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87" w:rsidRDefault="00051D87" w:rsidP="00051D87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Upper limits to body size imposed by respiratory-structural trade-offs in Antarctic pycnogonids</w:t>
      </w:r>
    </w:p>
    <w:p w:rsidR="00051D87" w:rsidRDefault="00051D87" w:rsidP="00051D87">
      <w:pPr>
        <w:rPr>
          <w:rFonts w:cs="Times New Roman"/>
          <w:szCs w:val="24"/>
        </w:rPr>
      </w:pPr>
    </w:p>
    <w:p w:rsidR="00051D87" w:rsidRDefault="00051D87" w:rsidP="00051D8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Lane, SJ, CM Shishido, AL Moran, BW </w:t>
      </w:r>
      <w:proofErr w:type="spellStart"/>
      <w:r>
        <w:rPr>
          <w:rFonts w:cs="Times New Roman"/>
          <w:szCs w:val="24"/>
        </w:rPr>
        <w:t>Tobalske</w:t>
      </w:r>
      <w:proofErr w:type="spellEnd"/>
      <w:r>
        <w:rPr>
          <w:rFonts w:cs="Times New Roman"/>
          <w:szCs w:val="24"/>
        </w:rPr>
        <w:t xml:space="preserve">, CP </w:t>
      </w:r>
      <w:proofErr w:type="spellStart"/>
      <w:r>
        <w:rPr>
          <w:rFonts w:cs="Times New Roman"/>
          <w:szCs w:val="24"/>
        </w:rPr>
        <w:t>Arango</w:t>
      </w:r>
      <w:proofErr w:type="spellEnd"/>
      <w:r>
        <w:rPr>
          <w:rFonts w:cs="Times New Roman"/>
          <w:szCs w:val="24"/>
        </w:rPr>
        <w:t>, HA Woods</w:t>
      </w:r>
    </w:p>
    <w:p w:rsidR="00051D87" w:rsidRDefault="00051D87" w:rsidP="00051D87">
      <w:pPr>
        <w:rPr>
          <w:rFonts w:cs="Times New Roman"/>
          <w:szCs w:val="24"/>
        </w:rPr>
      </w:pPr>
    </w:p>
    <w:p w:rsidR="00051D87" w:rsidRPr="001F4C62" w:rsidRDefault="00051D87" w:rsidP="00051D87">
      <w:pPr>
        <w:rPr>
          <w:rFonts w:cs="Times New Roman"/>
          <w:szCs w:val="24"/>
        </w:rPr>
      </w:pPr>
      <w:r w:rsidRPr="001F4C62">
        <w:rPr>
          <w:rFonts w:cs="Times New Roman"/>
          <w:szCs w:val="24"/>
        </w:rPr>
        <w:t>Proceedings of the Royal Society B</w:t>
      </w:r>
    </w:p>
    <w:p w:rsidR="00051D87" w:rsidRPr="001F4C62" w:rsidRDefault="00051D87" w:rsidP="00051D87">
      <w:pPr>
        <w:rPr>
          <w:rFonts w:cs="Times New Roman"/>
          <w:szCs w:val="24"/>
        </w:rPr>
      </w:pPr>
    </w:p>
    <w:p w:rsidR="00051D87" w:rsidRPr="001F4C62" w:rsidRDefault="00051D87" w:rsidP="00051D87">
      <w:pPr>
        <w:rPr>
          <w:rFonts w:cs="Times New Roman"/>
          <w:szCs w:val="24"/>
        </w:rPr>
      </w:pPr>
      <w:r w:rsidRPr="001F4C62">
        <w:rPr>
          <w:rFonts w:cs="Times New Roman"/>
          <w:szCs w:val="24"/>
        </w:rPr>
        <w:t>DOI: 10.1098/rspb.2017.1779</w:t>
      </w:r>
    </w:p>
    <w:p w:rsidR="00051D87" w:rsidRDefault="00051D87" w:rsidP="00051D8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777D5" w:rsidRPr="0030363D" w:rsidRDefault="003777D5" w:rsidP="003777D5">
      <w:pPr>
        <w:rPr>
          <w:b/>
        </w:rPr>
      </w:pPr>
      <w:r>
        <w:rPr>
          <w:b/>
        </w:rPr>
        <w:t>Figure S2</w:t>
      </w:r>
      <w:r w:rsidRPr="0030363D">
        <w:rPr>
          <w:b/>
        </w:rPr>
        <w:t>.</w:t>
      </w:r>
    </w:p>
    <w:p w:rsidR="003777D5" w:rsidRDefault="003777D5" w:rsidP="003777D5">
      <w:r>
        <w:rPr>
          <w:noProof/>
        </w:rPr>
        <w:drawing>
          <wp:inline distT="0" distB="0" distL="0" distR="0" wp14:anchorId="2021D6C1" wp14:editId="4D386ADA">
            <wp:extent cx="4933950" cy="6391157"/>
            <wp:effectExtent l="0" t="0" r="0" b="0"/>
            <wp:docPr id="3" name="Picture 3" descr="C:\Users\Taylor\AppData\Local\Microsoft\Windows\INetCacheContent.Word\Fig S2-Phylo_tre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lor\AppData\Local\Microsoft\Windows\INetCacheContent.Word\Fig S2-Phylo_tree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966" cy="639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D5" w:rsidRDefault="003777D5" w:rsidP="003777D5">
      <w:bookmarkStart w:id="0" w:name="_GoBack"/>
      <w:bookmarkEnd w:id="0"/>
      <w:r>
        <w:rPr>
          <w:b/>
        </w:rPr>
        <w:lastRenderedPageBreak/>
        <w:t>Figure S2</w:t>
      </w:r>
      <w:r w:rsidRPr="00E07056">
        <w:rPr>
          <w:b/>
        </w:rPr>
        <w:t>.</w:t>
      </w:r>
      <w:r>
        <w:rPr>
          <w:b/>
        </w:rPr>
        <w:t xml:space="preserve"> </w:t>
      </w:r>
      <w:r>
        <w:t xml:space="preserve">Maximum likelihood trees using CO1 sequence data. A) Unconstrained topology, values along branches indicate bootstrap values (in percent). Only values above 50% are shown. Bar represents 0.125 substitutions per site. B) Constrained tree following topology of </w:t>
      </w:r>
      <w:proofErr w:type="spellStart"/>
      <w:r>
        <w:t>Arango</w:t>
      </w:r>
      <w:proofErr w:type="spellEnd"/>
      <w:r>
        <w:t xml:space="preserve"> and Wheeler (32). See text for details. </w:t>
      </w:r>
    </w:p>
    <w:p w:rsidR="003777D5" w:rsidRDefault="003777D5" w:rsidP="00051D87">
      <w:pPr>
        <w:rPr>
          <w:rFonts w:cs="Times New Roman"/>
          <w:b/>
          <w:szCs w:val="24"/>
        </w:rPr>
      </w:pPr>
    </w:p>
    <w:sectPr w:rsidR="0037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87"/>
    <w:rsid w:val="00051D87"/>
    <w:rsid w:val="000F5BC8"/>
    <w:rsid w:val="001B6A57"/>
    <w:rsid w:val="00244D74"/>
    <w:rsid w:val="003777D5"/>
    <w:rsid w:val="00673C0C"/>
    <w:rsid w:val="009461CE"/>
    <w:rsid w:val="00CA0FE3"/>
    <w:rsid w:val="00C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04A4"/>
  <w15:chartTrackingRefBased/>
  <w15:docId w15:val="{448935B3-0595-4BB1-B9E7-14318DD2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Lane</dc:creator>
  <cp:keywords/>
  <dc:description/>
  <cp:lastModifiedBy>Steven Lane</cp:lastModifiedBy>
  <cp:revision>2</cp:revision>
  <dcterms:created xsi:type="dcterms:W3CDTF">2017-09-15T19:01:00Z</dcterms:created>
  <dcterms:modified xsi:type="dcterms:W3CDTF">2017-09-15T19:01:00Z</dcterms:modified>
</cp:coreProperties>
</file>