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D4" w:rsidRPr="007C6CF9" w:rsidRDefault="001866D4" w:rsidP="000A27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C6C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Supplementary Tables</w:t>
      </w:r>
    </w:p>
    <w:p w:rsidR="00A22E92" w:rsidRDefault="00A22E92" w:rsidP="00AE1E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1EA4" w:rsidRDefault="000F47B0" w:rsidP="00AE1E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Table S1</w:t>
      </w:r>
      <w:r w:rsidR="00AE1EA4" w:rsidRPr="008123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Number of </w:t>
      </w:r>
      <w:r w:rsidR="00AE1E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paired </w:t>
      </w:r>
      <w:r w:rsidR="00AE1EA4" w:rsidRPr="008123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reads</w:t>
      </w:r>
      <w:r w:rsidR="00E11E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775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before and after </w:t>
      </w:r>
      <w:proofErr w:type="spellStart"/>
      <w:r w:rsidR="00F775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Trimmomatic</w:t>
      </w:r>
      <w:proofErr w:type="spellEnd"/>
    </w:p>
    <w:p w:rsidR="00AE1EA4" w:rsidRPr="0081233C" w:rsidRDefault="00AE1EA4" w:rsidP="00AE1E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60"/>
        <w:gridCol w:w="1881"/>
        <w:gridCol w:w="1870"/>
      </w:tblGrid>
      <w:tr w:rsidR="00E11E7D" w:rsidRPr="00E1567F" w:rsidTr="00EE7B85">
        <w:trPr>
          <w:trHeight w:val="583"/>
          <w:jc w:val="center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E7D" w:rsidRPr="00E1567F" w:rsidRDefault="00E11E7D" w:rsidP="00DC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58C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Stage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Sample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E7D" w:rsidRPr="001A4C24" w:rsidRDefault="00E11E7D" w:rsidP="00DC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4C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Total </w:t>
            </w:r>
          </w:p>
          <w:p w:rsidR="00E11E7D" w:rsidRPr="001A4C24" w:rsidRDefault="00E11E7D" w:rsidP="00BB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paired end reads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E7D" w:rsidRPr="001A4C24" w:rsidRDefault="00E11E7D" w:rsidP="00BB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paired end reads after trimming</w:t>
            </w:r>
          </w:p>
        </w:tc>
      </w:tr>
      <w:tr w:rsidR="00E11E7D" w:rsidRPr="00E1567F" w:rsidTr="00EE7B85">
        <w:trPr>
          <w:trHeight w:val="367"/>
          <w:jc w:val="center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7D" w:rsidRPr="0019693D" w:rsidRDefault="00E11E7D" w:rsidP="0052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Embryonic, </w:t>
            </w:r>
            <w:r w:rsidRPr="0019693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78h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7D" w:rsidRPr="00E1567F" w:rsidRDefault="00E11E7D" w:rsidP="0052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156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7D" w:rsidRPr="00E1567F" w:rsidRDefault="00E11E7D" w:rsidP="0052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156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E11E7D" w:rsidRPr="00E1567F" w:rsidTr="00EE7B85">
        <w:trPr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7D" w:rsidRPr="00E1567F" w:rsidRDefault="00E11E7D" w:rsidP="0052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Male, technical replicate 1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7D" w:rsidRPr="00E1567F" w:rsidRDefault="00E11E7D" w:rsidP="0052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156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11050822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7D" w:rsidRPr="00E1567F" w:rsidRDefault="00E11E7D" w:rsidP="0052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156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9914362</w:t>
            </w:r>
          </w:p>
        </w:tc>
      </w:tr>
      <w:tr w:rsidR="00E11E7D" w:rsidRPr="00E1567F" w:rsidTr="00EE7B85">
        <w:trPr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7D" w:rsidRPr="00E1567F" w:rsidRDefault="00E11E7D" w:rsidP="0052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Male, technical replicate 2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7D" w:rsidRPr="00E1567F" w:rsidRDefault="00E11E7D" w:rsidP="0052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156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31628333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7D" w:rsidRPr="00E1567F" w:rsidRDefault="00E11E7D" w:rsidP="0052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156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30890006</w:t>
            </w:r>
          </w:p>
        </w:tc>
      </w:tr>
      <w:tr w:rsidR="00E11E7D" w:rsidRPr="00E1567F" w:rsidTr="00EE7B85">
        <w:trPr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7D" w:rsidRPr="00E1567F" w:rsidRDefault="00E11E7D" w:rsidP="0052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Female, technical replicate 1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7D" w:rsidRPr="00E1567F" w:rsidRDefault="00E11E7D" w:rsidP="0052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156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16233927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7D" w:rsidRPr="00E1567F" w:rsidRDefault="00E11E7D" w:rsidP="0052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156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15815447</w:t>
            </w:r>
          </w:p>
        </w:tc>
      </w:tr>
      <w:tr w:rsidR="00E11E7D" w:rsidRPr="00E1567F" w:rsidTr="00EE7B85">
        <w:trPr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7D" w:rsidRPr="00E1567F" w:rsidRDefault="00E11E7D" w:rsidP="0052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Female, technical replicate 2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7D" w:rsidRPr="00E1567F" w:rsidRDefault="00E11E7D" w:rsidP="0052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156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2697763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7D" w:rsidRPr="00E1567F" w:rsidRDefault="00E11E7D" w:rsidP="0052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156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2443184</w:t>
            </w:r>
          </w:p>
        </w:tc>
      </w:tr>
      <w:tr w:rsidR="00E11E7D" w:rsidRPr="00E1567F" w:rsidTr="00EE7B85">
        <w:trPr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7D" w:rsidRPr="0019693D" w:rsidRDefault="00E11E7D" w:rsidP="0052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7D" w:rsidRPr="00E1567F" w:rsidRDefault="00E11E7D" w:rsidP="0052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7D" w:rsidRPr="00E1567F" w:rsidRDefault="00E11E7D" w:rsidP="0052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E11E7D" w:rsidRPr="00E1567F" w:rsidTr="00EE7B85">
        <w:trPr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7D" w:rsidRPr="0019693D" w:rsidRDefault="00E11E7D" w:rsidP="0052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Embryonic, </w:t>
            </w:r>
            <w:r w:rsidRPr="0019693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96h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7D" w:rsidRPr="00E1567F" w:rsidRDefault="00E11E7D" w:rsidP="0052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7D" w:rsidRPr="00E1567F" w:rsidRDefault="00E11E7D" w:rsidP="0052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E11E7D" w:rsidRPr="00E1567F" w:rsidTr="001E40F4">
        <w:trPr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7D" w:rsidRPr="00E1567F" w:rsidRDefault="00E11E7D" w:rsidP="0052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Male, technical replicate 1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7D" w:rsidRPr="00E1567F" w:rsidRDefault="00E11E7D" w:rsidP="0052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156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13884150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7D" w:rsidRPr="00E1567F" w:rsidRDefault="00E11E7D" w:rsidP="0052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156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13260716</w:t>
            </w:r>
          </w:p>
        </w:tc>
      </w:tr>
      <w:tr w:rsidR="00E11E7D" w:rsidRPr="00E1567F" w:rsidTr="001E40F4">
        <w:trPr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7D" w:rsidRPr="00E1567F" w:rsidRDefault="00E11E7D" w:rsidP="0052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Male, technical replicate 2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7D" w:rsidRPr="00E1567F" w:rsidRDefault="00E11E7D" w:rsidP="0052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156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26784132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7D" w:rsidRPr="00E1567F" w:rsidRDefault="00E11E7D" w:rsidP="0052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156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26457089</w:t>
            </w:r>
          </w:p>
        </w:tc>
      </w:tr>
      <w:tr w:rsidR="00E11E7D" w:rsidRPr="00E1567F" w:rsidTr="00EE7B85">
        <w:trPr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7D" w:rsidRPr="00E1567F" w:rsidRDefault="00E11E7D" w:rsidP="0052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Female, technical replicate 1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7D" w:rsidRPr="00E1567F" w:rsidRDefault="00E11E7D" w:rsidP="0052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156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13342408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7D" w:rsidRPr="00E1567F" w:rsidRDefault="00E11E7D" w:rsidP="0052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156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12649208</w:t>
            </w:r>
          </w:p>
        </w:tc>
      </w:tr>
      <w:tr w:rsidR="00E11E7D" w:rsidRPr="00E1567F" w:rsidTr="00EE7B85">
        <w:trPr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7D" w:rsidRPr="00E1567F" w:rsidRDefault="00E11E7D" w:rsidP="0052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Female, technical replicate 2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7D" w:rsidRPr="00E1567F" w:rsidRDefault="00E11E7D" w:rsidP="0052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156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16435822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7D" w:rsidRPr="00E1567F" w:rsidRDefault="00E11E7D" w:rsidP="0052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156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16235564</w:t>
            </w:r>
          </w:p>
        </w:tc>
      </w:tr>
      <w:tr w:rsidR="00E11E7D" w:rsidRPr="00E1567F" w:rsidTr="00EE7B85">
        <w:trPr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7D" w:rsidRPr="00E1567F" w:rsidRDefault="00E11E7D" w:rsidP="0052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156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7D" w:rsidRPr="00E1567F" w:rsidRDefault="00E11E7D" w:rsidP="0052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156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7D" w:rsidRPr="00E1567F" w:rsidRDefault="00E11E7D" w:rsidP="0052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156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E11E7D" w:rsidRPr="00E1567F" w:rsidTr="00EE7B85">
        <w:trPr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7D" w:rsidRPr="0019693D" w:rsidRDefault="00E11E7D" w:rsidP="0052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Embryonic, </w:t>
            </w:r>
            <w:r w:rsidRPr="0019693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120h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7D" w:rsidRPr="00E1567F" w:rsidRDefault="00E11E7D" w:rsidP="0052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156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7D" w:rsidRPr="00E1567F" w:rsidRDefault="00E11E7D" w:rsidP="0052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156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E11E7D" w:rsidRPr="00E1567F" w:rsidTr="00240D14">
        <w:trPr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7D" w:rsidRPr="00E1567F" w:rsidRDefault="00E11E7D" w:rsidP="0052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Male, technical replicate 1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7D" w:rsidRPr="00E1567F" w:rsidRDefault="00E11E7D" w:rsidP="0052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156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17455056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7D" w:rsidRPr="00E1567F" w:rsidRDefault="00E11E7D" w:rsidP="0052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156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16955766</w:t>
            </w:r>
          </w:p>
        </w:tc>
      </w:tr>
      <w:tr w:rsidR="00E11E7D" w:rsidRPr="00E1567F" w:rsidTr="00240D14">
        <w:trPr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7D" w:rsidRPr="00E1567F" w:rsidRDefault="00E11E7D" w:rsidP="0052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Male, technical replicate 2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7D" w:rsidRPr="00E1567F" w:rsidRDefault="00E11E7D" w:rsidP="0052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156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17454043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7D" w:rsidRPr="00E1567F" w:rsidRDefault="00E11E7D" w:rsidP="0052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156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16746448</w:t>
            </w:r>
          </w:p>
        </w:tc>
      </w:tr>
      <w:tr w:rsidR="00E11E7D" w:rsidRPr="00E1567F" w:rsidTr="00EE7B85">
        <w:trPr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7D" w:rsidRPr="00E1567F" w:rsidRDefault="00E11E7D" w:rsidP="0052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Female, technical replicate 1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7D" w:rsidRPr="00E1567F" w:rsidRDefault="00E11E7D" w:rsidP="0052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156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13499099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7D" w:rsidRPr="00E1567F" w:rsidRDefault="00E11E7D" w:rsidP="0052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156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12938869</w:t>
            </w:r>
          </w:p>
        </w:tc>
      </w:tr>
      <w:tr w:rsidR="00E11E7D" w:rsidRPr="00E1567F" w:rsidTr="00EE7B85">
        <w:trPr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7D" w:rsidRPr="00E1567F" w:rsidRDefault="00E11E7D" w:rsidP="0052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Female, technical replicate 2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7D" w:rsidRPr="00E1567F" w:rsidRDefault="00E11E7D" w:rsidP="0052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156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20835824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7D" w:rsidRPr="00E1567F" w:rsidRDefault="00E11E7D" w:rsidP="0052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156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20603602</w:t>
            </w:r>
          </w:p>
        </w:tc>
      </w:tr>
      <w:tr w:rsidR="00E11E7D" w:rsidRPr="00E1567F" w:rsidTr="00EE7B85">
        <w:trPr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7D" w:rsidRPr="00E1567F" w:rsidRDefault="00E11E7D" w:rsidP="0052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156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7D" w:rsidRPr="00E1567F" w:rsidRDefault="00E11E7D" w:rsidP="0052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156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7D" w:rsidRPr="00E1567F" w:rsidRDefault="00E11E7D" w:rsidP="0052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156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E11E7D" w:rsidRPr="00E1567F" w:rsidTr="00EE7B85">
        <w:trPr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7D" w:rsidRPr="0019693D" w:rsidRDefault="00E11E7D" w:rsidP="0052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Larval, Head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7D" w:rsidRPr="00E1567F" w:rsidRDefault="00E11E7D" w:rsidP="0052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156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7D" w:rsidRPr="00E1567F" w:rsidRDefault="00E11E7D" w:rsidP="0052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156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E11E7D" w:rsidRPr="00E1567F" w:rsidTr="00263274">
        <w:trPr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7D" w:rsidRPr="00E1567F" w:rsidRDefault="00E11E7D" w:rsidP="0052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Male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7D" w:rsidRPr="00E1567F" w:rsidRDefault="00E11E7D" w:rsidP="0052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156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49965704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7D" w:rsidRPr="00E1567F" w:rsidRDefault="00E11E7D" w:rsidP="0052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156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43855957</w:t>
            </w:r>
          </w:p>
        </w:tc>
      </w:tr>
      <w:tr w:rsidR="00E11E7D" w:rsidRPr="00E1567F" w:rsidTr="00263274">
        <w:trPr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7D" w:rsidRPr="00E1567F" w:rsidRDefault="00E11E7D" w:rsidP="0052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Female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7D" w:rsidRPr="00E1567F" w:rsidRDefault="00E11E7D" w:rsidP="0052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156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48243611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7D" w:rsidRPr="00E1567F" w:rsidRDefault="00E11E7D" w:rsidP="0052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156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43641574</w:t>
            </w:r>
          </w:p>
        </w:tc>
      </w:tr>
      <w:tr w:rsidR="00E11E7D" w:rsidRPr="00E1567F" w:rsidTr="00EE7B85">
        <w:trPr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7D" w:rsidRPr="00E1567F" w:rsidRDefault="00E11E7D" w:rsidP="0052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7D" w:rsidRPr="00E1567F" w:rsidRDefault="00E11E7D" w:rsidP="0052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7D" w:rsidRPr="00E1567F" w:rsidRDefault="00E11E7D" w:rsidP="0052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E11E7D" w:rsidRPr="00E1567F" w:rsidTr="00EE7B85">
        <w:trPr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7D" w:rsidRPr="0019693D" w:rsidRDefault="00E11E7D" w:rsidP="0052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19693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BmN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cells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7D" w:rsidRPr="00E1567F" w:rsidRDefault="00E11E7D" w:rsidP="0052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156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7D" w:rsidRPr="00E1567F" w:rsidRDefault="00E11E7D" w:rsidP="0052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156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E11E7D" w:rsidRPr="00E1567F" w:rsidTr="00EE7B85">
        <w:trPr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7D" w:rsidRPr="00E1567F" w:rsidRDefault="00E11E7D" w:rsidP="0052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Biological replicate 1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7D" w:rsidRPr="00E1567F" w:rsidRDefault="00E11E7D" w:rsidP="0052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156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28818725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7D" w:rsidRPr="00E1567F" w:rsidRDefault="00E11E7D" w:rsidP="0052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156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24947548</w:t>
            </w:r>
          </w:p>
        </w:tc>
      </w:tr>
      <w:tr w:rsidR="00E11E7D" w:rsidRPr="00E1567F" w:rsidTr="00EE7B85">
        <w:trPr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7D" w:rsidRPr="00E1567F" w:rsidRDefault="00E11E7D" w:rsidP="0052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Biological replicate 2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7D" w:rsidRPr="00E1567F" w:rsidRDefault="00E11E7D" w:rsidP="0052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156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30766050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7D" w:rsidRPr="00E1567F" w:rsidRDefault="00E11E7D" w:rsidP="0052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156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25902378</w:t>
            </w:r>
          </w:p>
        </w:tc>
      </w:tr>
      <w:tr w:rsidR="00E11E7D" w:rsidRPr="00E1567F" w:rsidTr="00622F37">
        <w:trPr>
          <w:jc w:val="center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7D" w:rsidRDefault="00E11E7D" w:rsidP="0052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7D" w:rsidRPr="00E1567F" w:rsidRDefault="00E11E7D" w:rsidP="0052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7D" w:rsidRPr="00E1567F" w:rsidRDefault="00E11E7D" w:rsidP="0052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E11E7D" w:rsidRPr="00E1567F" w:rsidTr="0064741B">
        <w:trPr>
          <w:jc w:val="center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7D" w:rsidRPr="000E3D54" w:rsidRDefault="00E11E7D" w:rsidP="008A6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0E3D5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=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1E7D" w:rsidRPr="00E11E7D" w:rsidRDefault="00E11E7D" w:rsidP="00E11E7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E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359095469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1E7D" w:rsidRPr="00E11E7D" w:rsidRDefault="00E11E7D" w:rsidP="00E11E7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E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333257718</w:t>
            </w:r>
          </w:p>
        </w:tc>
      </w:tr>
      <w:tr w:rsidR="00E11E7D" w:rsidRPr="00E1567F" w:rsidTr="007943CF">
        <w:trPr>
          <w:jc w:val="center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7D" w:rsidRPr="000E3D54" w:rsidRDefault="00E11E7D" w:rsidP="008A6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E7D" w:rsidRPr="00B45697" w:rsidRDefault="00E11E7D" w:rsidP="007550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E7D" w:rsidRPr="00B45697" w:rsidRDefault="00E11E7D" w:rsidP="007550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55B4F" w:rsidRDefault="00055B4F" w:rsidP="00BF7C41">
      <w:pPr>
        <w:jc w:val="center"/>
        <w:rPr>
          <w:rFonts w:ascii="Times New Roman" w:eastAsia="Times New Roman" w:hAnsi="Times New Roman" w:cs="Times New Roman"/>
        </w:rPr>
      </w:pPr>
    </w:p>
    <w:p w:rsidR="00055B4F" w:rsidRDefault="00055B4F" w:rsidP="00055B4F">
      <w:pPr>
        <w:rPr>
          <w:rFonts w:ascii="Times New Roman" w:eastAsia="Times New Roman" w:hAnsi="Times New Roman" w:cs="Times New Roman"/>
        </w:rPr>
      </w:pPr>
    </w:p>
    <w:p w:rsidR="00055B4F" w:rsidRDefault="00055B4F" w:rsidP="00055B4F">
      <w:pPr>
        <w:rPr>
          <w:rFonts w:ascii="Times New Roman" w:eastAsia="Times New Roman" w:hAnsi="Times New Roman" w:cs="Times New Roman"/>
        </w:rPr>
        <w:sectPr w:rsidR="00055B4F" w:rsidSect="00D75E0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</w:rPr>
        <w:tab/>
      </w:r>
    </w:p>
    <w:p w:rsidR="00055B4F" w:rsidRPr="0081233C" w:rsidRDefault="00055B4F" w:rsidP="00055B4F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Table S2</w:t>
      </w:r>
      <w:r w:rsidRPr="0081233C">
        <w:rPr>
          <w:rFonts w:ascii="Times New Roman" w:eastAsia="Times New Roman" w:hAnsi="Times New Roman" w:cs="Times New Roman"/>
          <w:sz w:val="24"/>
          <w:szCs w:val="24"/>
        </w:rPr>
        <w:t xml:space="preserve">: Expression of </w:t>
      </w:r>
      <w:proofErr w:type="spellStart"/>
      <w:r w:rsidRPr="0081233C">
        <w:rPr>
          <w:rFonts w:ascii="Times New Roman" w:eastAsia="Times New Roman" w:hAnsi="Times New Roman" w:cs="Times New Roman"/>
          <w:i/>
          <w:sz w:val="24"/>
          <w:szCs w:val="24"/>
        </w:rPr>
        <w:t>masc</w:t>
      </w:r>
      <w:proofErr w:type="spellEnd"/>
      <w:r w:rsidRPr="0081233C">
        <w:rPr>
          <w:rFonts w:ascii="Times New Roman" w:eastAsia="Times New Roman" w:hAnsi="Times New Roman" w:cs="Times New Roman"/>
          <w:sz w:val="24"/>
          <w:szCs w:val="24"/>
        </w:rPr>
        <w:t xml:space="preserve"> gene in the embryonic and head samples.</w:t>
      </w:r>
    </w:p>
    <w:tbl>
      <w:tblPr>
        <w:tblW w:w="5486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1081"/>
        <w:gridCol w:w="1531"/>
        <w:gridCol w:w="1416"/>
      </w:tblGrid>
      <w:tr w:rsidR="00055B4F" w:rsidRPr="007C6CF9" w:rsidTr="00340C4C">
        <w:trPr>
          <w:trHeight w:val="854"/>
          <w:jc w:val="center"/>
        </w:trPr>
        <w:tc>
          <w:tcPr>
            <w:tcW w:w="1458" w:type="dxa"/>
            <w:shd w:val="clear" w:color="auto" w:fill="auto"/>
            <w:vAlign w:val="center"/>
            <w:hideMark/>
          </w:tcPr>
          <w:p w:rsidR="00055B4F" w:rsidRPr="007C6CF9" w:rsidRDefault="00055B4F" w:rsidP="00340C4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6CF9">
              <w:rPr>
                <w:rFonts w:ascii="Times New Roman" w:eastAsia="Times New Roman" w:hAnsi="Times New Roman" w:cs="Times New Roman"/>
                <w:b/>
                <w:bCs/>
              </w:rPr>
              <w:t>Sample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055B4F" w:rsidRPr="007C6CF9" w:rsidRDefault="00055B4F" w:rsidP="00340C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7C6CF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Masc</w:t>
            </w:r>
            <w:proofErr w:type="spellEnd"/>
            <w:r w:rsidRPr="007C6CF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C6CF9">
              <w:rPr>
                <w:rFonts w:ascii="Times New Roman" w:eastAsia="Times New Roman" w:hAnsi="Times New Roman" w:cs="Times New Roman"/>
                <w:b/>
                <w:bCs/>
                <w:iCs/>
              </w:rPr>
              <w:t>FPKM in males</w:t>
            </w:r>
          </w:p>
        </w:tc>
        <w:tc>
          <w:tcPr>
            <w:tcW w:w="1531" w:type="dxa"/>
            <w:vAlign w:val="center"/>
          </w:tcPr>
          <w:p w:rsidR="00055B4F" w:rsidRPr="007C6CF9" w:rsidRDefault="00055B4F" w:rsidP="00340C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7C6CF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Masc</w:t>
            </w:r>
            <w:proofErr w:type="spellEnd"/>
            <w:r w:rsidRPr="007C6CF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      </w:t>
            </w:r>
            <w:r w:rsidRPr="007C6CF9">
              <w:rPr>
                <w:rFonts w:ascii="Times New Roman" w:eastAsia="Times New Roman" w:hAnsi="Times New Roman" w:cs="Times New Roman"/>
                <w:b/>
                <w:bCs/>
                <w:iCs/>
              </w:rPr>
              <w:t>FPKM in females</w:t>
            </w:r>
          </w:p>
        </w:tc>
        <w:tc>
          <w:tcPr>
            <w:tcW w:w="1416" w:type="dxa"/>
            <w:vAlign w:val="center"/>
          </w:tcPr>
          <w:p w:rsidR="00055B4F" w:rsidRPr="007C6CF9" w:rsidRDefault="00055B4F" w:rsidP="00340C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7C6CF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Masc</w:t>
            </w:r>
            <w:proofErr w:type="spellEnd"/>
            <w:r w:rsidRPr="007C6CF9">
              <w:rPr>
                <w:rFonts w:ascii="Times New Roman" w:eastAsia="Times New Roman" w:hAnsi="Times New Roman" w:cs="Times New Roman"/>
                <w:b/>
                <w:bCs/>
              </w:rPr>
              <w:t xml:space="preserve"> gene M/F Fold Change</w:t>
            </w:r>
          </w:p>
        </w:tc>
      </w:tr>
      <w:tr w:rsidR="00055B4F" w:rsidRPr="007C6CF9" w:rsidTr="00340C4C">
        <w:trPr>
          <w:trHeight w:val="315"/>
          <w:jc w:val="center"/>
        </w:trPr>
        <w:tc>
          <w:tcPr>
            <w:tcW w:w="1458" w:type="dxa"/>
            <w:shd w:val="clear" w:color="auto" w:fill="auto"/>
            <w:vAlign w:val="bottom"/>
            <w:hideMark/>
          </w:tcPr>
          <w:p w:rsidR="00055B4F" w:rsidRPr="007C6CF9" w:rsidRDefault="00055B4F" w:rsidP="00340C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6CF9">
              <w:rPr>
                <w:rFonts w:ascii="Times New Roman" w:eastAsia="Times New Roman" w:hAnsi="Times New Roman" w:cs="Times New Roman"/>
              </w:rPr>
              <w:t>78h</w:t>
            </w:r>
          </w:p>
        </w:tc>
        <w:tc>
          <w:tcPr>
            <w:tcW w:w="1081" w:type="dxa"/>
            <w:shd w:val="clear" w:color="auto" w:fill="auto"/>
            <w:vAlign w:val="bottom"/>
            <w:hideMark/>
          </w:tcPr>
          <w:p w:rsidR="00055B4F" w:rsidRPr="007C6CF9" w:rsidRDefault="00055B4F" w:rsidP="00340C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6CF9">
              <w:rPr>
                <w:rFonts w:ascii="Times New Roman" w:eastAsia="Times New Roman" w:hAnsi="Times New Roman" w:cs="Times New Roman"/>
              </w:rPr>
              <w:t>0.255</w:t>
            </w:r>
          </w:p>
        </w:tc>
        <w:tc>
          <w:tcPr>
            <w:tcW w:w="1531" w:type="dxa"/>
            <w:vAlign w:val="bottom"/>
          </w:tcPr>
          <w:p w:rsidR="00055B4F" w:rsidRPr="007C6CF9" w:rsidRDefault="00055B4F" w:rsidP="00340C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6CF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6" w:type="dxa"/>
            <w:vAlign w:val="bottom"/>
          </w:tcPr>
          <w:p w:rsidR="00055B4F" w:rsidRPr="007C6CF9" w:rsidRDefault="00055B4F" w:rsidP="00340C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CF9">
              <w:rPr>
                <w:rFonts w:ascii="Times New Roman" w:hAnsi="Times New Roman" w:cs="Times New Roman"/>
                <w:color w:val="000000"/>
              </w:rPr>
              <w:t>--</w:t>
            </w:r>
          </w:p>
        </w:tc>
      </w:tr>
      <w:tr w:rsidR="00055B4F" w:rsidRPr="007C6CF9" w:rsidTr="00340C4C">
        <w:trPr>
          <w:trHeight w:val="315"/>
          <w:jc w:val="center"/>
        </w:trPr>
        <w:tc>
          <w:tcPr>
            <w:tcW w:w="1458" w:type="dxa"/>
            <w:shd w:val="clear" w:color="auto" w:fill="auto"/>
            <w:vAlign w:val="bottom"/>
            <w:hideMark/>
          </w:tcPr>
          <w:p w:rsidR="00055B4F" w:rsidRPr="007C6CF9" w:rsidRDefault="00055B4F" w:rsidP="00340C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6CF9">
              <w:rPr>
                <w:rFonts w:ascii="Times New Roman" w:eastAsia="Times New Roman" w:hAnsi="Times New Roman" w:cs="Times New Roman"/>
              </w:rPr>
              <w:t>96h</w:t>
            </w:r>
          </w:p>
        </w:tc>
        <w:tc>
          <w:tcPr>
            <w:tcW w:w="1081" w:type="dxa"/>
            <w:shd w:val="clear" w:color="auto" w:fill="auto"/>
            <w:vAlign w:val="bottom"/>
            <w:hideMark/>
          </w:tcPr>
          <w:p w:rsidR="00055B4F" w:rsidRPr="007C6CF9" w:rsidRDefault="00055B4F" w:rsidP="00340C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6CF9">
              <w:rPr>
                <w:rFonts w:ascii="Times New Roman" w:eastAsia="Times New Roman" w:hAnsi="Times New Roman" w:cs="Times New Roman"/>
              </w:rPr>
              <w:t>0.92</w:t>
            </w:r>
          </w:p>
        </w:tc>
        <w:tc>
          <w:tcPr>
            <w:tcW w:w="1531" w:type="dxa"/>
            <w:vAlign w:val="bottom"/>
          </w:tcPr>
          <w:p w:rsidR="00055B4F" w:rsidRPr="007C6CF9" w:rsidRDefault="00055B4F" w:rsidP="00340C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6CF9">
              <w:rPr>
                <w:rFonts w:ascii="Times New Roman" w:eastAsia="Times New Roman" w:hAnsi="Times New Roman" w:cs="Times New Roman"/>
              </w:rPr>
              <w:t>0.14</w:t>
            </w:r>
          </w:p>
        </w:tc>
        <w:tc>
          <w:tcPr>
            <w:tcW w:w="1416" w:type="dxa"/>
            <w:vAlign w:val="bottom"/>
          </w:tcPr>
          <w:p w:rsidR="00055B4F" w:rsidRPr="007C6CF9" w:rsidRDefault="00055B4F" w:rsidP="00340C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CF9">
              <w:rPr>
                <w:rFonts w:ascii="Times New Roman" w:hAnsi="Times New Roman" w:cs="Times New Roman"/>
                <w:color w:val="000000"/>
              </w:rPr>
              <w:t>6.45</w:t>
            </w:r>
            <w:r w:rsidRPr="007C6CF9">
              <w:rPr>
                <w:rFonts w:ascii="Times New Roman" w:eastAsia="Times New Roman" w:hAnsi="Times New Roman" w:cs="Times New Roman"/>
              </w:rPr>
              <w:t>*</w:t>
            </w:r>
          </w:p>
        </w:tc>
      </w:tr>
      <w:tr w:rsidR="00055B4F" w:rsidRPr="007C6CF9" w:rsidTr="00340C4C">
        <w:trPr>
          <w:trHeight w:val="315"/>
          <w:jc w:val="center"/>
        </w:trPr>
        <w:tc>
          <w:tcPr>
            <w:tcW w:w="1458" w:type="dxa"/>
            <w:shd w:val="clear" w:color="auto" w:fill="auto"/>
            <w:vAlign w:val="bottom"/>
            <w:hideMark/>
          </w:tcPr>
          <w:p w:rsidR="00055B4F" w:rsidRPr="007C6CF9" w:rsidRDefault="00055B4F" w:rsidP="00340C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6CF9">
              <w:rPr>
                <w:rFonts w:ascii="Times New Roman" w:eastAsia="Times New Roman" w:hAnsi="Times New Roman" w:cs="Times New Roman"/>
              </w:rPr>
              <w:t>120h</w:t>
            </w:r>
          </w:p>
        </w:tc>
        <w:tc>
          <w:tcPr>
            <w:tcW w:w="1081" w:type="dxa"/>
            <w:shd w:val="clear" w:color="auto" w:fill="auto"/>
            <w:vAlign w:val="bottom"/>
            <w:hideMark/>
          </w:tcPr>
          <w:p w:rsidR="00055B4F" w:rsidRPr="007C6CF9" w:rsidRDefault="00055B4F" w:rsidP="00340C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6CF9">
              <w:rPr>
                <w:rFonts w:ascii="Times New Roman" w:eastAsia="Times New Roman" w:hAnsi="Times New Roman" w:cs="Times New Roman"/>
              </w:rPr>
              <w:t>2.01</w:t>
            </w:r>
          </w:p>
        </w:tc>
        <w:tc>
          <w:tcPr>
            <w:tcW w:w="1531" w:type="dxa"/>
            <w:vAlign w:val="bottom"/>
          </w:tcPr>
          <w:p w:rsidR="00055B4F" w:rsidRPr="007C6CF9" w:rsidRDefault="00055B4F" w:rsidP="00340C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6CF9">
              <w:rPr>
                <w:rFonts w:ascii="Times New Roman" w:eastAsia="Times New Roman" w:hAnsi="Times New Roman" w:cs="Times New Roman"/>
              </w:rPr>
              <w:t>2.11</w:t>
            </w:r>
          </w:p>
        </w:tc>
        <w:tc>
          <w:tcPr>
            <w:tcW w:w="1416" w:type="dxa"/>
            <w:vAlign w:val="bottom"/>
          </w:tcPr>
          <w:p w:rsidR="00055B4F" w:rsidRPr="007C6CF9" w:rsidRDefault="00055B4F" w:rsidP="00340C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CF9">
              <w:rPr>
                <w:rFonts w:ascii="Times New Roman" w:hAnsi="Times New Roman" w:cs="Times New Roman"/>
                <w:color w:val="000000"/>
              </w:rPr>
              <w:t>0.95</w:t>
            </w:r>
          </w:p>
        </w:tc>
      </w:tr>
      <w:tr w:rsidR="00055B4F" w:rsidRPr="007C6CF9" w:rsidTr="00340C4C">
        <w:trPr>
          <w:trHeight w:val="315"/>
          <w:jc w:val="center"/>
        </w:trPr>
        <w:tc>
          <w:tcPr>
            <w:tcW w:w="1458" w:type="dxa"/>
            <w:shd w:val="clear" w:color="auto" w:fill="auto"/>
            <w:vAlign w:val="bottom"/>
            <w:hideMark/>
          </w:tcPr>
          <w:p w:rsidR="00055B4F" w:rsidRPr="007C6CF9" w:rsidRDefault="00055B4F" w:rsidP="00340C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6CF9">
              <w:rPr>
                <w:rFonts w:ascii="Times New Roman" w:eastAsia="Times New Roman" w:hAnsi="Times New Roman" w:cs="Times New Roman"/>
              </w:rPr>
              <w:t>Head</w:t>
            </w:r>
          </w:p>
        </w:tc>
        <w:tc>
          <w:tcPr>
            <w:tcW w:w="1081" w:type="dxa"/>
            <w:shd w:val="clear" w:color="auto" w:fill="auto"/>
            <w:vAlign w:val="bottom"/>
            <w:hideMark/>
          </w:tcPr>
          <w:p w:rsidR="00055B4F" w:rsidRPr="007C6CF9" w:rsidRDefault="00055B4F" w:rsidP="00340C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6CF9">
              <w:rPr>
                <w:rFonts w:ascii="Times New Roman" w:eastAsia="Times New Roman" w:hAnsi="Times New Roman" w:cs="Times New Roman"/>
              </w:rPr>
              <w:t>0.67</w:t>
            </w:r>
          </w:p>
        </w:tc>
        <w:tc>
          <w:tcPr>
            <w:tcW w:w="1531" w:type="dxa"/>
            <w:vAlign w:val="bottom"/>
          </w:tcPr>
          <w:p w:rsidR="00055B4F" w:rsidRPr="007C6CF9" w:rsidRDefault="00055B4F" w:rsidP="00340C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6CF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6" w:type="dxa"/>
            <w:vAlign w:val="bottom"/>
          </w:tcPr>
          <w:p w:rsidR="00055B4F" w:rsidRPr="007C6CF9" w:rsidRDefault="00055B4F" w:rsidP="00340C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CF9">
              <w:rPr>
                <w:rFonts w:ascii="Times New Roman" w:hAnsi="Times New Roman" w:cs="Times New Roman"/>
                <w:color w:val="000000"/>
              </w:rPr>
              <w:t>--</w:t>
            </w:r>
          </w:p>
        </w:tc>
      </w:tr>
    </w:tbl>
    <w:p w:rsidR="00055B4F" w:rsidRPr="007C6CF9" w:rsidRDefault="00055B4F" w:rsidP="00055B4F">
      <w:pPr>
        <w:rPr>
          <w:rFonts w:ascii="Times New Roman" w:eastAsia="Times New Roman" w:hAnsi="Times New Roman" w:cs="Times New Roman"/>
        </w:rPr>
      </w:pPr>
    </w:p>
    <w:p w:rsidR="00055B4F" w:rsidRPr="007C6CF9" w:rsidRDefault="00055B4F" w:rsidP="00055B4F">
      <w:pPr>
        <w:jc w:val="both"/>
        <w:rPr>
          <w:rFonts w:ascii="Times New Roman" w:eastAsia="Times New Roman" w:hAnsi="Times New Roman" w:cs="Times New Roman"/>
        </w:rPr>
      </w:pPr>
      <w:r w:rsidRPr="007C6CF9">
        <w:rPr>
          <w:rFonts w:ascii="Times New Roman" w:eastAsia="Times New Roman" w:hAnsi="Times New Roman" w:cs="Times New Roman"/>
        </w:rPr>
        <w:t>*</w:t>
      </w:r>
      <w:proofErr w:type="spellStart"/>
      <w:r w:rsidRPr="007C6CF9">
        <w:rPr>
          <w:rFonts w:ascii="Times New Roman" w:eastAsia="Times New Roman" w:hAnsi="Times New Roman" w:cs="Times New Roman"/>
          <w:i/>
        </w:rPr>
        <w:t>masc</w:t>
      </w:r>
      <w:proofErr w:type="spellEnd"/>
      <w:r w:rsidRPr="007C6CF9">
        <w:rPr>
          <w:rFonts w:ascii="Times New Roman" w:eastAsia="Times New Roman" w:hAnsi="Times New Roman" w:cs="Times New Roman"/>
        </w:rPr>
        <w:t xml:space="preserve"> gene showed male biased expression at 96h, speculated to be a crucial stage for sex determination and DC. M=male and F=female.</w:t>
      </w:r>
    </w:p>
    <w:p w:rsidR="00055B4F" w:rsidRPr="007C6CF9" w:rsidRDefault="00055B4F" w:rsidP="00055B4F">
      <w:pPr>
        <w:jc w:val="both"/>
        <w:rPr>
          <w:rFonts w:ascii="Times New Roman" w:hAnsi="Times New Roman" w:cs="Times New Roman"/>
        </w:rPr>
      </w:pPr>
    </w:p>
    <w:p w:rsidR="00055B4F" w:rsidRDefault="00055B4F" w:rsidP="00055B4F">
      <w:pPr>
        <w:tabs>
          <w:tab w:val="left" w:pos="1044"/>
        </w:tabs>
        <w:rPr>
          <w:rFonts w:ascii="Times New Roman" w:eastAsia="Times New Roman" w:hAnsi="Times New Roman" w:cs="Times New Roman"/>
        </w:rPr>
      </w:pPr>
    </w:p>
    <w:p w:rsidR="00055B4F" w:rsidRDefault="00055B4F" w:rsidP="00055B4F">
      <w:pPr>
        <w:rPr>
          <w:rFonts w:ascii="Times New Roman" w:eastAsia="Times New Roman" w:hAnsi="Times New Roman" w:cs="Times New Roman"/>
        </w:rPr>
      </w:pPr>
    </w:p>
    <w:p w:rsidR="003D7A48" w:rsidRPr="00055B4F" w:rsidRDefault="003D7A48" w:rsidP="00055B4F">
      <w:pPr>
        <w:rPr>
          <w:rFonts w:ascii="Times New Roman" w:eastAsia="Times New Roman" w:hAnsi="Times New Roman" w:cs="Times New Roman"/>
        </w:rPr>
        <w:sectPr w:rsidR="003D7A48" w:rsidRPr="00055B4F" w:rsidSect="00D75E0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81FA6" w:rsidRPr="007C6CF9" w:rsidRDefault="001D5B7C" w:rsidP="00581F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 w:rsidR="00055B4F">
        <w:rPr>
          <w:rFonts w:ascii="Times New Roman" w:hAnsi="Times New Roman" w:cs="Times New Roman"/>
          <w:sz w:val="24"/>
          <w:szCs w:val="24"/>
        </w:rPr>
        <w:t>S3</w:t>
      </w:r>
      <w:r w:rsidR="00581FA6" w:rsidRPr="007C6CF9">
        <w:rPr>
          <w:rFonts w:ascii="Times New Roman" w:hAnsi="Times New Roman" w:cs="Times New Roman"/>
          <w:sz w:val="24"/>
          <w:szCs w:val="24"/>
        </w:rPr>
        <w:t xml:space="preserve">: </w:t>
      </w:r>
      <w:r w:rsidR="000F20B4" w:rsidRPr="007C6CF9">
        <w:rPr>
          <w:rFonts w:ascii="Times New Roman" w:hAnsi="Times New Roman" w:cs="Times New Roman"/>
          <w:sz w:val="24"/>
          <w:szCs w:val="24"/>
        </w:rPr>
        <w:t xml:space="preserve">Comparison of Z expression level to that of autosomes, </w:t>
      </w:r>
      <w:r w:rsidR="00B85F22" w:rsidRPr="007C6CF9">
        <w:rPr>
          <w:rFonts w:ascii="Times New Roman" w:hAnsi="Times New Roman" w:cs="Times New Roman"/>
          <w:sz w:val="24"/>
          <w:szCs w:val="24"/>
        </w:rPr>
        <w:t>from</w:t>
      </w:r>
      <w:r w:rsidR="003B626C" w:rsidRPr="007C6CF9">
        <w:rPr>
          <w:rFonts w:ascii="Times New Roman" w:hAnsi="Times New Roman" w:cs="Times New Roman"/>
          <w:sz w:val="24"/>
          <w:szCs w:val="24"/>
        </w:rPr>
        <w:t xml:space="preserve"> Figure </w:t>
      </w:r>
      <w:r w:rsidR="005B0546" w:rsidRPr="007C6CF9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Style w:val="TableGrid"/>
        <w:tblW w:w="0" w:type="auto"/>
        <w:tblLayout w:type="fixed"/>
        <w:tblLook w:val="0000"/>
      </w:tblPr>
      <w:tblGrid>
        <w:gridCol w:w="1836"/>
        <w:gridCol w:w="2862"/>
        <w:gridCol w:w="2430"/>
        <w:gridCol w:w="2153"/>
      </w:tblGrid>
      <w:tr w:rsidR="00E61A44" w:rsidRPr="007C6CF9" w:rsidTr="00E10CE9">
        <w:trPr>
          <w:trHeight w:val="290"/>
        </w:trPr>
        <w:tc>
          <w:tcPr>
            <w:tcW w:w="1836" w:type="dxa"/>
            <w:vAlign w:val="center"/>
          </w:tcPr>
          <w:p w:rsidR="00E61A44" w:rsidRPr="007C6CF9" w:rsidRDefault="00E61A44" w:rsidP="00E10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2" w:type="dxa"/>
            <w:vAlign w:val="center"/>
          </w:tcPr>
          <w:p w:rsidR="00E61A44" w:rsidRPr="007C6CF9" w:rsidRDefault="00E61A44" w:rsidP="00E10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C6CF9">
              <w:rPr>
                <w:rFonts w:ascii="Times New Roman" w:hAnsi="Times New Roman" w:cs="Times New Roman"/>
                <w:b/>
                <w:color w:val="000000"/>
              </w:rPr>
              <w:t>Chromosomes with higher average expression than Z</w:t>
            </w:r>
            <w:r w:rsidR="00DB0B2F" w:rsidRPr="007C6CF9">
              <w:rPr>
                <w:rFonts w:ascii="Times New Roman" w:hAnsi="Times New Roman" w:cs="Times New Roman"/>
                <w:b/>
                <w:color w:val="000000"/>
              </w:rPr>
              <w:t xml:space="preserve"> (12)</w:t>
            </w:r>
          </w:p>
        </w:tc>
        <w:tc>
          <w:tcPr>
            <w:tcW w:w="2430" w:type="dxa"/>
            <w:vAlign w:val="center"/>
          </w:tcPr>
          <w:p w:rsidR="00E61A44" w:rsidRPr="007C6CF9" w:rsidRDefault="00E61A44" w:rsidP="00E10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C6CF9">
              <w:rPr>
                <w:rFonts w:ascii="Times New Roman" w:hAnsi="Times New Roman" w:cs="Times New Roman"/>
                <w:b/>
                <w:color w:val="000000"/>
              </w:rPr>
              <w:t>Chromosomes with lesser average expression than Z</w:t>
            </w:r>
            <w:r w:rsidR="00DB0B2F" w:rsidRPr="007C6CF9">
              <w:rPr>
                <w:rFonts w:ascii="Times New Roman" w:hAnsi="Times New Roman" w:cs="Times New Roman"/>
                <w:b/>
                <w:color w:val="000000"/>
              </w:rPr>
              <w:t xml:space="preserve"> (7)</w:t>
            </w:r>
          </w:p>
        </w:tc>
        <w:tc>
          <w:tcPr>
            <w:tcW w:w="2153" w:type="dxa"/>
            <w:vAlign w:val="center"/>
          </w:tcPr>
          <w:p w:rsidR="00E61A44" w:rsidRPr="007C6CF9" w:rsidRDefault="00E61A44" w:rsidP="00FB4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C6CF9">
              <w:rPr>
                <w:rFonts w:ascii="Times New Roman" w:hAnsi="Times New Roman" w:cs="Times New Roman"/>
                <w:b/>
                <w:color w:val="000000"/>
              </w:rPr>
              <w:t xml:space="preserve">Chromosomes with equal average expression </w:t>
            </w:r>
            <w:r w:rsidR="00FB4E59">
              <w:rPr>
                <w:rFonts w:ascii="Times New Roman" w:hAnsi="Times New Roman" w:cs="Times New Roman"/>
                <w:b/>
                <w:color w:val="000000"/>
              </w:rPr>
              <w:t>as</w:t>
            </w:r>
            <w:r w:rsidRPr="007C6CF9">
              <w:rPr>
                <w:rFonts w:ascii="Times New Roman" w:hAnsi="Times New Roman" w:cs="Times New Roman"/>
                <w:b/>
                <w:color w:val="000000"/>
              </w:rPr>
              <w:t xml:space="preserve"> Z</w:t>
            </w:r>
            <w:r w:rsidR="00DB0B2F" w:rsidRPr="007C6CF9">
              <w:rPr>
                <w:rFonts w:ascii="Times New Roman" w:hAnsi="Times New Roman" w:cs="Times New Roman"/>
                <w:b/>
                <w:color w:val="000000"/>
              </w:rPr>
              <w:t xml:space="preserve"> (8)</w:t>
            </w:r>
          </w:p>
        </w:tc>
      </w:tr>
      <w:tr w:rsidR="00E61A44" w:rsidRPr="007C6CF9" w:rsidTr="00E10CE9">
        <w:trPr>
          <w:trHeight w:val="290"/>
        </w:trPr>
        <w:tc>
          <w:tcPr>
            <w:tcW w:w="1836" w:type="dxa"/>
            <w:vAlign w:val="center"/>
          </w:tcPr>
          <w:p w:rsidR="00E61A44" w:rsidRPr="007C6CF9" w:rsidRDefault="00E61A44" w:rsidP="00E10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C6CF9">
              <w:rPr>
                <w:rFonts w:ascii="Times New Roman" w:hAnsi="Times New Roman" w:cs="Times New Roman"/>
                <w:b/>
                <w:color w:val="000000"/>
              </w:rPr>
              <w:t>Chromosome number</w:t>
            </w:r>
          </w:p>
        </w:tc>
        <w:tc>
          <w:tcPr>
            <w:tcW w:w="2862" w:type="dxa"/>
            <w:vAlign w:val="center"/>
          </w:tcPr>
          <w:p w:rsidR="00E61A44" w:rsidRPr="007C6CF9" w:rsidRDefault="00E61A44" w:rsidP="00E10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CF9">
              <w:rPr>
                <w:rFonts w:ascii="Times New Roman" w:hAnsi="Times New Roman" w:cs="Times New Roman"/>
                <w:color w:val="000000"/>
              </w:rPr>
              <w:t>3,4,5,8,9,10,11,13,15,17,18 &amp; 22</w:t>
            </w:r>
          </w:p>
        </w:tc>
        <w:tc>
          <w:tcPr>
            <w:tcW w:w="2430" w:type="dxa"/>
            <w:vAlign w:val="center"/>
          </w:tcPr>
          <w:p w:rsidR="00E61A44" w:rsidRPr="007C6CF9" w:rsidRDefault="00E61A44" w:rsidP="00E10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CF9">
              <w:rPr>
                <w:rFonts w:ascii="Times New Roman" w:hAnsi="Times New Roman" w:cs="Times New Roman"/>
                <w:color w:val="000000"/>
              </w:rPr>
              <w:t>2,7,14,20,26,27 &amp; 28</w:t>
            </w:r>
          </w:p>
        </w:tc>
        <w:tc>
          <w:tcPr>
            <w:tcW w:w="2153" w:type="dxa"/>
            <w:vAlign w:val="center"/>
          </w:tcPr>
          <w:p w:rsidR="00E61A44" w:rsidRPr="007C6CF9" w:rsidRDefault="00E61A44" w:rsidP="00E10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CF9">
              <w:rPr>
                <w:rFonts w:ascii="Times New Roman" w:hAnsi="Times New Roman" w:cs="Times New Roman"/>
                <w:color w:val="000000"/>
              </w:rPr>
              <w:t>6,12,16,19,21,23,24 &amp; 25</w:t>
            </w:r>
          </w:p>
        </w:tc>
      </w:tr>
      <w:tr w:rsidR="00E61A44" w:rsidRPr="007C6CF9" w:rsidTr="00E10CE9">
        <w:trPr>
          <w:trHeight w:val="290"/>
        </w:trPr>
        <w:tc>
          <w:tcPr>
            <w:tcW w:w="1836" w:type="dxa"/>
            <w:vAlign w:val="center"/>
          </w:tcPr>
          <w:p w:rsidR="00E61A44" w:rsidRPr="007C6CF9" w:rsidRDefault="00E61A44" w:rsidP="00E10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C6CF9">
              <w:rPr>
                <w:rFonts w:ascii="Times New Roman" w:hAnsi="Times New Roman" w:cs="Times New Roman"/>
                <w:b/>
                <w:color w:val="000000"/>
              </w:rPr>
              <w:t>Size in Mb</w:t>
            </w:r>
          </w:p>
        </w:tc>
        <w:tc>
          <w:tcPr>
            <w:tcW w:w="2862" w:type="dxa"/>
            <w:vAlign w:val="center"/>
          </w:tcPr>
          <w:p w:rsidR="00E61A44" w:rsidRPr="007C6CF9" w:rsidRDefault="00E61A44" w:rsidP="00E10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C6CF9">
              <w:rPr>
                <w:rFonts w:ascii="Times New Roman" w:hAnsi="Times New Roman" w:cs="Times New Roman"/>
                <w:b/>
                <w:color w:val="000000"/>
              </w:rPr>
              <w:t>201.83</w:t>
            </w:r>
          </w:p>
        </w:tc>
        <w:tc>
          <w:tcPr>
            <w:tcW w:w="2430" w:type="dxa"/>
            <w:vAlign w:val="center"/>
          </w:tcPr>
          <w:p w:rsidR="00E61A44" w:rsidRPr="007C6CF9" w:rsidRDefault="00E61A44" w:rsidP="00E10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CF9">
              <w:rPr>
                <w:rFonts w:ascii="Times New Roman" w:hAnsi="Times New Roman" w:cs="Times New Roman"/>
                <w:color w:val="000000"/>
              </w:rPr>
              <w:t>75.43</w:t>
            </w:r>
          </w:p>
        </w:tc>
        <w:tc>
          <w:tcPr>
            <w:tcW w:w="2153" w:type="dxa"/>
            <w:vAlign w:val="center"/>
          </w:tcPr>
          <w:p w:rsidR="00E61A44" w:rsidRPr="007C6CF9" w:rsidRDefault="00E61A44" w:rsidP="00E10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CF9">
              <w:rPr>
                <w:rFonts w:ascii="Times New Roman" w:hAnsi="Times New Roman" w:cs="Times New Roman"/>
                <w:color w:val="000000"/>
              </w:rPr>
              <w:t>122.37</w:t>
            </w:r>
          </w:p>
        </w:tc>
      </w:tr>
      <w:tr w:rsidR="00E61A44" w:rsidRPr="007C6CF9" w:rsidTr="00E10CE9">
        <w:trPr>
          <w:trHeight w:val="290"/>
        </w:trPr>
        <w:tc>
          <w:tcPr>
            <w:tcW w:w="1836" w:type="dxa"/>
            <w:vAlign w:val="center"/>
          </w:tcPr>
          <w:p w:rsidR="00E61A44" w:rsidRPr="007C6CF9" w:rsidRDefault="00E61A44" w:rsidP="00E10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C6CF9">
              <w:rPr>
                <w:rFonts w:ascii="Times New Roman" w:hAnsi="Times New Roman" w:cs="Times New Roman"/>
                <w:b/>
                <w:color w:val="000000"/>
              </w:rPr>
              <w:t>% of genome size (419.98</w:t>
            </w:r>
            <w:r w:rsidR="002C211A" w:rsidRPr="007C6CF9">
              <w:rPr>
                <w:rFonts w:ascii="Times New Roman" w:hAnsi="Times New Roman" w:cs="Times New Roman"/>
                <w:b/>
                <w:color w:val="000000"/>
              </w:rPr>
              <w:t xml:space="preserve"> Mb</w:t>
            </w:r>
            <w:r w:rsidRPr="007C6CF9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862" w:type="dxa"/>
            <w:vAlign w:val="center"/>
          </w:tcPr>
          <w:p w:rsidR="00E61A44" w:rsidRPr="007C6CF9" w:rsidRDefault="00E61A44" w:rsidP="00E10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CF9">
              <w:rPr>
                <w:rFonts w:ascii="Times New Roman" w:hAnsi="Times New Roman" w:cs="Times New Roman"/>
                <w:color w:val="000000"/>
              </w:rPr>
              <w:t>48.06</w:t>
            </w:r>
          </w:p>
        </w:tc>
        <w:tc>
          <w:tcPr>
            <w:tcW w:w="2430" w:type="dxa"/>
            <w:vAlign w:val="center"/>
          </w:tcPr>
          <w:p w:rsidR="00E61A44" w:rsidRPr="007C6CF9" w:rsidRDefault="00E61A44" w:rsidP="00E10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CF9">
              <w:rPr>
                <w:rFonts w:ascii="Times New Roman" w:hAnsi="Times New Roman" w:cs="Times New Roman"/>
                <w:color w:val="000000"/>
              </w:rPr>
              <w:t>17.96</w:t>
            </w:r>
          </w:p>
        </w:tc>
        <w:tc>
          <w:tcPr>
            <w:tcW w:w="2153" w:type="dxa"/>
            <w:vAlign w:val="center"/>
          </w:tcPr>
          <w:p w:rsidR="00E61A44" w:rsidRPr="007C6CF9" w:rsidRDefault="00E61A44" w:rsidP="00E10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CF9">
              <w:rPr>
                <w:rFonts w:ascii="Times New Roman" w:hAnsi="Times New Roman" w:cs="Times New Roman"/>
                <w:color w:val="000000"/>
              </w:rPr>
              <w:t>29.14</w:t>
            </w:r>
          </w:p>
        </w:tc>
      </w:tr>
    </w:tbl>
    <w:p w:rsidR="001602D3" w:rsidRPr="007C6CF9" w:rsidRDefault="001602D3" w:rsidP="008F036D">
      <w:pPr>
        <w:jc w:val="both"/>
        <w:rPr>
          <w:rFonts w:ascii="Times New Roman" w:eastAsia="Times New Roman" w:hAnsi="Times New Roman" w:cs="Times New Roman"/>
        </w:rPr>
      </w:pPr>
    </w:p>
    <w:p w:rsidR="008F036D" w:rsidRPr="007C6CF9" w:rsidRDefault="008F036D" w:rsidP="008F036D">
      <w:pPr>
        <w:jc w:val="both"/>
        <w:rPr>
          <w:rFonts w:ascii="Times New Roman" w:hAnsi="Times New Roman" w:cs="Times New Roman"/>
        </w:rPr>
      </w:pPr>
      <w:r w:rsidRPr="007C6CF9">
        <w:rPr>
          <w:rFonts w:ascii="Times New Roman" w:eastAsia="Times New Roman" w:hAnsi="Times New Roman" w:cs="Times New Roman"/>
        </w:rPr>
        <w:t xml:space="preserve">The autosomes were grouped in to three, based on their </w:t>
      </w:r>
      <w:r w:rsidR="004D3637" w:rsidRPr="007C6CF9">
        <w:rPr>
          <w:rFonts w:ascii="Times New Roman" w:eastAsia="Times New Roman" w:hAnsi="Times New Roman" w:cs="Times New Roman"/>
        </w:rPr>
        <w:t xml:space="preserve">relative Z </w:t>
      </w:r>
      <w:r w:rsidR="00012685" w:rsidRPr="007C6CF9">
        <w:rPr>
          <w:rFonts w:ascii="Times New Roman" w:eastAsia="Times New Roman" w:hAnsi="Times New Roman" w:cs="Times New Roman"/>
        </w:rPr>
        <w:t xml:space="preserve">expression level (Figure </w:t>
      </w:r>
      <w:r w:rsidR="00B4075A" w:rsidRPr="007C6CF9">
        <w:rPr>
          <w:rFonts w:ascii="Times New Roman" w:eastAsia="Times New Roman" w:hAnsi="Times New Roman" w:cs="Times New Roman"/>
        </w:rPr>
        <w:t>7</w:t>
      </w:r>
      <w:r w:rsidR="00012685" w:rsidRPr="007C6CF9">
        <w:rPr>
          <w:rFonts w:ascii="Times New Roman" w:eastAsia="Times New Roman" w:hAnsi="Times New Roman" w:cs="Times New Roman"/>
        </w:rPr>
        <w:t xml:space="preserve">) and their </w:t>
      </w:r>
      <w:r w:rsidR="004D3637" w:rsidRPr="007C6CF9">
        <w:rPr>
          <w:rFonts w:ascii="Times New Roman" w:eastAsia="Times New Roman" w:hAnsi="Times New Roman" w:cs="Times New Roman"/>
        </w:rPr>
        <w:t>percentages of genomic sizes were</w:t>
      </w:r>
      <w:r w:rsidR="00012685" w:rsidRPr="007C6CF9">
        <w:rPr>
          <w:rFonts w:ascii="Times New Roman" w:eastAsia="Times New Roman" w:hAnsi="Times New Roman" w:cs="Times New Roman"/>
        </w:rPr>
        <w:t xml:space="preserve"> calculated</w:t>
      </w:r>
      <w:r w:rsidR="004D3637" w:rsidRPr="007C6CF9">
        <w:rPr>
          <w:rFonts w:ascii="Times New Roman" w:eastAsia="Times New Roman" w:hAnsi="Times New Roman" w:cs="Times New Roman"/>
        </w:rPr>
        <w:t xml:space="preserve"> to show that a major proportion of genome show on an average higher expression than that of Z chromosome.</w:t>
      </w:r>
    </w:p>
    <w:p w:rsidR="00B906CB" w:rsidRPr="007C6CF9" w:rsidRDefault="00B906CB" w:rsidP="0025492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1704" w:rsidRPr="007C6CF9" w:rsidRDefault="00FB1704" w:rsidP="00307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704" w:rsidRPr="007C6CF9" w:rsidRDefault="00FB1704" w:rsidP="00307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704" w:rsidRPr="007C6CF9" w:rsidRDefault="00FB1704" w:rsidP="00307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704" w:rsidRPr="007C6CF9" w:rsidRDefault="00FB1704" w:rsidP="00307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704" w:rsidRPr="007C6CF9" w:rsidRDefault="00FB1704" w:rsidP="00307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704" w:rsidRPr="007C6CF9" w:rsidRDefault="00FB1704" w:rsidP="00307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704" w:rsidRPr="007C6CF9" w:rsidRDefault="00FB1704" w:rsidP="00307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704" w:rsidRPr="007C6CF9" w:rsidRDefault="00FB1704" w:rsidP="00307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704" w:rsidRPr="007C6CF9" w:rsidRDefault="00FB1704" w:rsidP="00307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704" w:rsidRPr="007C6CF9" w:rsidRDefault="00FB1704" w:rsidP="00307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704" w:rsidRPr="007C6CF9" w:rsidRDefault="00FB1704" w:rsidP="00307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704" w:rsidRPr="007C6CF9" w:rsidRDefault="00FB1704" w:rsidP="00307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704" w:rsidRPr="007C6CF9" w:rsidRDefault="00FB1704" w:rsidP="00307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704" w:rsidRPr="007C6CF9" w:rsidRDefault="00FB1704" w:rsidP="00307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7E8D" w:rsidRPr="007C6CF9" w:rsidRDefault="00055B4F" w:rsidP="00307E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S4</w:t>
      </w:r>
      <w:r w:rsidR="00307E8D" w:rsidRPr="007C6CF9">
        <w:rPr>
          <w:rFonts w:ascii="Times New Roman" w:hAnsi="Times New Roman" w:cs="Times New Roman"/>
          <w:sz w:val="24"/>
          <w:szCs w:val="24"/>
        </w:rPr>
        <w:t>: The</w:t>
      </w:r>
      <w:r w:rsidR="00F72CC3" w:rsidRPr="007C6CF9">
        <w:rPr>
          <w:rFonts w:ascii="Times New Roman" w:hAnsi="Times New Roman" w:cs="Times New Roman"/>
          <w:sz w:val="24"/>
          <w:szCs w:val="24"/>
        </w:rPr>
        <w:t xml:space="preserve"> </w:t>
      </w:r>
      <w:r w:rsidR="00307281" w:rsidRPr="007C6CF9">
        <w:rPr>
          <w:rFonts w:ascii="Times New Roman" w:hAnsi="Times New Roman" w:cs="Times New Roman"/>
          <w:sz w:val="24"/>
          <w:szCs w:val="24"/>
        </w:rPr>
        <w:t>male to female Autosomal and Z expression ratios (</w:t>
      </w:r>
      <w:r w:rsidR="00307E8D" w:rsidRPr="007C6CF9">
        <w:rPr>
          <w:rFonts w:ascii="Times New Roman" w:hAnsi="Times New Roman" w:cs="Times New Roman"/>
          <w:sz w:val="24"/>
          <w:szCs w:val="24"/>
        </w:rPr>
        <w:t>M</w:t>
      </w:r>
      <w:proofErr w:type="gramStart"/>
      <w:r w:rsidR="00307E8D" w:rsidRPr="007C6CF9">
        <w:rPr>
          <w:rFonts w:ascii="Times New Roman" w:hAnsi="Times New Roman" w:cs="Times New Roman"/>
          <w:sz w:val="24"/>
          <w:szCs w:val="24"/>
        </w:rPr>
        <w:t>:F</w:t>
      </w:r>
      <w:proofErr w:type="gramEnd"/>
      <w:r w:rsidR="00307281" w:rsidRPr="007C6CF9">
        <w:rPr>
          <w:rFonts w:ascii="Times New Roman" w:hAnsi="Times New Roman" w:cs="Times New Roman"/>
          <w:sz w:val="24"/>
          <w:szCs w:val="24"/>
        </w:rPr>
        <w:t>)</w:t>
      </w:r>
      <w:r w:rsidR="00307E8D" w:rsidRPr="007C6CF9">
        <w:rPr>
          <w:rFonts w:ascii="Times New Roman" w:hAnsi="Times New Roman" w:cs="Times New Roman"/>
          <w:sz w:val="24"/>
          <w:szCs w:val="24"/>
        </w:rPr>
        <w:t xml:space="preserve">  for </w:t>
      </w:r>
      <w:r w:rsidR="00307281" w:rsidRPr="007C6CF9">
        <w:rPr>
          <w:rFonts w:ascii="Times New Roman" w:hAnsi="Times New Roman" w:cs="Times New Roman"/>
          <w:sz w:val="24"/>
          <w:szCs w:val="24"/>
        </w:rPr>
        <w:t xml:space="preserve">the </w:t>
      </w:r>
      <w:r w:rsidR="00837C08" w:rsidRPr="007C6CF9">
        <w:rPr>
          <w:rFonts w:ascii="Times New Roman" w:hAnsi="Times New Roman" w:cs="Times New Roman"/>
          <w:sz w:val="24"/>
          <w:szCs w:val="24"/>
        </w:rPr>
        <w:t>h</w:t>
      </w:r>
      <w:r w:rsidR="00307E8D" w:rsidRPr="007C6CF9">
        <w:rPr>
          <w:rFonts w:ascii="Times New Roman" w:hAnsi="Times New Roman" w:cs="Times New Roman"/>
          <w:sz w:val="24"/>
          <w:szCs w:val="24"/>
        </w:rPr>
        <w:t>ead samp</w:t>
      </w:r>
      <w:r w:rsidR="002A0C8F" w:rsidRPr="007C6CF9">
        <w:rPr>
          <w:rFonts w:ascii="Times New Roman" w:hAnsi="Times New Roman" w:cs="Times New Roman"/>
          <w:sz w:val="24"/>
          <w:szCs w:val="24"/>
        </w:rPr>
        <w:t>les</w:t>
      </w:r>
      <w:r w:rsidR="00837C08" w:rsidRPr="007C6CF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5206" w:type="dxa"/>
        <w:jc w:val="center"/>
        <w:tblLook w:val="04A0"/>
      </w:tblPr>
      <w:tblGrid>
        <w:gridCol w:w="1585"/>
        <w:gridCol w:w="1799"/>
        <w:gridCol w:w="1974"/>
      </w:tblGrid>
      <w:tr w:rsidR="00EA488B" w:rsidRPr="007C6CF9" w:rsidTr="00CD75DE">
        <w:trPr>
          <w:trHeight w:val="540"/>
          <w:jc w:val="center"/>
        </w:trPr>
        <w:tc>
          <w:tcPr>
            <w:tcW w:w="1433" w:type="dxa"/>
            <w:noWrap/>
            <w:vAlign w:val="center"/>
            <w:hideMark/>
          </w:tcPr>
          <w:p w:rsidR="00EA488B" w:rsidRPr="007C6CF9" w:rsidRDefault="00EA488B" w:rsidP="005649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799" w:type="dxa"/>
            <w:noWrap/>
            <w:vAlign w:val="center"/>
            <w:hideMark/>
          </w:tcPr>
          <w:p w:rsidR="00EA488B" w:rsidRPr="007C6CF9" w:rsidRDefault="00EA488B" w:rsidP="005649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7C6C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A</w:t>
            </w:r>
            <w:r w:rsidR="00A02B90" w:rsidRPr="007C6C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utosomal</w:t>
            </w:r>
            <w:r w:rsidR="00747C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 xml:space="preserve"> (7210</w:t>
            </w:r>
            <w:r w:rsidR="00A02B90" w:rsidRPr="007C6C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 xml:space="preserve"> genes</w:t>
            </w:r>
            <w:r w:rsidRPr="007C6C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)</w:t>
            </w:r>
          </w:p>
        </w:tc>
        <w:tc>
          <w:tcPr>
            <w:tcW w:w="1974" w:type="dxa"/>
            <w:noWrap/>
            <w:vAlign w:val="center"/>
            <w:hideMark/>
          </w:tcPr>
          <w:p w:rsidR="00A02B90" w:rsidRPr="007C6CF9" w:rsidRDefault="00EA488B" w:rsidP="005649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7C6C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Z</w:t>
            </w:r>
            <w:r w:rsidR="00A02B90" w:rsidRPr="007C6C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 xml:space="preserve"> linked</w:t>
            </w:r>
          </w:p>
          <w:p w:rsidR="00EA488B" w:rsidRPr="007C6CF9" w:rsidRDefault="00747C55" w:rsidP="005649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 xml:space="preserve"> (339</w:t>
            </w:r>
            <w:r w:rsidR="00A02B90" w:rsidRPr="007C6C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 xml:space="preserve"> genes</w:t>
            </w:r>
            <w:r w:rsidR="00EA488B" w:rsidRPr="007C6C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)</w:t>
            </w:r>
          </w:p>
        </w:tc>
      </w:tr>
      <w:tr w:rsidR="00EA488B" w:rsidRPr="007C6CF9" w:rsidTr="00CD75DE">
        <w:trPr>
          <w:trHeight w:val="540"/>
          <w:jc w:val="center"/>
        </w:trPr>
        <w:tc>
          <w:tcPr>
            <w:tcW w:w="1433" w:type="dxa"/>
            <w:noWrap/>
            <w:vAlign w:val="center"/>
            <w:hideMark/>
          </w:tcPr>
          <w:p w:rsidR="00EA488B" w:rsidRPr="007C6CF9" w:rsidRDefault="00EA488B" w:rsidP="005649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7C6C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Head</w:t>
            </w:r>
            <w:r w:rsidR="00DB205F" w:rsidRPr="007C6C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 xml:space="preserve"> (median, M:F ratio)</w:t>
            </w:r>
          </w:p>
        </w:tc>
        <w:tc>
          <w:tcPr>
            <w:tcW w:w="1799" w:type="dxa"/>
            <w:noWrap/>
            <w:vAlign w:val="center"/>
            <w:hideMark/>
          </w:tcPr>
          <w:p w:rsidR="00EA488B" w:rsidRPr="007C6CF9" w:rsidRDefault="00747C55" w:rsidP="005649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0.904</w:t>
            </w:r>
            <w:r w:rsidR="00266CCD" w:rsidRPr="007C6CF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*</w:t>
            </w:r>
          </w:p>
        </w:tc>
        <w:tc>
          <w:tcPr>
            <w:tcW w:w="1974" w:type="dxa"/>
            <w:noWrap/>
            <w:vAlign w:val="center"/>
            <w:hideMark/>
          </w:tcPr>
          <w:p w:rsidR="00EA488B" w:rsidRPr="007C6CF9" w:rsidRDefault="00747C55" w:rsidP="005649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1.019</w:t>
            </w:r>
            <w:r w:rsidR="00266CCD" w:rsidRPr="007C6CF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*</w:t>
            </w:r>
          </w:p>
        </w:tc>
      </w:tr>
      <w:tr w:rsidR="00EA488B" w:rsidRPr="007C6CF9" w:rsidTr="00CD75DE">
        <w:trPr>
          <w:trHeight w:val="540"/>
          <w:jc w:val="center"/>
        </w:trPr>
        <w:tc>
          <w:tcPr>
            <w:tcW w:w="1433" w:type="dxa"/>
            <w:noWrap/>
            <w:vAlign w:val="center"/>
            <w:hideMark/>
          </w:tcPr>
          <w:p w:rsidR="00EA488B" w:rsidRPr="007C6CF9" w:rsidRDefault="00747C55" w:rsidP="00A408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 xml:space="preserve">Median </w:t>
            </w:r>
            <w:r w:rsidR="00EA488B" w:rsidRPr="007C6C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FPKM</w:t>
            </w:r>
            <w:r w:rsidR="00A408A9" w:rsidRPr="007C6C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 xml:space="preserve"> (</w:t>
            </w:r>
            <w:r w:rsidR="00EA488B" w:rsidRPr="007C6C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M</w:t>
            </w:r>
            <w:r w:rsidR="00CB7E01" w:rsidRPr="007C6C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ale</w:t>
            </w:r>
            <w:r w:rsidR="00EA488B" w:rsidRPr="007C6C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/F</w:t>
            </w:r>
            <w:r w:rsidR="00CB7E01" w:rsidRPr="007C6C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emale</w:t>
            </w:r>
            <w:r w:rsidR="00A408A9" w:rsidRPr="007C6C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)</w:t>
            </w:r>
          </w:p>
        </w:tc>
        <w:tc>
          <w:tcPr>
            <w:tcW w:w="1799" w:type="dxa"/>
            <w:noWrap/>
            <w:vAlign w:val="center"/>
            <w:hideMark/>
          </w:tcPr>
          <w:p w:rsidR="00EA488B" w:rsidRPr="007C6CF9" w:rsidRDefault="00747C55" w:rsidP="005649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4.4969/4.973</w:t>
            </w:r>
          </w:p>
        </w:tc>
        <w:tc>
          <w:tcPr>
            <w:tcW w:w="1974" w:type="dxa"/>
            <w:noWrap/>
            <w:vAlign w:val="center"/>
            <w:hideMark/>
          </w:tcPr>
          <w:p w:rsidR="00EA488B" w:rsidRPr="007C6CF9" w:rsidRDefault="00747C55" w:rsidP="005649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2.8172/2.763</w:t>
            </w:r>
          </w:p>
        </w:tc>
      </w:tr>
    </w:tbl>
    <w:p w:rsidR="00EA488B" w:rsidRPr="007C6CF9" w:rsidRDefault="00EA488B" w:rsidP="00EA488B">
      <w:pPr>
        <w:rPr>
          <w:rFonts w:ascii="Times New Roman" w:eastAsia="Times New Roman" w:hAnsi="Times New Roman" w:cs="Times New Roman"/>
        </w:rPr>
      </w:pPr>
    </w:p>
    <w:p w:rsidR="00E13B63" w:rsidRPr="007C6CF9" w:rsidRDefault="00266CCD" w:rsidP="00EA488B">
      <w:pPr>
        <w:rPr>
          <w:rFonts w:ascii="Times New Roman" w:eastAsia="Times New Roman" w:hAnsi="Times New Roman" w:cs="Times New Roman"/>
        </w:rPr>
      </w:pPr>
      <w:r w:rsidRPr="007C6CF9">
        <w:rPr>
          <w:rFonts w:ascii="Times New Roman" w:eastAsia="Times New Roman" w:hAnsi="Times New Roman" w:cs="Times New Roman"/>
        </w:rPr>
        <w:t>*</w:t>
      </w:r>
      <w:r w:rsidR="00EA488B" w:rsidRPr="007C6CF9">
        <w:rPr>
          <w:rFonts w:ascii="Times New Roman" w:eastAsia="Times New Roman" w:hAnsi="Times New Roman" w:cs="Times New Roman"/>
        </w:rPr>
        <w:t xml:space="preserve">These ratios of ~1 represent an equal expression of the autosomal and the Z linked genes between sexes. </w:t>
      </w:r>
    </w:p>
    <w:p w:rsidR="001D5B7C" w:rsidRDefault="001D5B7C" w:rsidP="001D5B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5B7C" w:rsidRDefault="001D5B7C" w:rsidP="001D5B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4275" w:rsidRDefault="00204275" w:rsidP="00204275">
      <w:pPr>
        <w:jc w:val="center"/>
        <w:rPr>
          <w:rFonts w:ascii="Times New Roman" w:hAnsi="Times New Roman" w:cs="Times New Roman"/>
          <w:sz w:val="24"/>
          <w:szCs w:val="24"/>
        </w:rPr>
        <w:sectPr w:rsidR="00204275" w:rsidSect="00D75E0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04275" w:rsidRDefault="00204275" w:rsidP="0020427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Table S5: The list of primer sequences used for their </w:t>
      </w:r>
      <w:proofErr w:type="spellStart"/>
      <w:r>
        <w:rPr>
          <w:rFonts w:ascii="Times New Roman" w:hAnsi="Times New Roman" w:cs="Times New Roman"/>
          <w:sz w:val="24"/>
          <w:szCs w:val="24"/>
        </w:rPr>
        <w:t>qRT</w:t>
      </w:r>
      <w:proofErr w:type="spellEnd"/>
      <w:r>
        <w:rPr>
          <w:rFonts w:ascii="Times New Roman" w:hAnsi="Times New Roman" w:cs="Times New Roman"/>
          <w:sz w:val="24"/>
          <w:szCs w:val="24"/>
        </w:rPr>
        <w:t>-PCR analysis of selected genes.</w:t>
      </w:r>
      <w:proofErr w:type="gramEnd"/>
    </w:p>
    <w:tbl>
      <w:tblPr>
        <w:tblStyle w:val="TableGrid"/>
        <w:tblW w:w="0" w:type="auto"/>
        <w:jc w:val="center"/>
        <w:tblLook w:val="04A0"/>
      </w:tblPr>
      <w:tblGrid>
        <w:gridCol w:w="960"/>
        <w:gridCol w:w="2832"/>
        <w:gridCol w:w="3553"/>
      </w:tblGrid>
      <w:tr w:rsidR="00204275" w:rsidRPr="00F47C2A" w:rsidTr="00204275">
        <w:trPr>
          <w:trHeight w:val="26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275" w:rsidRPr="00F47C2A" w:rsidRDefault="00204275">
            <w:pPr>
              <w:spacing w:before="100" w:beforeAutospacing="1" w:after="100" w:afterAutospacing="1" w:line="480" w:lineRule="auto"/>
              <w:jc w:val="both"/>
              <w:outlineLvl w:val="0"/>
              <w:rPr>
                <w:rFonts w:ascii="Times New Roman" w:eastAsiaTheme="minorHAnsi" w:hAnsi="Times New Roman" w:cs="Times New Roman"/>
                <w:b/>
                <w:bCs/>
                <w:color w:val="000000" w:themeColor="text1" w:themeShade="BF"/>
                <w:lang w:val="en-IN"/>
              </w:rPr>
            </w:pPr>
            <w:proofErr w:type="spellStart"/>
            <w:r w:rsidRPr="00F47C2A">
              <w:rPr>
                <w:rFonts w:ascii="Times New Roman" w:eastAsiaTheme="minorHAnsi" w:hAnsi="Times New Roman" w:cs="Times New Roman"/>
                <w:b/>
                <w:bCs/>
                <w:color w:val="000000" w:themeColor="text1" w:themeShade="BF"/>
                <w:lang w:val="en-IN"/>
              </w:rPr>
              <w:t>Sc.No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275" w:rsidRPr="00F47C2A" w:rsidRDefault="00204275">
            <w:pPr>
              <w:spacing w:before="100" w:beforeAutospacing="1" w:after="100" w:afterAutospacing="1" w:line="480" w:lineRule="auto"/>
              <w:jc w:val="both"/>
              <w:outlineLvl w:val="0"/>
              <w:rPr>
                <w:rFonts w:ascii="Times New Roman" w:eastAsiaTheme="minorHAnsi" w:hAnsi="Times New Roman" w:cs="Times New Roman"/>
                <w:b/>
                <w:bCs/>
                <w:color w:val="000000" w:themeColor="text1" w:themeShade="BF"/>
                <w:lang w:val="en-IN"/>
              </w:rPr>
            </w:pPr>
            <w:proofErr w:type="spellStart"/>
            <w:r w:rsidRPr="00F47C2A">
              <w:rPr>
                <w:rFonts w:ascii="Times New Roman" w:eastAsiaTheme="minorHAnsi" w:hAnsi="Times New Roman" w:cs="Times New Roman"/>
                <w:b/>
                <w:bCs/>
                <w:color w:val="000000" w:themeColor="text1" w:themeShade="BF"/>
                <w:lang w:val="en-IN"/>
              </w:rPr>
              <w:t>Primer_Name</w:t>
            </w:r>
            <w:proofErr w:type="spellEnd"/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275" w:rsidRPr="00F47C2A" w:rsidRDefault="00204275">
            <w:pPr>
              <w:spacing w:before="100" w:beforeAutospacing="1" w:after="100" w:afterAutospacing="1" w:line="480" w:lineRule="auto"/>
              <w:jc w:val="both"/>
              <w:outlineLvl w:val="0"/>
              <w:rPr>
                <w:rFonts w:ascii="Times New Roman" w:eastAsiaTheme="minorHAnsi" w:hAnsi="Times New Roman" w:cs="Times New Roman"/>
                <w:b/>
                <w:bCs/>
                <w:color w:val="000000" w:themeColor="text1" w:themeShade="BF"/>
                <w:lang w:val="en-IN"/>
              </w:rPr>
            </w:pPr>
            <w:r w:rsidRPr="00F47C2A">
              <w:rPr>
                <w:rFonts w:ascii="Times New Roman" w:eastAsiaTheme="minorHAnsi" w:hAnsi="Times New Roman" w:cs="Times New Roman"/>
                <w:b/>
                <w:bCs/>
                <w:color w:val="000000" w:themeColor="text1" w:themeShade="BF"/>
                <w:lang w:val="en-IN"/>
              </w:rPr>
              <w:t>Primer</w:t>
            </w:r>
          </w:p>
        </w:tc>
      </w:tr>
      <w:tr w:rsidR="00204275" w:rsidRPr="00F47C2A" w:rsidTr="00204275">
        <w:trPr>
          <w:trHeight w:val="26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275" w:rsidRPr="00F47C2A" w:rsidRDefault="00204275">
            <w:pPr>
              <w:spacing w:before="100" w:beforeAutospacing="1" w:after="100" w:afterAutospacing="1" w:line="480" w:lineRule="auto"/>
              <w:jc w:val="both"/>
              <w:outlineLvl w:val="0"/>
              <w:rPr>
                <w:rFonts w:ascii="Times New Roman" w:eastAsiaTheme="minorHAnsi" w:hAnsi="Times New Roman" w:cs="Times New Roman"/>
                <w:bCs/>
                <w:color w:val="000000" w:themeColor="text1" w:themeShade="BF"/>
                <w:lang w:val="en-IN"/>
              </w:rPr>
            </w:pPr>
            <w:r w:rsidRPr="00F47C2A">
              <w:rPr>
                <w:rFonts w:ascii="Times New Roman" w:eastAsiaTheme="minorHAnsi" w:hAnsi="Times New Roman" w:cs="Times New Roman"/>
                <w:bCs/>
                <w:color w:val="000000" w:themeColor="text1" w:themeShade="BF"/>
                <w:lang w:val="en-IN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275" w:rsidRPr="00F47C2A" w:rsidRDefault="00204275">
            <w:pPr>
              <w:spacing w:before="100" w:beforeAutospacing="1" w:after="100" w:afterAutospacing="1" w:line="480" w:lineRule="auto"/>
              <w:jc w:val="both"/>
              <w:outlineLvl w:val="0"/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</w:pPr>
            <w:r w:rsidRPr="00F47C2A"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  <w:t>BGIBMGA000127_F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275" w:rsidRPr="00F47C2A" w:rsidRDefault="00204275">
            <w:pPr>
              <w:spacing w:before="100" w:beforeAutospacing="1" w:after="100" w:afterAutospacing="1" w:line="480" w:lineRule="auto"/>
              <w:jc w:val="both"/>
              <w:outlineLvl w:val="0"/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</w:pPr>
            <w:r w:rsidRPr="00F47C2A"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  <w:t>GCATCTAGCACAGACAGTGA</w:t>
            </w:r>
          </w:p>
        </w:tc>
      </w:tr>
      <w:tr w:rsidR="00204275" w:rsidRPr="00F47C2A" w:rsidTr="00204275">
        <w:trPr>
          <w:trHeight w:val="26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275" w:rsidRPr="00F47C2A" w:rsidRDefault="00204275">
            <w:pPr>
              <w:spacing w:before="100" w:beforeAutospacing="1" w:after="100" w:afterAutospacing="1" w:line="480" w:lineRule="auto"/>
              <w:jc w:val="both"/>
              <w:outlineLvl w:val="0"/>
              <w:rPr>
                <w:rFonts w:ascii="Times New Roman" w:eastAsiaTheme="minorHAnsi" w:hAnsi="Times New Roman" w:cs="Times New Roman"/>
                <w:bCs/>
                <w:color w:val="000000" w:themeColor="text1" w:themeShade="BF"/>
                <w:lang w:val="en-IN"/>
              </w:rPr>
            </w:pPr>
            <w:r w:rsidRPr="00F47C2A">
              <w:rPr>
                <w:rFonts w:ascii="Times New Roman" w:eastAsiaTheme="minorHAnsi" w:hAnsi="Times New Roman" w:cs="Times New Roman"/>
                <w:bCs/>
                <w:color w:val="000000" w:themeColor="text1" w:themeShade="BF"/>
                <w:lang w:val="en-IN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275" w:rsidRPr="00F47C2A" w:rsidRDefault="00204275">
            <w:pPr>
              <w:spacing w:before="100" w:beforeAutospacing="1" w:after="100" w:afterAutospacing="1" w:line="480" w:lineRule="auto"/>
              <w:jc w:val="both"/>
              <w:outlineLvl w:val="0"/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</w:pPr>
            <w:r w:rsidRPr="00F47C2A"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  <w:t>BGIBMGA000127_R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275" w:rsidRPr="00F47C2A" w:rsidRDefault="00204275">
            <w:pPr>
              <w:spacing w:before="100" w:beforeAutospacing="1" w:after="100" w:afterAutospacing="1" w:line="480" w:lineRule="auto"/>
              <w:jc w:val="both"/>
              <w:outlineLvl w:val="0"/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</w:pPr>
            <w:r w:rsidRPr="00F47C2A"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  <w:t>ATCTGACATCGTTAATACCA</w:t>
            </w:r>
          </w:p>
        </w:tc>
      </w:tr>
      <w:tr w:rsidR="00204275" w:rsidRPr="00F47C2A" w:rsidTr="00204275">
        <w:trPr>
          <w:trHeight w:val="26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275" w:rsidRPr="00F47C2A" w:rsidRDefault="00204275">
            <w:pPr>
              <w:spacing w:before="100" w:beforeAutospacing="1" w:after="100" w:afterAutospacing="1" w:line="480" w:lineRule="auto"/>
              <w:jc w:val="both"/>
              <w:outlineLvl w:val="0"/>
              <w:rPr>
                <w:rFonts w:ascii="Times New Roman" w:eastAsiaTheme="minorHAnsi" w:hAnsi="Times New Roman" w:cs="Times New Roman"/>
                <w:bCs/>
                <w:color w:val="000000" w:themeColor="text1" w:themeShade="BF"/>
                <w:lang w:val="en-IN"/>
              </w:rPr>
            </w:pPr>
            <w:r w:rsidRPr="00F47C2A">
              <w:rPr>
                <w:rFonts w:ascii="Times New Roman" w:eastAsiaTheme="minorHAnsi" w:hAnsi="Times New Roman" w:cs="Times New Roman"/>
                <w:bCs/>
                <w:color w:val="000000" w:themeColor="text1" w:themeShade="BF"/>
                <w:lang w:val="en-IN"/>
              </w:rP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275" w:rsidRPr="00F47C2A" w:rsidRDefault="00204275">
            <w:pPr>
              <w:spacing w:before="100" w:beforeAutospacing="1" w:after="100" w:afterAutospacing="1" w:line="480" w:lineRule="auto"/>
              <w:jc w:val="both"/>
              <w:outlineLvl w:val="0"/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</w:pPr>
            <w:r w:rsidRPr="00F47C2A"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  <w:t>BGIBMGA003212_F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275" w:rsidRPr="00F47C2A" w:rsidRDefault="00204275">
            <w:pPr>
              <w:spacing w:before="100" w:beforeAutospacing="1" w:after="100" w:afterAutospacing="1" w:line="480" w:lineRule="auto"/>
              <w:jc w:val="both"/>
              <w:outlineLvl w:val="0"/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</w:pPr>
            <w:r w:rsidRPr="00F47C2A"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  <w:t>TGAAACACCCGTTTGGCAAG</w:t>
            </w:r>
          </w:p>
        </w:tc>
      </w:tr>
      <w:tr w:rsidR="00204275" w:rsidRPr="00F47C2A" w:rsidTr="00204275">
        <w:trPr>
          <w:trHeight w:val="26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275" w:rsidRPr="00F47C2A" w:rsidRDefault="00204275">
            <w:pPr>
              <w:spacing w:before="100" w:beforeAutospacing="1" w:after="100" w:afterAutospacing="1" w:line="480" w:lineRule="auto"/>
              <w:jc w:val="both"/>
              <w:outlineLvl w:val="0"/>
              <w:rPr>
                <w:rFonts w:ascii="Times New Roman" w:eastAsiaTheme="minorHAnsi" w:hAnsi="Times New Roman" w:cs="Times New Roman"/>
                <w:bCs/>
                <w:color w:val="000000" w:themeColor="text1" w:themeShade="BF"/>
                <w:lang w:val="en-IN"/>
              </w:rPr>
            </w:pPr>
            <w:r w:rsidRPr="00F47C2A">
              <w:rPr>
                <w:rFonts w:ascii="Times New Roman" w:eastAsiaTheme="minorHAnsi" w:hAnsi="Times New Roman" w:cs="Times New Roman"/>
                <w:bCs/>
                <w:color w:val="000000" w:themeColor="text1" w:themeShade="BF"/>
                <w:lang w:val="en-IN"/>
              </w:rPr>
              <w:t>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275" w:rsidRPr="00F47C2A" w:rsidRDefault="00204275">
            <w:pPr>
              <w:spacing w:before="100" w:beforeAutospacing="1" w:after="100" w:afterAutospacing="1" w:line="480" w:lineRule="auto"/>
              <w:jc w:val="both"/>
              <w:outlineLvl w:val="0"/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</w:pPr>
            <w:r w:rsidRPr="00F47C2A"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  <w:t>BGIBMGA003212_R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275" w:rsidRPr="00F47C2A" w:rsidRDefault="00204275">
            <w:pPr>
              <w:spacing w:before="100" w:beforeAutospacing="1" w:after="100" w:afterAutospacing="1" w:line="480" w:lineRule="auto"/>
              <w:jc w:val="both"/>
              <w:outlineLvl w:val="0"/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</w:pPr>
            <w:r w:rsidRPr="00F47C2A"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  <w:t>TAGCTTGTTCCTTGAACGCC</w:t>
            </w:r>
          </w:p>
        </w:tc>
      </w:tr>
      <w:tr w:rsidR="00204275" w:rsidRPr="00F47C2A" w:rsidTr="00204275">
        <w:trPr>
          <w:trHeight w:val="26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275" w:rsidRPr="00F47C2A" w:rsidRDefault="00204275">
            <w:pPr>
              <w:spacing w:before="100" w:beforeAutospacing="1" w:after="100" w:afterAutospacing="1" w:line="480" w:lineRule="auto"/>
              <w:jc w:val="both"/>
              <w:outlineLvl w:val="0"/>
              <w:rPr>
                <w:rFonts w:ascii="Times New Roman" w:eastAsiaTheme="minorHAnsi" w:hAnsi="Times New Roman" w:cs="Times New Roman"/>
                <w:bCs/>
                <w:color w:val="000000" w:themeColor="text1" w:themeShade="BF"/>
                <w:lang w:val="en-IN"/>
              </w:rPr>
            </w:pPr>
            <w:r w:rsidRPr="00F47C2A">
              <w:rPr>
                <w:rFonts w:ascii="Times New Roman" w:eastAsiaTheme="minorHAnsi" w:hAnsi="Times New Roman" w:cs="Times New Roman"/>
                <w:bCs/>
                <w:color w:val="000000" w:themeColor="text1" w:themeShade="BF"/>
                <w:lang w:val="en-IN"/>
              </w:rPr>
              <w:t>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275" w:rsidRPr="00F47C2A" w:rsidRDefault="00204275">
            <w:pPr>
              <w:spacing w:before="100" w:beforeAutospacing="1" w:after="100" w:afterAutospacing="1" w:line="480" w:lineRule="auto"/>
              <w:jc w:val="both"/>
              <w:outlineLvl w:val="0"/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</w:pPr>
            <w:r w:rsidRPr="00F47C2A"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  <w:t>BGIBMGA000971_F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275" w:rsidRPr="00F47C2A" w:rsidRDefault="00204275">
            <w:pPr>
              <w:spacing w:before="100" w:beforeAutospacing="1" w:after="100" w:afterAutospacing="1" w:line="480" w:lineRule="auto"/>
              <w:jc w:val="both"/>
              <w:outlineLvl w:val="0"/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</w:pPr>
            <w:r w:rsidRPr="00F47C2A"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  <w:t>ACAAGACCTAAACTAGGTTT</w:t>
            </w:r>
          </w:p>
        </w:tc>
      </w:tr>
      <w:tr w:rsidR="00204275" w:rsidRPr="00F47C2A" w:rsidTr="00204275">
        <w:trPr>
          <w:trHeight w:val="26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275" w:rsidRPr="00F47C2A" w:rsidRDefault="00204275">
            <w:pPr>
              <w:spacing w:before="100" w:beforeAutospacing="1" w:after="100" w:afterAutospacing="1" w:line="480" w:lineRule="auto"/>
              <w:jc w:val="both"/>
              <w:outlineLvl w:val="0"/>
              <w:rPr>
                <w:rFonts w:ascii="Times New Roman" w:eastAsiaTheme="minorHAnsi" w:hAnsi="Times New Roman" w:cs="Times New Roman"/>
                <w:bCs/>
                <w:color w:val="000000" w:themeColor="text1" w:themeShade="BF"/>
                <w:lang w:val="en-IN"/>
              </w:rPr>
            </w:pPr>
            <w:r w:rsidRPr="00F47C2A">
              <w:rPr>
                <w:rFonts w:ascii="Times New Roman" w:eastAsiaTheme="minorHAnsi" w:hAnsi="Times New Roman" w:cs="Times New Roman"/>
                <w:bCs/>
                <w:color w:val="000000" w:themeColor="text1" w:themeShade="BF"/>
                <w:lang w:val="en-IN"/>
              </w:rPr>
              <w:t>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275" w:rsidRPr="00F47C2A" w:rsidRDefault="00204275">
            <w:pPr>
              <w:spacing w:before="100" w:beforeAutospacing="1" w:after="100" w:afterAutospacing="1" w:line="480" w:lineRule="auto"/>
              <w:jc w:val="both"/>
              <w:outlineLvl w:val="0"/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</w:pPr>
            <w:r w:rsidRPr="00F47C2A"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  <w:t>BGIBMGA000971_R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275" w:rsidRPr="00F47C2A" w:rsidRDefault="00204275">
            <w:pPr>
              <w:spacing w:before="100" w:beforeAutospacing="1" w:after="100" w:afterAutospacing="1" w:line="480" w:lineRule="auto"/>
              <w:jc w:val="both"/>
              <w:outlineLvl w:val="0"/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</w:pPr>
            <w:r w:rsidRPr="00F47C2A"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  <w:t>CAAGTGATCTCTCTATGACA</w:t>
            </w:r>
          </w:p>
        </w:tc>
      </w:tr>
      <w:tr w:rsidR="00204275" w:rsidRPr="00F47C2A" w:rsidTr="00204275">
        <w:trPr>
          <w:trHeight w:val="26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275" w:rsidRPr="00F47C2A" w:rsidRDefault="00204275">
            <w:pPr>
              <w:spacing w:before="100" w:beforeAutospacing="1" w:after="100" w:afterAutospacing="1" w:line="480" w:lineRule="auto"/>
              <w:jc w:val="both"/>
              <w:outlineLvl w:val="0"/>
              <w:rPr>
                <w:rFonts w:ascii="Times New Roman" w:eastAsiaTheme="minorHAnsi" w:hAnsi="Times New Roman" w:cs="Times New Roman"/>
                <w:bCs/>
                <w:color w:val="000000" w:themeColor="text1" w:themeShade="BF"/>
                <w:lang w:val="en-IN"/>
              </w:rPr>
            </w:pPr>
            <w:r w:rsidRPr="00F47C2A">
              <w:rPr>
                <w:rFonts w:ascii="Times New Roman" w:eastAsiaTheme="minorHAnsi" w:hAnsi="Times New Roman" w:cs="Times New Roman"/>
                <w:bCs/>
                <w:color w:val="000000" w:themeColor="text1" w:themeShade="BF"/>
                <w:lang w:val="en-IN"/>
              </w:rPr>
              <w:t>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275" w:rsidRPr="00F47C2A" w:rsidRDefault="00204275">
            <w:pPr>
              <w:spacing w:before="100" w:beforeAutospacing="1" w:after="100" w:afterAutospacing="1" w:line="480" w:lineRule="auto"/>
              <w:jc w:val="both"/>
              <w:outlineLvl w:val="0"/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</w:pPr>
            <w:r w:rsidRPr="00F47C2A"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  <w:t>BGIBMGA000138_F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275" w:rsidRPr="00F47C2A" w:rsidRDefault="00204275">
            <w:pPr>
              <w:spacing w:before="100" w:beforeAutospacing="1" w:after="100" w:afterAutospacing="1" w:line="480" w:lineRule="auto"/>
              <w:jc w:val="both"/>
              <w:outlineLvl w:val="0"/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</w:pPr>
            <w:r w:rsidRPr="00F47C2A"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  <w:t>GGGCTTGGAGGAACAACATA</w:t>
            </w:r>
          </w:p>
        </w:tc>
      </w:tr>
      <w:tr w:rsidR="00204275" w:rsidRPr="00F47C2A" w:rsidTr="00204275">
        <w:trPr>
          <w:trHeight w:val="26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275" w:rsidRPr="00F47C2A" w:rsidRDefault="00204275">
            <w:pPr>
              <w:spacing w:before="100" w:beforeAutospacing="1" w:after="100" w:afterAutospacing="1" w:line="480" w:lineRule="auto"/>
              <w:jc w:val="both"/>
              <w:outlineLvl w:val="0"/>
              <w:rPr>
                <w:rFonts w:ascii="Times New Roman" w:eastAsiaTheme="minorHAnsi" w:hAnsi="Times New Roman" w:cs="Times New Roman"/>
                <w:bCs/>
                <w:color w:val="000000" w:themeColor="text1" w:themeShade="BF"/>
                <w:lang w:val="en-IN"/>
              </w:rPr>
            </w:pPr>
            <w:r w:rsidRPr="00F47C2A">
              <w:rPr>
                <w:rFonts w:ascii="Times New Roman" w:eastAsiaTheme="minorHAnsi" w:hAnsi="Times New Roman" w:cs="Times New Roman"/>
                <w:bCs/>
                <w:color w:val="000000" w:themeColor="text1" w:themeShade="BF"/>
                <w:lang w:val="en-IN"/>
              </w:rPr>
              <w:t>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275" w:rsidRPr="00F47C2A" w:rsidRDefault="00204275">
            <w:pPr>
              <w:spacing w:before="100" w:beforeAutospacing="1" w:after="100" w:afterAutospacing="1" w:line="480" w:lineRule="auto"/>
              <w:jc w:val="both"/>
              <w:outlineLvl w:val="0"/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</w:pPr>
            <w:r w:rsidRPr="00F47C2A"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  <w:t>BGIBMGA000138_R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275" w:rsidRPr="00F47C2A" w:rsidRDefault="00204275">
            <w:pPr>
              <w:spacing w:before="100" w:beforeAutospacing="1" w:after="100" w:afterAutospacing="1" w:line="480" w:lineRule="auto"/>
              <w:jc w:val="both"/>
              <w:outlineLvl w:val="0"/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</w:pPr>
            <w:r w:rsidRPr="00F47C2A"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  <w:t>ACCTGCATCACTGCCGTCAA</w:t>
            </w:r>
          </w:p>
        </w:tc>
      </w:tr>
      <w:tr w:rsidR="00204275" w:rsidRPr="00F47C2A" w:rsidTr="00204275">
        <w:trPr>
          <w:trHeight w:val="26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275" w:rsidRPr="00F47C2A" w:rsidRDefault="00204275">
            <w:pPr>
              <w:spacing w:before="100" w:beforeAutospacing="1" w:after="100" w:afterAutospacing="1" w:line="480" w:lineRule="auto"/>
              <w:jc w:val="both"/>
              <w:outlineLvl w:val="0"/>
              <w:rPr>
                <w:rFonts w:ascii="Times New Roman" w:eastAsiaTheme="minorHAnsi" w:hAnsi="Times New Roman" w:cs="Times New Roman"/>
                <w:bCs/>
                <w:color w:val="000000" w:themeColor="text1" w:themeShade="BF"/>
                <w:lang w:val="en-IN"/>
              </w:rPr>
            </w:pPr>
            <w:r w:rsidRPr="00F47C2A">
              <w:rPr>
                <w:rFonts w:ascii="Times New Roman" w:eastAsiaTheme="minorHAnsi" w:hAnsi="Times New Roman" w:cs="Times New Roman"/>
                <w:bCs/>
                <w:color w:val="000000" w:themeColor="text1" w:themeShade="BF"/>
                <w:lang w:val="en-IN"/>
              </w:rPr>
              <w:t>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275" w:rsidRPr="00F47C2A" w:rsidRDefault="00204275">
            <w:pPr>
              <w:spacing w:before="100" w:beforeAutospacing="1" w:after="100" w:afterAutospacing="1" w:line="480" w:lineRule="auto"/>
              <w:jc w:val="both"/>
              <w:outlineLvl w:val="0"/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</w:pPr>
            <w:r w:rsidRPr="00F47C2A"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  <w:t>BGIBMGA002917_F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275" w:rsidRPr="00F47C2A" w:rsidRDefault="00204275">
            <w:pPr>
              <w:spacing w:before="100" w:beforeAutospacing="1" w:after="100" w:afterAutospacing="1" w:line="480" w:lineRule="auto"/>
              <w:jc w:val="both"/>
              <w:outlineLvl w:val="0"/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</w:pPr>
            <w:r w:rsidRPr="00F47C2A"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  <w:t>AAGTCCCTGCAACGAAATTA</w:t>
            </w:r>
          </w:p>
        </w:tc>
      </w:tr>
      <w:tr w:rsidR="00204275" w:rsidRPr="00F47C2A" w:rsidTr="00204275">
        <w:trPr>
          <w:trHeight w:val="26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275" w:rsidRPr="00F47C2A" w:rsidRDefault="00204275">
            <w:pPr>
              <w:spacing w:before="100" w:beforeAutospacing="1" w:after="100" w:afterAutospacing="1" w:line="480" w:lineRule="auto"/>
              <w:jc w:val="both"/>
              <w:outlineLvl w:val="0"/>
              <w:rPr>
                <w:rFonts w:ascii="Times New Roman" w:eastAsiaTheme="minorHAnsi" w:hAnsi="Times New Roman" w:cs="Times New Roman"/>
                <w:bCs/>
                <w:color w:val="000000" w:themeColor="text1" w:themeShade="BF"/>
                <w:lang w:val="en-IN"/>
              </w:rPr>
            </w:pPr>
            <w:r w:rsidRPr="00F47C2A">
              <w:rPr>
                <w:rFonts w:ascii="Times New Roman" w:eastAsiaTheme="minorHAnsi" w:hAnsi="Times New Roman" w:cs="Times New Roman"/>
                <w:bCs/>
                <w:color w:val="000000" w:themeColor="text1" w:themeShade="BF"/>
                <w:lang w:val="en-IN"/>
              </w:rPr>
              <w:t>10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275" w:rsidRPr="00F47C2A" w:rsidRDefault="00204275">
            <w:pPr>
              <w:spacing w:before="100" w:beforeAutospacing="1" w:after="100" w:afterAutospacing="1" w:line="480" w:lineRule="auto"/>
              <w:jc w:val="both"/>
              <w:outlineLvl w:val="0"/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</w:pPr>
            <w:r w:rsidRPr="00F47C2A"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  <w:t>BGIBMGA002917_R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275" w:rsidRPr="00F47C2A" w:rsidRDefault="00204275">
            <w:pPr>
              <w:spacing w:before="100" w:beforeAutospacing="1" w:after="100" w:afterAutospacing="1" w:line="480" w:lineRule="auto"/>
              <w:jc w:val="both"/>
              <w:outlineLvl w:val="0"/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</w:pPr>
            <w:r w:rsidRPr="00F47C2A"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  <w:t>CTCCGCCCGGTATTATCCTA</w:t>
            </w:r>
          </w:p>
        </w:tc>
      </w:tr>
      <w:tr w:rsidR="00204275" w:rsidRPr="00F47C2A" w:rsidTr="00204275">
        <w:trPr>
          <w:trHeight w:val="26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275" w:rsidRPr="00F47C2A" w:rsidRDefault="00204275">
            <w:pPr>
              <w:spacing w:before="100" w:beforeAutospacing="1" w:after="100" w:afterAutospacing="1" w:line="480" w:lineRule="auto"/>
              <w:jc w:val="both"/>
              <w:outlineLvl w:val="0"/>
              <w:rPr>
                <w:rFonts w:ascii="Times New Roman" w:eastAsiaTheme="minorHAnsi" w:hAnsi="Times New Roman" w:cs="Times New Roman"/>
                <w:bCs/>
                <w:color w:val="000000" w:themeColor="text1" w:themeShade="BF"/>
                <w:lang w:val="en-IN"/>
              </w:rPr>
            </w:pPr>
            <w:r w:rsidRPr="00F47C2A">
              <w:rPr>
                <w:rFonts w:ascii="Times New Roman" w:eastAsiaTheme="minorHAnsi" w:hAnsi="Times New Roman" w:cs="Times New Roman"/>
                <w:bCs/>
                <w:color w:val="000000" w:themeColor="text1" w:themeShade="BF"/>
                <w:lang w:val="en-IN"/>
              </w:rPr>
              <w:t>11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275" w:rsidRPr="00F47C2A" w:rsidRDefault="00204275">
            <w:pPr>
              <w:spacing w:before="100" w:beforeAutospacing="1" w:after="100" w:afterAutospacing="1" w:line="480" w:lineRule="auto"/>
              <w:jc w:val="both"/>
              <w:outlineLvl w:val="0"/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</w:pPr>
            <w:r w:rsidRPr="00F47C2A"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  <w:t>BGIBMGA002150_F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275" w:rsidRPr="00F47C2A" w:rsidRDefault="00204275">
            <w:pPr>
              <w:spacing w:before="100" w:beforeAutospacing="1" w:after="100" w:afterAutospacing="1" w:line="480" w:lineRule="auto"/>
              <w:jc w:val="both"/>
              <w:outlineLvl w:val="0"/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</w:pPr>
            <w:r w:rsidRPr="00F47C2A"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  <w:t>AAAGCAGAGCTTGCTGTAAA</w:t>
            </w:r>
          </w:p>
        </w:tc>
      </w:tr>
      <w:tr w:rsidR="00204275" w:rsidRPr="00F47C2A" w:rsidTr="00204275">
        <w:trPr>
          <w:trHeight w:val="26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275" w:rsidRPr="00F47C2A" w:rsidRDefault="00204275">
            <w:pPr>
              <w:spacing w:before="100" w:beforeAutospacing="1" w:after="100" w:afterAutospacing="1" w:line="480" w:lineRule="auto"/>
              <w:jc w:val="both"/>
              <w:outlineLvl w:val="0"/>
              <w:rPr>
                <w:rFonts w:ascii="Times New Roman" w:eastAsiaTheme="minorHAnsi" w:hAnsi="Times New Roman" w:cs="Times New Roman"/>
                <w:bCs/>
                <w:color w:val="000000" w:themeColor="text1" w:themeShade="BF"/>
                <w:lang w:val="en-IN"/>
              </w:rPr>
            </w:pPr>
            <w:r w:rsidRPr="00F47C2A">
              <w:rPr>
                <w:rFonts w:ascii="Times New Roman" w:eastAsiaTheme="minorHAnsi" w:hAnsi="Times New Roman" w:cs="Times New Roman"/>
                <w:bCs/>
                <w:color w:val="000000" w:themeColor="text1" w:themeShade="BF"/>
                <w:lang w:val="en-IN"/>
              </w:rPr>
              <w:t>12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275" w:rsidRPr="00F47C2A" w:rsidRDefault="00204275">
            <w:pPr>
              <w:spacing w:before="100" w:beforeAutospacing="1" w:after="100" w:afterAutospacing="1" w:line="480" w:lineRule="auto"/>
              <w:jc w:val="both"/>
              <w:outlineLvl w:val="0"/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</w:pPr>
            <w:r w:rsidRPr="00F47C2A"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  <w:t>BGIBMGA002150_R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275" w:rsidRPr="00F47C2A" w:rsidRDefault="00204275">
            <w:pPr>
              <w:spacing w:before="100" w:beforeAutospacing="1" w:after="100" w:afterAutospacing="1" w:line="480" w:lineRule="auto"/>
              <w:jc w:val="both"/>
              <w:outlineLvl w:val="0"/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</w:pPr>
            <w:r w:rsidRPr="00F47C2A"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  <w:t>CACTTTCCTCTTCTATATCG</w:t>
            </w:r>
          </w:p>
        </w:tc>
      </w:tr>
      <w:tr w:rsidR="00204275" w:rsidRPr="00F47C2A" w:rsidTr="00204275">
        <w:trPr>
          <w:trHeight w:val="26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275" w:rsidRPr="00F47C2A" w:rsidRDefault="00204275">
            <w:pPr>
              <w:spacing w:before="100" w:beforeAutospacing="1" w:after="100" w:afterAutospacing="1" w:line="480" w:lineRule="auto"/>
              <w:jc w:val="both"/>
              <w:outlineLvl w:val="0"/>
              <w:rPr>
                <w:rFonts w:ascii="Times New Roman" w:eastAsiaTheme="minorHAnsi" w:hAnsi="Times New Roman" w:cs="Times New Roman"/>
                <w:bCs/>
                <w:color w:val="000000" w:themeColor="text1" w:themeShade="BF"/>
                <w:lang w:val="en-IN"/>
              </w:rPr>
            </w:pPr>
            <w:r w:rsidRPr="00F47C2A">
              <w:rPr>
                <w:rFonts w:ascii="Times New Roman" w:eastAsiaTheme="minorHAnsi" w:hAnsi="Times New Roman" w:cs="Times New Roman"/>
                <w:bCs/>
                <w:color w:val="000000" w:themeColor="text1" w:themeShade="BF"/>
                <w:lang w:val="en-IN"/>
              </w:rPr>
              <w:t>13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275" w:rsidRPr="00F47C2A" w:rsidRDefault="00204275">
            <w:pPr>
              <w:spacing w:before="100" w:beforeAutospacing="1" w:after="100" w:afterAutospacing="1" w:line="480" w:lineRule="auto"/>
              <w:jc w:val="both"/>
              <w:outlineLvl w:val="0"/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</w:pPr>
            <w:r w:rsidRPr="00F47C2A"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  <w:t>BGIBMGA000608_F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275" w:rsidRPr="00F47C2A" w:rsidRDefault="00204275">
            <w:pPr>
              <w:spacing w:before="100" w:beforeAutospacing="1" w:after="100" w:afterAutospacing="1" w:line="480" w:lineRule="auto"/>
              <w:jc w:val="both"/>
              <w:outlineLvl w:val="0"/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</w:pPr>
            <w:r w:rsidRPr="00F47C2A"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  <w:t>CTAAATATGTGGAGGACCTTAT</w:t>
            </w:r>
          </w:p>
        </w:tc>
      </w:tr>
      <w:tr w:rsidR="00204275" w:rsidRPr="00F47C2A" w:rsidTr="00204275">
        <w:trPr>
          <w:trHeight w:val="26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275" w:rsidRPr="00F47C2A" w:rsidRDefault="00204275">
            <w:pPr>
              <w:spacing w:before="100" w:beforeAutospacing="1" w:after="100" w:afterAutospacing="1" w:line="480" w:lineRule="auto"/>
              <w:jc w:val="both"/>
              <w:outlineLvl w:val="0"/>
              <w:rPr>
                <w:rFonts w:ascii="Times New Roman" w:eastAsiaTheme="minorHAnsi" w:hAnsi="Times New Roman" w:cs="Times New Roman"/>
                <w:bCs/>
                <w:color w:val="000000" w:themeColor="text1" w:themeShade="BF"/>
                <w:lang w:val="en-IN"/>
              </w:rPr>
            </w:pPr>
            <w:r w:rsidRPr="00F47C2A">
              <w:rPr>
                <w:rFonts w:ascii="Times New Roman" w:eastAsiaTheme="minorHAnsi" w:hAnsi="Times New Roman" w:cs="Times New Roman"/>
                <w:bCs/>
                <w:color w:val="000000" w:themeColor="text1" w:themeShade="BF"/>
                <w:lang w:val="en-IN"/>
              </w:rPr>
              <w:t>14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275" w:rsidRPr="00F47C2A" w:rsidRDefault="00204275">
            <w:pPr>
              <w:spacing w:before="100" w:beforeAutospacing="1" w:after="100" w:afterAutospacing="1" w:line="480" w:lineRule="auto"/>
              <w:jc w:val="both"/>
              <w:outlineLvl w:val="0"/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</w:pPr>
            <w:r w:rsidRPr="00F47C2A"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  <w:t>BGIBMGA000608_R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275" w:rsidRPr="00F47C2A" w:rsidRDefault="00204275">
            <w:pPr>
              <w:spacing w:before="100" w:beforeAutospacing="1" w:after="100" w:afterAutospacing="1" w:line="480" w:lineRule="auto"/>
              <w:jc w:val="both"/>
              <w:outlineLvl w:val="0"/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</w:pPr>
            <w:r w:rsidRPr="00F47C2A"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  <w:t>CATCATATATAAAGTAGCGAAG</w:t>
            </w:r>
          </w:p>
        </w:tc>
      </w:tr>
      <w:tr w:rsidR="00204275" w:rsidRPr="00F47C2A" w:rsidTr="00204275">
        <w:trPr>
          <w:trHeight w:val="26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275" w:rsidRPr="00F47C2A" w:rsidRDefault="00204275">
            <w:pPr>
              <w:spacing w:before="100" w:beforeAutospacing="1" w:after="100" w:afterAutospacing="1" w:line="480" w:lineRule="auto"/>
              <w:jc w:val="both"/>
              <w:outlineLvl w:val="0"/>
              <w:rPr>
                <w:rFonts w:ascii="Times New Roman" w:eastAsiaTheme="minorHAnsi" w:hAnsi="Times New Roman" w:cs="Times New Roman"/>
                <w:bCs/>
                <w:color w:val="000000" w:themeColor="text1" w:themeShade="BF"/>
                <w:lang w:val="en-IN"/>
              </w:rPr>
            </w:pPr>
            <w:r w:rsidRPr="00F47C2A">
              <w:rPr>
                <w:rFonts w:ascii="Times New Roman" w:eastAsiaTheme="minorHAnsi" w:hAnsi="Times New Roman" w:cs="Times New Roman"/>
                <w:bCs/>
                <w:color w:val="000000" w:themeColor="text1" w:themeShade="BF"/>
                <w:lang w:val="en-IN"/>
              </w:rPr>
              <w:t>15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275" w:rsidRPr="00F47C2A" w:rsidRDefault="00204275">
            <w:pPr>
              <w:spacing w:before="100" w:beforeAutospacing="1" w:after="100" w:afterAutospacing="1" w:line="480" w:lineRule="auto"/>
              <w:jc w:val="both"/>
              <w:outlineLvl w:val="0"/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</w:pPr>
            <w:r w:rsidRPr="00F47C2A"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  <w:t>BGIBMGA000721_F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275" w:rsidRPr="00F47C2A" w:rsidRDefault="00204275">
            <w:pPr>
              <w:spacing w:before="100" w:beforeAutospacing="1" w:after="100" w:afterAutospacing="1" w:line="480" w:lineRule="auto"/>
              <w:jc w:val="both"/>
              <w:outlineLvl w:val="0"/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</w:pPr>
            <w:r w:rsidRPr="00F47C2A"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  <w:t>ATACGTTGTGTACGCGCCGCTG</w:t>
            </w:r>
          </w:p>
        </w:tc>
      </w:tr>
      <w:tr w:rsidR="00204275" w:rsidRPr="00F47C2A" w:rsidTr="00204275">
        <w:trPr>
          <w:trHeight w:val="26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275" w:rsidRPr="00F47C2A" w:rsidRDefault="00204275">
            <w:pPr>
              <w:spacing w:before="100" w:beforeAutospacing="1" w:after="100" w:afterAutospacing="1" w:line="480" w:lineRule="auto"/>
              <w:jc w:val="both"/>
              <w:outlineLvl w:val="0"/>
              <w:rPr>
                <w:rFonts w:ascii="Times New Roman" w:eastAsiaTheme="minorHAnsi" w:hAnsi="Times New Roman" w:cs="Times New Roman"/>
                <w:bCs/>
                <w:color w:val="000000" w:themeColor="text1" w:themeShade="BF"/>
                <w:lang w:val="en-IN"/>
              </w:rPr>
            </w:pPr>
            <w:r w:rsidRPr="00F47C2A">
              <w:rPr>
                <w:rFonts w:ascii="Times New Roman" w:eastAsiaTheme="minorHAnsi" w:hAnsi="Times New Roman" w:cs="Times New Roman"/>
                <w:bCs/>
                <w:color w:val="000000" w:themeColor="text1" w:themeShade="BF"/>
                <w:lang w:val="en-IN"/>
              </w:rPr>
              <w:t>16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275" w:rsidRPr="00F47C2A" w:rsidRDefault="00204275">
            <w:pPr>
              <w:spacing w:before="100" w:beforeAutospacing="1" w:after="100" w:afterAutospacing="1" w:line="480" w:lineRule="auto"/>
              <w:jc w:val="both"/>
              <w:outlineLvl w:val="0"/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</w:pPr>
            <w:r w:rsidRPr="00F47C2A"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  <w:t>BGIBMGA000721_R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275" w:rsidRPr="00F47C2A" w:rsidRDefault="00204275">
            <w:pPr>
              <w:spacing w:before="100" w:beforeAutospacing="1" w:after="100" w:afterAutospacing="1" w:line="480" w:lineRule="auto"/>
              <w:jc w:val="both"/>
              <w:outlineLvl w:val="0"/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</w:pPr>
            <w:r w:rsidRPr="00F47C2A"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  <w:t>CGGCTTGGCTGTGGTACTACAC</w:t>
            </w:r>
          </w:p>
        </w:tc>
      </w:tr>
      <w:tr w:rsidR="00204275" w:rsidRPr="00F47C2A" w:rsidTr="00204275">
        <w:trPr>
          <w:trHeight w:val="26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275" w:rsidRPr="00F47C2A" w:rsidRDefault="00204275">
            <w:pPr>
              <w:spacing w:before="100" w:beforeAutospacing="1" w:after="100" w:afterAutospacing="1" w:line="480" w:lineRule="auto"/>
              <w:jc w:val="both"/>
              <w:outlineLvl w:val="0"/>
              <w:rPr>
                <w:rFonts w:ascii="Times New Roman" w:eastAsiaTheme="minorHAnsi" w:hAnsi="Times New Roman" w:cs="Times New Roman"/>
                <w:bCs/>
                <w:color w:val="000000" w:themeColor="text1" w:themeShade="BF"/>
                <w:lang w:val="en-IN"/>
              </w:rPr>
            </w:pPr>
            <w:r w:rsidRPr="00F47C2A">
              <w:rPr>
                <w:rFonts w:ascii="Times New Roman" w:eastAsiaTheme="minorHAnsi" w:hAnsi="Times New Roman" w:cs="Times New Roman"/>
                <w:bCs/>
                <w:color w:val="000000" w:themeColor="text1" w:themeShade="BF"/>
                <w:lang w:val="en-IN"/>
              </w:rPr>
              <w:t>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275" w:rsidRPr="00F47C2A" w:rsidRDefault="00204275">
            <w:pPr>
              <w:spacing w:before="100" w:beforeAutospacing="1" w:after="100" w:afterAutospacing="1" w:line="480" w:lineRule="auto"/>
              <w:jc w:val="both"/>
              <w:outlineLvl w:val="0"/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</w:pPr>
            <w:r w:rsidRPr="00F47C2A"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  <w:t>BGIBMGA002146_F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275" w:rsidRPr="00F47C2A" w:rsidRDefault="00204275">
            <w:pPr>
              <w:spacing w:before="100" w:beforeAutospacing="1" w:after="100" w:afterAutospacing="1" w:line="480" w:lineRule="auto"/>
              <w:jc w:val="both"/>
              <w:outlineLvl w:val="0"/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</w:pPr>
            <w:r w:rsidRPr="00F47C2A"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  <w:t>TGAACTACCAGTAAATTAC</w:t>
            </w:r>
          </w:p>
        </w:tc>
      </w:tr>
      <w:tr w:rsidR="00204275" w:rsidRPr="00F47C2A" w:rsidTr="00204275">
        <w:trPr>
          <w:trHeight w:val="26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275" w:rsidRPr="00F47C2A" w:rsidRDefault="00204275">
            <w:pPr>
              <w:spacing w:before="100" w:beforeAutospacing="1" w:after="100" w:afterAutospacing="1" w:line="480" w:lineRule="auto"/>
              <w:jc w:val="both"/>
              <w:outlineLvl w:val="0"/>
              <w:rPr>
                <w:rFonts w:ascii="Times New Roman" w:eastAsiaTheme="minorHAnsi" w:hAnsi="Times New Roman" w:cs="Times New Roman"/>
                <w:bCs/>
                <w:color w:val="000000" w:themeColor="text1" w:themeShade="BF"/>
                <w:lang w:val="en-IN"/>
              </w:rPr>
            </w:pPr>
            <w:r w:rsidRPr="00F47C2A">
              <w:rPr>
                <w:rFonts w:ascii="Times New Roman" w:eastAsiaTheme="minorHAnsi" w:hAnsi="Times New Roman" w:cs="Times New Roman"/>
                <w:bCs/>
                <w:color w:val="000000" w:themeColor="text1" w:themeShade="BF"/>
                <w:lang w:val="en-IN"/>
              </w:rPr>
              <w:t>18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275" w:rsidRPr="00F47C2A" w:rsidRDefault="00204275">
            <w:pPr>
              <w:spacing w:before="100" w:beforeAutospacing="1" w:after="100" w:afterAutospacing="1" w:line="480" w:lineRule="auto"/>
              <w:jc w:val="both"/>
              <w:outlineLvl w:val="0"/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</w:pPr>
            <w:r w:rsidRPr="00F47C2A"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  <w:t>BGIBMGA002146_R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275" w:rsidRPr="00F47C2A" w:rsidRDefault="00204275">
            <w:pPr>
              <w:spacing w:before="100" w:beforeAutospacing="1" w:after="100" w:afterAutospacing="1" w:line="480" w:lineRule="auto"/>
              <w:jc w:val="both"/>
              <w:outlineLvl w:val="0"/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</w:pPr>
            <w:r w:rsidRPr="00F47C2A"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  <w:t>AAGACAGCTAGTTAAATAG</w:t>
            </w:r>
          </w:p>
        </w:tc>
      </w:tr>
      <w:tr w:rsidR="00204275" w:rsidRPr="00F47C2A" w:rsidTr="00204275">
        <w:trPr>
          <w:trHeight w:val="26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275" w:rsidRPr="00F47C2A" w:rsidRDefault="00204275">
            <w:pPr>
              <w:spacing w:before="100" w:beforeAutospacing="1" w:after="100" w:afterAutospacing="1" w:line="480" w:lineRule="auto"/>
              <w:jc w:val="both"/>
              <w:outlineLvl w:val="0"/>
              <w:rPr>
                <w:rFonts w:ascii="Times New Roman" w:eastAsiaTheme="minorHAnsi" w:hAnsi="Times New Roman" w:cs="Times New Roman"/>
                <w:bCs/>
                <w:color w:val="000000" w:themeColor="text1" w:themeShade="BF"/>
                <w:lang w:val="en-IN"/>
              </w:rPr>
            </w:pPr>
            <w:r w:rsidRPr="00F47C2A">
              <w:rPr>
                <w:rFonts w:ascii="Times New Roman" w:eastAsiaTheme="minorHAnsi" w:hAnsi="Times New Roman" w:cs="Times New Roman"/>
                <w:bCs/>
                <w:color w:val="000000" w:themeColor="text1" w:themeShade="BF"/>
                <w:lang w:val="en-IN"/>
              </w:rPr>
              <w:t>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275" w:rsidRPr="00F47C2A" w:rsidRDefault="00204275">
            <w:pPr>
              <w:spacing w:before="100" w:beforeAutospacing="1" w:after="100" w:afterAutospacing="1" w:line="480" w:lineRule="auto"/>
              <w:jc w:val="both"/>
              <w:outlineLvl w:val="0"/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</w:pPr>
            <w:r w:rsidRPr="00F47C2A"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  <w:t>BGIBMGA003852_F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275" w:rsidRPr="00F47C2A" w:rsidRDefault="00204275">
            <w:pPr>
              <w:spacing w:before="100" w:beforeAutospacing="1" w:after="100" w:afterAutospacing="1" w:line="480" w:lineRule="auto"/>
              <w:jc w:val="both"/>
              <w:outlineLvl w:val="0"/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</w:pPr>
            <w:r w:rsidRPr="00F47C2A"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  <w:t>GCCACCGAGAACATGAAAGCT</w:t>
            </w:r>
          </w:p>
        </w:tc>
      </w:tr>
      <w:tr w:rsidR="00204275" w:rsidRPr="00F47C2A" w:rsidTr="00204275">
        <w:trPr>
          <w:trHeight w:val="26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275" w:rsidRPr="00F47C2A" w:rsidRDefault="00204275">
            <w:pPr>
              <w:spacing w:before="100" w:beforeAutospacing="1" w:after="100" w:afterAutospacing="1" w:line="480" w:lineRule="auto"/>
              <w:jc w:val="both"/>
              <w:outlineLvl w:val="0"/>
              <w:rPr>
                <w:rFonts w:ascii="Times New Roman" w:eastAsiaTheme="minorHAnsi" w:hAnsi="Times New Roman" w:cs="Times New Roman"/>
                <w:bCs/>
                <w:color w:val="000000" w:themeColor="text1" w:themeShade="BF"/>
                <w:lang w:val="en-IN"/>
              </w:rPr>
            </w:pPr>
            <w:r w:rsidRPr="00F47C2A">
              <w:rPr>
                <w:rFonts w:ascii="Times New Roman" w:eastAsiaTheme="minorHAnsi" w:hAnsi="Times New Roman" w:cs="Times New Roman"/>
                <w:bCs/>
                <w:color w:val="000000" w:themeColor="text1" w:themeShade="BF"/>
                <w:lang w:val="en-IN"/>
              </w:rPr>
              <w:t>20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275" w:rsidRPr="00F47C2A" w:rsidRDefault="00204275">
            <w:pPr>
              <w:spacing w:before="100" w:beforeAutospacing="1" w:after="100" w:afterAutospacing="1" w:line="480" w:lineRule="auto"/>
              <w:jc w:val="both"/>
              <w:outlineLvl w:val="0"/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</w:pPr>
            <w:r w:rsidRPr="00F47C2A"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  <w:t>BGIBMGA003852_R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275" w:rsidRPr="00F47C2A" w:rsidRDefault="00204275">
            <w:pPr>
              <w:spacing w:before="100" w:beforeAutospacing="1" w:after="100" w:afterAutospacing="1" w:line="480" w:lineRule="auto"/>
              <w:jc w:val="both"/>
              <w:outlineLvl w:val="0"/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</w:pPr>
            <w:r w:rsidRPr="00F47C2A"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  <w:t>TCTTTCTTCCGTGACGACCAG</w:t>
            </w:r>
          </w:p>
        </w:tc>
      </w:tr>
      <w:tr w:rsidR="00204275" w:rsidRPr="00F47C2A" w:rsidTr="00204275">
        <w:trPr>
          <w:trHeight w:val="26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275" w:rsidRPr="00F47C2A" w:rsidRDefault="00204275">
            <w:pPr>
              <w:spacing w:before="100" w:beforeAutospacing="1" w:after="100" w:afterAutospacing="1" w:line="480" w:lineRule="auto"/>
              <w:jc w:val="both"/>
              <w:outlineLvl w:val="0"/>
              <w:rPr>
                <w:rFonts w:ascii="Times New Roman" w:eastAsiaTheme="minorHAnsi" w:hAnsi="Times New Roman" w:cs="Times New Roman"/>
                <w:bCs/>
                <w:color w:val="000000" w:themeColor="text1" w:themeShade="BF"/>
                <w:lang w:val="en-IN"/>
              </w:rPr>
            </w:pPr>
            <w:r w:rsidRPr="00F47C2A">
              <w:rPr>
                <w:rFonts w:ascii="Times New Roman" w:eastAsiaTheme="minorHAnsi" w:hAnsi="Times New Roman" w:cs="Times New Roman"/>
                <w:bCs/>
                <w:color w:val="000000" w:themeColor="text1" w:themeShade="BF"/>
                <w:lang w:val="en-IN"/>
              </w:rPr>
              <w:t>21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275" w:rsidRPr="00F47C2A" w:rsidRDefault="00204275">
            <w:pPr>
              <w:spacing w:before="100" w:beforeAutospacing="1" w:after="100" w:afterAutospacing="1" w:line="480" w:lineRule="auto"/>
              <w:jc w:val="both"/>
              <w:outlineLvl w:val="0"/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</w:pPr>
            <w:r w:rsidRPr="00F47C2A"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  <w:t>BGIBMGA001500_F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275" w:rsidRPr="00F47C2A" w:rsidRDefault="00204275">
            <w:pPr>
              <w:spacing w:before="100" w:beforeAutospacing="1" w:after="100" w:afterAutospacing="1" w:line="480" w:lineRule="auto"/>
              <w:jc w:val="both"/>
              <w:outlineLvl w:val="0"/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</w:pPr>
            <w:r w:rsidRPr="00F47C2A"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  <w:t>ATTGTCAACCAGGAGGTGAG</w:t>
            </w:r>
          </w:p>
        </w:tc>
      </w:tr>
      <w:tr w:rsidR="00204275" w:rsidRPr="00F47C2A" w:rsidTr="00204275">
        <w:trPr>
          <w:trHeight w:val="26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275" w:rsidRPr="00F47C2A" w:rsidRDefault="00204275">
            <w:pPr>
              <w:spacing w:before="100" w:beforeAutospacing="1" w:after="100" w:afterAutospacing="1" w:line="480" w:lineRule="auto"/>
              <w:jc w:val="both"/>
              <w:outlineLvl w:val="0"/>
              <w:rPr>
                <w:rFonts w:ascii="Times New Roman" w:eastAsiaTheme="minorHAnsi" w:hAnsi="Times New Roman" w:cs="Times New Roman"/>
                <w:bCs/>
                <w:color w:val="000000" w:themeColor="text1" w:themeShade="BF"/>
                <w:lang w:val="en-IN"/>
              </w:rPr>
            </w:pPr>
            <w:r w:rsidRPr="00F47C2A">
              <w:rPr>
                <w:rFonts w:ascii="Times New Roman" w:eastAsiaTheme="minorHAnsi" w:hAnsi="Times New Roman" w:cs="Times New Roman"/>
                <w:bCs/>
                <w:color w:val="000000" w:themeColor="text1" w:themeShade="BF"/>
                <w:lang w:val="en-IN"/>
              </w:rPr>
              <w:t>22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275" w:rsidRPr="00F47C2A" w:rsidRDefault="00204275">
            <w:pPr>
              <w:spacing w:before="100" w:beforeAutospacing="1" w:after="100" w:afterAutospacing="1" w:line="480" w:lineRule="auto"/>
              <w:jc w:val="both"/>
              <w:outlineLvl w:val="0"/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</w:pPr>
            <w:r w:rsidRPr="00F47C2A"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  <w:t>BGIBMGA001500_R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275" w:rsidRPr="00F47C2A" w:rsidRDefault="00204275">
            <w:pPr>
              <w:spacing w:before="100" w:beforeAutospacing="1" w:after="100" w:afterAutospacing="1" w:line="480" w:lineRule="auto"/>
              <w:jc w:val="both"/>
              <w:outlineLvl w:val="0"/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</w:pPr>
            <w:r w:rsidRPr="00F47C2A">
              <w:rPr>
                <w:rFonts w:ascii="Times New Roman" w:eastAsiaTheme="minorHAnsi" w:hAnsi="Times New Roman" w:cs="Times New Roman"/>
                <w:color w:val="000000" w:themeColor="text1" w:themeShade="BF"/>
                <w:lang w:val="en-IN"/>
              </w:rPr>
              <w:t>TCCAGTTGGTCAACGCTCAA</w:t>
            </w:r>
          </w:p>
        </w:tc>
      </w:tr>
    </w:tbl>
    <w:p w:rsidR="001D5B7C" w:rsidRPr="007C6CF9" w:rsidRDefault="001D5B7C" w:rsidP="002F48B6">
      <w:pPr>
        <w:rPr>
          <w:rFonts w:ascii="Times New Roman" w:hAnsi="Times New Roman" w:cs="Times New Roman"/>
          <w:b/>
          <w:sz w:val="36"/>
          <w:szCs w:val="36"/>
        </w:rPr>
      </w:pPr>
    </w:p>
    <w:sectPr w:rsidR="001D5B7C" w:rsidRPr="007C6CF9" w:rsidSect="00D75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12A4A"/>
    <w:rsid w:val="000056C7"/>
    <w:rsid w:val="00012685"/>
    <w:rsid w:val="000519A3"/>
    <w:rsid w:val="00052BB8"/>
    <w:rsid w:val="000540B6"/>
    <w:rsid w:val="00055B4F"/>
    <w:rsid w:val="00065CC4"/>
    <w:rsid w:val="00073012"/>
    <w:rsid w:val="00077197"/>
    <w:rsid w:val="00082795"/>
    <w:rsid w:val="00084198"/>
    <w:rsid w:val="00092358"/>
    <w:rsid w:val="000A2784"/>
    <w:rsid w:val="000B511B"/>
    <w:rsid w:val="000C2A87"/>
    <w:rsid w:val="000E00A1"/>
    <w:rsid w:val="000E2064"/>
    <w:rsid w:val="000E3D54"/>
    <w:rsid w:val="000E4435"/>
    <w:rsid w:val="000E5B45"/>
    <w:rsid w:val="000F20B4"/>
    <w:rsid w:val="000F47B0"/>
    <w:rsid w:val="0014621A"/>
    <w:rsid w:val="00150E96"/>
    <w:rsid w:val="001602D3"/>
    <w:rsid w:val="001668A1"/>
    <w:rsid w:val="00176093"/>
    <w:rsid w:val="001866D4"/>
    <w:rsid w:val="001927C0"/>
    <w:rsid w:val="001A4C24"/>
    <w:rsid w:val="001B1766"/>
    <w:rsid w:val="001D44CA"/>
    <w:rsid w:val="001D5B7C"/>
    <w:rsid w:val="001F221A"/>
    <w:rsid w:val="001F29AD"/>
    <w:rsid w:val="00204275"/>
    <w:rsid w:val="0022352E"/>
    <w:rsid w:val="0024534A"/>
    <w:rsid w:val="00247413"/>
    <w:rsid w:val="00254927"/>
    <w:rsid w:val="002609EB"/>
    <w:rsid w:val="00266CCD"/>
    <w:rsid w:val="002709BB"/>
    <w:rsid w:val="00270D4B"/>
    <w:rsid w:val="00272646"/>
    <w:rsid w:val="002A0C8F"/>
    <w:rsid w:val="002A2882"/>
    <w:rsid w:val="002C211A"/>
    <w:rsid w:val="002C678E"/>
    <w:rsid w:val="002E30B6"/>
    <w:rsid w:val="002E4CC9"/>
    <w:rsid w:val="002F48B6"/>
    <w:rsid w:val="0030114C"/>
    <w:rsid w:val="00302815"/>
    <w:rsid w:val="0030376D"/>
    <w:rsid w:val="0030493A"/>
    <w:rsid w:val="00305954"/>
    <w:rsid w:val="00307281"/>
    <w:rsid w:val="00307E8D"/>
    <w:rsid w:val="00311CA7"/>
    <w:rsid w:val="00321799"/>
    <w:rsid w:val="00322A0A"/>
    <w:rsid w:val="00342CEA"/>
    <w:rsid w:val="00347B45"/>
    <w:rsid w:val="00363056"/>
    <w:rsid w:val="0037478C"/>
    <w:rsid w:val="003856A5"/>
    <w:rsid w:val="003B626C"/>
    <w:rsid w:val="003B7A44"/>
    <w:rsid w:val="003C1990"/>
    <w:rsid w:val="003C21BA"/>
    <w:rsid w:val="003C31E6"/>
    <w:rsid w:val="003D7A48"/>
    <w:rsid w:val="003E1612"/>
    <w:rsid w:val="003E22CD"/>
    <w:rsid w:val="003F32E3"/>
    <w:rsid w:val="003F6F69"/>
    <w:rsid w:val="00412A4A"/>
    <w:rsid w:val="00447506"/>
    <w:rsid w:val="00456F38"/>
    <w:rsid w:val="004645D3"/>
    <w:rsid w:val="004720FA"/>
    <w:rsid w:val="00487F25"/>
    <w:rsid w:val="00495A32"/>
    <w:rsid w:val="004A30EB"/>
    <w:rsid w:val="004C23F3"/>
    <w:rsid w:val="004C454F"/>
    <w:rsid w:val="004D3637"/>
    <w:rsid w:val="004E25F5"/>
    <w:rsid w:val="004E7122"/>
    <w:rsid w:val="004F6238"/>
    <w:rsid w:val="00513163"/>
    <w:rsid w:val="00517B4C"/>
    <w:rsid w:val="0052751A"/>
    <w:rsid w:val="00537686"/>
    <w:rsid w:val="00546B75"/>
    <w:rsid w:val="00547D3C"/>
    <w:rsid w:val="00563B31"/>
    <w:rsid w:val="00564965"/>
    <w:rsid w:val="00564AFE"/>
    <w:rsid w:val="0056711A"/>
    <w:rsid w:val="00570580"/>
    <w:rsid w:val="00571F91"/>
    <w:rsid w:val="00577B94"/>
    <w:rsid w:val="0058003A"/>
    <w:rsid w:val="00581FA6"/>
    <w:rsid w:val="005B0546"/>
    <w:rsid w:val="005C1BED"/>
    <w:rsid w:val="005D16A8"/>
    <w:rsid w:val="005D523E"/>
    <w:rsid w:val="006046C5"/>
    <w:rsid w:val="00606FD5"/>
    <w:rsid w:val="00607A58"/>
    <w:rsid w:val="00614AFC"/>
    <w:rsid w:val="00621ABB"/>
    <w:rsid w:val="0062590F"/>
    <w:rsid w:val="006275EC"/>
    <w:rsid w:val="00627E11"/>
    <w:rsid w:val="006318BC"/>
    <w:rsid w:val="006325EC"/>
    <w:rsid w:val="00651C3E"/>
    <w:rsid w:val="00652535"/>
    <w:rsid w:val="00674302"/>
    <w:rsid w:val="00693227"/>
    <w:rsid w:val="006A066D"/>
    <w:rsid w:val="006A75CC"/>
    <w:rsid w:val="006B3BA7"/>
    <w:rsid w:val="006B6D2B"/>
    <w:rsid w:val="006D40EA"/>
    <w:rsid w:val="006E1E15"/>
    <w:rsid w:val="00707AFD"/>
    <w:rsid w:val="007144A8"/>
    <w:rsid w:val="007156EA"/>
    <w:rsid w:val="0072034C"/>
    <w:rsid w:val="007316BD"/>
    <w:rsid w:val="007417C2"/>
    <w:rsid w:val="00747C55"/>
    <w:rsid w:val="0075500A"/>
    <w:rsid w:val="007943CF"/>
    <w:rsid w:val="00796188"/>
    <w:rsid w:val="007A7037"/>
    <w:rsid w:val="007C05DD"/>
    <w:rsid w:val="007C6CF9"/>
    <w:rsid w:val="007E75F1"/>
    <w:rsid w:val="007F1ACB"/>
    <w:rsid w:val="007F6311"/>
    <w:rsid w:val="00807FE7"/>
    <w:rsid w:val="0081233C"/>
    <w:rsid w:val="00822CA9"/>
    <w:rsid w:val="00830BF5"/>
    <w:rsid w:val="008321DF"/>
    <w:rsid w:val="00835D09"/>
    <w:rsid w:val="00835F4F"/>
    <w:rsid w:val="00837C08"/>
    <w:rsid w:val="00846AB2"/>
    <w:rsid w:val="0085450F"/>
    <w:rsid w:val="0086058C"/>
    <w:rsid w:val="00865101"/>
    <w:rsid w:val="00873B51"/>
    <w:rsid w:val="00894CC4"/>
    <w:rsid w:val="00896687"/>
    <w:rsid w:val="008A5865"/>
    <w:rsid w:val="008A65BC"/>
    <w:rsid w:val="008A6ED5"/>
    <w:rsid w:val="008B4FEA"/>
    <w:rsid w:val="008C73B6"/>
    <w:rsid w:val="008D588B"/>
    <w:rsid w:val="008E0D65"/>
    <w:rsid w:val="008F036D"/>
    <w:rsid w:val="008F225A"/>
    <w:rsid w:val="008F4743"/>
    <w:rsid w:val="008F4D0E"/>
    <w:rsid w:val="00901371"/>
    <w:rsid w:val="009107F3"/>
    <w:rsid w:val="009237D0"/>
    <w:rsid w:val="00926D2C"/>
    <w:rsid w:val="009373AF"/>
    <w:rsid w:val="009516AF"/>
    <w:rsid w:val="00952D6C"/>
    <w:rsid w:val="009546CE"/>
    <w:rsid w:val="00957238"/>
    <w:rsid w:val="00966A87"/>
    <w:rsid w:val="00974EC8"/>
    <w:rsid w:val="00977EF7"/>
    <w:rsid w:val="009B5B1F"/>
    <w:rsid w:val="009D6F4D"/>
    <w:rsid w:val="009D72E9"/>
    <w:rsid w:val="009E1C8A"/>
    <w:rsid w:val="009F22A5"/>
    <w:rsid w:val="00A02B90"/>
    <w:rsid w:val="00A05966"/>
    <w:rsid w:val="00A14120"/>
    <w:rsid w:val="00A22A99"/>
    <w:rsid w:val="00A22E92"/>
    <w:rsid w:val="00A241FC"/>
    <w:rsid w:val="00A25A96"/>
    <w:rsid w:val="00A408A9"/>
    <w:rsid w:val="00A5069F"/>
    <w:rsid w:val="00A54D41"/>
    <w:rsid w:val="00A56F93"/>
    <w:rsid w:val="00A57AF4"/>
    <w:rsid w:val="00A637DC"/>
    <w:rsid w:val="00A71873"/>
    <w:rsid w:val="00A71C6E"/>
    <w:rsid w:val="00A73CFC"/>
    <w:rsid w:val="00AA3832"/>
    <w:rsid w:val="00AB1EC5"/>
    <w:rsid w:val="00AC52E9"/>
    <w:rsid w:val="00AC7478"/>
    <w:rsid w:val="00AD2894"/>
    <w:rsid w:val="00AE1EA4"/>
    <w:rsid w:val="00AE3778"/>
    <w:rsid w:val="00AE788C"/>
    <w:rsid w:val="00AF511E"/>
    <w:rsid w:val="00B05CDB"/>
    <w:rsid w:val="00B160FA"/>
    <w:rsid w:val="00B26015"/>
    <w:rsid w:val="00B26947"/>
    <w:rsid w:val="00B33BB5"/>
    <w:rsid w:val="00B4075A"/>
    <w:rsid w:val="00B45697"/>
    <w:rsid w:val="00B4697E"/>
    <w:rsid w:val="00B52108"/>
    <w:rsid w:val="00B535D5"/>
    <w:rsid w:val="00B60D6B"/>
    <w:rsid w:val="00B61AC5"/>
    <w:rsid w:val="00B711F9"/>
    <w:rsid w:val="00B82FF8"/>
    <w:rsid w:val="00B85F22"/>
    <w:rsid w:val="00B906CB"/>
    <w:rsid w:val="00B93517"/>
    <w:rsid w:val="00BA04A0"/>
    <w:rsid w:val="00BB1973"/>
    <w:rsid w:val="00BB3757"/>
    <w:rsid w:val="00BB7CAA"/>
    <w:rsid w:val="00BC24A3"/>
    <w:rsid w:val="00BC2766"/>
    <w:rsid w:val="00BD6364"/>
    <w:rsid w:val="00BE6D4E"/>
    <w:rsid w:val="00BF2F26"/>
    <w:rsid w:val="00BF7C41"/>
    <w:rsid w:val="00C10332"/>
    <w:rsid w:val="00C21599"/>
    <w:rsid w:val="00C30B40"/>
    <w:rsid w:val="00C329AD"/>
    <w:rsid w:val="00C33EA3"/>
    <w:rsid w:val="00C40492"/>
    <w:rsid w:val="00C456A4"/>
    <w:rsid w:val="00C52D4B"/>
    <w:rsid w:val="00C629F9"/>
    <w:rsid w:val="00C71857"/>
    <w:rsid w:val="00C72D6F"/>
    <w:rsid w:val="00C76474"/>
    <w:rsid w:val="00C8328F"/>
    <w:rsid w:val="00CA31D3"/>
    <w:rsid w:val="00CB4DD7"/>
    <w:rsid w:val="00CB7B63"/>
    <w:rsid w:val="00CB7E01"/>
    <w:rsid w:val="00CC3019"/>
    <w:rsid w:val="00CC6F4B"/>
    <w:rsid w:val="00CD4F3C"/>
    <w:rsid w:val="00CD7304"/>
    <w:rsid w:val="00CD75DE"/>
    <w:rsid w:val="00D213D5"/>
    <w:rsid w:val="00D23FC7"/>
    <w:rsid w:val="00D27DBB"/>
    <w:rsid w:val="00D31A06"/>
    <w:rsid w:val="00D428E6"/>
    <w:rsid w:val="00D4402F"/>
    <w:rsid w:val="00D55FEA"/>
    <w:rsid w:val="00D564A9"/>
    <w:rsid w:val="00D60531"/>
    <w:rsid w:val="00D75E05"/>
    <w:rsid w:val="00D761A7"/>
    <w:rsid w:val="00D85492"/>
    <w:rsid w:val="00D93116"/>
    <w:rsid w:val="00DA4EFC"/>
    <w:rsid w:val="00DB0B2F"/>
    <w:rsid w:val="00DB205F"/>
    <w:rsid w:val="00DC03A2"/>
    <w:rsid w:val="00DC301C"/>
    <w:rsid w:val="00DD18AC"/>
    <w:rsid w:val="00DD60B8"/>
    <w:rsid w:val="00DF38BE"/>
    <w:rsid w:val="00DF6AC6"/>
    <w:rsid w:val="00E03074"/>
    <w:rsid w:val="00E10CE9"/>
    <w:rsid w:val="00E11E7D"/>
    <w:rsid w:val="00E13B63"/>
    <w:rsid w:val="00E2168C"/>
    <w:rsid w:val="00E26F7F"/>
    <w:rsid w:val="00E319E4"/>
    <w:rsid w:val="00E40E1E"/>
    <w:rsid w:val="00E418F9"/>
    <w:rsid w:val="00E421AE"/>
    <w:rsid w:val="00E43739"/>
    <w:rsid w:val="00E46366"/>
    <w:rsid w:val="00E5479B"/>
    <w:rsid w:val="00E61A44"/>
    <w:rsid w:val="00E67988"/>
    <w:rsid w:val="00E77F16"/>
    <w:rsid w:val="00E80E96"/>
    <w:rsid w:val="00E8219D"/>
    <w:rsid w:val="00EA488B"/>
    <w:rsid w:val="00EB0B2B"/>
    <w:rsid w:val="00EB3016"/>
    <w:rsid w:val="00EC4029"/>
    <w:rsid w:val="00EE5A7B"/>
    <w:rsid w:val="00EE760F"/>
    <w:rsid w:val="00EE7B85"/>
    <w:rsid w:val="00EF7DAA"/>
    <w:rsid w:val="00F0394E"/>
    <w:rsid w:val="00F13244"/>
    <w:rsid w:val="00F14E9B"/>
    <w:rsid w:val="00F25455"/>
    <w:rsid w:val="00F30159"/>
    <w:rsid w:val="00F47C2A"/>
    <w:rsid w:val="00F53986"/>
    <w:rsid w:val="00F72CC3"/>
    <w:rsid w:val="00F73641"/>
    <w:rsid w:val="00F74EA0"/>
    <w:rsid w:val="00F7754C"/>
    <w:rsid w:val="00F90F8C"/>
    <w:rsid w:val="00F910AA"/>
    <w:rsid w:val="00FA18DC"/>
    <w:rsid w:val="00FB1704"/>
    <w:rsid w:val="00FB4E59"/>
    <w:rsid w:val="00FC106F"/>
    <w:rsid w:val="00FC3CA2"/>
    <w:rsid w:val="00FD79E0"/>
    <w:rsid w:val="00FF0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F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7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07F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FE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FE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F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FE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N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CDFD</dc:creator>
  <cp:keywords/>
  <dc:description/>
  <cp:lastModifiedBy>Gopinath</cp:lastModifiedBy>
  <cp:revision>161</cp:revision>
  <dcterms:created xsi:type="dcterms:W3CDTF">2015-08-01T11:17:00Z</dcterms:created>
  <dcterms:modified xsi:type="dcterms:W3CDTF">2017-02-17T06:32:00Z</dcterms:modified>
</cp:coreProperties>
</file>