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573CF" w14:textId="38120FD3" w:rsidR="003535EE" w:rsidRPr="00954A9F" w:rsidRDefault="003535EE" w:rsidP="00954A9F">
      <w:pPr>
        <w:spacing w:line="480" w:lineRule="auto"/>
        <w:jc w:val="center"/>
        <w:rPr>
          <w:b/>
        </w:rPr>
      </w:pPr>
      <w:r w:rsidRPr="003535EE">
        <w:rPr>
          <w:b/>
        </w:rPr>
        <w:t>Supplementary material</w:t>
      </w:r>
    </w:p>
    <w:p w14:paraId="50DE4D5E" w14:textId="77777777" w:rsidR="00954A9F" w:rsidRDefault="00954A9F" w:rsidP="00954A9F">
      <w:pPr>
        <w:spacing w:line="480" w:lineRule="auto"/>
        <w:jc w:val="center"/>
        <w:rPr>
          <w:b/>
        </w:rPr>
      </w:pPr>
      <w:r>
        <w:rPr>
          <w:b/>
        </w:rPr>
        <w:t>Using Captain Scott’s Discovery specimens to unlock the past: Has Antarctic cyanobacterial diversity changed over the last 100 years?</w:t>
      </w:r>
    </w:p>
    <w:p w14:paraId="796FB806" w14:textId="1336CAE3" w:rsidR="003535EE" w:rsidRDefault="003535EE" w:rsidP="00954A9F">
      <w:pPr>
        <w:spacing w:line="480" w:lineRule="auto"/>
        <w:jc w:val="center"/>
      </w:pPr>
      <w:r w:rsidRPr="003535EE">
        <w:t>Anne D. Jungblut, Ian Hawes</w:t>
      </w:r>
    </w:p>
    <w:p w14:paraId="0087EE70" w14:textId="77777777" w:rsidR="00102ABB" w:rsidRDefault="00102ABB" w:rsidP="00954A9F">
      <w:pPr>
        <w:spacing w:line="480" w:lineRule="auto"/>
        <w:jc w:val="center"/>
      </w:pPr>
    </w:p>
    <w:p w14:paraId="26E55C27" w14:textId="19A1D9EF" w:rsidR="00102ABB" w:rsidRPr="00632A24" w:rsidRDefault="00102ABB" w:rsidP="00615B1D">
      <w:pPr>
        <w:spacing w:line="480" w:lineRule="auto"/>
      </w:pPr>
      <w:r w:rsidRPr="00632A24">
        <w:t xml:space="preserve">Supplementary </w:t>
      </w:r>
      <w:r w:rsidR="003D4333" w:rsidRPr="00632A24">
        <w:t>material and methods</w:t>
      </w:r>
    </w:p>
    <w:p w14:paraId="131A4851" w14:textId="77777777" w:rsidR="00102ABB" w:rsidRPr="0062331A" w:rsidRDefault="00102ABB" w:rsidP="00102ABB">
      <w:pPr>
        <w:spacing w:line="480" w:lineRule="auto"/>
        <w:outlineLvl w:val="0"/>
        <w:rPr>
          <w:i/>
          <w:lang w:val="en-GB"/>
        </w:rPr>
      </w:pPr>
      <w:r w:rsidRPr="0062331A">
        <w:rPr>
          <w:i/>
          <w:lang w:val="en-GB"/>
        </w:rPr>
        <w:t>Study sites and samples</w:t>
      </w:r>
    </w:p>
    <w:p w14:paraId="72550E69" w14:textId="3529E461" w:rsidR="00102ABB" w:rsidRPr="0062331A" w:rsidRDefault="00102ABB" w:rsidP="00102ABB">
      <w:pPr>
        <w:spacing w:line="480" w:lineRule="auto"/>
        <w:rPr>
          <w:lang w:val="en-GB"/>
        </w:rPr>
      </w:pPr>
      <w:r w:rsidRPr="0062331A">
        <w:rPr>
          <w:lang w:val="en-GB"/>
        </w:rPr>
        <w:t>Cyanobacterial mat samples were studied from the Ross Island and McMurdo Ice Shelf in Southern Victoria Land Antarctica. Six samples were from the McMurdo Ice Shelf and one from close to winter quarters on Ross Island near Hut Point, currently the location of the historic Discovery Hut and the current US Antarctic McMurdo Station (Supplementary Table S1). McMurdo Ice Shelf samples were from an area approximately half way between Brown and Black Peninsulas (</w:t>
      </w:r>
      <w:r w:rsidR="00884CEB">
        <w:rPr>
          <w:lang w:val="en-GB"/>
        </w:rPr>
        <w:t>1</w:t>
      </w:r>
      <w:r w:rsidRPr="0062331A">
        <w:rPr>
          <w:lang w:val="en-GB"/>
        </w:rPr>
        <w:t>). One sample was collected by Dr Wilson and the other likely by Dr Koettlitz (</w:t>
      </w:r>
      <w:r w:rsidR="00884CEB">
        <w:rPr>
          <w:lang w:val="en-GB"/>
        </w:rPr>
        <w:t>1</w:t>
      </w:r>
      <w:r w:rsidR="00F8786A">
        <w:rPr>
          <w:lang w:val="en-GB"/>
        </w:rPr>
        <w:t>,</w:t>
      </w:r>
      <w:r w:rsidR="0019001B">
        <w:rPr>
          <w:lang w:val="en-GB"/>
        </w:rPr>
        <w:t xml:space="preserve"> </w:t>
      </w:r>
      <w:r w:rsidR="00F8786A">
        <w:rPr>
          <w:lang w:val="en-GB"/>
        </w:rPr>
        <w:t>2</w:t>
      </w:r>
      <w:r w:rsidRPr="0062331A">
        <w:rPr>
          <w:lang w:val="en-GB"/>
        </w:rPr>
        <w:t xml:space="preserve">). The dried, still green-pigmented cyanobacterial mat samples (Figure </w:t>
      </w:r>
      <w:r>
        <w:rPr>
          <w:lang w:val="en-GB"/>
        </w:rPr>
        <w:t>1</w:t>
      </w:r>
      <w:r w:rsidRPr="0062331A">
        <w:rPr>
          <w:lang w:val="en-GB"/>
        </w:rPr>
        <w:t>) are held in the Natural History Museum Botanical collections, London, UK. The mm to cm thick dried cyanobacterial mats were found preserved dry on paper herbarium sheets, in the dark, at room temperature. No records are available how the specimens were dried and kept during the first half of the century. However, based on expedition records (</w:t>
      </w:r>
      <w:r w:rsidR="00884CEB">
        <w:rPr>
          <w:lang w:val="en-GB"/>
        </w:rPr>
        <w:t>2</w:t>
      </w:r>
      <w:r w:rsidRPr="0062331A">
        <w:rPr>
          <w:lang w:val="en-GB"/>
        </w:rPr>
        <w:t xml:space="preserve">), herbarium specimens were likely prepared by drying and pressing of material in the field directly after collection, by Dr R. Koettlitz. </w:t>
      </w:r>
    </w:p>
    <w:p w14:paraId="4416BAD2" w14:textId="77777777" w:rsidR="00102ABB" w:rsidRPr="0062331A" w:rsidRDefault="00102ABB" w:rsidP="00102ABB">
      <w:pPr>
        <w:spacing w:line="480" w:lineRule="auto"/>
        <w:rPr>
          <w:lang w:val="en-GB"/>
        </w:rPr>
      </w:pPr>
    </w:p>
    <w:p w14:paraId="3709DAB0" w14:textId="50D30C31" w:rsidR="00102ABB" w:rsidRPr="0062331A" w:rsidRDefault="00102ABB" w:rsidP="00102ABB">
      <w:pPr>
        <w:spacing w:line="480" w:lineRule="auto"/>
        <w:rPr>
          <w:lang w:val="en-GB"/>
        </w:rPr>
      </w:pPr>
      <w:r w:rsidRPr="0062331A">
        <w:rPr>
          <w:lang w:val="en-GB"/>
        </w:rPr>
        <w:t xml:space="preserve">The Scott’s Discovery samples were compared with present-day cyanobacteria from microbial mats collected from freshwater meltwater ponds on the McMurdo Ice Self, Cape Royds and Cape Evans on Ross Island in January 2011, and Hut Point, Ross </w:t>
      </w:r>
      <w:r w:rsidRPr="0062331A">
        <w:rPr>
          <w:lang w:val="en-GB"/>
        </w:rPr>
        <w:lastRenderedPageBreak/>
        <w:t xml:space="preserve">Island near the Discovery Hut in January 2012 (Supplementary </w:t>
      </w:r>
      <w:r>
        <w:rPr>
          <w:lang w:val="en-GB"/>
        </w:rPr>
        <w:t xml:space="preserve">Figure S1 and </w:t>
      </w:r>
      <w:r w:rsidRPr="0062331A">
        <w:rPr>
          <w:lang w:val="en-GB"/>
        </w:rPr>
        <w:t xml:space="preserve">Table S2). Samples from the McMurdo Ice Shelf were from near Bratina Island and half way between Brown Peninsula and Black Island. Sample sites were chosen to be the same geographic regions as described from the Discovery Expedition and listed as sample locations in the Terra Nova and Nimrod expedition, as well as to </w:t>
      </w:r>
      <w:r w:rsidR="00CB3C57">
        <w:rPr>
          <w:lang w:val="en-GB"/>
        </w:rPr>
        <w:t>cover a range of water chemistries</w:t>
      </w:r>
      <w:r w:rsidRPr="0062331A">
        <w:rPr>
          <w:lang w:val="en-GB"/>
        </w:rPr>
        <w:t xml:space="preserve"> (Supplementary Table S2). Modern samples were collected in sterile plastic containers and frozen within 24h. Frozen samples were transported to the NHM and stored at -80</w:t>
      </w:r>
      <w:r w:rsidRPr="0062331A">
        <w:rPr>
          <w:lang w:val="en-GB"/>
        </w:rPr>
        <w:sym w:font="Symbol" w:char="F0B0"/>
      </w:r>
      <w:r w:rsidRPr="0062331A">
        <w:rPr>
          <w:lang w:val="en-GB"/>
        </w:rPr>
        <w:t>C until further use.</w:t>
      </w:r>
    </w:p>
    <w:p w14:paraId="65376417" w14:textId="77777777" w:rsidR="00102ABB" w:rsidRDefault="00102ABB" w:rsidP="00102ABB">
      <w:pPr>
        <w:spacing w:line="480" w:lineRule="auto"/>
        <w:outlineLvl w:val="0"/>
        <w:rPr>
          <w:i/>
          <w:lang w:val="en-GB"/>
        </w:rPr>
      </w:pPr>
    </w:p>
    <w:p w14:paraId="475CADDC" w14:textId="0CFBAC9C" w:rsidR="00EB1513" w:rsidRPr="0062331A" w:rsidRDefault="00EB1513" w:rsidP="00EB1513">
      <w:pPr>
        <w:spacing w:line="480" w:lineRule="auto"/>
        <w:outlineLvl w:val="0"/>
        <w:rPr>
          <w:i/>
          <w:lang w:val="en-GB"/>
        </w:rPr>
      </w:pPr>
      <w:r w:rsidRPr="0062331A">
        <w:rPr>
          <w:i/>
          <w:lang w:val="en-GB"/>
        </w:rPr>
        <w:t>PCR, PCR-product purification, and pyrosequencing</w:t>
      </w:r>
    </w:p>
    <w:p w14:paraId="68A9B0A0" w14:textId="073459F7" w:rsidR="00EB1513" w:rsidRPr="0062331A" w:rsidRDefault="00EB1513" w:rsidP="00EB1513">
      <w:pPr>
        <w:spacing w:line="480" w:lineRule="auto"/>
        <w:rPr>
          <w:lang w:val="en-GB"/>
        </w:rPr>
      </w:pPr>
      <w:r w:rsidRPr="0062331A">
        <w:rPr>
          <w:lang w:val="en-GB"/>
        </w:rPr>
        <w:t>Cyanobacterial 16S rRNA genes were amplified using Platinum High Fidelity Taq Polymerase (Invitrogen) in triplicate using cyanobacterial specific primers 16S378F (5' GGGGAATYTTCCGCAATGGG T ‘3) and 16S781R (5'GAC TAC WGG GGT ATC TAA TCC C W T T ‘3) modified from Taton et al (18) containing the linker A (Primer A: 5' – CGT ATC GCC TCC CTC GCG CCA TCAG-MID– template specific sequence – 3') and B (Primer B: 5' – CTA TGC GCC TTG CCA GCC CGC TCAGC – template specific sequence – 3') using the recommended Roche barcodes (MID1-8). These primers provide a broad coverage across the phylum cyanobacteria (</w:t>
      </w:r>
      <w:r w:rsidR="00884CEB">
        <w:rPr>
          <w:lang w:val="en-GB"/>
        </w:rPr>
        <w:t>3</w:t>
      </w:r>
      <w:r w:rsidRPr="0062331A">
        <w:rPr>
          <w:lang w:val="en-GB"/>
        </w:rPr>
        <w:t xml:space="preserve">). Barcodes were designed to be on Primer A followed by the 16S781R. PCR-products were pooled per sample and purified using Qiagen gel-purification (Qiagen, Hilden, Germany) according to the manufacturer’s instructions, and quantified in duplicate by Qubit. Eight samples were multiplexed per Junior 454-pyrosequencing run (Roche) to generate approximately 450 bp long reads and was performed at the Biochemistry DNA Sequencing Facility, Department of Biochemistry, University of Cambridge, UK. </w:t>
      </w:r>
      <w:r w:rsidR="00D36783" w:rsidRPr="0062331A">
        <w:rPr>
          <w:lang w:val="en-GB"/>
        </w:rPr>
        <w:t xml:space="preserve">We used cyanobacteria-specific protocols that allowed us to exclude </w:t>
      </w:r>
      <w:r w:rsidR="00D36783" w:rsidRPr="0062331A">
        <w:rPr>
          <w:lang w:val="en-GB"/>
        </w:rPr>
        <w:lastRenderedPageBreak/>
        <w:t>any other bacteria and microbial eukaryote contaminants from the century-long storage at the Natural History Museum</w:t>
      </w:r>
      <w:r w:rsidR="00D36783">
        <w:rPr>
          <w:lang w:val="en-GB"/>
        </w:rPr>
        <w:t>.</w:t>
      </w:r>
    </w:p>
    <w:p w14:paraId="5FF308AE" w14:textId="77777777" w:rsidR="00EB1513" w:rsidRDefault="00EB1513" w:rsidP="00102ABB">
      <w:pPr>
        <w:spacing w:line="480" w:lineRule="auto"/>
        <w:outlineLvl w:val="0"/>
        <w:rPr>
          <w:i/>
          <w:lang w:val="en-GB"/>
        </w:rPr>
      </w:pPr>
    </w:p>
    <w:p w14:paraId="0E1123E0" w14:textId="6C7014A8" w:rsidR="00102ABB" w:rsidRPr="00102ABB" w:rsidRDefault="00102ABB" w:rsidP="00102ABB">
      <w:pPr>
        <w:spacing w:line="480" w:lineRule="auto"/>
        <w:outlineLvl w:val="0"/>
        <w:rPr>
          <w:i/>
          <w:lang w:val="en-GB"/>
        </w:rPr>
      </w:pPr>
      <w:r w:rsidRPr="0062331A">
        <w:rPr>
          <w:i/>
          <w:lang w:val="en-GB"/>
        </w:rPr>
        <w:t xml:space="preserve">Sequencing </w:t>
      </w:r>
      <w:r w:rsidR="00D36783">
        <w:rPr>
          <w:i/>
          <w:lang w:val="en-GB"/>
        </w:rPr>
        <w:t xml:space="preserve">and statistical </w:t>
      </w:r>
      <w:r w:rsidRPr="0062331A">
        <w:rPr>
          <w:i/>
          <w:lang w:val="en-GB"/>
        </w:rPr>
        <w:t>analysis</w:t>
      </w:r>
    </w:p>
    <w:p w14:paraId="0CCAFF17" w14:textId="23D6FA4A" w:rsidR="00102ABB" w:rsidRDefault="00EB1513" w:rsidP="00615B1D">
      <w:pPr>
        <w:spacing w:line="480" w:lineRule="auto"/>
        <w:rPr>
          <w:lang w:val="en-GB"/>
        </w:rPr>
      </w:pPr>
      <w:r w:rsidRPr="0062331A">
        <w:rPr>
          <w:lang w:val="en-GB"/>
        </w:rPr>
        <w:t xml:space="preserve">Sequences from the three runs were combined and operational taxonomic units (OTUs) generated using the standard operation protocol for 454 data sequencing by Qiime </w:t>
      </w:r>
      <w:r>
        <w:rPr>
          <w:lang w:val="en-GB"/>
        </w:rPr>
        <w:t>(</w:t>
      </w:r>
      <w:r w:rsidR="00D87BB1">
        <w:rPr>
          <w:lang w:val="en-GB"/>
        </w:rPr>
        <w:t>4</w:t>
      </w:r>
      <w:r>
        <w:rPr>
          <w:lang w:val="en-GB"/>
        </w:rPr>
        <w:t xml:space="preserve">) </w:t>
      </w:r>
      <w:r w:rsidR="00102ABB" w:rsidRPr="0062331A">
        <w:rPr>
          <w:lang w:val="en-GB"/>
        </w:rPr>
        <w:t>Sequences were clustered in OTUs based on 99% sequence similarity using uclust for highest taxonomic resolution. OTUs were then classified to identify taxonomic annotation using the Greengenes taxonomic database (</w:t>
      </w:r>
      <w:r w:rsidR="00D87BB1">
        <w:rPr>
          <w:lang w:val="en-GB"/>
        </w:rPr>
        <w:t>5</w:t>
      </w:r>
      <w:r w:rsidR="00102ABB" w:rsidRPr="0062331A">
        <w:rPr>
          <w:lang w:val="en-GB"/>
        </w:rPr>
        <w:t>), and chimeras removed using Chimera Slayer. Subsequently, sequences of unassigned, eukaryotic origin, non-cyanobacterial bacteria taxa, and Cyanobacteria sequences with assignment to only phyla level (“Cyanobacteria” phyla level) were removed from further analysis. The remaining OTUs were at least assigned to class level (Synechococcophycideae, Oscillatoriophycideae, Nostocophycideae, Gloe</w:t>
      </w:r>
      <w:r w:rsidR="00CB3C57">
        <w:rPr>
          <w:lang w:val="en-GB"/>
        </w:rPr>
        <w:t>obacterphycideae).</w:t>
      </w:r>
      <w:r w:rsidR="00102ABB" w:rsidRPr="0062331A">
        <w:rPr>
          <w:lang w:val="en-GB"/>
        </w:rPr>
        <w:t xml:space="preserve"> OTUs with abundance of less than 0.01% were filtered and removed from further analysis and samples were subsequently rarefied using 1267 sequences</w:t>
      </w:r>
      <w:r w:rsidR="00632A24">
        <w:rPr>
          <w:lang w:val="en-GB"/>
        </w:rPr>
        <w:t>.</w:t>
      </w:r>
    </w:p>
    <w:p w14:paraId="2F01B269" w14:textId="77777777" w:rsidR="00D36783" w:rsidRDefault="00D36783" w:rsidP="00615B1D">
      <w:pPr>
        <w:spacing w:line="480" w:lineRule="auto"/>
        <w:rPr>
          <w:lang w:val="en-GB"/>
        </w:rPr>
      </w:pPr>
    </w:p>
    <w:p w14:paraId="01DA5179" w14:textId="5D1637B0" w:rsidR="00102ABB" w:rsidRDefault="00D36783" w:rsidP="00615B1D">
      <w:pPr>
        <w:spacing w:line="480" w:lineRule="auto"/>
        <w:rPr>
          <w:lang w:val="en-GB"/>
        </w:rPr>
      </w:pPr>
      <w:r w:rsidRPr="0062331A">
        <w:rPr>
          <w:color w:val="000000"/>
          <w:lang w:val="en-GB"/>
        </w:rPr>
        <w:t xml:space="preserve">Phylogenetic analysis was performed with a representative sequence for each genotype (99% clustered) that was either one of the most abundant genotypes, or only present either in the old or new samples. In addition, at least one of the closest cultured and uncultured match based using a BLASTn search (5 March 2017, </w:t>
      </w:r>
      <w:r w:rsidR="00D87BB1">
        <w:rPr>
          <w:color w:val="000000"/>
          <w:lang w:val="en-GB"/>
        </w:rPr>
        <w:t>6</w:t>
      </w:r>
      <w:r w:rsidRPr="0062331A">
        <w:rPr>
          <w:color w:val="000000"/>
          <w:lang w:val="en-GB"/>
        </w:rPr>
        <w:t xml:space="preserve">) to GenBank was included in the analysis. For comparison, a range of cultured and environmental cyanobacterial sequences were also included from the Antarctic, Arctic and other climate zones. Sequences were aligned using Clustal X (version 2.0.9) and </w:t>
      </w:r>
      <w:r w:rsidRPr="0062331A">
        <w:rPr>
          <w:color w:val="000000"/>
          <w:lang w:val="en-GB"/>
        </w:rPr>
        <w:lastRenderedPageBreak/>
        <w:t>manual edited with Mesquite (3.04).</w:t>
      </w:r>
      <w:r>
        <w:rPr>
          <w:lang w:val="en-GB"/>
        </w:rPr>
        <w:t xml:space="preserve"> </w:t>
      </w:r>
      <w:r w:rsidR="00EB1513" w:rsidRPr="0062331A">
        <w:rPr>
          <w:lang w:val="en-GB"/>
        </w:rPr>
        <w:t>Raw sequences are available at the National Cent</w:t>
      </w:r>
      <w:r w:rsidR="00CB3C57">
        <w:rPr>
          <w:lang w:val="en-GB"/>
        </w:rPr>
        <w:t>re</w:t>
      </w:r>
      <w:r w:rsidR="00EB1513" w:rsidRPr="0062331A">
        <w:rPr>
          <w:lang w:val="en-GB"/>
        </w:rPr>
        <w:t xml:space="preserve"> for Biotechnology Information Sequence Read Archive under the accession number PRJNA323585.</w:t>
      </w:r>
    </w:p>
    <w:p w14:paraId="429B560A" w14:textId="77777777" w:rsidR="00766A9A" w:rsidRDefault="00766A9A" w:rsidP="00615B1D">
      <w:pPr>
        <w:spacing w:line="480" w:lineRule="auto"/>
        <w:rPr>
          <w:lang w:val="en-GB"/>
        </w:rPr>
      </w:pPr>
    </w:p>
    <w:p w14:paraId="14F47951" w14:textId="77777777" w:rsidR="00766A9A" w:rsidRPr="00E25672" w:rsidRDefault="00766A9A" w:rsidP="00766A9A">
      <w:pPr>
        <w:spacing w:line="480" w:lineRule="auto"/>
        <w:jc w:val="both"/>
        <w:rPr>
          <w:lang w:val="en-GB"/>
        </w:rPr>
      </w:pPr>
      <w:r w:rsidRPr="00E25672">
        <w:rPr>
          <w:lang w:val="en-GB"/>
        </w:rPr>
        <w:t>References</w:t>
      </w:r>
    </w:p>
    <w:p w14:paraId="01DEE54E" w14:textId="77777777" w:rsidR="00766A9A" w:rsidRPr="00E25672" w:rsidRDefault="00766A9A" w:rsidP="00766A9A">
      <w:pPr>
        <w:widowControl w:val="0"/>
        <w:autoSpaceDE w:val="0"/>
        <w:autoSpaceDN w:val="0"/>
        <w:adjustRightInd w:val="0"/>
        <w:spacing w:line="480" w:lineRule="auto"/>
        <w:jc w:val="both"/>
        <w:rPr>
          <w:color w:val="231F20"/>
        </w:rPr>
      </w:pPr>
    </w:p>
    <w:p w14:paraId="5F0FA2BF" w14:textId="77777777" w:rsidR="00766A9A" w:rsidRPr="00E25672" w:rsidRDefault="00766A9A" w:rsidP="00766A9A">
      <w:pPr>
        <w:widowControl w:val="0"/>
        <w:autoSpaceDE w:val="0"/>
        <w:autoSpaceDN w:val="0"/>
        <w:adjustRightInd w:val="0"/>
        <w:spacing w:line="480" w:lineRule="auto"/>
        <w:jc w:val="both"/>
        <w:rPr>
          <w:color w:val="231F20"/>
        </w:rPr>
      </w:pPr>
      <w:r w:rsidRPr="00E25672">
        <w:rPr>
          <w:color w:val="231F20"/>
        </w:rPr>
        <w:t>1. Fritsch FE. 1912 Freshwater algae. In National Antarctic Expedition 1901-04, Natural History Report, Zoology and Botany (ed. FJ Bell), pp. 1–60. London, UK: British Museum (Natural History).</w:t>
      </w:r>
    </w:p>
    <w:p w14:paraId="75E3692E" w14:textId="77777777" w:rsidR="00766A9A" w:rsidRPr="00E25672" w:rsidRDefault="00766A9A" w:rsidP="00766A9A">
      <w:pPr>
        <w:widowControl w:val="0"/>
        <w:autoSpaceDE w:val="0"/>
        <w:autoSpaceDN w:val="0"/>
        <w:adjustRightInd w:val="0"/>
        <w:spacing w:line="480" w:lineRule="auto"/>
        <w:jc w:val="both"/>
        <w:rPr>
          <w:color w:val="231F20"/>
        </w:rPr>
      </w:pPr>
    </w:p>
    <w:p w14:paraId="3046FADB" w14:textId="77777777" w:rsidR="00766A9A" w:rsidRPr="00E25672" w:rsidRDefault="00766A9A" w:rsidP="00766A9A">
      <w:pPr>
        <w:widowControl w:val="0"/>
        <w:autoSpaceDE w:val="0"/>
        <w:autoSpaceDN w:val="0"/>
        <w:adjustRightInd w:val="0"/>
        <w:spacing w:line="480" w:lineRule="auto"/>
        <w:jc w:val="both"/>
        <w:rPr>
          <w:color w:val="231F20"/>
        </w:rPr>
      </w:pPr>
      <w:r w:rsidRPr="00E25672">
        <w:rPr>
          <w:color w:val="231F20"/>
        </w:rPr>
        <w:t>2. Scott RF. 1907 The South Polar Times. London, UK: Smith, Elder and Co.</w:t>
      </w:r>
    </w:p>
    <w:p w14:paraId="2E1261D3" w14:textId="77777777" w:rsidR="00766A9A" w:rsidRPr="00E25672" w:rsidRDefault="00766A9A" w:rsidP="00766A9A">
      <w:pPr>
        <w:widowControl w:val="0"/>
        <w:autoSpaceDE w:val="0"/>
        <w:autoSpaceDN w:val="0"/>
        <w:adjustRightInd w:val="0"/>
        <w:spacing w:line="480" w:lineRule="auto"/>
        <w:jc w:val="both"/>
        <w:rPr>
          <w:color w:val="231F20"/>
        </w:rPr>
      </w:pPr>
    </w:p>
    <w:p w14:paraId="123FB352" w14:textId="77777777" w:rsidR="00766A9A" w:rsidRPr="003A3716" w:rsidRDefault="00766A9A" w:rsidP="00766A9A">
      <w:pPr>
        <w:widowControl w:val="0"/>
        <w:autoSpaceDE w:val="0"/>
        <w:autoSpaceDN w:val="0"/>
        <w:adjustRightInd w:val="0"/>
        <w:spacing w:line="480" w:lineRule="auto"/>
        <w:jc w:val="both"/>
        <w:rPr>
          <w:color w:val="231F20"/>
        </w:rPr>
      </w:pPr>
      <w:r w:rsidRPr="00E25672">
        <w:rPr>
          <w:color w:val="231F20"/>
        </w:rPr>
        <w:t xml:space="preserve">3. Taton A, Grubisic S, Brambilla E, de Wit R, Wilmotte A. 2003 Cyanobacterial diversity in natural and artificial microbial mats of Lake Fryxell (McMurdo Dry Valleys, Antarctica): a </w:t>
      </w:r>
      <w:r w:rsidRPr="003A3716">
        <w:rPr>
          <w:color w:val="231F20"/>
        </w:rPr>
        <w:t>morphological and molecular approach. Appl. Environ. Microbiol. 69, 5157–5169. (doi:10.1128/AEM.69.9.5157-5169. 2003)</w:t>
      </w:r>
    </w:p>
    <w:p w14:paraId="30CF1832" w14:textId="77777777" w:rsidR="00766A9A" w:rsidRPr="003A3716" w:rsidRDefault="00766A9A" w:rsidP="00766A9A">
      <w:pPr>
        <w:widowControl w:val="0"/>
        <w:autoSpaceDE w:val="0"/>
        <w:autoSpaceDN w:val="0"/>
        <w:adjustRightInd w:val="0"/>
        <w:spacing w:line="480" w:lineRule="auto"/>
        <w:jc w:val="both"/>
        <w:rPr>
          <w:color w:val="231F20"/>
        </w:rPr>
      </w:pPr>
    </w:p>
    <w:p w14:paraId="13E013FA" w14:textId="77777777" w:rsidR="00766A9A" w:rsidRPr="003A3716" w:rsidRDefault="00766A9A" w:rsidP="00766A9A">
      <w:pPr>
        <w:widowControl w:val="0"/>
        <w:autoSpaceDE w:val="0"/>
        <w:autoSpaceDN w:val="0"/>
        <w:adjustRightInd w:val="0"/>
        <w:spacing w:line="480" w:lineRule="auto"/>
        <w:rPr>
          <w:color w:val="231F20"/>
        </w:rPr>
      </w:pPr>
      <w:r w:rsidRPr="003A3716">
        <w:rPr>
          <w:color w:val="231F20"/>
        </w:rPr>
        <w:t xml:space="preserve">Caporaso JG et al. 2010 QIIME allows analysis of high-throughput community sequencing data. Nat.Methods </w:t>
      </w:r>
      <w:r w:rsidRPr="003A3716">
        <w:rPr>
          <w:b/>
          <w:bCs/>
          <w:color w:val="231F20"/>
        </w:rPr>
        <w:t>7</w:t>
      </w:r>
      <w:r w:rsidRPr="003A3716">
        <w:rPr>
          <w:color w:val="231F20"/>
        </w:rPr>
        <w:t>, 335–336. (doi:10.1128/AEM.69.9.5157-5169.2003)</w:t>
      </w:r>
    </w:p>
    <w:p w14:paraId="166B212F" w14:textId="77777777" w:rsidR="00766A9A" w:rsidRPr="003A3716" w:rsidRDefault="00766A9A" w:rsidP="00766A9A">
      <w:pPr>
        <w:widowControl w:val="0"/>
        <w:autoSpaceDE w:val="0"/>
        <w:autoSpaceDN w:val="0"/>
        <w:adjustRightInd w:val="0"/>
        <w:spacing w:line="480" w:lineRule="auto"/>
        <w:jc w:val="both"/>
        <w:rPr>
          <w:color w:val="231F20"/>
        </w:rPr>
      </w:pPr>
    </w:p>
    <w:p w14:paraId="26E4C6DE" w14:textId="77777777" w:rsidR="00766A9A" w:rsidRPr="003A3716" w:rsidRDefault="00766A9A" w:rsidP="00766A9A">
      <w:pPr>
        <w:widowControl w:val="0"/>
        <w:autoSpaceDE w:val="0"/>
        <w:autoSpaceDN w:val="0"/>
        <w:adjustRightInd w:val="0"/>
        <w:spacing w:line="480" w:lineRule="auto"/>
        <w:jc w:val="both"/>
        <w:rPr>
          <w:color w:val="231F20"/>
        </w:rPr>
      </w:pPr>
      <w:r w:rsidRPr="003A3716">
        <w:rPr>
          <w:color w:val="231F20"/>
        </w:rPr>
        <w:t xml:space="preserve">5. McDonald D, Price MN, Goodrich J, Nawrocki EP, DeSantis TZ, Probst A. 2012 An improved Greengenes taxonomy with explicit ranks for ecological and evolutionary analyses of bacteria and archaea. ISME J. </w:t>
      </w:r>
      <w:r w:rsidRPr="003A3716">
        <w:rPr>
          <w:b/>
          <w:bCs/>
          <w:color w:val="231F20"/>
        </w:rPr>
        <w:t>6</w:t>
      </w:r>
      <w:r w:rsidRPr="003A3716">
        <w:rPr>
          <w:color w:val="231F20"/>
        </w:rPr>
        <w:t>, 610–618. (doi:10.1038/ismej. 2011.139)</w:t>
      </w:r>
    </w:p>
    <w:p w14:paraId="31ADEE5E" w14:textId="77777777" w:rsidR="00766A9A" w:rsidRPr="003A3716" w:rsidRDefault="00766A9A" w:rsidP="00766A9A">
      <w:pPr>
        <w:widowControl w:val="0"/>
        <w:autoSpaceDE w:val="0"/>
        <w:autoSpaceDN w:val="0"/>
        <w:adjustRightInd w:val="0"/>
        <w:spacing w:line="480" w:lineRule="auto"/>
        <w:jc w:val="both"/>
        <w:rPr>
          <w:color w:val="231F20"/>
        </w:rPr>
      </w:pPr>
    </w:p>
    <w:p w14:paraId="0E03D579" w14:textId="4C179D7C" w:rsidR="00766A9A" w:rsidRPr="00766A9A" w:rsidRDefault="00766A9A" w:rsidP="00766A9A">
      <w:pPr>
        <w:widowControl w:val="0"/>
        <w:autoSpaceDE w:val="0"/>
        <w:autoSpaceDN w:val="0"/>
        <w:adjustRightInd w:val="0"/>
        <w:spacing w:line="480" w:lineRule="auto"/>
        <w:jc w:val="both"/>
        <w:rPr>
          <w:color w:val="231F20"/>
        </w:rPr>
      </w:pPr>
      <w:r w:rsidRPr="003A3716">
        <w:rPr>
          <w:color w:val="231F20"/>
        </w:rPr>
        <w:lastRenderedPageBreak/>
        <w:t>6. Altschul SF, Gish</w:t>
      </w:r>
      <w:r w:rsidRPr="00E25672">
        <w:rPr>
          <w:color w:val="231F20"/>
        </w:rPr>
        <w:t xml:space="preserve"> W, Miller W, Myers EW, Lipman DJ. 1990 Basic local alignment search tool. J. Mol. Biol. </w:t>
      </w:r>
      <w:r w:rsidRPr="00E25672">
        <w:rPr>
          <w:b/>
          <w:bCs/>
          <w:color w:val="231F20"/>
        </w:rPr>
        <w:t>215</w:t>
      </w:r>
      <w:r w:rsidRPr="00E25672">
        <w:rPr>
          <w:color w:val="231F20"/>
        </w:rPr>
        <w:t>, 403–410. (doi:10.1016/S0022- 2836(05)80360-2)</w:t>
      </w:r>
      <w:bookmarkStart w:id="0" w:name="_GoBack"/>
      <w:bookmarkEnd w:id="0"/>
    </w:p>
    <w:p w14:paraId="77C41516" w14:textId="77777777" w:rsidR="00102ABB" w:rsidRDefault="00102ABB" w:rsidP="00615B1D">
      <w:pPr>
        <w:spacing w:line="480" w:lineRule="auto"/>
        <w:rPr>
          <w:b/>
        </w:rPr>
      </w:pPr>
    </w:p>
    <w:p w14:paraId="18D1C67B" w14:textId="77777777" w:rsidR="00102ABB" w:rsidRDefault="00102ABB" w:rsidP="00615B1D">
      <w:pPr>
        <w:spacing w:line="480" w:lineRule="auto"/>
        <w:rPr>
          <w:b/>
        </w:rPr>
        <w:sectPr w:rsidR="00102ABB" w:rsidSect="00102ABB">
          <w:footerReference w:type="even" r:id="rId6"/>
          <w:footerReference w:type="default" r:id="rId7"/>
          <w:pgSz w:w="11900" w:h="16840"/>
          <w:pgMar w:top="1440" w:right="1797" w:bottom="1440" w:left="1797" w:header="709" w:footer="709" w:gutter="0"/>
          <w:lnNumType w:countBy="1" w:restart="continuous"/>
          <w:cols w:space="708"/>
        </w:sectPr>
      </w:pPr>
    </w:p>
    <w:p w14:paraId="0C2100EF" w14:textId="2A270BB3" w:rsidR="00615B1D" w:rsidRPr="008502AB" w:rsidRDefault="00C46B3E" w:rsidP="00615B1D">
      <w:pPr>
        <w:spacing w:line="480" w:lineRule="auto"/>
      </w:pPr>
      <w:r w:rsidRPr="00615B1D">
        <w:rPr>
          <w:b/>
        </w:rPr>
        <w:lastRenderedPageBreak/>
        <w:t xml:space="preserve">Table </w:t>
      </w:r>
      <w:r w:rsidR="00AA7377" w:rsidRPr="00615B1D">
        <w:rPr>
          <w:b/>
        </w:rPr>
        <w:t>S</w:t>
      </w:r>
      <w:r w:rsidRPr="00615B1D">
        <w:rPr>
          <w:b/>
        </w:rPr>
        <w:t>1.</w:t>
      </w:r>
      <w:r w:rsidR="00615B1D">
        <w:t xml:space="preserve"> </w:t>
      </w:r>
      <w:r w:rsidRPr="008502AB">
        <w:t>Location, description, date and accession numbers of cyanobacteria-based microbial mat samples collected during Captain Scott’s Discovery expedition to Antarctica’ * Ponds half-way between Black Island and Brown Peninsula as reported by Fritsch (</w:t>
      </w:r>
      <w:r w:rsidR="00884CEB">
        <w:rPr>
          <w:i/>
        </w:rPr>
        <w:t>1</w:t>
      </w:r>
      <w:r w:rsidRPr="008502AB">
        <w:t>).</w:t>
      </w:r>
    </w:p>
    <w:tbl>
      <w:tblPr>
        <w:tblW w:w="11646" w:type="dxa"/>
        <w:tblInd w:w="58" w:type="dxa"/>
        <w:tblBorders>
          <w:bottom w:val="single" w:sz="4" w:space="0" w:color="auto"/>
        </w:tblBorders>
        <w:tblLayout w:type="fixed"/>
        <w:tblLook w:val="04A0" w:firstRow="1" w:lastRow="0" w:firstColumn="1" w:lastColumn="0" w:noHBand="0" w:noVBand="1"/>
      </w:tblPr>
      <w:tblGrid>
        <w:gridCol w:w="873"/>
        <w:gridCol w:w="4536"/>
        <w:gridCol w:w="1054"/>
        <w:gridCol w:w="1559"/>
        <w:gridCol w:w="1559"/>
        <w:gridCol w:w="1073"/>
        <w:gridCol w:w="992"/>
      </w:tblGrid>
      <w:tr w:rsidR="00A749E5" w:rsidRPr="006D3E6C" w14:paraId="66AEB86A" w14:textId="31C8B6B4" w:rsidTr="00A749E5">
        <w:trPr>
          <w:trHeight w:val="600"/>
        </w:trPr>
        <w:tc>
          <w:tcPr>
            <w:tcW w:w="873" w:type="dxa"/>
            <w:tcBorders>
              <w:top w:val="single" w:sz="4" w:space="0" w:color="auto"/>
              <w:bottom w:val="single" w:sz="4" w:space="0" w:color="auto"/>
            </w:tcBorders>
            <w:shd w:val="clear" w:color="auto" w:fill="auto"/>
            <w:tcMar>
              <w:top w:w="80" w:type="dxa"/>
              <w:left w:w="80" w:type="dxa"/>
              <w:bottom w:w="80" w:type="dxa"/>
              <w:right w:w="80" w:type="dxa"/>
            </w:tcMar>
          </w:tcPr>
          <w:p w14:paraId="5B9D3080" w14:textId="77777777" w:rsidR="00A749E5" w:rsidRPr="006D3E6C" w:rsidRDefault="00A749E5" w:rsidP="00615B1D">
            <w:pPr>
              <w:rPr>
                <w:b/>
                <w:sz w:val="22"/>
                <w:szCs w:val="22"/>
              </w:rPr>
            </w:pPr>
            <w:r w:rsidRPr="006D3E6C">
              <w:rPr>
                <w:b/>
                <w:sz w:val="22"/>
                <w:szCs w:val="22"/>
              </w:rPr>
              <w:t>Sample name</w:t>
            </w:r>
          </w:p>
        </w:tc>
        <w:tc>
          <w:tcPr>
            <w:tcW w:w="4536" w:type="dxa"/>
            <w:tcBorders>
              <w:top w:val="single" w:sz="4" w:space="0" w:color="auto"/>
              <w:bottom w:val="single" w:sz="4" w:space="0" w:color="auto"/>
            </w:tcBorders>
            <w:shd w:val="clear" w:color="auto" w:fill="auto"/>
            <w:tcMar>
              <w:top w:w="80" w:type="dxa"/>
              <w:left w:w="80" w:type="dxa"/>
              <w:bottom w:w="80" w:type="dxa"/>
              <w:right w:w="80" w:type="dxa"/>
            </w:tcMar>
          </w:tcPr>
          <w:p w14:paraId="385A8B26" w14:textId="77777777" w:rsidR="00A749E5" w:rsidRPr="006D3E6C" w:rsidRDefault="00A749E5" w:rsidP="00615B1D">
            <w:pPr>
              <w:rPr>
                <w:b/>
                <w:sz w:val="22"/>
                <w:szCs w:val="22"/>
              </w:rPr>
            </w:pPr>
            <w:r w:rsidRPr="006D3E6C">
              <w:rPr>
                <w:b/>
                <w:sz w:val="22"/>
                <w:szCs w:val="22"/>
              </w:rPr>
              <w:t>Descriptions accompanying herbarium specimens</w:t>
            </w:r>
          </w:p>
        </w:tc>
        <w:tc>
          <w:tcPr>
            <w:tcW w:w="1054" w:type="dxa"/>
            <w:tcBorders>
              <w:top w:val="single" w:sz="4" w:space="0" w:color="auto"/>
              <w:bottom w:val="single" w:sz="4" w:space="0" w:color="auto"/>
            </w:tcBorders>
            <w:shd w:val="clear" w:color="auto" w:fill="auto"/>
            <w:tcMar>
              <w:top w:w="80" w:type="dxa"/>
              <w:left w:w="80" w:type="dxa"/>
              <w:bottom w:w="80" w:type="dxa"/>
              <w:right w:w="80" w:type="dxa"/>
            </w:tcMar>
          </w:tcPr>
          <w:p w14:paraId="0498F2D2" w14:textId="77777777" w:rsidR="00A749E5" w:rsidRPr="006D3E6C" w:rsidRDefault="00A749E5" w:rsidP="00A749E5">
            <w:pPr>
              <w:jc w:val="center"/>
              <w:rPr>
                <w:b/>
                <w:sz w:val="22"/>
                <w:szCs w:val="22"/>
              </w:rPr>
            </w:pPr>
            <w:r w:rsidRPr="006D3E6C">
              <w:rPr>
                <w:b/>
                <w:sz w:val="22"/>
                <w:szCs w:val="22"/>
              </w:rPr>
              <w:t>Location</w:t>
            </w:r>
          </w:p>
        </w:tc>
        <w:tc>
          <w:tcPr>
            <w:tcW w:w="1559" w:type="dxa"/>
            <w:tcBorders>
              <w:top w:val="single" w:sz="4" w:space="0" w:color="auto"/>
              <w:bottom w:val="single" w:sz="4" w:space="0" w:color="auto"/>
            </w:tcBorders>
            <w:shd w:val="clear" w:color="auto" w:fill="auto"/>
            <w:tcMar>
              <w:top w:w="80" w:type="dxa"/>
              <w:left w:w="80" w:type="dxa"/>
              <w:bottom w:w="80" w:type="dxa"/>
              <w:right w:w="80" w:type="dxa"/>
            </w:tcMar>
          </w:tcPr>
          <w:p w14:paraId="7AA816BC" w14:textId="77777777" w:rsidR="00A749E5" w:rsidRPr="006D3E6C" w:rsidRDefault="00A749E5" w:rsidP="00A749E5">
            <w:pPr>
              <w:jc w:val="center"/>
              <w:rPr>
                <w:b/>
                <w:sz w:val="22"/>
                <w:szCs w:val="22"/>
              </w:rPr>
            </w:pPr>
            <w:r w:rsidRPr="006D3E6C">
              <w:rPr>
                <w:b/>
                <w:sz w:val="22"/>
                <w:szCs w:val="22"/>
              </w:rPr>
              <w:t>Date</w:t>
            </w:r>
          </w:p>
        </w:tc>
        <w:tc>
          <w:tcPr>
            <w:tcW w:w="1559" w:type="dxa"/>
            <w:tcBorders>
              <w:top w:val="single" w:sz="4" w:space="0" w:color="auto"/>
              <w:bottom w:val="single" w:sz="4" w:space="0" w:color="auto"/>
            </w:tcBorders>
            <w:shd w:val="clear" w:color="auto" w:fill="auto"/>
            <w:tcMar>
              <w:top w:w="80" w:type="dxa"/>
              <w:left w:w="80" w:type="dxa"/>
              <w:bottom w:w="80" w:type="dxa"/>
              <w:right w:w="80" w:type="dxa"/>
            </w:tcMar>
          </w:tcPr>
          <w:p w14:paraId="1D7D3032" w14:textId="77777777" w:rsidR="00A749E5" w:rsidRPr="006D3E6C" w:rsidRDefault="00A749E5" w:rsidP="00A749E5">
            <w:pPr>
              <w:jc w:val="center"/>
              <w:rPr>
                <w:b/>
                <w:sz w:val="22"/>
                <w:szCs w:val="22"/>
              </w:rPr>
            </w:pPr>
            <w:r w:rsidRPr="006D3E6C">
              <w:rPr>
                <w:b/>
                <w:sz w:val="22"/>
                <w:szCs w:val="22"/>
              </w:rPr>
              <w:t>Catalogues number</w:t>
            </w:r>
          </w:p>
        </w:tc>
        <w:tc>
          <w:tcPr>
            <w:tcW w:w="1073" w:type="dxa"/>
            <w:tcBorders>
              <w:top w:val="single" w:sz="4" w:space="0" w:color="auto"/>
              <w:bottom w:val="single" w:sz="4" w:space="0" w:color="auto"/>
            </w:tcBorders>
          </w:tcPr>
          <w:p w14:paraId="332C5DCD" w14:textId="092A6356" w:rsidR="00A749E5" w:rsidRPr="006D3E6C" w:rsidRDefault="00A749E5" w:rsidP="00A749E5">
            <w:pPr>
              <w:jc w:val="center"/>
              <w:rPr>
                <w:b/>
                <w:sz w:val="22"/>
                <w:szCs w:val="22"/>
              </w:rPr>
            </w:pPr>
            <w:r w:rsidRPr="006D3E6C">
              <w:rPr>
                <w:b/>
                <w:sz w:val="22"/>
                <w:szCs w:val="22"/>
              </w:rPr>
              <w:t>Number of OTUs</w:t>
            </w:r>
          </w:p>
        </w:tc>
        <w:tc>
          <w:tcPr>
            <w:tcW w:w="992" w:type="dxa"/>
            <w:tcBorders>
              <w:top w:val="single" w:sz="4" w:space="0" w:color="auto"/>
              <w:bottom w:val="single" w:sz="4" w:space="0" w:color="auto"/>
            </w:tcBorders>
          </w:tcPr>
          <w:p w14:paraId="4DC773D9" w14:textId="47E3D64D" w:rsidR="00A749E5" w:rsidRPr="006D3E6C" w:rsidRDefault="00A749E5" w:rsidP="00A749E5">
            <w:pPr>
              <w:jc w:val="center"/>
              <w:rPr>
                <w:b/>
                <w:sz w:val="22"/>
                <w:szCs w:val="22"/>
              </w:rPr>
            </w:pPr>
            <w:r w:rsidRPr="006D3E6C">
              <w:rPr>
                <w:b/>
                <w:sz w:val="22"/>
                <w:szCs w:val="22"/>
              </w:rPr>
              <w:t>Chao1 richness</w:t>
            </w:r>
          </w:p>
        </w:tc>
      </w:tr>
      <w:tr w:rsidR="00A749E5" w:rsidRPr="006D3E6C" w14:paraId="690E405D" w14:textId="6F7B459F" w:rsidTr="00A749E5">
        <w:trPr>
          <w:trHeight w:val="950"/>
        </w:trPr>
        <w:tc>
          <w:tcPr>
            <w:tcW w:w="873" w:type="dxa"/>
            <w:tcBorders>
              <w:top w:val="single" w:sz="4" w:space="0" w:color="auto"/>
            </w:tcBorders>
            <w:shd w:val="clear" w:color="auto" w:fill="auto"/>
            <w:tcMar>
              <w:top w:w="80" w:type="dxa"/>
              <w:left w:w="80" w:type="dxa"/>
              <w:bottom w:w="80" w:type="dxa"/>
              <w:right w:w="80" w:type="dxa"/>
            </w:tcMar>
          </w:tcPr>
          <w:p w14:paraId="57E5BAEF" w14:textId="77777777" w:rsidR="00A749E5" w:rsidRPr="006D3E6C" w:rsidRDefault="00A749E5" w:rsidP="00615B1D">
            <w:pPr>
              <w:rPr>
                <w:sz w:val="22"/>
                <w:szCs w:val="22"/>
              </w:rPr>
            </w:pPr>
            <w:r w:rsidRPr="006D3E6C">
              <w:rPr>
                <w:sz w:val="22"/>
                <w:szCs w:val="22"/>
              </w:rPr>
              <w:t>SCT1</w:t>
            </w:r>
          </w:p>
        </w:tc>
        <w:tc>
          <w:tcPr>
            <w:tcW w:w="4536" w:type="dxa"/>
            <w:tcBorders>
              <w:top w:val="single" w:sz="4" w:space="0" w:color="auto"/>
            </w:tcBorders>
            <w:shd w:val="clear" w:color="auto" w:fill="auto"/>
            <w:tcMar>
              <w:top w:w="80" w:type="dxa"/>
              <w:left w:w="80" w:type="dxa"/>
              <w:bottom w:w="80" w:type="dxa"/>
              <w:right w:w="80" w:type="dxa"/>
            </w:tcMar>
          </w:tcPr>
          <w:p w14:paraId="23414967" w14:textId="77777777" w:rsidR="00A749E5" w:rsidRPr="006D3E6C" w:rsidRDefault="00A749E5" w:rsidP="00615B1D">
            <w:pPr>
              <w:rPr>
                <w:sz w:val="22"/>
                <w:szCs w:val="22"/>
              </w:rPr>
            </w:pPr>
            <w:r w:rsidRPr="006D3E6C">
              <w:rPr>
                <w:sz w:val="22"/>
                <w:szCs w:val="22"/>
              </w:rPr>
              <w:t>Portion of enormous freshwater algae found growing in through ice in pond among the eskers which border the shore of West Mainland*</w:t>
            </w:r>
          </w:p>
        </w:tc>
        <w:tc>
          <w:tcPr>
            <w:tcW w:w="1054" w:type="dxa"/>
            <w:tcBorders>
              <w:top w:val="single" w:sz="4" w:space="0" w:color="auto"/>
            </w:tcBorders>
            <w:shd w:val="clear" w:color="auto" w:fill="auto"/>
            <w:tcMar>
              <w:top w:w="80" w:type="dxa"/>
              <w:left w:w="80" w:type="dxa"/>
              <w:bottom w:w="80" w:type="dxa"/>
              <w:right w:w="80" w:type="dxa"/>
            </w:tcMar>
          </w:tcPr>
          <w:p w14:paraId="1AA9C172" w14:textId="77777777" w:rsidR="00A749E5" w:rsidRPr="006D3E6C" w:rsidRDefault="00A749E5" w:rsidP="00A749E5">
            <w:pPr>
              <w:jc w:val="center"/>
              <w:rPr>
                <w:sz w:val="22"/>
                <w:szCs w:val="22"/>
              </w:rPr>
            </w:pPr>
            <w:r w:rsidRPr="006D3E6C">
              <w:rPr>
                <w:sz w:val="22"/>
                <w:szCs w:val="22"/>
              </w:rPr>
              <w:t>McMurdo Ice Shelf</w:t>
            </w:r>
          </w:p>
        </w:tc>
        <w:tc>
          <w:tcPr>
            <w:tcW w:w="1559" w:type="dxa"/>
            <w:tcBorders>
              <w:top w:val="single" w:sz="4" w:space="0" w:color="auto"/>
            </w:tcBorders>
            <w:shd w:val="clear" w:color="auto" w:fill="auto"/>
            <w:tcMar>
              <w:top w:w="80" w:type="dxa"/>
              <w:left w:w="80" w:type="dxa"/>
              <w:bottom w:w="80" w:type="dxa"/>
              <w:right w:w="80" w:type="dxa"/>
            </w:tcMar>
          </w:tcPr>
          <w:p w14:paraId="7D6F01C2" w14:textId="77777777" w:rsidR="00A749E5" w:rsidRPr="006D3E6C" w:rsidRDefault="00A749E5" w:rsidP="00A749E5">
            <w:pPr>
              <w:jc w:val="center"/>
              <w:rPr>
                <w:sz w:val="22"/>
                <w:szCs w:val="22"/>
              </w:rPr>
            </w:pPr>
            <w:r w:rsidRPr="006D3E6C">
              <w:rPr>
                <w:sz w:val="22"/>
                <w:szCs w:val="22"/>
              </w:rPr>
              <w:t>2 Dec. 1902</w:t>
            </w:r>
          </w:p>
        </w:tc>
        <w:tc>
          <w:tcPr>
            <w:tcW w:w="1559" w:type="dxa"/>
            <w:tcBorders>
              <w:top w:val="single" w:sz="4" w:space="0" w:color="auto"/>
            </w:tcBorders>
            <w:shd w:val="clear" w:color="auto" w:fill="auto"/>
            <w:tcMar>
              <w:top w:w="80" w:type="dxa"/>
              <w:left w:w="80" w:type="dxa"/>
              <w:bottom w:w="80" w:type="dxa"/>
              <w:right w:w="80" w:type="dxa"/>
            </w:tcMar>
          </w:tcPr>
          <w:p w14:paraId="26A37D65" w14:textId="77777777" w:rsidR="00A749E5" w:rsidRPr="006D3E6C" w:rsidRDefault="00A749E5" w:rsidP="00A749E5">
            <w:pPr>
              <w:jc w:val="center"/>
              <w:rPr>
                <w:sz w:val="22"/>
                <w:szCs w:val="22"/>
              </w:rPr>
            </w:pPr>
            <w:r w:rsidRPr="006D3E6C">
              <w:rPr>
                <w:sz w:val="22"/>
                <w:szCs w:val="22"/>
              </w:rPr>
              <w:t>BM001062584</w:t>
            </w:r>
          </w:p>
        </w:tc>
        <w:tc>
          <w:tcPr>
            <w:tcW w:w="1073" w:type="dxa"/>
            <w:tcBorders>
              <w:top w:val="single" w:sz="4" w:space="0" w:color="auto"/>
            </w:tcBorders>
          </w:tcPr>
          <w:p w14:paraId="3FE96255" w14:textId="32AFABB9" w:rsidR="00A749E5" w:rsidRPr="006D3E6C" w:rsidRDefault="00A749E5" w:rsidP="00A749E5">
            <w:pPr>
              <w:jc w:val="center"/>
              <w:rPr>
                <w:sz w:val="22"/>
                <w:szCs w:val="22"/>
              </w:rPr>
            </w:pPr>
            <w:r w:rsidRPr="006D3E6C">
              <w:rPr>
                <w:sz w:val="22"/>
                <w:szCs w:val="22"/>
              </w:rPr>
              <w:t>85</w:t>
            </w:r>
          </w:p>
        </w:tc>
        <w:tc>
          <w:tcPr>
            <w:tcW w:w="992" w:type="dxa"/>
            <w:tcBorders>
              <w:top w:val="single" w:sz="4" w:space="0" w:color="auto"/>
            </w:tcBorders>
          </w:tcPr>
          <w:p w14:paraId="55F07F54" w14:textId="224F00BE" w:rsidR="00A749E5" w:rsidRPr="006D3E6C" w:rsidRDefault="00A749E5" w:rsidP="00A749E5">
            <w:pPr>
              <w:jc w:val="center"/>
              <w:rPr>
                <w:sz w:val="22"/>
                <w:szCs w:val="22"/>
              </w:rPr>
            </w:pPr>
            <w:r w:rsidRPr="006D3E6C">
              <w:rPr>
                <w:sz w:val="22"/>
                <w:szCs w:val="22"/>
              </w:rPr>
              <w:t>108.9</w:t>
            </w:r>
          </w:p>
        </w:tc>
      </w:tr>
      <w:tr w:rsidR="00A749E5" w:rsidRPr="006D3E6C" w14:paraId="482D25EA" w14:textId="72F2313C" w:rsidTr="00A749E5">
        <w:trPr>
          <w:trHeight w:val="349"/>
        </w:trPr>
        <w:tc>
          <w:tcPr>
            <w:tcW w:w="873" w:type="dxa"/>
            <w:shd w:val="clear" w:color="auto" w:fill="auto"/>
            <w:tcMar>
              <w:top w:w="80" w:type="dxa"/>
              <w:left w:w="80" w:type="dxa"/>
              <w:bottom w:w="80" w:type="dxa"/>
              <w:right w:w="80" w:type="dxa"/>
            </w:tcMar>
          </w:tcPr>
          <w:p w14:paraId="62C82439" w14:textId="77777777" w:rsidR="00A749E5" w:rsidRPr="006D3E6C" w:rsidRDefault="00A749E5" w:rsidP="00615B1D">
            <w:pPr>
              <w:rPr>
                <w:sz w:val="22"/>
                <w:szCs w:val="22"/>
              </w:rPr>
            </w:pPr>
            <w:r w:rsidRPr="006D3E6C">
              <w:rPr>
                <w:sz w:val="22"/>
                <w:szCs w:val="22"/>
              </w:rPr>
              <w:t>SCT 2</w:t>
            </w:r>
          </w:p>
        </w:tc>
        <w:tc>
          <w:tcPr>
            <w:tcW w:w="4536" w:type="dxa"/>
            <w:shd w:val="clear" w:color="auto" w:fill="auto"/>
            <w:tcMar>
              <w:top w:w="80" w:type="dxa"/>
              <w:left w:w="80" w:type="dxa"/>
              <w:bottom w:w="80" w:type="dxa"/>
              <w:right w:w="80" w:type="dxa"/>
            </w:tcMar>
          </w:tcPr>
          <w:p w14:paraId="332282E3" w14:textId="77777777" w:rsidR="00A749E5" w:rsidRPr="006D3E6C" w:rsidRDefault="00A749E5" w:rsidP="00615B1D">
            <w:pPr>
              <w:rPr>
                <w:sz w:val="22"/>
                <w:szCs w:val="22"/>
              </w:rPr>
            </w:pPr>
            <w:r w:rsidRPr="006D3E6C">
              <w:rPr>
                <w:sz w:val="22"/>
                <w:szCs w:val="22"/>
              </w:rPr>
              <w:t>Fragment of large algae (freshwater) west eskers*</w:t>
            </w:r>
          </w:p>
        </w:tc>
        <w:tc>
          <w:tcPr>
            <w:tcW w:w="1054" w:type="dxa"/>
            <w:shd w:val="clear" w:color="auto" w:fill="auto"/>
            <w:tcMar>
              <w:top w:w="80" w:type="dxa"/>
              <w:left w:w="80" w:type="dxa"/>
              <w:bottom w:w="80" w:type="dxa"/>
              <w:right w:w="80" w:type="dxa"/>
            </w:tcMar>
          </w:tcPr>
          <w:p w14:paraId="4E0412AF" w14:textId="77777777" w:rsidR="00A749E5" w:rsidRPr="006D3E6C" w:rsidRDefault="00A749E5" w:rsidP="00A749E5">
            <w:pPr>
              <w:jc w:val="center"/>
              <w:rPr>
                <w:sz w:val="22"/>
                <w:szCs w:val="22"/>
              </w:rPr>
            </w:pPr>
            <w:r w:rsidRPr="006D3E6C">
              <w:rPr>
                <w:sz w:val="22"/>
                <w:szCs w:val="22"/>
              </w:rPr>
              <w:t>McMurdo Ice Shelf</w:t>
            </w:r>
          </w:p>
        </w:tc>
        <w:tc>
          <w:tcPr>
            <w:tcW w:w="1559" w:type="dxa"/>
            <w:shd w:val="clear" w:color="auto" w:fill="auto"/>
            <w:tcMar>
              <w:top w:w="80" w:type="dxa"/>
              <w:left w:w="80" w:type="dxa"/>
              <w:bottom w:w="80" w:type="dxa"/>
              <w:right w:w="80" w:type="dxa"/>
            </w:tcMar>
          </w:tcPr>
          <w:p w14:paraId="0D4DA3B6" w14:textId="77777777" w:rsidR="00A749E5" w:rsidRPr="006D3E6C" w:rsidRDefault="00A749E5" w:rsidP="00A749E5">
            <w:pPr>
              <w:jc w:val="center"/>
              <w:rPr>
                <w:sz w:val="22"/>
                <w:szCs w:val="22"/>
              </w:rPr>
            </w:pPr>
            <w:r w:rsidRPr="006D3E6C">
              <w:rPr>
                <w:sz w:val="22"/>
                <w:szCs w:val="22"/>
              </w:rPr>
              <w:t>2 Dec. 1902</w:t>
            </w:r>
          </w:p>
        </w:tc>
        <w:tc>
          <w:tcPr>
            <w:tcW w:w="1559" w:type="dxa"/>
            <w:shd w:val="clear" w:color="auto" w:fill="auto"/>
            <w:tcMar>
              <w:top w:w="80" w:type="dxa"/>
              <w:left w:w="80" w:type="dxa"/>
              <w:bottom w:w="80" w:type="dxa"/>
              <w:right w:w="80" w:type="dxa"/>
            </w:tcMar>
          </w:tcPr>
          <w:p w14:paraId="768E3250" w14:textId="77777777" w:rsidR="00A749E5" w:rsidRPr="006D3E6C" w:rsidRDefault="00A749E5" w:rsidP="00A749E5">
            <w:pPr>
              <w:jc w:val="center"/>
              <w:rPr>
                <w:sz w:val="22"/>
                <w:szCs w:val="22"/>
              </w:rPr>
            </w:pPr>
            <w:r w:rsidRPr="006D3E6C">
              <w:rPr>
                <w:sz w:val="22"/>
                <w:szCs w:val="22"/>
              </w:rPr>
              <w:t>BM001062585</w:t>
            </w:r>
          </w:p>
        </w:tc>
        <w:tc>
          <w:tcPr>
            <w:tcW w:w="1073" w:type="dxa"/>
          </w:tcPr>
          <w:p w14:paraId="5B8BDAC7" w14:textId="1851E007" w:rsidR="00A749E5" w:rsidRPr="006D3E6C" w:rsidRDefault="00A749E5" w:rsidP="00A749E5">
            <w:pPr>
              <w:jc w:val="center"/>
              <w:rPr>
                <w:sz w:val="22"/>
                <w:szCs w:val="22"/>
              </w:rPr>
            </w:pPr>
            <w:r w:rsidRPr="006D3E6C">
              <w:rPr>
                <w:sz w:val="22"/>
                <w:szCs w:val="22"/>
              </w:rPr>
              <w:t>111</w:t>
            </w:r>
          </w:p>
        </w:tc>
        <w:tc>
          <w:tcPr>
            <w:tcW w:w="992" w:type="dxa"/>
          </w:tcPr>
          <w:p w14:paraId="0191E71E" w14:textId="53ACA702" w:rsidR="00A749E5" w:rsidRPr="006D3E6C" w:rsidRDefault="00A749E5" w:rsidP="00A749E5">
            <w:pPr>
              <w:jc w:val="center"/>
              <w:rPr>
                <w:sz w:val="22"/>
                <w:szCs w:val="22"/>
              </w:rPr>
            </w:pPr>
            <w:r w:rsidRPr="006D3E6C">
              <w:rPr>
                <w:sz w:val="22"/>
                <w:szCs w:val="22"/>
              </w:rPr>
              <w:t>167.4</w:t>
            </w:r>
          </w:p>
        </w:tc>
      </w:tr>
      <w:tr w:rsidR="00A749E5" w:rsidRPr="006D3E6C" w14:paraId="1F67DE04" w14:textId="50DD4A4C" w:rsidTr="00A749E5">
        <w:trPr>
          <w:trHeight w:val="876"/>
        </w:trPr>
        <w:tc>
          <w:tcPr>
            <w:tcW w:w="873" w:type="dxa"/>
            <w:shd w:val="clear" w:color="auto" w:fill="auto"/>
            <w:tcMar>
              <w:top w:w="80" w:type="dxa"/>
              <w:left w:w="80" w:type="dxa"/>
              <w:bottom w:w="80" w:type="dxa"/>
              <w:right w:w="80" w:type="dxa"/>
            </w:tcMar>
          </w:tcPr>
          <w:p w14:paraId="07146FC8" w14:textId="77777777" w:rsidR="00A749E5" w:rsidRPr="006D3E6C" w:rsidRDefault="00A749E5" w:rsidP="00615B1D">
            <w:pPr>
              <w:rPr>
                <w:sz w:val="22"/>
                <w:szCs w:val="22"/>
              </w:rPr>
            </w:pPr>
            <w:r w:rsidRPr="006D3E6C">
              <w:rPr>
                <w:sz w:val="22"/>
                <w:szCs w:val="22"/>
              </w:rPr>
              <w:t>SCT 3</w:t>
            </w:r>
          </w:p>
        </w:tc>
        <w:tc>
          <w:tcPr>
            <w:tcW w:w="4536" w:type="dxa"/>
            <w:shd w:val="clear" w:color="auto" w:fill="auto"/>
            <w:tcMar>
              <w:top w:w="80" w:type="dxa"/>
              <w:left w:w="80" w:type="dxa"/>
              <w:bottom w:w="80" w:type="dxa"/>
              <w:right w:w="80" w:type="dxa"/>
            </w:tcMar>
          </w:tcPr>
          <w:p w14:paraId="3611031B" w14:textId="77777777" w:rsidR="00A749E5" w:rsidRPr="006D3E6C" w:rsidRDefault="00A749E5" w:rsidP="00615B1D">
            <w:pPr>
              <w:rPr>
                <w:sz w:val="22"/>
                <w:szCs w:val="22"/>
              </w:rPr>
            </w:pPr>
            <w:r w:rsidRPr="006D3E6C">
              <w:rPr>
                <w:sz w:val="22"/>
                <w:szCs w:val="22"/>
              </w:rPr>
              <w:t>Portion of enormous fresh water fungus found penetrating ice (by thaw) in pond anchoring esker of West mainland shore*</w:t>
            </w:r>
          </w:p>
        </w:tc>
        <w:tc>
          <w:tcPr>
            <w:tcW w:w="1054" w:type="dxa"/>
            <w:shd w:val="clear" w:color="auto" w:fill="auto"/>
            <w:tcMar>
              <w:top w:w="80" w:type="dxa"/>
              <w:left w:w="80" w:type="dxa"/>
              <w:bottom w:w="80" w:type="dxa"/>
              <w:right w:w="80" w:type="dxa"/>
            </w:tcMar>
          </w:tcPr>
          <w:p w14:paraId="45B0E62B" w14:textId="77777777" w:rsidR="00A749E5" w:rsidRPr="006D3E6C" w:rsidRDefault="00A749E5" w:rsidP="00A749E5">
            <w:pPr>
              <w:jc w:val="center"/>
              <w:rPr>
                <w:sz w:val="22"/>
                <w:szCs w:val="22"/>
              </w:rPr>
            </w:pPr>
            <w:r w:rsidRPr="006D3E6C">
              <w:rPr>
                <w:sz w:val="22"/>
                <w:szCs w:val="22"/>
              </w:rPr>
              <w:t>McMurdo Ice Shelf</w:t>
            </w:r>
          </w:p>
        </w:tc>
        <w:tc>
          <w:tcPr>
            <w:tcW w:w="1559" w:type="dxa"/>
            <w:shd w:val="clear" w:color="auto" w:fill="auto"/>
            <w:tcMar>
              <w:top w:w="80" w:type="dxa"/>
              <w:left w:w="80" w:type="dxa"/>
              <w:bottom w:w="80" w:type="dxa"/>
              <w:right w:w="80" w:type="dxa"/>
            </w:tcMar>
          </w:tcPr>
          <w:p w14:paraId="2E7AE4C7" w14:textId="77777777" w:rsidR="00A749E5" w:rsidRPr="006D3E6C" w:rsidRDefault="00A749E5" w:rsidP="00A749E5">
            <w:pPr>
              <w:jc w:val="center"/>
              <w:rPr>
                <w:sz w:val="22"/>
                <w:szCs w:val="22"/>
              </w:rPr>
            </w:pPr>
            <w:r w:rsidRPr="006D3E6C">
              <w:rPr>
                <w:sz w:val="22"/>
                <w:szCs w:val="22"/>
              </w:rPr>
              <w:t>2 Dec. 1902</w:t>
            </w:r>
          </w:p>
        </w:tc>
        <w:tc>
          <w:tcPr>
            <w:tcW w:w="1559" w:type="dxa"/>
            <w:shd w:val="clear" w:color="auto" w:fill="auto"/>
            <w:tcMar>
              <w:top w:w="80" w:type="dxa"/>
              <w:left w:w="80" w:type="dxa"/>
              <w:bottom w:w="80" w:type="dxa"/>
              <w:right w:w="80" w:type="dxa"/>
            </w:tcMar>
          </w:tcPr>
          <w:p w14:paraId="3BA76203" w14:textId="77777777" w:rsidR="00A749E5" w:rsidRPr="006D3E6C" w:rsidRDefault="00A749E5" w:rsidP="00A749E5">
            <w:pPr>
              <w:jc w:val="center"/>
              <w:rPr>
                <w:sz w:val="22"/>
                <w:szCs w:val="22"/>
              </w:rPr>
            </w:pPr>
            <w:r w:rsidRPr="006D3E6C">
              <w:rPr>
                <w:sz w:val="22"/>
                <w:szCs w:val="22"/>
              </w:rPr>
              <w:t>BM001062586</w:t>
            </w:r>
          </w:p>
        </w:tc>
        <w:tc>
          <w:tcPr>
            <w:tcW w:w="1073" w:type="dxa"/>
          </w:tcPr>
          <w:p w14:paraId="1961276B" w14:textId="5B892B5A" w:rsidR="00A749E5" w:rsidRPr="006D3E6C" w:rsidRDefault="00A749E5" w:rsidP="00A749E5">
            <w:pPr>
              <w:jc w:val="center"/>
              <w:rPr>
                <w:sz w:val="22"/>
                <w:szCs w:val="22"/>
              </w:rPr>
            </w:pPr>
            <w:r w:rsidRPr="006D3E6C">
              <w:rPr>
                <w:sz w:val="22"/>
                <w:szCs w:val="22"/>
              </w:rPr>
              <w:t>105</w:t>
            </w:r>
          </w:p>
        </w:tc>
        <w:tc>
          <w:tcPr>
            <w:tcW w:w="992" w:type="dxa"/>
          </w:tcPr>
          <w:p w14:paraId="46A9A289" w14:textId="0D940DB0" w:rsidR="00A749E5" w:rsidRPr="006D3E6C" w:rsidRDefault="00A749E5" w:rsidP="00A749E5">
            <w:pPr>
              <w:jc w:val="center"/>
              <w:rPr>
                <w:sz w:val="22"/>
                <w:szCs w:val="22"/>
              </w:rPr>
            </w:pPr>
            <w:r w:rsidRPr="006D3E6C">
              <w:rPr>
                <w:sz w:val="22"/>
                <w:szCs w:val="22"/>
              </w:rPr>
              <w:t>153.2</w:t>
            </w:r>
          </w:p>
        </w:tc>
      </w:tr>
      <w:tr w:rsidR="00A749E5" w:rsidRPr="006D3E6C" w14:paraId="1A334384" w14:textId="224F4E70" w:rsidTr="00A749E5">
        <w:trPr>
          <w:trHeight w:val="223"/>
        </w:trPr>
        <w:tc>
          <w:tcPr>
            <w:tcW w:w="873" w:type="dxa"/>
            <w:shd w:val="clear" w:color="auto" w:fill="auto"/>
            <w:tcMar>
              <w:top w:w="80" w:type="dxa"/>
              <w:left w:w="80" w:type="dxa"/>
              <w:bottom w:w="80" w:type="dxa"/>
              <w:right w:w="80" w:type="dxa"/>
            </w:tcMar>
          </w:tcPr>
          <w:p w14:paraId="6EBCF985" w14:textId="77777777" w:rsidR="00A749E5" w:rsidRPr="006D3E6C" w:rsidRDefault="00A749E5" w:rsidP="00615B1D">
            <w:pPr>
              <w:rPr>
                <w:sz w:val="22"/>
                <w:szCs w:val="22"/>
              </w:rPr>
            </w:pPr>
            <w:r w:rsidRPr="006D3E6C">
              <w:rPr>
                <w:sz w:val="22"/>
                <w:szCs w:val="22"/>
              </w:rPr>
              <w:t>SCT 4</w:t>
            </w:r>
          </w:p>
        </w:tc>
        <w:tc>
          <w:tcPr>
            <w:tcW w:w="4536" w:type="dxa"/>
            <w:shd w:val="clear" w:color="auto" w:fill="auto"/>
            <w:tcMar>
              <w:top w:w="80" w:type="dxa"/>
              <w:left w:w="80" w:type="dxa"/>
              <w:bottom w:w="80" w:type="dxa"/>
              <w:right w:w="80" w:type="dxa"/>
            </w:tcMar>
          </w:tcPr>
          <w:p w14:paraId="62BD5AC0" w14:textId="77777777" w:rsidR="00A749E5" w:rsidRPr="006D3E6C" w:rsidRDefault="00A749E5" w:rsidP="00615B1D">
            <w:pPr>
              <w:rPr>
                <w:sz w:val="22"/>
                <w:szCs w:val="22"/>
              </w:rPr>
            </w:pPr>
            <w:r w:rsidRPr="006D3E6C">
              <w:rPr>
                <w:sz w:val="22"/>
                <w:szCs w:val="22"/>
              </w:rPr>
              <w:t>Portion of enormous fresh water*</w:t>
            </w:r>
          </w:p>
        </w:tc>
        <w:tc>
          <w:tcPr>
            <w:tcW w:w="1054" w:type="dxa"/>
            <w:shd w:val="clear" w:color="auto" w:fill="auto"/>
            <w:tcMar>
              <w:top w:w="80" w:type="dxa"/>
              <w:left w:w="80" w:type="dxa"/>
              <w:bottom w:w="80" w:type="dxa"/>
              <w:right w:w="80" w:type="dxa"/>
            </w:tcMar>
          </w:tcPr>
          <w:p w14:paraId="154F6646" w14:textId="171A1868" w:rsidR="00A749E5" w:rsidRPr="006D3E6C" w:rsidRDefault="00A749E5" w:rsidP="00A749E5">
            <w:pPr>
              <w:jc w:val="center"/>
              <w:rPr>
                <w:sz w:val="22"/>
                <w:szCs w:val="22"/>
              </w:rPr>
            </w:pPr>
            <w:r w:rsidRPr="006D3E6C">
              <w:rPr>
                <w:sz w:val="22"/>
                <w:szCs w:val="22"/>
              </w:rPr>
              <w:t>McMurdo Ice Shelf</w:t>
            </w:r>
          </w:p>
        </w:tc>
        <w:tc>
          <w:tcPr>
            <w:tcW w:w="1559" w:type="dxa"/>
            <w:shd w:val="clear" w:color="auto" w:fill="auto"/>
            <w:tcMar>
              <w:top w:w="80" w:type="dxa"/>
              <w:left w:w="80" w:type="dxa"/>
              <w:bottom w:w="80" w:type="dxa"/>
              <w:right w:w="80" w:type="dxa"/>
            </w:tcMar>
          </w:tcPr>
          <w:p w14:paraId="22133BD6" w14:textId="77777777" w:rsidR="00A749E5" w:rsidRPr="006D3E6C" w:rsidRDefault="00A749E5" w:rsidP="00A749E5">
            <w:pPr>
              <w:jc w:val="center"/>
              <w:rPr>
                <w:sz w:val="22"/>
                <w:szCs w:val="22"/>
              </w:rPr>
            </w:pPr>
            <w:r w:rsidRPr="006D3E6C">
              <w:rPr>
                <w:sz w:val="22"/>
                <w:szCs w:val="22"/>
              </w:rPr>
              <w:t>2 Dec. 1902</w:t>
            </w:r>
          </w:p>
        </w:tc>
        <w:tc>
          <w:tcPr>
            <w:tcW w:w="1559" w:type="dxa"/>
            <w:shd w:val="clear" w:color="auto" w:fill="auto"/>
            <w:tcMar>
              <w:top w:w="80" w:type="dxa"/>
              <w:left w:w="80" w:type="dxa"/>
              <w:bottom w:w="80" w:type="dxa"/>
              <w:right w:w="80" w:type="dxa"/>
            </w:tcMar>
          </w:tcPr>
          <w:p w14:paraId="56EB4141" w14:textId="77777777" w:rsidR="00A749E5" w:rsidRPr="006D3E6C" w:rsidRDefault="00A749E5" w:rsidP="00A749E5">
            <w:pPr>
              <w:jc w:val="center"/>
              <w:rPr>
                <w:sz w:val="22"/>
                <w:szCs w:val="22"/>
              </w:rPr>
            </w:pPr>
            <w:r w:rsidRPr="006D3E6C">
              <w:rPr>
                <w:sz w:val="22"/>
                <w:szCs w:val="22"/>
              </w:rPr>
              <w:t>BM001062587</w:t>
            </w:r>
          </w:p>
        </w:tc>
        <w:tc>
          <w:tcPr>
            <w:tcW w:w="1073" w:type="dxa"/>
          </w:tcPr>
          <w:p w14:paraId="7A0081EE" w14:textId="2BF76CF3" w:rsidR="00A749E5" w:rsidRPr="006D3E6C" w:rsidRDefault="00A749E5" w:rsidP="00A749E5">
            <w:pPr>
              <w:jc w:val="center"/>
              <w:rPr>
                <w:sz w:val="22"/>
                <w:szCs w:val="22"/>
              </w:rPr>
            </w:pPr>
            <w:r w:rsidRPr="006D3E6C">
              <w:rPr>
                <w:sz w:val="22"/>
                <w:szCs w:val="22"/>
              </w:rPr>
              <w:t>84</w:t>
            </w:r>
          </w:p>
        </w:tc>
        <w:tc>
          <w:tcPr>
            <w:tcW w:w="992" w:type="dxa"/>
          </w:tcPr>
          <w:p w14:paraId="008300B4" w14:textId="3232533A" w:rsidR="00A749E5" w:rsidRPr="006D3E6C" w:rsidRDefault="00A749E5" w:rsidP="00A749E5">
            <w:pPr>
              <w:jc w:val="center"/>
              <w:rPr>
                <w:sz w:val="22"/>
                <w:szCs w:val="22"/>
              </w:rPr>
            </w:pPr>
            <w:r w:rsidRPr="006D3E6C">
              <w:rPr>
                <w:sz w:val="22"/>
                <w:szCs w:val="22"/>
              </w:rPr>
              <w:t>107.9</w:t>
            </w:r>
          </w:p>
        </w:tc>
      </w:tr>
      <w:tr w:rsidR="00A749E5" w:rsidRPr="006D3E6C" w14:paraId="290046B2" w14:textId="0847162D" w:rsidTr="00A749E5">
        <w:trPr>
          <w:trHeight w:val="699"/>
        </w:trPr>
        <w:tc>
          <w:tcPr>
            <w:tcW w:w="873" w:type="dxa"/>
            <w:shd w:val="clear" w:color="auto" w:fill="auto"/>
            <w:tcMar>
              <w:top w:w="80" w:type="dxa"/>
              <w:left w:w="80" w:type="dxa"/>
              <w:bottom w:w="80" w:type="dxa"/>
              <w:right w:w="80" w:type="dxa"/>
            </w:tcMar>
          </w:tcPr>
          <w:p w14:paraId="3BB1DDD2" w14:textId="77777777" w:rsidR="00A749E5" w:rsidRPr="006D3E6C" w:rsidRDefault="00A749E5" w:rsidP="00615B1D">
            <w:pPr>
              <w:rPr>
                <w:sz w:val="22"/>
                <w:szCs w:val="22"/>
              </w:rPr>
            </w:pPr>
            <w:r w:rsidRPr="006D3E6C">
              <w:rPr>
                <w:sz w:val="22"/>
                <w:szCs w:val="22"/>
              </w:rPr>
              <w:t>SCT 5</w:t>
            </w:r>
          </w:p>
        </w:tc>
        <w:tc>
          <w:tcPr>
            <w:tcW w:w="4536" w:type="dxa"/>
            <w:shd w:val="clear" w:color="auto" w:fill="auto"/>
            <w:tcMar>
              <w:top w:w="80" w:type="dxa"/>
              <w:left w:w="80" w:type="dxa"/>
              <w:bottom w:w="80" w:type="dxa"/>
              <w:right w:w="80" w:type="dxa"/>
            </w:tcMar>
          </w:tcPr>
          <w:p w14:paraId="319783FA" w14:textId="77777777" w:rsidR="00A749E5" w:rsidRPr="006D3E6C" w:rsidRDefault="00A749E5" w:rsidP="00615B1D">
            <w:pPr>
              <w:rPr>
                <w:sz w:val="22"/>
                <w:szCs w:val="22"/>
              </w:rPr>
            </w:pPr>
            <w:r w:rsidRPr="006D3E6C">
              <w:rPr>
                <w:sz w:val="22"/>
                <w:szCs w:val="22"/>
              </w:rPr>
              <w:t>Dried fragment of alga driven by wind upon lea-shore of freshwater pond on islet in "old ice" McMurdo strait, collected by S Wilson*</w:t>
            </w:r>
          </w:p>
        </w:tc>
        <w:tc>
          <w:tcPr>
            <w:tcW w:w="1054" w:type="dxa"/>
            <w:shd w:val="clear" w:color="auto" w:fill="auto"/>
            <w:tcMar>
              <w:top w:w="80" w:type="dxa"/>
              <w:left w:w="80" w:type="dxa"/>
              <w:bottom w:w="80" w:type="dxa"/>
              <w:right w:w="80" w:type="dxa"/>
            </w:tcMar>
          </w:tcPr>
          <w:p w14:paraId="1CAEDAA0" w14:textId="77777777" w:rsidR="00A749E5" w:rsidRPr="006D3E6C" w:rsidRDefault="00A749E5" w:rsidP="00A749E5">
            <w:pPr>
              <w:jc w:val="center"/>
              <w:rPr>
                <w:sz w:val="22"/>
                <w:szCs w:val="22"/>
              </w:rPr>
            </w:pPr>
            <w:r w:rsidRPr="006D3E6C">
              <w:rPr>
                <w:sz w:val="22"/>
                <w:szCs w:val="22"/>
              </w:rPr>
              <w:t>McMurdo Ice Shelf</w:t>
            </w:r>
          </w:p>
        </w:tc>
        <w:tc>
          <w:tcPr>
            <w:tcW w:w="1559" w:type="dxa"/>
            <w:shd w:val="clear" w:color="auto" w:fill="auto"/>
            <w:tcMar>
              <w:top w:w="80" w:type="dxa"/>
              <w:left w:w="80" w:type="dxa"/>
              <w:bottom w:w="80" w:type="dxa"/>
              <w:right w:w="80" w:type="dxa"/>
            </w:tcMar>
          </w:tcPr>
          <w:p w14:paraId="7B05E691" w14:textId="77777777" w:rsidR="00A749E5" w:rsidRPr="006D3E6C" w:rsidRDefault="00A749E5" w:rsidP="00A749E5">
            <w:pPr>
              <w:jc w:val="center"/>
              <w:rPr>
                <w:sz w:val="22"/>
                <w:szCs w:val="22"/>
              </w:rPr>
            </w:pPr>
            <w:r w:rsidRPr="006D3E6C">
              <w:rPr>
                <w:sz w:val="22"/>
                <w:szCs w:val="22"/>
              </w:rPr>
              <w:t>Dec. 1903</w:t>
            </w:r>
          </w:p>
        </w:tc>
        <w:tc>
          <w:tcPr>
            <w:tcW w:w="1559" w:type="dxa"/>
            <w:shd w:val="clear" w:color="auto" w:fill="auto"/>
            <w:tcMar>
              <w:top w:w="80" w:type="dxa"/>
              <w:left w:w="80" w:type="dxa"/>
              <w:bottom w:w="80" w:type="dxa"/>
              <w:right w:w="80" w:type="dxa"/>
            </w:tcMar>
          </w:tcPr>
          <w:p w14:paraId="2C6B3C97" w14:textId="77777777" w:rsidR="00A749E5" w:rsidRPr="006D3E6C" w:rsidRDefault="00A749E5" w:rsidP="00A749E5">
            <w:pPr>
              <w:jc w:val="center"/>
              <w:rPr>
                <w:sz w:val="22"/>
                <w:szCs w:val="22"/>
              </w:rPr>
            </w:pPr>
            <w:r w:rsidRPr="006D3E6C">
              <w:rPr>
                <w:sz w:val="22"/>
                <w:szCs w:val="22"/>
              </w:rPr>
              <w:t>BM001062588</w:t>
            </w:r>
          </w:p>
        </w:tc>
        <w:tc>
          <w:tcPr>
            <w:tcW w:w="1073" w:type="dxa"/>
          </w:tcPr>
          <w:p w14:paraId="1C98A32E" w14:textId="0A94ADF8" w:rsidR="00A749E5" w:rsidRPr="006D3E6C" w:rsidRDefault="00A749E5" w:rsidP="00A749E5">
            <w:pPr>
              <w:jc w:val="center"/>
              <w:rPr>
                <w:sz w:val="22"/>
                <w:szCs w:val="22"/>
              </w:rPr>
            </w:pPr>
            <w:r w:rsidRPr="006D3E6C">
              <w:rPr>
                <w:sz w:val="22"/>
                <w:szCs w:val="22"/>
              </w:rPr>
              <w:t>93</w:t>
            </w:r>
          </w:p>
        </w:tc>
        <w:tc>
          <w:tcPr>
            <w:tcW w:w="992" w:type="dxa"/>
          </w:tcPr>
          <w:p w14:paraId="76D5B688" w14:textId="38514727" w:rsidR="00A749E5" w:rsidRPr="006D3E6C" w:rsidRDefault="00A749E5" w:rsidP="00A749E5">
            <w:pPr>
              <w:jc w:val="center"/>
              <w:rPr>
                <w:sz w:val="22"/>
                <w:szCs w:val="22"/>
              </w:rPr>
            </w:pPr>
            <w:r w:rsidRPr="006D3E6C">
              <w:rPr>
                <w:sz w:val="22"/>
                <w:szCs w:val="22"/>
              </w:rPr>
              <w:t>147.7</w:t>
            </w:r>
          </w:p>
        </w:tc>
      </w:tr>
      <w:tr w:rsidR="00A749E5" w:rsidRPr="006D3E6C" w14:paraId="78C76F7F" w14:textId="3BE242DD" w:rsidTr="00A749E5">
        <w:trPr>
          <w:trHeight w:val="446"/>
        </w:trPr>
        <w:tc>
          <w:tcPr>
            <w:tcW w:w="873" w:type="dxa"/>
            <w:shd w:val="clear" w:color="auto" w:fill="auto"/>
            <w:tcMar>
              <w:top w:w="80" w:type="dxa"/>
              <w:left w:w="80" w:type="dxa"/>
              <w:bottom w:w="80" w:type="dxa"/>
              <w:right w:w="80" w:type="dxa"/>
            </w:tcMar>
          </w:tcPr>
          <w:p w14:paraId="0AA4EC57" w14:textId="77777777" w:rsidR="00A749E5" w:rsidRPr="006D3E6C" w:rsidRDefault="00A749E5" w:rsidP="00615B1D">
            <w:pPr>
              <w:rPr>
                <w:sz w:val="22"/>
                <w:szCs w:val="22"/>
              </w:rPr>
            </w:pPr>
            <w:r w:rsidRPr="006D3E6C">
              <w:rPr>
                <w:sz w:val="22"/>
                <w:szCs w:val="22"/>
              </w:rPr>
              <w:t>SCT 6</w:t>
            </w:r>
          </w:p>
        </w:tc>
        <w:tc>
          <w:tcPr>
            <w:tcW w:w="4536" w:type="dxa"/>
            <w:shd w:val="clear" w:color="auto" w:fill="auto"/>
            <w:tcMar>
              <w:top w:w="80" w:type="dxa"/>
              <w:left w:w="80" w:type="dxa"/>
              <w:bottom w:w="80" w:type="dxa"/>
              <w:right w:w="80" w:type="dxa"/>
            </w:tcMar>
          </w:tcPr>
          <w:p w14:paraId="740B78A1" w14:textId="77777777" w:rsidR="00A749E5" w:rsidRPr="006D3E6C" w:rsidRDefault="00A749E5" w:rsidP="00615B1D">
            <w:pPr>
              <w:rPr>
                <w:sz w:val="22"/>
                <w:szCs w:val="22"/>
              </w:rPr>
            </w:pPr>
            <w:r w:rsidRPr="006D3E6C">
              <w:rPr>
                <w:sz w:val="22"/>
                <w:szCs w:val="22"/>
              </w:rPr>
              <w:t>From dry pond winter quarter</w:t>
            </w:r>
          </w:p>
        </w:tc>
        <w:tc>
          <w:tcPr>
            <w:tcW w:w="1054" w:type="dxa"/>
            <w:shd w:val="clear" w:color="auto" w:fill="auto"/>
            <w:tcMar>
              <w:top w:w="80" w:type="dxa"/>
              <w:left w:w="80" w:type="dxa"/>
              <w:bottom w:w="80" w:type="dxa"/>
              <w:right w:w="80" w:type="dxa"/>
            </w:tcMar>
          </w:tcPr>
          <w:p w14:paraId="771FAD13" w14:textId="77777777" w:rsidR="00A749E5" w:rsidRPr="006D3E6C" w:rsidRDefault="00A749E5" w:rsidP="00A749E5">
            <w:pPr>
              <w:jc w:val="center"/>
              <w:rPr>
                <w:sz w:val="22"/>
                <w:szCs w:val="22"/>
              </w:rPr>
            </w:pPr>
            <w:r w:rsidRPr="006D3E6C">
              <w:rPr>
                <w:sz w:val="22"/>
                <w:szCs w:val="22"/>
              </w:rPr>
              <w:t>Ross Island</w:t>
            </w:r>
          </w:p>
        </w:tc>
        <w:tc>
          <w:tcPr>
            <w:tcW w:w="1559" w:type="dxa"/>
            <w:shd w:val="clear" w:color="auto" w:fill="auto"/>
            <w:tcMar>
              <w:top w:w="80" w:type="dxa"/>
              <w:left w:w="80" w:type="dxa"/>
              <w:bottom w:w="80" w:type="dxa"/>
              <w:right w:w="80" w:type="dxa"/>
            </w:tcMar>
          </w:tcPr>
          <w:p w14:paraId="153FA405" w14:textId="77777777" w:rsidR="00A749E5" w:rsidRPr="006D3E6C" w:rsidRDefault="00A749E5" w:rsidP="00A749E5">
            <w:pPr>
              <w:jc w:val="center"/>
              <w:rPr>
                <w:sz w:val="22"/>
                <w:szCs w:val="22"/>
              </w:rPr>
            </w:pPr>
            <w:r w:rsidRPr="006D3E6C">
              <w:rPr>
                <w:sz w:val="22"/>
                <w:szCs w:val="22"/>
              </w:rPr>
              <w:t>Feb. 1902</w:t>
            </w:r>
          </w:p>
        </w:tc>
        <w:tc>
          <w:tcPr>
            <w:tcW w:w="1559" w:type="dxa"/>
            <w:shd w:val="clear" w:color="auto" w:fill="auto"/>
            <w:tcMar>
              <w:top w:w="80" w:type="dxa"/>
              <w:left w:w="80" w:type="dxa"/>
              <w:bottom w:w="80" w:type="dxa"/>
              <w:right w:w="80" w:type="dxa"/>
            </w:tcMar>
          </w:tcPr>
          <w:p w14:paraId="45841FDE" w14:textId="77777777" w:rsidR="00A749E5" w:rsidRPr="006D3E6C" w:rsidRDefault="00A749E5" w:rsidP="00A749E5">
            <w:pPr>
              <w:jc w:val="center"/>
              <w:rPr>
                <w:sz w:val="22"/>
                <w:szCs w:val="22"/>
              </w:rPr>
            </w:pPr>
            <w:r w:rsidRPr="006D3E6C">
              <w:rPr>
                <w:sz w:val="22"/>
                <w:szCs w:val="22"/>
              </w:rPr>
              <w:t>BM001062589</w:t>
            </w:r>
          </w:p>
        </w:tc>
        <w:tc>
          <w:tcPr>
            <w:tcW w:w="1073" w:type="dxa"/>
          </w:tcPr>
          <w:p w14:paraId="1EF37372" w14:textId="355B3EBC" w:rsidR="00A749E5" w:rsidRPr="006D3E6C" w:rsidRDefault="00A749E5" w:rsidP="00A749E5">
            <w:pPr>
              <w:jc w:val="center"/>
              <w:rPr>
                <w:sz w:val="22"/>
                <w:szCs w:val="22"/>
              </w:rPr>
            </w:pPr>
            <w:r w:rsidRPr="006D3E6C">
              <w:rPr>
                <w:sz w:val="22"/>
                <w:szCs w:val="22"/>
              </w:rPr>
              <w:t>100</w:t>
            </w:r>
          </w:p>
        </w:tc>
        <w:tc>
          <w:tcPr>
            <w:tcW w:w="992" w:type="dxa"/>
          </w:tcPr>
          <w:p w14:paraId="462E1F86" w14:textId="61F57EA1" w:rsidR="00A749E5" w:rsidRPr="006D3E6C" w:rsidRDefault="00A749E5" w:rsidP="00A749E5">
            <w:pPr>
              <w:jc w:val="center"/>
              <w:rPr>
                <w:sz w:val="22"/>
                <w:szCs w:val="22"/>
              </w:rPr>
            </w:pPr>
            <w:r w:rsidRPr="006D3E6C">
              <w:rPr>
                <w:sz w:val="22"/>
                <w:szCs w:val="22"/>
              </w:rPr>
              <w:t>147.7</w:t>
            </w:r>
          </w:p>
        </w:tc>
      </w:tr>
      <w:tr w:rsidR="00A749E5" w:rsidRPr="006D3E6C" w14:paraId="273B51B5" w14:textId="1B19E59E" w:rsidTr="00A749E5">
        <w:trPr>
          <w:trHeight w:val="265"/>
        </w:trPr>
        <w:tc>
          <w:tcPr>
            <w:tcW w:w="873" w:type="dxa"/>
            <w:shd w:val="clear" w:color="auto" w:fill="auto"/>
            <w:tcMar>
              <w:top w:w="80" w:type="dxa"/>
              <w:left w:w="80" w:type="dxa"/>
              <w:bottom w:w="80" w:type="dxa"/>
              <w:right w:w="80" w:type="dxa"/>
            </w:tcMar>
          </w:tcPr>
          <w:p w14:paraId="160D51E7" w14:textId="77777777" w:rsidR="00A749E5" w:rsidRPr="006D3E6C" w:rsidRDefault="00A749E5" w:rsidP="00615B1D">
            <w:pPr>
              <w:rPr>
                <w:sz w:val="22"/>
                <w:szCs w:val="22"/>
              </w:rPr>
            </w:pPr>
            <w:r w:rsidRPr="006D3E6C">
              <w:rPr>
                <w:sz w:val="22"/>
                <w:szCs w:val="22"/>
              </w:rPr>
              <w:t>SCT 7</w:t>
            </w:r>
          </w:p>
        </w:tc>
        <w:tc>
          <w:tcPr>
            <w:tcW w:w="4536" w:type="dxa"/>
            <w:shd w:val="clear" w:color="auto" w:fill="auto"/>
            <w:tcMar>
              <w:top w:w="80" w:type="dxa"/>
              <w:left w:w="80" w:type="dxa"/>
              <w:bottom w:w="80" w:type="dxa"/>
              <w:right w:w="80" w:type="dxa"/>
            </w:tcMar>
          </w:tcPr>
          <w:p w14:paraId="180BBAA6" w14:textId="77777777" w:rsidR="00A749E5" w:rsidRPr="006D3E6C" w:rsidRDefault="00A749E5" w:rsidP="00615B1D">
            <w:pPr>
              <w:rPr>
                <w:sz w:val="22"/>
                <w:szCs w:val="22"/>
              </w:rPr>
            </w:pPr>
            <w:r w:rsidRPr="006D3E6C">
              <w:rPr>
                <w:sz w:val="22"/>
                <w:szCs w:val="22"/>
              </w:rPr>
              <w:t>Esker Pond, Shore Western land*</w:t>
            </w:r>
          </w:p>
        </w:tc>
        <w:tc>
          <w:tcPr>
            <w:tcW w:w="1054" w:type="dxa"/>
            <w:shd w:val="clear" w:color="auto" w:fill="auto"/>
            <w:tcMar>
              <w:top w:w="80" w:type="dxa"/>
              <w:left w:w="80" w:type="dxa"/>
              <w:bottom w:w="80" w:type="dxa"/>
              <w:right w:w="80" w:type="dxa"/>
            </w:tcMar>
          </w:tcPr>
          <w:p w14:paraId="150440D5" w14:textId="77777777" w:rsidR="00A749E5" w:rsidRPr="006D3E6C" w:rsidRDefault="00A749E5" w:rsidP="00A749E5">
            <w:pPr>
              <w:jc w:val="center"/>
              <w:rPr>
                <w:sz w:val="22"/>
                <w:szCs w:val="22"/>
              </w:rPr>
            </w:pPr>
            <w:r w:rsidRPr="006D3E6C">
              <w:rPr>
                <w:sz w:val="22"/>
                <w:szCs w:val="22"/>
              </w:rPr>
              <w:t>McMurdo Ice Shelf</w:t>
            </w:r>
          </w:p>
        </w:tc>
        <w:tc>
          <w:tcPr>
            <w:tcW w:w="1559" w:type="dxa"/>
            <w:shd w:val="clear" w:color="auto" w:fill="auto"/>
            <w:tcMar>
              <w:top w:w="80" w:type="dxa"/>
              <w:left w:w="80" w:type="dxa"/>
              <w:bottom w:w="80" w:type="dxa"/>
              <w:right w:w="80" w:type="dxa"/>
            </w:tcMar>
          </w:tcPr>
          <w:p w14:paraId="5F37ECA4" w14:textId="77777777" w:rsidR="00A749E5" w:rsidRPr="006D3E6C" w:rsidRDefault="00A749E5" w:rsidP="00A749E5">
            <w:pPr>
              <w:jc w:val="center"/>
              <w:rPr>
                <w:sz w:val="22"/>
                <w:szCs w:val="22"/>
              </w:rPr>
            </w:pPr>
            <w:r w:rsidRPr="006D3E6C">
              <w:rPr>
                <w:sz w:val="22"/>
                <w:szCs w:val="22"/>
              </w:rPr>
              <w:t>14 Dec. 1902</w:t>
            </w:r>
          </w:p>
        </w:tc>
        <w:tc>
          <w:tcPr>
            <w:tcW w:w="1559" w:type="dxa"/>
            <w:shd w:val="clear" w:color="auto" w:fill="auto"/>
            <w:tcMar>
              <w:top w:w="80" w:type="dxa"/>
              <w:left w:w="80" w:type="dxa"/>
              <w:bottom w:w="80" w:type="dxa"/>
              <w:right w:w="80" w:type="dxa"/>
            </w:tcMar>
          </w:tcPr>
          <w:p w14:paraId="7F7E316E" w14:textId="77777777" w:rsidR="00A749E5" w:rsidRPr="006D3E6C" w:rsidRDefault="00A749E5" w:rsidP="00A749E5">
            <w:pPr>
              <w:jc w:val="center"/>
              <w:rPr>
                <w:sz w:val="22"/>
                <w:szCs w:val="22"/>
              </w:rPr>
            </w:pPr>
            <w:r w:rsidRPr="006D3E6C">
              <w:rPr>
                <w:sz w:val="22"/>
                <w:szCs w:val="22"/>
              </w:rPr>
              <w:t>BM001062590</w:t>
            </w:r>
          </w:p>
        </w:tc>
        <w:tc>
          <w:tcPr>
            <w:tcW w:w="1073" w:type="dxa"/>
          </w:tcPr>
          <w:p w14:paraId="36DB1E25" w14:textId="0DBEC75F" w:rsidR="00A749E5" w:rsidRPr="006D3E6C" w:rsidRDefault="00A749E5" w:rsidP="00A749E5">
            <w:pPr>
              <w:jc w:val="center"/>
              <w:rPr>
                <w:sz w:val="22"/>
                <w:szCs w:val="22"/>
              </w:rPr>
            </w:pPr>
            <w:r w:rsidRPr="006D3E6C">
              <w:rPr>
                <w:sz w:val="22"/>
                <w:szCs w:val="22"/>
              </w:rPr>
              <w:t>54</w:t>
            </w:r>
          </w:p>
        </w:tc>
        <w:tc>
          <w:tcPr>
            <w:tcW w:w="992" w:type="dxa"/>
          </w:tcPr>
          <w:p w14:paraId="230B7B67" w14:textId="6A51CBAB" w:rsidR="00A749E5" w:rsidRPr="006D3E6C" w:rsidRDefault="00A749E5" w:rsidP="00A749E5">
            <w:pPr>
              <w:jc w:val="center"/>
              <w:rPr>
                <w:sz w:val="22"/>
                <w:szCs w:val="22"/>
              </w:rPr>
            </w:pPr>
            <w:r w:rsidRPr="006D3E6C">
              <w:rPr>
                <w:sz w:val="22"/>
                <w:szCs w:val="22"/>
              </w:rPr>
              <w:t>64.5</w:t>
            </w:r>
          </w:p>
        </w:tc>
      </w:tr>
    </w:tbl>
    <w:p w14:paraId="7D928BB8" w14:textId="77777777" w:rsidR="00615B1D" w:rsidRDefault="00615B1D" w:rsidP="00985A7F"/>
    <w:p w14:paraId="7A1513D4" w14:textId="77777777" w:rsidR="00615B1D" w:rsidRDefault="00615B1D" w:rsidP="00985A7F">
      <w:pPr>
        <w:sectPr w:rsidR="00615B1D" w:rsidSect="00985A7F">
          <w:pgSz w:w="16840" w:h="11900" w:orient="landscape"/>
          <w:pgMar w:top="1797" w:right="1440" w:bottom="1797" w:left="1440" w:header="709" w:footer="709" w:gutter="0"/>
          <w:lnNumType w:countBy="1" w:restart="continuous"/>
          <w:cols w:space="708"/>
        </w:sectPr>
      </w:pPr>
    </w:p>
    <w:p w14:paraId="000E5ADD" w14:textId="77777777" w:rsidR="00615B1D" w:rsidRDefault="00615B1D" w:rsidP="00985A7F"/>
    <w:p w14:paraId="02CDE3B8" w14:textId="653E4068" w:rsidR="00691B76" w:rsidRPr="00DD06AA" w:rsidRDefault="00691B76" w:rsidP="00985A7F">
      <w:pPr>
        <w:rPr>
          <w:b/>
        </w:rPr>
      </w:pPr>
      <w:r w:rsidRPr="00DD06AA">
        <w:rPr>
          <w:b/>
        </w:rPr>
        <w:t>Table S</w:t>
      </w:r>
      <w:r w:rsidR="00DD06AA" w:rsidRPr="00DD06AA">
        <w:rPr>
          <w:b/>
        </w:rPr>
        <w:t>2</w:t>
      </w:r>
      <w:r w:rsidRPr="00DD06AA">
        <w:rPr>
          <w:b/>
        </w:rPr>
        <w:t>.</w:t>
      </w:r>
    </w:p>
    <w:p w14:paraId="0348D0E2" w14:textId="3115EBCF" w:rsidR="00691B76" w:rsidRDefault="00691B76" w:rsidP="00691B76">
      <w:pPr>
        <w:spacing w:line="480" w:lineRule="auto"/>
      </w:pPr>
      <w:r w:rsidRPr="008502AB">
        <w:t>Location, date of collection, latitude-longitude and properties of cyanobacteria-base microbial mats and properties such as conductivity, temperature and pH. Legend: *unofficial names</w:t>
      </w:r>
    </w:p>
    <w:tbl>
      <w:tblPr>
        <w:tblpPr w:leftFromText="180" w:rightFromText="180" w:vertAnchor="text" w:horzAnchor="page" w:tblpXSpec="center" w:tblpY="69"/>
        <w:tblW w:w="13121" w:type="dxa"/>
        <w:tblBorders>
          <w:bottom w:val="single" w:sz="4" w:space="0" w:color="auto"/>
        </w:tblBorders>
        <w:tblLayout w:type="fixed"/>
        <w:tblLook w:val="04A0" w:firstRow="1" w:lastRow="0" w:firstColumn="1" w:lastColumn="0" w:noHBand="0" w:noVBand="1"/>
      </w:tblPr>
      <w:tblGrid>
        <w:gridCol w:w="931"/>
        <w:gridCol w:w="2126"/>
        <w:gridCol w:w="1559"/>
        <w:gridCol w:w="1560"/>
        <w:gridCol w:w="1417"/>
        <w:gridCol w:w="1418"/>
        <w:gridCol w:w="992"/>
        <w:gridCol w:w="1559"/>
        <w:gridCol w:w="1559"/>
      </w:tblGrid>
      <w:tr w:rsidR="00F479D9" w:rsidRPr="003535EE" w14:paraId="78F5326F" w14:textId="5B0AE232" w:rsidTr="00F479D9">
        <w:trPr>
          <w:trHeight w:val="358"/>
        </w:trPr>
        <w:tc>
          <w:tcPr>
            <w:tcW w:w="931" w:type="dxa"/>
            <w:tcBorders>
              <w:top w:val="single" w:sz="4" w:space="0" w:color="auto"/>
              <w:bottom w:val="single" w:sz="4" w:space="0" w:color="auto"/>
            </w:tcBorders>
            <w:shd w:val="clear" w:color="auto" w:fill="auto"/>
            <w:tcMar>
              <w:top w:w="80" w:type="dxa"/>
              <w:left w:w="80" w:type="dxa"/>
              <w:bottom w:w="80" w:type="dxa"/>
              <w:right w:w="80" w:type="dxa"/>
            </w:tcMar>
          </w:tcPr>
          <w:p w14:paraId="0F4CD04B" w14:textId="77777777" w:rsidR="00BB024A" w:rsidRPr="003535EE" w:rsidRDefault="00BB024A" w:rsidP="00F479D9">
            <w:pPr>
              <w:jc w:val="center"/>
              <w:rPr>
                <w:sz w:val="20"/>
                <w:szCs w:val="20"/>
              </w:rPr>
            </w:pPr>
            <w:r w:rsidRPr="003535EE">
              <w:rPr>
                <w:b/>
                <w:bCs/>
                <w:sz w:val="20"/>
                <w:szCs w:val="20"/>
              </w:rPr>
              <w:t>Sample name</w:t>
            </w:r>
          </w:p>
        </w:tc>
        <w:tc>
          <w:tcPr>
            <w:tcW w:w="2126" w:type="dxa"/>
            <w:tcBorders>
              <w:top w:val="single" w:sz="4" w:space="0" w:color="auto"/>
              <w:bottom w:val="single" w:sz="4" w:space="0" w:color="auto"/>
            </w:tcBorders>
            <w:shd w:val="clear" w:color="auto" w:fill="auto"/>
            <w:tcMar>
              <w:top w:w="80" w:type="dxa"/>
              <w:left w:w="80" w:type="dxa"/>
              <w:bottom w:w="80" w:type="dxa"/>
              <w:right w:w="80" w:type="dxa"/>
            </w:tcMar>
          </w:tcPr>
          <w:p w14:paraId="10DF9003" w14:textId="77777777" w:rsidR="00BB024A" w:rsidRPr="003535EE" w:rsidRDefault="00BB024A" w:rsidP="00F479D9">
            <w:pPr>
              <w:jc w:val="center"/>
              <w:rPr>
                <w:sz w:val="20"/>
                <w:szCs w:val="20"/>
              </w:rPr>
            </w:pPr>
            <w:r w:rsidRPr="003535EE">
              <w:rPr>
                <w:b/>
                <w:bCs/>
                <w:sz w:val="20"/>
                <w:szCs w:val="20"/>
              </w:rPr>
              <w:t>Site*</w:t>
            </w:r>
          </w:p>
        </w:tc>
        <w:tc>
          <w:tcPr>
            <w:tcW w:w="1559" w:type="dxa"/>
            <w:tcBorders>
              <w:top w:val="single" w:sz="4" w:space="0" w:color="auto"/>
              <w:bottom w:val="single" w:sz="4" w:space="0" w:color="auto"/>
            </w:tcBorders>
            <w:shd w:val="clear" w:color="auto" w:fill="auto"/>
            <w:tcMar>
              <w:top w:w="80" w:type="dxa"/>
              <w:left w:w="80" w:type="dxa"/>
              <w:bottom w:w="80" w:type="dxa"/>
              <w:right w:w="80" w:type="dxa"/>
            </w:tcMar>
          </w:tcPr>
          <w:p w14:paraId="6BA4707E" w14:textId="77777777" w:rsidR="00BB024A" w:rsidRPr="003535EE" w:rsidRDefault="00BB024A" w:rsidP="00F479D9">
            <w:pPr>
              <w:jc w:val="center"/>
              <w:rPr>
                <w:sz w:val="20"/>
                <w:szCs w:val="20"/>
              </w:rPr>
            </w:pPr>
            <w:r w:rsidRPr="003535EE">
              <w:rPr>
                <w:b/>
                <w:bCs/>
                <w:sz w:val="20"/>
                <w:szCs w:val="20"/>
              </w:rPr>
              <w:t>Location</w:t>
            </w:r>
          </w:p>
        </w:tc>
        <w:tc>
          <w:tcPr>
            <w:tcW w:w="1560" w:type="dxa"/>
            <w:tcBorders>
              <w:top w:val="single" w:sz="4" w:space="0" w:color="auto"/>
              <w:bottom w:val="single" w:sz="4" w:space="0" w:color="auto"/>
            </w:tcBorders>
            <w:shd w:val="clear" w:color="auto" w:fill="auto"/>
            <w:tcMar>
              <w:top w:w="80" w:type="dxa"/>
              <w:left w:w="80" w:type="dxa"/>
              <w:bottom w:w="80" w:type="dxa"/>
              <w:right w:w="80" w:type="dxa"/>
            </w:tcMar>
          </w:tcPr>
          <w:p w14:paraId="1E7C94D3" w14:textId="77777777" w:rsidR="00BB024A" w:rsidRPr="003535EE" w:rsidRDefault="00BB024A" w:rsidP="00F479D9">
            <w:pPr>
              <w:jc w:val="center"/>
              <w:rPr>
                <w:b/>
                <w:bCs/>
                <w:sz w:val="20"/>
                <w:szCs w:val="20"/>
              </w:rPr>
            </w:pPr>
            <w:r w:rsidRPr="003535EE">
              <w:rPr>
                <w:b/>
                <w:bCs/>
                <w:sz w:val="20"/>
                <w:szCs w:val="20"/>
              </w:rPr>
              <w:t>Latitude</w:t>
            </w:r>
          </w:p>
          <w:p w14:paraId="2C6630A7" w14:textId="77777777" w:rsidR="00BB024A" w:rsidRPr="003535EE" w:rsidRDefault="00BB024A" w:rsidP="00F479D9">
            <w:pPr>
              <w:jc w:val="center"/>
              <w:rPr>
                <w:sz w:val="20"/>
                <w:szCs w:val="20"/>
              </w:rPr>
            </w:pPr>
            <w:r w:rsidRPr="003535EE">
              <w:rPr>
                <w:b/>
                <w:bCs/>
                <w:sz w:val="20"/>
                <w:szCs w:val="20"/>
              </w:rPr>
              <w:t>longitude</w:t>
            </w:r>
          </w:p>
        </w:tc>
        <w:tc>
          <w:tcPr>
            <w:tcW w:w="1417" w:type="dxa"/>
            <w:tcBorders>
              <w:top w:val="single" w:sz="4" w:space="0" w:color="auto"/>
              <w:bottom w:val="single" w:sz="4" w:space="0" w:color="auto"/>
            </w:tcBorders>
            <w:shd w:val="clear" w:color="auto" w:fill="auto"/>
            <w:tcMar>
              <w:top w:w="80" w:type="dxa"/>
              <w:left w:w="80" w:type="dxa"/>
              <w:bottom w:w="80" w:type="dxa"/>
              <w:right w:w="80" w:type="dxa"/>
            </w:tcMar>
          </w:tcPr>
          <w:p w14:paraId="676553E0" w14:textId="77777777" w:rsidR="00BB024A" w:rsidRPr="003535EE" w:rsidRDefault="00BB024A" w:rsidP="00F479D9">
            <w:pPr>
              <w:jc w:val="center"/>
              <w:rPr>
                <w:sz w:val="20"/>
                <w:szCs w:val="20"/>
              </w:rPr>
            </w:pPr>
            <w:r w:rsidRPr="003535EE">
              <w:rPr>
                <w:b/>
                <w:bCs/>
                <w:sz w:val="20"/>
                <w:szCs w:val="20"/>
              </w:rPr>
              <w:t>Date</w:t>
            </w:r>
          </w:p>
        </w:tc>
        <w:tc>
          <w:tcPr>
            <w:tcW w:w="1418" w:type="dxa"/>
            <w:tcBorders>
              <w:top w:val="single" w:sz="4" w:space="0" w:color="auto"/>
              <w:bottom w:val="single" w:sz="4" w:space="0" w:color="auto"/>
            </w:tcBorders>
          </w:tcPr>
          <w:p w14:paraId="354FB714" w14:textId="68B89F67" w:rsidR="00BB024A" w:rsidRPr="003535EE" w:rsidRDefault="00BB024A" w:rsidP="00F479D9">
            <w:pPr>
              <w:jc w:val="center"/>
              <w:rPr>
                <w:b/>
                <w:sz w:val="20"/>
                <w:szCs w:val="20"/>
              </w:rPr>
            </w:pPr>
            <w:r w:rsidRPr="003535EE">
              <w:rPr>
                <w:b/>
                <w:sz w:val="20"/>
                <w:szCs w:val="20"/>
              </w:rPr>
              <w:t>Conductivity</w:t>
            </w:r>
          </w:p>
          <w:p w14:paraId="4E2F5A06" w14:textId="77777777" w:rsidR="00BB024A" w:rsidRPr="003535EE" w:rsidRDefault="00BB024A" w:rsidP="00F479D9">
            <w:pPr>
              <w:jc w:val="center"/>
              <w:rPr>
                <w:b/>
                <w:bCs/>
                <w:sz w:val="20"/>
                <w:szCs w:val="20"/>
              </w:rPr>
            </w:pPr>
            <w:r w:rsidRPr="003535EE">
              <w:rPr>
                <w:b/>
                <w:sz w:val="20"/>
                <w:szCs w:val="20"/>
              </w:rPr>
              <w:t>(</w:t>
            </w:r>
            <w:r w:rsidRPr="003535EE">
              <w:rPr>
                <w:b/>
                <w:sz w:val="20"/>
                <w:szCs w:val="20"/>
              </w:rPr>
              <w:sym w:font="Symbol" w:char="F06D"/>
            </w:r>
            <w:r w:rsidRPr="003535EE">
              <w:rPr>
                <w:b/>
                <w:sz w:val="20"/>
                <w:szCs w:val="20"/>
              </w:rPr>
              <w:t>S cm</w:t>
            </w:r>
            <w:r w:rsidRPr="003535EE">
              <w:rPr>
                <w:b/>
                <w:sz w:val="20"/>
                <w:szCs w:val="20"/>
                <w:vertAlign w:val="superscript"/>
              </w:rPr>
              <w:t>1</w:t>
            </w:r>
            <w:r w:rsidRPr="003535EE">
              <w:rPr>
                <w:b/>
                <w:sz w:val="20"/>
                <w:szCs w:val="20"/>
              </w:rPr>
              <w:t>)</w:t>
            </w:r>
          </w:p>
        </w:tc>
        <w:tc>
          <w:tcPr>
            <w:tcW w:w="992" w:type="dxa"/>
            <w:tcBorders>
              <w:top w:val="single" w:sz="4" w:space="0" w:color="auto"/>
              <w:bottom w:val="single" w:sz="4" w:space="0" w:color="auto"/>
            </w:tcBorders>
          </w:tcPr>
          <w:p w14:paraId="099D7744" w14:textId="77777777" w:rsidR="00BB024A" w:rsidRPr="003535EE" w:rsidRDefault="00BB024A" w:rsidP="00F479D9">
            <w:pPr>
              <w:jc w:val="center"/>
              <w:rPr>
                <w:b/>
                <w:bCs/>
                <w:sz w:val="20"/>
                <w:szCs w:val="20"/>
              </w:rPr>
            </w:pPr>
            <w:r w:rsidRPr="003535EE">
              <w:rPr>
                <w:b/>
                <w:sz w:val="20"/>
                <w:szCs w:val="20"/>
              </w:rPr>
              <w:t>pH</w:t>
            </w:r>
          </w:p>
        </w:tc>
        <w:tc>
          <w:tcPr>
            <w:tcW w:w="1559" w:type="dxa"/>
            <w:tcBorders>
              <w:top w:val="single" w:sz="4" w:space="0" w:color="auto"/>
              <w:bottom w:val="single" w:sz="4" w:space="0" w:color="auto"/>
            </w:tcBorders>
          </w:tcPr>
          <w:p w14:paraId="337A7368" w14:textId="22BC92A6" w:rsidR="00BB024A" w:rsidRPr="003535EE" w:rsidRDefault="00BB024A" w:rsidP="00F479D9">
            <w:pPr>
              <w:jc w:val="center"/>
              <w:rPr>
                <w:b/>
                <w:sz w:val="20"/>
                <w:szCs w:val="20"/>
              </w:rPr>
            </w:pPr>
            <w:r>
              <w:rPr>
                <w:b/>
                <w:sz w:val="20"/>
                <w:szCs w:val="20"/>
              </w:rPr>
              <w:t>Number of OTUs</w:t>
            </w:r>
          </w:p>
        </w:tc>
        <w:tc>
          <w:tcPr>
            <w:tcW w:w="1559" w:type="dxa"/>
            <w:tcBorders>
              <w:top w:val="single" w:sz="4" w:space="0" w:color="auto"/>
              <w:bottom w:val="single" w:sz="4" w:space="0" w:color="auto"/>
            </w:tcBorders>
          </w:tcPr>
          <w:p w14:paraId="4B946CC2" w14:textId="5BE276C0" w:rsidR="00BB024A" w:rsidRPr="003535EE" w:rsidRDefault="00BB024A" w:rsidP="00F479D9">
            <w:pPr>
              <w:jc w:val="center"/>
              <w:rPr>
                <w:b/>
                <w:sz w:val="20"/>
                <w:szCs w:val="20"/>
              </w:rPr>
            </w:pPr>
            <w:r>
              <w:rPr>
                <w:b/>
                <w:sz w:val="20"/>
                <w:szCs w:val="20"/>
              </w:rPr>
              <w:t xml:space="preserve">Chao </w:t>
            </w:r>
            <w:r w:rsidR="00F85262">
              <w:rPr>
                <w:b/>
                <w:sz w:val="20"/>
                <w:szCs w:val="20"/>
              </w:rPr>
              <w:t>1 richness</w:t>
            </w:r>
          </w:p>
        </w:tc>
      </w:tr>
      <w:tr w:rsidR="00F479D9" w:rsidRPr="003535EE" w14:paraId="05989166" w14:textId="181D2B17" w:rsidTr="00F479D9">
        <w:trPr>
          <w:trHeight w:val="346"/>
        </w:trPr>
        <w:tc>
          <w:tcPr>
            <w:tcW w:w="931" w:type="dxa"/>
            <w:tcBorders>
              <w:top w:val="single" w:sz="4" w:space="0" w:color="auto"/>
            </w:tcBorders>
            <w:shd w:val="clear" w:color="auto" w:fill="auto"/>
            <w:tcMar>
              <w:top w:w="80" w:type="dxa"/>
              <w:left w:w="80" w:type="dxa"/>
              <w:bottom w:w="80" w:type="dxa"/>
              <w:right w:w="80" w:type="dxa"/>
            </w:tcMar>
          </w:tcPr>
          <w:p w14:paraId="719CB825" w14:textId="77777777" w:rsidR="00BB024A" w:rsidRPr="003535EE" w:rsidRDefault="00BB024A" w:rsidP="00F479D9">
            <w:pPr>
              <w:jc w:val="center"/>
              <w:rPr>
                <w:sz w:val="20"/>
                <w:szCs w:val="20"/>
              </w:rPr>
            </w:pPr>
            <w:r w:rsidRPr="003535EE">
              <w:rPr>
                <w:sz w:val="20"/>
                <w:szCs w:val="20"/>
              </w:rPr>
              <w:t>SLT</w:t>
            </w:r>
          </w:p>
        </w:tc>
        <w:tc>
          <w:tcPr>
            <w:tcW w:w="2126" w:type="dxa"/>
            <w:tcBorders>
              <w:top w:val="single" w:sz="4" w:space="0" w:color="auto"/>
            </w:tcBorders>
            <w:shd w:val="clear" w:color="auto" w:fill="auto"/>
            <w:tcMar>
              <w:top w:w="80" w:type="dxa"/>
              <w:left w:w="80" w:type="dxa"/>
              <w:bottom w:w="80" w:type="dxa"/>
              <w:right w:w="80" w:type="dxa"/>
            </w:tcMar>
          </w:tcPr>
          <w:p w14:paraId="24514BF8" w14:textId="77777777" w:rsidR="00BB024A" w:rsidRPr="003535EE" w:rsidRDefault="00BB024A" w:rsidP="00F479D9">
            <w:pPr>
              <w:jc w:val="center"/>
              <w:rPr>
                <w:sz w:val="20"/>
                <w:szCs w:val="20"/>
              </w:rPr>
            </w:pPr>
            <w:r w:rsidRPr="003535EE">
              <w:rPr>
                <w:sz w:val="20"/>
                <w:szCs w:val="20"/>
              </w:rPr>
              <w:t>Salt Pond</w:t>
            </w:r>
          </w:p>
        </w:tc>
        <w:tc>
          <w:tcPr>
            <w:tcW w:w="1559" w:type="dxa"/>
            <w:tcBorders>
              <w:top w:val="single" w:sz="4" w:space="0" w:color="auto"/>
            </w:tcBorders>
            <w:shd w:val="clear" w:color="auto" w:fill="auto"/>
            <w:tcMar>
              <w:top w:w="80" w:type="dxa"/>
              <w:left w:w="80" w:type="dxa"/>
              <w:bottom w:w="80" w:type="dxa"/>
              <w:right w:w="80" w:type="dxa"/>
            </w:tcMar>
          </w:tcPr>
          <w:p w14:paraId="5DDC2B8E" w14:textId="77777777" w:rsidR="00BB024A" w:rsidRPr="003535EE" w:rsidRDefault="00BB024A" w:rsidP="00F479D9">
            <w:pPr>
              <w:jc w:val="center"/>
              <w:rPr>
                <w:sz w:val="20"/>
                <w:szCs w:val="20"/>
              </w:rPr>
            </w:pPr>
            <w:r w:rsidRPr="003535EE">
              <w:rPr>
                <w:sz w:val="20"/>
                <w:szCs w:val="20"/>
              </w:rPr>
              <w:t>MIS</w:t>
            </w:r>
          </w:p>
        </w:tc>
        <w:tc>
          <w:tcPr>
            <w:tcW w:w="1560" w:type="dxa"/>
            <w:tcBorders>
              <w:top w:val="single" w:sz="4" w:space="0" w:color="auto"/>
            </w:tcBorders>
            <w:shd w:val="clear" w:color="auto" w:fill="auto"/>
            <w:tcMar>
              <w:top w:w="80" w:type="dxa"/>
              <w:left w:w="80" w:type="dxa"/>
              <w:bottom w:w="80" w:type="dxa"/>
              <w:right w:w="80" w:type="dxa"/>
            </w:tcMar>
          </w:tcPr>
          <w:p w14:paraId="627FC4D8" w14:textId="77777777" w:rsidR="00BB024A" w:rsidRPr="003535EE" w:rsidRDefault="00BB024A" w:rsidP="00F479D9">
            <w:pPr>
              <w:jc w:val="center"/>
              <w:rPr>
                <w:sz w:val="20"/>
                <w:szCs w:val="20"/>
              </w:rPr>
            </w:pPr>
            <w:r w:rsidRPr="003535EE">
              <w:rPr>
                <w:sz w:val="20"/>
                <w:szCs w:val="20"/>
              </w:rPr>
              <w:t>78°00'0.96"</w:t>
            </w:r>
          </w:p>
          <w:p w14:paraId="5AAF7FA3" w14:textId="77777777" w:rsidR="00BB024A" w:rsidRPr="003535EE" w:rsidRDefault="00BB024A" w:rsidP="00F479D9">
            <w:pPr>
              <w:jc w:val="center"/>
              <w:rPr>
                <w:sz w:val="20"/>
                <w:szCs w:val="20"/>
              </w:rPr>
            </w:pPr>
            <w:r w:rsidRPr="003535EE">
              <w:rPr>
                <w:sz w:val="20"/>
                <w:szCs w:val="20"/>
              </w:rPr>
              <w:t>164°00'32.7"</w:t>
            </w:r>
          </w:p>
        </w:tc>
        <w:tc>
          <w:tcPr>
            <w:tcW w:w="1417" w:type="dxa"/>
            <w:tcBorders>
              <w:top w:val="single" w:sz="4" w:space="0" w:color="auto"/>
            </w:tcBorders>
            <w:shd w:val="clear" w:color="auto" w:fill="auto"/>
            <w:tcMar>
              <w:top w:w="80" w:type="dxa"/>
              <w:left w:w="80" w:type="dxa"/>
              <w:bottom w:w="80" w:type="dxa"/>
              <w:right w:w="80" w:type="dxa"/>
            </w:tcMar>
          </w:tcPr>
          <w:p w14:paraId="19C08302" w14:textId="77777777" w:rsidR="00BB024A" w:rsidRPr="003535EE" w:rsidRDefault="00BB024A" w:rsidP="00F479D9">
            <w:pPr>
              <w:jc w:val="center"/>
              <w:rPr>
                <w:sz w:val="20"/>
                <w:szCs w:val="20"/>
              </w:rPr>
            </w:pPr>
            <w:r w:rsidRPr="003535EE">
              <w:rPr>
                <w:sz w:val="20"/>
                <w:szCs w:val="20"/>
              </w:rPr>
              <w:t>14 Jan. 2011</w:t>
            </w:r>
          </w:p>
        </w:tc>
        <w:tc>
          <w:tcPr>
            <w:tcW w:w="1418" w:type="dxa"/>
            <w:tcBorders>
              <w:top w:val="single" w:sz="4" w:space="0" w:color="auto"/>
            </w:tcBorders>
          </w:tcPr>
          <w:p w14:paraId="096EA1B2" w14:textId="77777777" w:rsidR="00BB024A" w:rsidRPr="003535EE" w:rsidRDefault="00BB024A" w:rsidP="00F479D9">
            <w:pPr>
              <w:jc w:val="center"/>
              <w:rPr>
                <w:sz w:val="20"/>
                <w:szCs w:val="20"/>
              </w:rPr>
            </w:pPr>
            <w:r w:rsidRPr="003535EE">
              <w:rPr>
                <w:sz w:val="20"/>
                <w:szCs w:val="20"/>
              </w:rPr>
              <w:t>51400</w:t>
            </w:r>
          </w:p>
        </w:tc>
        <w:tc>
          <w:tcPr>
            <w:tcW w:w="992" w:type="dxa"/>
            <w:tcBorders>
              <w:top w:val="single" w:sz="4" w:space="0" w:color="auto"/>
            </w:tcBorders>
          </w:tcPr>
          <w:p w14:paraId="743DE574" w14:textId="77777777" w:rsidR="00BB024A" w:rsidRPr="003535EE" w:rsidRDefault="00BB024A" w:rsidP="00F479D9">
            <w:pPr>
              <w:jc w:val="center"/>
              <w:rPr>
                <w:sz w:val="20"/>
                <w:szCs w:val="20"/>
              </w:rPr>
            </w:pPr>
            <w:r w:rsidRPr="003535EE">
              <w:rPr>
                <w:sz w:val="20"/>
                <w:szCs w:val="20"/>
              </w:rPr>
              <w:t>9.8</w:t>
            </w:r>
          </w:p>
        </w:tc>
        <w:tc>
          <w:tcPr>
            <w:tcW w:w="1559" w:type="dxa"/>
            <w:tcBorders>
              <w:top w:val="single" w:sz="4" w:space="0" w:color="auto"/>
            </w:tcBorders>
          </w:tcPr>
          <w:p w14:paraId="4832AF25" w14:textId="5B79AABD" w:rsidR="009F3C71" w:rsidRPr="003535EE" w:rsidRDefault="00A77F82" w:rsidP="00F479D9">
            <w:pPr>
              <w:jc w:val="center"/>
              <w:rPr>
                <w:sz w:val="20"/>
                <w:szCs w:val="20"/>
              </w:rPr>
            </w:pPr>
            <w:r>
              <w:rPr>
                <w:sz w:val="20"/>
                <w:szCs w:val="20"/>
              </w:rPr>
              <w:t>59</w:t>
            </w:r>
          </w:p>
        </w:tc>
        <w:tc>
          <w:tcPr>
            <w:tcW w:w="1559" w:type="dxa"/>
            <w:tcBorders>
              <w:top w:val="single" w:sz="4" w:space="0" w:color="auto"/>
            </w:tcBorders>
          </w:tcPr>
          <w:p w14:paraId="320AD850" w14:textId="707A395C" w:rsidR="00BB024A" w:rsidRPr="003535EE" w:rsidRDefault="00A77F82" w:rsidP="00F479D9">
            <w:pPr>
              <w:jc w:val="center"/>
              <w:rPr>
                <w:sz w:val="20"/>
                <w:szCs w:val="20"/>
              </w:rPr>
            </w:pPr>
            <w:r>
              <w:rPr>
                <w:sz w:val="20"/>
                <w:szCs w:val="20"/>
              </w:rPr>
              <w:t>175.25</w:t>
            </w:r>
          </w:p>
        </w:tc>
      </w:tr>
      <w:tr w:rsidR="00F479D9" w:rsidRPr="003535EE" w14:paraId="63ECA814" w14:textId="65194F6D" w:rsidTr="00F479D9">
        <w:trPr>
          <w:trHeight w:val="456"/>
        </w:trPr>
        <w:tc>
          <w:tcPr>
            <w:tcW w:w="931" w:type="dxa"/>
            <w:shd w:val="clear" w:color="auto" w:fill="auto"/>
            <w:tcMar>
              <w:top w:w="80" w:type="dxa"/>
              <w:left w:w="80" w:type="dxa"/>
              <w:bottom w:w="80" w:type="dxa"/>
              <w:right w:w="80" w:type="dxa"/>
            </w:tcMar>
          </w:tcPr>
          <w:p w14:paraId="490EAC14" w14:textId="52C2B5BD" w:rsidR="00BB024A" w:rsidRPr="003535EE" w:rsidRDefault="00BB024A" w:rsidP="00F479D9">
            <w:pPr>
              <w:jc w:val="center"/>
              <w:rPr>
                <w:sz w:val="20"/>
                <w:szCs w:val="20"/>
              </w:rPr>
            </w:pPr>
            <w:r w:rsidRPr="003535EE">
              <w:rPr>
                <w:sz w:val="20"/>
                <w:szCs w:val="20"/>
              </w:rPr>
              <w:t>FRE</w:t>
            </w:r>
          </w:p>
        </w:tc>
        <w:tc>
          <w:tcPr>
            <w:tcW w:w="2126" w:type="dxa"/>
            <w:shd w:val="clear" w:color="auto" w:fill="auto"/>
            <w:tcMar>
              <w:top w:w="80" w:type="dxa"/>
              <w:left w:w="80" w:type="dxa"/>
              <w:bottom w:w="80" w:type="dxa"/>
              <w:right w:w="80" w:type="dxa"/>
            </w:tcMar>
          </w:tcPr>
          <w:p w14:paraId="52EC53AE" w14:textId="77777777" w:rsidR="00BB024A" w:rsidRPr="003535EE" w:rsidRDefault="00BB024A" w:rsidP="00F479D9">
            <w:pPr>
              <w:jc w:val="center"/>
              <w:rPr>
                <w:sz w:val="20"/>
                <w:szCs w:val="20"/>
              </w:rPr>
            </w:pPr>
            <w:r w:rsidRPr="003535EE">
              <w:rPr>
                <w:sz w:val="20"/>
                <w:szCs w:val="20"/>
              </w:rPr>
              <w:t>Fresh Pond</w:t>
            </w:r>
          </w:p>
        </w:tc>
        <w:tc>
          <w:tcPr>
            <w:tcW w:w="1559" w:type="dxa"/>
            <w:shd w:val="clear" w:color="auto" w:fill="auto"/>
            <w:tcMar>
              <w:top w:w="80" w:type="dxa"/>
              <w:left w:w="80" w:type="dxa"/>
              <w:bottom w:w="80" w:type="dxa"/>
              <w:right w:w="80" w:type="dxa"/>
            </w:tcMar>
          </w:tcPr>
          <w:p w14:paraId="4F5320F0" w14:textId="77777777" w:rsidR="00BB024A" w:rsidRPr="003535EE" w:rsidRDefault="00BB024A" w:rsidP="00F479D9">
            <w:pPr>
              <w:jc w:val="center"/>
              <w:rPr>
                <w:sz w:val="20"/>
                <w:szCs w:val="20"/>
              </w:rPr>
            </w:pPr>
            <w:r w:rsidRPr="003535EE">
              <w:rPr>
                <w:sz w:val="20"/>
                <w:szCs w:val="20"/>
              </w:rPr>
              <w:t>MIS</w:t>
            </w:r>
          </w:p>
        </w:tc>
        <w:tc>
          <w:tcPr>
            <w:tcW w:w="1560" w:type="dxa"/>
            <w:shd w:val="clear" w:color="auto" w:fill="auto"/>
            <w:tcMar>
              <w:top w:w="80" w:type="dxa"/>
              <w:left w:w="80" w:type="dxa"/>
              <w:bottom w:w="80" w:type="dxa"/>
              <w:right w:w="80" w:type="dxa"/>
            </w:tcMar>
          </w:tcPr>
          <w:p w14:paraId="43237227" w14:textId="77777777" w:rsidR="00BB024A" w:rsidRPr="003535EE" w:rsidRDefault="00BB024A" w:rsidP="00F479D9">
            <w:pPr>
              <w:jc w:val="center"/>
              <w:rPr>
                <w:sz w:val="20"/>
                <w:szCs w:val="20"/>
              </w:rPr>
            </w:pPr>
            <w:r w:rsidRPr="003535EE">
              <w:rPr>
                <w:sz w:val="20"/>
                <w:szCs w:val="20"/>
              </w:rPr>
              <w:t>78°00'0.93"</w:t>
            </w:r>
          </w:p>
          <w:p w14:paraId="41DF0946" w14:textId="77777777" w:rsidR="00BB024A" w:rsidRPr="003535EE" w:rsidRDefault="00BB024A" w:rsidP="00F479D9">
            <w:pPr>
              <w:jc w:val="center"/>
              <w:rPr>
                <w:sz w:val="20"/>
                <w:szCs w:val="20"/>
              </w:rPr>
            </w:pPr>
            <w:r w:rsidRPr="003535EE">
              <w:rPr>
                <w:sz w:val="20"/>
                <w:szCs w:val="20"/>
              </w:rPr>
              <w:t>164°00'32.6"</w:t>
            </w:r>
          </w:p>
        </w:tc>
        <w:tc>
          <w:tcPr>
            <w:tcW w:w="1417" w:type="dxa"/>
            <w:shd w:val="clear" w:color="auto" w:fill="auto"/>
            <w:tcMar>
              <w:top w:w="80" w:type="dxa"/>
              <w:left w:w="80" w:type="dxa"/>
              <w:bottom w:w="80" w:type="dxa"/>
              <w:right w:w="80" w:type="dxa"/>
            </w:tcMar>
          </w:tcPr>
          <w:p w14:paraId="2473AABB" w14:textId="77777777" w:rsidR="00BB024A" w:rsidRPr="003535EE" w:rsidRDefault="00BB024A" w:rsidP="00F479D9">
            <w:pPr>
              <w:jc w:val="center"/>
              <w:rPr>
                <w:sz w:val="20"/>
                <w:szCs w:val="20"/>
              </w:rPr>
            </w:pPr>
            <w:r w:rsidRPr="003535EE">
              <w:rPr>
                <w:sz w:val="20"/>
                <w:szCs w:val="20"/>
              </w:rPr>
              <w:t>14 Jan. 2011</w:t>
            </w:r>
          </w:p>
        </w:tc>
        <w:tc>
          <w:tcPr>
            <w:tcW w:w="1418" w:type="dxa"/>
          </w:tcPr>
          <w:p w14:paraId="04699BC8" w14:textId="77777777" w:rsidR="00BB024A" w:rsidRPr="003535EE" w:rsidRDefault="00BB024A" w:rsidP="00F479D9">
            <w:pPr>
              <w:jc w:val="center"/>
              <w:rPr>
                <w:sz w:val="20"/>
                <w:szCs w:val="20"/>
              </w:rPr>
            </w:pPr>
            <w:r w:rsidRPr="003535EE">
              <w:rPr>
                <w:sz w:val="20"/>
                <w:szCs w:val="20"/>
              </w:rPr>
              <w:t>595</w:t>
            </w:r>
          </w:p>
        </w:tc>
        <w:tc>
          <w:tcPr>
            <w:tcW w:w="992" w:type="dxa"/>
          </w:tcPr>
          <w:p w14:paraId="628A04F2" w14:textId="77777777" w:rsidR="00BB024A" w:rsidRPr="003535EE" w:rsidRDefault="00BB024A" w:rsidP="00F479D9">
            <w:pPr>
              <w:jc w:val="center"/>
              <w:rPr>
                <w:sz w:val="20"/>
                <w:szCs w:val="20"/>
              </w:rPr>
            </w:pPr>
            <w:r w:rsidRPr="003535EE">
              <w:rPr>
                <w:sz w:val="20"/>
                <w:szCs w:val="20"/>
              </w:rPr>
              <w:t>9.5</w:t>
            </w:r>
          </w:p>
        </w:tc>
        <w:tc>
          <w:tcPr>
            <w:tcW w:w="1559" w:type="dxa"/>
          </w:tcPr>
          <w:p w14:paraId="5977A02B" w14:textId="68620CE5" w:rsidR="00BB024A" w:rsidRPr="003535EE" w:rsidRDefault="00A77F82" w:rsidP="00F479D9">
            <w:pPr>
              <w:jc w:val="center"/>
              <w:rPr>
                <w:sz w:val="20"/>
                <w:szCs w:val="20"/>
              </w:rPr>
            </w:pPr>
            <w:r>
              <w:rPr>
                <w:sz w:val="20"/>
                <w:szCs w:val="20"/>
              </w:rPr>
              <w:t>54</w:t>
            </w:r>
          </w:p>
        </w:tc>
        <w:tc>
          <w:tcPr>
            <w:tcW w:w="1559" w:type="dxa"/>
          </w:tcPr>
          <w:p w14:paraId="1708E4B0" w14:textId="4B8CE50B" w:rsidR="00BB024A" w:rsidRPr="003535EE" w:rsidRDefault="00A77F82" w:rsidP="00F479D9">
            <w:pPr>
              <w:jc w:val="center"/>
              <w:rPr>
                <w:sz w:val="20"/>
                <w:szCs w:val="20"/>
              </w:rPr>
            </w:pPr>
            <w:r>
              <w:rPr>
                <w:sz w:val="20"/>
                <w:szCs w:val="20"/>
              </w:rPr>
              <w:t>90.1</w:t>
            </w:r>
          </w:p>
        </w:tc>
      </w:tr>
      <w:tr w:rsidR="00F479D9" w:rsidRPr="003535EE" w14:paraId="285C6759" w14:textId="4B39F07B" w:rsidTr="00F479D9">
        <w:trPr>
          <w:trHeight w:val="432"/>
        </w:trPr>
        <w:tc>
          <w:tcPr>
            <w:tcW w:w="931" w:type="dxa"/>
            <w:shd w:val="clear" w:color="auto" w:fill="auto"/>
            <w:tcMar>
              <w:top w:w="80" w:type="dxa"/>
              <w:left w:w="80" w:type="dxa"/>
              <w:bottom w:w="80" w:type="dxa"/>
              <w:right w:w="80" w:type="dxa"/>
            </w:tcMar>
          </w:tcPr>
          <w:p w14:paraId="08F90440" w14:textId="77777777" w:rsidR="00BB024A" w:rsidRPr="003535EE" w:rsidRDefault="00BB024A" w:rsidP="00F479D9">
            <w:pPr>
              <w:jc w:val="center"/>
              <w:rPr>
                <w:sz w:val="20"/>
                <w:szCs w:val="20"/>
              </w:rPr>
            </w:pPr>
            <w:r w:rsidRPr="003535EE">
              <w:rPr>
                <w:sz w:val="20"/>
                <w:szCs w:val="20"/>
              </w:rPr>
              <w:t>ORG</w:t>
            </w:r>
          </w:p>
        </w:tc>
        <w:tc>
          <w:tcPr>
            <w:tcW w:w="2126" w:type="dxa"/>
            <w:shd w:val="clear" w:color="auto" w:fill="auto"/>
            <w:tcMar>
              <w:top w:w="80" w:type="dxa"/>
              <w:left w:w="80" w:type="dxa"/>
              <w:bottom w:w="80" w:type="dxa"/>
              <w:right w:w="80" w:type="dxa"/>
            </w:tcMar>
          </w:tcPr>
          <w:p w14:paraId="5424BDD3" w14:textId="77777777" w:rsidR="00BB024A" w:rsidRPr="003535EE" w:rsidRDefault="00BB024A" w:rsidP="00F479D9">
            <w:pPr>
              <w:jc w:val="center"/>
              <w:rPr>
                <w:sz w:val="20"/>
                <w:szCs w:val="20"/>
              </w:rPr>
            </w:pPr>
            <w:r w:rsidRPr="003535EE">
              <w:rPr>
                <w:sz w:val="20"/>
                <w:szCs w:val="20"/>
              </w:rPr>
              <w:t>Orange Pond</w:t>
            </w:r>
          </w:p>
        </w:tc>
        <w:tc>
          <w:tcPr>
            <w:tcW w:w="1559" w:type="dxa"/>
            <w:shd w:val="clear" w:color="auto" w:fill="auto"/>
            <w:tcMar>
              <w:top w:w="80" w:type="dxa"/>
              <w:left w:w="80" w:type="dxa"/>
              <w:bottom w:w="80" w:type="dxa"/>
              <w:right w:w="80" w:type="dxa"/>
            </w:tcMar>
          </w:tcPr>
          <w:p w14:paraId="209338CC" w14:textId="77777777" w:rsidR="00BB024A" w:rsidRPr="003535EE" w:rsidRDefault="00BB024A" w:rsidP="00F479D9">
            <w:pPr>
              <w:jc w:val="center"/>
              <w:rPr>
                <w:sz w:val="20"/>
                <w:szCs w:val="20"/>
              </w:rPr>
            </w:pPr>
            <w:r w:rsidRPr="003535EE">
              <w:rPr>
                <w:sz w:val="20"/>
                <w:szCs w:val="20"/>
              </w:rPr>
              <w:t>MIS</w:t>
            </w:r>
          </w:p>
        </w:tc>
        <w:tc>
          <w:tcPr>
            <w:tcW w:w="1560" w:type="dxa"/>
            <w:shd w:val="clear" w:color="auto" w:fill="auto"/>
            <w:tcMar>
              <w:top w:w="80" w:type="dxa"/>
              <w:left w:w="80" w:type="dxa"/>
              <w:bottom w:w="80" w:type="dxa"/>
              <w:right w:w="80" w:type="dxa"/>
            </w:tcMar>
          </w:tcPr>
          <w:p w14:paraId="4AF6A839" w14:textId="77777777" w:rsidR="00BB024A" w:rsidRPr="003535EE" w:rsidRDefault="00BB024A" w:rsidP="00F479D9">
            <w:pPr>
              <w:jc w:val="center"/>
              <w:rPr>
                <w:sz w:val="20"/>
                <w:szCs w:val="20"/>
              </w:rPr>
            </w:pPr>
            <w:r w:rsidRPr="003535EE">
              <w:rPr>
                <w:sz w:val="20"/>
                <w:szCs w:val="20"/>
              </w:rPr>
              <w:t>78°00'0.82"</w:t>
            </w:r>
          </w:p>
          <w:p w14:paraId="73A082CC" w14:textId="77777777" w:rsidR="00BB024A" w:rsidRPr="003535EE" w:rsidRDefault="00BB024A" w:rsidP="00F479D9">
            <w:pPr>
              <w:jc w:val="center"/>
              <w:rPr>
                <w:sz w:val="20"/>
                <w:szCs w:val="20"/>
              </w:rPr>
            </w:pPr>
            <w:r w:rsidRPr="003535EE">
              <w:rPr>
                <w:sz w:val="20"/>
                <w:szCs w:val="20"/>
              </w:rPr>
              <w:t>165°00'33.40"</w:t>
            </w:r>
          </w:p>
        </w:tc>
        <w:tc>
          <w:tcPr>
            <w:tcW w:w="1417" w:type="dxa"/>
            <w:shd w:val="clear" w:color="auto" w:fill="auto"/>
            <w:tcMar>
              <w:top w:w="80" w:type="dxa"/>
              <w:left w:w="80" w:type="dxa"/>
              <w:bottom w:w="80" w:type="dxa"/>
              <w:right w:w="80" w:type="dxa"/>
            </w:tcMar>
          </w:tcPr>
          <w:p w14:paraId="6FC6C21E" w14:textId="77777777" w:rsidR="00BB024A" w:rsidRPr="003535EE" w:rsidRDefault="00BB024A" w:rsidP="00F479D9">
            <w:pPr>
              <w:jc w:val="center"/>
              <w:rPr>
                <w:sz w:val="20"/>
                <w:szCs w:val="20"/>
              </w:rPr>
            </w:pPr>
            <w:r w:rsidRPr="003535EE">
              <w:rPr>
                <w:sz w:val="20"/>
                <w:szCs w:val="20"/>
              </w:rPr>
              <w:t>14 Jan. 2011</w:t>
            </w:r>
          </w:p>
        </w:tc>
        <w:tc>
          <w:tcPr>
            <w:tcW w:w="1418" w:type="dxa"/>
          </w:tcPr>
          <w:p w14:paraId="3711FC66" w14:textId="77777777" w:rsidR="00BB024A" w:rsidRPr="003535EE" w:rsidRDefault="00BB024A" w:rsidP="00F479D9">
            <w:pPr>
              <w:jc w:val="center"/>
              <w:rPr>
                <w:sz w:val="20"/>
                <w:szCs w:val="20"/>
              </w:rPr>
            </w:pPr>
            <w:r w:rsidRPr="003535EE">
              <w:rPr>
                <w:sz w:val="20"/>
                <w:szCs w:val="20"/>
              </w:rPr>
              <w:t>2102</w:t>
            </w:r>
          </w:p>
        </w:tc>
        <w:tc>
          <w:tcPr>
            <w:tcW w:w="992" w:type="dxa"/>
          </w:tcPr>
          <w:p w14:paraId="480CA680" w14:textId="77777777" w:rsidR="00BB024A" w:rsidRPr="003535EE" w:rsidRDefault="00BB024A" w:rsidP="00F479D9">
            <w:pPr>
              <w:jc w:val="center"/>
              <w:rPr>
                <w:sz w:val="20"/>
                <w:szCs w:val="20"/>
              </w:rPr>
            </w:pPr>
            <w:r w:rsidRPr="003535EE">
              <w:rPr>
                <w:sz w:val="20"/>
                <w:szCs w:val="20"/>
              </w:rPr>
              <w:t>10.1</w:t>
            </w:r>
          </w:p>
        </w:tc>
        <w:tc>
          <w:tcPr>
            <w:tcW w:w="1559" w:type="dxa"/>
          </w:tcPr>
          <w:p w14:paraId="421AF3D4" w14:textId="4F6FF9C5" w:rsidR="00BB024A" w:rsidRPr="003535EE" w:rsidRDefault="005C4708" w:rsidP="00F479D9">
            <w:pPr>
              <w:jc w:val="center"/>
              <w:rPr>
                <w:sz w:val="20"/>
                <w:szCs w:val="20"/>
              </w:rPr>
            </w:pPr>
            <w:r>
              <w:rPr>
                <w:sz w:val="20"/>
                <w:szCs w:val="20"/>
              </w:rPr>
              <w:t>69</w:t>
            </w:r>
          </w:p>
        </w:tc>
        <w:tc>
          <w:tcPr>
            <w:tcW w:w="1559" w:type="dxa"/>
          </w:tcPr>
          <w:p w14:paraId="08CB6F89" w14:textId="4F46A8A0" w:rsidR="00BB024A" w:rsidRPr="003535EE" w:rsidRDefault="005C4708" w:rsidP="00F479D9">
            <w:pPr>
              <w:jc w:val="center"/>
              <w:rPr>
                <w:sz w:val="20"/>
                <w:szCs w:val="20"/>
              </w:rPr>
            </w:pPr>
            <w:r>
              <w:rPr>
                <w:sz w:val="20"/>
                <w:szCs w:val="20"/>
              </w:rPr>
              <w:t>115.5</w:t>
            </w:r>
          </w:p>
        </w:tc>
      </w:tr>
      <w:tr w:rsidR="00F479D9" w:rsidRPr="003535EE" w14:paraId="690F9C1B" w14:textId="7F828DDE" w:rsidTr="00F479D9">
        <w:trPr>
          <w:trHeight w:val="513"/>
        </w:trPr>
        <w:tc>
          <w:tcPr>
            <w:tcW w:w="931" w:type="dxa"/>
            <w:shd w:val="clear" w:color="auto" w:fill="auto"/>
            <w:tcMar>
              <w:top w:w="80" w:type="dxa"/>
              <w:left w:w="80" w:type="dxa"/>
              <w:bottom w:w="80" w:type="dxa"/>
              <w:right w:w="80" w:type="dxa"/>
            </w:tcMar>
          </w:tcPr>
          <w:p w14:paraId="7BF59BEB" w14:textId="77777777" w:rsidR="00BB024A" w:rsidRPr="003535EE" w:rsidRDefault="00BB024A" w:rsidP="00F479D9">
            <w:pPr>
              <w:jc w:val="center"/>
              <w:rPr>
                <w:sz w:val="20"/>
                <w:szCs w:val="20"/>
              </w:rPr>
            </w:pPr>
            <w:r w:rsidRPr="003535EE">
              <w:rPr>
                <w:sz w:val="20"/>
                <w:szCs w:val="20"/>
              </w:rPr>
              <w:t>DIS</w:t>
            </w:r>
          </w:p>
        </w:tc>
        <w:tc>
          <w:tcPr>
            <w:tcW w:w="2126" w:type="dxa"/>
            <w:shd w:val="clear" w:color="auto" w:fill="auto"/>
            <w:tcMar>
              <w:top w:w="80" w:type="dxa"/>
              <w:left w:w="80" w:type="dxa"/>
              <w:bottom w:w="80" w:type="dxa"/>
              <w:right w:w="80" w:type="dxa"/>
            </w:tcMar>
          </w:tcPr>
          <w:p w14:paraId="186B775E" w14:textId="77777777" w:rsidR="00BB024A" w:rsidRPr="003535EE" w:rsidRDefault="00BB024A" w:rsidP="00F479D9">
            <w:pPr>
              <w:jc w:val="center"/>
              <w:rPr>
                <w:sz w:val="20"/>
                <w:szCs w:val="20"/>
              </w:rPr>
            </w:pPr>
            <w:r w:rsidRPr="003535EE">
              <w:rPr>
                <w:sz w:val="20"/>
                <w:szCs w:val="20"/>
              </w:rPr>
              <w:t>Pond half way between Brown Peninsula and Black Island</w:t>
            </w:r>
          </w:p>
        </w:tc>
        <w:tc>
          <w:tcPr>
            <w:tcW w:w="1559" w:type="dxa"/>
            <w:shd w:val="clear" w:color="auto" w:fill="auto"/>
            <w:tcMar>
              <w:top w:w="80" w:type="dxa"/>
              <w:left w:w="80" w:type="dxa"/>
              <w:bottom w:w="80" w:type="dxa"/>
              <w:right w:w="80" w:type="dxa"/>
            </w:tcMar>
          </w:tcPr>
          <w:p w14:paraId="6DCF0153" w14:textId="77777777" w:rsidR="00BB024A" w:rsidRPr="003535EE" w:rsidRDefault="00BB024A" w:rsidP="00F479D9">
            <w:pPr>
              <w:jc w:val="center"/>
              <w:rPr>
                <w:sz w:val="20"/>
                <w:szCs w:val="20"/>
              </w:rPr>
            </w:pPr>
            <w:r w:rsidRPr="003535EE">
              <w:rPr>
                <w:sz w:val="20"/>
                <w:szCs w:val="20"/>
              </w:rPr>
              <w:t>MIS</w:t>
            </w:r>
          </w:p>
        </w:tc>
        <w:tc>
          <w:tcPr>
            <w:tcW w:w="1560" w:type="dxa"/>
            <w:shd w:val="clear" w:color="auto" w:fill="auto"/>
            <w:tcMar>
              <w:top w:w="80" w:type="dxa"/>
              <w:left w:w="80" w:type="dxa"/>
              <w:bottom w:w="80" w:type="dxa"/>
              <w:right w:w="80" w:type="dxa"/>
            </w:tcMar>
          </w:tcPr>
          <w:p w14:paraId="3972C57D" w14:textId="77777777" w:rsidR="00BB024A" w:rsidRPr="003535EE" w:rsidRDefault="00BB024A" w:rsidP="00F479D9">
            <w:pPr>
              <w:jc w:val="center"/>
              <w:rPr>
                <w:sz w:val="20"/>
                <w:szCs w:val="20"/>
              </w:rPr>
            </w:pPr>
            <w:r w:rsidRPr="003535EE">
              <w:rPr>
                <w:sz w:val="20"/>
                <w:szCs w:val="20"/>
              </w:rPr>
              <w:t>78º07'38.7"</w:t>
            </w:r>
          </w:p>
          <w:p w14:paraId="030F1B77" w14:textId="77777777" w:rsidR="00BB024A" w:rsidRPr="003535EE" w:rsidRDefault="00BB024A" w:rsidP="00F479D9">
            <w:pPr>
              <w:jc w:val="center"/>
              <w:rPr>
                <w:sz w:val="20"/>
                <w:szCs w:val="20"/>
              </w:rPr>
            </w:pPr>
            <w:r w:rsidRPr="003535EE">
              <w:rPr>
                <w:sz w:val="20"/>
                <w:szCs w:val="20"/>
              </w:rPr>
              <w:t>165º48'50.0"</w:t>
            </w:r>
          </w:p>
        </w:tc>
        <w:tc>
          <w:tcPr>
            <w:tcW w:w="1417" w:type="dxa"/>
            <w:shd w:val="clear" w:color="auto" w:fill="auto"/>
            <w:tcMar>
              <w:top w:w="80" w:type="dxa"/>
              <w:left w:w="80" w:type="dxa"/>
              <w:bottom w:w="80" w:type="dxa"/>
              <w:right w:w="80" w:type="dxa"/>
            </w:tcMar>
          </w:tcPr>
          <w:p w14:paraId="759D498B" w14:textId="77777777" w:rsidR="00BB024A" w:rsidRPr="003535EE" w:rsidRDefault="00BB024A" w:rsidP="00F479D9">
            <w:pPr>
              <w:jc w:val="center"/>
              <w:rPr>
                <w:sz w:val="20"/>
                <w:szCs w:val="20"/>
              </w:rPr>
            </w:pPr>
            <w:r w:rsidRPr="003535EE">
              <w:rPr>
                <w:sz w:val="20"/>
                <w:szCs w:val="20"/>
              </w:rPr>
              <w:t>14 Jan. 2011</w:t>
            </w:r>
          </w:p>
        </w:tc>
        <w:tc>
          <w:tcPr>
            <w:tcW w:w="1418" w:type="dxa"/>
          </w:tcPr>
          <w:p w14:paraId="2E1B44DF" w14:textId="77777777" w:rsidR="00BB024A" w:rsidRPr="003535EE" w:rsidRDefault="00BB024A" w:rsidP="00F479D9">
            <w:pPr>
              <w:jc w:val="center"/>
              <w:rPr>
                <w:sz w:val="20"/>
                <w:szCs w:val="20"/>
              </w:rPr>
            </w:pPr>
            <w:r w:rsidRPr="003535EE">
              <w:rPr>
                <w:sz w:val="20"/>
                <w:szCs w:val="20"/>
              </w:rPr>
              <w:t>2657</w:t>
            </w:r>
          </w:p>
        </w:tc>
        <w:tc>
          <w:tcPr>
            <w:tcW w:w="992" w:type="dxa"/>
          </w:tcPr>
          <w:p w14:paraId="672DF4A7" w14:textId="77777777" w:rsidR="00BB024A" w:rsidRPr="003535EE" w:rsidRDefault="00BB024A" w:rsidP="00F479D9">
            <w:pPr>
              <w:jc w:val="center"/>
              <w:rPr>
                <w:sz w:val="20"/>
                <w:szCs w:val="20"/>
              </w:rPr>
            </w:pPr>
            <w:r w:rsidRPr="003535EE">
              <w:rPr>
                <w:sz w:val="20"/>
                <w:szCs w:val="20"/>
              </w:rPr>
              <w:t>9.4</w:t>
            </w:r>
          </w:p>
        </w:tc>
        <w:tc>
          <w:tcPr>
            <w:tcW w:w="1559" w:type="dxa"/>
          </w:tcPr>
          <w:p w14:paraId="318F6971" w14:textId="013FF2A8" w:rsidR="00BB024A" w:rsidRPr="003535EE" w:rsidRDefault="005C4708" w:rsidP="00F479D9">
            <w:pPr>
              <w:jc w:val="center"/>
              <w:rPr>
                <w:sz w:val="20"/>
                <w:szCs w:val="20"/>
              </w:rPr>
            </w:pPr>
            <w:r>
              <w:rPr>
                <w:sz w:val="20"/>
                <w:szCs w:val="20"/>
              </w:rPr>
              <w:t>57</w:t>
            </w:r>
          </w:p>
        </w:tc>
        <w:tc>
          <w:tcPr>
            <w:tcW w:w="1559" w:type="dxa"/>
          </w:tcPr>
          <w:p w14:paraId="4E897934" w14:textId="7AB25608" w:rsidR="00BB024A" w:rsidRPr="003535EE" w:rsidRDefault="005C4708" w:rsidP="00F479D9">
            <w:pPr>
              <w:jc w:val="center"/>
              <w:rPr>
                <w:sz w:val="20"/>
                <w:szCs w:val="20"/>
              </w:rPr>
            </w:pPr>
            <w:r>
              <w:rPr>
                <w:sz w:val="20"/>
                <w:szCs w:val="20"/>
              </w:rPr>
              <w:t>74.8</w:t>
            </w:r>
          </w:p>
        </w:tc>
      </w:tr>
      <w:tr w:rsidR="00F479D9" w:rsidRPr="003535EE" w14:paraId="55ECB1C7" w14:textId="0AFBADF7" w:rsidTr="00F479D9">
        <w:trPr>
          <w:trHeight w:val="432"/>
        </w:trPr>
        <w:tc>
          <w:tcPr>
            <w:tcW w:w="931" w:type="dxa"/>
            <w:shd w:val="clear" w:color="auto" w:fill="auto"/>
            <w:tcMar>
              <w:top w:w="80" w:type="dxa"/>
              <w:left w:w="80" w:type="dxa"/>
              <w:bottom w:w="80" w:type="dxa"/>
              <w:right w:w="80" w:type="dxa"/>
            </w:tcMar>
          </w:tcPr>
          <w:p w14:paraId="16E4B82A" w14:textId="77777777" w:rsidR="00BB024A" w:rsidRPr="003535EE" w:rsidRDefault="00BB024A" w:rsidP="00F479D9">
            <w:pPr>
              <w:jc w:val="center"/>
              <w:rPr>
                <w:sz w:val="20"/>
                <w:szCs w:val="20"/>
              </w:rPr>
            </w:pPr>
            <w:r w:rsidRPr="003535EE">
              <w:rPr>
                <w:sz w:val="20"/>
                <w:szCs w:val="20"/>
              </w:rPr>
              <w:t>HTP2</w:t>
            </w:r>
          </w:p>
        </w:tc>
        <w:tc>
          <w:tcPr>
            <w:tcW w:w="2126" w:type="dxa"/>
            <w:shd w:val="clear" w:color="auto" w:fill="auto"/>
            <w:tcMar>
              <w:top w:w="80" w:type="dxa"/>
              <w:left w:w="80" w:type="dxa"/>
              <w:bottom w:w="80" w:type="dxa"/>
              <w:right w:w="80" w:type="dxa"/>
            </w:tcMar>
          </w:tcPr>
          <w:p w14:paraId="5F79DC80" w14:textId="77777777" w:rsidR="00BB024A" w:rsidRPr="003535EE" w:rsidRDefault="00BB024A" w:rsidP="00F479D9">
            <w:pPr>
              <w:jc w:val="center"/>
              <w:rPr>
                <w:sz w:val="20"/>
                <w:szCs w:val="20"/>
              </w:rPr>
            </w:pPr>
            <w:r w:rsidRPr="003535EE">
              <w:rPr>
                <w:sz w:val="20"/>
                <w:szCs w:val="20"/>
              </w:rPr>
              <w:t>Hut Point Pond 2</w:t>
            </w:r>
          </w:p>
        </w:tc>
        <w:tc>
          <w:tcPr>
            <w:tcW w:w="1559" w:type="dxa"/>
            <w:shd w:val="clear" w:color="auto" w:fill="auto"/>
            <w:tcMar>
              <w:top w:w="80" w:type="dxa"/>
              <w:left w:w="80" w:type="dxa"/>
              <w:bottom w:w="80" w:type="dxa"/>
              <w:right w:w="80" w:type="dxa"/>
            </w:tcMar>
          </w:tcPr>
          <w:p w14:paraId="610D1202" w14:textId="77777777" w:rsidR="00BB024A" w:rsidRPr="003535EE" w:rsidRDefault="00BB024A" w:rsidP="00F479D9">
            <w:pPr>
              <w:jc w:val="center"/>
              <w:rPr>
                <w:sz w:val="20"/>
                <w:szCs w:val="20"/>
              </w:rPr>
            </w:pPr>
            <w:r w:rsidRPr="003535EE">
              <w:rPr>
                <w:sz w:val="20"/>
                <w:szCs w:val="20"/>
              </w:rPr>
              <w:t>Hut Point, RI</w:t>
            </w:r>
          </w:p>
        </w:tc>
        <w:tc>
          <w:tcPr>
            <w:tcW w:w="1560" w:type="dxa"/>
            <w:shd w:val="clear" w:color="auto" w:fill="auto"/>
            <w:tcMar>
              <w:top w:w="80" w:type="dxa"/>
              <w:left w:w="80" w:type="dxa"/>
              <w:bottom w:w="80" w:type="dxa"/>
              <w:right w:w="80" w:type="dxa"/>
            </w:tcMar>
          </w:tcPr>
          <w:p w14:paraId="4D78CC10" w14:textId="77777777" w:rsidR="00BB024A" w:rsidRPr="003535EE" w:rsidRDefault="00BB024A" w:rsidP="00F479D9">
            <w:pPr>
              <w:jc w:val="center"/>
              <w:rPr>
                <w:sz w:val="20"/>
                <w:szCs w:val="20"/>
              </w:rPr>
            </w:pPr>
            <w:r w:rsidRPr="003535EE">
              <w:rPr>
                <w:sz w:val="20"/>
                <w:szCs w:val="20"/>
              </w:rPr>
              <w:t>77º 50'41.8"</w:t>
            </w:r>
          </w:p>
          <w:p w14:paraId="2E396CE3" w14:textId="77777777" w:rsidR="00BB024A" w:rsidRPr="003535EE" w:rsidRDefault="00BB024A" w:rsidP="00F479D9">
            <w:pPr>
              <w:jc w:val="center"/>
              <w:rPr>
                <w:sz w:val="20"/>
                <w:szCs w:val="20"/>
              </w:rPr>
            </w:pPr>
            <w:r w:rsidRPr="003535EE">
              <w:rPr>
                <w:sz w:val="20"/>
                <w:szCs w:val="20"/>
              </w:rPr>
              <w:t>166º 38'36.8"</w:t>
            </w:r>
          </w:p>
        </w:tc>
        <w:tc>
          <w:tcPr>
            <w:tcW w:w="1417" w:type="dxa"/>
            <w:shd w:val="clear" w:color="auto" w:fill="auto"/>
            <w:tcMar>
              <w:top w:w="80" w:type="dxa"/>
              <w:left w:w="80" w:type="dxa"/>
              <w:bottom w:w="80" w:type="dxa"/>
              <w:right w:w="80" w:type="dxa"/>
            </w:tcMar>
          </w:tcPr>
          <w:p w14:paraId="6C130998" w14:textId="77777777" w:rsidR="00BB024A" w:rsidRPr="003535EE" w:rsidRDefault="00BB024A" w:rsidP="00F479D9">
            <w:pPr>
              <w:jc w:val="center"/>
              <w:rPr>
                <w:sz w:val="20"/>
                <w:szCs w:val="20"/>
              </w:rPr>
            </w:pPr>
            <w:r w:rsidRPr="003535EE">
              <w:rPr>
                <w:sz w:val="20"/>
                <w:szCs w:val="20"/>
              </w:rPr>
              <w:t>21 Jan. 2012</w:t>
            </w:r>
          </w:p>
        </w:tc>
        <w:tc>
          <w:tcPr>
            <w:tcW w:w="1418" w:type="dxa"/>
          </w:tcPr>
          <w:p w14:paraId="3163F0D9" w14:textId="77777777" w:rsidR="00BB024A" w:rsidRPr="003535EE" w:rsidRDefault="00BB024A" w:rsidP="00F479D9">
            <w:pPr>
              <w:jc w:val="center"/>
              <w:rPr>
                <w:sz w:val="20"/>
                <w:szCs w:val="20"/>
              </w:rPr>
            </w:pPr>
            <w:r w:rsidRPr="003535EE">
              <w:rPr>
                <w:sz w:val="20"/>
                <w:szCs w:val="20"/>
              </w:rPr>
              <w:t>2763</w:t>
            </w:r>
          </w:p>
        </w:tc>
        <w:tc>
          <w:tcPr>
            <w:tcW w:w="992" w:type="dxa"/>
          </w:tcPr>
          <w:p w14:paraId="621B8C92" w14:textId="77777777" w:rsidR="00BB024A" w:rsidRPr="003535EE" w:rsidRDefault="00BB024A" w:rsidP="00F479D9">
            <w:pPr>
              <w:jc w:val="center"/>
              <w:rPr>
                <w:sz w:val="20"/>
                <w:szCs w:val="20"/>
              </w:rPr>
            </w:pPr>
            <w:r w:rsidRPr="003535EE">
              <w:rPr>
                <w:sz w:val="20"/>
                <w:szCs w:val="20"/>
              </w:rPr>
              <w:t>9.5</w:t>
            </w:r>
          </w:p>
        </w:tc>
        <w:tc>
          <w:tcPr>
            <w:tcW w:w="1559" w:type="dxa"/>
          </w:tcPr>
          <w:p w14:paraId="7F8A6F9F" w14:textId="2407E8D7" w:rsidR="00BB024A" w:rsidRPr="003535EE" w:rsidRDefault="005C4708" w:rsidP="00F479D9">
            <w:pPr>
              <w:jc w:val="center"/>
              <w:rPr>
                <w:sz w:val="20"/>
                <w:szCs w:val="20"/>
              </w:rPr>
            </w:pPr>
            <w:r>
              <w:rPr>
                <w:sz w:val="20"/>
                <w:szCs w:val="20"/>
              </w:rPr>
              <w:t>48</w:t>
            </w:r>
          </w:p>
        </w:tc>
        <w:tc>
          <w:tcPr>
            <w:tcW w:w="1559" w:type="dxa"/>
          </w:tcPr>
          <w:p w14:paraId="744D89AF" w14:textId="1646F4A6" w:rsidR="00BB024A" w:rsidRPr="003535EE" w:rsidRDefault="005C4708" w:rsidP="00F479D9">
            <w:pPr>
              <w:jc w:val="center"/>
              <w:rPr>
                <w:sz w:val="20"/>
                <w:szCs w:val="20"/>
              </w:rPr>
            </w:pPr>
            <w:r>
              <w:rPr>
                <w:sz w:val="20"/>
                <w:szCs w:val="20"/>
              </w:rPr>
              <w:t>61.3</w:t>
            </w:r>
          </w:p>
        </w:tc>
      </w:tr>
      <w:tr w:rsidR="00F479D9" w:rsidRPr="003535EE" w14:paraId="22E05737" w14:textId="5DA7FE2D" w:rsidTr="00F479D9">
        <w:trPr>
          <w:trHeight w:val="432"/>
        </w:trPr>
        <w:tc>
          <w:tcPr>
            <w:tcW w:w="931" w:type="dxa"/>
            <w:shd w:val="clear" w:color="auto" w:fill="auto"/>
            <w:tcMar>
              <w:top w:w="80" w:type="dxa"/>
              <w:left w:w="80" w:type="dxa"/>
              <w:bottom w:w="80" w:type="dxa"/>
              <w:right w:w="80" w:type="dxa"/>
            </w:tcMar>
          </w:tcPr>
          <w:p w14:paraId="746CF8FB" w14:textId="77777777" w:rsidR="00BB024A" w:rsidRPr="003535EE" w:rsidRDefault="00BB024A" w:rsidP="00F479D9">
            <w:pPr>
              <w:jc w:val="center"/>
              <w:rPr>
                <w:sz w:val="20"/>
                <w:szCs w:val="20"/>
              </w:rPr>
            </w:pPr>
            <w:r w:rsidRPr="003535EE">
              <w:rPr>
                <w:sz w:val="20"/>
                <w:szCs w:val="20"/>
              </w:rPr>
              <w:t>HTP3</w:t>
            </w:r>
          </w:p>
        </w:tc>
        <w:tc>
          <w:tcPr>
            <w:tcW w:w="2126" w:type="dxa"/>
            <w:shd w:val="clear" w:color="auto" w:fill="auto"/>
            <w:tcMar>
              <w:top w:w="80" w:type="dxa"/>
              <w:left w:w="80" w:type="dxa"/>
              <w:bottom w:w="80" w:type="dxa"/>
              <w:right w:w="80" w:type="dxa"/>
            </w:tcMar>
          </w:tcPr>
          <w:p w14:paraId="13989F49" w14:textId="77777777" w:rsidR="00BB024A" w:rsidRPr="003535EE" w:rsidRDefault="00BB024A" w:rsidP="00F479D9">
            <w:pPr>
              <w:jc w:val="center"/>
              <w:rPr>
                <w:sz w:val="20"/>
                <w:szCs w:val="20"/>
              </w:rPr>
            </w:pPr>
            <w:r w:rsidRPr="003535EE">
              <w:rPr>
                <w:sz w:val="20"/>
                <w:szCs w:val="20"/>
              </w:rPr>
              <w:t>Hut Point Pond 3</w:t>
            </w:r>
          </w:p>
        </w:tc>
        <w:tc>
          <w:tcPr>
            <w:tcW w:w="1559" w:type="dxa"/>
            <w:shd w:val="clear" w:color="auto" w:fill="auto"/>
            <w:tcMar>
              <w:top w:w="80" w:type="dxa"/>
              <w:left w:w="80" w:type="dxa"/>
              <w:bottom w:w="80" w:type="dxa"/>
              <w:right w:w="80" w:type="dxa"/>
            </w:tcMar>
          </w:tcPr>
          <w:p w14:paraId="61236EC9" w14:textId="77777777" w:rsidR="00BB024A" w:rsidRPr="003535EE" w:rsidRDefault="00BB024A" w:rsidP="00F479D9">
            <w:pPr>
              <w:jc w:val="center"/>
              <w:rPr>
                <w:sz w:val="20"/>
                <w:szCs w:val="20"/>
              </w:rPr>
            </w:pPr>
            <w:r w:rsidRPr="003535EE">
              <w:rPr>
                <w:sz w:val="20"/>
                <w:szCs w:val="20"/>
              </w:rPr>
              <w:t>Hut Point, RI</w:t>
            </w:r>
          </w:p>
        </w:tc>
        <w:tc>
          <w:tcPr>
            <w:tcW w:w="1560" w:type="dxa"/>
            <w:shd w:val="clear" w:color="auto" w:fill="auto"/>
            <w:tcMar>
              <w:top w:w="80" w:type="dxa"/>
              <w:left w:w="80" w:type="dxa"/>
              <w:bottom w:w="80" w:type="dxa"/>
              <w:right w:w="80" w:type="dxa"/>
            </w:tcMar>
          </w:tcPr>
          <w:p w14:paraId="275E08DC" w14:textId="77777777" w:rsidR="00BB024A" w:rsidRPr="003535EE" w:rsidRDefault="00BB024A" w:rsidP="00F479D9">
            <w:pPr>
              <w:jc w:val="center"/>
              <w:rPr>
                <w:sz w:val="20"/>
                <w:szCs w:val="20"/>
              </w:rPr>
            </w:pPr>
            <w:r w:rsidRPr="003535EE">
              <w:rPr>
                <w:sz w:val="20"/>
                <w:szCs w:val="20"/>
              </w:rPr>
              <w:t>77º 50'41.4"</w:t>
            </w:r>
          </w:p>
          <w:p w14:paraId="5D86B2B7" w14:textId="77777777" w:rsidR="00BB024A" w:rsidRPr="003535EE" w:rsidRDefault="00BB024A" w:rsidP="00F479D9">
            <w:pPr>
              <w:jc w:val="center"/>
              <w:rPr>
                <w:sz w:val="20"/>
                <w:szCs w:val="20"/>
              </w:rPr>
            </w:pPr>
            <w:r w:rsidRPr="003535EE">
              <w:rPr>
                <w:sz w:val="20"/>
                <w:szCs w:val="20"/>
              </w:rPr>
              <w:t>166º 38'35.5"</w:t>
            </w:r>
          </w:p>
        </w:tc>
        <w:tc>
          <w:tcPr>
            <w:tcW w:w="1417" w:type="dxa"/>
            <w:shd w:val="clear" w:color="auto" w:fill="auto"/>
            <w:tcMar>
              <w:top w:w="80" w:type="dxa"/>
              <w:left w:w="80" w:type="dxa"/>
              <w:bottom w:w="80" w:type="dxa"/>
              <w:right w:w="80" w:type="dxa"/>
            </w:tcMar>
          </w:tcPr>
          <w:p w14:paraId="13830BAC" w14:textId="77777777" w:rsidR="00BB024A" w:rsidRPr="003535EE" w:rsidRDefault="00BB024A" w:rsidP="00F479D9">
            <w:pPr>
              <w:jc w:val="center"/>
              <w:rPr>
                <w:sz w:val="20"/>
                <w:szCs w:val="20"/>
              </w:rPr>
            </w:pPr>
            <w:r w:rsidRPr="003535EE">
              <w:rPr>
                <w:sz w:val="20"/>
                <w:szCs w:val="20"/>
              </w:rPr>
              <w:t>21 Jan. 2012</w:t>
            </w:r>
          </w:p>
        </w:tc>
        <w:tc>
          <w:tcPr>
            <w:tcW w:w="1418" w:type="dxa"/>
          </w:tcPr>
          <w:p w14:paraId="25637C42" w14:textId="77777777" w:rsidR="00BB024A" w:rsidRPr="003535EE" w:rsidRDefault="00BB024A" w:rsidP="00F479D9">
            <w:pPr>
              <w:jc w:val="center"/>
              <w:rPr>
                <w:sz w:val="20"/>
                <w:szCs w:val="20"/>
              </w:rPr>
            </w:pPr>
            <w:r w:rsidRPr="003535EE">
              <w:rPr>
                <w:sz w:val="20"/>
                <w:szCs w:val="20"/>
              </w:rPr>
              <w:t>1779</w:t>
            </w:r>
          </w:p>
        </w:tc>
        <w:tc>
          <w:tcPr>
            <w:tcW w:w="992" w:type="dxa"/>
          </w:tcPr>
          <w:p w14:paraId="74A2C159" w14:textId="77777777" w:rsidR="00BB024A" w:rsidRPr="003535EE" w:rsidRDefault="00BB024A" w:rsidP="00F479D9">
            <w:pPr>
              <w:jc w:val="center"/>
              <w:rPr>
                <w:sz w:val="20"/>
                <w:szCs w:val="20"/>
              </w:rPr>
            </w:pPr>
            <w:r w:rsidRPr="003535EE">
              <w:rPr>
                <w:sz w:val="20"/>
                <w:szCs w:val="20"/>
              </w:rPr>
              <w:t>9.7</w:t>
            </w:r>
          </w:p>
        </w:tc>
        <w:tc>
          <w:tcPr>
            <w:tcW w:w="1559" w:type="dxa"/>
          </w:tcPr>
          <w:p w14:paraId="15BCB82C" w14:textId="14D339F6" w:rsidR="00BB024A" w:rsidRPr="003535EE" w:rsidRDefault="005C4708" w:rsidP="00F479D9">
            <w:pPr>
              <w:jc w:val="center"/>
              <w:rPr>
                <w:sz w:val="20"/>
                <w:szCs w:val="20"/>
              </w:rPr>
            </w:pPr>
            <w:r>
              <w:rPr>
                <w:sz w:val="20"/>
                <w:szCs w:val="20"/>
              </w:rPr>
              <w:t>35</w:t>
            </w:r>
          </w:p>
        </w:tc>
        <w:tc>
          <w:tcPr>
            <w:tcW w:w="1559" w:type="dxa"/>
          </w:tcPr>
          <w:p w14:paraId="10CEEB14" w14:textId="295909D0" w:rsidR="00BB024A" w:rsidRPr="003535EE" w:rsidRDefault="005C4708" w:rsidP="00F479D9">
            <w:pPr>
              <w:jc w:val="center"/>
              <w:rPr>
                <w:sz w:val="20"/>
                <w:szCs w:val="20"/>
              </w:rPr>
            </w:pPr>
            <w:r>
              <w:rPr>
                <w:sz w:val="20"/>
                <w:szCs w:val="20"/>
              </w:rPr>
              <w:t>38.0</w:t>
            </w:r>
          </w:p>
        </w:tc>
      </w:tr>
      <w:tr w:rsidR="00F479D9" w:rsidRPr="003535EE" w14:paraId="7570BD75" w14:textId="6D1D12DD" w:rsidTr="00F479D9">
        <w:trPr>
          <w:trHeight w:val="432"/>
        </w:trPr>
        <w:tc>
          <w:tcPr>
            <w:tcW w:w="931" w:type="dxa"/>
            <w:shd w:val="clear" w:color="auto" w:fill="auto"/>
            <w:tcMar>
              <w:top w:w="80" w:type="dxa"/>
              <w:left w:w="80" w:type="dxa"/>
              <w:bottom w:w="80" w:type="dxa"/>
              <w:right w:w="80" w:type="dxa"/>
            </w:tcMar>
          </w:tcPr>
          <w:p w14:paraId="137E9168" w14:textId="77777777" w:rsidR="00BB024A" w:rsidRPr="003535EE" w:rsidRDefault="00BB024A" w:rsidP="00F479D9">
            <w:pPr>
              <w:jc w:val="center"/>
              <w:rPr>
                <w:sz w:val="20"/>
                <w:szCs w:val="20"/>
              </w:rPr>
            </w:pPr>
            <w:r w:rsidRPr="003535EE">
              <w:rPr>
                <w:sz w:val="20"/>
                <w:szCs w:val="20"/>
              </w:rPr>
              <w:t>OBH</w:t>
            </w:r>
          </w:p>
        </w:tc>
        <w:tc>
          <w:tcPr>
            <w:tcW w:w="2126" w:type="dxa"/>
            <w:shd w:val="clear" w:color="auto" w:fill="auto"/>
            <w:tcMar>
              <w:top w:w="80" w:type="dxa"/>
              <w:left w:w="80" w:type="dxa"/>
              <w:bottom w:w="80" w:type="dxa"/>
              <w:right w:w="80" w:type="dxa"/>
            </w:tcMar>
          </w:tcPr>
          <w:p w14:paraId="799CEDA3" w14:textId="77777777" w:rsidR="00BB024A" w:rsidRPr="003535EE" w:rsidRDefault="00BB024A" w:rsidP="00F479D9">
            <w:pPr>
              <w:jc w:val="center"/>
              <w:rPr>
                <w:sz w:val="20"/>
                <w:szCs w:val="20"/>
              </w:rPr>
            </w:pPr>
            <w:r w:rsidRPr="003535EE">
              <w:rPr>
                <w:sz w:val="20"/>
                <w:szCs w:val="20"/>
              </w:rPr>
              <w:t>Observation Hill Pond</w:t>
            </w:r>
          </w:p>
        </w:tc>
        <w:tc>
          <w:tcPr>
            <w:tcW w:w="1559" w:type="dxa"/>
            <w:shd w:val="clear" w:color="auto" w:fill="auto"/>
            <w:tcMar>
              <w:top w:w="80" w:type="dxa"/>
              <w:left w:w="80" w:type="dxa"/>
              <w:bottom w:w="80" w:type="dxa"/>
              <w:right w:w="80" w:type="dxa"/>
            </w:tcMar>
          </w:tcPr>
          <w:p w14:paraId="14558286" w14:textId="77777777" w:rsidR="00BB024A" w:rsidRPr="003535EE" w:rsidRDefault="00BB024A" w:rsidP="00F479D9">
            <w:pPr>
              <w:jc w:val="center"/>
              <w:rPr>
                <w:sz w:val="20"/>
                <w:szCs w:val="20"/>
              </w:rPr>
            </w:pPr>
            <w:r w:rsidRPr="003535EE">
              <w:rPr>
                <w:sz w:val="20"/>
                <w:szCs w:val="20"/>
              </w:rPr>
              <w:t>Cape Armitage, RI</w:t>
            </w:r>
          </w:p>
        </w:tc>
        <w:tc>
          <w:tcPr>
            <w:tcW w:w="1560" w:type="dxa"/>
            <w:shd w:val="clear" w:color="auto" w:fill="auto"/>
            <w:tcMar>
              <w:top w:w="80" w:type="dxa"/>
              <w:left w:w="80" w:type="dxa"/>
              <w:bottom w:w="80" w:type="dxa"/>
              <w:right w:w="80" w:type="dxa"/>
            </w:tcMar>
          </w:tcPr>
          <w:p w14:paraId="2F7D0F58" w14:textId="77777777" w:rsidR="00BB024A" w:rsidRPr="003535EE" w:rsidRDefault="00BB024A" w:rsidP="00F479D9">
            <w:pPr>
              <w:jc w:val="center"/>
              <w:rPr>
                <w:sz w:val="20"/>
                <w:szCs w:val="20"/>
              </w:rPr>
            </w:pPr>
            <w:r w:rsidRPr="003535EE">
              <w:rPr>
                <w:sz w:val="20"/>
                <w:szCs w:val="20"/>
              </w:rPr>
              <w:t>77º 51'20.9"</w:t>
            </w:r>
          </w:p>
          <w:p w14:paraId="6BC27370" w14:textId="77777777" w:rsidR="00BB024A" w:rsidRPr="003535EE" w:rsidRDefault="00BB024A" w:rsidP="00F479D9">
            <w:pPr>
              <w:jc w:val="center"/>
              <w:rPr>
                <w:sz w:val="20"/>
                <w:szCs w:val="20"/>
              </w:rPr>
            </w:pPr>
            <w:r w:rsidRPr="003535EE">
              <w:rPr>
                <w:sz w:val="20"/>
                <w:szCs w:val="20"/>
              </w:rPr>
              <w:t>166º 41'25.7"</w:t>
            </w:r>
          </w:p>
        </w:tc>
        <w:tc>
          <w:tcPr>
            <w:tcW w:w="1417" w:type="dxa"/>
            <w:shd w:val="clear" w:color="auto" w:fill="auto"/>
            <w:tcMar>
              <w:top w:w="80" w:type="dxa"/>
              <w:left w:w="80" w:type="dxa"/>
              <w:bottom w:w="80" w:type="dxa"/>
              <w:right w:w="80" w:type="dxa"/>
            </w:tcMar>
          </w:tcPr>
          <w:p w14:paraId="1DD3930A" w14:textId="77777777" w:rsidR="00BB024A" w:rsidRPr="003535EE" w:rsidRDefault="00BB024A" w:rsidP="00F479D9">
            <w:pPr>
              <w:jc w:val="center"/>
              <w:rPr>
                <w:sz w:val="20"/>
                <w:szCs w:val="20"/>
              </w:rPr>
            </w:pPr>
            <w:r w:rsidRPr="003535EE">
              <w:rPr>
                <w:sz w:val="20"/>
                <w:szCs w:val="20"/>
              </w:rPr>
              <w:t>21 Jan. 2012</w:t>
            </w:r>
          </w:p>
        </w:tc>
        <w:tc>
          <w:tcPr>
            <w:tcW w:w="1418" w:type="dxa"/>
          </w:tcPr>
          <w:p w14:paraId="58BCAA24" w14:textId="77777777" w:rsidR="00BB024A" w:rsidRPr="003535EE" w:rsidRDefault="00BB024A" w:rsidP="00F479D9">
            <w:pPr>
              <w:jc w:val="center"/>
              <w:rPr>
                <w:sz w:val="20"/>
                <w:szCs w:val="20"/>
              </w:rPr>
            </w:pPr>
            <w:r w:rsidRPr="003535EE">
              <w:rPr>
                <w:sz w:val="20"/>
                <w:szCs w:val="20"/>
              </w:rPr>
              <w:t>541</w:t>
            </w:r>
          </w:p>
        </w:tc>
        <w:tc>
          <w:tcPr>
            <w:tcW w:w="992" w:type="dxa"/>
          </w:tcPr>
          <w:p w14:paraId="58D81A2B" w14:textId="77777777" w:rsidR="00BB024A" w:rsidRPr="003535EE" w:rsidRDefault="00BB024A" w:rsidP="00F479D9">
            <w:pPr>
              <w:jc w:val="center"/>
              <w:rPr>
                <w:sz w:val="20"/>
                <w:szCs w:val="20"/>
              </w:rPr>
            </w:pPr>
            <w:r w:rsidRPr="003535EE">
              <w:rPr>
                <w:sz w:val="20"/>
                <w:szCs w:val="20"/>
              </w:rPr>
              <w:t>9.9</w:t>
            </w:r>
          </w:p>
        </w:tc>
        <w:tc>
          <w:tcPr>
            <w:tcW w:w="1559" w:type="dxa"/>
          </w:tcPr>
          <w:p w14:paraId="7D581FBD" w14:textId="24AD9E17" w:rsidR="00BB024A" w:rsidRPr="003535EE" w:rsidRDefault="005C4708" w:rsidP="00F479D9">
            <w:pPr>
              <w:jc w:val="center"/>
              <w:rPr>
                <w:sz w:val="20"/>
                <w:szCs w:val="20"/>
              </w:rPr>
            </w:pPr>
            <w:r>
              <w:rPr>
                <w:sz w:val="20"/>
                <w:szCs w:val="20"/>
              </w:rPr>
              <w:t>50</w:t>
            </w:r>
          </w:p>
        </w:tc>
        <w:tc>
          <w:tcPr>
            <w:tcW w:w="1559" w:type="dxa"/>
          </w:tcPr>
          <w:p w14:paraId="0F6995C2" w14:textId="54BCB090" w:rsidR="00BB024A" w:rsidRPr="003535EE" w:rsidRDefault="005C4708" w:rsidP="00F479D9">
            <w:pPr>
              <w:jc w:val="center"/>
              <w:rPr>
                <w:sz w:val="20"/>
                <w:szCs w:val="20"/>
              </w:rPr>
            </w:pPr>
            <w:r>
              <w:rPr>
                <w:sz w:val="20"/>
                <w:szCs w:val="20"/>
              </w:rPr>
              <w:t>92.9</w:t>
            </w:r>
          </w:p>
        </w:tc>
      </w:tr>
      <w:tr w:rsidR="00F479D9" w:rsidRPr="003535EE" w14:paraId="1CDE80CF" w14:textId="60A2F57D" w:rsidTr="00F479D9">
        <w:trPr>
          <w:trHeight w:val="432"/>
        </w:trPr>
        <w:tc>
          <w:tcPr>
            <w:tcW w:w="931" w:type="dxa"/>
            <w:shd w:val="clear" w:color="auto" w:fill="auto"/>
            <w:tcMar>
              <w:top w:w="80" w:type="dxa"/>
              <w:left w:w="80" w:type="dxa"/>
              <w:bottom w:w="80" w:type="dxa"/>
              <w:right w:w="80" w:type="dxa"/>
            </w:tcMar>
          </w:tcPr>
          <w:p w14:paraId="0121298B" w14:textId="77777777" w:rsidR="00BB024A" w:rsidRPr="003535EE" w:rsidRDefault="00BB024A" w:rsidP="00F479D9">
            <w:pPr>
              <w:jc w:val="center"/>
              <w:rPr>
                <w:sz w:val="20"/>
                <w:szCs w:val="20"/>
              </w:rPr>
            </w:pPr>
            <w:r w:rsidRPr="003535EE">
              <w:rPr>
                <w:sz w:val="20"/>
                <w:szCs w:val="20"/>
              </w:rPr>
              <w:t>SKU</w:t>
            </w:r>
          </w:p>
        </w:tc>
        <w:tc>
          <w:tcPr>
            <w:tcW w:w="2126" w:type="dxa"/>
            <w:shd w:val="clear" w:color="auto" w:fill="auto"/>
            <w:tcMar>
              <w:top w:w="80" w:type="dxa"/>
              <w:left w:w="80" w:type="dxa"/>
              <w:bottom w:w="80" w:type="dxa"/>
              <w:right w:w="80" w:type="dxa"/>
            </w:tcMar>
          </w:tcPr>
          <w:p w14:paraId="70436CAB" w14:textId="77777777" w:rsidR="00BB024A" w:rsidRPr="003535EE" w:rsidRDefault="00BB024A" w:rsidP="00F479D9">
            <w:pPr>
              <w:jc w:val="center"/>
              <w:rPr>
                <w:sz w:val="20"/>
                <w:szCs w:val="20"/>
              </w:rPr>
            </w:pPr>
            <w:r w:rsidRPr="003535EE">
              <w:rPr>
                <w:sz w:val="20"/>
                <w:szCs w:val="20"/>
              </w:rPr>
              <w:t>Skua Pond</w:t>
            </w:r>
          </w:p>
        </w:tc>
        <w:tc>
          <w:tcPr>
            <w:tcW w:w="1559" w:type="dxa"/>
            <w:shd w:val="clear" w:color="auto" w:fill="auto"/>
            <w:tcMar>
              <w:top w:w="80" w:type="dxa"/>
              <w:left w:w="80" w:type="dxa"/>
              <w:bottom w:w="80" w:type="dxa"/>
              <w:right w:w="80" w:type="dxa"/>
            </w:tcMar>
          </w:tcPr>
          <w:p w14:paraId="65ACDEA5" w14:textId="77777777" w:rsidR="00BB024A" w:rsidRPr="003535EE" w:rsidRDefault="00BB024A" w:rsidP="00F479D9">
            <w:pPr>
              <w:jc w:val="center"/>
              <w:rPr>
                <w:sz w:val="20"/>
                <w:szCs w:val="20"/>
              </w:rPr>
            </w:pPr>
            <w:r w:rsidRPr="003535EE">
              <w:rPr>
                <w:sz w:val="20"/>
                <w:szCs w:val="20"/>
              </w:rPr>
              <w:t>Cape Evans, RI</w:t>
            </w:r>
          </w:p>
        </w:tc>
        <w:tc>
          <w:tcPr>
            <w:tcW w:w="1560" w:type="dxa"/>
            <w:shd w:val="clear" w:color="auto" w:fill="auto"/>
            <w:tcMar>
              <w:top w:w="80" w:type="dxa"/>
              <w:left w:w="80" w:type="dxa"/>
              <w:bottom w:w="80" w:type="dxa"/>
              <w:right w:w="80" w:type="dxa"/>
            </w:tcMar>
          </w:tcPr>
          <w:p w14:paraId="33E6555B" w14:textId="77777777" w:rsidR="00BB024A" w:rsidRPr="00985A7F" w:rsidRDefault="00BB024A" w:rsidP="00F479D9">
            <w:pPr>
              <w:jc w:val="center"/>
              <w:rPr>
                <w:sz w:val="20"/>
                <w:szCs w:val="20"/>
              </w:rPr>
            </w:pPr>
            <w:r w:rsidRPr="00985A7F">
              <w:rPr>
                <w:sz w:val="20"/>
                <w:szCs w:val="20"/>
              </w:rPr>
              <w:t>77º 38</w:t>
            </w:r>
            <w:r w:rsidRPr="003535EE">
              <w:rPr>
                <w:sz w:val="20"/>
                <w:szCs w:val="20"/>
              </w:rPr>
              <w:t>'</w:t>
            </w:r>
            <w:r w:rsidRPr="00985A7F">
              <w:rPr>
                <w:sz w:val="20"/>
                <w:szCs w:val="20"/>
              </w:rPr>
              <w:t>07</w:t>
            </w:r>
          </w:p>
          <w:p w14:paraId="26654FBD" w14:textId="77777777" w:rsidR="00BB024A" w:rsidRPr="00985A7F" w:rsidRDefault="00BB024A" w:rsidP="00F479D9">
            <w:pPr>
              <w:jc w:val="center"/>
              <w:rPr>
                <w:sz w:val="20"/>
                <w:szCs w:val="20"/>
              </w:rPr>
            </w:pPr>
            <w:r w:rsidRPr="00985A7F">
              <w:rPr>
                <w:sz w:val="20"/>
                <w:szCs w:val="20"/>
              </w:rPr>
              <w:t>166º25 38.4</w:t>
            </w:r>
          </w:p>
        </w:tc>
        <w:tc>
          <w:tcPr>
            <w:tcW w:w="1417" w:type="dxa"/>
            <w:shd w:val="clear" w:color="auto" w:fill="auto"/>
            <w:tcMar>
              <w:top w:w="80" w:type="dxa"/>
              <w:left w:w="80" w:type="dxa"/>
              <w:bottom w:w="80" w:type="dxa"/>
              <w:right w:w="80" w:type="dxa"/>
            </w:tcMar>
          </w:tcPr>
          <w:p w14:paraId="17B0CAAC" w14:textId="77777777" w:rsidR="00BB024A" w:rsidRPr="00985A7F" w:rsidRDefault="00BB024A" w:rsidP="00F479D9">
            <w:pPr>
              <w:jc w:val="center"/>
              <w:rPr>
                <w:sz w:val="20"/>
                <w:szCs w:val="20"/>
              </w:rPr>
            </w:pPr>
            <w:r w:rsidRPr="003535EE">
              <w:rPr>
                <w:sz w:val="20"/>
                <w:szCs w:val="20"/>
              </w:rPr>
              <w:t>16 Jan. 2011</w:t>
            </w:r>
          </w:p>
        </w:tc>
        <w:tc>
          <w:tcPr>
            <w:tcW w:w="1418" w:type="dxa"/>
          </w:tcPr>
          <w:p w14:paraId="745BE71F" w14:textId="77777777" w:rsidR="00BB024A" w:rsidRPr="00985A7F" w:rsidRDefault="00BB024A" w:rsidP="00F479D9">
            <w:pPr>
              <w:jc w:val="center"/>
              <w:rPr>
                <w:sz w:val="20"/>
                <w:szCs w:val="20"/>
              </w:rPr>
            </w:pPr>
            <w:r w:rsidRPr="003535EE">
              <w:rPr>
                <w:sz w:val="20"/>
                <w:szCs w:val="20"/>
              </w:rPr>
              <w:t>1026</w:t>
            </w:r>
          </w:p>
        </w:tc>
        <w:tc>
          <w:tcPr>
            <w:tcW w:w="992" w:type="dxa"/>
          </w:tcPr>
          <w:p w14:paraId="04BE8AC6" w14:textId="77777777" w:rsidR="00BB024A" w:rsidRPr="00985A7F" w:rsidRDefault="00BB024A" w:rsidP="00F479D9">
            <w:pPr>
              <w:jc w:val="center"/>
              <w:rPr>
                <w:sz w:val="20"/>
                <w:szCs w:val="20"/>
              </w:rPr>
            </w:pPr>
            <w:r w:rsidRPr="003535EE">
              <w:rPr>
                <w:sz w:val="20"/>
                <w:szCs w:val="20"/>
              </w:rPr>
              <w:t>9.5</w:t>
            </w:r>
          </w:p>
        </w:tc>
        <w:tc>
          <w:tcPr>
            <w:tcW w:w="1559" w:type="dxa"/>
          </w:tcPr>
          <w:p w14:paraId="36B7C24A" w14:textId="421E6761" w:rsidR="00BB024A" w:rsidRPr="003535EE" w:rsidRDefault="005C4708" w:rsidP="00F479D9">
            <w:pPr>
              <w:jc w:val="center"/>
              <w:rPr>
                <w:sz w:val="20"/>
                <w:szCs w:val="20"/>
              </w:rPr>
            </w:pPr>
            <w:r>
              <w:rPr>
                <w:sz w:val="20"/>
                <w:szCs w:val="20"/>
              </w:rPr>
              <w:t>101</w:t>
            </w:r>
          </w:p>
        </w:tc>
        <w:tc>
          <w:tcPr>
            <w:tcW w:w="1559" w:type="dxa"/>
          </w:tcPr>
          <w:p w14:paraId="66B09739" w14:textId="5CD2C4AE" w:rsidR="00BB024A" w:rsidRPr="003535EE" w:rsidRDefault="005C4708" w:rsidP="00F479D9">
            <w:pPr>
              <w:jc w:val="center"/>
              <w:rPr>
                <w:sz w:val="20"/>
                <w:szCs w:val="20"/>
              </w:rPr>
            </w:pPr>
            <w:r>
              <w:rPr>
                <w:sz w:val="20"/>
                <w:szCs w:val="20"/>
              </w:rPr>
              <w:t>128.8</w:t>
            </w:r>
          </w:p>
        </w:tc>
      </w:tr>
      <w:tr w:rsidR="00F479D9" w:rsidRPr="003535EE" w14:paraId="0A32E0A8" w14:textId="1FA6453E" w:rsidTr="00F479D9">
        <w:trPr>
          <w:trHeight w:val="432"/>
        </w:trPr>
        <w:tc>
          <w:tcPr>
            <w:tcW w:w="931" w:type="dxa"/>
            <w:shd w:val="clear" w:color="auto" w:fill="auto"/>
            <w:tcMar>
              <w:top w:w="80" w:type="dxa"/>
              <w:left w:w="80" w:type="dxa"/>
              <w:bottom w:w="80" w:type="dxa"/>
              <w:right w:w="80" w:type="dxa"/>
            </w:tcMar>
          </w:tcPr>
          <w:p w14:paraId="1F00457D" w14:textId="77777777" w:rsidR="00BB024A" w:rsidRPr="003535EE" w:rsidRDefault="00BB024A" w:rsidP="00F479D9">
            <w:pPr>
              <w:jc w:val="center"/>
              <w:rPr>
                <w:sz w:val="20"/>
                <w:szCs w:val="20"/>
              </w:rPr>
            </w:pPr>
            <w:r w:rsidRPr="003535EE">
              <w:rPr>
                <w:sz w:val="20"/>
                <w:szCs w:val="20"/>
              </w:rPr>
              <w:t>COA</w:t>
            </w:r>
          </w:p>
        </w:tc>
        <w:tc>
          <w:tcPr>
            <w:tcW w:w="2126" w:type="dxa"/>
            <w:shd w:val="clear" w:color="auto" w:fill="auto"/>
            <w:tcMar>
              <w:top w:w="80" w:type="dxa"/>
              <w:left w:w="80" w:type="dxa"/>
              <w:bottom w:w="80" w:type="dxa"/>
              <w:right w:w="80" w:type="dxa"/>
            </w:tcMar>
          </w:tcPr>
          <w:p w14:paraId="6876A067" w14:textId="77777777" w:rsidR="00BB024A" w:rsidRPr="003535EE" w:rsidRDefault="00BB024A" w:rsidP="00F479D9">
            <w:pPr>
              <w:jc w:val="center"/>
              <w:rPr>
                <w:sz w:val="20"/>
                <w:szCs w:val="20"/>
              </w:rPr>
            </w:pPr>
            <w:r w:rsidRPr="003535EE">
              <w:rPr>
                <w:sz w:val="20"/>
                <w:szCs w:val="20"/>
              </w:rPr>
              <w:t>Coast Pond</w:t>
            </w:r>
          </w:p>
        </w:tc>
        <w:tc>
          <w:tcPr>
            <w:tcW w:w="1559" w:type="dxa"/>
            <w:shd w:val="clear" w:color="auto" w:fill="auto"/>
            <w:tcMar>
              <w:top w:w="80" w:type="dxa"/>
              <w:left w:w="80" w:type="dxa"/>
              <w:bottom w:w="80" w:type="dxa"/>
              <w:right w:w="80" w:type="dxa"/>
            </w:tcMar>
          </w:tcPr>
          <w:p w14:paraId="29F48103" w14:textId="77777777" w:rsidR="00BB024A" w:rsidRPr="003535EE" w:rsidRDefault="00BB024A" w:rsidP="00F479D9">
            <w:pPr>
              <w:jc w:val="center"/>
              <w:rPr>
                <w:sz w:val="20"/>
                <w:szCs w:val="20"/>
              </w:rPr>
            </w:pPr>
            <w:r w:rsidRPr="003535EE">
              <w:rPr>
                <w:sz w:val="20"/>
                <w:szCs w:val="20"/>
              </w:rPr>
              <w:t>Cape Royds, RI</w:t>
            </w:r>
          </w:p>
        </w:tc>
        <w:tc>
          <w:tcPr>
            <w:tcW w:w="1560" w:type="dxa"/>
            <w:shd w:val="clear" w:color="auto" w:fill="auto"/>
            <w:tcMar>
              <w:top w:w="80" w:type="dxa"/>
              <w:left w:w="80" w:type="dxa"/>
              <w:bottom w:w="80" w:type="dxa"/>
              <w:right w:w="80" w:type="dxa"/>
            </w:tcMar>
          </w:tcPr>
          <w:p w14:paraId="240611A7" w14:textId="77777777" w:rsidR="00BB024A" w:rsidRPr="003535EE" w:rsidRDefault="00BB024A" w:rsidP="00F479D9">
            <w:pPr>
              <w:jc w:val="center"/>
              <w:rPr>
                <w:sz w:val="20"/>
                <w:szCs w:val="20"/>
              </w:rPr>
            </w:pPr>
            <w:r w:rsidRPr="003535EE">
              <w:rPr>
                <w:sz w:val="20"/>
                <w:szCs w:val="20"/>
              </w:rPr>
              <w:t>77º 32'35.8"</w:t>
            </w:r>
          </w:p>
          <w:p w14:paraId="17E00B0A" w14:textId="77777777" w:rsidR="00BB024A" w:rsidRPr="003535EE" w:rsidRDefault="00BB024A" w:rsidP="00F479D9">
            <w:pPr>
              <w:jc w:val="center"/>
              <w:rPr>
                <w:sz w:val="20"/>
                <w:szCs w:val="20"/>
              </w:rPr>
            </w:pPr>
            <w:r w:rsidRPr="003535EE">
              <w:rPr>
                <w:sz w:val="20"/>
                <w:szCs w:val="20"/>
              </w:rPr>
              <w:t>166º 08'55.1"</w:t>
            </w:r>
          </w:p>
        </w:tc>
        <w:tc>
          <w:tcPr>
            <w:tcW w:w="1417" w:type="dxa"/>
            <w:shd w:val="clear" w:color="auto" w:fill="auto"/>
            <w:tcMar>
              <w:top w:w="80" w:type="dxa"/>
              <w:left w:w="80" w:type="dxa"/>
              <w:bottom w:w="80" w:type="dxa"/>
              <w:right w:w="80" w:type="dxa"/>
            </w:tcMar>
          </w:tcPr>
          <w:p w14:paraId="09142A2B" w14:textId="77777777" w:rsidR="00BB024A" w:rsidRPr="003535EE" w:rsidRDefault="00BB024A" w:rsidP="00F479D9">
            <w:pPr>
              <w:jc w:val="center"/>
              <w:rPr>
                <w:sz w:val="20"/>
                <w:szCs w:val="20"/>
              </w:rPr>
            </w:pPr>
            <w:r w:rsidRPr="003535EE">
              <w:rPr>
                <w:sz w:val="20"/>
                <w:szCs w:val="20"/>
              </w:rPr>
              <w:t>6 Jan.2011</w:t>
            </w:r>
          </w:p>
        </w:tc>
        <w:tc>
          <w:tcPr>
            <w:tcW w:w="1418" w:type="dxa"/>
          </w:tcPr>
          <w:p w14:paraId="65A27B8D" w14:textId="77777777" w:rsidR="00BB024A" w:rsidRPr="003535EE" w:rsidRDefault="00BB024A" w:rsidP="00F479D9">
            <w:pPr>
              <w:jc w:val="center"/>
              <w:rPr>
                <w:sz w:val="20"/>
                <w:szCs w:val="20"/>
              </w:rPr>
            </w:pPr>
            <w:r w:rsidRPr="003535EE">
              <w:rPr>
                <w:sz w:val="20"/>
                <w:szCs w:val="20"/>
              </w:rPr>
              <w:t>789</w:t>
            </w:r>
          </w:p>
        </w:tc>
        <w:tc>
          <w:tcPr>
            <w:tcW w:w="992" w:type="dxa"/>
          </w:tcPr>
          <w:p w14:paraId="256AB873" w14:textId="77777777" w:rsidR="00BB024A" w:rsidRPr="003535EE" w:rsidRDefault="00BB024A" w:rsidP="00F479D9">
            <w:pPr>
              <w:jc w:val="center"/>
              <w:rPr>
                <w:sz w:val="20"/>
                <w:szCs w:val="20"/>
              </w:rPr>
            </w:pPr>
            <w:r w:rsidRPr="003535EE">
              <w:rPr>
                <w:sz w:val="20"/>
                <w:szCs w:val="20"/>
              </w:rPr>
              <w:t>10.0</w:t>
            </w:r>
          </w:p>
        </w:tc>
        <w:tc>
          <w:tcPr>
            <w:tcW w:w="1559" w:type="dxa"/>
          </w:tcPr>
          <w:p w14:paraId="5E8BF1EC" w14:textId="391CC982" w:rsidR="00BB024A" w:rsidRPr="003535EE" w:rsidRDefault="005C4708" w:rsidP="00F479D9">
            <w:pPr>
              <w:jc w:val="center"/>
              <w:rPr>
                <w:sz w:val="20"/>
                <w:szCs w:val="20"/>
              </w:rPr>
            </w:pPr>
            <w:r>
              <w:rPr>
                <w:sz w:val="20"/>
                <w:szCs w:val="20"/>
              </w:rPr>
              <w:t>84</w:t>
            </w:r>
          </w:p>
        </w:tc>
        <w:tc>
          <w:tcPr>
            <w:tcW w:w="1559" w:type="dxa"/>
          </w:tcPr>
          <w:p w14:paraId="48BB25B4" w14:textId="7EC0036F" w:rsidR="00BB024A" w:rsidRPr="003535EE" w:rsidRDefault="005C4708" w:rsidP="00F479D9">
            <w:pPr>
              <w:jc w:val="center"/>
              <w:rPr>
                <w:sz w:val="20"/>
                <w:szCs w:val="20"/>
              </w:rPr>
            </w:pPr>
            <w:r>
              <w:rPr>
                <w:sz w:val="20"/>
                <w:szCs w:val="20"/>
              </w:rPr>
              <w:t>151.6</w:t>
            </w:r>
          </w:p>
        </w:tc>
      </w:tr>
    </w:tbl>
    <w:p w14:paraId="7FF0C560" w14:textId="497B124C" w:rsidR="00985A7F" w:rsidRPr="00DD06AA" w:rsidRDefault="00985A7F" w:rsidP="00985A7F">
      <w:pPr>
        <w:rPr>
          <w:b/>
        </w:rPr>
      </w:pPr>
      <w:r w:rsidRPr="00DD06AA">
        <w:rPr>
          <w:b/>
        </w:rPr>
        <w:lastRenderedPageBreak/>
        <w:t>Table S2. continued</w:t>
      </w:r>
    </w:p>
    <w:p w14:paraId="52D0DF2C" w14:textId="77777777" w:rsidR="00985A7F" w:rsidRDefault="00985A7F" w:rsidP="00985A7F">
      <w:pPr>
        <w:spacing w:line="480" w:lineRule="auto"/>
      </w:pPr>
      <w:r w:rsidRPr="008502AB">
        <w:t>Location, date of collection, latitude-longitude and properties of cyanobacteria-base microbial mats and properties such as conductivity, temperature and pH. Legend: *unofficial names</w:t>
      </w:r>
    </w:p>
    <w:tbl>
      <w:tblPr>
        <w:tblpPr w:leftFromText="180" w:rightFromText="180" w:vertAnchor="text" w:horzAnchor="page" w:tblpXSpec="center" w:tblpY="69"/>
        <w:tblW w:w="13263" w:type="dxa"/>
        <w:tblBorders>
          <w:top w:val="single" w:sz="4" w:space="0" w:color="auto"/>
          <w:bottom w:val="single" w:sz="4" w:space="0" w:color="auto"/>
        </w:tblBorders>
        <w:tblLayout w:type="fixed"/>
        <w:tblLook w:val="04A0" w:firstRow="1" w:lastRow="0" w:firstColumn="1" w:lastColumn="0" w:noHBand="0" w:noVBand="1"/>
      </w:tblPr>
      <w:tblGrid>
        <w:gridCol w:w="1073"/>
        <w:gridCol w:w="2126"/>
        <w:gridCol w:w="1701"/>
        <w:gridCol w:w="1417"/>
        <w:gridCol w:w="1418"/>
        <w:gridCol w:w="1417"/>
        <w:gridCol w:w="993"/>
        <w:gridCol w:w="1134"/>
        <w:gridCol w:w="1984"/>
      </w:tblGrid>
      <w:tr w:rsidR="00F85262" w:rsidRPr="00985A7F" w14:paraId="7DFF78A3" w14:textId="41C3DFC9" w:rsidTr="00F479D9">
        <w:trPr>
          <w:trHeight w:val="372"/>
        </w:trPr>
        <w:tc>
          <w:tcPr>
            <w:tcW w:w="1073" w:type="dxa"/>
            <w:tcBorders>
              <w:top w:val="single" w:sz="4" w:space="0" w:color="auto"/>
              <w:bottom w:val="single" w:sz="4" w:space="0" w:color="auto"/>
            </w:tcBorders>
            <w:shd w:val="clear" w:color="auto" w:fill="auto"/>
            <w:tcMar>
              <w:top w:w="80" w:type="dxa"/>
              <w:left w:w="80" w:type="dxa"/>
              <w:bottom w:w="80" w:type="dxa"/>
              <w:right w:w="80" w:type="dxa"/>
            </w:tcMar>
          </w:tcPr>
          <w:p w14:paraId="2993ADA0" w14:textId="77777777" w:rsidR="007F7434" w:rsidRPr="00985A7F" w:rsidRDefault="007F7434" w:rsidP="00F479D9">
            <w:pPr>
              <w:jc w:val="center"/>
              <w:rPr>
                <w:sz w:val="20"/>
                <w:szCs w:val="20"/>
              </w:rPr>
            </w:pPr>
            <w:r w:rsidRPr="00985A7F">
              <w:rPr>
                <w:b/>
                <w:bCs/>
                <w:sz w:val="20"/>
                <w:szCs w:val="20"/>
              </w:rPr>
              <w:t>Sample name</w:t>
            </w:r>
          </w:p>
        </w:tc>
        <w:tc>
          <w:tcPr>
            <w:tcW w:w="2126" w:type="dxa"/>
            <w:tcBorders>
              <w:top w:val="single" w:sz="4" w:space="0" w:color="auto"/>
              <w:bottom w:val="single" w:sz="4" w:space="0" w:color="auto"/>
            </w:tcBorders>
            <w:shd w:val="clear" w:color="auto" w:fill="auto"/>
            <w:tcMar>
              <w:top w:w="80" w:type="dxa"/>
              <w:left w:w="80" w:type="dxa"/>
              <w:bottom w:w="80" w:type="dxa"/>
              <w:right w:w="80" w:type="dxa"/>
            </w:tcMar>
          </w:tcPr>
          <w:p w14:paraId="2178A5FF" w14:textId="77777777" w:rsidR="007F7434" w:rsidRPr="00985A7F" w:rsidRDefault="007F7434" w:rsidP="00F479D9">
            <w:pPr>
              <w:jc w:val="center"/>
              <w:rPr>
                <w:sz w:val="20"/>
                <w:szCs w:val="20"/>
              </w:rPr>
            </w:pPr>
            <w:r w:rsidRPr="00985A7F">
              <w:rPr>
                <w:b/>
                <w:bCs/>
                <w:sz w:val="20"/>
                <w:szCs w:val="20"/>
              </w:rPr>
              <w:t>Site*</w:t>
            </w:r>
          </w:p>
        </w:tc>
        <w:tc>
          <w:tcPr>
            <w:tcW w:w="1701" w:type="dxa"/>
            <w:tcBorders>
              <w:top w:val="single" w:sz="4" w:space="0" w:color="auto"/>
              <w:bottom w:val="single" w:sz="4" w:space="0" w:color="auto"/>
            </w:tcBorders>
            <w:shd w:val="clear" w:color="auto" w:fill="auto"/>
            <w:tcMar>
              <w:top w:w="80" w:type="dxa"/>
              <w:left w:w="80" w:type="dxa"/>
              <w:bottom w:w="80" w:type="dxa"/>
              <w:right w:w="80" w:type="dxa"/>
            </w:tcMar>
          </w:tcPr>
          <w:p w14:paraId="2C84FD6E" w14:textId="77777777" w:rsidR="007F7434" w:rsidRPr="00985A7F" w:rsidRDefault="007F7434" w:rsidP="00F479D9">
            <w:pPr>
              <w:jc w:val="center"/>
              <w:rPr>
                <w:sz w:val="20"/>
                <w:szCs w:val="20"/>
              </w:rPr>
            </w:pPr>
            <w:r w:rsidRPr="00985A7F">
              <w:rPr>
                <w:b/>
                <w:bCs/>
                <w:sz w:val="20"/>
                <w:szCs w:val="20"/>
              </w:rPr>
              <w:t>Location</w:t>
            </w:r>
          </w:p>
        </w:tc>
        <w:tc>
          <w:tcPr>
            <w:tcW w:w="1417" w:type="dxa"/>
            <w:tcBorders>
              <w:top w:val="single" w:sz="4" w:space="0" w:color="auto"/>
              <w:bottom w:val="single" w:sz="4" w:space="0" w:color="auto"/>
            </w:tcBorders>
            <w:shd w:val="clear" w:color="auto" w:fill="auto"/>
            <w:tcMar>
              <w:top w:w="80" w:type="dxa"/>
              <w:left w:w="80" w:type="dxa"/>
              <w:bottom w:w="80" w:type="dxa"/>
              <w:right w:w="80" w:type="dxa"/>
            </w:tcMar>
          </w:tcPr>
          <w:p w14:paraId="04FB3DFB" w14:textId="77777777" w:rsidR="007F7434" w:rsidRPr="00985A7F" w:rsidRDefault="007F7434" w:rsidP="00F479D9">
            <w:pPr>
              <w:jc w:val="center"/>
              <w:rPr>
                <w:b/>
                <w:bCs/>
                <w:sz w:val="20"/>
                <w:szCs w:val="20"/>
              </w:rPr>
            </w:pPr>
            <w:r w:rsidRPr="00985A7F">
              <w:rPr>
                <w:b/>
                <w:bCs/>
                <w:sz w:val="20"/>
                <w:szCs w:val="20"/>
              </w:rPr>
              <w:t>Latitude</w:t>
            </w:r>
          </w:p>
          <w:p w14:paraId="35857191" w14:textId="77777777" w:rsidR="007F7434" w:rsidRPr="00985A7F" w:rsidRDefault="007F7434" w:rsidP="00F479D9">
            <w:pPr>
              <w:jc w:val="center"/>
              <w:rPr>
                <w:sz w:val="20"/>
                <w:szCs w:val="20"/>
              </w:rPr>
            </w:pPr>
            <w:r w:rsidRPr="00985A7F">
              <w:rPr>
                <w:b/>
                <w:bCs/>
                <w:sz w:val="20"/>
                <w:szCs w:val="20"/>
              </w:rPr>
              <w:t>longitude</w:t>
            </w:r>
          </w:p>
        </w:tc>
        <w:tc>
          <w:tcPr>
            <w:tcW w:w="1418" w:type="dxa"/>
            <w:tcBorders>
              <w:top w:val="single" w:sz="4" w:space="0" w:color="auto"/>
              <w:bottom w:val="single" w:sz="4" w:space="0" w:color="auto"/>
            </w:tcBorders>
            <w:shd w:val="clear" w:color="auto" w:fill="auto"/>
            <w:tcMar>
              <w:top w:w="80" w:type="dxa"/>
              <w:left w:w="80" w:type="dxa"/>
              <w:bottom w:w="80" w:type="dxa"/>
              <w:right w:w="80" w:type="dxa"/>
            </w:tcMar>
          </w:tcPr>
          <w:p w14:paraId="5B62A808" w14:textId="77777777" w:rsidR="007F7434" w:rsidRPr="00985A7F" w:rsidRDefault="007F7434" w:rsidP="00F479D9">
            <w:pPr>
              <w:jc w:val="center"/>
              <w:rPr>
                <w:sz w:val="20"/>
                <w:szCs w:val="20"/>
              </w:rPr>
            </w:pPr>
            <w:r w:rsidRPr="00985A7F">
              <w:rPr>
                <w:b/>
                <w:bCs/>
                <w:sz w:val="20"/>
                <w:szCs w:val="20"/>
              </w:rPr>
              <w:t>Date</w:t>
            </w:r>
          </w:p>
        </w:tc>
        <w:tc>
          <w:tcPr>
            <w:tcW w:w="1417" w:type="dxa"/>
            <w:tcBorders>
              <w:top w:val="single" w:sz="4" w:space="0" w:color="auto"/>
              <w:bottom w:val="single" w:sz="4" w:space="0" w:color="auto"/>
            </w:tcBorders>
          </w:tcPr>
          <w:p w14:paraId="72D52B5F" w14:textId="44D98EFF" w:rsidR="007F7434" w:rsidRPr="00985A7F" w:rsidRDefault="007F7434" w:rsidP="00F479D9">
            <w:pPr>
              <w:jc w:val="center"/>
              <w:rPr>
                <w:b/>
                <w:sz w:val="20"/>
                <w:szCs w:val="20"/>
              </w:rPr>
            </w:pPr>
            <w:r w:rsidRPr="00985A7F">
              <w:rPr>
                <w:b/>
                <w:sz w:val="20"/>
                <w:szCs w:val="20"/>
              </w:rPr>
              <w:t>Conductivity</w:t>
            </w:r>
          </w:p>
          <w:p w14:paraId="76EDCE00" w14:textId="77777777" w:rsidR="007F7434" w:rsidRPr="00985A7F" w:rsidRDefault="007F7434" w:rsidP="00F479D9">
            <w:pPr>
              <w:jc w:val="center"/>
              <w:rPr>
                <w:b/>
                <w:bCs/>
                <w:sz w:val="20"/>
                <w:szCs w:val="20"/>
              </w:rPr>
            </w:pPr>
            <w:r w:rsidRPr="00985A7F">
              <w:rPr>
                <w:b/>
                <w:sz w:val="20"/>
                <w:szCs w:val="20"/>
              </w:rPr>
              <w:t>(</w:t>
            </w:r>
            <w:r w:rsidRPr="00985A7F">
              <w:rPr>
                <w:b/>
                <w:sz w:val="20"/>
                <w:szCs w:val="20"/>
              </w:rPr>
              <w:sym w:font="Symbol" w:char="F06D"/>
            </w:r>
            <w:r w:rsidRPr="00985A7F">
              <w:rPr>
                <w:b/>
                <w:sz w:val="20"/>
                <w:szCs w:val="20"/>
              </w:rPr>
              <w:t>S cm</w:t>
            </w:r>
            <w:r w:rsidRPr="00985A7F">
              <w:rPr>
                <w:b/>
                <w:sz w:val="20"/>
                <w:szCs w:val="20"/>
                <w:vertAlign w:val="superscript"/>
              </w:rPr>
              <w:t>1</w:t>
            </w:r>
            <w:r w:rsidRPr="00985A7F">
              <w:rPr>
                <w:b/>
                <w:sz w:val="20"/>
                <w:szCs w:val="20"/>
              </w:rPr>
              <w:t>)</w:t>
            </w:r>
          </w:p>
        </w:tc>
        <w:tc>
          <w:tcPr>
            <w:tcW w:w="993" w:type="dxa"/>
            <w:tcBorders>
              <w:top w:val="single" w:sz="4" w:space="0" w:color="auto"/>
              <w:bottom w:val="single" w:sz="4" w:space="0" w:color="auto"/>
            </w:tcBorders>
          </w:tcPr>
          <w:p w14:paraId="1C04C4D2" w14:textId="77777777" w:rsidR="007F7434" w:rsidRPr="00985A7F" w:rsidRDefault="007F7434" w:rsidP="00F479D9">
            <w:pPr>
              <w:jc w:val="center"/>
              <w:rPr>
                <w:b/>
                <w:bCs/>
                <w:sz w:val="20"/>
                <w:szCs w:val="20"/>
              </w:rPr>
            </w:pPr>
            <w:r w:rsidRPr="00985A7F">
              <w:rPr>
                <w:b/>
                <w:sz w:val="20"/>
                <w:szCs w:val="20"/>
              </w:rPr>
              <w:t>pH</w:t>
            </w:r>
          </w:p>
        </w:tc>
        <w:tc>
          <w:tcPr>
            <w:tcW w:w="1134" w:type="dxa"/>
            <w:tcBorders>
              <w:top w:val="single" w:sz="4" w:space="0" w:color="auto"/>
              <w:bottom w:val="single" w:sz="4" w:space="0" w:color="auto"/>
            </w:tcBorders>
          </w:tcPr>
          <w:p w14:paraId="0F6723A1" w14:textId="43041B49" w:rsidR="007F7434" w:rsidRPr="00985A7F" w:rsidRDefault="007F7434" w:rsidP="00F479D9">
            <w:pPr>
              <w:jc w:val="center"/>
              <w:rPr>
                <w:b/>
                <w:sz w:val="20"/>
                <w:szCs w:val="20"/>
              </w:rPr>
            </w:pPr>
            <w:r>
              <w:rPr>
                <w:b/>
                <w:sz w:val="20"/>
                <w:szCs w:val="20"/>
              </w:rPr>
              <w:t>Number of OTUs</w:t>
            </w:r>
          </w:p>
        </w:tc>
        <w:tc>
          <w:tcPr>
            <w:tcW w:w="1984" w:type="dxa"/>
            <w:tcBorders>
              <w:top w:val="single" w:sz="4" w:space="0" w:color="auto"/>
              <w:bottom w:val="single" w:sz="4" w:space="0" w:color="auto"/>
            </w:tcBorders>
          </w:tcPr>
          <w:p w14:paraId="126CF44B" w14:textId="0E0C6F49" w:rsidR="007F7434" w:rsidRPr="00985A7F" w:rsidRDefault="007F7434" w:rsidP="00F479D9">
            <w:pPr>
              <w:jc w:val="center"/>
              <w:rPr>
                <w:b/>
                <w:sz w:val="20"/>
                <w:szCs w:val="20"/>
              </w:rPr>
            </w:pPr>
            <w:r>
              <w:rPr>
                <w:b/>
                <w:sz w:val="20"/>
                <w:szCs w:val="20"/>
              </w:rPr>
              <w:t xml:space="preserve">Chao </w:t>
            </w:r>
            <w:r w:rsidR="00F85262">
              <w:rPr>
                <w:b/>
                <w:sz w:val="20"/>
                <w:szCs w:val="20"/>
              </w:rPr>
              <w:t>1 richness</w:t>
            </w:r>
          </w:p>
        </w:tc>
      </w:tr>
      <w:tr w:rsidR="00F85262" w:rsidRPr="00985A7F" w14:paraId="0044FF11" w14:textId="78E4A5A7" w:rsidTr="00F479D9">
        <w:trPr>
          <w:trHeight w:val="585"/>
        </w:trPr>
        <w:tc>
          <w:tcPr>
            <w:tcW w:w="1073" w:type="dxa"/>
            <w:tcBorders>
              <w:top w:val="single" w:sz="4" w:space="0" w:color="auto"/>
            </w:tcBorders>
            <w:shd w:val="clear" w:color="auto" w:fill="auto"/>
            <w:tcMar>
              <w:top w:w="80" w:type="dxa"/>
              <w:left w:w="80" w:type="dxa"/>
              <w:bottom w:w="80" w:type="dxa"/>
              <w:right w:w="80" w:type="dxa"/>
            </w:tcMar>
          </w:tcPr>
          <w:p w14:paraId="4CC408F0" w14:textId="77777777" w:rsidR="007F7434" w:rsidRPr="00985A7F" w:rsidRDefault="007F7434" w:rsidP="00F479D9">
            <w:pPr>
              <w:jc w:val="center"/>
              <w:rPr>
                <w:sz w:val="20"/>
                <w:szCs w:val="20"/>
              </w:rPr>
            </w:pPr>
            <w:r w:rsidRPr="00985A7F">
              <w:rPr>
                <w:sz w:val="20"/>
                <w:szCs w:val="20"/>
              </w:rPr>
              <w:t>BLU</w:t>
            </w:r>
          </w:p>
        </w:tc>
        <w:tc>
          <w:tcPr>
            <w:tcW w:w="2126" w:type="dxa"/>
            <w:tcBorders>
              <w:top w:val="single" w:sz="4" w:space="0" w:color="auto"/>
            </w:tcBorders>
            <w:shd w:val="clear" w:color="auto" w:fill="auto"/>
            <w:tcMar>
              <w:top w:w="80" w:type="dxa"/>
              <w:left w:w="80" w:type="dxa"/>
              <w:bottom w:w="80" w:type="dxa"/>
              <w:right w:w="80" w:type="dxa"/>
            </w:tcMar>
          </w:tcPr>
          <w:p w14:paraId="1797C59E" w14:textId="77777777" w:rsidR="007F7434" w:rsidRPr="00985A7F" w:rsidRDefault="007F7434" w:rsidP="00F479D9">
            <w:pPr>
              <w:jc w:val="center"/>
              <w:rPr>
                <w:sz w:val="20"/>
                <w:szCs w:val="20"/>
              </w:rPr>
            </w:pPr>
            <w:r w:rsidRPr="00985A7F">
              <w:rPr>
                <w:sz w:val="20"/>
                <w:szCs w:val="20"/>
              </w:rPr>
              <w:t>Blue Lake</w:t>
            </w:r>
          </w:p>
        </w:tc>
        <w:tc>
          <w:tcPr>
            <w:tcW w:w="1701" w:type="dxa"/>
            <w:tcBorders>
              <w:top w:val="single" w:sz="4" w:space="0" w:color="auto"/>
            </w:tcBorders>
            <w:shd w:val="clear" w:color="auto" w:fill="auto"/>
            <w:tcMar>
              <w:top w:w="80" w:type="dxa"/>
              <w:left w:w="80" w:type="dxa"/>
              <w:bottom w:w="80" w:type="dxa"/>
              <w:right w:w="80" w:type="dxa"/>
            </w:tcMar>
          </w:tcPr>
          <w:p w14:paraId="3484FD7D" w14:textId="77777777" w:rsidR="007F7434" w:rsidRPr="00985A7F" w:rsidRDefault="007F7434" w:rsidP="00F479D9">
            <w:pPr>
              <w:jc w:val="center"/>
              <w:rPr>
                <w:sz w:val="20"/>
                <w:szCs w:val="20"/>
              </w:rPr>
            </w:pPr>
            <w:r w:rsidRPr="00985A7F">
              <w:rPr>
                <w:sz w:val="20"/>
                <w:szCs w:val="20"/>
              </w:rPr>
              <w:t>Cape Royds, RI</w:t>
            </w:r>
          </w:p>
        </w:tc>
        <w:tc>
          <w:tcPr>
            <w:tcW w:w="1417" w:type="dxa"/>
            <w:tcBorders>
              <w:top w:val="single" w:sz="4" w:space="0" w:color="auto"/>
            </w:tcBorders>
            <w:shd w:val="clear" w:color="auto" w:fill="auto"/>
            <w:tcMar>
              <w:top w:w="80" w:type="dxa"/>
              <w:left w:w="80" w:type="dxa"/>
              <w:bottom w:w="80" w:type="dxa"/>
              <w:right w:w="80" w:type="dxa"/>
            </w:tcMar>
          </w:tcPr>
          <w:p w14:paraId="6CFD7C00" w14:textId="77777777" w:rsidR="007F7434" w:rsidRPr="00985A7F" w:rsidRDefault="007F7434" w:rsidP="00F479D9">
            <w:pPr>
              <w:jc w:val="center"/>
              <w:rPr>
                <w:sz w:val="20"/>
                <w:szCs w:val="20"/>
              </w:rPr>
            </w:pPr>
            <w:r w:rsidRPr="00985A7F">
              <w:rPr>
                <w:sz w:val="20"/>
                <w:szCs w:val="20"/>
              </w:rPr>
              <w:t>77º 32'41.6"</w:t>
            </w:r>
          </w:p>
          <w:p w14:paraId="538AF2CD" w14:textId="77777777" w:rsidR="007F7434" w:rsidRPr="00985A7F" w:rsidRDefault="007F7434" w:rsidP="00F479D9">
            <w:pPr>
              <w:jc w:val="center"/>
              <w:rPr>
                <w:sz w:val="20"/>
                <w:szCs w:val="20"/>
              </w:rPr>
            </w:pPr>
            <w:r w:rsidRPr="00985A7F">
              <w:rPr>
                <w:sz w:val="20"/>
                <w:szCs w:val="20"/>
              </w:rPr>
              <w:t>166º 10'55.7"</w:t>
            </w:r>
          </w:p>
        </w:tc>
        <w:tc>
          <w:tcPr>
            <w:tcW w:w="1418" w:type="dxa"/>
            <w:tcBorders>
              <w:top w:val="single" w:sz="4" w:space="0" w:color="auto"/>
            </w:tcBorders>
            <w:shd w:val="clear" w:color="auto" w:fill="auto"/>
            <w:tcMar>
              <w:top w:w="80" w:type="dxa"/>
              <w:left w:w="80" w:type="dxa"/>
              <w:bottom w:w="80" w:type="dxa"/>
              <w:right w:w="80" w:type="dxa"/>
            </w:tcMar>
          </w:tcPr>
          <w:p w14:paraId="14918468" w14:textId="77777777" w:rsidR="007F7434" w:rsidRPr="00985A7F" w:rsidRDefault="007F7434" w:rsidP="00F479D9">
            <w:pPr>
              <w:jc w:val="center"/>
              <w:rPr>
                <w:sz w:val="20"/>
                <w:szCs w:val="20"/>
              </w:rPr>
            </w:pPr>
            <w:r w:rsidRPr="00985A7F">
              <w:rPr>
                <w:sz w:val="20"/>
                <w:szCs w:val="20"/>
              </w:rPr>
              <w:t>7 Jan.2011</w:t>
            </w:r>
          </w:p>
        </w:tc>
        <w:tc>
          <w:tcPr>
            <w:tcW w:w="1417" w:type="dxa"/>
            <w:tcBorders>
              <w:top w:val="single" w:sz="4" w:space="0" w:color="auto"/>
            </w:tcBorders>
          </w:tcPr>
          <w:p w14:paraId="2D914CC5" w14:textId="77777777" w:rsidR="007F7434" w:rsidRPr="00985A7F" w:rsidRDefault="007F7434" w:rsidP="00F479D9">
            <w:pPr>
              <w:jc w:val="center"/>
              <w:rPr>
                <w:sz w:val="20"/>
                <w:szCs w:val="20"/>
              </w:rPr>
            </w:pPr>
            <w:r w:rsidRPr="00985A7F">
              <w:rPr>
                <w:sz w:val="20"/>
                <w:szCs w:val="20"/>
              </w:rPr>
              <w:t>129.03</w:t>
            </w:r>
          </w:p>
        </w:tc>
        <w:tc>
          <w:tcPr>
            <w:tcW w:w="993" w:type="dxa"/>
            <w:tcBorders>
              <w:top w:val="single" w:sz="4" w:space="0" w:color="auto"/>
            </w:tcBorders>
          </w:tcPr>
          <w:p w14:paraId="3A3AE3E1" w14:textId="77777777" w:rsidR="007F7434" w:rsidRPr="00985A7F" w:rsidRDefault="007F7434" w:rsidP="00F479D9">
            <w:pPr>
              <w:jc w:val="center"/>
              <w:rPr>
                <w:sz w:val="20"/>
                <w:szCs w:val="20"/>
              </w:rPr>
            </w:pPr>
            <w:r w:rsidRPr="00985A7F">
              <w:rPr>
                <w:sz w:val="20"/>
                <w:szCs w:val="20"/>
              </w:rPr>
              <w:t>10.2</w:t>
            </w:r>
          </w:p>
        </w:tc>
        <w:tc>
          <w:tcPr>
            <w:tcW w:w="1134" w:type="dxa"/>
            <w:tcBorders>
              <w:top w:val="single" w:sz="4" w:space="0" w:color="auto"/>
            </w:tcBorders>
          </w:tcPr>
          <w:p w14:paraId="47E420D8" w14:textId="74B70D45" w:rsidR="007F7434" w:rsidRPr="00985A7F" w:rsidRDefault="005C4708" w:rsidP="00F479D9">
            <w:pPr>
              <w:jc w:val="center"/>
              <w:rPr>
                <w:sz w:val="20"/>
                <w:szCs w:val="20"/>
              </w:rPr>
            </w:pPr>
            <w:r>
              <w:rPr>
                <w:sz w:val="20"/>
                <w:szCs w:val="20"/>
              </w:rPr>
              <w:t>59</w:t>
            </w:r>
          </w:p>
        </w:tc>
        <w:tc>
          <w:tcPr>
            <w:tcW w:w="1984" w:type="dxa"/>
            <w:tcBorders>
              <w:top w:val="single" w:sz="4" w:space="0" w:color="auto"/>
            </w:tcBorders>
          </w:tcPr>
          <w:p w14:paraId="76B3F1A6" w14:textId="619422BD" w:rsidR="007F7434" w:rsidRPr="00985A7F" w:rsidRDefault="005C4708" w:rsidP="00F479D9">
            <w:pPr>
              <w:jc w:val="center"/>
              <w:rPr>
                <w:sz w:val="20"/>
                <w:szCs w:val="20"/>
              </w:rPr>
            </w:pPr>
            <w:r>
              <w:rPr>
                <w:sz w:val="20"/>
                <w:szCs w:val="20"/>
              </w:rPr>
              <w:t>109</w:t>
            </w:r>
          </w:p>
        </w:tc>
      </w:tr>
      <w:tr w:rsidR="00F85262" w:rsidRPr="00985A7F" w14:paraId="173F8A85" w14:textId="704A626A" w:rsidTr="00F479D9">
        <w:trPr>
          <w:trHeight w:val="432"/>
        </w:trPr>
        <w:tc>
          <w:tcPr>
            <w:tcW w:w="1073" w:type="dxa"/>
            <w:shd w:val="clear" w:color="auto" w:fill="auto"/>
            <w:tcMar>
              <w:top w:w="80" w:type="dxa"/>
              <w:left w:w="80" w:type="dxa"/>
              <w:bottom w:w="80" w:type="dxa"/>
              <w:right w:w="80" w:type="dxa"/>
            </w:tcMar>
          </w:tcPr>
          <w:p w14:paraId="71F9D7DC" w14:textId="77777777" w:rsidR="007F7434" w:rsidRPr="00985A7F" w:rsidRDefault="007F7434" w:rsidP="00F479D9">
            <w:pPr>
              <w:jc w:val="center"/>
              <w:rPr>
                <w:sz w:val="20"/>
                <w:szCs w:val="20"/>
              </w:rPr>
            </w:pPr>
            <w:r w:rsidRPr="00985A7F">
              <w:rPr>
                <w:sz w:val="20"/>
                <w:szCs w:val="20"/>
              </w:rPr>
              <w:t>CLR</w:t>
            </w:r>
          </w:p>
        </w:tc>
        <w:tc>
          <w:tcPr>
            <w:tcW w:w="2126" w:type="dxa"/>
            <w:shd w:val="clear" w:color="auto" w:fill="auto"/>
            <w:tcMar>
              <w:top w:w="80" w:type="dxa"/>
              <w:left w:w="80" w:type="dxa"/>
              <w:bottom w:w="80" w:type="dxa"/>
              <w:right w:w="80" w:type="dxa"/>
            </w:tcMar>
          </w:tcPr>
          <w:p w14:paraId="18DB04F8" w14:textId="77777777" w:rsidR="007F7434" w:rsidRPr="00985A7F" w:rsidRDefault="007F7434" w:rsidP="00F479D9">
            <w:pPr>
              <w:jc w:val="center"/>
              <w:rPr>
                <w:sz w:val="20"/>
                <w:szCs w:val="20"/>
              </w:rPr>
            </w:pPr>
            <w:r w:rsidRPr="00985A7F">
              <w:rPr>
                <w:sz w:val="20"/>
                <w:szCs w:val="20"/>
              </w:rPr>
              <w:t>Clear Pond</w:t>
            </w:r>
          </w:p>
        </w:tc>
        <w:tc>
          <w:tcPr>
            <w:tcW w:w="1701" w:type="dxa"/>
            <w:shd w:val="clear" w:color="auto" w:fill="auto"/>
            <w:tcMar>
              <w:top w:w="80" w:type="dxa"/>
              <w:left w:w="80" w:type="dxa"/>
              <w:bottom w:w="80" w:type="dxa"/>
              <w:right w:w="80" w:type="dxa"/>
            </w:tcMar>
          </w:tcPr>
          <w:p w14:paraId="255A4B21" w14:textId="77777777" w:rsidR="007F7434" w:rsidRPr="00985A7F" w:rsidRDefault="007F7434" w:rsidP="00F479D9">
            <w:pPr>
              <w:jc w:val="center"/>
              <w:rPr>
                <w:sz w:val="20"/>
                <w:szCs w:val="20"/>
              </w:rPr>
            </w:pPr>
            <w:r w:rsidRPr="00985A7F">
              <w:rPr>
                <w:sz w:val="20"/>
                <w:szCs w:val="20"/>
              </w:rPr>
              <w:t>Cape Royds, RI</w:t>
            </w:r>
          </w:p>
        </w:tc>
        <w:tc>
          <w:tcPr>
            <w:tcW w:w="1417" w:type="dxa"/>
            <w:shd w:val="clear" w:color="auto" w:fill="auto"/>
            <w:tcMar>
              <w:top w:w="80" w:type="dxa"/>
              <w:left w:w="80" w:type="dxa"/>
              <w:bottom w:w="80" w:type="dxa"/>
              <w:right w:w="80" w:type="dxa"/>
            </w:tcMar>
          </w:tcPr>
          <w:p w14:paraId="1400EAD6" w14:textId="77777777" w:rsidR="007F7434" w:rsidRPr="00985A7F" w:rsidRDefault="007F7434" w:rsidP="00F479D9">
            <w:pPr>
              <w:jc w:val="center"/>
              <w:rPr>
                <w:sz w:val="20"/>
                <w:szCs w:val="20"/>
              </w:rPr>
            </w:pPr>
            <w:r w:rsidRPr="00985A7F">
              <w:rPr>
                <w:sz w:val="20"/>
                <w:szCs w:val="20"/>
              </w:rPr>
              <w:t>77º 32'28.5"</w:t>
            </w:r>
          </w:p>
          <w:p w14:paraId="023DCFEA" w14:textId="77777777" w:rsidR="007F7434" w:rsidRPr="00985A7F" w:rsidRDefault="007F7434" w:rsidP="00F479D9">
            <w:pPr>
              <w:jc w:val="center"/>
              <w:rPr>
                <w:sz w:val="20"/>
                <w:szCs w:val="20"/>
              </w:rPr>
            </w:pPr>
            <w:r w:rsidRPr="00985A7F">
              <w:rPr>
                <w:sz w:val="20"/>
                <w:szCs w:val="20"/>
              </w:rPr>
              <w:t>166º 09'23.5"</w:t>
            </w:r>
          </w:p>
        </w:tc>
        <w:tc>
          <w:tcPr>
            <w:tcW w:w="1418" w:type="dxa"/>
            <w:shd w:val="clear" w:color="auto" w:fill="auto"/>
            <w:tcMar>
              <w:top w:w="80" w:type="dxa"/>
              <w:left w:w="80" w:type="dxa"/>
              <w:bottom w:w="80" w:type="dxa"/>
              <w:right w:w="80" w:type="dxa"/>
            </w:tcMar>
          </w:tcPr>
          <w:p w14:paraId="185DF204" w14:textId="77777777" w:rsidR="007F7434" w:rsidRPr="00985A7F" w:rsidRDefault="007F7434" w:rsidP="00F479D9">
            <w:pPr>
              <w:jc w:val="center"/>
              <w:rPr>
                <w:sz w:val="20"/>
                <w:szCs w:val="20"/>
              </w:rPr>
            </w:pPr>
            <w:r w:rsidRPr="00985A7F">
              <w:rPr>
                <w:sz w:val="20"/>
                <w:szCs w:val="20"/>
              </w:rPr>
              <w:t>7 Jan.2011</w:t>
            </w:r>
          </w:p>
        </w:tc>
        <w:tc>
          <w:tcPr>
            <w:tcW w:w="1417" w:type="dxa"/>
          </w:tcPr>
          <w:p w14:paraId="671A4B29" w14:textId="77777777" w:rsidR="007F7434" w:rsidRPr="00985A7F" w:rsidRDefault="007F7434" w:rsidP="00F479D9">
            <w:pPr>
              <w:jc w:val="center"/>
              <w:rPr>
                <w:sz w:val="20"/>
                <w:szCs w:val="20"/>
              </w:rPr>
            </w:pPr>
            <w:r w:rsidRPr="00985A7F">
              <w:rPr>
                <w:sz w:val="20"/>
                <w:szCs w:val="20"/>
              </w:rPr>
              <w:t>546.33</w:t>
            </w:r>
          </w:p>
        </w:tc>
        <w:tc>
          <w:tcPr>
            <w:tcW w:w="993" w:type="dxa"/>
          </w:tcPr>
          <w:p w14:paraId="76C24E37" w14:textId="77777777" w:rsidR="007F7434" w:rsidRPr="00985A7F" w:rsidRDefault="007F7434" w:rsidP="00F479D9">
            <w:pPr>
              <w:jc w:val="center"/>
              <w:rPr>
                <w:sz w:val="20"/>
                <w:szCs w:val="20"/>
              </w:rPr>
            </w:pPr>
            <w:r w:rsidRPr="00985A7F">
              <w:rPr>
                <w:sz w:val="20"/>
                <w:szCs w:val="20"/>
              </w:rPr>
              <w:t>10.1</w:t>
            </w:r>
          </w:p>
        </w:tc>
        <w:tc>
          <w:tcPr>
            <w:tcW w:w="1134" w:type="dxa"/>
          </w:tcPr>
          <w:p w14:paraId="6D99229F" w14:textId="41E8870F" w:rsidR="007F7434" w:rsidRPr="00985A7F" w:rsidRDefault="005C4708" w:rsidP="00F479D9">
            <w:pPr>
              <w:jc w:val="center"/>
              <w:rPr>
                <w:sz w:val="20"/>
                <w:szCs w:val="20"/>
              </w:rPr>
            </w:pPr>
            <w:r>
              <w:rPr>
                <w:sz w:val="20"/>
                <w:szCs w:val="20"/>
              </w:rPr>
              <w:t>102</w:t>
            </w:r>
          </w:p>
        </w:tc>
        <w:tc>
          <w:tcPr>
            <w:tcW w:w="1984" w:type="dxa"/>
          </w:tcPr>
          <w:p w14:paraId="70AE791C" w14:textId="60617105" w:rsidR="007F7434" w:rsidRPr="00985A7F" w:rsidRDefault="005C4708" w:rsidP="00F479D9">
            <w:pPr>
              <w:jc w:val="center"/>
              <w:rPr>
                <w:sz w:val="20"/>
                <w:szCs w:val="20"/>
              </w:rPr>
            </w:pPr>
            <w:r>
              <w:rPr>
                <w:sz w:val="20"/>
                <w:szCs w:val="20"/>
              </w:rPr>
              <w:t>151.3</w:t>
            </w:r>
          </w:p>
        </w:tc>
      </w:tr>
      <w:tr w:rsidR="00F85262" w:rsidRPr="00985A7F" w14:paraId="001812A0" w14:textId="70692A12" w:rsidTr="00F479D9">
        <w:trPr>
          <w:trHeight w:val="432"/>
        </w:trPr>
        <w:tc>
          <w:tcPr>
            <w:tcW w:w="1073" w:type="dxa"/>
            <w:shd w:val="clear" w:color="auto" w:fill="auto"/>
            <w:tcMar>
              <w:top w:w="80" w:type="dxa"/>
              <w:left w:w="80" w:type="dxa"/>
              <w:bottom w:w="80" w:type="dxa"/>
              <w:right w:w="80" w:type="dxa"/>
            </w:tcMar>
          </w:tcPr>
          <w:p w14:paraId="7BB1D193" w14:textId="77777777" w:rsidR="007F7434" w:rsidRPr="00985A7F" w:rsidRDefault="007F7434" w:rsidP="00F479D9">
            <w:pPr>
              <w:jc w:val="center"/>
              <w:rPr>
                <w:sz w:val="20"/>
                <w:szCs w:val="20"/>
              </w:rPr>
            </w:pPr>
            <w:r w:rsidRPr="00985A7F">
              <w:rPr>
                <w:sz w:val="20"/>
                <w:szCs w:val="20"/>
              </w:rPr>
              <w:t>BRT</w:t>
            </w:r>
          </w:p>
        </w:tc>
        <w:tc>
          <w:tcPr>
            <w:tcW w:w="2126" w:type="dxa"/>
            <w:shd w:val="clear" w:color="auto" w:fill="auto"/>
            <w:tcMar>
              <w:top w:w="80" w:type="dxa"/>
              <w:left w:w="80" w:type="dxa"/>
              <w:bottom w:w="80" w:type="dxa"/>
              <w:right w:w="80" w:type="dxa"/>
            </w:tcMar>
          </w:tcPr>
          <w:p w14:paraId="6FC1FC9F" w14:textId="77777777" w:rsidR="007F7434" w:rsidRPr="00985A7F" w:rsidRDefault="007F7434" w:rsidP="00F479D9">
            <w:pPr>
              <w:jc w:val="center"/>
              <w:rPr>
                <w:sz w:val="20"/>
                <w:szCs w:val="20"/>
              </w:rPr>
            </w:pPr>
            <w:r w:rsidRPr="00985A7F">
              <w:rPr>
                <w:sz w:val="20"/>
                <w:szCs w:val="20"/>
              </w:rPr>
              <w:t>Bart Pond</w:t>
            </w:r>
          </w:p>
        </w:tc>
        <w:tc>
          <w:tcPr>
            <w:tcW w:w="1701" w:type="dxa"/>
            <w:shd w:val="clear" w:color="auto" w:fill="auto"/>
            <w:tcMar>
              <w:top w:w="80" w:type="dxa"/>
              <w:left w:w="80" w:type="dxa"/>
              <w:bottom w:w="80" w:type="dxa"/>
              <w:right w:w="80" w:type="dxa"/>
            </w:tcMar>
          </w:tcPr>
          <w:p w14:paraId="0005424C" w14:textId="77777777" w:rsidR="007F7434" w:rsidRPr="00985A7F" w:rsidRDefault="007F7434" w:rsidP="00F479D9">
            <w:pPr>
              <w:jc w:val="center"/>
              <w:rPr>
                <w:sz w:val="20"/>
                <w:szCs w:val="20"/>
              </w:rPr>
            </w:pPr>
            <w:r w:rsidRPr="00985A7F">
              <w:rPr>
                <w:sz w:val="20"/>
                <w:szCs w:val="20"/>
              </w:rPr>
              <w:t>Cape Royds, RI</w:t>
            </w:r>
          </w:p>
        </w:tc>
        <w:tc>
          <w:tcPr>
            <w:tcW w:w="1417" w:type="dxa"/>
            <w:shd w:val="clear" w:color="auto" w:fill="auto"/>
            <w:tcMar>
              <w:top w:w="80" w:type="dxa"/>
              <w:left w:w="80" w:type="dxa"/>
              <w:bottom w:w="80" w:type="dxa"/>
              <w:right w:w="80" w:type="dxa"/>
            </w:tcMar>
          </w:tcPr>
          <w:p w14:paraId="64CD0BB0" w14:textId="77777777" w:rsidR="007F7434" w:rsidRPr="00985A7F" w:rsidRDefault="007F7434" w:rsidP="00F479D9">
            <w:pPr>
              <w:jc w:val="center"/>
              <w:rPr>
                <w:sz w:val="20"/>
                <w:szCs w:val="20"/>
              </w:rPr>
            </w:pPr>
            <w:r w:rsidRPr="00985A7F">
              <w:rPr>
                <w:sz w:val="20"/>
                <w:szCs w:val="20"/>
              </w:rPr>
              <w:t>77º 32'57.5"</w:t>
            </w:r>
          </w:p>
          <w:p w14:paraId="294653FB" w14:textId="77777777" w:rsidR="007F7434" w:rsidRPr="00985A7F" w:rsidRDefault="007F7434" w:rsidP="00F479D9">
            <w:pPr>
              <w:jc w:val="center"/>
              <w:rPr>
                <w:sz w:val="20"/>
                <w:szCs w:val="20"/>
              </w:rPr>
            </w:pPr>
            <w:r w:rsidRPr="00985A7F">
              <w:rPr>
                <w:sz w:val="20"/>
                <w:szCs w:val="20"/>
              </w:rPr>
              <w:t>166º 69'52.3"</w:t>
            </w:r>
          </w:p>
        </w:tc>
        <w:tc>
          <w:tcPr>
            <w:tcW w:w="1418" w:type="dxa"/>
            <w:shd w:val="clear" w:color="auto" w:fill="auto"/>
            <w:tcMar>
              <w:top w:w="80" w:type="dxa"/>
              <w:left w:w="80" w:type="dxa"/>
              <w:bottom w:w="80" w:type="dxa"/>
              <w:right w:w="80" w:type="dxa"/>
            </w:tcMar>
          </w:tcPr>
          <w:p w14:paraId="0A107AE3" w14:textId="77777777" w:rsidR="007F7434" w:rsidRPr="00985A7F" w:rsidRDefault="007F7434" w:rsidP="00F479D9">
            <w:pPr>
              <w:jc w:val="center"/>
              <w:rPr>
                <w:sz w:val="20"/>
                <w:szCs w:val="20"/>
              </w:rPr>
            </w:pPr>
            <w:r w:rsidRPr="00985A7F">
              <w:rPr>
                <w:sz w:val="20"/>
                <w:szCs w:val="20"/>
              </w:rPr>
              <w:t>6 Jan.2011</w:t>
            </w:r>
          </w:p>
        </w:tc>
        <w:tc>
          <w:tcPr>
            <w:tcW w:w="1417" w:type="dxa"/>
          </w:tcPr>
          <w:p w14:paraId="3546FA82" w14:textId="77777777" w:rsidR="007F7434" w:rsidRPr="00985A7F" w:rsidRDefault="007F7434" w:rsidP="00F479D9">
            <w:pPr>
              <w:jc w:val="center"/>
              <w:rPr>
                <w:sz w:val="20"/>
                <w:szCs w:val="20"/>
              </w:rPr>
            </w:pPr>
            <w:r w:rsidRPr="00985A7F">
              <w:rPr>
                <w:sz w:val="20"/>
                <w:szCs w:val="20"/>
              </w:rPr>
              <w:t>56633.3</w:t>
            </w:r>
          </w:p>
        </w:tc>
        <w:tc>
          <w:tcPr>
            <w:tcW w:w="993" w:type="dxa"/>
          </w:tcPr>
          <w:p w14:paraId="7F050EDC" w14:textId="77777777" w:rsidR="007F7434" w:rsidRPr="00985A7F" w:rsidRDefault="007F7434" w:rsidP="00F479D9">
            <w:pPr>
              <w:jc w:val="center"/>
              <w:rPr>
                <w:sz w:val="20"/>
                <w:szCs w:val="20"/>
              </w:rPr>
            </w:pPr>
            <w:r w:rsidRPr="00985A7F">
              <w:rPr>
                <w:sz w:val="20"/>
                <w:szCs w:val="20"/>
              </w:rPr>
              <w:t>9.2</w:t>
            </w:r>
          </w:p>
        </w:tc>
        <w:tc>
          <w:tcPr>
            <w:tcW w:w="1134" w:type="dxa"/>
          </w:tcPr>
          <w:p w14:paraId="68C9E802" w14:textId="6EB88885" w:rsidR="007F7434" w:rsidRPr="00985A7F" w:rsidRDefault="005C4708" w:rsidP="00F479D9">
            <w:pPr>
              <w:jc w:val="center"/>
              <w:rPr>
                <w:sz w:val="20"/>
                <w:szCs w:val="20"/>
              </w:rPr>
            </w:pPr>
            <w:r>
              <w:rPr>
                <w:sz w:val="20"/>
                <w:szCs w:val="20"/>
              </w:rPr>
              <w:t>32</w:t>
            </w:r>
          </w:p>
        </w:tc>
        <w:tc>
          <w:tcPr>
            <w:tcW w:w="1984" w:type="dxa"/>
          </w:tcPr>
          <w:p w14:paraId="0D7FDAF8" w14:textId="4833E08E" w:rsidR="007F7434" w:rsidRPr="00985A7F" w:rsidRDefault="005C4708" w:rsidP="00F479D9">
            <w:pPr>
              <w:jc w:val="center"/>
              <w:rPr>
                <w:sz w:val="20"/>
                <w:szCs w:val="20"/>
              </w:rPr>
            </w:pPr>
            <w:r>
              <w:rPr>
                <w:sz w:val="20"/>
                <w:szCs w:val="20"/>
              </w:rPr>
              <w:t>36.7</w:t>
            </w:r>
          </w:p>
        </w:tc>
      </w:tr>
      <w:tr w:rsidR="00F85262" w:rsidRPr="00985A7F" w14:paraId="63835778" w14:textId="7D001B41" w:rsidTr="00F479D9">
        <w:trPr>
          <w:trHeight w:val="233"/>
        </w:trPr>
        <w:tc>
          <w:tcPr>
            <w:tcW w:w="1073" w:type="dxa"/>
            <w:shd w:val="clear" w:color="auto" w:fill="auto"/>
            <w:tcMar>
              <w:top w:w="80" w:type="dxa"/>
              <w:left w:w="80" w:type="dxa"/>
              <w:bottom w:w="80" w:type="dxa"/>
              <w:right w:w="80" w:type="dxa"/>
            </w:tcMar>
          </w:tcPr>
          <w:p w14:paraId="368F2B9D" w14:textId="77777777" w:rsidR="007F7434" w:rsidRPr="00985A7F" w:rsidRDefault="007F7434" w:rsidP="00F479D9">
            <w:pPr>
              <w:jc w:val="center"/>
              <w:rPr>
                <w:sz w:val="20"/>
                <w:szCs w:val="20"/>
              </w:rPr>
            </w:pPr>
            <w:r w:rsidRPr="00985A7F">
              <w:rPr>
                <w:sz w:val="20"/>
                <w:szCs w:val="20"/>
              </w:rPr>
              <w:t>SHL</w:t>
            </w:r>
          </w:p>
        </w:tc>
        <w:tc>
          <w:tcPr>
            <w:tcW w:w="2126" w:type="dxa"/>
            <w:shd w:val="clear" w:color="auto" w:fill="auto"/>
            <w:tcMar>
              <w:top w:w="80" w:type="dxa"/>
              <w:left w:w="80" w:type="dxa"/>
              <w:bottom w:w="80" w:type="dxa"/>
              <w:right w:w="80" w:type="dxa"/>
            </w:tcMar>
          </w:tcPr>
          <w:p w14:paraId="2D88F550" w14:textId="77777777" w:rsidR="007F7434" w:rsidRPr="00985A7F" w:rsidRDefault="007F7434" w:rsidP="00F479D9">
            <w:pPr>
              <w:jc w:val="center"/>
              <w:rPr>
                <w:sz w:val="20"/>
                <w:szCs w:val="20"/>
              </w:rPr>
            </w:pPr>
            <w:r w:rsidRPr="00985A7F">
              <w:rPr>
                <w:sz w:val="20"/>
                <w:szCs w:val="20"/>
              </w:rPr>
              <w:t>Shacketon Pond</w:t>
            </w:r>
          </w:p>
        </w:tc>
        <w:tc>
          <w:tcPr>
            <w:tcW w:w="1701" w:type="dxa"/>
            <w:shd w:val="clear" w:color="auto" w:fill="auto"/>
            <w:tcMar>
              <w:top w:w="80" w:type="dxa"/>
              <w:left w:w="80" w:type="dxa"/>
              <w:bottom w:w="80" w:type="dxa"/>
              <w:right w:w="80" w:type="dxa"/>
            </w:tcMar>
          </w:tcPr>
          <w:p w14:paraId="7A37C5EA" w14:textId="77777777" w:rsidR="007F7434" w:rsidRPr="00985A7F" w:rsidRDefault="007F7434" w:rsidP="00F479D9">
            <w:pPr>
              <w:jc w:val="center"/>
              <w:rPr>
                <w:sz w:val="20"/>
                <w:szCs w:val="20"/>
              </w:rPr>
            </w:pPr>
            <w:r w:rsidRPr="00985A7F">
              <w:rPr>
                <w:sz w:val="20"/>
                <w:szCs w:val="20"/>
              </w:rPr>
              <w:t>Cape Royds RI</w:t>
            </w:r>
          </w:p>
        </w:tc>
        <w:tc>
          <w:tcPr>
            <w:tcW w:w="1417" w:type="dxa"/>
            <w:shd w:val="clear" w:color="auto" w:fill="auto"/>
            <w:tcMar>
              <w:top w:w="80" w:type="dxa"/>
              <w:left w:w="80" w:type="dxa"/>
              <w:bottom w:w="80" w:type="dxa"/>
              <w:right w:w="80" w:type="dxa"/>
            </w:tcMar>
          </w:tcPr>
          <w:p w14:paraId="48B0A9A1" w14:textId="77777777" w:rsidR="007F7434" w:rsidRPr="00985A7F" w:rsidRDefault="007F7434" w:rsidP="00F479D9">
            <w:pPr>
              <w:jc w:val="center"/>
              <w:rPr>
                <w:sz w:val="20"/>
                <w:szCs w:val="20"/>
              </w:rPr>
            </w:pPr>
            <w:r w:rsidRPr="00985A7F">
              <w:rPr>
                <w:sz w:val="20"/>
                <w:szCs w:val="20"/>
              </w:rPr>
              <w:t>77º 32'20.5"</w:t>
            </w:r>
          </w:p>
          <w:p w14:paraId="3C6856A3" w14:textId="77777777" w:rsidR="007F7434" w:rsidRPr="00985A7F" w:rsidRDefault="007F7434" w:rsidP="00F479D9">
            <w:pPr>
              <w:jc w:val="center"/>
              <w:rPr>
                <w:sz w:val="20"/>
                <w:szCs w:val="20"/>
              </w:rPr>
            </w:pPr>
            <w:r w:rsidRPr="00985A7F">
              <w:rPr>
                <w:sz w:val="20"/>
                <w:szCs w:val="20"/>
              </w:rPr>
              <w:t>166º 10'06.9"</w:t>
            </w:r>
          </w:p>
        </w:tc>
        <w:tc>
          <w:tcPr>
            <w:tcW w:w="1418" w:type="dxa"/>
            <w:shd w:val="clear" w:color="auto" w:fill="auto"/>
            <w:tcMar>
              <w:top w:w="80" w:type="dxa"/>
              <w:left w:w="80" w:type="dxa"/>
              <w:bottom w:w="80" w:type="dxa"/>
              <w:right w:w="80" w:type="dxa"/>
            </w:tcMar>
          </w:tcPr>
          <w:p w14:paraId="09D07A31" w14:textId="77777777" w:rsidR="007F7434" w:rsidRPr="00985A7F" w:rsidRDefault="007F7434" w:rsidP="00F479D9">
            <w:pPr>
              <w:jc w:val="center"/>
              <w:rPr>
                <w:sz w:val="20"/>
                <w:szCs w:val="20"/>
              </w:rPr>
            </w:pPr>
            <w:r w:rsidRPr="00985A7F">
              <w:rPr>
                <w:sz w:val="20"/>
                <w:szCs w:val="20"/>
              </w:rPr>
              <w:t>5 Jan.2011</w:t>
            </w:r>
          </w:p>
        </w:tc>
        <w:tc>
          <w:tcPr>
            <w:tcW w:w="1417" w:type="dxa"/>
          </w:tcPr>
          <w:p w14:paraId="1DEC6E83" w14:textId="77777777" w:rsidR="007F7434" w:rsidRPr="00985A7F" w:rsidRDefault="007F7434" w:rsidP="00F479D9">
            <w:pPr>
              <w:jc w:val="center"/>
              <w:rPr>
                <w:sz w:val="20"/>
                <w:szCs w:val="20"/>
              </w:rPr>
            </w:pPr>
            <w:r w:rsidRPr="00985A7F">
              <w:rPr>
                <w:sz w:val="20"/>
                <w:szCs w:val="20"/>
              </w:rPr>
              <w:t>1117.67</w:t>
            </w:r>
          </w:p>
        </w:tc>
        <w:tc>
          <w:tcPr>
            <w:tcW w:w="993" w:type="dxa"/>
          </w:tcPr>
          <w:p w14:paraId="125860B9" w14:textId="77777777" w:rsidR="007F7434" w:rsidRPr="00985A7F" w:rsidRDefault="007F7434" w:rsidP="00F479D9">
            <w:pPr>
              <w:jc w:val="center"/>
              <w:rPr>
                <w:sz w:val="20"/>
                <w:szCs w:val="20"/>
              </w:rPr>
            </w:pPr>
            <w:r w:rsidRPr="00985A7F">
              <w:rPr>
                <w:sz w:val="20"/>
                <w:szCs w:val="20"/>
              </w:rPr>
              <w:t>9.7</w:t>
            </w:r>
          </w:p>
        </w:tc>
        <w:tc>
          <w:tcPr>
            <w:tcW w:w="1134" w:type="dxa"/>
          </w:tcPr>
          <w:p w14:paraId="55F42D74" w14:textId="01387516" w:rsidR="007F7434" w:rsidRPr="00985A7F" w:rsidRDefault="005C4708" w:rsidP="00F479D9">
            <w:pPr>
              <w:jc w:val="center"/>
              <w:rPr>
                <w:sz w:val="20"/>
                <w:szCs w:val="20"/>
              </w:rPr>
            </w:pPr>
            <w:r>
              <w:rPr>
                <w:sz w:val="20"/>
                <w:szCs w:val="20"/>
              </w:rPr>
              <w:t>80</w:t>
            </w:r>
          </w:p>
        </w:tc>
        <w:tc>
          <w:tcPr>
            <w:tcW w:w="1984" w:type="dxa"/>
          </w:tcPr>
          <w:p w14:paraId="0822918A" w14:textId="13E225FC" w:rsidR="007F7434" w:rsidRPr="00985A7F" w:rsidRDefault="005C4708" w:rsidP="00F479D9">
            <w:pPr>
              <w:jc w:val="center"/>
              <w:rPr>
                <w:sz w:val="20"/>
                <w:szCs w:val="20"/>
              </w:rPr>
            </w:pPr>
            <w:r>
              <w:rPr>
                <w:sz w:val="20"/>
                <w:szCs w:val="20"/>
              </w:rPr>
              <w:t>117</w:t>
            </w:r>
          </w:p>
        </w:tc>
      </w:tr>
      <w:tr w:rsidR="00F85262" w:rsidRPr="00985A7F" w14:paraId="2C2AB296" w14:textId="3136179A" w:rsidTr="00F479D9">
        <w:trPr>
          <w:trHeight w:val="432"/>
        </w:trPr>
        <w:tc>
          <w:tcPr>
            <w:tcW w:w="1073" w:type="dxa"/>
            <w:shd w:val="clear" w:color="auto" w:fill="auto"/>
            <w:tcMar>
              <w:top w:w="80" w:type="dxa"/>
              <w:left w:w="80" w:type="dxa"/>
              <w:bottom w:w="80" w:type="dxa"/>
              <w:right w:w="80" w:type="dxa"/>
            </w:tcMar>
          </w:tcPr>
          <w:p w14:paraId="40BF94A0" w14:textId="77777777" w:rsidR="007F7434" w:rsidRPr="00985A7F" w:rsidRDefault="007F7434" w:rsidP="00F479D9">
            <w:pPr>
              <w:jc w:val="center"/>
              <w:rPr>
                <w:sz w:val="20"/>
                <w:szCs w:val="20"/>
              </w:rPr>
            </w:pPr>
            <w:r w:rsidRPr="00985A7F">
              <w:rPr>
                <w:sz w:val="20"/>
                <w:szCs w:val="20"/>
              </w:rPr>
              <w:t>ERNST</w:t>
            </w:r>
          </w:p>
        </w:tc>
        <w:tc>
          <w:tcPr>
            <w:tcW w:w="2126" w:type="dxa"/>
            <w:shd w:val="clear" w:color="auto" w:fill="auto"/>
            <w:tcMar>
              <w:top w:w="80" w:type="dxa"/>
              <w:left w:w="80" w:type="dxa"/>
              <w:bottom w:w="80" w:type="dxa"/>
              <w:right w:w="80" w:type="dxa"/>
            </w:tcMar>
          </w:tcPr>
          <w:p w14:paraId="10B58589" w14:textId="77777777" w:rsidR="007F7434" w:rsidRPr="00985A7F" w:rsidRDefault="007F7434" w:rsidP="00F479D9">
            <w:pPr>
              <w:jc w:val="center"/>
              <w:rPr>
                <w:sz w:val="20"/>
                <w:szCs w:val="20"/>
              </w:rPr>
            </w:pPr>
            <w:r w:rsidRPr="00985A7F">
              <w:rPr>
                <w:sz w:val="20"/>
                <w:szCs w:val="20"/>
              </w:rPr>
              <w:t>Ernest Pond</w:t>
            </w:r>
          </w:p>
        </w:tc>
        <w:tc>
          <w:tcPr>
            <w:tcW w:w="1701" w:type="dxa"/>
            <w:shd w:val="clear" w:color="auto" w:fill="auto"/>
            <w:tcMar>
              <w:top w:w="80" w:type="dxa"/>
              <w:left w:w="80" w:type="dxa"/>
              <w:bottom w:w="80" w:type="dxa"/>
              <w:right w:w="80" w:type="dxa"/>
            </w:tcMar>
          </w:tcPr>
          <w:p w14:paraId="1ED09038" w14:textId="77777777" w:rsidR="007F7434" w:rsidRPr="00985A7F" w:rsidRDefault="007F7434" w:rsidP="00F479D9">
            <w:pPr>
              <w:jc w:val="center"/>
              <w:rPr>
                <w:sz w:val="20"/>
                <w:szCs w:val="20"/>
              </w:rPr>
            </w:pPr>
            <w:r w:rsidRPr="00985A7F">
              <w:rPr>
                <w:sz w:val="20"/>
                <w:szCs w:val="20"/>
              </w:rPr>
              <w:t>Cape Royds, RI</w:t>
            </w:r>
          </w:p>
        </w:tc>
        <w:tc>
          <w:tcPr>
            <w:tcW w:w="1417" w:type="dxa"/>
            <w:shd w:val="clear" w:color="auto" w:fill="auto"/>
            <w:tcMar>
              <w:top w:w="80" w:type="dxa"/>
              <w:left w:w="80" w:type="dxa"/>
              <w:bottom w:w="80" w:type="dxa"/>
              <w:right w:w="80" w:type="dxa"/>
            </w:tcMar>
          </w:tcPr>
          <w:p w14:paraId="423977B4" w14:textId="77777777" w:rsidR="007F7434" w:rsidRPr="00985A7F" w:rsidRDefault="007F7434" w:rsidP="00F479D9">
            <w:pPr>
              <w:jc w:val="center"/>
              <w:rPr>
                <w:sz w:val="20"/>
                <w:szCs w:val="20"/>
              </w:rPr>
            </w:pPr>
            <w:r w:rsidRPr="00985A7F">
              <w:rPr>
                <w:sz w:val="20"/>
                <w:szCs w:val="20"/>
              </w:rPr>
              <w:t>77º 32'16.9"</w:t>
            </w:r>
          </w:p>
          <w:p w14:paraId="31B2198C" w14:textId="77777777" w:rsidR="007F7434" w:rsidRPr="00985A7F" w:rsidRDefault="007F7434" w:rsidP="00F479D9">
            <w:pPr>
              <w:jc w:val="center"/>
              <w:rPr>
                <w:sz w:val="20"/>
                <w:szCs w:val="20"/>
              </w:rPr>
            </w:pPr>
            <w:r w:rsidRPr="00985A7F">
              <w:rPr>
                <w:sz w:val="20"/>
                <w:szCs w:val="20"/>
              </w:rPr>
              <w:t>166º 10'01.8"</w:t>
            </w:r>
          </w:p>
        </w:tc>
        <w:tc>
          <w:tcPr>
            <w:tcW w:w="1418" w:type="dxa"/>
            <w:shd w:val="clear" w:color="auto" w:fill="auto"/>
            <w:tcMar>
              <w:top w:w="80" w:type="dxa"/>
              <w:left w:w="80" w:type="dxa"/>
              <w:bottom w:w="80" w:type="dxa"/>
              <w:right w:w="80" w:type="dxa"/>
            </w:tcMar>
          </w:tcPr>
          <w:p w14:paraId="188ACB94" w14:textId="77777777" w:rsidR="007F7434" w:rsidRPr="00985A7F" w:rsidRDefault="007F7434" w:rsidP="00F479D9">
            <w:pPr>
              <w:jc w:val="center"/>
              <w:rPr>
                <w:sz w:val="20"/>
                <w:szCs w:val="20"/>
              </w:rPr>
            </w:pPr>
            <w:r w:rsidRPr="00985A7F">
              <w:rPr>
                <w:sz w:val="20"/>
                <w:szCs w:val="20"/>
              </w:rPr>
              <w:t>5 Jan.2011</w:t>
            </w:r>
          </w:p>
        </w:tc>
        <w:tc>
          <w:tcPr>
            <w:tcW w:w="1417" w:type="dxa"/>
          </w:tcPr>
          <w:p w14:paraId="1FB0BDB1" w14:textId="77777777" w:rsidR="007F7434" w:rsidRPr="00985A7F" w:rsidRDefault="007F7434" w:rsidP="00F479D9">
            <w:pPr>
              <w:jc w:val="center"/>
              <w:rPr>
                <w:sz w:val="20"/>
                <w:szCs w:val="20"/>
              </w:rPr>
            </w:pPr>
            <w:r w:rsidRPr="00985A7F">
              <w:rPr>
                <w:sz w:val="20"/>
                <w:szCs w:val="20"/>
              </w:rPr>
              <w:t>2423.33</w:t>
            </w:r>
          </w:p>
        </w:tc>
        <w:tc>
          <w:tcPr>
            <w:tcW w:w="993" w:type="dxa"/>
          </w:tcPr>
          <w:p w14:paraId="5A69E95E" w14:textId="77777777" w:rsidR="007F7434" w:rsidRPr="00985A7F" w:rsidRDefault="007F7434" w:rsidP="00F479D9">
            <w:pPr>
              <w:jc w:val="center"/>
              <w:rPr>
                <w:sz w:val="20"/>
                <w:szCs w:val="20"/>
              </w:rPr>
            </w:pPr>
            <w:r w:rsidRPr="00985A7F">
              <w:rPr>
                <w:sz w:val="20"/>
                <w:szCs w:val="20"/>
              </w:rPr>
              <w:t>9.6</w:t>
            </w:r>
          </w:p>
        </w:tc>
        <w:tc>
          <w:tcPr>
            <w:tcW w:w="1134" w:type="dxa"/>
          </w:tcPr>
          <w:p w14:paraId="472DCF5D" w14:textId="6912EDCF" w:rsidR="007F7434" w:rsidRPr="00985A7F" w:rsidRDefault="005C4708" w:rsidP="00F479D9">
            <w:pPr>
              <w:jc w:val="center"/>
              <w:rPr>
                <w:sz w:val="20"/>
                <w:szCs w:val="20"/>
              </w:rPr>
            </w:pPr>
            <w:r>
              <w:rPr>
                <w:sz w:val="20"/>
                <w:szCs w:val="20"/>
              </w:rPr>
              <w:t>100</w:t>
            </w:r>
          </w:p>
        </w:tc>
        <w:tc>
          <w:tcPr>
            <w:tcW w:w="1984" w:type="dxa"/>
          </w:tcPr>
          <w:p w14:paraId="033438D4" w14:textId="36D6F79B" w:rsidR="007F7434" w:rsidRPr="00985A7F" w:rsidRDefault="005C4708" w:rsidP="00F479D9">
            <w:pPr>
              <w:jc w:val="center"/>
              <w:rPr>
                <w:sz w:val="20"/>
                <w:szCs w:val="20"/>
              </w:rPr>
            </w:pPr>
            <w:r>
              <w:rPr>
                <w:sz w:val="20"/>
                <w:szCs w:val="20"/>
              </w:rPr>
              <w:t>125.1</w:t>
            </w:r>
          </w:p>
        </w:tc>
      </w:tr>
    </w:tbl>
    <w:p w14:paraId="19B791FD" w14:textId="77777777" w:rsidR="00985A7F" w:rsidRDefault="00985A7F" w:rsidP="00691B76">
      <w:pPr>
        <w:spacing w:line="480" w:lineRule="auto"/>
      </w:pPr>
    </w:p>
    <w:p w14:paraId="2C0E796A" w14:textId="77777777" w:rsidR="00985A7F" w:rsidRDefault="00985A7F" w:rsidP="00691B76">
      <w:pPr>
        <w:spacing w:line="480" w:lineRule="auto"/>
      </w:pPr>
    </w:p>
    <w:p w14:paraId="2B4FE276" w14:textId="77777777" w:rsidR="00985A7F" w:rsidRDefault="00985A7F" w:rsidP="00691B76">
      <w:pPr>
        <w:spacing w:line="480" w:lineRule="auto"/>
      </w:pPr>
    </w:p>
    <w:p w14:paraId="1E37DB76" w14:textId="77777777" w:rsidR="00985A7F" w:rsidRDefault="00985A7F" w:rsidP="00691B76">
      <w:pPr>
        <w:spacing w:line="480" w:lineRule="auto"/>
      </w:pPr>
    </w:p>
    <w:p w14:paraId="6A582712" w14:textId="1BEB1C41" w:rsidR="00F479D9" w:rsidRDefault="00F479D9">
      <w:r>
        <w:br w:type="page"/>
      </w:r>
    </w:p>
    <w:p w14:paraId="25A7A855" w14:textId="77777777" w:rsidR="006D3E6C" w:rsidRDefault="006D3E6C" w:rsidP="00691B76">
      <w:pPr>
        <w:spacing w:line="480" w:lineRule="auto"/>
      </w:pPr>
    </w:p>
    <w:p w14:paraId="5EB47D2B" w14:textId="77777777" w:rsidR="006D3E6C" w:rsidRDefault="006D3E6C" w:rsidP="00691B76">
      <w:pPr>
        <w:spacing w:line="480" w:lineRule="auto"/>
      </w:pPr>
    </w:p>
    <w:p w14:paraId="3F283DCC" w14:textId="16B3B533" w:rsidR="006D3E6C" w:rsidRDefault="00F479D9" w:rsidP="00691B76">
      <w:pPr>
        <w:spacing w:line="480" w:lineRule="auto"/>
      </w:pPr>
      <w:r w:rsidRPr="00487B4E">
        <w:rPr>
          <w:b/>
        </w:rPr>
        <w:t>Table S3</w:t>
      </w:r>
      <w:r>
        <w:t xml:space="preserve">: </w:t>
      </w:r>
      <w:r w:rsidR="00487B4E">
        <w:t xml:space="preserve">Highest uncultured and cultured BLAST similarity match of the 10 most abundant </w:t>
      </w:r>
      <w:r w:rsidR="006D459A">
        <w:t>cyanobacterial 16S rRNA genotypes</w:t>
      </w:r>
      <w:r w:rsidR="00487B4E">
        <w:t xml:space="preserve"> in the historic and modern Antarctic cyanobacterial mat communities</w:t>
      </w:r>
      <w:r w:rsidR="00553003">
        <w:t>.</w:t>
      </w:r>
    </w:p>
    <w:tbl>
      <w:tblPr>
        <w:tblW w:w="13926" w:type="dxa"/>
        <w:tblInd w:w="108" w:type="dxa"/>
        <w:tblBorders>
          <w:bottom w:val="single" w:sz="4" w:space="0" w:color="auto"/>
        </w:tblBorders>
        <w:tblLayout w:type="fixed"/>
        <w:tblLook w:val="04A0" w:firstRow="1" w:lastRow="0" w:firstColumn="1" w:lastColumn="0" w:noHBand="0" w:noVBand="1"/>
      </w:tblPr>
      <w:tblGrid>
        <w:gridCol w:w="1436"/>
        <w:gridCol w:w="691"/>
        <w:gridCol w:w="1309"/>
        <w:gridCol w:w="4928"/>
        <w:gridCol w:w="708"/>
        <w:gridCol w:w="1418"/>
        <w:gridCol w:w="3436"/>
      </w:tblGrid>
      <w:tr w:rsidR="006D3E6C" w:rsidRPr="006D3E6C" w14:paraId="2583AFBB" w14:textId="77777777" w:rsidTr="006D3E6C">
        <w:trPr>
          <w:trHeight w:val="566"/>
        </w:trPr>
        <w:tc>
          <w:tcPr>
            <w:tcW w:w="1436" w:type="dxa"/>
            <w:tcBorders>
              <w:top w:val="single" w:sz="4" w:space="0" w:color="auto"/>
              <w:bottom w:val="single" w:sz="4" w:space="0" w:color="auto"/>
            </w:tcBorders>
            <w:shd w:val="clear" w:color="auto" w:fill="auto"/>
            <w:noWrap/>
            <w:vAlign w:val="bottom"/>
            <w:hideMark/>
          </w:tcPr>
          <w:p w14:paraId="51BEFAE1" w14:textId="77777777" w:rsidR="006D3E6C" w:rsidRPr="00553003" w:rsidRDefault="006D3E6C" w:rsidP="00553003">
            <w:pPr>
              <w:jc w:val="center"/>
              <w:rPr>
                <w:rFonts w:eastAsia="Times New Roman"/>
                <w:b/>
                <w:color w:val="000000"/>
                <w:sz w:val="20"/>
                <w:szCs w:val="20"/>
              </w:rPr>
            </w:pPr>
            <w:r w:rsidRPr="00553003">
              <w:rPr>
                <w:rFonts w:eastAsia="Times New Roman"/>
                <w:b/>
                <w:color w:val="000000"/>
                <w:sz w:val="20"/>
                <w:szCs w:val="20"/>
              </w:rPr>
              <w:t>16S rRNA genotype</w:t>
            </w:r>
          </w:p>
        </w:tc>
        <w:tc>
          <w:tcPr>
            <w:tcW w:w="691" w:type="dxa"/>
            <w:tcBorders>
              <w:top w:val="single" w:sz="4" w:space="0" w:color="auto"/>
              <w:bottom w:val="single" w:sz="4" w:space="0" w:color="auto"/>
            </w:tcBorders>
            <w:shd w:val="clear" w:color="auto" w:fill="auto"/>
            <w:noWrap/>
            <w:vAlign w:val="bottom"/>
            <w:hideMark/>
          </w:tcPr>
          <w:p w14:paraId="26AB79E8" w14:textId="77777777" w:rsidR="006D3E6C" w:rsidRPr="00553003" w:rsidRDefault="006D3E6C" w:rsidP="00553003">
            <w:pPr>
              <w:jc w:val="center"/>
              <w:rPr>
                <w:rFonts w:eastAsia="Times New Roman"/>
                <w:b/>
                <w:color w:val="000000"/>
                <w:sz w:val="20"/>
                <w:szCs w:val="20"/>
              </w:rPr>
            </w:pPr>
            <w:r w:rsidRPr="00553003">
              <w:rPr>
                <w:rFonts w:eastAsia="Times New Roman"/>
                <w:b/>
                <w:color w:val="000000"/>
                <w:sz w:val="20"/>
                <w:szCs w:val="20"/>
              </w:rPr>
              <w:t>%</w:t>
            </w:r>
          </w:p>
        </w:tc>
        <w:tc>
          <w:tcPr>
            <w:tcW w:w="1309" w:type="dxa"/>
            <w:tcBorders>
              <w:top w:val="single" w:sz="4" w:space="0" w:color="auto"/>
              <w:bottom w:val="single" w:sz="4" w:space="0" w:color="auto"/>
            </w:tcBorders>
            <w:shd w:val="clear" w:color="auto" w:fill="auto"/>
            <w:noWrap/>
            <w:vAlign w:val="bottom"/>
            <w:hideMark/>
          </w:tcPr>
          <w:p w14:paraId="1B708FE7" w14:textId="77777777" w:rsidR="006D3E6C" w:rsidRPr="00553003" w:rsidRDefault="006D3E6C" w:rsidP="00553003">
            <w:pPr>
              <w:jc w:val="center"/>
              <w:rPr>
                <w:rFonts w:eastAsia="Times New Roman"/>
                <w:b/>
                <w:color w:val="000000"/>
                <w:sz w:val="20"/>
                <w:szCs w:val="20"/>
              </w:rPr>
            </w:pPr>
            <w:r w:rsidRPr="00553003">
              <w:rPr>
                <w:rFonts w:eastAsia="Times New Roman"/>
                <w:b/>
                <w:color w:val="000000"/>
                <w:sz w:val="20"/>
                <w:szCs w:val="20"/>
              </w:rPr>
              <w:t>accession number</w:t>
            </w:r>
          </w:p>
        </w:tc>
        <w:tc>
          <w:tcPr>
            <w:tcW w:w="4928" w:type="dxa"/>
            <w:tcBorders>
              <w:top w:val="single" w:sz="4" w:space="0" w:color="auto"/>
              <w:bottom w:val="single" w:sz="4" w:space="0" w:color="auto"/>
            </w:tcBorders>
            <w:shd w:val="clear" w:color="auto" w:fill="auto"/>
            <w:noWrap/>
            <w:vAlign w:val="bottom"/>
            <w:hideMark/>
          </w:tcPr>
          <w:p w14:paraId="484D437F" w14:textId="77777777" w:rsidR="006D3E6C" w:rsidRPr="00553003" w:rsidRDefault="006D3E6C" w:rsidP="00553003">
            <w:pPr>
              <w:jc w:val="center"/>
              <w:rPr>
                <w:rFonts w:eastAsia="Times New Roman"/>
                <w:b/>
                <w:color w:val="000000"/>
                <w:sz w:val="20"/>
                <w:szCs w:val="20"/>
              </w:rPr>
            </w:pPr>
            <w:r w:rsidRPr="00553003">
              <w:rPr>
                <w:rFonts w:eastAsia="Times New Roman"/>
                <w:b/>
                <w:color w:val="000000"/>
                <w:sz w:val="20"/>
                <w:szCs w:val="20"/>
              </w:rPr>
              <w:t>highest uncultured BLAST match</w:t>
            </w:r>
          </w:p>
        </w:tc>
        <w:tc>
          <w:tcPr>
            <w:tcW w:w="708" w:type="dxa"/>
            <w:tcBorders>
              <w:top w:val="single" w:sz="4" w:space="0" w:color="auto"/>
              <w:bottom w:val="single" w:sz="4" w:space="0" w:color="auto"/>
            </w:tcBorders>
            <w:shd w:val="clear" w:color="auto" w:fill="auto"/>
            <w:noWrap/>
            <w:vAlign w:val="bottom"/>
            <w:hideMark/>
          </w:tcPr>
          <w:p w14:paraId="572329EA" w14:textId="77777777" w:rsidR="006D3E6C" w:rsidRPr="00553003" w:rsidRDefault="006D3E6C" w:rsidP="00553003">
            <w:pPr>
              <w:jc w:val="center"/>
              <w:rPr>
                <w:rFonts w:eastAsia="Times New Roman"/>
                <w:b/>
                <w:color w:val="000000"/>
                <w:sz w:val="20"/>
                <w:szCs w:val="20"/>
              </w:rPr>
            </w:pPr>
            <w:r w:rsidRPr="00553003">
              <w:rPr>
                <w:rFonts w:eastAsia="Times New Roman"/>
                <w:b/>
                <w:color w:val="000000"/>
                <w:sz w:val="20"/>
                <w:szCs w:val="20"/>
              </w:rPr>
              <w:t>%</w:t>
            </w:r>
          </w:p>
        </w:tc>
        <w:tc>
          <w:tcPr>
            <w:tcW w:w="1418" w:type="dxa"/>
            <w:tcBorders>
              <w:top w:val="single" w:sz="4" w:space="0" w:color="auto"/>
              <w:bottom w:val="single" w:sz="4" w:space="0" w:color="auto"/>
            </w:tcBorders>
            <w:shd w:val="clear" w:color="auto" w:fill="auto"/>
            <w:noWrap/>
            <w:vAlign w:val="bottom"/>
            <w:hideMark/>
          </w:tcPr>
          <w:p w14:paraId="7B0BDA7C" w14:textId="77777777" w:rsidR="006D3E6C" w:rsidRPr="00553003" w:rsidRDefault="006D3E6C" w:rsidP="00553003">
            <w:pPr>
              <w:jc w:val="center"/>
              <w:rPr>
                <w:rFonts w:eastAsia="Times New Roman"/>
                <w:b/>
                <w:color w:val="000000"/>
                <w:sz w:val="20"/>
                <w:szCs w:val="20"/>
              </w:rPr>
            </w:pPr>
            <w:r w:rsidRPr="00553003">
              <w:rPr>
                <w:rFonts w:eastAsia="Times New Roman"/>
                <w:b/>
                <w:color w:val="000000"/>
                <w:sz w:val="20"/>
                <w:szCs w:val="20"/>
              </w:rPr>
              <w:t>accession number</w:t>
            </w:r>
          </w:p>
        </w:tc>
        <w:tc>
          <w:tcPr>
            <w:tcW w:w="3436" w:type="dxa"/>
            <w:tcBorders>
              <w:top w:val="single" w:sz="4" w:space="0" w:color="auto"/>
              <w:bottom w:val="single" w:sz="4" w:space="0" w:color="auto"/>
            </w:tcBorders>
            <w:shd w:val="clear" w:color="auto" w:fill="auto"/>
            <w:noWrap/>
            <w:vAlign w:val="bottom"/>
            <w:hideMark/>
          </w:tcPr>
          <w:p w14:paraId="10C9B725" w14:textId="77777777" w:rsidR="006D3E6C" w:rsidRPr="00553003" w:rsidRDefault="006D3E6C" w:rsidP="00553003">
            <w:pPr>
              <w:jc w:val="center"/>
              <w:rPr>
                <w:rFonts w:eastAsia="Times New Roman"/>
                <w:b/>
                <w:color w:val="000000"/>
                <w:sz w:val="20"/>
                <w:szCs w:val="20"/>
              </w:rPr>
            </w:pPr>
            <w:r w:rsidRPr="00553003">
              <w:rPr>
                <w:rFonts w:eastAsia="Times New Roman"/>
                <w:b/>
                <w:color w:val="000000"/>
                <w:sz w:val="20"/>
                <w:szCs w:val="20"/>
              </w:rPr>
              <w:t>highest BLAST match</w:t>
            </w:r>
          </w:p>
        </w:tc>
      </w:tr>
      <w:tr w:rsidR="006D3E6C" w:rsidRPr="006D3E6C" w14:paraId="42AC9ECE" w14:textId="77777777" w:rsidTr="006D3E6C">
        <w:trPr>
          <w:trHeight w:val="320"/>
        </w:trPr>
        <w:tc>
          <w:tcPr>
            <w:tcW w:w="1436" w:type="dxa"/>
            <w:tcBorders>
              <w:top w:val="single" w:sz="4" w:space="0" w:color="auto"/>
            </w:tcBorders>
            <w:shd w:val="clear" w:color="auto" w:fill="auto"/>
            <w:noWrap/>
            <w:vAlign w:val="bottom"/>
            <w:hideMark/>
          </w:tcPr>
          <w:p w14:paraId="47F94FA2" w14:textId="5DD91D24" w:rsidR="006D3E6C" w:rsidRPr="006D3E6C" w:rsidRDefault="00F579B8" w:rsidP="00553003">
            <w:pPr>
              <w:jc w:val="center"/>
              <w:rPr>
                <w:rFonts w:eastAsia="Times New Roman"/>
                <w:color w:val="000000"/>
                <w:sz w:val="20"/>
                <w:szCs w:val="20"/>
              </w:rPr>
            </w:pPr>
            <w:r>
              <w:rPr>
                <w:rFonts w:eastAsia="Times New Roman"/>
                <w:color w:val="000000"/>
                <w:sz w:val="20"/>
                <w:szCs w:val="20"/>
              </w:rPr>
              <w:t>OTU1</w:t>
            </w:r>
          </w:p>
        </w:tc>
        <w:tc>
          <w:tcPr>
            <w:tcW w:w="691" w:type="dxa"/>
            <w:tcBorders>
              <w:top w:val="single" w:sz="4" w:space="0" w:color="auto"/>
            </w:tcBorders>
            <w:shd w:val="clear" w:color="auto" w:fill="auto"/>
            <w:noWrap/>
            <w:vAlign w:val="bottom"/>
            <w:hideMark/>
          </w:tcPr>
          <w:p w14:paraId="4270C441" w14:textId="77777777" w:rsidR="006D3E6C" w:rsidRPr="006D3E6C" w:rsidRDefault="006D3E6C" w:rsidP="00553003">
            <w:pPr>
              <w:jc w:val="center"/>
              <w:rPr>
                <w:rFonts w:eastAsia="Times New Roman"/>
                <w:color w:val="000000"/>
                <w:sz w:val="20"/>
                <w:szCs w:val="20"/>
              </w:rPr>
            </w:pPr>
            <w:r w:rsidRPr="006D3E6C">
              <w:rPr>
                <w:rFonts w:eastAsia="Times New Roman"/>
                <w:color w:val="000000"/>
                <w:sz w:val="20"/>
                <w:szCs w:val="20"/>
              </w:rPr>
              <w:t>100</w:t>
            </w:r>
          </w:p>
        </w:tc>
        <w:tc>
          <w:tcPr>
            <w:tcW w:w="1309" w:type="dxa"/>
            <w:tcBorders>
              <w:top w:val="single" w:sz="4" w:space="0" w:color="auto"/>
            </w:tcBorders>
            <w:shd w:val="clear" w:color="auto" w:fill="auto"/>
            <w:noWrap/>
            <w:vAlign w:val="bottom"/>
            <w:hideMark/>
          </w:tcPr>
          <w:p w14:paraId="7B25D99C" w14:textId="77777777" w:rsidR="006D3E6C" w:rsidRPr="006D3E6C" w:rsidRDefault="006D3E6C" w:rsidP="00553003">
            <w:pPr>
              <w:jc w:val="center"/>
              <w:rPr>
                <w:rFonts w:eastAsia="Times New Roman"/>
                <w:color w:val="000000"/>
                <w:sz w:val="20"/>
                <w:szCs w:val="20"/>
              </w:rPr>
            </w:pPr>
            <w:r w:rsidRPr="006D3E6C">
              <w:rPr>
                <w:rFonts w:eastAsia="Times New Roman"/>
                <w:color w:val="000000"/>
                <w:sz w:val="20"/>
                <w:szCs w:val="20"/>
              </w:rPr>
              <w:t>KU230335</w:t>
            </w:r>
          </w:p>
        </w:tc>
        <w:tc>
          <w:tcPr>
            <w:tcW w:w="4928" w:type="dxa"/>
            <w:tcBorders>
              <w:top w:val="single" w:sz="4" w:space="0" w:color="auto"/>
            </w:tcBorders>
            <w:shd w:val="clear" w:color="auto" w:fill="auto"/>
            <w:noWrap/>
            <w:vAlign w:val="bottom"/>
            <w:hideMark/>
          </w:tcPr>
          <w:p w14:paraId="761A3A5E" w14:textId="77777777" w:rsidR="006D3E6C" w:rsidRPr="006D3E6C" w:rsidRDefault="006D3E6C" w:rsidP="00553003">
            <w:pPr>
              <w:jc w:val="center"/>
              <w:rPr>
                <w:rFonts w:eastAsia="Times New Roman"/>
                <w:color w:val="000000"/>
                <w:sz w:val="20"/>
                <w:szCs w:val="20"/>
              </w:rPr>
            </w:pPr>
            <w:r w:rsidRPr="006D3E6C">
              <w:rPr>
                <w:rFonts w:eastAsia="Times New Roman"/>
                <w:color w:val="000000"/>
                <w:sz w:val="20"/>
                <w:szCs w:val="20"/>
              </w:rPr>
              <w:t>Uncultured Antarctic cyanobacterium clone HL820 16S ribosomal RNA gene</w:t>
            </w:r>
          </w:p>
        </w:tc>
        <w:tc>
          <w:tcPr>
            <w:tcW w:w="708" w:type="dxa"/>
            <w:tcBorders>
              <w:top w:val="single" w:sz="4" w:space="0" w:color="auto"/>
            </w:tcBorders>
            <w:shd w:val="clear" w:color="auto" w:fill="auto"/>
            <w:noWrap/>
            <w:vAlign w:val="bottom"/>
            <w:hideMark/>
          </w:tcPr>
          <w:p w14:paraId="673E1C5C" w14:textId="77777777" w:rsidR="006D3E6C" w:rsidRPr="006D3E6C" w:rsidRDefault="006D3E6C" w:rsidP="00553003">
            <w:pPr>
              <w:jc w:val="center"/>
              <w:rPr>
                <w:rFonts w:eastAsia="Times New Roman"/>
                <w:color w:val="000000"/>
                <w:sz w:val="20"/>
                <w:szCs w:val="20"/>
              </w:rPr>
            </w:pPr>
            <w:r w:rsidRPr="006D3E6C">
              <w:rPr>
                <w:rFonts w:eastAsia="Times New Roman"/>
                <w:color w:val="000000"/>
                <w:sz w:val="20"/>
                <w:szCs w:val="20"/>
              </w:rPr>
              <w:t>100</w:t>
            </w:r>
          </w:p>
        </w:tc>
        <w:tc>
          <w:tcPr>
            <w:tcW w:w="1418" w:type="dxa"/>
            <w:tcBorders>
              <w:top w:val="single" w:sz="4" w:space="0" w:color="auto"/>
            </w:tcBorders>
            <w:shd w:val="clear" w:color="auto" w:fill="auto"/>
            <w:noWrap/>
            <w:vAlign w:val="bottom"/>
            <w:hideMark/>
          </w:tcPr>
          <w:p w14:paraId="54D2EB22" w14:textId="77777777" w:rsidR="006D3E6C" w:rsidRPr="006D3E6C" w:rsidRDefault="006D3E6C" w:rsidP="00553003">
            <w:pPr>
              <w:jc w:val="center"/>
              <w:rPr>
                <w:rFonts w:eastAsia="Times New Roman"/>
                <w:color w:val="000000"/>
                <w:sz w:val="20"/>
                <w:szCs w:val="20"/>
              </w:rPr>
            </w:pPr>
            <w:r w:rsidRPr="006D3E6C">
              <w:rPr>
                <w:rFonts w:eastAsia="Times New Roman"/>
                <w:color w:val="000000"/>
                <w:sz w:val="20"/>
                <w:szCs w:val="20"/>
              </w:rPr>
              <w:t>AY493590.</w:t>
            </w:r>
          </w:p>
        </w:tc>
        <w:tc>
          <w:tcPr>
            <w:tcW w:w="3436" w:type="dxa"/>
            <w:tcBorders>
              <w:top w:val="single" w:sz="4" w:space="0" w:color="auto"/>
            </w:tcBorders>
            <w:shd w:val="clear" w:color="auto" w:fill="auto"/>
            <w:noWrap/>
            <w:vAlign w:val="bottom"/>
            <w:hideMark/>
          </w:tcPr>
          <w:p w14:paraId="3A935EE7" w14:textId="77777777" w:rsidR="006D3E6C" w:rsidRPr="006D3E6C" w:rsidRDefault="006D3E6C" w:rsidP="00553003">
            <w:pPr>
              <w:jc w:val="center"/>
              <w:rPr>
                <w:rFonts w:eastAsia="Times New Roman"/>
                <w:color w:val="000000"/>
                <w:sz w:val="20"/>
                <w:szCs w:val="20"/>
              </w:rPr>
            </w:pPr>
            <w:r w:rsidRPr="006D3E6C">
              <w:rPr>
                <w:rFonts w:eastAsia="Times New Roman"/>
                <w:color w:val="000000"/>
                <w:sz w:val="20"/>
                <w:szCs w:val="20"/>
              </w:rPr>
              <w:t>Leptolyngbya antarctica ANT.BFI.1</w:t>
            </w:r>
          </w:p>
        </w:tc>
      </w:tr>
      <w:tr w:rsidR="00F579B8" w:rsidRPr="006D3E6C" w14:paraId="75A27F81" w14:textId="77777777" w:rsidTr="00626CCA">
        <w:trPr>
          <w:trHeight w:val="320"/>
        </w:trPr>
        <w:tc>
          <w:tcPr>
            <w:tcW w:w="1436" w:type="dxa"/>
            <w:shd w:val="clear" w:color="auto" w:fill="auto"/>
            <w:noWrap/>
            <w:hideMark/>
          </w:tcPr>
          <w:p w14:paraId="73552B56" w14:textId="343CAE18" w:rsidR="00F579B8" w:rsidRPr="006D3E6C" w:rsidRDefault="00F579B8" w:rsidP="00553003">
            <w:pPr>
              <w:jc w:val="center"/>
              <w:rPr>
                <w:rFonts w:eastAsia="Times New Roman"/>
                <w:color w:val="000000"/>
                <w:sz w:val="20"/>
                <w:szCs w:val="20"/>
              </w:rPr>
            </w:pPr>
            <w:r w:rsidRPr="00B21724">
              <w:rPr>
                <w:rFonts w:eastAsia="Times New Roman"/>
                <w:color w:val="000000"/>
                <w:sz w:val="20"/>
                <w:szCs w:val="20"/>
              </w:rPr>
              <w:t>OTU</w:t>
            </w:r>
            <w:r>
              <w:rPr>
                <w:rFonts w:eastAsia="Times New Roman"/>
                <w:color w:val="000000"/>
                <w:sz w:val="20"/>
                <w:szCs w:val="20"/>
              </w:rPr>
              <w:t>2</w:t>
            </w:r>
          </w:p>
        </w:tc>
        <w:tc>
          <w:tcPr>
            <w:tcW w:w="691" w:type="dxa"/>
            <w:shd w:val="clear" w:color="auto" w:fill="auto"/>
            <w:noWrap/>
            <w:vAlign w:val="bottom"/>
            <w:hideMark/>
          </w:tcPr>
          <w:p w14:paraId="256C6EAA"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100</w:t>
            </w:r>
          </w:p>
        </w:tc>
        <w:tc>
          <w:tcPr>
            <w:tcW w:w="1309" w:type="dxa"/>
            <w:shd w:val="clear" w:color="auto" w:fill="auto"/>
            <w:noWrap/>
            <w:vAlign w:val="bottom"/>
            <w:hideMark/>
          </w:tcPr>
          <w:p w14:paraId="4BDE434D"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KM112130</w:t>
            </w:r>
          </w:p>
        </w:tc>
        <w:tc>
          <w:tcPr>
            <w:tcW w:w="4928" w:type="dxa"/>
            <w:shd w:val="clear" w:color="auto" w:fill="auto"/>
            <w:noWrap/>
            <w:vAlign w:val="bottom"/>
            <w:hideMark/>
          </w:tcPr>
          <w:p w14:paraId="28C8CF1E"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Uncultured cyanobacterium clone LJ6_294</w:t>
            </w:r>
          </w:p>
        </w:tc>
        <w:tc>
          <w:tcPr>
            <w:tcW w:w="708" w:type="dxa"/>
            <w:shd w:val="clear" w:color="auto" w:fill="auto"/>
            <w:noWrap/>
            <w:vAlign w:val="bottom"/>
            <w:hideMark/>
          </w:tcPr>
          <w:p w14:paraId="3ABE8C30"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100</w:t>
            </w:r>
          </w:p>
        </w:tc>
        <w:tc>
          <w:tcPr>
            <w:tcW w:w="1418" w:type="dxa"/>
            <w:shd w:val="clear" w:color="auto" w:fill="auto"/>
            <w:noWrap/>
            <w:vAlign w:val="bottom"/>
            <w:hideMark/>
          </w:tcPr>
          <w:p w14:paraId="3B14E28F"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KU219691</w:t>
            </w:r>
          </w:p>
        </w:tc>
        <w:tc>
          <w:tcPr>
            <w:tcW w:w="3436" w:type="dxa"/>
            <w:shd w:val="clear" w:color="auto" w:fill="auto"/>
            <w:noWrap/>
            <w:vAlign w:val="bottom"/>
            <w:hideMark/>
          </w:tcPr>
          <w:p w14:paraId="2B44489D"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Microcoleus sp. P1 16S ribosomal</w:t>
            </w:r>
          </w:p>
        </w:tc>
      </w:tr>
      <w:tr w:rsidR="00F579B8" w:rsidRPr="006D3E6C" w14:paraId="20BEA7A2" w14:textId="77777777" w:rsidTr="00626CCA">
        <w:trPr>
          <w:trHeight w:val="320"/>
        </w:trPr>
        <w:tc>
          <w:tcPr>
            <w:tcW w:w="1436" w:type="dxa"/>
            <w:shd w:val="clear" w:color="auto" w:fill="auto"/>
            <w:noWrap/>
            <w:hideMark/>
          </w:tcPr>
          <w:p w14:paraId="76027B36" w14:textId="33865832" w:rsidR="00F579B8" w:rsidRPr="006D3E6C" w:rsidRDefault="00F579B8" w:rsidP="00553003">
            <w:pPr>
              <w:jc w:val="center"/>
              <w:rPr>
                <w:rFonts w:eastAsia="Times New Roman"/>
                <w:color w:val="000000"/>
                <w:sz w:val="20"/>
                <w:szCs w:val="20"/>
              </w:rPr>
            </w:pPr>
            <w:r w:rsidRPr="00B21724">
              <w:rPr>
                <w:rFonts w:eastAsia="Times New Roman"/>
                <w:color w:val="000000"/>
                <w:sz w:val="20"/>
                <w:szCs w:val="20"/>
              </w:rPr>
              <w:t>OTU</w:t>
            </w:r>
            <w:r>
              <w:rPr>
                <w:rFonts w:eastAsia="Times New Roman"/>
                <w:color w:val="000000"/>
                <w:sz w:val="20"/>
                <w:szCs w:val="20"/>
              </w:rPr>
              <w:t>3</w:t>
            </w:r>
          </w:p>
        </w:tc>
        <w:tc>
          <w:tcPr>
            <w:tcW w:w="691" w:type="dxa"/>
            <w:shd w:val="clear" w:color="auto" w:fill="auto"/>
            <w:noWrap/>
            <w:vAlign w:val="bottom"/>
            <w:hideMark/>
          </w:tcPr>
          <w:p w14:paraId="583DB07D"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100</w:t>
            </w:r>
          </w:p>
        </w:tc>
        <w:tc>
          <w:tcPr>
            <w:tcW w:w="1309" w:type="dxa"/>
            <w:shd w:val="clear" w:color="auto" w:fill="auto"/>
            <w:noWrap/>
            <w:vAlign w:val="bottom"/>
            <w:hideMark/>
          </w:tcPr>
          <w:p w14:paraId="51A89E93"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AY541567</w:t>
            </w:r>
          </w:p>
        </w:tc>
        <w:tc>
          <w:tcPr>
            <w:tcW w:w="4928" w:type="dxa"/>
            <w:shd w:val="clear" w:color="auto" w:fill="auto"/>
            <w:noWrap/>
            <w:vAlign w:val="bottom"/>
            <w:hideMark/>
          </w:tcPr>
          <w:p w14:paraId="4CD84E36"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Uncultured Antarctic cyanobacterium clone FreP17</w:t>
            </w:r>
          </w:p>
        </w:tc>
        <w:tc>
          <w:tcPr>
            <w:tcW w:w="708" w:type="dxa"/>
            <w:shd w:val="clear" w:color="auto" w:fill="auto"/>
            <w:noWrap/>
            <w:vAlign w:val="bottom"/>
            <w:hideMark/>
          </w:tcPr>
          <w:p w14:paraId="213D3B2C"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99</w:t>
            </w:r>
          </w:p>
        </w:tc>
        <w:tc>
          <w:tcPr>
            <w:tcW w:w="1418" w:type="dxa"/>
            <w:shd w:val="clear" w:color="auto" w:fill="auto"/>
            <w:noWrap/>
            <w:vAlign w:val="bottom"/>
            <w:hideMark/>
          </w:tcPr>
          <w:p w14:paraId="4513BA63"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AY493607</w:t>
            </w:r>
          </w:p>
        </w:tc>
        <w:tc>
          <w:tcPr>
            <w:tcW w:w="3436" w:type="dxa"/>
            <w:shd w:val="clear" w:color="auto" w:fill="auto"/>
            <w:noWrap/>
            <w:vAlign w:val="bottom"/>
            <w:hideMark/>
          </w:tcPr>
          <w:p w14:paraId="20E232AC"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Leptolyngbya antarctica ANT.L18.1</w:t>
            </w:r>
          </w:p>
        </w:tc>
      </w:tr>
      <w:tr w:rsidR="00F579B8" w:rsidRPr="006D3E6C" w14:paraId="549B2DF8" w14:textId="77777777" w:rsidTr="00626CCA">
        <w:trPr>
          <w:trHeight w:val="355"/>
        </w:trPr>
        <w:tc>
          <w:tcPr>
            <w:tcW w:w="1436" w:type="dxa"/>
            <w:shd w:val="clear" w:color="auto" w:fill="auto"/>
            <w:noWrap/>
            <w:hideMark/>
          </w:tcPr>
          <w:p w14:paraId="4D31BFB4" w14:textId="453FF2A5" w:rsidR="00F579B8" w:rsidRPr="006D3E6C" w:rsidRDefault="00F579B8" w:rsidP="00553003">
            <w:pPr>
              <w:jc w:val="center"/>
              <w:rPr>
                <w:rFonts w:eastAsia="Times New Roman"/>
                <w:color w:val="000000"/>
                <w:sz w:val="20"/>
                <w:szCs w:val="20"/>
              </w:rPr>
            </w:pPr>
            <w:r w:rsidRPr="00B21724">
              <w:rPr>
                <w:rFonts w:eastAsia="Times New Roman"/>
                <w:color w:val="000000"/>
                <w:sz w:val="20"/>
                <w:szCs w:val="20"/>
              </w:rPr>
              <w:t>OTU</w:t>
            </w:r>
            <w:r>
              <w:rPr>
                <w:rFonts w:eastAsia="Times New Roman"/>
                <w:color w:val="000000"/>
                <w:sz w:val="20"/>
                <w:szCs w:val="20"/>
              </w:rPr>
              <w:t>4</w:t>
            </w:r>
          </w:p>
        </w:tc>
        <w:tc>
          <w:tcPr>
            <w:tcW w:w="691" w:type="dxa"/>
            <w:shd w:val="clear" w:color="auto" w:fill="auto"/>
            <w:noWrap/>
            <w:vAlign w:val="bottom"/>
            <w:hideMark/>
          </w:tcPr>
          <w:p w14:paraId="08942BAB"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100</w:t>
            </w:r>
          </w:p>
        </w:tc>
        <w:tc>
          <w:tcPr>
            <w:tcW w:w="1309" w:type="dxa"/>
            <w:shd w:val="clear" w:color="auto" w:fill="auto"/>
            <w:noWrap/>
            <w:vAlign w:val="bottom"/>
            <w:hideMark/>
          </w:tcPr>
          <w:p w14:paraId="375BF957"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KM112108</w:t>
            </w:r>
          </w:p>
        </w:tc>
        <w:tc>
          <w:tcPr>
            <w:tcW w:w="4928" w:type="dxa"/>
            <w:shd w:val="clear" w:color="auto" w:fill="auto"/>
            <w:noWrap/>
            <w:vAlign w:val="bottom"/>
            <w:hideMark/>
          </w:tcPr>
          <w:p w14:paraId="5E795D9D"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Uncultured cyanobacterium clone LH12_01</w:t>
            </w:r>
          </w:p>
        </w:tc>
        <w:tc>
          <w:tcPr>
            <w:tcW w:w="708" w:type="dxa"/>
            <w:shd w:val="clear" w:color="auto" w:fill="auto"/>
            <w:noWrap/>
            <w:vAlign w:val="bottom"/>
            <w:hideMark/>
          </w:tcPr>
          <w:p w14:paraId="71093629"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100</w:t>
            </w:r>
          </w:p>
        </w:tc>
        <w:tc>
          <w:tcPr>
            <w:tcW w:w="1418" w:type="dxa"/>
            <w:shd w:val="clear" w:color="auto" w:fill="auto"/>
            <w:noWrap/>
            <w:vAlign w:val="bottom"/>
            <w:hideMark/>
          </w:tcPr>
          <w:p w14:paraId="096FB2D7"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DQ493873</w:t>
            </w:r>
          </w:p>
        </w:tc>
        <w:tc>
          <w:tcPr>
            <w:tcW w:w="3436" w:type="dxa"/>
            <w:shd w:val="clear" w:color="auto" w:fill="auto"/>
            <w:noWrap/>
            <w:vAlign w:val="bottom"/>
            <w:hideMark/>
          </w:tcPr>
          <w:p w14:paraId="1D2CA3F8" w14:textId="04FCC32D"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Phormidium autumnale Arct-Ph5</w:t>
            </w:r>
          </w:p>
        </w:tc>
      </w:tr>
      <w:tr w:rsidR="00F579B8" w:rsidRPr="006D3E6C" w14:paraId="1B55148B" w14:textId="77777777" w:rsidTr="00626CCA">
        <w:trPr>
          <w:trHeight w:val="320"/>
        </w:trPr>
        <w:tc>
          <w:tcPr>
            <w:tcW w:w="1436" w:type="dxa"/>
            <w:shd w:val="clear" w:color="auto" w:fill="auto"/>
            <w:noWrap/>
            <w:hideMark/>
          </w:tcPr>
          <w:p w14:paraId="603F6ADE" w14:textId="23CA3643" w:rsidR="00F579B8" w:rsidRPr="006D3E6C" w:rsidRDefault="00F579B8" w:rsidP="00553003">
            <w:pPr>
              <w:jc w:val="center"/>
              <w:rPr>
                <w:rFonts w:eastAsia="Times New Roman"/>
                <w:color w:val="000000"/>
                <w:sz w:val="20"/>
                <w:szCs w:val="20"/>
              </w:rPr>
            </w:pPr>
            <w:r w:rsidRPr="00B21724">
              <w:rPr>
                <w:rFonts w:eastAsia="Times New Roman"/>
                <w:color w:val="000000"/>
                <w:sz w:val="20"/>
                <w:szCs w:val="20"/>
              </w:rPr>
              <w:t>OTU</w:t>
            </w:r>
            <w:r>
              <w:rPr>
                <w:rFonts w:eastAsia="Times New Roman"/>
                <w:color w:val="000000"/>
                <w:sz w:val="20"/>
                <w:szCs w:val="20"/>
              </w:rPr>
              <w:t>5</w:t>
            </w:r>
          </w:p>
        </w:tc>
        <w:tc>
          <w:tcPr>
            <w:tcW w:w="691" w:type="dxa"/>
            <w:shd w:val="clear" w:color="auto" w:fill="auto"/>
            <w:noWrap/>
            <w:vAlign w:val="bottom"/>
            <w:hideMark/>
          </w:tcPr>
          <w:p w14:paraId="7BF3B670"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99</w:t>
            </w:r>
          </w:p>
        </w:tc>
        <w:tc>
          <w:tcPr>
            <w:tcW w:w="1309" w:type="dxa"/>
            <w:shd w:val="clear" w:color="auto" w:fill="auto"/>
            <w:noWrap/>
            <w:vAlign w:val="bottom"/>
            <w:hideMark/>
          </w:tcPr>
          <w:p w14:paraId="4FAAE730"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HG932422</w:t>
            </w:r>
          </w:p>
        </w:tc>
        <w:tc>
          <w:tcPr>
            <w:tcW w:w="4928" w:type="dxa"/>
            <w:shd w:val="clear" w:color="auto" w:fill="auto"/>
            <w:noWrap/>
            <w:vAlign w:val="bottom"/>
            <w:hideMark/>
          </w:tcPr>
          <w:p w14:paraId="6A740A0E"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Uncultured cyanobacterium partial 16S rRNA gene, isolate BI02, clone 97BI02D01b</w:t>
            </w:r>
          </w:p>
        </w:tc>
        <w:tc>
          <w:tcPr>
            <w:tcW w:w="708" w:type="dxa"/>
            <w:shd w:val="clear" w:color="auto" w:fill="auto"/>
            <w:noWrap/>
            <w:vAlign w:val="bottom"/>
            <w:hideMark/>
          </w:tcPr>
          <w:p w14:paraId="00B2B154"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99</w:t>
            </w:r>
          </w:p>
        </w:tc>
        <w:tc>
          <w:tcPr>
            <w:tcW w:w="1418" w:type="dxa"/>
            <w:shd w:val="clear" w:color="auto" w:fill="auto"/>
            <w:noWrap/>
            <w:vAlign w:val="bottom"/>
            <w:hideMark/>
          </w:tcPr>
          <w:p w14:paraId="624988C1"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AY493588</w:t>
            </w:r>
          </w:p>
        </w:tc>
        <w:tc>
          <w:tcPr>
            <w:tcW w:w="3436" w:type="dxa"/>
            <w:shd w:val="clear" w:color="auto" w:fill="auto"/>
            <w:noWrap/>
            <w:vAlign w:val="bottom"/>
            <w:hideMark/>
          </w:tcPr>
          <w:p w14:paraId="3A103885"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Leptolyngbya antarctica ANT.LAC.1</w:t>
            </w:r>
          </w:p>
        </w:tc>
      </w:tr>
      <w:tr w:rsidR="00F579B8" w:rsidRPr="006D3E6C" w14:paraId="375E9AEB" w14:textId="77777777" w:rsidTr="00626CCA">
        <w:trPr>
          <w:trHeight w:val="320"/>
        </w:trPr>
        <w:tc>
          <w:tcPr>
            <w:tcW w:w="1436" w:type="dxa"/>
            <w:shd w:val="clear" w:color="auto" w:fill="auto"/>
            <w:noWrap/>
            <w:hideMark/>
          </w:tcPr>
          <w:p w14:paraId="2A01E440" w14:textId="65FD3CCD" w:rsidR="00F579B8" w:rsidRPr="006D3E6C" w:rsidRDefault="00F579B8" w:rsidP="00553003">
            <w:pPr>
              <w:jc w:val="center"/>
              <w:rPr>
                <w:rFonts w:eastAsia="Times New Roman"/>
                <w:color w:val="000000"/>
                <w:sz w:val="20"/>
                <w:szCs w:val="20"/>
              </w:rPr>
            </w:pPr>
            <w:r w:rsidRPr="00B21724">
              <w:rPr>
                <w:rFonts w:eastAsia="Times New Roman"/>
                <w:color w:val="000000"/>
                <w:sz w:val="20"/>
                <w:szCs w:val="20"/>
              </w:rPr>
              <w:t>OTU</w:t>
            </w:r>
            <w:r>
              <w:rPr>
                <w:rFonts w:eastAsia="Times New Roman"/>
                <w:color w:val="000000"/>
                <w:sz w:val="20"/>
                <w:szCs w:val="20"/>
              </w:rPr>
              <w:t>6</w:t>
            </w:r>
          </w:p>
        </w:tc>
        <w:tc>
          <w:tcPr>
            <w:tcW w:w="691" w:type="dxa"/>
            <w:shd w:val="clear" w:color="auto" w:fill="auto"/>
            <w:noWrap/>
            <w:vAlign w:val="bottom"/>
            <w:hideMark/>
          </w:tcPr>
          <w:p w14:paraId="259E373B"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100</w:t>
            </w:r>
          </w:p>
        </w:tc>
        <w:tc>
          <w:tcPr>
            <w:tcW w:w="1309" w:type="dxa"/>
            <w:shd w:val="clear" w:color="auto" w:fill="auto"/>
            <w:noWrap/>
            <w:vAlign w:val="bottom"/>
            <w:hideMark/>
          </w:tcPr>
          <w:p w14:paraId="41B98CF4"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KP190129</w:t>
            </w:r>
          </w:p>
        </w:tc>
        <w:tc>
          <w:tcPr>
            <w:tcW w:w="4928" w:type="dxa"/>
            <w:shd w:val="clear" w:color="auto" w:fill="auto"/>
            <w:noWrap/>
            <w:vAlign w:val="bottom"/>
            <w:hideMark/>
          </w:tcPr>
          <w:p w14:paraId="0661412A" w14:textId="0897E10C"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Uncultured cyanobacterium clone BTRA-39</w:t>
            </w:r>
          </w:p>
        </w:tc>
        <w:tc>
          <w:tcPr>
            <w:tcW w:w="708" w:type="dxa"/>
            <w:shd w:val="clear" w:color="auto" w:fill="auto"/>
            <w:noWrap/>
            <w:vAlign w:val="bottom"/>
            <w:hideMark/>
          </w:tcPr>
          <w:p w14:paraId="5C0D9789"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99</w:t>
            </w:r>
          </w:p>
        </w:tc>
        <w:tc>
          <w:tcPr>
            <w:tcW w:w="1418" w:type="dxa"/>
            <w:shd w:val="clear" w:color="auto" w:fill="auto"/>
            <w:noWrap/>
            <w:vAlign w:val="bottom"/>
            <w:hideMark/>
          </w:tcPr>
          <w:p w14:paraId="107B5437"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KU219729.1</w:t>
            </w:r>
          </w:p>
        </w:tc>
        <w:tc>
          <w:tcPr>
            <w:tcW w:w="3436" w:type="dxa"/>
            <w:shd w:val="clear" w:color="auto" w:fill="auto"/>
            <w:noWrap/>
            <w:vAlign w:val="bottom"/>
            <w:hideMark/>
          </w:tcPr>
          <w:p w14:paraId="665A759B" w14:textId="45A13B90"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Phormidesmis sp. HOR_11_6</w:t>
            </w:r>
          </w:p>
        </w:tc>
      </w:tr>
      <w:tr w:rsidR="00F579B8" w:rsidRPr="006D3E6C" w14:paraId="5685BFC1" w14:textId="77777777" w:rsidTr="00626CCA">
        <w:trPr>
          <w:trHeight w:val="355"/>
        </w:trPr>
        <w:tc>
          <w:tcPr>
            <w:tcW w:w="1436" w:type="dxa"/>
            <w:shd w:val="clear" w:color="auto" w:fill="auto"/>
            <w:noWrap/>
            <w:hideMark/>
          </w:tcPr>
          <w:p w14:paraId="4369FA85" w14:textId="5951985F" w:rsidR="00F579B8" w:rsidRPr="006D3E6C" w:rsidRDefault="00F579B8" w:rsidP="00553003">
            <w:pPr>
              <w:jc w:val="center"/>
              <w:rPr>
                <w:rFonts w:eastAsia="Times New Roman"/>
                <w:color w:val="000000"/>
                <w:sz w:val="20"/>
                <w:szCs w:val="20"/>
              </w:rPr>
            </w:pPr>
            <w:r w:rsidRPr="00B21724">
              <w:rPr>
                <w:rFonts w:eastAsia="Times New Roman"/>
                <w:color w:val="000000"/>
                <w:sz w:val="20"/>
                <w:szCs w:val="20"/>
              </w:rPr>
              <w:t>OTU</w:t>
            </w:r>
            <w:r>
              <w:rPr>
                <w:rFonts w:eastAsia="Times New Roman"/>
                <w:color w:val="000000"/>
                <w:sz w:val="20"/>
                <w:szCs w:val="20"/>
              </w:rPr>
              <w:t>7</w:t>
            </w:r>
          </w:p>
        </w:tc>
        <w:tc>
          <w:tcPr>
            <w:tcW w:w="691" w:type="dxa"/>
            <w:shd w:val="clear" w:color="auto" w:fill="auto"/>
            <w:noWrap/>
            <w:vAlign w:val="bottom"/>
            <w:hideMark/>
          </w:tcPr>
          <w:p w14:paraId="53BC8F4A"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99</w:t>
            </w:r>
          </w:p>
        </w:tc>
        <w:tc>
          <w:tcPr>
            <w:tcW w:w="1309" w:type="dxa"/>
            <w:shd w:val="clear" w:color="auto" w:fill="auto"/>
            <w:noWrap/>
            <w:vAlign w:val="bottom"/>
            <w:hideMark/>
          </w:tcPr>
          <w:p w14:paraId="03D1F4F6"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KF029608</w:t>
            </w:r>
          </w:p>
        </w:tc>
        <w:tc>
          <w:tcPr>
            <w:tcW w:w="4928" w:type="dxa"/>
            <w:shd w:val="clear" w:color="auto" w:fill="auto"/>
            <w:noWrap/>
            <w:vAlign w:val="bottom"/>
            <w:hideMark/>
          </w:tcPr>
          <w:p w14:paraId="28AF2423" w14:textId="5576D19D"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Uncultured cyanobacterium clone 20.1.11-009_Isolat_1</w:t>
            </w:r>
          </w:p>
        </w:tc>
        <w:tc>
          <w:tcPr>
            <w:tcW w:w="708" w:type="dxa"/>
            <w:shd w:val="clear" w:color="auto" w:fill="auto"/>
            <w:noWrap/>
            <w:vAlign w:val="bottom"/>
            <w:hideMark/>
          </w:tcPr>
          <w:p w14:paraId="620A10FA"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99</w:t>
            </w:r>
          </w:p>
        </w:tc>
        <w:tc>
          <w:tcPr>
            <w:tcW w:w="1418" w:type="dxa"/>
            <w:shd w:val="clear" w:color="auto" w:fill="auto"/>
            <w:noWrap/>
            <w:vAlign w:val="bottom"/>
            <w:hideMark/>
          </w:tcPr>
          <w:p w14:paraId="373A44DA"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KT347094</w:t>
            </w:r>
          </w:p>
        </w:tc>
        <w:tc>
          <w:tcPr>
            <w:tcW w:w="3436" w:type="dxa"/>
            <w:shd w:val="clear" w:color="auto" w:fill="auto"/>
            <w:noWrap/>
            <w:vAlign w:val="bottom"/>
            <w:hideMark/>
          </w:tcPr>
          <w:p w14:paraId="5170269A"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Phormidium pseudopriestleyi FRX01 1</w:t>
            </w:r>
          </w:p>
        </w:tc>
      </w:tr>
      <w:tr w:rsidR="00F579B8" w:rsidRPr="006D3E6C" w14:paraId="59B40931" w14:textId="77777777" w:rsidTr="00626CCA">
        <w:trPr>
          <w:trHeight w:val="320"/>
        </w:trPr>
        <w:tc>
          <w:tcPr>
            <w:tcW w:w="1436" w:type="dxa"/>
            <w:shd w:val="clear" w:color="auto" w:fill="auto"/>
            <w:noWrap/>
            <w:hideMark/>
          </w:tcPr>
          <w:p w14:paraId="641A38D6" w14:textId="056B9E12" w:rsidR="00F579B8" w:rsidRPr="006D3E6C" w:rsidRDefault="00F579B8" w:rsidP="00553003">
            <w:pPr>
              <w:jc w:val="center"/>
              <w:rPr>
                <w:rFonts w:eastAsia="Times New Roman"/>
                <w:color w:val="000000"/>
                <w:sz w:val="20"/>
                <w:szCs w:val="20"/>
              </w:rPr>
            </w:pPr>
            <w:r w:rsidRPr="00B21724">
              <w:rPr>
                <w:rFonts w:eastAsia="Times New Roman"/>
                <w:color w:val="000000"/>
                <w:sz w:val="20"/>
                <w:szCs w:val="20"/>
              </w:rPr>
              <w:t>OTU</w:t>
            </w:r>
            <w:r>
              <w:rPr>
                <w:rFonts w:eastAsia="Times New Roman"/>
                <w:color w:val="000000"/>
                <w:sz w:val="20"/>
                <w:szCs w:val="20"/>
              </w:rPr>
              <w:t>8</w:t>
            </w:r>
          </w:p>
        </w:tc>
        <w:tc>
          <w:tcPr>
            <w:tcW w:w="691" w:type="dxa"/>
            <w:shd w:val="clear" w:color="auto" w:fill="auto"/>
            <w:noWrap/>
            <w:vAlign w:val="bottom"/>
            <w:hideMark/>
          </w:tcPr>
          <w:p w14:paraId="5D034EE5"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100</w:t>
            </w:r>
          </w:p>
        </w:tc>
        <w:tc>
          <w:tcPr>
            <w:tcW w:w="1309" w:type="dxa"/>
            <w:shd w:val="clear" w:color="auto" w:fill="auto"/>
            <w:noWrap/>
            <w:vAlign w:val="bottom"/>
            <w:hideMark/>
          </w:tcPr>
          <w:p w14:paraId="62F68945"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KU230341</w:t>
            </w:r>
          </w:p>
        </w:tc>
        <w:tc>
          <w:tcPr>
            <w:tcW w:w="4928" w:type="dxa"/>
            <w:shd w:val="clear" w:color="auto" w:fill="auto"/>
            <w:noWrap/>
            <w:vAlign w:val="bottom"/>
            <w:hideMark/>
          </w:tcPr>
          <w:p w14:paraId="26FD135B"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Uncultured Antarctic cyanobacterium clone HL172 1</w:t>
            </w:r>
          </w:p>
        </w:tc>
        <w:tc>
          <w:tcPr>
            <w:tcW w:w="708" w:type="dxa"/>
            <w:shd w:val="clear" w:color="auto" w:fill="auto"/>
            <w:noWrap/>
            <w:vAlign w:val="bottom"/>
            <w:hideMark/>
          </w:tcPr>
          <w:p w14:paraId="55DC4421"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100</w:t>
            </w:r>
          </w:p>
        </w:tc>
        <w:tc>
          <w:tcPr>
            <w:tcW w:w="1418" w:type="dxa"/>
            <w:shd w:val="clear" w:color="auto" w:fill="auto"/>
            <w:noWrap/>
            <w:vAlign w:val="bottom"/>
            <w:hideMark/>
          </w:tcPr>
          <w:p w14:paraId="7E2E770F"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LT600732.1</w:t>
            </w:r>
          </w:p>
        </w:tc>
        <w:tc>
          <w:tcPr>
            <w:tcW w:w="3436" w:type="dxa"/>
            <w:shd w:val="clear" w:color="auto" w:fill="auto"/>
            <w:noWrap/>
            <w:vAlign w:val="bottom"/>
            <w:hideMark/>
          </w:tcPr>
          <w:p w14:paraId="579A68D1"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Pseudanabaena sp. RL-08-7</w:t>
            </w:r>
          </w:p>
        </w:tc>
      </w:tr>
      <w:tr w:rsidR="00F579B8" w:rsidRPr="006D3E6C" w14:paraId="2FD01042" w14:textId="77777777" w:rsidTr="00626CCA">
        <w:trPr>
          <w:trHeight w:val="320"/>
        </w:trPr>
        <w:tc>
          <w:tcPr>
            <w:tcW w:w="1436" w:type="dxa"/>
            <w:shd w:val="clear" w:color="auto" w:fill="auto"/>
            <w:noWrap/>
            <w:hideMark/>
          </w:tcPr>
          <w:p w14:paraId="6AD192E3" w14:textId="6B89C0BF" w:rsidR="00F579B8" w:rsidRPr="006D3E6C" w:rsidRDefault="00F579B8" w:rsidP="00553003">
            <w:pPr>
              <w:jc w:val="center"/>
              <w:rPr>
                <w:rFonts w:eastAsia="Times New Roman"/>
                <w:color w:val="000000"/>
                <w:sz w:val="20"/>
                <w:szCs w:val="20"/>
              </w:rPr>
            </w:pPr>
            <w:r w:rsidRPr="00B21724">
              <w:rPr>
                <w:rFonts w:eastAsia="Times New Roman"/>
                <w:color w:val="000000"/>
                <w:sz w:val="20"/>
                <w:szCs w:val="20"/>
              </w:rPr>
              <w:t>OTU</w:t>
            </w:r>
            <w:r>
              <w:rPr>
                <w:rFonts w:eastAsia="Times New Roman"/>
                <w:color w:val="000000"/>
                <w:sz w:val="20"/>
                <w:szCs w:val="20"/>
              </w:rPr>
              <w:t>9</w:t>
            </w:r>
          </w:p>
        </w:tc>
        <w:tc>
          <w:tcPr>
            <w:tcW w:w="691" w:type="dxa"/>
            <w:shd w:val="clear" w:color="auto" w:fill="auto"/>
            <w:noWrap/>
            <w:vAlign w:val="bottom"/>
            <w:hideMark/>
          </w:tcPr>
          <w:p w14:paraId="04FCF280"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100</w:t>
            </w:r>
          </w:p>
        </w:tc>
        <w:tc>
          <w:tcPr>
            <w:tcW w:w="1309" w:type="dxa"/>
            <w:shd w:val="clear" w:color="auto" w:fill="auto"/>
            <w:noWrap/>
            <w:vAlign w:val="bottom"/>
            <w:hideMark/>
          </w:tcPr>
          <w:p w14:paraId="76EFB87E"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JX948577</w:t>
            </w:r>
          </w:p>
        </w:tc>
        <w:tc>
          <w:tcPr>
            <w:tcW w:w="4928" w:type="dxa"/>
            <w:shd w:val="clear" w:color="auto" w:fill="auto"/>
            <w:noWrap/>
            <w:vAlign w:val="bottom"/>
            <w:hideMark/>
          </w:tcPr>
          <w:p w14:paraId="6585A91D"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Uncultured bacterium clone 4I.2.31</w:t>
            </w:r>
          </w:p>
        </w:tc>
        <w:tc>
          <w:tcPr>
            <w:tcW w:w="708" w:type="dxa"/>
            <w:shd w:val="clear" w:color="auto" w:fill="auto"/>
            <w:noWrap/>
            <w:vAlign w:val="bottom"/>
            <w:hideMark/>
          </w:tcPr>
          <w:p w14:paraId="53B5BABD"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98</w:t>
            </w:r>
          </w:p>
        </w:tc>
        <w:tc>
          <w:tcPr>
            <w:tcW w:w="1418" w:type="dxa"/>
            <w:shd w:val="clear" w:color="auto" w:fill="auto"/>
            <w:noWrap/>
            <w:vAlign w:val="bottom"/>
            <w:hideMark/>
          </w:tcPr>
          <w:p w14:paraId="7DC9D280"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KU161657</w:t>
            </w:r>
          </w:p>
        </w:tc>
        <w:tc>
          <w:tcPr>
            <w:tcW w:w="3436" w:type="dxa"/>
            <w:shd w:val="clear" w:color="auto" w:fill="auto"/>
            <w:noWrap/>
            <w:vAlign w:val="bottom"/>
            <w:hideMark/>
          </w:tcPr>
          <w:p w14:paraId="429D83A4"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Leptolyngbyaceae cyanobacterium EY08-AM1 clone 10B</w:t>
            </w:r>
          </w:p>
        </w:tc>
      </w:tr>
      <w:tr w:rsidR="00F579B8" w:rsidRPr="006D3E6C" w14:paraId="0E6CF7FB" w14:textId="77777777" w:rsidTr="00626CCA">
        <w:trPr>
          <w:trHeight w:val="187"/>
        </w:trPr>
        <w:tc>
          <w:tcPr>
            <w:tcW w:w="1436" w:type="dxa"/>
            <w:shd w:val="clear" w:color="auto" w:fill="auto"/>
            <w:noWrap/>
            <w:hideMark/>
          </w:tcPr>
          <w:p w14:paraId="5C0C7A1C" w14:textId="632D7E84" w:rsidR="00F579B8" w:rsidRPr="006D3E6C" w:rsidRDefault="00F579B8" w:rsidP="00553003">
            <w:pPr>
              <w:jc w:val="center"/>
              <w:rPr>
                <w:rFonts w:eastAsia="Times New Roman"/>
                <w:color w:val="000000"/>
                <w:sz w:val="20"/>
                <w:szCs w:val="20"/>
              </w:rPr>
            </w:pPr>
            <w:r w:rsidRPr="00B21724">
              <w:rPr>
                <w:rFonts w:eastAsia="Times New Roman"/>
                <w:color w:val="000000"/>
                <w:sz w:val="20"/>
                <w:szCs w:val="20"/>
              </w:rPr>
              <w:t>OTU</w:t>
            </w:r>
            <w:r>
              <w:rPr>
                <w:rFonts w:eastAsia="Times New Roman"/>
                <w:color w:val="000000"/>
                <w:sz w:val="20"/>
                <w:szCs w:val="20"/>
              </w:rPr>
              <w:t>10</w:t>
            </w:r>
          </w:p>
        </w:tc>
        <w:tc>
          <w:tcPr>
            <w:tcW w:w="691" w:type="dxa"/>
            <w:shd w:val="clear" w:color="auto" w:fill="auto"/>
            <w:noWrap/>
            <w:vAlign w:val="bottom"/>
            <w:hideMark/>
          </w:tcPr>
          <w:p w14:paraId="65B55E9C"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100</w:t>
            </w:r>
          </w:p>
        </w:tc>
        <w:tc>
          <w:tcPr>
            <w:tcW w:w="1309" w:type="dxa"/>
            <w:shd w:val="clear" w:color="auto" w:fill="auto"/>
            <w:noWrap/>
            <w:vAlign w:val="bottom"/>
            <w:hideMark/>
          </w:tcPr>
          <w:p w14:paraId="79FB69B9"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KC895987</w:t>
            </w:r>
          </w:p>
        </w:tc>
        <w:tc>
          <w:tcPr>
            <w:tcW w:w="4928" w:type="dxa"/>
            <w:shd w:val="clear" w:color="auto" w:fill="auto"/>
            <w:noWrap/>
            <w:vAlign w:val="bottom"/>
            <w:hideMark/>
          </w:tcPr>
          <w:p w14:paraId="3D13E35B"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Uncultured cyanobacterium clone OABF_3 1</w:t>
            </w:r>
          </w:p>
        </w:tc>
        <w:tc>
          <w:tcPr>
            <w:tcW w:w="708" w:type="dxa"/>
            <w:shd w:val="clear" w:color="auto" w:fill="auto"/>
            <w:noWrap/>
            <w:vAlign w:val="bottom"/>
            <w:hideMark/>
          </w:tcPr>
          <w:p w14:paraId="3F05EB5B"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99</w:t>
            </w:r>
          </w:p>
        </w:tc>
        <w:tc>
          <w:tcPr>
            <w:tcW w:w="1418" w:type="dxa"/>
            <w:shd w:val="clear" w:color="auto" w:fill="auto"/>
            <w:noWrap/>
            <w:vAlign w:val="bottom"/>
            <w:hideMark/>
          </w:tcPr>
          <w:p w14:paraId="6122DEF8"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AY493587</w:t>
            </w:r>
          </w:p>
        </w:tc>
        <w:tc>
          <w:tcPr>
            <w:tcW w:w="3436" w:type="dxa"/>
            <w:shd w:val="clear" w:color="auto" w:fill="auto"/>
            <w:noWrap/>
            <w:vAlign w:val="bottom"/>
            <w:hideMark/>
          </w:tcPr>
          <w:p w14:paraId="11D0B2ED" w14:textId="77777777" w:rsidR="00F579B8" w:rsidRPr="006D3E6C" w:rsidRDefault="00F579B8" w:rsidP="00553003">
            <w:pPr>
              <w:jc w:val="center"/>
              <w:rPr>
                <w:rFonts w:eastAsia="Times New Roman"/>
                <w:color w:val="000000"/>
                <w:sz w:val="20"/>
                <w:szCs w:val="20"/>
              </w:rPr>
            </w:pPr>
            <w:r w:rsidRPr="006D3E6C">
              <w:rPr>
                <w:rFonts w:eastAsia="Times New Roman"/>
                <w:color w:val="000000"/>
                <w:sz w:val="20"/>
                <w:szCs w:val="20"/>
              </w:rPr>
              <w:t>Pseudophormidium sp. ANT.LPE.3</w:t>
            </w:r>
          </w:p>
        </w:tc>
      </w:tr>
    </w:tbl>
    <w:p w14:paraId="0F93EAE2" w14:textId="77777777" w:rsidR="006D3E6C" w:rsidRDefault="006D3E6C" w:rsidP="00691B76">
      <w:pPr>
        <w:spacing w:line="480" w:lineRule="auto"/>
      </w:pPr>
    </w:p>
    <w:p w14:paraId="7BD65F8B" w14:textId="77777777" w:rsidR="006D3E6C" w:rsidRDefault="006D3E6C" w:rsidP="00691B76">
      <w:pPr>
        <w:spacing w:line="480" w:lineRule="auto"/>
      </w:pPr>
    </w:p>
    <w:p w14:paraId="62ED7802" w14:textId="77777777" w:rsidR="00985A7F" w:rsidRDefault="00985A7F" w:rsidP="00691B76">
      <w:pPr>
        <w:spacing w:line="480" w:lineRule="auto"/>
      </w:pPr>
    </w:p>
    <w:p w14:paraId="507B781E" w14:textId="77777777" w:rsidR="00DD06AA" w:rsidRDefault="00DD06AA" w:rsidP="00DD06AA">
      <w:pPr>
        <w:sectPr w:rsidR="00DD06AA" w:rsidSect="00985A7F">
          <w:pgSz w:w="16840" w:h="11900" w:orient="landscape"/>
          <w:pgMar w:top="1797" w:right="1440" w:bottom="1797" w:left="1440" w:header="709" w:footer="709" w:gutter="0"/>
          <w:lnNumType w:countBy="1" w:restart="continuous"/>
          <w:cols w:space="708"/>
        </w:sectPr>
      </w:pPr>
    </w:p>
    <w:p w14:paraId="191EB2A3" w14:textId="404387E3" w:rsidR="006B143F" w:rsidRDefault="00DD06AA" w:rsidP="00DD06AA">
      <w:r w:rsidRPr="008C758D">
        <w:rPr>
          <w:b/>
        </w:rPr>
        <w:lastRenderedPageBreak/>
        <w:t>Table S</w:t>
      </w:r>
      <w:r w:rsidR="006D3E6C" w:rsidRPr="008C758D">
        <w:rPr>
          <w:b/>
        </w:rPr>
        <w:t>4</w:t>
      </w:r>
      <w:r w:rsidR="008C758D">
        <w:t>.</w:t>
      </w:r>
      <w:r w:rsidR="006B143F">
        <w:t xml:space="preserve"> </w:t>
      </w:r>
      <w:r w:rsidR="006D459A">
        <w:t>Cyanobacterial 16S rRNA genotypes</w:t>
      </w:r>
      <w:r w:rsidR="008C758D">
        <w:t xml:space="preserve"> that contribute up to </w:t>
      </w:r>
      <w:r w:rsidR="005E4A44">
        <w:t>25</w:t>
      </w:r>
      <w:r w:rsidR="00FE5F4B">
        <w:t xml:space="preserve">% </w:t>
      </w:r>
      <w:r w:rsidR="008C758D">
        <w:t xml:space="preserve">of </w:t>
      </w:r>
      <w:r w:rsidR="00FE5F4B">
        <w:t>cumulative dissimilarity</w:t>
      </w:r>
      <w:r w:rsidR="008C758D">
        <w:t xml:space="preserve"> based on SIMPER analysis;</w:t>
      </w:r>
      <w:r w:rsidR="006B143F">
        <w:t xml:space="preserve"> OTUs only present in modern samples are marked in bold.</w:t>
      </w:r>
      <w:r w:rsidR="008C758D">
        <w:t xml:space="preserve"> Any OTUS present in historic samples only contributed &lt; 25%.</w:t>
      </w:r>
    </w:p>
    <w:p w14:paraId="13BF5A61" w14:textId="77777777" w:rsidR="008C758D" w:rsidRDefault="008C758D" w:rsidP="00DD06AA"/>
    <w:tbl>
      <w:tblPr>
        <w:tblW w:w="8409" w:type="dxa"/>
        <w:tblInd w:w="113" w:type="dxa"/>
        <w:tblBorders>
          <w:top w:val="single" w:sz="4" w:space="0" w:color="auto"/>
          <w:bottom w:val="single" w:sz="4" w:space="0" w:color="auto"/>
        </w:tblBorders>
        <w:tblLook w:val="04A0" w:firstRow="1" w:lastRow="0" w:firstColumn="1" w:lastColumn="0" w:noHBand="0" w:noVBand="1"/>
      </w:tblPr>
      <w:tblGrid>
        <w:gridCol w:w="1490"/>
        <w:gridCol w:w="1532"/>
        <w:gridCol w:w="1845"/>
        <w:gridCol w:w="1479"/>
        <w:gridCol w:w="1060"/>
        <w:gridCol w:w="1003"/>
      </w:tblGrid>
      <w:tr w:rsidR="005E4A44" w:rsidRPr="005E4A44" w14:paraId="17093F91" w14:textId="77777777" w:rsidTr="005E4A44">
        <w:trPr>
          <w:trHeight w:val="320"/>
        </w:trPr>
        <w:tc>
          <w:tcPr>
            <w:tcW w:w="1490" w:type="dxa"/>
            <w:tcBorders>
              <w:top w:val="single" w:sz="4" w:space="0" w:color="auto"/>
              <w:bottom w:val="single" w:sz="4" w:space="0" w:color="auto"/>
            </w:tcBorders>
            <w:shd w:val="clear" w:color="auto" w:fill="auto"/>
            <w:noWrap/>
            <w:vAlign w:val="bottom"/>
            <w:hideMark/>
          </w:tcPr>
          <w:p w14:paraId="6279B76D" w14:textId="77777777" w:rsidR="006B143F" w:rsidRPr="005E4A44" w:rsidRDefault="006B143F" w:rsidP="005E4A44">
            <w:pPr>
              <w:jc w:val="center"/>
              <w:rPr>
                <w:rFonts w:eastAsia="Times New Roman"/>
                <w:b/>
                <w:color w:val="000000"/>
              </w:rPr>
            </w:pPr>
            <w:r w:rsidRPr="005E4A44">
              <w:rPr>
                <w:rFonts w:eastAsia="Times New Roman"/>
                <w:b/>
                <w:color w:val="000000"/>
              </w:rPr>
              <w:t>Taxon</w:t>
            </w:r>
          </w:p>
        </w:tc>
        <w:tc>
          <w:tcPr>
            <w:tcW w:w="1532" w:type="dxa"/>
            <w:tcBorders>
              <w:top w:val="single" w:sz="4" w:space="0" w:color="auto"/>
              <w:bottom w:val="single" w:sz="4" w:space="0" w:color="auto"/>
            </w:tcBorders>
            <w:shd w:val="clear" w:color="auto" w:fill="auto"/>
            <w:noWrap/>
            <w:vAlign w:val="bottom"/>
            <w:hideMark/>
          </w:tcPr>
          <w:p w14:paraId="727EC2C9" w14:textId="3633AAEC" w:rsidR="006B143F" w:rsidRPr="005E4A44" w:rsidRDefault="005E4A44" w:rsidP="005E4A44">
            <w:pPr>
              <w:jc w:val="center"/>
              <w:rPr>
                <w:rFonts w:eastAsia="Times New Roman"/>
                <w:b/>
                <w:color w:val="000000"/>
              </w:rPr>
            </w:pPr>
            <w:r>
              <w:rPr>
                <w:rFonts w:eastAsia="Times New Roman"/>
                <w:b/>
                <w:color w:val="000000"/>
              </w:rPr>
              <w:t>Average</w:t>
            </w:r>
            <w:r w:rsidR="006B143F" w:rsidRPr="005E4A44">
              <w:rPr>
                <w:rFonts w:eastAsia="Times New Roman"/>
                <w:b/>
                <w:color w:val="000000"/>
              </w:rPr>
              <w:t xml:space="preserve"> </w:t>
            </w:r>
            <w:r>
              <w:rPr>
                <w:rFonts w:eastAsia="Times New Roman"/>
                <w:b/>
                <w:color w:val="000000"/>
              </w:rPr>
              <w:t>dissimilarity</w:t>
            </w:r>
          </w:p>
        </w:tc>
        <w:tc>
          <w:tcPr>
            <w:tcW w:w="1845" w:type="dxa"/>
            <w:tcBorders>
              <w:top w:val="single" w:sz="4" w:space="0" w:color="auto"/>
              <w:bottom w:val="single" w:sz="4" w:space="0" w:color="auto"/>
            </w:tcBorders>
            <w:shd w:val="clear" w:color="auto" w:fill="auto"/>
            <w:noWrap/>
            <w:vAlign w:val="bottom"/>
            <w:hideMark/>
          </w:tcPr>
          <w:p w14:paraId="6C6566EF" w14:textId="77777777" w:rsidR="005E4A44" w:rsidRDefault="006B143F" w:rsidP="005E4A44">
            <w:pPr>
              <w:jc w:val="center"/>
              <w:rPr>
                <w:rFonts w:eastAsia="Times New Roman"/>
                <w:b/>
                <w:color w:val="000000"/>
              </w:rPr>
            </w:pPr>
            <w:r w:rsidRPr="005E4A44">
              <w:rPr>
                <w:rFonts w:eastAsia="Times New Roman"/>
                <w:b/>
                <w:color w:val="000000"/>
              </w:rPr>
              <w:t>Contrib</w:t>
            </w:r>
            <w:r w:rsidR="005E4A44">
              <w:rPr>
                <w:rFonts w:eastAsia="Times New Roman"/>
                <w:b/>
                <w:color w:val="000000"/>
              </w:rPr>
              <w:t>ution</w:t>
            </w:r>
          </w:p>
          <w:p w14:paraId="04039255" w14:textId="092AD524" w:rsidR="006B143F" w:rsidRPr="005E4A44" w:rsidRDefault="006B143F" w:rsidP="005E4A44">
            <w:pPr>
              <w:jc w:val="center"/>
              <w:rPr>
                <w:rFonts w:eastAsia="Times New Roman"/>
                <w:b/>
                <w:color w:val="000000"/>
              </w:rPr>
            </w:pPr>
            <w:r w:rsidRPr="005E4A44">
              <w:rPr>
                <w:rFonts w:eastAsia="Times New Roman"/>
                <w:b/>
                <w:color w:val="000000"/>
              </w:rPr>
              <w:t>%</w:t>
            </w:r>
          </w:p>
        </w:tc>
        <w:tc>
          <w:tcPr>
            <w:tcW w:w="1479" w:type="dxa"/>
            <w:tcBorders>
              <w:top w:val="single" w:sz="4" w:space="0" w:color="auto"/>
              <w:bottom w:val="single" w:sz="4" w:space="0" w:color="auto"/>
            </w:tcBorders>
            <w:shd w:val="clear" w:color="auto" w:fill="auto"/>
            <w:noWrap/>
            <w:vAlign w:val="bottom"/>
            <w:hideMark/>
          </w:tcPr>
          <w:p w14:paraId="6D48CBE8" w14:textId="77777777" w:rsidR="005E4A44" w:rsidRDefault="005E4A44" w:rsidP="005E4A44">
            <w:pPr>
              <w:jc w:val="center"/>
              <w:rPr>
                <w:rFonts w:eastAsia="Times New Roman"/>
                <w:b/>
                <w:color w:val="000000"/>
              </w:rPr>
            </w:pPr>
            <w:r>
              <w:rPr>
                <w:rFonts w:eastAsia="Times New Roman"/>
                <w:b/>
                <w:color w:val="000000"/>
              </w:rPr>
              <w:t>Cumulative</w:t>
            </w:r>
          </w:p>
          <w:p w14:paraId="18117D5B" w14:textId="0923236A" w:rsidR="006B143F" w:rsidRPr="005E4A44" w:rsidRDefault="006B143F" w:rsidP="005E4A44">
            <w:pPr>
              <w:jc w:val="center"/>
              <w:rPr>
                <w:rFonts w:eastAsia="Times New Roman"/>
                <w:b/>
                <w:color w:val="000000"/>
              </w:rPr>
            </w:pPr>
            <w:r w:rsidRPr="005E4A44">
              <w:rPr>
                <w:rFonts w:eastAsia="Times New Roman"/>
                <w:b/>
                <w:color w:val="000000"/>
              </w:rPr>
              <w:t>%</w:t>
            </w:r>
          </w:p>
        </w:tc>
        <w:tc>
          <w:tcPr>
            <w:tcW w:w="1060" w:type="dxa"/>
            <w:tcBorders>
              <w:top w:val="single" w:sz="4" w:space="0" w:color="auto"/>
              <w:bottom w:val="single" w:sz="4" w:space="0" w:color="auto"/>
            </w:tcBorders>
            <w:shd w:val="clear" w:color="auto" w:fill="auto"/>
            <w:noWrap/>
            <w:vAlign w:val="bottom"/>
            <w:hideMark/>
          </w:tcPr>
          <w:p w14:paraId="7202C18E" w14:textId="77777777" w:rsidR="006B143F" w:rsidRPr="005E4A44" w:rsidRDefault="006B143F" w:rsidP="005E4A44">
            <w:pPr>
              <w:jc w:val="center"/>
              <w:rPr>
                <w:rFonts w:eastAsia="Times New Roman"/>
                <w:b/>
                <w:color w:val="000000"/>
              </w:rPr>
            </w:pPr>
            <w:r w:rsidRPr="005E4A44">
              <w:rPr>
                <w:rFonts w:eastAsia="Times New Roman"/>
                <w:b/>
                <w:color w:val="000000"/>
              </w:rPr>
              <w:t>Mean 1</w:t>
            </w:r>
          </w:p>
        </w:tc>
        <w:tc>
          <w:tcPr>
            <w:tcW w:w="1003" w:type="dxa"/>
            <w:tcBorders>
              <w:top w:val="single" w:sz="4" w:space="0" w:color="auto"/>
              <w:bottom w:val="single" w:sz="4" w:space="0" w:color="auto"/>
            </w:tcBorders>
            <w:shd w:val="clear" w:color="auto" w:fill="auto"/>
            <w:noWrap/>
            <w:vAlign w:val="bottom"/>
            <w:hideMark/>
          </w:tcPr>
          <w:p w14:paraId="6EC858F2" w14:textId="77777777" w:rsidR="006B143F" w:rsidRPr="005E4A44" w:rsidRDefault="006B143F" w:rsidP="005E4A44">
            <w:pPr>
              <w:jc w:val="center"/>
              <w:rPr>
                <w:rFonts w:eastAsia="Times New Roman"/>
                <w:b/>
                <w:color w:val="000000"/>
              </w:rPr>
            </w:pPr>
            <w:r w:rsidRPr="005E4A44">
              <w:rPr>
                <w:rFonts w:eastAsia="Times New Roman"/>
                <w:b/>
                <w:color w:val="000000"/>
              </w:rPr>
              <w:t>Mean 2</w:t>
            </w:r>
          </w:p>
        </w:tc>
      </w:tr>
      <w:tr w:rsidR="005E4A44" w:rsidRPr="005E4A44" w14:paraId="5DB7EABA" w14:textId="77777777" w:rsidTr="005E4A44">
        <w:trPr>
          <w:trHeight w:val="320"/>
        </w:trPr>
        <w:tc>
          <w:tcPr>
            <w:tcW w:w="1490" w:type="dxa"/>
            <w:tcBorders>
              <w:top w:val="single" w:sz="4" w:space="0" w:color="auto"/>
            </w:tcBorders>
            <w:shd w:val="clear" w:color="auto" w:fill="auto"/>
            <w:noWrap/>
            <w:vAlign w:val="bottom"/>
            <w:hideMark/>
          </w:tcPr>
          <w:p w14:paraId="58D856B2" w14:textId="1CC3831D" w:rsidR="006B143F" w:rsidRPr="005E4A44" w:rsidRDefault="006B143F" w:rsidP="005E4A44">
            <w:pPr>
              <w:jc w:val="center"/>
              <w:rPr>
                <w:rFonts w:eastAsia="Times New Roman"/>
                <w:color w:val="000000"/>
              </w:rPr>
            </w:pPr>
            <w:r w:rsidRPr="005E4A44">
              <w:rPr>
                <w:rFonts w:eastAsia="Times New Roman"/>
                <w:color w:val="000000"/>
              </w:rPr>
              <w:t>denovo4878</w:t>
            </w:r>
          </w:p>
        </w:tc>
        <w:tc>
          <w:tcPr>
            <w:tcW w:w="1532" w:type="dxa"/>
            <w:tcBorders>
              <w:top w:val="single" w:sz="4" w:space="0" w:color="auto"/>
            </w:tcBorders>
            <w:shd w:val="clear" w:color="auto" w:fill="auto"/>
            <w:noWrap/>
            <w:vAlign w:val="bottom"/>
            <w:hideMark/>
          </w:tcPr>
          <w:p w14:paraId="7E82CD44" w14:textId="77777777" w:rsidR="006B143F" w:rsidRPr="005E4A44" w:rsidRDefault="006B143F" w:rsidP="005E4A44">
            <w:pPr>
              <w:jc w:val="center"/>
              <w:rPr>
                <w:rFonts w:eastAsia="Times New Roman"/>
                <w:color w:val="000000"/>
              </w:rPr>
            </w:pPr>
            <w:r w:rsidRPr="005E4A44">
              <w:rPr>
                <w:rFonts w:eastAsia="Times New Roman"/>
                <w:color w:val="000000"/>
              </w:rPr>
              <w:t>0.7887</w:t>
            </w:r>
          </w:p>
        </w:tc>
        <w:tc>
          <w:tcPr>
            <w:tcW w:w="1845" w:type="dxa"/>
            <w:tcBorders>
              <w:top w:val="single" w:sz="4" w:space="0" w:color="auto"/>
            </w:tcBorders>
            <w:shd w:val="clear" w:color="auto" w:fill="auto"/>
            <w:noWrap/>
            <w:vAlign w:val="bottom"/>
            <w:hideMark/>
          </w:tcPr>
          <w:p w14:paraId="7B09AB67" w14:textId="77777777" w:rsidR="006B143F" w:rsidRPr="005E4A44" w:rsidRDefault="006B143F" w:rsidP="005E4A44">
            <w:pPr>
              <w:jc w:val="center"/>
              <w:rPr>
                <w:rFonts w:eastAsia="Times New Roman"/>
                <w:color w:val="000000"/>
              </w:rPr>
            </w:pPr>
            <w:r w:rsidRPr="005E4A44">
              <w:rPr>
                <w:rFonts w:eastAsia="Times New Roman"/>
                <w:color w:val="000000"/>
              </w:rPr>
              <w:t>1.13</w:t>
            </w:r>
          </w:p>
        </w:tc>
        <w:tc>
          <w:tcPr>
            <w:tcW w:w="1479" w:type="dxa"/>
            <w:tcBorders>
              <w:top w:val="single" w:sz="4" w:space="0" w:color="auto"/>
            </w:tcBorders>
            <w:shd w:val="clear" w:color="auto" w:fill="auto"/>
            <w:noWrap/>
            <w:vAlign w:val="bottom"/>
            <w:hideMark/>
          </w:tcPr>
          <w:p w14:paraId="3D017871" w14:textId="77777777" w:rsidR="006B143F" w:rsidRPr="005E4A44" w:rsidRDefault="006B143F" w:rsidP="005E4A44">
            <w:pPr>
              <w:jc w:val="center"/>
              <w:rPr>
                <w:rFonts w:eastAsia="Times New Roman"/>
                <w:color w:val="000000"/>
              </w:rPr>
            </w:pPr>
            <w:r w:rsidRPr="005E4A44">
              <w:rPr>
                <w:rFonts w:eastAsia="Times New Roman"/>
                <w:color w:val="000000"/>
              </w:rPr>
              <w:t>1.13</w:t>
            </w:r>
          </w:p>
        </w:tc>
        <w:tc>
          <w:tcPr>
            <w:tcW w:w="1060" w:type="dxa"/>
            <w:tcBorders>
              <w:top w:val="single" w:sz="4" w:space="0" w:color="auto"/>
            </w:tcBorders>
            <w:shd w:val="clear" w:color="auto" w:fill="auto"/>
            <w:noWrap/>
            <w:vAlign w:val="bottom"/>
            <w:hideMark/>
          </w:tcPr>
          <w:p w14:paraId="7C7661C9" w14:textId="77777777" w:rsidR="006B143F" w:rsidRPr="005E4A44" w:rsidRDefault="006B143F" w:rsidP="005E4A44">
            <w:pPr>
              <w:jc w:val="center"/>
              <w:rPr>
                <w:rFonts w:eastAsia="Times New Roman"/>
                <w:color w:val="000000"/>
              </w:rPr>
            </w:pPr>
            <w:r w:rsidRPr="005E4A44">
              <w:rPr>
                <w:rFonts w:eastAsia="Times New Roman"/>
                <w:color w:val="000000"/>
              </w:rPr>
              <w:t>2.1</w:t>
            </w:r>
          </w:p>
        </w:tc>
        <w:tc>
          <w:tcPr>
            <w:tcW w:w="1003" w:type="dxa"/>
            <w:tcBorders>
              <w:top w:val="single" w:sz="4" w:space="0" w:color="auto"/>
            </w:tcBorders>
            <w:shd w:val="clear" w:color="auto" w:fill="auto"/>
            <w:noWrap/>
            <w:vAlign w:val="bottom"/>
            <w:hideMark/>
          </w:tcPr>
          <w:p w14:paraId="64925AF2" w14:textId="77777777" w:rsidR="006B143F" w:rsidRPr="005E4A44" w:rsidRDefault="006B143F" w:rsidP="005E4A44">
            <w:pPr>
              <w:jc w:val="center"/>
              <w:rPr>
                <w:rFonts w:eastAsia="Times New Roman"/>
                <w:color w:val="000000"/>
              </w:rPr>
            </w:pPr>
            <w:r w:rsidRPr="005E4A44">
              <w:rPr>
                <w:rFonts w:eastAsia="Times New Roman"/>
                <w:color w:val="000000"/>
              </w:rPr>
              <w:t>3.14</w:t>
            </w:r>
          </w:p>
        </w:tc>
      </w:tr>
      <w:tr w:rsidR="005E4A44" w:rsidRPr="005E4A44" w14:paraId="24991B21" w14:textId="77777777" w:rsidTr="005E4A44">
        <w:trPr>
          <w:trHeight w:val="349"/>
        </w:trPr>
        <w:tc>
          <w:tcPr>
            <w:tcW w:w="1490" w:type="dxa"/>
            <w:shd w:val="clear" w:color="auto" w:fill="auto"/>
            <w:noWrap/>
            <w:vAlign w:val="bottom"/>
            <w:hideMark/>
          </w:tcPr>
          <w:p w14:paraId="73B4C23A" w14:textId="77777777" w:rsidR="006B143F" w:rsidRPr="005E4A44" w:rsidRDefault="006B143F" w:rsidP="005E4A44">
            <w:pPr>
              <w:jc w:val="center"/>
              <w:rPr>
                <w:rFonts w:eastAsia="Times New Roman"/>
                <w:color w:val="000000"/>
              </w:rPr>
            </w:pPr>
            <w:r w:rsidRPr="005E4A44">
              <w:rPr>
                <w:rFonts w:eastAsia="Times New Roman"/>
                <w:color w:val="000000"/>
              </w:rPr>
              <w:t>denovo4756</w:t>
            </w:r>
          </w:p>
        </w:tc>
        <w:tc>
          <w:tcPr>
            <w:tcW w:w="1532" w:type="dxa"/>
            <w:shd w:val="clear" w:color="auto" w:fill="auto"/>
            <w:noWrap/>
            <w:vAlign w:val="bottom"/>
            <w:hideMark/>
          </w:tcPr>
          <w:p w14:paraId="788C110B" w14:textId="77777777" w:rsidR="006B143F" w:rsidRPr="005E4A44" w:rsidRDefault="006B143F" w:rsidP="005E4A44">
            <w:pPr>
              <w:jc w:val="center"/>
              <w:rPr>
                <w:rFonts w:eastAsia="Times New Roman"/>
                <w:color w:val="000000"/>
              </w:rPr>
            </w:pPr>
            <w:r w:rsidRPr="005E4A44">
              <w:rPr>
                <w:rFonts w:eastAsia="Times New Roman"/>
                <w:color w:val="000000"/>
              </w:rPr>
              <w:t>0.7871</w:t>
            </w:r>
          </w:p>
        </w:tc>
        <w:tc>
          <w:tcPr>
            <w:tcW w:w="1845" w:type="dxa"/>
            <w:shd w:val="clear" w:color="auto" w:fill="auto"/>
            <w:noWrap/>
            <w:vAlign w:val="bottom"/>
            <w:hideMark/>
          </w:tcPr>
          <w:p w14:paraId="3076DB71" w14:textId="77777777" w:rsidR="006B143F" w:rsidRPr="005E4A44" w:rsidRDefault="006B143F" w:rsidP="005E4A44">
            <w:pPr>
              <w:jc w:val="center"/>
              <w:rPr>
                <w:rFonts w:eastAsia="Times New Roman"/>
                <w:color w:val="000000"/>
              </w:rPr>
            </w:pPr>
            <w:r w:rsidRPr="005E4A44">
              <w:rPr>
                <w:rFonts w:eastAsia="Times New Roman"/>
                <w:color w:val="000000"/>
              </w:rPr>
              <w:t>1.128</w:t>
            </w:r>
          </w:p>
        </w:tc>
        <w:tc>
          <w:tcPr>
            <w:tcW w:w="1479" w:type="dxa"/>
            <w:shd w:val="clear" w:color="auto" w:fill="auto"/>
            <w:noWrap/>
            <w:vAlign w:val="bottom"/>
            <w:hideMark/>
          </w:tcPr>
          <w:p w14:paraId="5ACD4F0C" w14:textId="77777777" w:rsidR="006B143F" w:rsidRPr="005E4A44" w:rsidRDefault="006B143F" w:rsidP="005E4A44">
            <w:pPr>
              <w:jc w:val="center"/>
              <w:rPr>
                <w:rFonts w:eastAsia="Times New Roman"/>
                <w:color w:val="000000"/>
              </w:rPr>
            </w:pPr>
            <w:r w:rsidRPr="005E4A44">
              <w:rPr>
                <w:rFonts w:eastAsia="Times New Roman"/>
                <w:color w:val="000000"/>
              </w:rPr>
              <w:t>2.258</w:t>
            </w:r>
          </w:p>
        </w:tc>
        <w:tc>
          <w:tcPr>
            <w:tcW w:w="1060" w:type="dxa"/>
            <w:shd w:val="clear" w:color="auto" w:fill="auto"/>
            <w:noWrap/>
            <w:vAlign w:val="bottom"/>
            <w:hideMark/>
          </w:tcPr>
          <w:p w14:paraId="115E66C3" w14:textId="77777777" w:rsidR="006B143F" w:rsidRPr="005E4A44" w:rsidRDefault="006B143F" w:rsidP="005E4A44">
            <w:pPr>
              <w:jc w:val="center"/>
              <w:rPr>
                <w:rFonts w:eastAsia="Times New Roman"/>
                <w:color w:val="000000"/>
              </w:rPr>
            </w:pPr>
            <w:r w:rsidRPr="005E4A44">
              <w:rPr>
                <w:rFonts w:eastAsia="Times New Roman"/>
                <w:color w:val="000000"/>
              </w:rPr>
              <w:t>1.39</w:t>
            </w:r>
          </w:p>
        </w:tc>
        <w:tc>
          <w:tcPr>
            <w:tcW w:w="1003" w:type="dxa"/>
            <w:shd w:val="clear" w:color="auto" w:fill="auto"/>
            <w:noWrap/>
            <w:vAlign w:val="bottom"/>
            <w:hideMark/>
          </w:tcPr>
          <w:p w14:paraId="6D9913CA" w14:textId="77777777" w:rsidR="006B143F" w:rsidRPr="005E4A44" w:rsidRDefault="006B143F" w:rsidP="005E4A44">
            <w:pPr>
              <w:jc w:val="center"/>
              <w:rPr>
                <w:rFonts w:eastAsia="Times New Roman"/>
                <w:color w:val="000000"/>
              </w:rPr>
            </w:pPr>
            <w:r w:rsidRPr="005E4A44">
              <w:rPr>
                <w:rFonts w:eastAsia="Times New Roman"/>
                <w:color w:val="000000"/>
              </w:rPr>
              <w:t>1.78</w:t>
            </w:r>
          </w:p>
        </w:tc>
      </w:tr>
      <w:tr w:rsidR="005E4A44" w:rsidRPr="005E4A44" w14:paraId="18748D24" w14:textId="77777777" w:rsidTr="005E4A44">
        <w:trPr>
          <w:trHeight w:val="320"/>
        </w:trPr>
        <w:tc>
          <w:tcPr>
            <w:tcW w:w="1490" w:type="dxa"/>
            <w:shd w:val="clear" w:color="auto" w:fill="auto"/>
            <w:noWrap/>
            <w:vAlign w:val="bottom"/>
            <w:hideMark/>
          </w:tcPr>
          <w:p w14:paraId="20B28673" w14:textId="77777777" w:rsidR="006B143F" w:rsidRPr="005E4A44" w:rsidRDefault="006B143F" w:rsidP="005E4A44">
            <w:pPr>
              <w:jc w:val="center"/>
              <w:rPr>
                <w:rFonts w:eastAsia="Times New Roman"/>
                <w:b/>
                <w:bCs/>
                <w:color w:val="000000"/>
              </w:rPr>
            </w:pPr>
            <w:r w:rsidRPr="005E4A44">
              <w:rPr>
                <w:rFonts w:eastAsia="Times New Roman"/>
                <w:b/>
                <w:bCs/>
                <w:color w:val="000000"/>
              </w:rPr>
              <w:t>denovo1261</w:t>
            </w:r>
          </w:p>
        </w:tc>
        <w:tc>
          <w:tcPr>
            <w:tcW w:w="1532" w:type="dxa"/>
            <w:shd w:val="clear" w:color="auto" w:fill="auto"/>
            <w:noWrap/>
            <w:vAlign w:val="bottom"/>
            <w:hideMark/>
          </w:tcPr>
          <w:p w14:paraId="7BDCABDC" w14:textId="77777777" w:rsidR="006B143F" w:rsidRPr="005E4A44" w:rsidRDefault="006B143F" w:rsidP="005E4A44">
            <w:pPr>
              <w:jc w:val="center"/>
              <w:rPr>
                <w:rFonts w:eastAsia="Times New Roman"/>
                <w:b/>
                <w:bCs/>
                <w:color w:val="000000"/>
              </w:rPr>
            </w:pPr>
            <w:r w:rsidRPr="005E4A44">
              <w:rPr>
                <w:rFonts w:eastAsia="Times New Roman"/>
                <w:b/>
                <w:bCs/>
                <w:color w:val="000000"/>
              </w:rPr>
              <w:t>0.7731</w:t>
            </w:r>
          </w:p>
        </w:tc>
        <w:tc>
          <w:tcPr>
            <w:tcW w:w="1845" w:type="dxa"/>
            <w:shd w:val="clear" w:color="auto" w:fill="auto"/>
            <w:noWrap/>
            <w:vAlign w:val="bottom"/>
            <w:hideMark/>
          </w:tcPr>
          <w:p w14:paraId="5BBA1F11" w14:textId="77777777" w:rsidR="006B143F" w:rsidRPr="005E4A44" w:rsidRDefault="006B143F" w:rsidP="005E4A44">
            <w:pPr>
              <w:jc w:val="center"/>
              <w:rPr>
                <w:rFonts w:eastAsia="Times New Roman"/>
                <w:b/>
                <w:bCs/>
                <w:color w:val="000000"/>
              </w:rPr>
            </w:pPr>
            <w:r w:rsidRPr="005E4A44">
              <w:rPr>
                <w:rFonts w:eastAsia="Times New Roman"/>
                <w:b/>
                <w:bCs/>
                <w:color w:val="000000"/>
              </w:rPr>
              <w:t>1.108</w:t>
            </w:r>
          </w:p>
        </w:tc>
        <w:tc>
          <w:tcPr>
            <w:tcW w:w="1479" w:type="dxa"/>
            <w:shd w:val="clear" w:color="auto" w:fill="auto"/>
            <w:noWrap/>
            <w:vAlign w:val="bottom"/>
            <w:hideMark/>
          </w:tcPr>
          <w:p w14:paraId="0E46AAAB" w14:textId="77777777" w:rsidR="006B143F" w:rsidRPr="005E4A44" w:rsidRDefault="006B143F" w:rsidP="005E4A44">
            <w:pPr>
              <w:jc w:val="center"/>
              <w:rPr>
                <w:rFonts w:eastAsia="Times New Roman"/>
                <w:b/>
                <w:bCs/>
                <w:color w:val="000000"/>
              </w:rPr>
            </w:pPr>
            <w:r w:rsidRPr="005E4A44">
              <w:rPr>
                <w:rFonts w:eastAsia="Times New Roman"/>
                <w:b/>
                <w:bCs/>
                <w:color w:val="000000"/>
              </w:rPr>
              <w:t>3.366</w:t>
            </w:r>
          </w:p>
        </w:tc>
        <w:tc>
          <w:tcPr>
            <w:tcW w:w="1060" w:type="dxa"/>
            <w:shd w:val="clear" w:color="auto" w:fill="auto"/>
            <w:noWrap/>
            <w:vAlign w:val="bottom"/>
            <w:hideMark/>
          </w:tcPr>
          <w:p w14:paraId="480E0D48" w14:textId="77777777" w:rsidR="006B143F" w:rsidRPr="005E4A44" w:rsidRDefault="006B143F" w:rsidP="005E4A44">
            <w:pPr>
              <w:jc w:val="center"/>
              <w:rPr>
                <w:rFonts w:eastAsia="Times New Roman"/>
                <w:b/>
                <w:bCs/>
                <w:color w:val="000000"/>
              </w:rPr>
            </w:pPr>
            <w:r w:rsidRPr="005E4A44">
              <w:rPr>
                <w:rFonts w:eastAsia="Times New Roman"/>
                <w:b/>
                <w:bCs/>
                <w:color w:val="000000"/>
              </w:rPr>
              <w:t>0.188</w:t>
            </w:r>
          </w:p>
        </w:tc>
        <w:tc>
          <w:tcPr>
            <w:tcW w:w="1003" w:type="dxa"/>
            <w:shd w:val="clear" w:color="auto" w:fill="auto"/>
            <w:noWrap/>
            <w:vAlign w:val="bottom"/>
            <w:hideMark/>
          </w:tcPr>
          <w:p w14:paraId="5E204E9C" w14:textId="77777777" w:rsidR="006B143F" w:rsidRPr="005E4A44" w:rsidRDefault="006B143F" w:rsidP="005E4A44">
            <w:pPr>
              <w:jc w:val="center"/>
              <w:rPr>
                <w:rFonts w:eastAsia="Times New Roman"/>
                <w:b/>
                <w:bCs/>
                <w:color w:val="000000"/>
              </w:rPr>
            </w:pPr>
            <w:r w:rsidRPr="005E4A44">
              <w:rPr>
                <w:rFonts w:eastAsia="Times New Roman"/>
                <w:b/>
                <w:bCs/>
                <w:color w:val="000000"/>
              </w:rPr>
              <w:t>1.75</w:t>
            </w:r>
          </w:p>
        </w:tc>
      </w:tr>
      <w:tr w:rsidR="005E4A44" w:rsidRPr="005E4A44" w14:paraId="5ED9EF7B" w14:textId="77777777" w:rsidTr="005E4A44">
        <w:trPr>
          <w:trHeight w:val="320"/>
        </w:trPr>
        <w:tc>
          <w:tcPr>
            <w:tcW w:w="1490" w:type="dxa"/>
            <w:shd w:val="clear" w:color="auto" w:fill="auto"/>
            <w:noWrap/>
            <w:vAlign w:val="bottom"/>
            <w:hideMark/>
          </w:tcPr>
          <w:p w14:paraId="4A576915" w14:textId="77777777" w:rsidR="006B143F" w:rsidRPr="005E4A44" w:rsidRDefault="006B143F" w:rsidP="005E4A44">
            <w:pPr>
              <w:jc w:val="center"/>
              <w:rPr>
                <w:rFonts w:eastAsia="Times New Roman"/>
                <w:color w:val="000000"/>
              </w:rPr>
            </w:pPr>
            <w:r w:rsidRPr="005E4A44">
              <w:rPr>
                <w:rFonts w:eastAsia="Times New Roman"/>
                <w:color w:val="000000"/>
              </w:rPr>
              <w:t>denovo10</w:t>
            </w:r>
          </w:p>
        </w:tc>
        <w:tc>
          <w:tcPr>
            <w:tcW w:w="1532" w:type="dxa"/>
            <w:shd w:val="clear" w:color="auto" w:fill="auto"/>
            <w:noWrap/>
            <w:vAlign w:val="bottom"/>
            <w:hideMark/>
          </w:tcPr>
          <w:p w14:paraId="16671DA7" w14:textId="77777777" w:rsidR="006B143F" w:rsidRPr="005E4A44" w:rsidRDefault="006B143F" w:rsidP="005E4A44">
            <w:pPr>
              <w:jc w:val="center"/>
              <w:rPr>
                <w:rFonts w:eastAsia="Times New Roman"/>
                <w:color w:val="000000"/>
              </w:rPr>
            </w:pPr>
            <w:r w:rsidRPr="005E4A44">
              <w:rPr>
                <w:rFonts w:eastAsia="Times New Roman"/>
                <w:color w:val="000000"/>
              </w:rPr>
              <w:t>0.7021</w:t>
            </w:r>
          </w:p>
        </w:tc>
        <w:tc>
          <w:tcPr>
            <w:tcW w:w="1845" w:type="dxa"/>
            <w:shd w:val="clear" w:color="auto" w:fill="auto"/>
            <w:noWrap/>
            <w:vAlign w:val="bottom"/>
            <w:hideMark/>
          </w:tcPr>
          <w:p w14:paraId="0CE94D0A" w14:textId="77777777" w:rsidR="006B143F" w:rsidRPr="005E4A44" w:rsidRDefault="006B143F" w:rsidP="005E4A44">
            <w:pPr>
              <w:jc w:val="center"/>
              <w:rPr>
                <w:rFonts w:eastAsia="Times New Roman"/>
                <w:color w:val="000000"/>
              </w:rPr>
            </w:pPr>
            <w:r w:rsidRPr="005E4A44">
              <w:rPr>
                <w:rFonts w:eastAsia="Times New Roman"/>
                <w:color w:val="000000"/>
              </w:rPr>
              <w:t>1.006</w:t>
            </w:r>
          </w:p>
        </w:tc>
        <w:tc>
          <w:tcPr>
            <w:tcW w:w="1479" w:type="dxa"/>
            <w:shd w:val="clear" w:color="auto" w:fill="auto"/>
            <w:noWrap/>
            <w:vAlign w:val="bottom"/>
            <w:hideMark/>
          </w:tcPr>
          <w:p w14:paraId="6D3D230A" w14:textId="77777777" w:rsidR="006B143F" w:rsidRPr="005E4A44" w:rsidRDefault="006B143F" w:rsidP="005E4A44">
            <w:pPr>
              <w:jc w:val="center"/>
              <w:rPr>
                <w:rFonts w:eastAsia="Times New Roman"/>
                <w:color w:val="000000"/>
              </w:rPr>
            </w:pPr>
            <w:r w:rsidRPr="005E4A44">
              <w:rPr>
                <w:rFonts w:eastAsia="Times New Roman"/>
                <w:color w:val="000000"/>
              </w:rPr>
              <w:t>4.372</w:t>
            </w:r>
          </w:p>
        </w:tc>
        <w:tc>
          <w:tcPr>
            <w:tcW w:w="1060" w:type="dxa"/>
            <w:shd w:val="clear" w:color="auto" w:fill="auto"/>
            <w:noWrap/>
            <w:vAlign w:val="bottom"/>
            <w:hideMark/>
          </w:tcPr>
          <w:p w14:paraId="5D762F7E" w14:textId="77777777" w:rsidR="006B143F" w:rsidRPr="005E4A44" w:rsidRDefault="006B143F" w:rsidP="005E4A44">
            <w:pPr>
              <w:jc w:val="center"/>
              <w:rPr>
                <w:rFonts w:eastAsia="Times New Roman"/>
                <w:color w:val="000000"/>
              </w:rPr>
            </w:pPr>
            <w:r w:rsidRPr="005E4A44">
              <w:rPr>
                <w:rFonts w:eastAsia="Times New Roman"/>
                <w:color w:val="000000"/>
              </w:rPr>
              <w:t>2.46</w:t>
            </w:r>
          </w:p>
        </w:tc>
        <w:tc>
          <w:tcPr>
            <w:tcW w:w="1003" w:type="dxa"/>
            <w:shd w:val="clear" w:color="auto" w:fill="auto"/>
            <w:noWrap/>
            <w:vAlign w:val="bottom"/>
            <w:hideMark/>
          </w:tcPr>
          <w:p w14:paraId="1A08CE2A" w14:textId="77777777" w:rsidR="006B143F" w:rsidRPr="005E4A44" w:rsidRDefault="006B143F" w:rsidP="005E4A44">
            <w:pPr>
              <w:jc w:val="center"/>
              <w:rPr>
                <w:rFonts w:eastAsia="Times New Roman"/>
                <w:color w:val="000000"/>
              </w:rPr>
            </w:pPr>
            <w:r w:rsidRPr="005E4A44">
              <w:rPr>
                <w:rFonts w:eastAsia="Times New Roman"/>
                <w:color w:val="000000"/>
              </w:rPr>
              <w:t>3.07</w:t>
            </w:r>
          </w:p>
        </w:tc>
      </w:tr>
      <w:tr w:rsidR="005E4A44" w:rsidRPr="005E4A44" w14:paraId="0150CA88" w14:textId="77777777" w:rsidTr="005E4A44">
        <w:trPr>
          <w:trHeight w:val="320"/>
        </w:trPr>
        <w:tc>
          <w:tcPr>
            <w:tcW w:w="1490" w:type="dxa"/>
            <w:shd w:val="clear" w:color="auto" w:fill="auto"/>
            <w:noWrap/>
            <w:vAlign w:val="bottom"/>
            <w:hideMark/>
          </w:tcPr>
          <w:p w14:paraId="69C533CC" w14:textId="77777777" w:rsidR="006B143F" w:rsidRPr="005E4A44" w:rsidRDefault="006B143F" w:rsidP="005E4A44">
            <w:pPr>
              <w:jc w:val="center"/>
              <w:rPr>
                <w:rFonts w:eastAsia="Times New Roman"/>
                <w:color w:val="000000"/>
              </w:rPr>
            </w:pPr>
            <w:r w:rsidRPr="005E4A44">
              <w:rPr>
                <w:rFonts w:eastAsia="Times New Roman"/>
                <w:color w:val="000000"/>
              </w:rPr>
              <w:t>denovo5012</w:t>
            </w:r>
          </w:p>
        </w:tc>
        <w:tc>
          <w:tcPr>
            <w:tcW w:w="1532" w:type="dxa"/>
            <w:shd w:val="clear" w:color="auto" w:fill="auto"/>
            <w:noWrap/>
            <w:vAlign w:val="bottom"/>
            <w:hideMark/>
          </w:tcPr>
          <w:p w14:paraId="4D610B73" w14:textId="77777777" w:rsidR="006B143F" w:rsidRPr="005E4A44" w:rsidRDefault="006B143F" w:rsidP="005E4A44">
            <w:pPr>
              <w:jc w:val="center"/>
              <w:rPr>
                <w:rFonts w:eastAsia="Times New Roman"/>
                <w:color w:val="000000"/>
              </w:rPr>
            </w:pPr>
            <w:r w:rsidRPr="005E4A44">
              <w:rPr>
                <w:rFonts w:eastAsia="Times New Roman"/>
                <w:color w:val="000000"/>
              </w:rPr>
              <w:t>0.6852</w:t>
            </w:r>
          </w:p>
        </w:tc>
        <w:tc>
          <w:tcPr>
            <w:tcW w:w="1845" w:type="dxa"/>
            <w:shd w:val="clear" w:color="auto" w:fill="auto"/>
            <w:noWrap/>
            <w:vAlign w:val="bottom"/>
            <w:hideMark/>
          </w:tcPr>
          <w:p w14:paraId="1F011BA9" w14:textId="77777777" w:rsidR="006B143F" w:rsidRPr="005E4A44" w:rsidRDefault="006B143F" w:rsidP="005E4A44">
            <w:pPr>
              <w:jc w:val="center"/>
              <w:rPr>
                <w:rFonts w:eastAsia="Times New Roman"/>
                <w:color w:val="000000"/>
              </w:rPr>
            </w:pPr>
            <w:r w:rsidRPr="005E4A44">
              <w:rPr>
                <w:rFonts w:eastAsia="Times New Roman"/>
                <w:color w:val="000000"/>
              </w:rPr>
              <w:t>0.9818</w:t>
            </w:r>
          </w:p>
        </w:tc>
        <w:tc>
          <w:tcPr>
            <w:tcW w:w="1479" w:type="dxa"/>
            <w:shd w:val="clear" w:color="auto" w:fill="auto"/>
            <w:noWrap/>
            <w:vAlign w:val="bottom"/>
            <w:hideMark/>
          </w:tcPr>
          <w:p w14:paraId="088EF6EB" w14:textId="77777777" w:rsidR="006B143F" w:rsidRPr="005E4A44" w:rsidRDefault="006B143F" w:rsidP="005E4A44">
            <w:pPr>
              <w:jc w:val="center"/>
              <w:rPr>
                <w:rFonts w:eastAsia="Times New Roman"/>
                <w:color w:val="000000"/>
              </w:rPr>
            </w:pPr>
            <w:r w:rsidRPr="005E4A44">
              <w:rPr>
                <w:rFonts w:eastAsia="Times New Roman"/>
                <w:color w:val="000000"/>
              </w:rPr>
              <w:t>5.353</w:t>
            </w:r>
          </w:p>
        </w:tc>
        <w:tc>
          <w:tcPr>
            <w:tcW w:w="1060" w:type="dxa"/>
            <w:shd w:val="clear" w:color="auto" w:fill="auto"/>
            <w:noWrap/>
            <w:vAlign w:val="bottom"/>
            <w:hideMark/>
          </w:tcPr>
          <w:p w14:paraId="6FA344A6" w14:textId="77777777" w:rsidR="006B143F" w:rsidRPr="005E4A44" w:rsidRDefault="006B143F" w:rsidP="005E4A44">
            <w:pPr>
              <w:jc w:val="center"/>
              <w:rPr>
                <w:rFonts w:eastAsia="Times New Roman"/>
                <w:color w:val="000000"/>
              </w:rPr>
            </w:pPr>
            <w:r w:rsidRPr="005E4A44">
              <w:rPr>
                <w:rFonts w:eastAsia="Times New Roman"/>
                <w:color w:val="000000"/>
              </w:rPr>
              <w:t>2.77</w:t>
            </w:r>
          </w:p>
        </w:tc>
        <w:tc>
          <w:tcPr>
            <w:tcW w:w="1003" w:type="dxa"/>
            <w:shd w:val="clear" w:color="auto" w:fill="auto"/>
            <w:noWrap/>
            <w:vAlign w:val="bottom"/>
            <w:hideMark/>
          </w:tcPr>
          <w:p w14:paraId="658D85BF" w14:textId="77777777" w:rsidR="006B143F" w:rsidRPr="005E4A44" w:rsidRDefault="006B143F" w:rsidP="005E4A44">
            <w:pPr>
              <w:jc w:val="center"/>
              <w:rPr>
                <w:rFonts w:eastAsia="Times New Roman"/>
                <w:color w:val="000000"/>
              </w:rPr>
            </w:pPr>
            <w:r w:rsidRPr="005E4A44">
              <w:rPr>
                <w:rFonts w:eastAsia="Times New Roman"/>
                <w:color w:val="000000"/>
              </w:rPr>
              <w:t>2.36</w:t>
            </w:r>
          </w:p>
        </w:tc>
      </w:tr>
      <w:tr w:rsidR="005E4A44" w:rsidRPr="005E4A44" w14:paraId="0B8F2CAE" w14:textId="77777777" w:rsidTr="005E4A44">
        <w:trPr>
          <w:trHeight w:val="320"/>
        </w:trPr>
        <w:tc>
          <w:tcPr>
            <w:tcW w:w="1490" w:type="dxa"/>
            <w:shd w:val="clear" w:color="auto" w:fill="auto"/>
            <w:noWrap/>
            <w:vAlign w:val="bottom"/>
            <w:hideMark/>
          </w:tcPr>
          <w:p w14:paraId="1376643A" w14:textId="77777777" w:rsidR="006B143F" w:rsidRPr="005E4A44" w:rsidRDefault="006B143F" w:rsidP="005E4A44">
            <w:pPr>
              <w:jc w:val="center"/>
              <w:rPr>
                <w:rFonts w:eastAsia="Times New Roman"/>
                <w:color w:val="000000"/>
              </w:rPr>
            </w:pPr>
            <w:r w:rsidRPr="005E4A44">
              <w:rPr>
                <w:rFonts w:eastAsia="Times New Roman"/>
                <w:color w:val="000000"/>
              </w:rPr>
              <w:t>denovo4290</w:t>
            </w:r>
          </w:p>
        </w:tc>
        <w:tc>
          <w:tcPr>
            <w:tcW w:w="1532" w:type="dxa"/>
            <w:shd w:val="clear" w:color="auto" w:fill="auto"/>
            <w:noWrap/>
            <w:vAlign w:val="bottom"/>
            <w:hideMark/>
          </w:tcPr>
          <w:p w14:paraId="3FEFCDFA" w14:textId="77777777" w:rsidR="006B143F" w:rsidRPr="005E4A44" w:rsidRDefault="006B143F" w:rsidP="005E4A44">
            <w:pPr>
              <w:jc w:val="center"/>
              <w:rPr>
                <w:rFonts w:eastAsia="Times New Roman"/>
                <w:color w:val="000000"/>
              </w:rPr>
            </w:pPr>
            <w:r w:rsidRPr="005E4A44">
              <w:rPr>
                <w:rFonts w:eastAsia="Times New Roman"/>
                <w:color w:val="000000"/>
              </w:rPr>
              <w:t>0.6764</w:t>
            </w:r>
          </w:p>
        </w:tc>
        <w:tc>
          <w:tcPr>
            <w:tcW w:w="1845" w:type="dxa"/>
            <w:shd w:val="clear" w:color="auto" w:fill="auto"/>
            <w:noWrap/>
            <w:vAlign w:val="bottom"/>
            <w:hideMark/>
          </w:tcPr>
          <w:p w14:paraId="6DBDCB0B" w14:textId="77777777" w:rsidR="006B143F" w:rsidRPr="005E4A44" w:rsidRDefault="006B143F" w:rsidP="005E4A44">
            <w:pPr>
              <w:jc w:val="center"/>
              <w:rPr>
                <w:rFonts w:eastAsia="Times New Roman"/>
                <w:color w:val="000000"/>
              </w:rPr>
            </w:pPr>
            <w:r w:rsidRPr="005E4A44">
              <w:rPr>
                <w:rFonts w:eastAsia="Times New Roman"/>
                <w:color w:val="000000"/>
              </w:rPr>
              <w:t>0.9692</w:t>
            </w:r>
          </w:p>
        </w:tc>
        <w:tc>
          <w:tcPr>
            <w:tcW w:w="1479" w:type="dxa"/>
            <w:shd w:val="clear" w:color="auto" w:fill="auto"/>
            <w:noWrap/>
            <w:vAlign w:val="bottom"/>
            <w:hideMark/>
          </w:tcPr>
          <w:p w14:paraId="252357A3" w14:textId="77777777" w:rsidR="006B143F" w:rsidRPr="005E4A44" w:rsidRDefault="006B143F" w:rsidP="005E4A44">
            <w:pPr>
              <w:jc w:val="center"/>
              <w:rPr>
                <w:rFonts w:eastAsia="Times New Roman"/>
                <w:color w:val="000000"/>
              </w:rPr>
            </w:pPr>
            <w:r w:rsidRPr="005E4A44">
              <w:rPr>
                <w:rFonts w:eastAsia="Times New Roman"/>
                <w:color w:val="000000"/>
              </w:rPr>
              <w:t>6.323</w:t>
            </w:r>
          </w:p>
        </w:tc>
        <w:tc>
          <w:tcPr>
            <w:tcW w:w="1060" w:type="dxa"/>
            <w:shd w:val="clear" w:color="auto" w:fill="auto"/>
            <w:noWrap/>
            <w:vAlign w:val="bottom"/>
            <w:hideMark/>
          </w:tcPr>
          <w:p w14:paraId="57E5DEC2" w14:textId="77777777" w:rsidR="006B143F" w:rsidRPr="005E4A44" w:rsidRDefault="006B143F" w:rsidP="005E4A44">
            <w:pPr>
              <w:jc w:val="center"/>
              <w:rPr>
                <w:rFonts w:eastAsia="Times New Roman"/>
                <w:color w:val="000000"/>
              </w:rPr>
            </w:pPr>
            <w:r w:rsidRPr="005E4A44">
              <w:rPr>
                <w:rFonts w:eastAsia="Times New Roman"/>
                <w:color w:val="000000"/>
              </w:rPr>
              <w:t>0.837</w:t>
            </w:r>
          </w:p>
        </w:tc>
        <w:tc>
          <w:tcPr>
            <w:tcW w:w="1003" w:type="dxa"/>
            <w:shd w:val="clear" w:color="auto" w:fill="auto"/>
            <w:noWrap/>
            <w:vAlign w:val="bottom"/>
            <w:hideMark/>
          </w:tcPr>
          <w:p w14:paraId="289F8A73" w14:textId="77777777" w:rsidR="006B143F" w:rsidRPr="005E4A44" w:rsidRDefault="006B143F" w:rsidP="005E4A44">
            <w:pPr>
              <w:jc w:val="center"/>
              <w:rPr>
                <w:rFonts w:eastAsia="Times New Roman"/>
                <w:color w:val="000000"/>
              </w:rPr>
            </w:pPr>
            <w:r w:rsidRPr="005E4A44">
              <w:rPr>
                <w:rFonts w:eastAsia="Times New Roman"/>
                <w:color w:val="000000"/>
              </w:rPr>
              <w:t>1.78</w:t>
            </w:r>
          </w:p>
        </w:tc>
      </w:tr>
      <w:tr w:rsidR="005E4A44" w:rsidRPr="005E4A44" w14:paraId="4CE8E098" w14:textId="77777777" w:rsidTr="005E4A44">
        <w:trPr>
          <w:trHeight w:val="320"/>
        </w:trPr>
        <w:tc>
          <w:tcPr>
            <w:tcW w:w="1490" w:type="dxa"/>
            <w:shd w:val="clear" w:color="auto" w:fill="auto"/>
            <w:noWrap/>
            <w:vAlign w:val="bottom"/>
            <w:hideMark/>
          </w:tcPr>
          <w:p w14:paraId="0EB1CCF5" w14:textId="77777777" w:rsidR="006B143F" w:rsidRPr="005E4A44" w:rsidRDefault="006B143F" w:rsidP="005E4A44">
            <w:pPr>
              <w:jc w:val="center"/>
              <w:rPr>
                <w:rFonts w:eastAsia="Times New Roman"/>
                <w:color w:val="000000"/>
              </w:rPr>
            </w:pPr>
            <w:r w:rsidRPr="005E4A44">
              <w:rPr>
                <w:rFonts w:eastAsia="Times New Roman"/>
                <w:color w:val="000000"/>
              </w:rPr>
              <w:t>denovo3486</w:t>
            </w:r>
          </w:p>
        </w:tc>
        <w:tc>
          <w:tcPr>
            <w:tcW w:w="1532" w:type="dxa"/>
            <w:shd w:val="clear" w:color="auto" w:fill="auto"/>
            <w:noWrap/>
            <w:vAlign w:val="bottom"/>
            <w:hideMark/>
          </w:tcPr>
          <w:p w14:paraId="561079E4" w14:textId="77777777" w:rsidR="006B143F" w:rsidRPr="005E4A44" w:rsidRDefault="006B143F" w:rsidP="005E4A44">
            <w:pPr>
              <w:jc w:val="center"/>
              <w:rPr>
                <w:rFonts w:eastAsia="Times New Roman"/>
                <w:color w:val="000000"/>
              </w:rPr>
            </w:pPr>
            <w:r w:rsidRPr="005E4A44">
              <w:rPr>
                <w:rFonts w:eastAsia="Times New Roman"/>
                <w:color w:val="000000"/>
              </w:rPr>
              <w:t>0.6655</w:t>
            </w:r>
          </w:p>
        </w:tc>
        <w:tc>
          <w:tcPr>
            <w:tcW w:w="1845" w:type="dxa"/>
            <w:shd w:val="clear" w:color="auto" w:fill="auto"/>
            <w:noWrap/>
            <w:vAlign w:val="bottom"/>
            <w:hideMark/>
          </w:tcPr>
          <w:p w14:paraId="51210415" w14:textId="77777777" w:rsidR="006B143F" w:rsidRPr="005E4A44" w:rsidRDefault="006B143F" w:rsidP="005E4A44">
            <w:pPr>
              <w:jc w:val="center"/>
              <w:rPr>
                <w:rFonts w:eastAsia="Times New Roman"/>
                <w:color w:val="000000"/>
              </w:rPr>
            </w:pPr>
            <w:r w:rsidRPr="005E4A44">
              <w:rPr>
                <w:rFonts w:eastAsia="Times New Roman"/>
                <w:color w:val="000000"/>
              </w:rPr>
              <w:t>0.9536</w:t>
            </w:r>
          </w:p>
        </w:tc>
        <w:tc>
          <w:tcPr>
            <w:tcW w:w="1479" w:type="dxa"/>
            <w:shd w:val="clear" w:color="auto" w:fill="auto"/>
            <w:noWrap/>
            <w:vAlign w:val="bottom"/>
            <w:hideMark/>
          </w:tcPr>
          <w:p w14:paraId="7AA674D0" w14:textId="77777777" w:rsidR="006B143F" w:rsidRPr="005E4A44" w:rsidRDefault="006B143F" w:rsidP="005E4A44">
            <w:pPr>
              <w:jc w:val="center"/>
              <w:rPr>
                <w:rFonts w:eastAsia="Times New Roman"/>
                <w:color w:val="000000"/>
              </w:rPr>
            </w:pPr>
            <w:r w:rsidRPr="005E4A44">
              <w:rPr>
                <w:rFonts w:eastAsia="Times New Roman"/>
                <w:color w:val="000000"/>
              </w:rPr>
              <w:t>7.276</w:t>
            </w:r>
          </w:p>
        </w:tc>
        <w:tc>
          <w:tcPr>
            <w:tcW w:w="1060" w:type="dxa"/>
            <w:shd w:val="clear" w:color="auto" w:fill="auto"/>
            <w:noWrap/>
            <w:vAlign w:val="bottom"/>
            <w:hideMark/>
          </w:tcPr>
          <w:p w14:paraId="5EDC51F0" w14:textId="77777777" w:rsidR="006B143F" w:rsidRPr="005E4A44" w:rsidRDefault="006B143F" w:rsidP="005E4A44">
            <w:pPr>
              <w:jc w:val="center"/>
              <w:rPr>
                <w:rFonts w:eastAsia="Times New Roman"/>
                <w:color w:val="000000"/>
              </w:rPr>
            </w:pPr>
            <w:r w:rsidRPr="005E4A44">
              <w:rPr>
                <w:rFonts w:eastAsia="Times New Roman"/>
                <w:color w:val="000000"/>
              </w:rPr>
              <w:t>3.28</w:t>
            </w:r>
          </w:p>
        </w:tc>
        <w:tc>
          <w:tcPr>
            <w:tcW w:w="1003" w:type="dxa"/>
            <w:shd w:val="clear" w:color="auto" w:fill="auto"/>
            <w:noWrap/>
            <w:vAlign w:val="bottom"/>
            <w:hideMark/>
          </w:tcPr>
          <w:p w14:paraId="45404020" w14:textId="77777777" w:rsidR="006B143F" w:rsidRPr="005E4A44" w:rsidRDefault="006B143F" w:rsidP="005E4A44">
            <w:pPr>
              <w:jc w:val="center"/>
              <w:rPr>
                <w:rFonts w:eastAsia="Times New Roman"/>
                <w:color w:val="000000"/>
              </w:rPr>
            </w:pPr>
            <w:r w:rsidRPr="005E4A44">
              <w:rPr>
                <w:rFonts w:eastAsia="Times New Roman"/>
                <w:color w:val="000000"/>
              </w:rPr>
              <w:t>2.65</w:t>
            </w:r>
          </w:p>
        </w:tc>
      </w:tr>
      <w:tr w:rsidR="005E4A44" w:rsidRPr="005E4A44" w14:paraId="435FE82B" w14:textId="77777777" w:rsidTr="005E4A44">
        <w:trPr>
          <w:trHeight w:val="320"/>
        </w:trPr>
        <w:tc>
          <w:tcPr>
            <w:tcW w:w="1490" w:type="dxa"/>
            <w:shd w:val="clear" w:color="auto" w:fill="auto"/>
            <w:noWrap/>
            <w:vAlign w:val="bottom"/>
            <w:hideMark/>
          </w:tcPr>
          <w:p w14:paraId="1CFD0050" w14:textId="77777777" w:rsidR="006B143F" w:rsidRPr="005E4A44" w:rsidRDefault="006B143F" w:rsidP="005E4A44">
            <w:pPr>
              <w:jc w:val="center"/>
              <w:rPr>
                <w:rFonts w:eastAsia="Times New Roman"/>
                <w:color w:val="000000"/>
              </w:rPr>
            </w:pPr>
            <w:r w:rsidRPr="005E4A44">
              <w:rPr>
                <w:rFonts w:eastAsia="Times New Roman"/>
                <w:color w:val="000000"/>
              </w:rPr>
              <w:t>denovo131</w:t>
            </w:r>
          </w:p>
        </w:tc>
        <w:tc>
          <w:tcPr>
            <w:tcW w:w="1532" w:type="dxa"/>
            <w:shd w:val="clear" w:color="auto" w:fill="auto"/>
            <w:noWrap/>
            <w:vAlign w:val="bottom"/>
            <w:hideMark/>
          </w:tcPr>
          <w:p w14:paraId="3101AF6A" w14:textId="77777777" w:rsidR="006B143F" w:rsidRPr="005E4A44" w:rsidRDefault="006B143F" w:rsidP="005E4A44">
            <w:pPr>
              <w:jc w:val="center"/>
              <w:rPr>
                <w:rFonts w:eastAsia="Times New Roman"/>
                <w:color w:val="000000"/>
              </w:rPr>
            </w:pPr>
            <w:r w:rsidRPr="005E4A44">
              <w:rPr>
                <w:rFonts w:eastAsia="Times New Roman"/>
                <w:color w:val="000000"/>
              </w:rPr>
              <w:t>0.6599</w:t>
            </w:r>
          </w:p>
        </w:tc>
        <w:tc>
          <w:tcPr>
            <w:tcW w:w="1845" w:type="dxa"/>
            <w:shd w:val="clear" w:color="auto" w:fill="auto"/>
            <w:noWrap/>
            <w:vAlign w:val="bottom"/>
            <w:hideMark/>
          </w:tcPr>
          <w:p w14:paraId="28B351BF" w14:textId="77777777" w:rsidR="006B143F" w:rsidRPr="005E4A44" w:rsidRDefault="006B143F" w:rsidP="005E4A44">
            <w:pPr>
              <w:jc w:val="center"/>
              <w:rPr>
                <w:rFonts w:eastAsia="Times New Roman"/>
                <w:color w:val="000000"/>
              </w:rPr>
            </w:pPr>
            <w:r w:rsidRPr="005E4A44">
              <w:rPr>
                <w:rFonts w:eastAsia="Times New Roman"/>
                <w:color w:val="000000"/>
              </w:rPr>
              <w:t>0.9456</w:t>
            </w:r>
          </w:p>
        </w:tc>
        <w:tc>
          <w:tcPr>
            <w:tcW w:w="1479" w:type="dxa"/>
            <w:shd w:val="clear" w:color="auto" w:fill="auto"/>
            <w:noWrap/>
            <w:vAlign w:val="bottom"/>
            <w:hideMark/>
          </w:tcPr>
          <w:p w14:paraId="0253D6DF" w14:textId="77777777" w:rsidR="006B143F" w:rsidRPr="005E4A44" w:rsidRDefault="006B143F" w:rsidP="005E4A44">
            <w:pPr>
              <w:jc w:val="center"/>
              <w:rPr>
                <w:rFonts w:eastAsia="Times New Roman"/>
                <w:color w:val="000000"/>
              </w:rPr>
            </w:pPr>
            <w:r w:rsidRPr="005E4A44">
              <w:rPr>
                <w:rFonts w:eastAsia="Times New Roman"/>
                <w:color w:val="000000"/>
              </w:rPr>
              <w:t>8.222</w:t>
            </w:r>
          </w:p>
        </w:tc>
        <w:tc>
          <w:tcPr>
            <w:tcW w:w="1060" w:type="dxa"/>
            <w:shd w:val="clear" w:color="auto" w:fill="auto"/>
            <w:noWrap/>
            <w:vAlign w:val="bottom"/>
            <w:hideMark/>
          </w:tcPr>
          <w:p w14:paraId="6566CB41" w14:textId="77777777" w:rsidR="006B143F" w:rsidRPr="005E4A44" w:rsidRDefault="006B143F" w:rsidP="005E4A44">
            <w:pPr>
              <w:jc w:val="center"/>
              <w:rPr>
                <w:rFonts w:eastAsia="Times New Roman"/>
                <w:color w:val="000000"/>
              </w:rPr>
            </w:pPr>
            <w:r w:rsidRPr="005E4A44">
              <w:rPr>
                <w:rFonts w:eastAsia="Times New Roman"/>
                <w:color w:val="000000"/>
              </w:rPr>
              <w:t>2.84</w:t>
            </w:r>
          </w:p>
        </w:tc>
        <w:tc>
          <w:tcPr>
            <w:tcW w:w="1003" w:type="dxa"/>
            <w:shd w:val="clear" w:color="auto" w:fill="auto"/>
            <w:noWrap/>
            <w:vAlign w:val="bottom"/>
            <w:hideMark/>
          </w:tcPr>
          <w:p w14:paraId="339056D5" w14:textId="77777777" w:rsidR="006B143F" w:rsidRPr="005E4A44" w:rsidRDefault="006B143F" w:rsidP="005E4A44">
            <w:pPr>
              <w:jc w:val="center"/>
              <w:rPr>
                <w:rFonts w:eastAsia="Times New Roman"/>
                <w:color w:val="000000"/>
              </w:rPr>
            </w:pPr>
            <w:r w:rsidRPr="005E4A44">
              <w:rPr>
                <w:rFonts w:eastAsia="Times New Roman"/>
                <w:color w:val="000000"/>
              </w:rPr>
              <w:t>2.55</w:t>
            </w:r>
          </w:p>
        </w:tc>
      </w:tr>
      <w:tr w:rsidR="005E4A44" w:rsidRPr="005E4A44" w14:paraId="3CB3DFC3" w14:textId="77777777" w:rsidTr="005E4A44">
        <w:trPr>
          <w:trHeight w:val="320"/>
        </w:trPr>
        <w:tc>
          <w:tcPr>
            <w:tcW w:w="1490" w:type="dxa"/>
            <w:shd w:val="clear" w:color="auto" w:fill="auto"/>
            <w:noWrap/>
            <w:vAlign w:val="bottom"/>
            <w:hideMark/>
          </w:tcPr>
          <w:p w14:paraId="515A9BB4" w14:textId="77777777" w:rsidR="006B143F" w:rsidRPr="005E4A44" w:rsidRDefault="006B143F" w:rsidP="005E4A44">
            <w:pPr>
              <w:jc w:val="center"/>
              <w:rPr>
                <w:rFonts w:eastAsia="Times New Roman"/>
                <w:color w:val="000000"/>
              </w:rPr>
            </w:pPr>
            <w:r w:rsidRPr="005E4A44">
              <w:rPr>
                <w:rFonts w:eastAsia="Times New Roman"/>
                <w:color w:val="000000"/>
              </w:rPr>
              <w:t>denovo1370</w:t>
            </w:r>
          </w:p>
        </w:tc>
        <w:tc>
          <w:tcPr>
            <w:tcW w:w="1532" w:type="dxa"/>
            <w:shd w:val="clear" w:color="auto" w:fill="auto"/>
            <w:noWrap/>
            <w:vAlign w:val="bottom"/>
            <w:hideMark/>
          </w:tcPr>
          <w:p w14:paraId="1C141951" w14:textId="77777777" w:rsidR="006B143F" w:rsidRPr="005E4A44" w:rsidRDefault="006B143F" w:rsidP="005E4A44">
            <w:pPr>
              <w:jc w:val="center"/>
              <w:rPr>
                <w:rFonts w:eastAsia="Times New Roman"/>
                <w:color w:val="000000"/>
              </w:rPr>
            </w:pPr>
            <w:r w:rsidRPr="005E4A44">
              <w:rPr>
                <w:rFonts w:eastAsia="Times New Roman"/>
                <w:color w:val="000000"/>
              </w:rPr>
              <w:t>0.6476</w:t>
            </w:r>
          </w:p>
        </w:tc>
        <w:tc>
          <w:tcPr>
            <w:tcW w:w="1845" w:type="dxa"/>
            <w:shd w:val="clear" w:color="auto" w:fill="auto"/>
            <w:noWrap/>
            <w:vAlign w:val="bottom"/>
            <w:hideMark/>
          </w:tcPr>
          <w:p w14:paraId="4A1BF27F" w14:textId="77777777" w:rsidR="006B143F" w:rsidRPr="005E4A44" w:rsidRDefault="006B143F" w:rsidP="005E4A44">
            <w:pPr>
              <w:jc w:val="center"/>
              <w:rPr>
                <w:rFonts w:eastAsia="Times New Roman"/>
                <w:color w:val="000000"/>
              </w:rPr>
            </w:pPr>
            <w:r w:rsidRPr="005E4A44">
              <w:rPr>
                <w:rFonts w:eastAsia="Times New Roman"/>
                <w:color w:val="000000"/>
              </w:rPr>
              <w:t>0.928</w:t>
            </w:r>
          </w:p>
        </w:tc>
        <w:tc>
          <w:tcPr>
            <w:tcW w:w="1479" w:type="dxa"/>
            <w:shd w:val="clear" w:color="auto" w:fill="auto"/>
            <w:noWrap/>
            <w:vAlign w:val="bottom"/>
            <w:hideMark/>
          </w:tcPr>
          <w:p w14:paraId="2D32C336" w14:textId="77777777" w:rsidR="006B143F" w:rsidRPr="005E4A44" w:rsidRDefault="006B143F" w:rsidP="005E4A44">
            <w:pPr>
              <w:jc w:val="center"/>
              <w:rPr>
                <w:rFonts w:eastAsia="Times New Roman"/>
                <w:color w:val="000000"/>
              </w:rPr>
            </w:pPr>
            <w:r w:rsidRPr="005E4A44">
              <w:rPr>
                <w:rFonts w:eastAsia="Times New Roman"/>
                <w:color w:val="000000"/>
              </w:rPr>
              <w:t>9.15</w:t>
            </w:r>
          </w:p>
        </w:tc>
        <w:tc>
          <w:tcPr>
            <w:tcW w:w="1060" w:type="dxa"/>
            <w:shd w:val="clear" w:color="auto" w:fill="auto"/>
            <w:noWrap/>
            <w:vAlign w:val="bottom"/>
            <w:hideMark/>
          </w:tcPr>
          <w:p w14:paraId="0F77B6A0" w14:textId="77777777" w:rsidR="006B143F" w:rsidRPr="005E4A44" w:rsidRDefault="006B143F" w:rsidP="005E4A44">
            <w:pPr>
              <w:jc w:val="center"/>
              <w:rPr>
                <w:rFonts w:eastAsia="Times New Roman"/>
                <w:color w:val="000000"/>
              </w:rPr>
            </w:pPr>
            <w:r w:rsidRPr="005E4A44">
              <w:rPr>
                <w:rFonts w:eastAsia="Times New Roman"/>
                <w:color w:val="000000"/>
              </w:rPr>
              <w:t>1.56</w:t>
            </w:r>
          </w:p>
        </w:tc>
        <w:tc>
          <w:tcPr>
            <w:tcW w:w="1003" w:type="dxa"/>
            <w:shd w:val="clear" w:color="auto" w:fill="auto"/>
            <w:noWrap/>
            <w:vAlign w:val="bottom"/>
            <w:hideMark/>
          </w:tcPr>
          <w:p w14:paraId="7EA5E0F4" w14:textId="77777777" w:rsidR="006B143F" w:rsidRPr="005E4A44" w:rsidRDefault="006B143F" w:rsidP="005E4A44">
            <w:pPr>
              <w:jc w:val="center"/>
              <w:rPr>
                <w:rFonts w:eastAsia="Times New Roman"/>
                <w:color w:val="000000"/>
              </w:rPr>
            </w:pPr>
            <w:r w:rsidRPr="005E4A44">
              <w:rPr>
                <w:rFonts w:eastAsia="Times New Roman"/>
                <w:color w:val="000000"/>
              </w:rPr>
              <w:t>1.46</w:t>
            </w:r>
          </w:p>
        </w:tc>
      </w:tr>
      <w:tr w:rsidR="005E4A44" w:rsidRPr="005E4A44" w14:paraId="012734B0" w14:textId="77777777" w:rsidTr="005E4A44">
        <w:trPr>
          <w:trHeight w:val="320"/>
        </w:trPr>
        <w:tc>
          <w:tcPr>
            <w:tcW w:w="1490" w:type="dxa"/>
            <w:shd w:val="clear" w:color="auto" w:fill="auto"/>
            <w:noWrap/>
            <w:vAlign w:val="bottom"/>
            <w:hideMark/>
          </w:tcPr>
          <w:p w14:paraId="5B9BFDB3" w14:textId="77777777" w:rsidR="006B143F" w:rsidRPr="005E4A44" w:rsidRDefault="006B143F" w:rsidP="005E4A44">
            <w:pPr>
              <w:jc w:val="center"/>
              <w:rPr>
                <w:rFonts w:eastAsia="Times New Roman"/>
                <w:color w:val="000000"/>
              </w:rPr>
            </w:pPr>
            <w:r w:rsidRPr="005E4A44">
              <w:rPr>
                <w:rFonts w:eastAsia="Times New Roman"/>
                <w:color w:val="000000"/>
              </w:rPr>
              <w:t>denovo1987</w:t>
            </w:r>
          </w:p>
        </w:tc>
        <w:tc>
          <w:tcPr>
            <w:tcW w:w="1532" w:type="dxa"/>
            <w:shd w:val="clear" w:color="auto" w:fill="auto"/>
            <w:noWrap/>
            <w:vAlign w:val="bottom"/>
            <w:hideMark/>
          </w:tcPr>
          <w:p w14:paraId="0A60AF45" w14:textId="77777777" w:rsidR="006B143F" w:rsidRPr="005E4A44" w:rsidRDefault="006B143F" w:rsidP="005E4A44">
            <w:pPr>
              <w:jc w:val="center"/>
              <w:rPr>
                <w:rFonts w:eastAsia="Times New Roman"/>
                <w:color w:val="000000"/>
              </w:rPr>
            </w:pPr>
            <w:r w:rsidRPr="005E4A44">
              <w:rPr>
                <w:rFonts w:eastAsia="Times New Roman"/>
                <w:color w:val="000000"/>
              </w:rPr>
              <w:t>0.5952</w:t>
            </w:r>
          </w:p>
        </w:tc>
        <w:tc>
          <w:tcPr>
            <w:tcW w:w="1845" w:type="dxa"/>
            <w:shd w:val="clear" w:color="auto" w:fill="auto"/>
            <w:noWrap/>
            <w:vAlign w:val="bottom"/>
            <w:hideMark/>
          </w:tcPr>
          <w:p w14:paraId="3A30AB7B" w14:textId="77777777" w:rsidR="006B143F" w:rsidRPr="005E4A44" w:rsidRDefault="006B143F" w:rsidP="005E4A44">
            <w:pPr>
              <w:jc w:val="center"/>
              <w:rPr>
                <w:rFonts w:eastAsia="Times New Roman"/>
                <w:color w:val="000000"/>
              </w:rPr>
            </w:pPr>
            <w:r w:rsidRPr="005E4A44">
              <w:rPr>
                <w:rFonts w:eastAsia="Times New Roman"/>
                <w:color w:val="000000"/>
              </w:rPr>
              <w:t>0.8528</w:t>
            </w:r>
          </w:p>
        </w:tc>
        <w:tc>
          <w:tcPr>
            <w:tcW w:w="1479" w:type="dxa"/>
            <w:shd w:val="clear" w:color="auto" w:fill="auto"/>
            <w:noWrap/>
            <w:vAlign w:val="bottom"/>
            <w:hideMark/>
          </w:tcPr>
          <w:p w14:paraId="782F571C" w14:textId="77777777" w:rsidR="006B143F" w:rsidRPr="005E4A44" w:rsidRDefault="006B143F" w:rsidP="005E4A44">
            <w:pPr>
              <w:jc w:val="center"/>
              <w:rPr>
                <w:rFonts w:eastAsia="Times New Roman"/>
                <w:color w:val="000000"/>
              </w:rPr>
            </w:pPr>
            <w:r w:rsidRPr="005E4A44">
              <w:rPr>
                <w:rFonts w:eastAsia="Times New Roman"/>
                <w:color w:val="000000"/>
              </w:rPr>
              <w:t>10</w:t>
            </w:r>
          </w:p>
        </w:tc>
        <w:tc>
          <w:tcPr>
            <w:tcW w:w="1060" w:type="dxa"/>
            <w:shd w:val="clear" w:color="auto" w:fill="auto"/>
            <w:noWrap/>
            <w:vAlign w:val="bottom"/>
            <w:hideMark/>
          </w:tcPr>
          <w:p w14:paraId="4B2DCDAC" w14:textId="77777777" w:rsidR="006B143F" w:rsidRPr="005E4A44" w:rsidRDefault="006B143F" w:rsidP="005E4A44">
            <w:pPr>
              <w:jc w:val="center"/>
              <w:rPr>
                <w:rFonts w:eastAsia="Times New Roman"/>
                <w:color w:val="000000"/>
              </w:rPr>
            </w:pPr>
            <w:r w:rsidRPr="005E4A44">
              <w:rPr>
                <w:rFonts w:eastAsia="Times New Roman"/>
                <w:color w:val="000000"/>
              </w:rPr>
              <w:t>1.38</w:t>
            </w:r>
          </w:p>
        </w:tc>
        <w:tc>
          <w:tcPr>
            <w:tcW w:w="1003" w:type="dxa"/>
            <w:shd w:val="clear" w:color="auto" w:fill="auto"/>
            <w:noWrap/>
            <w:vAlign w:val="bottom"/>
            <w:hideMark/>
          </w:tcPr>
          <w:p w14:paraId="37382D1B" w14:textId="77777777" w:rsidR="006B143F" w:rsidRPr="005E4A44" w:rsidRDefault="006B143F" w:rsidP="005E4A44">
            <w:pPr>
              <w:jc w:val="center"/>
              <w:rPr>
                <w:rFonts w:eastAsia="Times New Roman"/>
                <w:color w:val="000000"/>
              </w:rPr>
            </w:pPr>
            <w:r w:rsidRPr="005E4A44">
              <w:rPr>
                <w:rFonts w:eastAsia="Times New Roman"/>
                <w:color w:val="000000"/>
              </w:rPr>
              <w:t>0.637</w:t>
            </w:r>
          </w:p>
        </w:tc>
      </w:tr>
      <w:tr w:rsidR="005E4A44" w:rsidRPr="005E4A44" w14:paraId="6E796BB4" w14:textId="77777777" w:rsidTr="005E4A44">
        <w:trPr>
          <w:trHeight w:val="320"/>
        </w:trPr>
        <w:tc>
          <w:tcPr>
            <w:tcW w:w="1490" w:type="dxa"/>
            <w:shd w:val="clear" w:color="auto" w:fill="auto"/>
            <w:noWrap/>
            <w:vAlign w:val="bottom"/>
            <w:hideMark/>
          </w:tcPr>
          <w:p w14:paraId="581CE92D" w14:textId="77777777" w:rsidR="006B143F" w:rsidRPr="005E4A44" w:rsidRDefault="006B143F" w:rsidP="005E4A44">
            <w:pPr>
              <w:jc w:val="center"/>
              <w:rPr>
                <w:rFonts w:eastAsia="Times New Roman"/>
                <w:color w:val="000000"/>
              </w:rPr>
            </w:pPr>
            <w:r w:rsidRPr="005E4A44">
              <w:rPr>
                <w:rFonts w:eastAsia="Times New Roman"/>
                <w:color w:val="000000"/>
              </w:rPr>
              <w:t>denovo13</w:t>
            </w:r>
          </w:p>
        </w:tc>
        <w:tc>
          <w:tcPr>
            <w:tcW w:w="1532" w:type="dxa"/>
            <w:shd w:val="clear" w:color="auto" w:fill="auto"/>
            <w:noWrap/>
            <w:vAlign w:val="bottom"/>
            <w:hideMark/>
          </w:tcPr>
          <w:p w14:paraId="682A47C0" w14:textId="77777777" w:rsidR="006B143F" w:rsidRPr="005E4A44" w:rsidRDefault="006B143F" w:rsidP="005E4A44">
            <w:pPr>
              <w:jc w:val="center"/>
              <w:rPr>
                <w:rFonts w:eastAsia="Times New Roman"/>
                <w:color w:val="000000"/>
              </w:rPr>
            </w:pPr>
            <w:r w:rsidRPr="005E4A44">
              <w:rPr>
                <w:rFonts w:eastAsia="Times New Roman"/>
                <w:color w:val="000000"/>
              </w:rPr>
              <w:t>0.5883</w:t>
            </w:r>
          </w:p>
        </w:tc>
        <w:tc>
          <w:tcPr>
            <w:tcW w:w="1845" w:type="dxa"/>
            <w:shd w:val="clear" w:color="auto" w:fill="auto"/>
            <w:noWrap/>
            <w:vAlign w:val="bottom"/>
            <w:hideMark/>
          </w:tcPr>
          <w:p w14:paraId="390F8557" w14:textId="77777777" w:rsidR="006B143F" w:rsidRPr="005E4A44" w:rsidRDefault="006B143F" w:rsidP="005E4A44">
            <w:pPr>
              <w:jc w:val="center"/>
              <w:rPr>
                <w:rFonts w:eastAsia="Times New Roman"/>
                <w:color w:val="000000"/>
              </w:rPr>
            </w:pPr>
            <w:r w:rsidRPr="005E4A44">
              <w:rPr>
                <w:rFonts w:eastAsia="Times New Roman"/>
                <w:color w:val="000000"/>
              </w:rPr>
              <w:t>0.843</w:t>
            </w:r>
          </w:p>
        </w:tc>
        <w:tc>
          <w:tcPr>
            <w:tcW w:w="1479" w:type="dxa"/>
            <w:shd w:val="clear" w:color="auto" w:fill="auto"/>
            <w:noWrap/>
            <w:vAlign w:val="bottom"/>
            <w:hideMark/>
          </w:tcPr>
          <w:p w14:paraId="237B265C" w14:textId="77777777" w:rsidR="006B143F" w:rsidRPr="005E4A44" w:rsidRDefault="006B143F" w:rsidP="005E4A44">
            <w:pPr>
              <w:jc w:val="center"/>
              <w:rPr>
                <w:rFonts w:eastAsia="Times New Roman"/>
                <w:color w:val="000000"/>
              </w:rPr>
            </w:pPr>
            <w:r w:rsidRPr="005E4A44">
              <w:rPr>
                <w:rFonts w:eastAsia="Times New Roman"/>
                <w:color w:val="000000"/>
              </w:rPr>
              <w:t>10.85</w:t>
            </w:r>
          </w:p>
        </w:tc>
        <w:tc>
          <w:tcPr>
            <w:tcW w:w="1060" w:type="dxa"/>
            <w:shd w:val="clear" w:color="auto" w:fill="auto"/>
            <w:noWrap/>
            <w:vAlign w:val="bottom"/>
            <w:hideMark/>
          </w:tcPr>
          <w:p w14:paraId="467B6366" w14:textId="77777777" w:rsidR="006B143F" w:rsidRPr="005E4A44" w:rsidRDefault="006B143F" w:rsidP="005E4A44">
            <w:pPr>
              <w:jc w:val="center"/>
              <w:rPr>
                <w:rFonts w:eastAsia="Times New Roman"/>
                <w:color w:val="000000"/>
              </w:rPr>
            </w:pPr>
            <w:r w:rsidRPr="005E4A44">
              <w:rPr>
                <w:rFonts w:eastAsia="Times New Roman"/>
                <w:color w:val="000000"/>
              </w:rPr>
              <w:t>1.04</w:t>
            </w:r>
          </w:p>
        </w:tc>
        <w:tc>
          <w:tcPr>
            <w:tcW w:w="1003" w:type="dxa"/>
            <w:shd w:val="clear" w:color="auto" w:fill="auto"/>
            <w:noWrap/>
            <w:vAlign w:val="bottom"/>
            <w:hideMark/>
          </w:tcPr>
          <w:p w14:paraId="06A120F1" w14:textId="77777777" w:rsidR="006B143F" w:rsidRPr="005E4A44" w:rsidRDefault="006B143F" w:rsidP="005E4A44">
            <w:pPr>
              <w:jc w:val="center"/>
              <w:rPr>
                <w:rFonts w:eastAsia="Times New Roman"/>
                <w:color w:val="000000"/>
              </w:rPr>
            </w:pPr>
            <w:r w:rsidRPr="005E4A44">
              <w:rPr>
                <w:rFonts w:eastAsia="Times New Roman"/>
                <w:color w:val="000000"/>
              </w:rPr>
              <w:t>1.34</w:t>
            </w:r>
          </w:p>
        </w:tc>
      </w:tr>
      <w:tr w:rsidR="005E4A44" w:rsidRPr="005E4A44" w14:paraId="6B9B533C" w14:textId="77777777" w:rsidTr="005E4A44">
        <w:trPr>
          <w:trHeight w:val="320"/>
        </w:trPr>
        <w:tc>
          <w:tcPr>
            <w:tcW w:w="1490" w:type="dxa"/>
            <w:shd w:val="clear" w:color="auto" w:fill="auto"/>
            <w:noWrap/>
            <w:vAlign w:val="bottom"/>
            <w:hideMark/>
          </w:tcPr>
          <w:p w14:paraId="4325D466" w14:textId="77777777" w:rsidR="006B143F" w:rsidRPr="005E4A44" w:rsidRDefault="006B143F" w:rsidP="005E4A44">
            <w:pPr>
              <w:jc w:val="center"/>
              <w:rPr>
                <w:rFonts w:eastAsia="Times New Roman"/>
                <w:color w:val="000000"/>
              </w:rPr>
            </w:pPr>
            <w:r w:rsidRPr="005E4A44">
              <w:rPr>
                <w:rFonts w:eastAsia="Times New Roman"/>
                <w:color w:val="000000"/>
              </w:rPr>
              <w:t>denovo619</w:t>
            </w:r>
          </w:p>
        </w:tc>
        <w:tc>
          <w:tcPr>
            <w:tcW w:w="1532" w:type="dxa"/>
            <w:shd w:val="clear" w:color="auto" w:fill="auto"/>
            <w:noWrap/>
            <w:vAlign w:val="bottom"/>
            <w:hideMark/>
          </w:tcPr>
          <w:p w14:paraId="1D521836" w14:textId="77777777" w:rsidR="006B143F" w:rsidRPr="005E4A44" w:rsidRDefault="006B143F" w:rsidP="005E4A44">
            <w:pPr>
              <w:jc w:val="center"/>
              <w:rPr>
                <w:rFonts w:eastAsia="Times New Roman"/>
                <w:color w:val="000000"/>
              </w:rPr>
            </w:pPr>
            <w:r w:rsidRPr="005E4A44">
              <w:rPr>
                <w:rFonts w:eastAsia="Times New Roman"/>
                <w:color w:val="000000"/>
              </w:rPr>
              <w:t>0.5321</w:t>
            </w:r>
          </w:p>
        </w:tc>
        <w:tc>
          <w:tcPr>
            <w:tcW w:w="1845" w:type="dxa"/>
            <w:shd w:val="clear" w:color="auto" w:fill="auto"/>
            <w:noWrap/>
            <w:vAlign w:val="bottom"/>
            <w:hideMark/>
          </w:tcPr>
          <w:p w14:paraId="71778A35" w14:textId="77777777" w:rsidR="006B143F" w:rsidRPr="005E4A44" w:rsidRDefault="006B143F" w:rsidP="005E4A44">
            <w:pPr>
              <w:jc w:val="center"/>
              <w:rPr>
                <w:rFonts w:eastAsia="Times New Roman"/>
                <w:color w:val="000000"/>
              </w:rPr>
            </w:pPr>
            <w:r w:rsidRPr="005E4A44">
              <w:rPr>
                <w:rFonts w:eastAsia="Times New Roman"/>
                <w:color w:val="000000"/>
              </w:rPr>
              <w:t>0.7624</w:t>
            </w:r>
          </w:p>
        </w:tc>
        <w:tc>
          <w:tcPr>
            <w:tcW w:w="1479" w:type="dxa"/>
            <w:shd w:val="clear" w:color="auto" w:fill="auto"/>
            <w:noWrap/>
            <w:vAlign w:val="bottom"/>
            <w:hideMark/>
          </w:tcPr>
          <w:p w14:paraId="11FE151C" w14:textId="77777777" w:rsidR="006B143F" w:rsidRPr="005E4A44" w:rsidRDefault="006B143F" w:rsidP="005E4A44">
            <w:pPr>
              <w:jc w:val="center"/>
              <w:rPr>
                <w:rFonts w:eastAsia="Times New Roman"/>
                <w:color w:val="000000"/>
              </w:rPr>
            </w:pPr>
            <w:r w:rsidRPr="005E4A44">
              <w:rPr>
                <w:rFonts w:eastAsia="Times New Roman"/>
                <w:color w:val="000000"/>
              </w:rPr>
              <w:t>11.61</w:t>
            </w:r>
          </w:p>
        </w:tc>
        <w:tc>
          <w:tcPr>
            <w:tcW w:w="1060" w:type="dxa"/>
            <w:shd w:val="clear" w:color="auto" w:fill="auto"/>
            <w:noWrap/>
            <w:vAlign w:val="bottom"/>
            <w:hideMark/>
          </w:tcPr>
          <w:p w14:paraId="5B7C7E67" w14:textId="77777777" w:rsidR="006B143F" w:rsidRPr="005E4A44" w:rsidRDefault="006B143F" w:rsidP="005E4A44">
            <w:pPr>
              <w:jc w:val="center"/>
              <w:rPr>
                <w:rFonts w:eastAsia="Times New Roman"/>
                <w:color w:val="000000"/>
              </w:rPr>
            </w:pPr>
            <w:r w:rsidRPr="005E4A44">
              <w:rPr>
                <w:rFonts w:eastAsia="Times New Roman"/>
                <w:color w:val="000000"/>
              </w:rPr>
              <w:t>3.07</w:t>
            </w:r>
          </w:p>
        </w:tc>
        <w:tc>
          <w:tcPr>
            <w:tcW w:w="1003" w:type="dxa"/>
            <w:shd w:val="clear" w:color="auto" w:fill="auto"/>
            <w:noWrap/>
            <w:vAlign w:val="bottom"/>
            <w:hideMark/>
          </w:tcPr>
          <w:p w14:paraId="520A2E34" w14:textId="77777777" w:rsidR="006B143F" w:rsidRPr="005E4A44" w:rsidRDefault="006B143F" w:rsidP="005E4A44">
            <w:pPr>
              <w:jc w:val="center"/>
              <w:rPr>
                <w:rFonts w:eastAsia="Times New Roman"/>
                <w:color w:val="000000"/>
              </w:rPr>
            </w:pPr>
            <w:r w:rsidRPr="005E4A44">
              <w:rPr>
                <w:rFonts w:eastAsia="Times New Roman"/>
                <w:color w:val="000000"/>
              </w:rPr>
              <w:t>2.19</w:t>
            </w:r>
          </w:p>
        </w:tc>
      </w:tr>
      <w:tr w:rsidR="005E4A44" w:rsidRPr="005E4A44" w14:paraId="2DDB4D53" w14:textId="77777777" w:rsidTr="005E4A44">
        <w:trPr>
          <w:trHeight w:val="320"/>
        </w:trPr>
        <w:tc>
          <w:tcPr>
            <w:tcW w:w="1490" w:type="dxa"/>
            <w:shd w:val="clear" w:color="auto" w:fill="auto"/>
            <w:noWrap/>
            <w:vAlign w:val="bottom"/>
            <w:hideMark/>
          </w:tcPr>
          <w:p w14:paraId="40D5168A" w14:textId="77777777" w:rsidR="006B143F" w:rsidRPr="005E4A44" w:rsidRDefault="006B143F" w:rsidP="005E4A44">
            <w:pPr>
              <w:jc w:val="center"/>
              <w:rPr>
                <w:rFonts w:eastAsia="Times New Roman"/>
                <w:color w:val="000000"/>
              </w:rPr>
            </w:pPr>
            <w:r w:rsidRPr="005E4A44">
              <w:rPr>
                <w:rFonts w:eastAsia="Times New Roman"/>
                <w:color w:val="000000"/>
              </w:rPr>
              <w:t>denovo4212</w:t>
            </w:r>
          </w:p>
        </w:tc>
        <w:tc>
          <w:tcPr>
            <w:tcW w:w="1532" w:type="dxa"/>
            <w:shd w:val="clear" w:color="auto" w:fill="auto"/>
            <w:noWrap/>
            <w:vAlign w:val="bottom"/>
            <w:hideMark/>
          </w:tcPr>
          <w:p w14:paraId="49CE7BC8" w14:textId="77777777" w:rsidR="006B143F" w:rsidRPr="005E4A44" w:rsidRDefault="006B143F" w:rsidP="005E4A44">
            <w:pPr>
              <w:jc w:val="center"/>
              <w:rPr>
                <w:rFonts w:eastAsia="Times New Roman"/>
                <w:color w:val="000000"/>
              </w:rPr>
            </w:pPr>
            <w:r w:rsidRPr="005E4A44">
              <w:rPr>
                <w:rFonts w:eastAsia="Times New Roman"/>
                <w:color w:val="000000"/>
              </w:rPr>
              <w:t>0.5312</w:t>
            </w:r>
          </w:p>
        </w:tc>
        <w:tc>
          <w:tcPr>
            <w:tcW w:w="1845" w:type="dxa"/>
            <w:shd w:val="clear" w:color="auto" w:fill="auto"/>
            <w:noWrap/>
            <w:vAlign w:val="bottom"/>
            <w:hideMark/>
          </w:tcPr>
          <w:p w14:paraId="116F84B8" w14:textId="77777777" w:rsidR="006B143F" w:rsidRPr="005E4A44" w:rsidRDefault="006B143F" w:rsidP="005E4A44">
            <w:pPr>
              <w:jc w:val="center"/>
              <w:rPr>
                <w:rFonts w:eastAsia="Times New Roman"/>
                <w:color w:val="000000"/>
              </w:rPr>
            </w:pPr>
            <w:r w:rsidRPr="005E4A44">
              <w:rPr>
                <w:rFonts w:eastAsia="Times New Roman"/>
                <w:color w:val="000000"/>
              </w:rPr>
              <w:t>0.7612</w:t>
            </w:r>
          </w:p>
        </w:tc>
        <w:tc>
          <w:tcPr>
            <w:tcW w:w="1479" w:type="dxa"/>
            <w:shd w:val="clear" w:color="auto" w:fill="auto"/>
            <w:noWrap/>
            <w:vAlign w:val="bottom"/>
            <w:hideMark/>
          </w:tcPr>
          <w:p w14:paraId="7E43513E" w14:textId="77777777" w:rsidR="006B143F" w:rsidRPr="005E4A44" w:rsidRDefault="006B143F" w:rsidP="005E4A44">
            <w:pPr>
              <w:jc w:val="center"/>
              <w:rPr>
                <w:rFonts w:eastAsia="Times New Roman"/>
                <w:color w:val="000000"/>
              </w:rPr>
            </w:pPr>
            <w:r w:rsidRPr="005E4A44">
              <w:rPr>
                <w:rFonts w:eastAsia="Times New Roman"/>
                <w:color w:val="000000"/>
              </w:rPr>
              <w:t>12.37</w:t>
            </w:r>
          </w:p>
        </w:tc>
        <w:tc>
          <w:tcPr>
            <w:tcW w:w="1060" w:type="dxa"/>
            <w:shd w:val="clear" w:color="auto" w:fill="auto"/>
            <w:noWrap/>
            <w:vAlign w:val="bottom"/>
            <w:hideMark/>
          </w:tcPr>
          <w:p w14:paraId="7790C5E2" w14:textId="77777777" w:rsidR="006B143F" w:rsidRPr="005E4A44" w:rsidRDefault="006B143F" w:rsidP="005E4A44">
            <w:pPr>
              <w:jc w:val="center"/>
              <w:rPr>
                <w:rFonts w:eastAsia="Times New Roman"/>
                <w:color w:val="000000"/>
              </w:rPr>
            </w:pPr>
            <w:r w:rsidRPr="005E4A44">
              <w:rPr>
                <w:rFonts w:eastAsia="Times New Roman"/>
                <w:color w:val="000000"/>
              </w:rPr>
              <w:t>2.95</w:t>
            </w:r>
          </w:p>
        </w:tc>
        <w:tc>
          <w:tcPr>
            <w:tcW w:w="1003" w:type="dxa"/>
            <w:shd w:val="clear" w:color="auto" w:fill="auto"/>
            <w:noWrap/>
            <w:vAlign w:val="bottom"/>
            <w:hideMark/>
          </w:tcPr>
          <w:p w14:paraId="080473CE" w14:textId="77777777" w:rsidR="006B143F" w:rsidRPr="005E4A44" w:rsidRDefault="006B143F" w:rsidP="005E4A44">
            <w:pPr>
              <w:jc w:val="center"/>
              <w:rPr>
                <w:rFonts w:eastAsia="Times New Roman"/>
                <w:color w:val="000000"/>
              </w:rPr>
            </w:pPr>
            <w:r w:rsidRPr="005E4A44">
              <w:rPr>
                <w:rFonts w:eastAsia="Times New Roman"/>
                <w:color w:val="000000"/>
              </w:rPr>
              <w:t>2.78</w:t>
            </w:r>
          </w:p>
        </w:tc>
      </w:tr>
      <w:tr w:rsidR="005E4A44" w:rsidRPr="005E4A44" w14:paraId="5BB7DD03" w14:textId="77777777" w:rsidTr="005E4A44">
        <w:trPr>
          <w:trHeight w:val="320"/>
        </w:trPr>
        <w:tc>
          <w:tcPr>
            <w:tcW w:w="1490" w:type="dxa"/>
            <w:shd w:val="clear" w:color="auto" w:fill="auto"/>
            <w:noWrap/>
            <w:vAlign w:val="bottom"/>
            <w:hideMark/>
          </w:tcPr>
          <w:p w14:paraId="5132386D" w14:textId="77777777" w:rsidR="006B143F" w:rsidRPr="005E4A44" w:rsidRDefault="006B143F" w:rsidP="005E4A44">
            <w:pPr>
              <w:jc w:val="center"/>
              <w:rPr>
                <w:rFonts w:eastAsia="Times New Roman"/>
                <w:color w:val="000000"/>
              </w:rPr>
            </w:pPr>
            <w:r w:rsidRPr="005E4A44">
              <w:rPr>
                <w:rFonts w:eastAsia="Times New Roman"/>
                <w:color w:val="000000"/>
              </w:rPr>
              <w:t>denovo3348</w:t>
            </w:r>
          </w:p>
        </w:tc>
        <w:tc>
          <w:tcPr>
            <w:tcW w:w="1532" w:type="dxa"/>
            <w:shd w:val="clear" w:color="auto" w:fill="auto"/>
            <w:noWrap/>
            <w:vAlign w:val="bottom"/>
            <w:hideMark/>
          </w:tcPr>
          <w:p w14:paraId="0EAB8E2F" w14:textId="77777777" w:rsidR="006B143F" w:rsidRPr="005E4A44" w:rsidRDefault="006B143F" w:rsidP="005E4A44">
            <w:pPr>
              <w:jc w:val="center"/>
              <w:rPr>
                <w:rFonts w:eastAsia="Times New Roman"/>
                <w:color w:val="000000"/>
              </w:rPr>
            </w:pPr>
            <w:r w:rsidRPr="005E4A44">
              <w:rPr>
                <w:rFonts w:eastAsia="Times New Roman"/>
                <w:color w:val="000000"/>
              </w:rPr>
              <w:t>0.4941</w:t>
            </w:r>
          </w:p>
        </w:tc>
        <w:tc>
          <w:tcPr>
            <w:tcW w:w="1845" w:type="dxa"/>
            <w:shd w:val="clear" w:color="auto" w:fill="auto"/>
            <w:noWrap/>
            <w:vAlign w:val="bottom"/>
            <w:hideMark/>
          </w:tcPr>
          <w:p w14:paraId="667A59B8" w14:textId="77777777" w:rsidR="006B143F" w:rsidRPr="005E4A44" w:rsidRDefault="006B143F" w:rsidP="005E4A44">
            <w:pPr>
              <w:jc w:val="center"/>
              <w:rPr>
                <w:rFonts w:eastAsia="Times New Roman"/>
                <w:color w:val="000000"/>
              </w:rPr>
            </w:pPr>
            <w:r w:rsidRPr="005E4A44">
              <w:rPr>
                <w:rFonts w:eastAsia="Times New Roman"/>
                <w:color w:val="000000"/>
              </w:rPr>
              <w:t>0.7079</w:t>
            </w:r>
          </w:p>
        </w:tc>
        <w:tc>
          <w:tcPr>
            <w:tcW w:w="1479" w:type="dxa"/>
            <w:shd w:val="clear" w:color="auto" w:fill="auto"/>
            <w:noWrap/>
            <w:vAlign w:val="bottom"/>
            <w:hideMark/>
          </w:tcPr>
          <w:p w14:paraId="7ED0CDF8" w14:textId="77777777" w:rsidR="006B143F" w:rsidRPr="005E4A44" w:rsidRDefault="006B143F" w:rsidP="005E4A44">
            <w:pPr>
              <w:jc w:val="center"/>
              <w:rPr>
                <w:rFonts w:eastAsia="Times New Roman"/>
                <w:color w:val="000000"/>
              </w:rPr>
            </w:pPr>
            <w:r w:rsidRPr="005E4A44">
              <w:rPr>
                <w:rFonts w:eastAsia="Times New Roman"/>
                <w:color w:val="000000"/>
              </w:rPr>
              <w:t>13.08</w:t>
            </w:r>
          </w:p>
        </w:tc>
        <w:tc>
          <w:tcPr>
            <w:tcW w:w="1060" w:type="dxa"/>
            <w:shd w:val="clear" w:color="auto" w:fill="auto"/>
            <w:noWrap/>
            <w:vAlign w:val="bottom"/>
            <w:hideMark/>
          </w:tcPr>
          <w:p w14:paraId="2B7A930A" w14:textId="77777777" w:rsidR="006B143F" w:rsidRPr="005E4A44" w:rsidRDefault="006B143F" w:rsidP="005E4A44">
            <w:pPr>
              <w:jc w:val="center"/>
              <w:rPr>
                <w:rFonts w:eastAsia="Times New Roman"/>
                <w:color w:val="000000"/>
              </w:rPr>
            </w:pPr>
            <w:r w:rsidRPr="005E4A44">
              <w:rPr>
                <w:rFonts w:eastAsia="Times New Roman"/>
                <w:color w:val="000000"/>
              </w:rPr>
              <w:t>1.28</w:t>
            </w:r>
          </w:p>
        </w:tc>
        <w:tc>
          <w:tcPr>
            <w:tcW w:w="1003" w:type="dxa"/>
            <w:shd w:val="clear" w:color="auto" w:fill="auto"/>
            <w:noWrap/>
            <w:vAlign w:val="bottom"/>
            <w:hideMark/>
          </w:tcPr>
          <w:p w14:paraId="1867A87F" w14:textId="77777777" w:rsidR="006B143F" w:rsidRPr="005E4A44" w:rsidRDefault="006B143F" w:rsidP="005E4A44">
            <w:pPr>
              <w:jc w:val="center"/>
              <w:rPr>
                <w:rFonts w:eastAsia="Times New Roman"/>
                <w:color w:val="000000"/>
              </w:rPr>
            </w:pPr>
            <w:r w:rsidRPr="005E4A44">
              <w:rPr>
                <w:rFonts w:eastAsia="Times New Roman"/>
                <w:color w:val="000000"/>
              </w:rPr>
              <w:t>1.56</w:t>
            </w:r>
          </w:p>
        </w:tc>
      </w:tr>
      <w:tr w:rsidR="005E4A44" w:rsidRPr="005E4A44" w14:paraId="6EA2A937" w14:textId="77777777" w:rsidTr="005E4A44">
        <w:trPr>
          <w:trHeight w:val="320"/>
        </w:trPr>
        <w:tc>
          <w:tcPr>
            <w:tcW w:w="1490" w:type="dxa"/>
            <w:shd w:val="clear" w:color="auto" w:fill="auto"/>
            <w:noWrap/>
            <w:vAlign w:val="bottom"/>
            <w:hideMark/>
          </w:tcPr>
          <w:p w14:paraId="37A6A3DE" w14:textId="77777777" w:rsidR="006B143F" w:rsidRPr="005E4A44" w:rsidRDefault="006B143F" w:rsidP="005E4A44">
            <w:pPr>
              <w:jc w:val="center"/>
              <w:rPr>
                <w:rFonts w:eastAsia="Times New Roman"/>
                <w:color w:val="000000"/>
              </w:rPr>
            </w:pPr>
            <w:r w:rsidRPr="005E4A44">
              <w:rPr>
                <w:rFonts w:eastAsia="Times New Roman"/>
                <w:color w:val="000000"/>
              </w:rPr>
              <w:t>denovo1895</w:t>
            </w:r>
          </w:p>
        </w:tc>
        <w:tc>
          <w:tcPr>
            <w:tcW w:w="1532" w:type="dxa"/>
            <w:shd w:val="clear" w:color="auto" w:fill="auto"/>
            <w:noWrap/>
            <w:vAlign w:val="bottom"/>
            <w:hideMark/>
          </w:tcPr>
          <w:p w14:paraId="0EE94515" w14:textId="77777777" w:rsidR="006B143F" w:rsidRPr="005E4A44" w:rsidRDefault="006B143F" w:rsidP="005E4A44">
            <w:pPr>
              <w:jc w:val="center"/>
              <w:rPr>
                <w:rFonts w:eastAsia="Times New Roman"/>
                <w:color w:val="000000"/>
              </w:rPr>
            </w:pPr>
            <w:r w:rsidRPr="005E4A44">
              <w:rPr>
                <w:rFonts w:eastAsia="Times New Roman"/>
                <w:color w:val="000000"/>
              </w:rPr>
              <w:t>0.4669</w:t>
            </w:r>
          </w:p>
        </w:tc>
        <w:tc>
          <w:tcPr>
            <w:tcW w:w="1845" w:type="dxa"/>
            <w:shd w:val="clear" w:color="auto" w:fill="auto"/>
            <w:noWrap/>
            <w:vAlign w:val="bottom"/>
            <w:hideMark/>
          </w:tcPr>
          <w:p w14:paraId="260BEA68" w14:textId="77777777" w:rsidR="006B143F" w:rsidRPr="005E4A44" w:rsidRDefault="006B143F" w:rsidP="005E4A44">
            <w:pPr>
              <w:jc w:val="center"/>
              <w:rPr>
                <w:rFonts w:eastAsia="Times New Roman"/>
                <w:color w:val="000000"/>
              </w:rPr>
            </w:pPr>
            <w:r w:rsidRPr="005E4A44">
              <w:rPr>
                <w:rFonts w:eastAsia="Times New Roman"/>
                <w:color w:val="000000"/>
              </w:rPr>
              <w:t>0.6691</w:t>
            </w:r>
          </w:p>
        </w:tc>
        <w:tc>
          <w:tcPr>
            <w:tcW w:w="1479" w:type="dxa"/>
            <w:shd w:val="clear" w:color="auto" w:fill="auto"/>
            <w:noWrap/>
            <w:vAlign w:val="bottom"/>
            <w:hideMark/>
          </w:tcPr>
          <w:p w14:paraId="322C5EF7" w14:textId="77777777" w:rsidR="006B143F" w:rsidRPr="005E4A44" w:rsidRDefault="006B143F" w:rsidP="005E4A44">
            <w:pPr>
              <w:jc w:val="center"/>
              <w:rPr>
                <w:rFonts w:eastAsia="Times New Roman"/>
                <w:color w:val="000000"/>
              </w:rPr>
            </w:pPr>
            <w:r w:rsidRPr="005E4A44">
              <w:rPr>
                <w:rFonts w:eastAsia="Times New Roman"/>
                <w:color w:val="000000"/>
              </w:rPr>
              <w:t>13.75</w:t>
            </w:r>
          </w:p>
        </w:tc>
        <w:tc>
          <w:tcPr>
            <w:tcW w:w="1060" w:type="dxa"/>
            <w:shd w:val="clear" w:color="auto" w:fill="auto"/>
            <w:noWrap/>
            <w:vAlign w:val="bottom"/>
            <w:hideMark/>
          </w:tcPr>
          <w:p w14:paraId="6B43F2A2" w14:textId="77777777" w:rsidR="006B143F" w:rsidRPr="005E4A44" w:rsidRDefault="006B143F" w:rsidP="005E4A44">
            <w:pPr>
              <w:jc w:val="center"/>
              <w:rPr>
                <w:rFonts w:eastAsia="Times New Roman"/>
                <w:color w:val="000000"/>
              </w:rPr>
            </w:pPr>
            <w:r w:rsidRPr="005E4A44">
              <w:rPr>
                <w:rFonts w:eastAsia="Times New Roman"/>
                <w:color w:val="000000"/>
              </w:rPr>
              <w:t>1.06</w:t>
            </w:r>
          </w:p>
        </w:tc>
        <w:tc>
          <w:tcPr>
            <w:tcW w:w="1003" w:type="dxa"/>
            <w:shd w:val="clear" w:color="auto" w:fill="auto"/>
            <w:noWrap/>
            <w:vAlign w:val="bottom"/>
            <w:hideMark/>
          </w:tcPr>
          <w:p w14:paraId="28C026F1" w14:textId="77777777" w:rsidR="006B143F" w:rsidRPr="005E4A44" w:rsidRDefault="006B143F" w:rsidP="005E4A44">
            <w:pPr>
              <w:jc w:val="center"/>
              <w:rPr>
                <w:rFonts w:eastAsia="Times New Roman"/>
                <w:color w:val="000000"/>
              </w:rPr>
            </w:pPr>
            <w:r w:rsidRPr="005E4A44">
              <w:rPr>
                <w:rFonts w:eastAsia="Times New Roman"/>
                <w:color w:val="000000"/>
              </w:rPr>
              <w:t>0.112</w:t>
            </w:r>
          </w:p>
        </w:tc>
      </w:tr>
      <w:tr w:rsidR="005E4A44" w:rsidRPr="005E4A44" w14:paraId="369B9CB4" w14:textId="77777777" w:rsidTr="005E4A44">
        <w:trPr>
          <w:trHeight w:val="320"/>
        </w:trPr>
        <w:tc>
          <w:tcPr>
            <w:tcW w:w="1490" w:type="dxa"/>
            <w:shd w:val="clear" w:color="auto" w:fill="auto"/>
            <w:noWrap/>
            <w:vAlign w:val="bottom"/>
            <w:hideMark/>
          </w:tcPr>
          <w:p w14:paraId="71428FA0" w14:textId="77777777" w:rsidR="006B143F" w:rsidRPr="005E4A44" w:rsidRDefault="006B143F" w:rsidP="005E4A44">
            <w:pPr>
              <w:jc w:val="center"/>
              <w:rPr>
                <w:rFonts w:eastAsia="Times New Roman"/>
                <w:color w:val="000000"/>
              </w:rPr>
            </w:pPr>
            <w:r w:rsidRPr="005E4A44">
              <w:rPr>
                <w:rFonts w:eastAsia="Times New Roman"/>
                <w:color w:val="000000"/>
              </w:rPr>
              <w:t>denovo1042</w:t>
            </w:r>
          </w:p>
        </w:tc>
        <w:tc>
          <w:tcPr>
            <w:tcW w:w="1532" w:type="dxa"/>
            <w:shd w:val="clear" w:color="auto" w:fill="auto"/>
            <w:noWrap/>
            <w:vAlign w:val="bottom"/>
            <w:hideMark/>
          </w:tcPr>
          <w:p w14:paraId="218CD5A7" w14:textId="77777777" w:rsidR="006B143F" w:rsidRPr="005E4A44" w:rsidRDefault="006B143F" w:rsidP="005E4A44">
            <w:pPr>
              <w:jc w:val="center"/>
              <w:rPr>
                <w:rFonts w:eastAsia="Times New Roman"/>
                <w:color w:val="000000"/>
              </w:rPr>
            </w:pPr>
            <w:r w:rsidRPr="005E4A44">
              <w:rPr>
                <w:rFonts w:eastAsia="Times New Roman"/>
                <w:color w:val="000000"/>
              </w:rPr>
              <w:t>0.465</w:t>
            </w:r>
          </w:p>
        </w:tc>
        <w:tc>
          <w:tcPr>
            <w:tcW w:w="1845" w:type="dxa"/>
            <w:shd w:val="clear" w:color="auto" w:fill="auto"/>
            <w:noWrap/>
            <w:vAlign w:val="bottom"/>
            <w:hideMark/>
          </w:tcPr>
          <w:p w14:paraId="32ED2A21" w14:textId="77777777" w:rsidR="006B143F" w:rsidRPr="005E4A44" w:rsidRDefault="006B143F" w:rsidP="005E4A44">
            <w:pPr>
              <w:jc w:val="center"/>
              <w:rPr>
                <w:rFonts w:eastAsia="Times New Roman"/>
                <w:color w:val="000000"/>
              </w:rPr>
            </w:pPr>
            <w:r w:rsidRPr="005E4A44">
              <w:rPr>
                <w:rFonts w:eastAsia="Times New Roman"/>
                <w:color w:val="000000"/>
              </w:rPr>
              <w:t>0.6664</w:t>
            </w:r>
          </w:p>
        </w:tc>
        <w:tc>
          <w:tcPr>
            <w:tcW w:w="1479" w:type="dxa"/>
            <w:shd w:val="clear" w:color="auto" w:fill="auto"/>
            <w:noWrap/>
            <w:vAlign w:val="bottom"/>
            <w:hideMark/>
          </w:tcPr>
          <w:p w14:paraId="4F76123F" w14:textId="77777777" w:rsidR="006B143F" w:rsidRPr="005E4A44" w:rsidRDefault="006B143F" w:rsidP="005E4A44">
            <w:pPr>
              <w:jc w:val="center"/>
              <w:rPr>
                <w:rFonts w:eastAsia="Times New Roman"/>
                <w:color w:val="000000"/>
              </w:rPr>
            </w:pPr>
            <w:r w:rsidRPr="005E4A44">
              <w:rPr>
                <w:rFonts w:eastAsia="Times New Roman"/>
                <w:color w:val="000000"/>
              </w:rPr>
              <w:t>14.41</w:t>
            </w:r>
          </w:p>
        </w:tc>
        <w:tc>
          <w:tcPr>
            <w:tcW w:w="1060" w:type="dxa"/>
            <w:shd w:val="clear" w:color="auto" w:fill="auto"/>
            <w:noWrap/>
            <w:vAlign w:val="bottom"/>
            <w:hideMark/>
          </w:tcPr>
          <w:p w14:paraId="7FA6E80E" w14:textId="77777777" w:rsidR="006B143F" w:rsidRPr="005E4A44" w:rsidRDefault="006B143F" w:rsidP="005E4A44">
            <w:pPr>
              <w:jc w:val="center"/>
              <w:rPr>
                <w:rFonts w:eastAsia="Times New Roman"/>
                <w:color w:val="000000"/>
              </w:rPr>
            </w:pPr>
            <w:r w:rsidRPr="005E4A44">
              <w:rPr>
                <w:rFonts w:eastAsia="Times New Roman"/>
                <w:color w:val="000000"/>
              </w:rPr>
              <w:t>0.143</w:t>
            </w:r>
          </w:p>
        </w:tc>
        <w:tc>
          <w:tcPr>
            <w:tcW w:w="1003" w:type="dxa"/>
            <w:shd w:val="clear" w:color="auto" w:fill="auto"/>
            <w:noWrap/>
            <w:vAlign w:val="bottom"/>
            <w:hideMark/>
          </w:tcPr>
          <w:p w14:paraId="412153E0" w14:textId="77777777" w:rsidR="006B143F" w:rsidRPr="005E4A44" w:rsidRDefault="006B143F" w:rsidP="005E4A44">
            <w:pPr>
              <w:jc w:val="center"/>
              <w:rPr>
                <w:rFonts w:eastAsia="Times New Roman"/>
                <w:color w:val="000000"/>
              </w:rPr>
            </w:pPr>
            <w:r w:rsidRPr="005E4A44">
              <w:rPr>
                <w:rFonts w:eastAsia="Times New Roman"/>
                <w:color w:val="000000"/>
              </w:rPr>
              <w:t>0.975</w:t>
            </w:r>
          </w:p>
        </w:tc>
      </w:tr>
      <w:tr w:rsidR="005E4A44" w:rsidRPr="005E4A44" w14:paraId="4DEA75E5" w14:textId="77777777" w:rsidTr="005E4A44">
        <w:trPr>
          <w:trHeight w:val="320"/>
        </w:trPr>
        <w:tc>
          <w:tcPr>
            <w:tcW w:w="1490" w:type="dxa"/>
            <w:shd w:val="clear" w:color="auto" w:fill="auto"/>
            <w:noWrap/>
            <w:vAlign w:val="bottom"/>
            <w:hideMark/>
          </w:tcPr>
          <w:p w14:paraId="0AD7878D" w14:textId="77777777" w:rsidR="006B143F" w:rsidRPr="005E4A44" w:rsidRDefault="006B143F" w:rsidP="005E4A44">
            <w:pPr>
              <w:jc w:val="center"/>
              <w:rPr>
                <w:rFonts w:eastAsia="Times New Roman"/>
                <w:color w:val="000000"/>
              </w:rPr>
            </w:pPr>
            <w:r w:rsidRPr="005E4A44">
              <w:rPr>
                <w:rFonts w:eastAsia="Times New Roman"/>
                <w:color w:val="000000"/>
              </w:rPr>
              <w:t>denovo698</w:t>
            </w:r>
          </w:p>
        </w:tc>
        <w:tc>
          <w:tcPr>
            <w:tcW w:w="1532" w:type="dxa"/>
            <w:shd w:val="clear" w:color="auto" w:fill="auto"/>
            <w:noWrap/>
            <w:vAlign w:val="bottom"/>
            <w:hideMark/>
          </w:tcPr>
          <w:p w14:paraId="0977DDC1" w14:textId="77777777" w:rsidR="006B143F" w:rsidRPr="005E4A44" w:rsidRDefault="006B143F" w:rsidP="005E4A44">
            <w:pPr>
              <w:jc w:val="center"/>
              <w:rPr>
                <w:rFonts w:eastAsia="Times New Roman"/>
                <w:color w:val="000000"/>
              </w:rPr>
            </w:pPr>
            <w:r w:rsidRPr="005E4A44">
              <w:rPr>
                <w:rFonts w:eastAsia="Times New Roman"/>
                <w:color w:val="000000"/>
              </w:rPr>
              <w:t>0.4542</w:t>
            </w:r>
          </w:p>
        </w:tc>
        <w:tc>
          <w:tcPr>
            <w:tcW w:w="1845" w:type="dxa"/>
            <w:shd w:val="clear" w:color="auto" w:fill="auto"/>
            <w:noWrap/>
            <w:vAlign w:val="bottom"/>
            <w:hideMark/>
          </w:tcPr>
          <w:p w14:paraId="5682EB10" w14:textId="77777777" w:rsidR="006B143F" w:rsidRPr="005E4A44" w:rsidRDefault="006B143F" w:rsidP="005E4A44">
            <w:pPr>
              <w:jc w:val="center"/>
              <w:rPr>
                <w:rFonts w:eastAsia="Times New Roman"/>
                <w:color w:val="000000"/>
              </w:rPr>
            </w:pPr>
            <w:r w:rsidRPr="005E4A44">
              <w:rPr>
                <w:rFonts w:eastAsia="Times New Roman"/>
                <w:color w:val="000000"/>
              </w:rPr>
              <w:t>0.6508</w:t>
            </w:r>
          </w:p>
        </w:tc>
        <w:tc>
          <w:tcPr>
            <w:tcW w:w="1479" w:type="dxa"/>
            <w:shd w:val="clear" w:color="auto" w:fill="auto"/>
            <w:noWrap/>
            <w:vAlign w:val="bottom"/>
            <w:hideMark/>
          </w:tcPr>
          <w:p w14:paraId="77809642" w14:textId="77777777" w:rsidR="006B143F" w:rsidRPr="005E4A44" w:rsidRDefault="006B143F" w:rsidP="005E4A44">
            <w:pPr>
              <w:jc w:val="center"/>
              <w:rPr>
                <w:rFonts w:eastAsia="Times New Roman"/>
                <w:color w:val="000000"/>
              </w:rPr>
            </w:pPr>
            <w:r w:rsidRPr="005E4A44">
              <w:rPr>
                <w:rFonts w:eastAsia="Times New Roman"/>
                <w:color w:val="000000"/>
              </w:rPr>
              <w:t>15.06</w:t>
            </w:r>
          </w:p>
        </w:tc>
        <w:tc>
          <w:tcPr>
            <w:tcW w:w="1060" w:type="dxa"/>
            <w:shd w:val="clear" w:color="auto" w:fill="auto"/>
            <w:noWrap/>
            <w:vAlign w:val="bottom"/>
            <w:hideMark/>
          </w:tcPr>
          <w:p w14:paraId="1B114CD4" w14:textId="77777777" w:rsidR="006B143F" w:rsidRPr="005E4A44" w:rsidRDefault="006B143F" w:rsidP="005E4A44">
            <w:pPr>
              <w:jc w:val="center"/>
              <w:rPr>
                <w:rFonts w:eastAsia="Times New Roman"/>
                <w:color w:val="000000"/>
              </w:rPr>
            </w:pPr>
            <w:r w:rsidRPr="005E4A44">
              <w:rPr>
                <w:rFonts w:eastAsia="Times New Roman"/>
                <w:color w:val="000000"/>
              </w:rPr>
              <w:t>0.946</w:t>
            </w:r>
          </w:p>
        </w:tc>
        <w:tc>
          <w:tcPr>
            <w:tcW w:w="1003" w:type="dxa"/>
            <w:shd w:val="clear" w:color="auto" w:fill="auto"/>
            <w:noWrap/>
            <w:vAlign w:val="bottom"/>
            <w:hideMark/>
          </w:tcPr>
          <w:p w14:paraId="01BD1565" w14:textId="77777777" w:rsidR="006B143F" w:rsidRPr="005E4A44" w:rsidRDefault="006B143F" w:rsidP="005E4A44">
            <w:pPr>
              <w:jc w:val="center"/>
              <w:rPr>
                <w:rFonts w:eastAsia="Times New Roman"/>
                <w:color w:val="000000"/>
              </w:rPr>
            </w:pPr>
            <w:r w:rsidRPr="005E4A44">
              <w:rPr>
                <w:rFonts w:eastAsia="Times New Roman"/>
                <w:color w:val="000000"/>
              </w:rPr>
              <w:t>0.0714</w:t>
            </w:r>
          </w:p>
        </w:tc>
      </w:tr>
      <w:tr w:rsidR="005E4A44" w:rsidRPr="005E4A44" w14:paraId="6809F984" w14:textId="77777777" w:rsidTr="005E4A44">
        <w:trPr>
          <w:trHeight w:val="320"/>
        </w:trPr>
        <w:tc>
          <w:tcPr>
            <w:tcW w:w="1490" w:type="dxa"/>
            <w:shd w:val="clear" w:color="auto" w:fill="auto"/>
            <w:noWrap/>
            <w:vAlign w:val="bottom"/>
            <w:hideMark/>
          </w:tcPr>
          <w:p w14:paraId="36B9A07F" w14:textId="77777777" w:rsidR="006B143F" w:rsidRPr="005E4A44" w:rsidRDefault="006B143F" w:rsidP="005E4A44">
            <w:pPr>
              <w:jc w:val="center"/>
              <w:rPr>
                <w:rFonts w:eastAsia="Times New Roman"/>
                <w:color w:val="000000"/>
              </w:rPr>
            </w:pPr>
            <w:r w:rsidRPr="005E4A44">
              <w:rPr>
                <w:rFonts w:eastAsia="Times New Roman"/>
                <w:color w:val="000000"/>
              </w:rPr>
              <w:t>denovo4337</w:t>
            </w:r>
          </w:p>
        </w:tc>
        <w:tc>
          <w:tcPr>
            <w:tcW w:w="1532" w:type="dxa"/>
            <w:shd w:val="clear" w:color="auto" w:fill="auto"/>
            <w:noWrap/>
            <w:vAlign w:val="bottom"/>
            <w:hideMark/>
          </w:tcPr>
          <w:p w14:paraId="0A4EEB80" w14:textId="77777777" w:rsidR="006B143F" w:rsidRPr="005E4A44" w:rsidRDefault="006B143F" w:rsidP="005E4A44">
            <w:pPr>
              <w:jc w:val="center"/>
              <w:rPr>
                <w:rFonts w:eastAsia="Times New Roman"/>
                <w:color w:val="000000"/>
              </w:rPr>
            </w:pPr>
            <w:r w:rsidRPr="005E4A44">
              <w:rPr>
                <w:rFonts w:eastAsia="Times New Roman"/>
                <w:color w:val="000000"/>
              </w:rPr>
              <w:t>0.4508</w:t>
            </w:r>
          </w:p>
        </w:tc>
        <w:tc>
          <w:tcPr>
            <w:tcW w:w="1845" w:type="dxa"/>
            <w:shd w:val="clear" w:color="auto" w:fill="auto"/>
            <w:noWrap/>
            <w:vAlign w:val="bottom"/>
            <w:hideMark/>
          </w:tcPr>
          <w:p w14:paraId="10AD4C4B" w14:textId="77777777" w:rsidR="006B143F" w:rsidRPr="005E4A44" w:rsidRDefault="006B143F" w:rsidP="005E4A44">
            <w:pPr>
              <w:jc w:val="center"/>
              <w:rPr>
                <w:rFonts w:eastAsia="Times New Roman"/>
                <w:color w:val="000000"/>
              </w:rPr>
            </w:pPr>
            <w:r w:rsidRPr="005E4A44">
              <w:rPr>
                <w:rFonts w:eastAsia="Times New Roman"/>
                <w:color w:val="000000"/>
              </w:rPr>
              <w:t>0.646</w:t>
            </w:r>
          </w:p>
        </w:tc>
        <w:tc>
          <w:tcPr>
            <w:tcW w:w="1479" w:type="dxa"/>
            <w:shd w:val="clear" w:color="auto" w:fill="auto"/>
            <w:noWrap/>
            <w:vAlign w:val="bottom"/>
            <w:hideMark/>
          </w:tcPr>
          <w:p w14:paraId="635494F6" w14:textId="77777777" w:rsidR="006B143F" w:rsidRPr="005E4A44" w:rsidRDefault="006B143F" w:rsidP="005E4A44">
            <w:pPr>
              <w:jc w:val="center"/>
              <w:rPr>
                <w:rFonts w:eastAsia="Times New Roman"/>
                <w:color w:val="000000"/>
              </w:rPr>
            </w:pPr>
            <w:r w:rsidRPr="005E4A44">
              <w:rPr>
                <w:rFonts w:eastAsia="Times New Roman"/>
                <w:color w:val="000000"/>
              </w:rPr>
              <w:t>15.71</w:t>
            </w:r>
          </w:p>
        </w:tc>
        <w:tc>
          <w:tcPr>
            <w:tcW w:w="1060" w:type="dxa"/>
            <w:shd w:val="clear" w:color="auto" w:fill="auto"/>
            <w:noWrap/>
            <w:vAlign w:val="bottom"/>
            <w:hideMark/>
          </w:tcPr>
          <w:p w14:paraId="3EE398A7" w14:textId="77777777" w:rsidR="006B143F" w:rsidRPr="005E4A44" w:rsidRDefault="006B143F" w:rsidP="005E4A44">
            <w:pPr>
              <w:jc w:val="center"/>
              <w:rPr>
                <w:rFonts w:eastAsia="Times New Roman"/>
                <w:color w:val="000000"/>
              </w:rPr>
            </w:pPr>
            <w:r w:rsidRPr="005E4A44">
              <w:rPr>
                <w:rFonts w:eastAsia="Times New Roman"/>
                <w:color w:val="000000"/>
              </w:rPr>
              <w:t>0.955</w:t>
            </w:r>
          </w:p>
        </w:tc>
        <w:tc>
          <w:tcPr>
            <w:tcW w:w="1003" w:type="dxa"/>
            <w:shd w:val="clear" w:color="auto" w:fill="auto"/>
            <w:noWrap/>
            <w:vAlign w:val="bottom"/>
            <w:hideMark/>
          </w:tcPr>
          <w:p w14:paraId="3C641F1A" w14:textId="77777777" w:rsidR="006B143F" w:rsidRPr="005E4A44" w:rsidRDefault="006B143F" w:rsidP="005E4A44">
            <w:pPr>
              <w:jc w:val="center"/>
              <w:rPr>
                <w:rFonts w:eastAsia="Times New Roman"/>
                <w:color w:val="000000"/>
              </w:rPr>
            </w:pPr>
            <w:r w:rsidRPr="005E4A44">
              <w:rPr>
                <w:rFonts w:eastAsia="Times New Roman"/>
                <w:color w:val="000000"/>
              </w:rPr>
              <w:t>0.0714</w:t>
            </w:r>
          </w:p>
        </w:tc>
      </w:tr>
      <w:tr w:rsidR="005E4A44" w:rsidRPr="005E4A44" w14:paraId="5D59B02C" w14:textId="77777777" w:rsidTr="005E4A44">
        <w:trPr>
          <w:trHeight w:val="320"/>
        </w:trPr>
        <w:tc>
          <w:tcPr>
            <w:tcW w:w="1490" w:type="dxa"/>
            <w:shd w:val="clear" w:color="auto" w:fill="auto"/>
            <w:noWrap/>
            <w:vAlign w:val="bottom"/>
            <w:hideMark/>
          </w:tcPr>
          <w:p w14:paraId="61B62B52" w14:textId="77777777" w:rsidR="006B143F" w:rsidRPr="005E4A44" w:rsidRDefault="006B143F" w:rsidP="005E4A44">
            <w:pPr>
              <w:jc w:val="center"/>
              <w:rPr>
                <w:rFonts w:eastAsia="Times New Roman"/>
                <w:color w:val="000000"/>
              </w:rPr>
            </w:pPr>
            <w:r w:rsidRPr="005E4A44">
              <w:rPr>
                <w:rFonts w:eastAsia="Times New Roman"/>
                <w:color w:val="000000"/>
              </w:rPr>
              <w:t>denovo5213</w:t>
            </w:r>
          </w:p>
        </w:tc>
        <w:tc>
          <w:tcPr>
            <w:tcW w:w="1532" w:type="dxa"/>
            <w:shd w:val="clear" w:color="auto" w:fill="auto"/>
            <w:noWrap/>
            <w:vAlign w:val="bottom"/>
            <w:hideMark/>
          </w:tcPr>
          <w:p w14:paraId="24A8D7FC" w14:textId="77777777" w:rsidR="006B143F" w:rsidRPr="005E4A44" w:rsidRDefault="006B143F" w:rsidP="005E4A44">
            <w:pPr>
              <w:jc w:val="center"/>
              <w:rPr>
                <w:rFonts w:eastAsia="Times New Roman"/>
                <w:color w:val="000000"/>
              </w:rPr>
            </w:pPr>
            <w:r w:rsidRPr="005E4A44">
              <w:rPr>
                <w:rFonts w:eastAsia="Times New Roman"/>
                <w:color w:val="000000"/>
              </w:rPr>
              <w:t>0.4484</w:t>
            </w:r>
          </w:p>
        </w:tc>
        <w:tc>
          <w:tcPr>
            <w:tcW w:w="1845" w:type="dxa"/>
            <w:shd w:val="clear" w:color="auto" w:fill="auto"/>
            <w:noWrap/>
            <w:vAlign w:val="bottom"/>
            <w:hideMark/>
          </w:tcPr>
          <w:p w14:paraId="7C72A74D" w14:textId="77777777" w:rsidR="006B143F" w:rsidRPr="005E4A44" w:rsidRDefault="006B143F" w:rsidP="005E4A44">
            <w:pPr>
              <w:jc w:val="center"/>
              <w:rPr>
                <w:rFonts w:eastAsia="Times New Roman"/>
                <w:color w:val="000000"/>
              </w:rPr>
            </w:pPr>
            <w:r w:rsidRPr="005E4A44">
              <w:rPr>
                <w:rFonts w:eastAsia="Times New Roman"/>
                <w:color w:val="000000"/>
              </w:rPr>
              <w:t>0.6426</w:t>
            </w:r>
          </w:p>
        </w:tc>
        <w:tc>
          <w:tcPr>
            <w:tcW w:w="1479" w:type="dxa"/>
            <w:shd w:val="clear" w:color="auto" w:fill="auto"/>
            <w:noWrap/>
            <w:vAlign w:val="bottom"/>
            <w:hideMark/>
          </w:tcPr>
          <w:p w14:paraId="55891D1F" w14:textId="77777777" w:rsidR="006B143F" w:rsidRPr="005E4A44" w:rsidRDefault="006B143F" w:rsidP="005E4A44">
            <w:pPr>
              <w:jc w:val="center"/>
              <w:rPr>
                <w:rFonts w:eastAsia="Times New Roman"/>
                <w:color w:val="000000"/>
              </w:rPr>
            </w:pPr>
            <w:r w:rsidRPr="005E4A44">
              <w:rPr>
                <w:rFonts w:eastAsia="Times New Roman"/>
                <w:color w:val="000000"/>
              </w:rPr>
              <w:t>16.35</w:t>
            </w:r>
          </w:p>
        </w:tc>
        <w:tc>
          <w:tcPr>
            <w:tcW w:w="1060" w:type="dxa"/>
            <w:shd w:val="clear" w:color="auto" w:fill="auto"/>
            <w:noWrap/>
            <w:vAlign w:val="bottom"/>
            <w:hideMark/>
          </w:tcPr>
          <w:p w14:paraId="082F1AB0" w14:textId="77777777" w:rsidR="006B143F" w:rsidRPr="005E4A44" w:rsidRDefault="006B143F" w:rsidP="005E4A44">
            <w:pPr>
              <w:jc w:val="center"/>
              <w:rPr>
                <w:rFonts w:eastAsia="Times New Roman"/>
                <w:color w:val="000000"/>
              </w:rPr>
            </w:pPr>
            <w:r w:rsidRPr="005E4A44">
              <w:rPr>
                <w:rFonts w:eastAsia="Times New Roman"/>
                <w:color w:val="000000"/>
              </w:rPr>
              <w:t>0</w:t>
            </w:r>
          </w:p>
        </w:tc>
        <w:tc>
          <w:tcPr>
            <w:tcW w:w="1003" w:type="dxa"/>
            <w:shd w:val="clear" w:color="auto" w:fill="auto"/>
            <w:noWrap/>
            <w:vAlign w:val="bottom"/>
            <w:hideMark/>
          </w:tcPr>
          <w:p w14:paraId="121F7F0C" w14:textId="77777777" w:rsidR="006B143F" w:rsidRPr="005E4A44" w:rsidRDefault="006B143F" w:rsidP="005E4A44">
            <w:pPr>
              <w:jc w:val="center"/>
              <w:rPr>
                <w:rFonts w:eastAsia="Times New Roman"/>
                <w:color w:val="000000"/>
              </w:rPr>
            </w:pPr>
            <w:r w:rsidRPr="005E4A44">
              <w:rPr>
                <w:rFonts w:eastAsia="Times New Roman"/>
                <w:color w:val="000000"/>
              </w:rPr>
              <w:t>0.983</w:t>
            </w:r>
          </w:p>
        </w:tc>
      </w:tr>
      <w:tr w:rsidR="005E4A44" w:rsidRPr="005E4A44" w14:paraId="0D70CF5A" w14:textId="77777777" w:rsidTr="005E4A44">
        <w:trPr>
          <w:trHeight w:val="320"/>
        </w:trPr>
        <w:tc>
          <w:tcPr>
            <w:tcW w:w="1490" w:type="dxa"/>
            <w:shd w:val="clear" w:color="auto" w:fill="auto"/>
            <w:noWrap/>
            <w:vAlign w:val="bottom"/>
            <w:hideMark/>
          </w:tcPr>
          <w:p w14:paraId="54C86665" w14:textId="77777777" w:rsidR="006B143F" w:rsidRPr="005E4A44" w:rsidRDefault="006B143F" w:rsidP="005E4A44">
            <w:pPr>
              <w:jc w:val="center"/>
              <w:rPr>
                <w:rFonts w:eastAsia="Times New Roman"/>
                <w:color w:val="000000"/>
              </w:rPr>
            </w:pPr>
            <w:r w:rsidRPr="005E4A44">
              <w:rPr>
                <w:rFonts w:eastAsia="Times New Roman"/>
                <w:color w:val="000000"/>
              </w:rPr>
              <w:t>denovo2516</w:t>
            </w:r>
          </w:p>
        </w:tc>
        <w:tc>
          <w:tcPr>
            <w:tcW w:w="1532" w:type="dxa"/>
            <w:shd w:val="clear" w:color="auto" w:fill="auto"/>
            <w:noWrap/>
            <w:vAlign w:val="bottom"/>
            <w:hideMark/>
          </w:tcPr>
          <w:p w14:paraId="270D0570" w14:textId="77777777" w:rsidR="006B143F" w:rsidRPr="005E4A44" w:rsidRDefault="006B143F" w:rsidP="005E4A44">
            <w:pPr>
              <w:jc w:val="center"/>
              <w:rPr>
                <w:rFonts w:eastAsia="Times New Roman"/>
                <w:color w:val="000000"/>
              </w:rPr>
            </w:pPr>
            <w:r w:rsidRPr="005E4A44">
              <w:rPr>
                <w:rFonts w:eastAsia="Times New Roman"/>
                <w:color w:val="000000"/>
              </w:rPr>
              <w:t>0.4448</w:t>
            </w:r>
          </w:p>
        </w:tc>
        <w:tc>
          <w:tcPr>
            <w:tcW w:w="1845" w:type="dxa"/>
            <w:shd w:val="clear" w:color="auto" w:fill="auto"/>
            <w:noWrap/>
            <w:vAlign w:val="bottom"/>
            <w:hideMark/>
          </w:tcPr>
          <w:p w14:paraId="39965DDF" w14:textId="77777777" w:rsidR="006B143F" w:rsidRPr="005E4A44" w:rsidRDefault="006B143F" w:rsidP="005E4A44">
            <w:pPr>
              <w:jc w:val="center"/>
              <w:rPr>
                <w:rFonts w:eastAsia="Times New Roman"/>
                <w:color w:val="000000"/>
              </w:rPr>
            </w:pPr>
            <w:r w:rsidRPr="005E4A44">
              <w:rPr>
                <w:rFonts w:eastAsia="Times New Roman"/>
                <w:color w:val="000000"/>
              </w:rPr>
              <w:t>0.6373</w:t>
            </w:r>
          </w:p>
        </w:tc>
        <w:tc>
          <w:tcPr>
            <w:tcW w:w="1479" w:type="dxa"/>
            <w:shd w:val="clear" w:color="auto" w:fill="auto"/>
            <w:noWrap/>
            <w:vAlign w:val="bottom"/>
            <w:hideMark/>
          </w:tcPr>
          <w:p w14:paraId="589C1917" w14:textId="77777777" w:rsidR="006B143F" w:rsidRPr="005E4A44" w:rsidRDefault="006B143F" w:rsidP="005E4A44">
            <w:pPr>
              <w:jc w:val="center"/>
              <w:rPr>
                <w:rFonts w:eastAsia="Times New Roman"/>
                <w:color w:val="000000"/>
              </w:rPr>
            </w:pPr>
            <w:r w:rsidRPr="005E4A44">
              <w:rPr>
                <w:rFonts w:eastAsia="Times New Roman"/>
                <w:color w:val="000000"/>
              </w:rPr>
              <w:t>16.99</w:t>
            </w:r>
          </w:p>
        </w:tc>
        <w:tc>
          <w:tcPr>
            <w:tcW w:w="1060" w:type="dxa"/>
            <w:shd w:val="clear" w:color="auto" w:fill="auto"/>
            <w:noWrap/>
            <w:vAlign w:val="bottom"/>
            <w:hideMark/>
          </w:tcPr>
          <w:p w14:paraId="777B6277" w14:textId="77777777" w:rsidR="006B143F" w:rsidRPr="005E4A44" w:rsidRDefault="006B143F" w:rsidP="005E4A44">
            <w:pPr>
              <w:jc w:val="center"/>
              <w:rPr>
                <w:rFonts w:eastAsia="Times New Roman"/>
                <w:color w:val="000000"/>
              </w:rPr>
            </w:pPr>
            <w:r w:rsidRPr="005E4A44">
              <w:rPr>
                <w:rFonts w:eastAsia="Times New Roman"/>
                <w:color w:val="000000"/>
              </w:rPr>
              <w:t>1.15</w:t>
            </w:r>
          </w:p>
        </w:tc>
        <w:tc>
          <w:tcPr>
            <w:tcW w:w="1003" w:type="dxa"/>
            <w:shd w:val="clear" w:color="auto" w:fill="auto"/>
            <w:noWrap/>
            <w:vAlign w:val="bottom"/>
            <w:hideMark/>
          </w:tcPr>
          <w:p w14:paraId="537D6AA3" w14:textId="77777777" w:rsidR="006B143F" w:rsidRPr="005E4A44" w:rsidRDefault="006B143F" w:rsidP="005E4A44">
            <w:pPr>
              <w:jc w:val="center"/>
              <w:rPr>
                <w:rFonts w:eastAsia="Times New Roman"/>
                <w:color w:val="000000"/>
              </w:rPr>
            </w:pPr>
            <w:r w:rsidRPr="005E4A44">
              <w:rPr>
                <w:rFonts w:eastAsia="Times New Roman"/>
                <w:color w:val="000000"/>
              </w:rPr>
              <w:t>0.398</w:t>
            </w:r>
          </w:p>
        </w:tc>
      </w:tr>
      <w:tr w:rsidR="005E4A44" w:rsidRPr="005E4A44" w14:paraId="2860BB19" w14:textId="77777777" w:rsidTr="005E4A44">
        <w:trPr>
          <w:trHeight w:val="320"/>
        </w:trPr>
        <w:tc>
          <w:tcPr>
            <w:tcW w:w="1490" w:type="dxa"/>
            <w:shd w:val="clear" w:color="auto" w:fill="auto"/>
            <w:noWrap/>
            <w:vAlign w:val="bottom"/>
            <w:hideMark/>
          </w:tcPr>
          <w:p w14:paraId="3BCF64E5" w14:textId="77777777" w:rsidR="006B143F" w:rsidRPr="005E4A44" w:rsidRDefault="006B143F" w:rsidP="005E4A44">
            <w:pPr>
              <w:jc w:val="center"/>
              <w:rPr>
                <w:rFonts w:eastAsia="Times New Roman"/>
                <w:color w:val="000000"/>
              </w:rPr>
            </w:pPr>
            <w:r w:rsidRPr="005E4A44">
              <w:rPr>
                <w:rFonts w:eastAsia="Times New Roman"/>
                <w:color w:val="000000"/>
              </w:rPr>
              <w:t>denovo4343</w:t>
            </w:r>
          </w:p>
        </w:tc>
        <w:tc>
          <w:tcPr>
            <w:tcW w:w="1532" w:type="dxa"/>
            <w:shd w:val="clear" w:color="auto" w:fill="auto"/>
            <w:noWrap/>
            <w:vAlign w:val="bottom"/>
            <w:hideMark/>
          </w:tcPr>
          <w:p w14:paraId="1E5E7DAF" w14:textId="77777777" w:rsidR="006B143F" w:rsidRPr="005E4A44" w:rsidRDefault="006B143F" w:rsidP="005E4A44">
            <w:pPr>
              <w:jc w:val="center"/>
              <w:rPr>
                <w:rFonts w:eastAsia="Times New Roman"/>
                <w:color w:val="000000"/>
              </w:rPr>
            </w:pPr>
            <w:r w:rsidRPr="005E4A44">
              <w:rPr>
                <w:rFonts w:eastAsia="Times New Roman"/>
                <w:color w:val="000000"/>
              </w:rPr>
              <w:t>0.4405</w:t>
            </w:r>
          </w:p>
        </w:tc>
        <w:tc>
          <w:tcPr>
            <w:tcW w:w="1845" w:type="dxa"/>
            <w:shd w:val="clear" w:color="auto" w:fill="auto"/>
            <w:noWrap/>
            <w:vAlign w:val="bottom"/>
            <w:hideMark/>
          </w:tcPr>
          <w:p w14:paraId="2A0869E8" w14:textId="77777777" w:rsidR="006B143F" w:rsidRPr="005E4A44" w:rsidRDefault="006B143F" w:rsidP="005E4A44">
            <w:pPr>
              <w:jc w:val="center"/>
              <w:rPr>
                <w:rFonts w:eastAsia="Times New Roman"/>
                <w:color w:val="000000"/>
              </w:rPr>
            </w:pPr>
            <w:r w:rsidRPr="005E4A44">
              <w:rPr>
                <w:rFonts w:eastAsia="Times New Roman"/>
                <w:color w:val="000000"/>
              </w:rPr>
              <w:t>0.6312</w:t>
            </w:r>
          </w:p>
        </w:tc>
        <w:tc>
          <w:tcPr>
            <w:tcW w:w="1479" w:type="dxa"/>
            <w:shd w:val="clear" w:color="auto" w:fill="auto"/>
            <w:noWrap/>
            <w:vAlign w:val="bottom"/>
            <w:hideMark/>
          </w:tcPr>
          <w:p w14:paraId="1FD3C020" w14:textId="77777777" w:rsidR="006B143F" w:rsidRPr="005E4A44" w:rsidRDefault="006B143F" w:rsidP="005E4A44">
            <w:pPr>
              <w:jc w:val="center"/>
              <w:rPr>
                <w:rFonts w:eastAsia="Times New Roman"/>
                <w:color w:val="000000"/>
              </w:rPr>
            </w:pPr>
            <w:r w:rsidRPr="005E4A44">
              <w:rPr>
                <w:rFonts w:eastAsia="Times New Roman"/>
                <w:color w:val="000000"/>
              </w:rPr>
              <w:t>17.62</w:t>
            </w:r>
          </w:p>
        </w:tc>
        <w:tc>
          <w:tcPr>
            <w:tcW w:w="1060" w:type="dxa"/>
            <w:shd w:val="clear" w:color="auto" w:fill="auto"/>
            <w:noWrap/>
            <w:vAlign w:val="bottom"/>
            <w:hideMark/>
          </w:tcPr>
          <w:p w14:paraId="197E531C" w14:textId="77777777" w:rsidR="006B143F" w:rsidRPr="005E4A44" w:rsidRDefault="006B143F" w:rsidP="005E4A44">
            <w:pPr>
              <w:jc w:val="center"/>
              <w:rPr>
                <w:rFonts w:eastAsia="Times New Roman"/>
                <w:color w:val="000000"/>
              </w:rPr>
            </w:pPr>
            <w:r w:rsidRPr="005E4A44">
              <w:rPr>
                <w:rFonts w:eastAsia="Times New Roman"/>
                <w:color w:val="000000"/>
              </w:rPr>
              <w:t>1.36</w:t>
            </w:r>
          </w:p>
        </w:tc>
        <w:tc>
          <w:tcPr>
            <w:tcW w:w="1003" w:type="dxa"/>
            <w:shd w:val="clear" w:color="auto" w:fill="auto"/>
            <w:noWrap/>
            <w:vAlign w:val="bottom"/>
            <w:hideMark/>
          </w:tcPr>
          <w:p w14:paraId="1E471797" w14:textId="77777777" w:rsidR="006B143F" w:rsidRPr="005E4A44" w:rsidRDefault="006B143F" w:rsidP="005E4A44">
            <w:pPr>
              <w:jc w:val="center"/>
              <w:rPr>
                <w:rFonts w:eastAsia="Times New Roman"/>
                <w:color w:val="000000"/>
              </w:rPr>
            </w:pPr>
            <w:r w:rsidRPr="005E4A44">
              <w:rPr>
                <w:rFonts w:eastAsia="Times New Roman"/>
                <w:color w:val="000000"/>
              </w:rPr>
              <w:t>1.2</w:t>
            </w:r>
          </w:p>
        </w:tc>
      </w:tr>
      <w:tr w:rsidR="005E4A44" w:rsidRPr="005E4A44" w14:paraId="5016D74E" w14:textId="77777777" w:rsidTr="005E4A44">
        <w:trPr>
          <w:trHeight w:val="320"/>
        </w:trPr>
        <w:tc>
          <w:tcPr>
            <w:tcW w:w="1490" w:type="dxa"/>
            <w:shd w:val="clear" w:color="auto" w:fill="auto"/>
            <w:noWrap/>
            <w:vAlign w:val="bottom"/>
            <w:hideMark/>
          </w:tcPr>
          <w:p w14:paraId="21F66D40" w14:textId="77777777" w:rsidR="006B143F" w:rsidRPr="005E4A44" w:rsidRDefault="006B143F" w:rsidP="005E4A44">
            <w:pPr>
              <w:jc w:val="center"/>
              <w:rPr>
                <w:rFonts w:eastAsia="Times New Roman"/>
                <w:color w:val="000000"/>
              </w:rPr>
            </w:pPr>
            <w:r w:rsidRPr="005E4A44">
              <w:rPr>
                <w:rFonts w:eastAsia="Times New Roman"/>
                <w:color w:val="000000"/>
              </w:rPr>
              <w:t>denovo766</w:t>
            </w:r>
          </w:p>
        </w:tc>
        <w:tc>
          <w:tcPr>
            <w:tcW w:w="1532" w:type="dxa"/>
            <w:shd w:val="clear" w:color="auto" w:fill="auto"/>
            <w:noWrap/>
            <w:vAlign w:val="bottom"/>
            <w:hideMark/>
          </w:tcPr>
          <w:p w14:paraId="05C9E873" w14:textId="77777777" w:rsidR="006B143F" w:rsidRPr="005E4A44" w:rsidRDefault="006B143F" w:rsidP="005E4A44">
            <w:pPr>
              <w:jc w:val="center"/>
              <w:rPr>
                <w:rFonts w:eastAsia="Times New Roman"/>
                <w:color w:val="000000"/>
              </w:rPr>
            </w:pPr>
            <w:r w:rsidRPr="005E4A44">
              <w:rPr>
                <w:rFonts w:eastAsia="Times New Roman"/>
                <w:color w:val="000000"/>
              </w:rPr>
              <w:t>0.4357</w:t>
            </w:r>
          </w:p>
        </w:tc>
        <w:tc>
          <w:tcPr>
            <w:tcW w:w="1845" w:type="dxa"/>
            <w:shd w:val="clear" w:color="auto" w:fill="auto"/>
            <w:noWrap/>
            <w:vAlign w:val="bottom"/>
            <w:hideMark/>
          </w:tcPr>
          <w:p w14:paraId="2DE74019" w14:textId="77777777" w:rsidR="006B143F" w:rsidRPr="005E4A44" w:rsidRDefault="006B143F" w:rsidP="005E4A44">
            <w:pPr>
              <w:jc w:val="center"/>
              <w:rPr>
                <w:rFonts w:eastAsia="Times New Roman"/>
                <w:color w:val="000000"/>
              </w:rPr>
            </w:pPr>
            <w:r w:rsidRPr="005E4A44">
              <w:rPr>
                <w:rFonts w:eastAsia="Times New Roman"/>
                <w:color w:val="000000"/>
              </w:rPr>
              <w:t>0.6243</w:t>
            </w:r>
          </w:p>
        </w:tc>
        <w:tc>
          <w:tcPr>
            <w:tcW w:w="1479" w:type="dxa"/>
            <w:shd w:val="clear" w:color="auto" w:fill="auto"/>
            <w:noWrap/>
            <w:vAlign w:val="bottom"/>
            <w:hideMark/>
          </w:tcPr>
          <w:p w14:paraId="1B92BB07" w14:textId="77777777" w:rsidR="006B143F" w:rsidRPr="005E4A44" w:rsidRDefault="006B143F" w:rsidP="005E4A44">
            <w:pPr>
              <w:jc w:val="center"/>
              <w:rPr>
                <w:rFonts w:eastAsia="Times New Roman"/>
                <w:color w:val="000000"/>
              </w:rPr>
            </w:pPr>
            <w:r w:rsidRPr="005E4A44">
              <w:rPr>
                <w:rFonts w:eastAsia="Times New Roman"/>
                <w:color w:val="000000"/>
              </w:rPr>
              <w:t>18.24</w:t>
            </w:r>
          </w:p>
        </w:tc>
        <w:tc>
          <w:tcPr>
            <w:tcW w:w="1060" w:type="dxa"/>
            <w:shd w:val="clear" w:color="auto" w:fill="auto"/>
            <w:noWrap/>
            <w:vAlign w:val="bottom"/>
            <w:hideMark/>
          </w:tcPr>
          <w:p w14:paraId="671DBB01" w14:textId="77777777" w:rsidR="006B143F" w:rsidRPr="005E4A44" w:rsidRDefault="006B143F" w:rsidP="005E4A44">
            <w:pPr>
              <w:jc w:val="center"/>
              <w:rPr>
                <w:rFonts w:eastAsia="Times New Roman"/>
                <w:color w:val="000000"/>
              </w:rPr>
            </w:pPr>
            <w:r w:rsidRPr="005E4A44">
              <w:rPr>
                <w:rFonts w:eastAsia="Times New Roman"/>
                <w:color w:val="000000"/>
              </w:rPr>
              <w:t>0.989</w:t>
            </w:r>
          </w:p>
        </w:tc>
        <w:tc>
          <w:tcPr>
            <w:tcW w:w="1003" w:type="dxa"/>
            <w:shd w:val="clear" w:color="auto" w:fill="auto"/>
            <w:noWrap/>
            <w:vAlign w:val="bottom"/>
            <w:hideMark/>
          </w:tcPr>
          <w:p w14:paraId="7A9C0FCB" w14:textId="77777777" w:rsidR="006B143F" w:rsidRPr="005E4A44" w:rsidRDefault="006B143F" w:rsidP="005E4A44">
            <w:pPr>
              <w:jc w:val="center"/>
              <w:rPr>
                <w:rFonts w:eastAsia="Times New Roman"/>
                <w:color w:val="000000"/>
              </w:rPr>
            </w:pPr>
            <w:r w:rsidRPr="005E4A44">
              <w:rPr>
                <w:rFonts w:eastAsia="Times New Roman"/>
                <w:color w:val="000000"/>
              </w:rPr>
              <w:t>0.179</w:t>
            </w:r>
          </w:p>
        </w:tc>
      </w:tr>
      <w:tr w:rsidR="005E4A44" w:rsidRPr="005E4A44" w14:paraId="71F34E56" w14:textId="77777777" w:rsidTr="005E4A44">
        <w:trPr>
          <w:trHeight w:val="320"/>
        </w:trPr>
        <w:tc>
          <w:tcPr>
            <w:tcW w:w="1490" w:type="dxa"/>
            <w:shd w:val="clear" w:color="auto" w:fill="auto"/>
            <w:noWrap/>
            <w:vAlign w:val="bottom"/>
            <w:hideMark/>
          </w:tcPr>
          <w:p w14:paraId="174EAF38" w14:textId="77777777" w:rsidR="006B143F" w:rsidRPr="005E4A44" w:rsidRDefault="006B143F" w:rsidP="005E4A44">
            <w:pPr>
              <w:jc w:val="center"/>
              <w:rPr>
                <w:rFonts w:eastAsia="Times New Roman"/>
                <w:color w:val="000000"/>
              </w:rPr>
            </w:pPr>
            <w:r w:rsidRPr="005E4A44">
              <w:rPr>
                <w:rFonts w:eastAsia="Times New Roman"/>
                <w:color w:val="000000"/>
              </w:rPr>
              <w:t>denovo4682</w:t>
            </w:r>
          </w:p>
        </w:tc>
        <w:tc>
          <w:tcPr>
            <w:tcW w:w="1532" w:type="dxa"/>
            <w:shd w:val="clear" w:color="auto" w:fill="auto"/>
            <w:noWrap/>
            <w:vAlign w:val="bottom"/>
            <w:hideMark/>
          </w:tcPr>
          <w:p w14:paraId="40A4AFB1" w14:textId="77777777" w:rsidR="006B143F" w:rsidRPr="005E4A44" w:rsidRDefault="006B143F" w:rsidP="005E4A44">
            <w:pPr>
              <w:jc w:val="center"/>
              <w:rPr>
                <w:rFonts w:eastAsia="Times New Roman"/>
                <w:color w:val="000000"/>
              </w:rPr>
            </w:pPr>
            <w:r w:rsidRPr="005E4A44">
              <w:rPr>
                <w:rFonts w:eastAsia="Times New Roman"/>
                <w:color w:val="000000"/>
              </w:rPr>
              <w:t>0.4314</w:t>
            </w:r>
          </w:p>
        </w:tc>
        <w:tc>
          <w:tcPr>
            <w:tcW w:w="1845" w:type="dxa"/>
            <w:shd w:val="clear" w:color="auto" w:fill="auto"/>
            <w:noWrap/>
            <w:vAlign w:val="bottom"/>
            <w:hideMark/>
          </w:tcPr>
          <w:p w14:paraId="08F4E38F" w14:textId="77777777" w:rsidR="006B143F" w:rsidRPr="005E4A44" w:rsidRDefault="006B143F" w:rsidP="005E4A44">
            <w:pPr>
              <w:jc w:val="center"/>
              <w:rPr>
                <w:rFonts w:eastAsia="Times New Roman"/>
                <w:color w:val="000000"/>
              </w:rPr>
            </w:pPr>
            <w:r w:rsidRPr="005E4A44">
              <w:rPr>
                <w:rFonts w:eastAsia="Times New Roman"/>
                <w:color w:val="000000"/>
              </w:rPr>
              <w:t>0.6181</w:t>
            </w:r>
          </w:p>
        </w:tc>
        <w:tc>
          <w:tcPr>
            <w:tcW w:w="1479" w:type="dxa"/>
            <w:shd w:val="clear" w:color="auto" w:fill="auto"/>
            <w:noWrap/>
            <w:vAlign w:val="bottom"/>
            <w:hideMark/>
          </w:tcPr>
          <w:p w14:paraId="35CA98A7" w14:textId="77777777" w:rsidR="006B143F" w:rsidRPr="005E4A44" w:rsidRDefault="006B143F" w:rsidP="005E4A44">
            <w:pPr>
              <w:jc w:val="center"/>
              <w:rPr>
                <w:rFonts w:eastAsia="Times New Roman"/>
                <w:color w:val="000000"/>
              </w:rPr>
            </w:pPr>
            <w:r w:rsidRPr="005E4A44">
              <w:rPr>
                <w:rFonts w:eastAsia="Times New Roman"/>
                <w:color w:val="000000"/>
              </w:rPr>
              <w:t>18.86</w:t>
            </w:r>
          </w:p>
        </w:tc>
        <w:tc>
          <w:tcPr>
            <w:tcW w:w="1060" w:type="dxa"/>
            <w:shd w:val="clear" w:color="auto" w:fill="auto"/>
            <w:noWrap/>
            <w:vAlign w:val="bottom"/>
            <w:hideMark/>
          </w:tcPr>
          <w:p w14:paraId="384EFEE2" w14:textId="77777777" w:rsidR="006B143F" w:rsidRPr="005E4A44" w:rsidRDefault="006B143F" w:rsidP="005E4A44">
            <w:pPr>
              <w:jc w:val="center"/>
              <w:rPr>
                <w:rFonts w:eastAsia="Times New Roman"/>
                <w:color w:val="000000"/>
              </w:rPr>
            </w:pPr>
            <w:r w:rsidRPr="005E4A44">
              <w:rPr>
                <w:rFonts w:eastAsia="Times New Roman"/>
                <w:color w:val="000000"/>
              </w:rPr>
              <w:t>1.53</w:t>
            </w:r>
          </w:p>
        </w:tc>
        <w:tc>
          <w:tcPr>
            <w:tcW w:w="1003" w:type="dxa"/>
            <w:shd w:val="clear" w:color="auto" w:fill="auto"/>
            <w:noWrap/>
            <w:vAlign w:val="bottom"/>
            <w:hideMark/>
          </w:tcPr>
          <w:p w14:paraId="4994F121" w14:textId="77777777" w:rsidR="006B143F" w:rsidRPr="005E4A44" w:rsidRDefault="006B143F" w:rsidP="005E4A44">
            <w:pPr>
              <w:jc w:val="center"/>
              <w:rPr>
                <w:rFonts w:eastAsia="Times New Roman"/>
                <w:color w:val="000000"/>
              </w:rPr>
            </w:pPr>
            <w:r w:rsidRPr="005E4A44">
              <w:rPr>
                <w:rFonts w:eastAsia="Times New Roman"/>
                <w:color w:val="000000"/>
              </w:rPr>
              <w:t>0.901</w:t>
            </w:r>
          </w:p>
        </w:tc>
      </w:tr>
      <w:tr w:rsidR="005E4A44" w:rsidRPr="005E4A44" w14:paraId="2D89D760" w14:textId="77777777" w:rsidTr="005E4A44">
        <w:trPr>
          <w:trHeight w:val="320"/>
        </w:trPr>
        <w:tc>
          <w:tcPr>
            <w:tcW w:w="1490" w:type="dxa"/>
            <w:shd w:val="clear" w:color="auto" w:fill="auto"/>
            <w:noWrap/>
            <w:vAlign w:val="bottom"/>
            <w:hideMark/>
          </w:tcPr>
          <w:p w14:paraId="1E1120CC" w14:textId="77777777" w:rsidR="006B143F" w:rsidRPr="005E4A44" w:rsidRDefault="006B143F" w:rsidP="005E4A44">
            <w:pPr>
              <w:jc w:val="center"/>
              <w:rPr>
                <w:rFonts w:eastAsia="Times New Roman"/>
                <w:color w:val="000000"/>
              </w:rPr>
            </w:pPr>
            <w:r w:rsidRPr="005E4A44">
              <w:rPr>
                <w:rFonts w:eastAsia="Times New Roman"/>
                <w:color w:val="000000"/>
              </w:rPr>
              <w:t>denovo4163</w:t>
            </w:r>
          </w:p>
        </w:tc>
        <w:tc>
          <w:tcPr>
            <w:tcW w:w="1532" w:type="dxa"/>
            <w:shd w:val="clear" w:color="auto" w:fill="auto"/>
            <w:noWrap/>
            <w:vAlign w:val="bottom"/>
            <w:hideMark/>
          </w:tcPr>
          <w:p w14:paraId="1223E6C9" w14:textId="77777777" w:rsidR="006B143F" w:rsidRPr="005E4A44" w:rsidRDefault="006B143F" w:rsidP="005E4A44">
            <w:pPr>
              <w:jc w:val="center"/>
              <w:rPr>
                <w:rFonts w:eastAsia="Times New Roman"/>
                <w:color w:val="000000"/>
              </w:rPr>
            </w:pPr>
            <w:r w:rsidRPr="005E4A44">
              <w:rPr>
                <w:rFonts w:eastAsia="Times New Roman"/>
                <w:color w:val="000000"/>
              </w:rPr>
              <w:t>0.4219</w:t>
            </w:r>
          </w:p>
        </w:tc>
        <w:tc>
          <w:tcPr>
            <w:tcW w:w="1845" w:type="dxa"/>
            <w:shd w:val="clear" w:color="auto" w:fill="auto"/>
            <w:noWrap/>
            <w:vAlign w:val="bottom"/>
            <w:hideMark/>
          </w:tcPr>
          <w:p w14:paraId="06597B19" w14:textId="77777777" w:rsidR="006B143F" w:rsidRPr="005E4A44" w:rsidRDefault="006B143F" w:rsidP="005E4A44">
            <w:pPr>
              <w:jc w:val="center"/>
              <w:rPr>
                <w:rFonts w:eastAsia="Times New Roman"/>
                <w:color w:val="000000"/>
              </w:rPr>
            </w:pPr>
            <w:r w:rsidRPr="005E4A44">
              <w:rPr>
                <w:rFonts w:eastAsia="Times New Roman"/>
                <w:color w:val="000000"/>
              </w:rPr>
              <w:t>0.6046</w:t>
            </w:r>
          </w:p>
        </w:tc>
        <w:tc>
          <w:tcPr>
            <w:tcW w:w="1479" w:type="dxa"/>
            <w:shd w:val="clear" w:color="auto" w:fill="auto"/>
            <w:noWrap/>
            <w:vAlign w:val="bottom"/>
            <w:hideMark/>
          </w:tcPr>
          <w:p w14:paraId="31D42BE6" w14:textId="77777777" w:rsidR="006B143F" w:rsidRPr="005E4A44" w:rsidRDefault="006B143F" w:rsidP="005E4A44">
            <w:pPr>
              <w:jc w:val="center"/>
              <w:rPr>
                <w:rFonts w:eastAsia="Times New Roman"/>
                <w:color w:val="000000"/>
              </w:rPr>
            </w:pPr>
            <w:r w:rsidRPr="005E4A44">
              <w:rPr>
                <w:rFonts w:eastAsia="Times New Roman"/>
                <w:color w:val="000000"/>
              </w:rPr>
              <w:t>19.47</w:t>
            </w:r>
          </w:p>
        </w:tc>
        <w:tc>
          <w:tcPr>
            <w:tcW w:w="1060" w:type="dxa"/>
            <w:shd w:val="clear" w:color="auto" w:fill="auto"/>
            <w:noWrap/>
            <w:vAlign w:val="bottom"/>
            <w:hideMark/>
          </w:tcPr>
          <w:p w14:paraId="33A4EAC6" w14:textId="77777777" w:rsidR="006B143F" w:rsidRPr="005E4A44" w:rsidRDefault="006B143F" w:rsidP="005E4A44">
            <w:pPr>
              <w:jc w:val="center"/>
              <w:rPr>
                <w:rFonts w:eastAsia="Times New Roman"/>
                <w:color w:val="000000"/>
              </w:rPr>
            </w:pPr>
            <w:r w:rsidRPr="005E4A44">
              <w:rPr>
                <w:rFonts w:eastAsia="Times New Roman"/>
                <w:color w:val="000000"/>
              </w:rPr>
              <w:t>0.17</w:t>
            </w:r>
          </w:p>
        </w:tc>
        <w:tc>
          <w:tcPr>
            <w:tcW w:w="1003" w:type="dxa"/>
            <w:shd w:val="clear" w:color="auto" w:fill="auto"/>
            <w:noWrap/>
            <w:vAlign w:val="bottom"/>
            <w:hideMark/>
          </w:tcPr>
          <w:p w14:paraId="58CF8E10" w14:textId="77777777" w:rsidR="006B143F" w:rsidRPr="005E4A44" w:rsidRDefault="006B143F" w:rsidP="005E4A44">
            <w:pPr>
              <w:jc w:val="center"/>
              <w:rPr>
                <w:rFonts w:eastAsia="Times New Roman"/>
                <w:color w:val="000000"/>
              </w:rPr>
            </w:pPr>
            <w:r w:rsidRPr="005E4A44">
              <w:rPr>
                <w:rFonts w:eastAsia="Times New Roman"/>
                <w:color w:val="000000"/>
              </w:rPr>
              <w:t>0.755</w:t>
            </w:r>
          </w:p>
        </w:tc>
      </w:tr>
      <w:tr w:rsidR="005E4A44" w:rsidRPr="005E4A44" w14:paraId="73621689" w14:textId="77777777" w:rsidTr="005E4A44">
        <w:trPr>
          <w:trHeight w:val="320"/>
        </w:trPr>
        <w:tc>
          <w:tcPr>
            <w:tcW w:w="1490" w:type="dxa"/>
            <w:shd w:val="clear" w:color="auto" w:fill="auto"/>
            <w:noWrap/>
            <w:vAlign w:val="bottom"/>
            <w:hideMark/>
          </w:tcPr>
          <w:p w14:paraId="1C18565E" w14:textId="77777777" w:rsidR="006B143F" w:rsidRPr="005E4A44" w:rsidRDefault="006B143F" w:rsidP="005E4A44">
            <w:pPr>
              <w:jc w:val="center"/>
              <w:rPr>
                <w:rFonts w:eastAsia="Times New Roman"/>
                <w:color w:val="000000"/>
              </w:rPr>
            </w:pPr>
            <w:r w:rsidRPr="005E4A44">
              <w:rPr>
                <w:rFonts w:eastAsia="Times New Roman"/>
                <w:color w:val="000000"/>
              </w:rPr>
              <w:t>denovo1938</w:t>
            </w:r>
          </w:p>
        </w:tc>
        <w:tc>
          <w:tcPr>
            <w:tcW w:w="1532" w:type="dxa"/>
            <w:shd w:val="clear" w:color="auto" w:fill="auto"/>
            <w:noWrap/>
            <w:vAlign w:val="bottom"/>
            <w:hideMark/>
          </w:tcPr>
          <w:p w14:paraId="6CB61B7A" w14:textId="77777777" w:rsidR="006B143F" w:rsidRPr="005E4A44" w:rsidRDefault="006B143F" w:rsidP="005E4A44">
            <w:pPr>
              <w:jc w:val="center"/>
              <w:rPr>
                <w:rFonts w:eastAsia="Times New Roman"/>
                <w:color w:val="000000"/>
              </w:rPr>
            </w:pPr>
            <w:r w:rsidRPr="005E4A44">
              <w:rPr>
                <w:rFonts w:eastAsia="Times New Roman"/>
                <w:color w:val="000000"/>
              </w:rPr>
              <w:t>0.4097</w:t>
            </w:r>
          </w:p>
        </w:tc>
        <w:tc>
          <w:tcPr>
            <w:tcW w:w="1845" w:type="dxa"/>
            <w:shd w:val="clear" w:color="auto" w:fill="auto"/>
            <w:noWrap/>
            <w:vAlign w:val="bottom"/>
            <w:hideMark/>
          </w:tcPr>
          <w:p w14:paraId="21491487" w14:textId="77777777" w:rsidR="006B143F" w:rsidRPr="005E4A44" w:rsidRDefault="006B143F" w:rsidP="005E4A44">
            <w:pPr>
              <w:jc w:val="center"/>
              <w:rPr>
                <w:rFonts w:eastAsia="Times New Roman"/>
                <w:color w:val="000000"/>
              </w:rPr>
            </w:pPr>
            <w:r w:rsidRPr="005E4A44">
              <w:rPr>
                <w:rFonts w:eastAsia="Times New Roman"/>
                <w:color w:val="000000"/>
              </w:rPr>
              <w:t>0.5871</w:t>
            </w:r>
          </w:p>
        </w:tc>
        <w:tc>
          <w:tcPr>
            <w:tcW w:w="1479" w:type="dxa"/>
            <w:shd w:val="clear" w:color="auto" w:fill="auto"/>
            <w:noWrap/>
            <w:vAlign w:val="bottom"/>
            <w:hideMark/>
          </w:tcPr>
          <w:p w14:paraId="0BA5469A" w14:textId="77777777" w:rsidR="006B143F" w:rsidRPr="005E4A44" w:rsidRDefault="006B143F" w:rsidP="005E4A44">
            <w:pPr>
              <w:jc w:val="center"/>
              <w:rPr>
                <w:rFonts w:eastAsia="Times New Roman"/>
                <w:color w:val="000000"/>
              </w:rPr>
            </w:pPr>
            <w:r w:rsidRPr="005E4A44">
              <w:rPr>
                <w:rFonts w:eastAsia="Times New Roman"/>
                <w:color w:val="000000"/>
              </w:rPr>
              <w:t>20.05</w:t>
            </w:r>
          </w:p>
        </w:tc>
        <w:tc>
          <w:tcPr>
            <w:tcW w:w="1060" w:type="dxa"/>
            <w:shd w:val="clear" w:color="auto" w:fill="auto"/>
            <w:noWrap/>
            <w:vAlign w:val="bottom"/>
            <w:hideMark/>
          </w:tcPr>
          <w:p w14:paraId="5E924754" w14:textId="77777777" w:rsidR="006B143F" w:rsidRPr="005E4A44" w:rsidRDefault="006B143F" w:rsidP="005E4A44">
            <w:pPr>
              <w:jc w:val="center"/>
              <w:rPr>
                <w:rFonts w:eastAsia="Times New Roman"/>
                <w:color w:val="000000"/>
              </w:rPr>
            </w:pPr>
            <w:r w:rsidRPr="005E4A44">
              <w:rPr>
                <w:rFonts w:eastAsia="Times New Roman"/>
                <w:color w:val="000000"/>
              </w:rPr>
              <w:t>0.313</w:t>
            </w:r>
          </w:p>
        </w:tc>
        <w:tc>
          <w:tcPr>
            <w:tcW w:w="1003" w:type="dxa"/>
            <w:shd w:val="clear" w:color="auto" w:fill="auto"/>
            <w:noWrap/>
            <w:vAlign w:val="bottom"/>
            <w:hideMark/>
          </w:tcPr>
          <w:p w14:paraId="2CC74300" w14:textId="77777777" w:rsidR="006B143F" w:rsidRPr="005E4A44" w:rsidRDefault="006B143F" w:rsidP="005E4A44">
            <w:pPr>
              <w:jc w:val="center"/>
              <w:rPr>
                <w:rFonts w:eastAsia="Times New Roman"/>
                <w:color w:val="000000"/>
              </w:rPr>
            </w:pPr>
            <w:r w:rsidRPr="005E4A44">
              <w:rPr>
                <w:rFonts w:eastAsia="Times New Roman"/>
                <w:color w:val="000000"/>
              </w:rPr>
              <w:t>0.91</w:t>
            </w:r>
          </w:p>
        </w:tc>
      </w:tr>
      <w:tr w:rsidR="005E4A44" w:rsidRPr="005E4A44" w14:paraId="5678B2F0" w14:textId="77777777" w:rsidTr="005E4A44">
        <w:trPr>
          <w:trHeight w:val="320"/>
        </w:trPr>
        <w:tc>
          <w:tcPr>
            <w:tcW w:w="1490" w:type="dxa"/>
            <w:shd w:val="clear" w:color="auto" w:fill="auto"/>
            <w:noWrap/>
            <w:vAlign w:val="bottom"/>
            <w:hideMark/>
          </w:tcPr>
          <w:p w14:paraId="1507872C" w14:textId="77777777" w:rsidR="006B143F" w:rsidRPr="005E4A44" w:rsidRDefault="006B143F" w:rsidP="005E4A44">
            <w:pPr>
              <w:jc w:val="center"/>
              <w:rPr>
                <w:rFonts w:eastAsia="Times New Roman"/>
                <w:color w:val="000000"/>
              </w:rPr>
            </w:pPr>
            <w:r w:rsidRPr="005E4A44">
              <w:rPr>
                <w:rFonts w:eastAsia="Times New Roman"/>
                <w:color w:val="000000"/>
              </w:rPr>
              <w:t>denovo5038</w:t>
            </w:r>
          </w:p>
        </w:tc>
        <w:tc>
          <w:tcPr>
            <w:tcW w:w="1532" w:type="dxa"/>
            <w:shd w:val="clear" w:color="auto" w:fill="auto"/>
            <w:noWrap/>
            <w:vAlign w:val="bottom"/>
            <w:hideMark/>
          </w:tcPr>
          <w:p w14:paraId="5CD97122" w14:textId="77777777" w:rsidR="006B143F" w:rsidRPr="005E4A44" w:rsidRDefault="006B143F" w:rsidP="005E4A44">
            <w:pPr>
              <w:jc w:val="center"/>
              <w:rPr>
                <w:rFonts w:eastAsia="Times New Roman"/>
                <w:color w:val="000000"/>
              </w:rPr>
            </w:pPr>
            <w:r w:rsidRPr="005E4A44">
              <w:rPr>
                <w:rFonts w:eastAsia="Times New Roman"/>
                <w:color w:val="000000"/>
              </w:rPr>
              <w:t>0.4056</w:t>
            </w:r>
          </w:p>
        </w:tc>
        <w:tc>
          <w:tcPr>
            <w:tcW w:w="1845" w:type="dxa"/>
            <w:shd w:val="clear" w:color="auto" w:fill="auto"/>
            <w:noWrap/>
            <w:vAlign w:val="bottom"/>
            <w:hideMark/>
          </w:tcPr>
          <w:p w14:paraId="1CD61080" w14:textId="77777777" w:rsidR="006B143F" w:rsidRPr="005E4A44" w:rsidRDefault="006B143F" w:rsidP="005E4A44">
            <w:pPr>
              <w:jc w:val="center"/>
              <w:rPr>
                <w:rFonts w:eastAsia="Times New Roman"/>
                <w:color w:val="000000"/>
              </w:rPr>
            </w:pPr>
            <w:r w:rsidRPr="005E4A44">
              <w:rPr>
                <w:rFonts w:eastAsia="Times New Roman"/>
                <w:color w:val="000000"/>
              </w:rPr>
              <w:t>0.5811</w:t>
            </w:r>
          </w:p>
        </w:tc>
        <w:tc>
          <w:tcPr>
            <w:tcW w:w="1479" w:type="dxa"/>
            <w:shd w:val="clear" w:color="auto" w:fill="auto"/>
            <w:noWrap/>
            <w:vAlign w:val="bottom"/>
            <w:hideMark/>
          </w:tcPr>
          <w:p w14:paraId="5B43CE99" w14:textId="77777777" w:rsidR="006B143F" w:rsidRPr="005E4A44" w:rsidRDefault="006B143F" w:rsidP="005E4A44">
            <w:pPr>
              <w:jc w:val="center"/>
              <w:rPr>
                <w:rFonts w:eastAsia="Times New Roman"/>
                <w:color w:val="000000"/>
              </w:rPr>
            </w:pPr>
            <w:r w:rsidRPr="005E4A44">
              <w:rPr>
                <w:rFonts w:eastAsia="Times New Roman"/>
                <w:color w:val="000000"/>
              </w:rPr>
              <w:t>20.64</w:t>
            </w:r>
          </w:p>
        </w:tc>
        <w:tc>
          <w:tcPr>
            <w:tcW w:w="1060" w:type="dxa"/>
            <w:shd w:val="clear" w:color="auto" w:fill="auto"/>
            <w:noWrap/>
            <w:vAlign w:val="bottom"/>
            <w:hideMark/>
          </w:tcPr>
          <w:p w14:paraId="5359A417" w14:textId="77777777" w:rsidR="006B143F" w:rsidRPr="005E4A44" w:rsidRDefault="006B143F" w:rsidP="005E4A44">
            <w:pPr>
              <w:jc w:val="center"/>
              <w:rPr>
                <w:rFonts w:eastAsia="Times New Roman"/>
                <w:color w:val="000000"/>
              </w:rPr>
            </w:pPr>
            <w:r w:rsidRPr="005E4A44">
              <w:rPr>
                <w:rFonts w:eastAsia="Times New Roman"/>
                <w:color w:val="000000"/>
              </w:rPr>
              <w:t>0.912</w:t>
            </w:r>
          </w:p>
        </w:tc>
        <w:tc>
          <w:tcPr>
            <w:tcW w:w="1003" w:type="dxa"/>
            <w:shd w:val="clear" w:color="auto" w:fill="auto"/>
            <w:noWrap/>
            <w:vAlign w:val="bottom"/>
            <w:hideMark/>
          </w:tcPr>
          <w:p w14:paraId="30F8DE66" w14:textId="77777777" w:rsidR="006B143F" w:rsidRPr="005E4A44" w:rsidRDefault="006B143F" w:rsidP="005E4A44">
            <w:pPr>
              <w:jc w:val="center"/>
              <w:rPr>
                <w:rFonts w:eastAsia="Times New Roman"/>
                <w:color w:val="000000"/>
              </w:rPr>
            </w:pPr>
            <w:r w:rsidRPr="005E4A44">
              <w:rPr>
                <w:rFonts w:eastAsia="Times New Roman"/>
                <w:color w:val="000000"/>
              </w:rPr>
              <w:t>0.237</w:t>
            </w:r>
          </w:p>
        </w:tc>
      </w:tr>
      <w:tr w:rsidR="005E4A44" w:rsidRPr="005E4A44" w14:paraId="4AF33CA7" w14:textId="77777777" w:rsidTr="005E4A44">
        <w:trPr>
          <w:trHeight w:val="320"/>
        </w:trPr>
        <w:tc>
          <w:tcPr>
            <w:tcW w:w="1490" w:type="dxa"/>
            <w:shd w:val="clear" w:color="auto" w:fill="auto"/>
            <w:noWrap/>
            <w:vAlign w:val="bottom"/>
            <w:hideMark/>
          </w:tcPr>
          <w:p w14:paraId="6F7590C1" w14:textId="77777777" w:rsidR="006B143F" w:rsidRPr="005E4A44" w:rsidRDefault="006B143F" w:rsidP="005E4A44">
            <w:pPr>
              <w:jc w:val="center"/>
              <w:rPr>
                <w:rFonts w:eastAsia="Times New Roman"/>
                <w:color w:val="000000"/>
              </w:rPr>
            </w:pPr>
            <w:r w:rsidRPr="005E4A44">
              <w:rPr>
                <w:rFonts w:eastAsia="Times New Roman"/>
                <w:color w:val="000000"/>
              </w:rPr>
              <w:t>denovo778</w:t>
            </w:r>
          </w:p>
        </w:tc>
        <w:tc>
          <w:tcPr>
            <w:tcW w:w="1532" w:type="dxa"/>
            <w:shd w:val="clear" w:color="auto" w:fill="auto"/>
            <w:noWrap/>
            <w:vAlign w:val="bottom"/>
            <w:hideMark/>
          </w:tcPr>
          <w:p w14:paraId="0C3F27B7" w14:textId="77777777" w:rsidR="006B143F" w:rsidRPr="005E4A44" w:rsidRDefault="006B143F" w:rsidP="005E4A44">
            <w:pPr>
              <w:jc w:val="center"/>
              <w:rPr>
                <w:rFonts w:eastAsia="Times New Roman"/>
                <w:color w:val="000000"/>
              </w:rPr>
            </w:pPr>
            <w:r w:rsidRPr="005E4A44">
              <w:rPr>
                <w:rFonts w:eastAsia="Times New Roman"/>
                <w:color w:val="000000"/>
              </w:rPr>
              <w:t>0.3871</w:t>
            </w:r>
          </w:p>
        </w:tc>
        <w:tc>
          <w:tcPr>
            <w:tcW w:w="1845" w:type="dxa"/>
            <w:shd w:val="clear" w:color="auto" w:fill="auto"/>
            <w:noWrap/>
            <w:vAlign w:val="bottom"/>
            <w:hideMark/>
          </w:tcPr>
          <w:p w14:paraId="6DE344A9" w14:textId="77777777" w:rsidR="006B143F" w:rsidRPr="005E4A44" w:rsidRDefault="006B143F" w:rsidP="005E4A44">
            <w:pPr>
              <w:jc w:val="center"/>
              <w:rPr>
                <w:rFonts w:eastAsia="Times New Roman"/>
                <w:color w:val="000000"/>
              </w:rPr>
            </w:pPr>
            <w:r w:rsidRPr="005E4A44">
              <w:rPr>
                <w:rFonts w:eastAsia="Times New Roman"/>
                <w:color w:val="000000"/>
              </w:rPr>
              <w:t>0.5547</w:t>
            </w:r>
          </w:p>
        </w:tc>
        <w:tc>
          <w:tcPr>
            <w:tcW w:w="1479" w:type="dxa"/>
            <w:shd w:val="clear" w:color="auto" w:fill="auto"/>
            <w:noWrap/>
            <w:vAlign w:val="bottom"/>
            <w:hideMark/>
          </w:tcPr>
          <w:p w14:paraId="42CDF58A" w14:textId="77777777" w:rsidR="006B143F" w:rsidRPr="005E4A44" w:rsidRDefault="006B143F" w:rsidP="005E4A44">
            <w:pPr>
              <w:jc w:val="center"/>
              <w:rPr>
                <w:rFonts w:eastAsia="Times New Roman"/>
                <w:color w:val="000000"/>
              </w:rPr>
            </w:pPr>
            <w:r w:rsidRPr="005E4A44">
              <w:rPr>
                <w:rFonts w:eastAsia="Times New Roman"/>
                <w:color w:val="000000"/>
              </w:rPr>
              <w:t>21.19</w:t>
            </w:r>
          </w:p>
        </w:tc>
        <w:tc>
          <w:tcPr>
            <w:tcW w:w="1060" w:type="dxa"/>
            <w:shd w:val="clear" w:color="auto" w:fill="auto"/>
            <w:noWrap/>
            <w:vAlign w:val="bottom"/>
            <w:hideMark/>
          </w:tcPr>
          <w:p w14:paraId="72518992" w14:textId="77777777" w:rsidR="006B143F" w:rsidRPr="005E4A44" w:rsidRDefault="006B143F" w:rsidP="005E4A44">
            <w:pPr>
              <w:jc w:val="center"/>
              <w:rPr>
                <w:rFonts w:eastAsia="Times New Roman"/>
                <w:color w:val="000000"/>
              </w:rPr>
            </w:pPr>
            <w:r w:rsidRPr="005E4A44">
              <w:rPr>
                <w:rFonts w:eastAsia="Times New Roman"/>
                <w:color w:val="000000"/>
              </w:rPr>
              <w:t>0.903</w:t>
            </w:r>
          </w:p>
        </w:tc>
        <w:tc>
          <w:tcPr>
            <w:tcW w:w="1003" w:type="dxa"/>
            <w:shd w:val="clear" w:color="auto" w:fill="auto"/>
            <w:noWrap/>
            <w:vAlign w:val="bottom"/>
            <w:hideMark/>
          </w:tcPr>
          <w:p w14:paraId="3D178918" w14:textId="77777777" w:rsidR="006B143F" w:rsidRPr="005E4A44" w:rsidRDefault="006B143F" w:rsidP="005E4A44">
            <w:pPr>
              <w:jc w:val="center"/>
              <w:rPr>
                <w:rFonts w:eastAsia="Times New Roman"/>
                <w:color w:val="000000"/>
              </w:rPr>
            </w:pPr>
            <w:r w:rsidRPr="005E4A44">
              <w:rPr>
                <w:rFonts w:eastAsia="Times New Roman"/>
                <w:color w:val="000000"/>
              </w:rPr>
              <w:t>0.874</w:t>
            </w:r>
          </w:p>
        </w:tc>
      </w:tr>
      <w:tr w:rsidR="005E4A44" w:rsidRPr="005E4A44" w14:paraId="3353A347" w14:textId="77777777" w:rsidTr="005E4A44">
        <w:trPr>
          <w:trHeight w:val="320"/>
        </w:trPr>
        <w:tc>
          <w:tcPr>
            <w:tcW w:w="1490" w:type="dxa"/>
            <w:shd w:val="clear" w:color="auto" w:fill="auto"/>
            <w:noWrap/>
            <w:vAlign w:val="bottom"/>
            <w:hideMark/>
          </w:tcPr>
          <w:p w14:paraId="706AB1D3" w14:textId="77777777" w:rsidR="006B143F" w:rsidRPr="005E4A44" w:rsidRDefault="006B143F" w:rsidP="005E4A44">
            <w:pPr>
              <w:jc w:val="center"/>
              <w:rPr>
                <w:rFonts w:eastAsia="Times New Roman"/>
                <w:color w:val="000000"/>
              </w:rPr>
            </w:pPr>
            <w:r w:rsidRPr="005E4A44">
              <w:rPr>
                <w:rFonts w:eastAsia="Times New Roman"/>
                <w:color w:val="000000"/>
              </w:rPr>
              <w:t>denovo667</w:t>
            </w:r>
          </w:p>
        </w:tc>
        <w:tc>
          <w:tcPr>
            <w:tcW w:w="1532" w:type="dxa"/>
            <w:shd w:val="clear" w:color="auto" w:fill="auto"/>
            <w:noWrap/>
            <w:vAlign w:val="bottom"/>
            <w:hideMark/>
          </w:tcPr>
          <w:p w14:paraId="4834DFB7" w14:textId="77777777" w:rsidR="006B143F" w:rsidRPr="005E4A44" w:rsidRDefault="006B143F" w:rsidP="005E4A44">
            <w:pPr>
              <w:jc w:val="center"/>
              <w:rPr>
                <w:rFonts w:eastAsia="Times New Roman"/>
                <w:color w:val="000000"/>
              </w:rPr>
            </w:pPr>
            <w:r w:rsidRPr="005E4A44">
              <w:rPr>
                <w:rFonts w:eastAsia="Times New Roman"/>
                <w:color w:val="000000"/>
              </w:rPr>
              <w:t>0.3851</w:t>
            </w:r>
          </w:p>
        </w:tc>
        <w:tc>
          <w:tcPr>
            <w:tcW w:w="1845" w:type="dxa"/>
            <w:shd w:val="clear" w:color="auto" w:fill="auto"/>
            <w:noWrap/>
            <w:vAlign w:val="bottom"/>
            <w:hideMark/>
          </w:tcPr>
          <w:p w14:paraId="2F775742" w14:textId="77777777" w:rsidR="006B143F" w:rsidRPr="005E4A44" w:rsidRDefault="006B143F" w:rsidP="005E4A44">
            <w:pPr>
              <w:jc w:val="center"/>
              <w:rPr>
                <w:rFonts w:eastAsia="Times New Roman"/>
                <w:color w:val="000000"/>
              </w:rPr>
            </w:pPr>
            <w:r w:rsidRPr="005E4A44">
              <w:rPr>
                <w:rFonts w:eastAsia="Times New Roman"/>
                <w:color w:val="000000"/>
              </w:rPr>
              <w:t>0.5518</w:t>
            </w:r>
          </w:p>
        </w:tc>
        <w:tc>
          <w:tcPr>
            <w:tcW w:w="1479" w:type="dxa"/>
            <w:shd w:val="clear" w:color="auto" w:fill="auto"/>
            <w:noWrap/>
            <w:vAlign w:val="bottom"/>
            <w:hideMark/>
          </w:tcPr>
          <w:p w14:paraId="105B4869" w14:textId="77777777" w:rsidR="006B143F" w:rsidRPr="005E4A44" w:rsidRDefault="006B143F" w:rsidP="005E4A44">
            <w:pPr>
              <w:jc w:val="center"/>
              <w:rPr>
                <w:rFonts w:eastAsia="Times New Roman"/>
                <w:color w:val="000000"/>
              </w:rPr>
            </w:pPr>
            <w:r w:rsidRPr="005E4A44">
              <w:rPr>
                <w:rFonts w:eastAsia="Times New Roman"/>
                <w:color w:val="000000"/>
              </w:rPr>
              <w:t>21.74</w:t>
            </w:r>
          </w:p>
        </w:tc>
        <w:tc>
          <w:tcPr>
            <w:tcW w:w="1060" w:type="dxa"/>
            <w:shd w:val="clear" w:color="auto" w:fill="auto"/>
            <w:noWrap/>
            <w:vAlign w:val="bottom"/>
            <w:hideMark/>
          </w:tcPr>
          <w:p w14:paraId="18F597EC" w14:textId="77777777" w:rsidR="006B143F" w:rsidRPr="005E4A44" w:rsidRDefault="006B143F" w:rsidP="005E4A44">
            <w:pPr>
              <w:jc w:val="center"/>
              <w:rPr>
                <w:rFonts w:eastAsia="Times New Roman"/>
                <w:color w:val="000000"/>
              </w:rPr>
            </w:pPr>
            <w:r w:rsidRPr="005E4A44">
              <w:rPr>
                <w:rFonts w:eastAsia="Times New Roman"/>
                <w:color w:val="000000"/>
              </w:rPr>
              <w:t>0.849</w:t>
            </w:r>
          </w:p>
        </w:tc>
        <w:tc>
          <w:tcPr>
            <w:tcW w:w="1003" w:type="dxa"/>
            <w:shd w:val="clear" w:color="auto" w:fill="auto"/>
            <w:noWrap/>
            <w:vAlign w:val="bottom"/>
            <w:hideMark/>
          </w:tcPr>
          <w:p w14:paraId="20D1FFEB" w14:textId="77777777" w:rsidR="006B143F" w:rsidRPr="005E4A44" w:rsidRDefault="006B143F" w:rsidP="005E4A44">
            <w:pPr>
              <w:jc w:val="center"/>
              <w:rPr>
                <w:rFonts w:eastAsia="Times New Roman"/>
                <w:color w:val="000000"/>
              </w:rPr>
            </w:pPr>
            <w:r w:rsidRPr="005E4A44">
              <w:rPr>
                <w:rFonts w:eastAsia="Times New Roman"/>
                <w:color w:val="000000"/>
              </w:rPr>
              <w:t>0.143</w:t>
            </w:r>
          </w:p>
        </w:tc>
      </w:tr>
      <w:tr w:rsidR="005E4A44" w:rsidRPr="005E4A44" w14:paraId="6193F736" w14:textId="77777777" w:rsidTr="005E4A44">
        <w:trPr>
          <w:trHeight w:val="320"/>
        </w:trPr>
        <w:tc>
          <w:tcPr>
            <w:tcW w:w="1490" w:type="dxa"/>
            <w:shd w:val="clear" w:color="auto" w:fill="auto"/>
            <w:noWrap/>
            <w:vAlign w:val="bottom"/>
            <w:hideMark/>
          </w:tcPr>
          <w:p w14:paraId="2AABAA85" w14:textId="77777777" w:rsidR="006B143F" w:rsidRPr="005E4A44" w:rsidRDefault="006B143F" w:rsidP="005E4A44">
            <w:pPr>
              <w:jc w:val="center"/>
              <w:rPr>
                <w:rFonts w:eastAsia="Times New Roman"/>
                <w:color w:val="000000"/>
              </w:rPr>
            </w:pPr>
            <w:r w:rsidRPr="005E4A44">
              <w:rPr>
                <w:rFonts w:eastAsia="Times New Roman"/>
                <w:color w:val="000000"/>
              </w:rPr>
              <w:t>denovo1989</w:t>
            </w:r>
          </w:p>
        </w:tc>
        <w:tc>
          <w:tcPr>
            <w:tcW w:w="1532" w:type="dxa"/>
            <w:shd w:val="clear" w:color="auto" w:fill="auto"/>
            <w:noWrap/>
            <w:vAlign w:val="bottom"/>
            <w:hideMark/>
          </w:tcPr>
          <w:p w14:paraId="16B96DFC" w14:textId="77777777" w:rsidR="006B143F" w:rsidRPr="005E4A44" w:rsidRDefault="006B143F" w:rsidP="005E4A44">
            <w:pPr>
              <w:jc w:val="center"/>
              <w:rPr>
                <w:rFonts w:eastAsia="Times New Roman"/>
                <w:color w:val="000000"/>
              </w:rPr>
            </w:pPr>
            <w:r w:rsidRPr="005E4A44">
              <w:rPr>
                <w:rFonts w:eastAsia="Times New Roman"/>
                <w:color w:val="000000"/>
              </w:rPr>
              <w:t>0.3813</w:t>
            </w:r>
          </w:p>
        </w:tc>
        <w:tc>
          <w:tcPr>
            <w:tcW w:w="1845" w:type="dxa"/>
            <w:shd w:val="clear" w:color="auto" w:fill="auto"/>
            <w:noWrap/>
            <w:vAlign w:val="bottom"/>
            <w:hideMark/>
          </w:tcPr>
          <w:p w14:paraId="62BD22D4" w14:textId="77777777" w:rsidR="006B143F" w:rsidRPr="005E4A44" w:rsidRDefault="006B143F" w:rsidP="005E4A44">
            <w:pPr>
              <w:jc w:val="center"/>
              <w:rPr>
                <w:rFonts w:eastAsia="Times New Roman"/>
                <w:color w:val="000000"/>
              </w:rPr>
            </w:pPr>
            <w:r w:rsidRPr="005E4A44">
              <w:rPr>
                <w:rFonts w:eastAsia="Times New Roman"/>
                <w:color w:val="000000"/>
              </w:rPr>
              <w:t>0.5464</w:t>
            </w:r>
          </w:p>
        </w:tc>
        <w:tc>
          <w:tcPr>
            <w:tcW w:w="1479" w:type="dxa"/>
            <w:shd w:val="clear" w:color="auto" w:fill="auto"/>
            <w:noWrap/>
            <w:vAlign w:val="bottom"/>
            <w:hideMark/>
          </w:tcPr>
          <w:p w14:paraId="0CEE0765" w14:textId="77777777" w:rsidR="006B143F" w:rsidRPr="005E4A44" w:rsidRDefault="006B143F" w:rsidP="005E4A44">
            <w:pPr>
              <w:jc w:val="center"/>
              <w:rPr>
                <w:rFonts w:eastAsia="Times New Roman"/>
                <w:color w:val="000000"/>
              </w:rPr>
            </w:pPr>
            <w:r w:rsidRPr="005E4A44">
              <w:rPr>
                <w:rFonts w:eastAsia="Times New Roman"/>
                <w:color w:val="000000"/>
              </w:rPr>
              <w:t>22.29</w:t>
            </w:r>
          </w:p>
        </w:tc>
        <w:tc>
          <w:tcPr>
            <w:tcW w:w="1060" w:type="dxa"/>
            <w:shd w:val="clear" w:color="auto" w:fill="auto"/>
            <w:noWrap/>
            <w:vAlign w:val="bottom"/>
            <w:hideMark/>
          </w:tcPr>
          <w:p w14:paraId="229E6225" w14:textId="77777777" w:rsidR="006B143F" w:rsidRPr="005E4A44" w:rsidRDefault="006B143F" w:rsidP="005E4A44">
            <w:pPr>
              <w:jc w:val="center"/>
              <w:rPr>
                <w:rFonts w:eastAsia="Times New Roman"/>
                <w:color w:val="000000"/>
              </w:rPr>
            </w:pPr>
            <w:r w:rsidRPr="005E4A44">
              <w:rPr>
                <w:rFonts w:eastAsia="Times New Roman"/>
                <w:color w:val="000000"/>
              </w:rPr>
              <w:t>0.873</w:t>
            </w:r>
          </w:p>
        </w:tc>
        <w:tc>
          <w:tcPr>
            <w:tcW w:w="1003" w:type="dxa"/>
            <w:shd w:val="clear" w:color="auto" w:fill="auto"/>
            <w:noWrap/>
            <w:vAlign w:val="bottom"/>
            <w:hideMark/>
          </w:tcPr>
          <w:p w14:paraId="3127DE9D" w14:textId="77777777" w:rsidR="006B143F" w:rsidRPr="005E4A44" w:rsidRDefault="006B143F" w:rsidP="005E4A44">
            <w:pPr>
              <w:jc w:val="center"/>
              <w:rPr>
                <w:rFonts w:eastAsia="Times New Roman"/>
                <w:color w:val="000000"/>
              </w:rPr>
            </w:pPr>
            <w:r w:rsidRPr="005E4A44">
              <w:rPr>
                <w:rFonts w:eastAsia="Times New Roman"/>
                <w:color w:val="000000"/>
              </w:rPr>
              <w:t>0.351</w:t>
            </w:r>
          </w:p>
        </w:tc>
      </w:tr>
      <w:tr w:rsidR="005E4A44" w:rsidRPr="005E4A44" w14:paraId="1167B0DB" w14:textId="77777777" w:rsidTr="005E4A44">
        <w:trPr>
          <w:trHeight w:val="320"/>
        </w:trPr>
        <w:tc>
          <w:tcPr>
            <w:tcW w:w="1490" w:type="dxa"/>
            <w:shd w:val="clear" w:color="auto" w:fill="auto"/>
            <w:noWrap/>
            <w:vAlign w:val="bottom"/>
            <w:hideMark/>
          </w:tcPr>
          <w:p w14:paraId="047FCC14" w14:textId="77777777" w:rsidR="006B143F" w:rsidRPr="005E4A44" w:rsidRDefault="006B143F" w:rsidP="005E4A44">
            <w:pPr>
              <w:jc w:val="center"/>
              <w:rPr>
                <w:rFonts w:eastAsia="Times New Roman"/>
                <w:color w:val="000000"/>
              </w:rPr>
            </w:pPr>
            <w:r w:rsidRPr="005E4A44">
              <w:rPr>
                <w:rFonts w:eastAsia="Times New Roman"/>
                <w:color w:val="000000"/>
              </w:rPr>
              <w:t>denovo3244</w:t>
            </w:r>
          </w:p>
        </w:tc>
        <w:tc>
          <w:tcPr>
            <w:tcW w:w="1532" w:type="dxa"/>
            <w:shd w:val="clear" w:color="auto" w:fill="auto"/>
            <w:noWrap/>
            <w:vAlign w:val="bottom"/>
            <w:hideMark/>
          </w:tcPr>
          <w:p w14:paraId="35C4DF9A" w14:textId="77777777" w:rsidR="006B143F" w:rsidRPr="005E4A44" w:rsidRDefault="006B143F" w:rsidP="005E4A44">
            <w:pPr>
              <w:jc w:val="center"/>
              <w:rPr>
                <w:rFonts w:eastAsia="Times New Roman"/>
                <w:color w:val="000000"/>
              </w:rPr>
            </w:pPr>
            <w:r w:rsidRPr="005E4A44">
              <w:rPr>
                <w:rFonts w:eastAsia="Times New Roman"/>
                <w:color w:val="000000"/>
              </w:rPr>
              <w:t>0.3713</w:t>
            </w:r>
          </w:p>
        </w:tc>
        <w:tc>
          <w:tcPr>
            <w:tcW w:w="1845" w:type="dxa"/>
            <w:shd w:val="clear" w:color="auto" w:fill="auto"/>
            <w:noWrap/>
            <w:vAlign w:val="bottom"/>
            <w:hideMark/>
          </w:tcPr>
          <w:p w14:paraId="5CC2E398" w14:textId="77777777" w:rsidR="006B143F" w:rsidRPr="005E4A44" w:rsidRDefault="006B143F" w:rsidP="005E4A44">
            <w:pPr>
              <w:jc w:val="center"/>
              <w:rPr>
                <w:rFonts w:eastAsia="Times New Roman"/>
                <w:color w:val="000000"/>
              </w:rPr>
            </w:pPr>
            <w:r w:rsidRPr="005E4A44">
              <w:rPr>
                <w:rFonts w:eastAsia="Times New Roman"/>
                <w:color w:val="000000"/>
              </w:rPr>
              <w:t>0.532</w:t>
            </w:r>
          </w:p>
        </w:tc>
        <w:tc>
          <w:tcPr>
            <w:tcW w:w="1479" w:type="dxa"/>
            <w:shd w:val="clear" w:color="auto" w:fill="auto"/>
            <w:noWrap/>
            <w:vAlign w:val="bottom"/>
            <w:hideMark/>
          </w:tcPr>
          <w:p w14:paraId="3BA23774" w14:textId="77777777" w:rsidR="006B143F" w:rsidRPr="005E4A44" w:rsidRDefault="006B143F" w:rsidP="005E4A44">
            <w:pPr>
              <w:jc w:val="center"/>
              <w:rPr>
                <w:rFonts w:eastAsia="Times New Roman"/>
                <w:color w:val="000000"/>
              </w:rPr>
            </w:pPr>
            <w:r w:rsidRPr="005E4A44">
              <w:rPr>
                <w:rFonts w:eastAsia="Times New Roman"/>
                <w:color w:val="000000"/>
              </w:rPr>
              <w:t>22.82</w:t>
            </w:r>
          </w:p>
        </w:tc>
        <w:tc>
          <w:tcPr>
            <w:tcW w:w="1060" w:type="dxa"/>
            <w:shd w:val="clear" w:color="auto" w:fill="auto"/>
            <w:noWrap/>
            <w:vAlign w:val="bottom"/>
            <w:hideMark/>
          </w:tcPr>
          <w:p w14:paraId="593632EF" w14:textId="77777777" w:rsidR="006B143F" w:rsidRPr="005E4A44" w:rsidRDefault="006B143F" w:rsidP="005E4A44">
            <w:pPr>
              <w:jc w:val="center"/>
              <w:rPr>
                <w:rFonts w:eastAsia="Times New Roman"/>
                <w:color w:val="000000"/>
              </w:rPr>
            </w:pPr>
            <w:r w:rsidRPr="005E4A44">
              <w:rPr>
                <w:rFonts w:eastAsia="Times New Roman"/>
                <w:color w:val="000000"/>
              </w:rPr>
              <w:t>0.419</w:t>
            </w:r>
          </w:p>
        </w:tc>
        <w:tc>
          <w:tcPr>
            <w:tcW w:w="1003" w:type="dxa"/>
            <w:shd w:val="clear" w:color="auto" w:fill="auto"/>
            <w:noWrap/>
            <w:vAlign w:val="bottom"/>
            <w:hideMark/>
          </w:tcPr>
          <w:p w14:paraId="0F4CD3D8" w14:textId="77777777" w:rsidR="006B143F" w:rsidRPr="005E4A44" w:rsidRDefault="006B143F" w:rsidP="005E4A44">
            <w:pPr>
              <w:jc w:val="center"/>
              <w:rPr>
                <w:rFonts w:eastAsia="Times New Roman"/>
                <w:color w:val="000000"/>
              </w:rPr>
            </w:pPr>
            <w:r w:rsidRPr="005E4A44">
              <w:rPr>
                <w:rFonts w:eastAsia="Times New Roman"/>
                <w:color w:val="000000"/>
              </w:rPr>
              <w:t>0.703</w:t>
            </w:r>
          </w:p>
        </w:tc>
      </w:tr>
      <w:tr w:rsidR="005E4A44" w:rsidRPr="005E4A44" w14:paraId="59E81390" w14:textId="77777777" w:rsidTr="005E4A44">
        <w:trPr>
          <w:trHeight w:val="320"/>
        </w:trPr>
        <w:tc>
          <w:tcPr>
            <w:tcW w:w="1490" w:type="dxa"/>
            <w:shd w:val="clear" w:color="auto" w:fill="auto"/>
            <w:noWrap/>
            <w:vAlign w:val="bottom"/>
            <w:hideMark/>
          </w:tcPr>
          <w:p w14:paraId="51F87B8D" w14:textId="77777777" w:rsidR="006B143F" w:rsidRPr="005E4A44" w:rsidRDefault="006B143F" w:rsidP="005E4A44">
            <w:pPr>
              <w:jc w:val="center"/>
              <w:rPr>
                <w:rFonts w:eastAsia="Times New Roman"/>
                <w:color w:val="000000"/>
              </w:rPr>
            </w:pPr>
            <w:r w:rsidRPr="005E4A44">
              <w:rPr>
                <w:rFonts w:eastAsia="Times New Roman"/>
                <w:color w:val="000000"/>
              </w:rPr>
              <w:t>denovo957</w:t>
            </w:r>
          </w:p>
        </w:tc>
        <w:tc>
          <w:tcPr>
            <w:tcW w:w="1532" w:type="dxa"/>
            <w:shd w:val="clear" w:color="auto" w:fill="auto"/>
            <w:noWrap/>
            <w:vAlign w:val="bottom"/>
            <w:hideMark/>
          </w:tcPr>
          <w:p w14:paraId="44A8C0B1" w14:textId="77777777" w:rsidR="006B143F" w:rsidRPr="005E4A44" w:rsidRDefault="006B143F" w:rsidP="005E4A44">
            <w:pPr>
              <w:jc w:val="center"/>
              <w:rPr>
                <w:rFonts w:eastAsia="Times New Roman"/>
                <w:color w:val="000000"/>
              </w:rPr>
            </w:pPr>
            <w:r w:rsidRPr="005E4A44">
              <w:rPr>
                <w:rFonts w:eastAsia="Times New Roman"/>
                <w:color w:val="000000"/>
              </w:rPr>
              <w:t>0.3705</w:t>
            </w:r>
          </w:p>
        </w:tc>
        <w:tc>
          <w:tcPr>
            <w:tcW w:w="1845" w:type="dxa"/>
            <w:shd w:val="clear" w:color="auto" w:fill="auto"/>
            <w:noWrap/>
            <w:vAlign w:val="bottom"/>
            <w:hideMark/>
          </w:tcPr>
          <w:p w14:paraId="18F5126E" w14:textId="77777777" w:rsidR="006B143F" w:rsidRPr="005E4A44" w:rsidRDefault="006B143F" w:rsidP="005E4A44">
            <w:pPr>
              <w:jc w:val="center"/>
              <w:rPr>
                <w:rFonts w:eastAsia="Times New Roman"/>
                <w:color w:val="000000"/>
              </w:rPr>
            </w:pPr>
            <w:r w:rsidRPr="005E4A44">
              <w:rPr>
                <w:rFonts w:eastAsia="Times New Roman"/>
                <w:color w:val="000000"/>
              </w:rPr>
              <w:t>0.5309</w:t>
            </w:r>
          </w:p>
        </w:tc>
        <w:tc>
          <w:tcPr>
            <w:tcW w:w="1479" w:type="dxa"/>
            <w:shd w:val="clear" w:color="auto" w:fill="auto"/>
            <w:noWrap/>
            <w:vAlign w:val="bottom"/>
            <w:hideMark/>
          </w:tcPr>
          <w:p w14:paraId="0CD0CE6C" w14:textId="77777777" w:rsidR="006B143F" w:rsidRPr="005E4A44" w:rsidRDefault="006B143F" w:rsidP="005E4A44">
            <w:pPr>
              <w:jc w:val="center"/>
              <w:rPr>
                <w:rFonts w:eastAsia="Times New Roman"/>
                <w:color w:val="000000"/>
              </w:rPr>
            </w:pPr>
            <w:r w:rsidRPr="005E4A44">
              <w:rPr>
                <w:rFonts w:eastAsia="Times New Roman"/>
                <w:color w:val="000000"/>
              </w:rPr>
              <w:t>23.35</w:t>
            </w:r>
          </w:p>
        </w:tc>
        <w:tc>
          <w:tcPr>
            <w:tcW w:w="1060" w:type="dxa"/>
            <w:shd w:val="clear" w:color="auto" w:fill="auto"/>
            <w:noWrap/>
            <w:vAlign w:val="bottom"/>
            <w:hideMark/>
          </w:tcPr>
          <w:p w14:paraId="418BAB26" w14:textId="77777777" w:rsidR="006B143F" w:rsidRPr="005E4A44" w:rsidRDefault="006B143F" w:rsidP="005E4A44">
            <w:pPr>
              <w:jc w:val="center"/>
              <w:rPr>
                <w:rFonts w:eastAsia="Times New Roman"/>
                <w:color w:val="000000"/>
              </w:rPr>
            </w:pPr>
            <w:r w:rsidRPr="005E4A44">
              <w:rPr>
                <w:rFonts w:eastAsia="Times New Roman"/>
                <w:color w:val="000000"/>
              </w:rPr>
              <w:t>0.843</w:t>
            </w:r>
          </w:p>
        </w:tc>
        <w:tc>
          <w:tcPr>
            <w:tcW w:w="1003" w:type="dxa"/>
            <w:shd w:val="clear" w:color="auto" w:fill="auto"/>
            <w:noWrap/>
            <w:vAlign w:val="bottom"/>
            <w:hideMark/>
          </w:tcPr>
          <w:p w14:paraId="2631A733" w14:textId="77777777" w:rsidR="006B143F" w:rsidRPr="005E4A44" w:rsidRDefault="006B143F" w:rsidP="005E4A44">
            <w:pPr>
              <w:jc w:val="center"/>
              <w:rPr>
                <w:rFonts w:eastAsia="Times New Roman"/>
                <w:color w:val="000000"/>
              </w:rPr>
            </w:pPr>
            <w:r w:rsidRPr="005E4A44">
              <w:rPr>
                <w:rFonts w:eastAsia="Times New Roman"/>
                <w:color w:val="000000"/>
              </w:rPr>
              <w:t>0.53</w:t>
            </w:r>
          </w:p>
        </w:tc>
      </w:tr>
      <w:tr w:rsidR="005E4A44" w:rsidRPr="005E4A44" w14:paraId="48EE037E" w14:textId="77777777" w:rsidTr="005E4A44">
        <w:trPr>
          <w:trHeight w:val="320"/>
        </w:trPr>
        <w:tc>
          <w:tcPr>
            <w:tcW w:w="1490" w:type="dxa"/>
            <w:shd w:val="clear" w:color="auto" w:fill="auto"/>
            <w:noWrap/>
            <w:vAlign w:val="bottom"/>
            <w:hideMark/>
          </w:tcPr>
          <w:p w14:paraId="37435274" w14:textId="77777777" w:rsidR="006B143F" w:rsidRPr="005E4A44" w:rsidRDefault="006B143F" w:rsidP="005E4A44">
            <w:pPr>
              <w:jc w:val="center"/>
              <w:rPr>
                <w:rFonts w:eastAsia="Times New Roman"/>
                <w:color w:val="000000"/>
              </w:rPr>
            </w:pPr>
            <w:r w:rsidRPr="005E4A44">
              <w:rPr>
                <w:rFonts w:eastAsia="Times New Roman"/>
                <w:color w:val="000000"/>
              </w:rPr>
              <w:t>denovo1569</w:t>
            </w:r>
          </w:p>
        </w:tc>
        <w:tc>
          <w:tcPr>
            <w:tcW w:w="1532" w:type="dxa"/>
            <w:shd w:val="clear" w:color="auto" w:fill="auto"/>
            <w:noWrap/>
            <w:vAlign w:val="bottom"/>
            <w:hideMark/>
          </w:tcPr>
          <w:p w14:paraId="2CBF0F7F" w14:textId="77777777" w:rsidR="006B143F" w:rsidRPr="005E4A44" w:rsidRDefault="006B143F" w:rsidP="005E4A44">
            <w:pPr>
              <w:jc w:val="center"/>
              <w:rPr>
                <w:rFonts w:eastAsia="Times New Roman"/>
                <w:color w:val="000000"/>
              </w:rPr>
            </w:pPr>
            <w:r w:rsidRPr="005E4A44">
              <w:rPr>
                <w:rFonts w:eastAsia="Times New Roman"/>
                <w:color w:val="000000"/>
              </w:rPr>
              <w:t>0.3607</w:t>
            </w:r>
          </w:p>
        </w:tc>
        <w:tc>
          <w:tcPr>
            <w:tcW w:w="1845" w:type="dxa"/>
            <w:shd w:val="clear" w:color="auto" w:fill="auto"/>
            <w:noWrap/>
            <w:vAlign w:val="bottom"/>
            <w:hideMark/>
          </w:tcPr>
          <w:p w14:paraId="38C24F6F" w14:textId="77777777" w:rsidR="006B143F" w:rsidRPr="005E4A44" w:rsidRDefault="006B143F" w:rsidP="005E4A44">
            <w:pPr>
              <w:jc w:val="center"/>
              <w:rPr>
                <w:rFonts w:eastAsia="Times New Roman"/>
                <w:color w:val="000000"/>
              </w:rPr>
            </w:pPr>
            <w:r w:rsidRPr="005E4A44">
              <w:rPr>
                <w:rFonts w:eastAsia="Times New Roman"/>
                <w:color w:val="000000"/>
              </w:rPr>
              <w:t>0.5168</w:t>
            </w:r>
          </w:p>
        </w:tc>
        <w:tc>
          <w:tcPr>
            <w:tcW w:w="1479" w:type="dxa"/>
            <w:shd w:val="clear" w:color="auto" w:fill="auto"/>
            <w:noWrap/>
            <w:vAlign w:val="bottom"/>
            <w:hideMark/>
          </w:tcPr>
          <w:p w14:paraId="116E1611" w14:textId="77777777" w:rsidR="006B143F" w:rsidRPr="005E4A44" w:rsidRDefault="006B143F" w:rsidP="005E4A44">
            <w:pPr>
              <w:jc w:val="center"/>
              <w:rPr>
                <w:rFonts w:eastAsia="Times New Roman"/>
                <w:color w:val="000000"/>
              </w:rPr>
            </w:pPr>
            <w:r w:rsidRPr="005E4A44">
              <w:rPr>
                <w:rFonts w:eastAsia="Times New Roman"/>
                <w:color w:val="000000"/>
              </w:rPr>
              <w:t>23.87</w:t>
            </w:r>
          </w:p>
        </w:tc>
        <w:tc>
          <w:tcPr>
            <w:tcW w:w="1060" w:type="dxa"/>
            <w:shd w:val="clear" w:color="auto" w:fill="auto"/>
            <w:noWrap/>
            <w:vAlign w:val="bottom"/>
            <w:hideMark/>
          </w:tcPr>
          <w:p w14:paraId="47513B41" w14:textId="77777777" w:rsidR="006B143F" w:rsidRPr="005E4A44" w:rsidRDefault="006B143F" w:rsidP="005E4A44">
            <w:pPr>
              <w:jc w:val="center"/>
              <w:rPr>
                <w:rFonts w:eastAsia="Times New Roman"/>
                <w:color w:val="000000"/>
              </w:rPr>
            </w:pPr>
            <w:r w:rsidRPr="005E4A44">
              <w:rPr>
                <w:rFonts w:eastAsia="Times New Roman"/>
                <w:color w:val="000000"/>
              </w:rPr>
              <w:t>0.716</w:t>
            </w:r>
          </w:p>
        </w:tc>
        <w:tc>
          <w:tcPr>
            <w:tcW w:w="1003" w:type="dxa"/>
            <w:shd w:val="clear" w:color="auto" w:fill="auto"/>
            <w:noWrap/>
            <w:vAlign w:val="bottom"/>
            <w:hideMark/>
          </w:tcPr>
          <w:p w14:paraId="125B057B" w14:textId="77777777" w:rsidR="006B143F" w:rsidRPr="005E4A44" w:rsidRDefault="006B143F" w:rsidP="005E4A44">
            <w:pPr>
              <w:jc w:val="center"/>
              <w:rPr>
                <w:rFonts w:eastAsia="Times New Roman"/>
                <w:color w:val="000000"/>
              </w:rPr>
            </w:pPr>
            <w:r w:rsidRPr="005E4A44">
              <w:rPr>
                <w:rFonts w:eastAsia="Times New Roman"/>
                <w:color w:val="000000"/>
              </w:rPr>
              <w:t>0.927</w:t>
            </w:r>
          </w:p>
        </w:tc>
      </w:tr>
      <w:tr w:rsidR="005E4A44" w:rsidRPr="005E4A44" w14:paraId="5AF8DF60" w14:textId="77777777" w:rsidTr="005E4A44">
        <w:trPr>
          <w:trHeight w:val="320"/>
        </w:trPr>
        <w:tc>
          <w:tcPr>
            <w:tcW w:w="1490" w:type="dxa"/>
            <w:shd w:val="clear" w:color="auto" w:fill="auto"/>
            <w:noWrap/>
            <w:vAlign w:val="bottom"/>
            <w:hideMark/>
          </w:tcPr>
          <w:p w14:paraId="6E08E15F" w14:textId="77777777" w:rsidR="006B143F" w:rsidRPr="005E4A44" w:rsidRDefault="006B143F" w:rsidP="005E4A44">
            <w:pPr>
              <w:jc w:val="center"/>
              <w:rPr>
                <w:rFonts w:eastAsia="Times New Roman"/>
                <w:color w:val="000000"/>
              </w:rPr>
            </w:pPr>
            <w:r w:rsidRPr="005E4A44">
              <w:rPr>
                <w:rFonts w:eastAsia="Times New Roman"/>
                <w:color w:val="000000"/>
              </w:rPr>
              <w:t>denovo2101</w:t>
            </w:r>
          </w:p>
        </w:tc>
        <w:tc>
          <w:tcPr>
            <w:tcW w:w="1532" w:type="dxa"/>
            <w:shd w:val="clear" w:color="auto" w:fill="auto"/>
            <w:noWrap/>
            <w:vAlign w:val="bottom"/>
            <w:hideMark/>
          </w:tcPr>
          <w:p w14:paraId="65BAE93A" w14:textId="77777777" w:rsidR="006B143F" w:rsidRPr="005E4A44" w:rsidRDefault="006B143F" w:rsidP="005E4A44">
            <w:pPr>
              <w:jc w:val="center"/>
              <w:rPr>
                <w:rFonts w:eastAsia="Times New Roman"/>
                <w:color w:val="000000"/>
              </w:rPr>
            </w:pPr>
            <w:r w:rsidRPr="005E4A44">
              <w:rPr>
                <w:rFonts w:eastAsia="Times New Roman"/>
                <w:color w:val="000000"/>
              </w:rPr>
              <w:t>0.36</w:t>
            </w:r>
          </w:p>
        </w:tc>
        <w:tc>
          <w:tcPr>
            <w:tcW w:w="1845" w:type="dxa"/>
            <w:shd w:val="clear" w:color="auto" w:fill="auto"/>
            <w:noWrap/>
            <w:vAlign w:val="bottom"/>
            <w:hideMark/>
          </w:tcPr>
          <w:p w14:paraId="4E924FAE" w14:textId="77777777" w:rsidR="006B143F" w:rsidRPr="005E4A44" w:rsidRDefault="006B143F" w:rsidP="005E4A44">
            <w:pPr>
              <w:jc w:val="center"/>
              <w:rPr>
                <w:rFonts w:eastAsia="Times New Roman"/>
                <w:color w:val="000000"/>
              </w:rPr>
            </w:pPr>
            <w:r w:rsidRPr="005E4A44">
              <w:rPr>
                <w:rFonts w:eastAsia="Times New Roman"/>
                <w:color w:val="000000"/>
              </w:rPr>
              <w:t>0.5158</w:t>
            </w:r>
          </w:p>
        </w:tc>
        <w:tc>
          <w:tcPr>
            <w:tcW w:w="1479" w:type="dxa"/>
            <w:shd w:val="clear" w:color="auto" w:fill="auto"/>
            <w:noWrap/>
            <w:vAlign w:val="bottom"/>
            <w:hideMark/>
          </w:tcPr>
          <w:p w14:paraId="5E07987B" w14:textId="77777777" w:rsidR="006B143F" w:rsidRPr="005E4A44" w:rsidRDefault="006B143F" w:rsidP="005E4A44">
            <w:pPr>
              <w:jc w:val="center"/>
              <w:rPr>
                <w:rFonts w:eastAsia="Times New Roman"/>
                <w:color w:val="000000"/>
              </w:rPr>
            </w:pPr>
            <w:r w:rsidRPr="005E4A44">
              <w:rPr>
                <w:rFonts w:eastAsia="Times New Roman"/>
                <w:color w:val="000000"/>
              </w:rPr>
              <w:t>24.38</w:t>
            </w:r>
          </w:p>
        </w:tc>
        <w:tc>
          <w:tcPr>
            <w:tcW w:w="1060" w:type="dxa"/>
            <w:shd w:val="clear" w:color="auto" w:fill="auto"/>
            <w:noWrap/>
            <w:vAlign w:val="bottom"/>
            <w:hideMark/>
          </w:tcPr>
          <w:p w14:paraId="64719174" w14:textId="77777777" w:rsidR="006B143F" w:rsidRPr="005E4A44" w:rsidRDefault="006B143F" w:rsidP="005E4A44">
            <w:pPr>
              <w:jc w:val="center"/>
              <w:rPr>
                <w:rFonts w:eastAsia="Times New Roman"/>
                <w:color w:val="000000"/>
              </w:rPr>
            </w:pPr>
            <w:r w:rsidRPr="005E4A44">
              <w:rPr>
                <w:rFonts w:eastAsia="Times New Roman"/>
                <w:color w:val="000000"/>
              </w:rPr>
              <w:t>0.786</w:t>
            </w:r>
          </w:p>
        </w:tc>
        <w:tc>
          <w:tcPr>
            <w:tcW w:w="1003" w:type="dxa"/>
            <w:shd w:val="clear" w:color="auto" w:fill="auto"/>
            <w:noWrap/>
            <w:vAlign w:val="bottom"/>
            <w:hideMark/>
          </w:tcPr>
          <w:p w14:paraId="73E6091F" w14:textId="77777777" w:rsidR="006B143F" w:rsidRPr="005E4A44" w:rsidRDefault="006B143F" w:rsidP="005E4A44">
            <w:pPr>
              <w:jc w:val="center"/>
              <w:rPr>
                <w:rFonts w:eastAsia="Times New Roman"/>
                <w:color w:val="000000"/>
              </w:rPr>
            </w:pPr>
            <w:r w:rsidRPr="005E4A44">
              <w:rPr>
                <w:rFonts w:eastAsia="Times New Roman"/>
                <w:color w:val="000000"/>
              </w:rPr>
              <w:t>0.13</w:t>
            </w:r>
          </w:p>
        </w:tc>
      </w:tr>
      <w:tr w:rsidR="005E4A44" w:rsidRPr="005E4A44" w14:paraId="013DC994" w14:textId="77777777" w:rsidTr="005E4A44">
        <w:trPr>
          <w:trHeight w:val="320"/>
        </w:trPr>
        <w:tc>
          <w:tcPr>
            <w:tcW w:w="1490" w:type="dxa"/>
            <w:shd w:val="clear" w:color="auto" w:fill="auto"/>
            <w:noWrap/>
            <w:vAlign w:val="bottom"/>
            <w:hideMark/>
          </w:tcPr>
          <w:p w14:paraId="189E3C1F" w14:textId="77777777" w:rsidR="006B143F" w:rsidRPr="005E4A44" w:rsidRDefault="006B143F" w:rsidP="005E4A44">
            <w:pPr>
              <w:jc w:val="center"/>
              <w:rPr>
                <w:rFonts w:eastAsia="Times New Roman"/>
                <w:color w:val="000000"/>
              </w:rPr>
            </w:pPr>
            <w:r w:rsidRPr="005E4A44">
              <w:rPr>
                <w:rFonts w:eastAsia="Times New Roman"/>
                <w:color w:val="000000"/>
              </w:rPr>
              <w:t>denovo4573</w:t>
            </w:r>
          </w:p>
        </w:tc>
        <w:tc>
          <w:tcPr>
            <w:tcW w:w="1532" w:type="dxa"/>
            <w:shd w:val="clear" w:color="auto" w:fill="auto"/>
            <w:noWrap/>
            <w:vAlign w:val="bottom"/>
            <w:hideMark/>
          </w:tcPr>
          <w:p w14:paraId="0975275D" w14:textId="77777777" w:rsidR="006B143F" w:rsidRPr="005E4A44" w:rsidRDefault="006B143F" w:rsidP="005E4A44">
            <w:pPr>
              <w:jc w:val="center"/>
              <w:rPr>
                <w:rFonts w:eastAsia="Times New Roman"/>
                <w:color w:val="000000"/>
              </w:rPr>
            </w:pPr>
            <w:r w:rsidRPr="005E4A44">
              <w:rPr>
                <w:rFonts w:eastAsia="Times New Roman"/>
                <w:color w:val="000000"/>
              </w:rPr>
              <w:t>0.3558</w:t>
            </w:r>
          </w:p>
        </w:tc>
        <w:tc>
          <w:tcPr>
            <w:tcW w:w="1845" w:type="dxa"/>
            <w:shd w:val="clear" w:color="auto" w:fill="auto"/>
            <w:noWrap/>
            <w:vAlign w:val="bottom"/>
            <w:hideMark/>
          </w:tcPr>
          <w:p w14:paraId="6E73D3CE" w14:textId="77777777" w:rsidR="006B143F" w:rsidRPr="005E4A44" w:rsidRDefault="006B143F" w:rsidP="005E4A44">
            <w:pPr>
              <w:jc w:val="center"/>
              <w:rPr>
                <w:rFonts w:eastAsia="Times New Roman"/>
                <w:color w:val="000000"/>
              </w:rPr>
            </w:pPr>
            <w:r w:rsidRPr="005E4A44">
              <w:rPr>
                <w:rFonts w:eastAsia="Times New Roman"/>
                <w:color w:val="000000"/>
              </w:rPr>
              <w:t>0.5098</w:t>
            </w:r>
          </w:p>
        </w:tc>
        <w:tc>
          <w:tcPr>
            <w:tcW w:w="1479" w:type="dxa"/>
            <w:shd w:val="clear" w:color="auto" w:fill="auto"/>
            <w:noWrap/>
            <w:vAlign w:val="bottom"/>
            <w:hideMark/>
          </w:tcPr>
          <w:p w14:paraId="6C916870" w14:textId="77777777" w:rsidR="006B143F" w:rsidRPr="005E4A44" w:rsidRDefault="006B143F" w:rsidP="005E4A44">
            <w:pPr>
              <w:jc w:val="center"/>
              <w:rPr>
                <w:rFonts w:eastAsia="Times New Roman"/>
                <w:color w:val="000000"/>
              </w:rPr>
            </w:pPr>
            <w:r w:rsidRPr="005E4A44">
              <w:rPr>
                <w:rFonts w:eastAsia="Times New Roman"/>
                <w:color w:val="000000"/>
              </w:rPr>
              <w:t>24.89</w:t>
            </w:r>
          </w:p>
        </w:tc>
        <w:tc>
          <w:tcPr>
            <w:tcW w:w="1060" w:type="dxa"/>
            <w:shd w:val="clear" w:color="auto" w:fill="auto"/>
            <w:noWrap/>
            <w:vAlign w:val="bottom"/>
            <w:hideMark/>
          </w:tcPr>
          <w:p w14:paraId="21609264" w14:textId="77777777" w:rsidR="006B143F" w:rsidRPr="005E4A44" w:rsidRDefault="006B143F" w:rsidP="005E4A44">
            <w:pPr>
              <w:jc w:val="center"/>
              <w:rPr>
                <w:rFonts w:eastAsia="Times New Roman"/>
                <w:color w:val="000000"/>
              </w:rPr>
            </w:pPr>
            <w:r w:rsidRPr="005E4A44">
              <w:rPr>
                <w:rFonts w:eastAsia="Times New Roman"/>
                <w:color w:val="000000"/>
              </w:rPr>
              <w:t>0.815</w:t>
            </w:r>
          </w:p>
        </w:tc>
        <w:tc>
          <w:tcPr>
            <w:tcW w:w="1003" w:type="dxa"/>
            <w:shd w:val="clear" w:color="auto" w:fill="auto"/>
            <w:noWrap/>
            <w:vAlign w:val="bottom"/>
            <w:hideMark/>
          </w:tcPr>
          <w:p w14:paraId="10DCC9FE" w14:textId="77777777" w:rsidR="006B143F" w:rsidRPr="005E4A44" w:rsidRDefault="006B143F" w:rsidP="005E4A44">
            <w:pPr>
              <w:jc w:val="center"/>
              <w:rPr>
                <w:rFonts w:eastAsia="Times New Roman"/>
                <w:color w:val="000000"/>
              </w:rPr>
            </w:pPr>
            <w:r w:rsidRPr="005E4A44">
              <w:rPr>
                <w:rFonts w:eastAsia="Times New Roman"/>
                <w:color w:val="000000"/>
              </w:rPr>
              <w:t>0.525</w:t>
            </w:r>
          </w:p>
        </w:tc>
      </w:tr>
      <w:tr w:rsidR="005E4A44" w:rsidRPr="005E4A44" w14:paraId="54C20AC4" w14:textId="77777777" w:rsidTr="005E4A44">
        <w:trPr>
          <w:trHeight w:val="320"/>
        </w:trPr>
        <w:tc>
          <w:tcPr>
            <w:tcW w:w="1490" w:type="dxa"/>
            <w:shd w:val="clear" w:color="auto" w:fill="auto"/>
            <w:noWrap/>
            <w:vAlign w:val="bottom"/>
            <w:hideMark/>
          </w:tcPr>
          <w:p w14:paraId="3A6ADE00" w14:textId="77777777" w:rsidR="006B143F" w:rsidRPr="005E4A44" w:rsidRDefault="006B143F" w:rsidP="005E4A44">
            <w:pPr>
              <w:jc w:val="center"/>
              <w:rPr>
                <w:rFonts w:eastAsia="Times New Roman"/>
                <w:color w:val="000000"/>
              </w:rPr>
            </w:pPr>
            <w:r w:rsidRPr="005E4A44">
              <w:rPr>
                <w:rFonts w:eastAsia="Times New Roman"/>
                <w:color w:val="000000"/>
              </w:rPr>
              <w:t>denovo2803</w:t>
            </w:r>
          </w:p>
        </w:tc>
        <w:tc>
          <w:tcPr>
            <w:tcW w:w="1532" w:type="dxa"/>
            <w:shd w:val="clear" w:color="auto" w:fill="auto"/>
            <w:noWrap/>
            <w:vAlign w:val="bottom"/>
            <w:hideMark/>
          </w:tcPr>
          <w:p w14:paraId="30D3786C" w14:textId="77777777" w:rsidR="006B143F" w:rsidRPr="005E4A44" w:rsidRDefault="006B143F" w:rsidP="005E4A44">
            <w:pPr>
              <w:jc w:val="center"/>
              <w:rPr>
                <w:rFonts w:eastAsia="Times New Roman"/>
                <w:color w:val="000000"/>
              </w:rPr>
            </w:pPr>
            <w:r w:rsidRPr="005E4A44">
              <w:rPr>
                <w:rFonts w:eastAsia="Times New Roman"/>
                <w:color w:val="000000"/>
              </w:rPr>
              <w:t>0.353</w:t>
            </w:r>
          </w:p>
        </w:tc>
        <w:tc>
          <w:tcPr>
            <w:tcW w:w="1845" w:type="dxa"/>
            <w:shd w:val="clear" w:color="auto" w:fill="auto"/>
            <w:noWrap/>
            <w:vAlign w:val="bottom"/>
            <w:hideMark/>
          </w:tcPr>
          <w:p w14:paraId="3BBFA50C" w14:textId="77777777" w:rsidR="006B143F" w:rsidRPr="005E4A44" w:rsidRDefault="006B143F" w:rsidP="005E4A44">
            <w:pPr>
              <w:jc w:val="center"/>
              <w:rPr>
                <w:rFonts w:eastAsia="Times New Roman"/>
                <w:color w:val="000000"/>
              </w:rPr>
            </w:pPr>
            <w:r w:rsidRPr="005E4A44">
              <w:rPr>
                <w:rFonts w:eastAsia="Times New Roman"/>
                <w:color w:val="000000"/>
              </w:rPr>
              <w:t>0.5058</w:t>
            </w:r>
          </w:p>
        </w:tc>
        <w:tc>
          <w:tcPr>
            <w:tcW w:w="1479" w:type="dxa"/>
            <w:shd w:val="clear" w:color="auto" w:fill="auto"/>
            <w:noWrap/>
            <w:vAlign w:val="bottom"/>
            <w:hideMark/>
          </w:tcPr>
          <w:p w14:paraId="422B80B8" w14:textId="77777777" w:rsidR="006B143F" w:rsidRPr="005E4A44" w:rsidRDefault="006B143F" w:rsidP="005E4A44">
            <w:pPr>
              <w:jc w:val="center"/>
              <w:rPr>
                <w:rFonts w:eastAsia="Times New Roman"/>
                <w:color w:val="000000"/>
              </w:rPr>
            </w:pPr>
            <w:r w:rsidRPr="005E4A44">
              <w:rPr>
                <w:rFonts w:eastAsia="Times New Roman"/>
                <w:color w:val="000000"/>
              </w:rPr>
              <w:t>25.4</w:t>
            </w:r>
          </w:p>
        </w:tc>
        <w:tc>
          <w:tcPr>
            <w:tcW w:w="1060" w:type="dxa"/>
            <w:shd w:val="clear" w:color="auto" w:fill="auto"/>
            <w:noWrap/>
            <w:vAlign w:val="bottom"/>
            <w:hideMark/>
          </w:tcPr>
          <w:p w14:paraId="19F5F800" w14:textId="77777777" w:rsidR="006B143F" w:rsidRPr="005E4A44" w:rsidRDefault="006B143F" w:rsidP="005E4A44">
            <w:pPr>
              <w:jc w:val="center"/>
              <w:rPr>
                <w:rFonts w:eastAsia="Times New Roman"/>
                <w:color w:val="000000"/>
              </w:rPr>
            </w:pPr>
            <w:r w:rsidRPr="005E4A44">
              <w:rPr>
                <w:rFonts w:eastAsia="Times New Roman"/>
                <w:color w:val="000000"/>
              </w:rPr>
              <w:t>0.809</w:t>
            </w:r>
          </w:p>
        </w:tc>
        <w:tc>
          <w:tcPr>
            <w:tcW w:w="1003" w:type="dxa"/>
            <w:shd w:val="clear" w:color="auto" w:fill="auto"/>
            <w:noWrap/>
            <w:vAlign w:val="bottom"/>
            <w:hideMark/>
          </w:tcPr>
          <w:p w14:paraId="0C37D3B9" w14:textId="77777777" w:rsidR="006B143F" w:rsidRPr="005E4A44" w:rsidRDefault="006B143F" w:rsidP="005E4A44">
            <w:pPr>
              <w:jc w:val="center"/>
              <w:rPr>
                <w:rFonts w:eastAsia="Times New Roman"/>
                <w:color w:val="000000"/>
              </w:rPr>
            </w:pPr>
            <w:r w:rsidRPr="005E4A44">
              <w:rPr>
                <w:rFonts w:eastAsia="Times New Roman"/>
                <w:color w:val="000000"/>
              </w:rPr>
              <w:t>0.241</w:t>
            </w:r>
          </w:p>
        </w:tc>
      </w:tr>
    </w:tbl>
    <w:p w14:paraId="7FCC3752" w14:textId="3391DDA8" w:rsidR="00F5689D" w:rsidRDefault="00F5689D">
      <w:r>
        <w:br w:type="page"/>
      </w:r>
    </w:p>
    <w:p w14:paraId="163B4E37" w14:textId="06FA322A" w:rsidR="005C450A" w:rsidRDefault="005C450A">
      <w:pPr>
        <w:rPr>
          <w:b/>
        </w:rPr>
      </w:pPr>
      <w:r>
        <w:rPr>
          <w:b/>
        </w:rPr>
        <w:lastRenderedPageBreak/>
        <w:t>Figure S1:</w:t>
      </w:r>
      <w:r w:rsidRPr="00A43E7C">
        <w:rPr>
          <w:color w:val="000000" w:themeColor="text1"/>
          <w:lang w:val="en-GB"/>
        </w:rPr>
        <w:t xml:space="preserve"> A) Geographic location of Ross Island (RI) and McMurdo Ice Shelf (MIS) in Antarctica. B) Locations of the herbarium cyanobacteria specimens collected during Captain Scott’s “Discovery” National Antarctic Expedition at their winter quarters on Ross Island and eskers on the McMurdo Ice Shelf halfway between Black Island (BI) and Brown Peninsula (BP) in 1902-03. Modern Antarctic cyanobacterial communities were collected on Ross Island (Cape Royds and Evans as well as Armitage and Hut Point adjacent to location of former winter quarters) and on the McMurdo Ice Shelf including halfway between Black Island and Brown Peninsula and near Brown Peninsula in 2011-2012.</w:t>
      </w:r>
    </w:p>
    <w:p w14:paraId="0044502C" w14:textId="77777777" w:rsidR="005C450A" w:rsidRDefault="005C450A">
      <w:pPr>
        <w:rPr>
          <w:b/>
        </w:rPr>
      </w:pPr>
    </w:p>
    <w:p w14:paraId="2F226475" w14:textId="55B9D58D" w:rsidR="005C450A" w:rsidRDefault="005C450A" w:rsidP="005C450A">
      <w:pPr>
        <w:jc w:val="center"/>
        <w:rPr>
          <w:b/>
        </w:rPr>
      </w:pPr>
      <w:r>
        <w:rPr>
          <w:b/>
          <w:noProof/>
        </w:rPr>
        <w:drawing>
          <wp:inline distT="0" distB="0" distL="0" distR="0" wp14:anchorId="554273F6" wp14:editId="15AD7899">
            <wp:extent cx="4406900" cy="42418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df"/>
                    <pic:cNvPicPr/>
                  </pic:nvPicPr>
                  <pic:blipFill>
                    <a:blip r:embed="rId8">
                      <a:extLst>
                        <a:ext uri="{28A0092B-C50C-407E-A947-70E740481C1C}">
                          <a14:useLocalDpi xmlns:a14="http://schemas.microsoft.com/office/drawing/2010/main" val="0"/>
                        </a:ext>
                      </a:extLst>
                    </a:blip>
                    <a:stretch>
                      <a:fillRect/>
                    </a:stretch>
                  </pic:blipFill>
                  <pic:spPr>
                    <a:xfrm>
                      <a:off x="0" y="0"/>
                      <a:ext cx="4406900" cy="4241800"/>
                    </a:xfrm>
                    <a:prstGeom prst="rect">
                      <a:avLst/>
                    </a:prstGeom>
                  </pic:spPr>
                </pic:pic>
              </a:graphicData>
            </a:graphic>
          </wp:inline>
        </w:drawing>
      </w:r>
    </w:p>
    <w:p w14:paraId="7CD80E5F" w14:textId="35966927" w:rsidR="005C450A" w:rsidRDefault="005C450A">
      <w:pPr>
        <w:rPr>
          <w:b/>
        </w:rPr>
      </w:pPr>
      <w:r>
        <w:rPr>
          <w:b/>
        </w:rPr>
        <w:br w:type="page"/>
      </w:r>
    </w:p>
    <w:p w14:paraId="02C1CBFE" w14:textId="77777777" w:rsidR="003810E6" w:rsidRDefault="003810E6">
      <w:pPr>
        <w:rPr>
          <w:b/>
        </w:rPr>
      </w:pPr>
      <w:r>
        <w:rPr>
          <w:b/>
        </w:rPr>
        <w:lastRenderedPageBreak/>
        <w:t>Figure S2.</w:t>
      </w:r>
    </w:p>
    <w:p w14:paraId="444E3899" w14:textId="77777777" w:rsidR="003810E6" w:rsidRDefault="003810E6" w:rsidP="003810E6">
      <w:pPr>
        <w:spacing w:line="480" w:lineRule="auto"/>
        <w:rPr>
          <w:color w:val="000000" w:themeColor="text1"/>
          <w:lang w:val="en-GB"/>
        </w:rPr>
      </w:pPr>
      <w:r w:rsidRPr="00A43E7C">
        <w:rPr>
          <w:color w:val="000000" w:themeColor="text1"/>
          <w:lang w:val="en-GB"/>
        </w:rPr>
        <w:t>Number of sequences of the 10 most abundant OTUs (99% clustering) in the historic and modern Antarctic cyanobacteria mat community samples.</w:t>
      </w:r>
    </w:p>
    <w:p w14:paraId="65C423F4" w14:textId="77777777" w:rsidR="003810E6" w:rsidRDefault="003810E6" w:rsidP="003810E6">
      <w:pPr>
        <w:spacing w:line="480" w:lineRule="auto"/>
        <w:rPr>
          <w:color w:val="000000" w:themeColor="text1"/>
          <w:lang w:val="en-GB"/>
        </w:rPr>
      </w:pPr>
    </w:p>
    <w:p w14:paraId="7C743EBB" w14:textId="51AFE182" w:rsidR="003810E6" w:rsidRPr="00A43E7C" w:rsidRDefault="003810E6" w:rsidP="003810E6">
      <w:pPr>
        <w:spacing w:line="480" w:lineRule="auto"/>
        <w:rPr>
          <w:color w:val="000000" w:themeColor="text1"/>
          <w:lang w:val="en-GB"/>
        </w:rPr>
      </w:pPr>
      <w:r>
        <w:rPr>
          <w:noProof/>
        </w:rPr>
        <w:drawing>
          <wp:inline distT="0" distB="0" distL="0" distR="0" wp14:anchorId="636B2745" wp14:editId="2A5A2144">
            <wp:extent cx="5274310" cy="3109036"/>
            <wp:effectExtent l="25400" t="25400" r="3429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109036"/>
                    </a:xfrm>
                    <a:prstGeom prst="rect">
                      <a:avLst/>
                    </a:prstGeom>
                    <a:ln>
                      <a:solidFill>
                        <a:schemeClr val="accent1"/>
                      </a:solidFill>
                    </a:ln>
                  </pic:spPr>
                </pic:pic>
              </a:graphicData>
            </a:graphic>
          </wp:inline>
        </w:drawing>
      </w:r>
    </w:p>
    <w:p w14:paraId="01462332" w14:textId="5FBB922F" w:rsidR="003810E6" w:rsidRDefault="003810E6">
      <w:pPr>
        <w:rPr>
          <w:b/>
        </w:rPr>
      </w:pPr>
      <w:r>
        <w:rPr>
          <w:b/>
        </w:rPr>
        <w:br w:type="page"/>
      </w:r>
    </w:p>
    <w:p w14:paraId="5A0D323B" w14:textId="5E55E591" w:rsidR="00446684" w:rsidRDefault="00F5689D" w:rsidP="00DD06AA">
      <w:r w:rsidRPr="00241FA5">
        <w:rPr>
          <w:b/>
        </w:rPr>
        <w:lastRenderedPageBreak/>
        <w:t>Figure S</w:t>
      </w:r>
      <w:r w:rsidR="003810E6">
        <w:rPr>
          <w:b/>
        </w:rPr>
        <w:t>3</w:t>
      </w:r>
      <w:r w:rsidRPr="00241FA5">
        <w:rPr>
          <w:b/>
        </w:rPr>
        <w:t>.</w:t>
      </w:r>
      <w:r>
        <w:t xml:space="preserve"> </w:t>
      </w:r>
      <w:r w:rsidR="00446684">
        <w:t xml:space="preserve">Phylogentic analysis of </w:t>
      </w:r>
      <w:r w:rsidR="004F6BA6">
        <w:t xml:space="preserve">representative sequences from the 10 most abundant </w:t>
      </w:r>
      <w:r w:rsidR="006D459A">
        <w:t>cyanobacterial 16S rRNA genotypes</w:t>
      </w:r>
      <w:r w:rsidR="004F6BA6">
        <w:t xml:space="preserve"> (</w:t>
      </w:r>
      <w:r w:rsidR="00B84D3D">
        <w:t>pink</w:t>
      </w:r>
      <w:r w:rsidR="004F6BA6">
        <w:t>) as well as representative sequences from the OTUS that were identified either only in the historic (red) or modern cyanobacteria communities (</w:t>
      </w:r>
      <w:r w:rsidR="00DA253A">
        <w:t>blue</w:t>
      </w:r>
      <w:r w:rsidR="004F6BA6">
        <w:t>) from Antarctic microbial mat samples. Boot</w:t>
      </w:r>
      <w:r w:rsidR="00B84D3D">
        <w:t>strap support</w:t>
      </w:r>
      <w:r w:rsidR="004F6BA6">
        <w:t xml:space="preserve"> for nodes is s</w:t>
      </w:r>
      <w:r w:rsidR="00B84D3D">
        <w:t>hown for values greater than 50%</w:t>
      </w:r>
      <w:r w:rsidR="004F6BA6">
        <w:t xml:space="preserve">. The 16S rRNA gene sequences of </w:t>
      </w:r>
      <w:r w:rsidR="004F6BA6" w:rsidRPr="004F6BA6">
        <w:rPr>
          <w:i/>
        </w:rPr>
        <w:t>Gloeobacter violaceus</w:t>
      </w:r>
      <w:r w:rsidR="004F6BA6">
        <w:t xml:space="preserve"> PCC 7421 (BA000045) was used as an outgroup.</w:t>
      </w:r>
    </w:p>
    <w:p w14:paraId="5DC89ED3" w14:textId="6CB9A356" w:rsidR="002E7C75" w:rsidRDefault="00356CF8">
      <w:r>
        <w:rPr>
          <w:noProof/>
        </w:rPr>
        <w:drawing>
          <wp:inline distT="0" distB="0" distL="0" distR="0" wp14:anchorId="5F3DDBAB" wp14:editId="339105F7">
            <wp:extent cx="3820823" cy="6855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ott_tree1cropped.pdf"/>
                    <pic:cNvPicPr/>
                  </pic:nvPicPr>
                  <pic:blipFill>
                    <a:blip r:embed="rId10">
                      <a:extLst>
                        <a:ext uri="{28A0092B-C50C-407E-A947-70E740481C1C}">
                          <a14:useLocalDpi xmlns:a14="http://schemas.microsoft.com/office/drawing/2010/main" val="0"/>
                        </a:ext>
                      </a:extLst>
                    </a:blip>
                    <a:stretch>
                      <a:fillRect/>
                    </a:stretch>
                  </pic:blipFill>
                  <pic:spPr>
                    <a:xfrm>
                      <a:off x="0" y="0"/>
                      <a:ext cx="3820823" cy="6855985"/>
                    </a:xfrm>
                    <a:prstGeom prst="rect">
                      <a:avLst/>
                    </a:prstGeom>
                  </pic:spPr>
                </pic:pic>
              </a:graphicData>
            </a:graphic>
          </wp:inline>
        </w:drawing>
      </w:r>
      <w:r w:rsidR="002E7C75">
        <w:br w:type="page"/>
      </w:r>
    </w:p>
    <w:p w14:paraId="46D0F716" w14:textId="4D4A8542" w:rsidR="002E7C75" w:rsidRDefault="002E7C75" w:rsidP="00DD06AA">
      <w:r>
        <w:lastRenderedPageBreak/>
        <w:t>Supplementary Figure S</w:t>
      </w:r>
      <w:r w:rsidR="005C450A">
        <w:t>2</w:t>
      </w:r>
      <w:r>
        <w:t xml:space="preserve"> continued</w:t>
      </w:r>
    </w:p>
    <w:p w14:paraId="4A71BECF" w14:textId="77777777" w:rsidR="002E7C75" w:rsidRDefault="002E7C75" w:rsidP="00DD06AA"/>
    <w:p w14:paraId="1B2D72ED" w14:textId="72362A8F" w:rsidR="002E7C75" w:rsidRDefault="00356CF8" w:rsidP="00DD06AA">
      <w:r>
        <w:rPr>
          <w:noProof/>
        </w:rPr>
        <w:drawing>
          <wp:inline distT="0" distB="0" distL="0" distR="0" wp14:anchorId="230B9BA0" wp14:editId="11C3B6B3">
            <wp:extent cx="5274310" cy="80410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ott_tree2cropped.pdf"/>
                    <pic:cNvPicPr/>
                  </pic:nvPicPr>
                  <pic:blipFill>
                    <a:blip r:embed="rId11">
                      <a:extLst>
                        <a:ext uri="{28A0092B-C50C-407E-A947-70E740481C1C}">
                          <a14:useLocalDpi xmlns:a14="http://schemas.microsoft.com/office/drawing/2010/main" val="0"/>
                        </a:ext>
                      </a:extLst>
                    </a:blip>
                    <a:stretch>
                      <a:fillRect/>
                    </a:stretch>
                  </pic:blipFill>
                  <pic:spPr>
                    <a:xfrm>
                      <a:off x="0" y="0"/>
                      <a:ext cx="5274310" cy="8041005"/>
                    </a:xfrm>
                    <a:prstGeom prst="rect">
                      <a:avLst/>
                    </a:prstGeom>
                  </pic:spPr>
                </pic:pic>
              </a:graphicData>
            </a:graphic>
          </wp:inline>
        </w:drawing>
      </w:r>
    </w:p>
    <w:p w14:paraId="3E94B329" w14:textId="03636BD7" w:rsidR="00356CF8" w:rsidRDefault="00356CF8">
      <w:r>
        <w:br w:type="page"/>
      </w:r>
    </w:p>
    <w:p w14:paraId="15B36351" w14:textId="1E5524DB" w:rsidR="00356CF8" w:rsidRDefault="00356CF8" w:rsidP="00356CF8">
      <w:r>
        <w:lastRenderedPageBreak/>
        <w:t>Supplementary Figure S</w:t>
      </w:r>
      <w:r w:rsidR="005C450A">
        <w:t>2</w:t>
      </w:r>
      <w:r>
        <w:t xml:space="preserve"> continued</w:t>
      </w:r>
    </w:p>
    <w:p w14:paraId="2D148E69" w14:textId="77777777" w:rsidR="00356CF8" w:rsidRDefault="00356CF8" w:rsidP="00356CF8"/>
    <w:p w14:paraId="3C3D8ECD" w14:textId="3EC55877" w:rsidR="00356CF8" w:rsidRDefault="00B84D3D" w:rsidP="00356CF8">
      <w:r>
        <w:rPr>
          <w:noProof/>
        </w:rPr>
        <w:drawing>
          <wp:inline distT="0" distB="0" distL="0" distR="0" wp14:anchorId="33DFAD97" wp14:editId="3ED6D098">
            <wp:extent cx="5274310" cy="5366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ott_tree3cropped.pdf"/>
                    <pic:cNvPicPr/>
                  </pic:nvPicPr>
                  <pic:blipFill>
                    <a:blip r:embed="rId12">
                      <a:extLst>
                        <a:ext uri="{28A0092B-C50C-407E-A947-70E740481C1C}">
                          <a14:useLocalDpi xmlns:a14="http://schemas.microsoft.com/office/drawing/2010/main" val="0"/>
                        </a:ext>
                      </a:extLst>
                    </a:blip>
                    <a:stretch>
                      <a:fillRect/>
                    </a:stretch>
                  </pic:blipFill>
                  <pic:spPr>
                    <a:xfrm>
                      <a:off x="0" y="0"/>
                      <a:ext cx="5274310" cy="5366385"/>
                    </a:xfrm>
                    <a:prstGeom prst="rect">
                      <a:avLst/>
                    </a:prstGeom>
                  </pic:spPr>
                </pic:pic>
              </a:graphicData>
            </a:graphic>
          </wp:inline>
        </w:drawing>
      </w:r>
    </w:p>
    <w:p w14:paraId="182CDB4B" w14:textId="4EB466FE" w:rsidR="00356CF8" w:rsidRPr="008502AB" w:rsidRDefault="00356CF8" w:rsidP="00DD06AA"/>
    <w:sectPr w:rsidR="00356CF8" w:rsidRPr="008502AB" w:rsidSect="00DD06AA">
      <w:pgSz w:w="11900" w:h="16840"/>
      <w:pgMar w:top="1440" w:right="1797" w:bottom="1440" w:left="1797" w:header="709" w:footer="709" w:gutter="0"/>
      <w:lnNumType w:countBy="1" w:restart="continuous"/>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B35CFF" w14:textId="77777777" w:rsidR="007A1FE3" w:rsidRDefault="007A1FE3" w:rsidP="003535EE">
      <w:r>
        <w:separator/>
      </w:r>
    </w:p>
  </w:endnote>
  <w:endnote w:type="continuationSeparator" w:id="0">
    <w:p w14:paraId="32C25ADF" w14:textId="77777777" w:rsidR="007A1FE3" w:rsidRDefault="007A1FE3" w:rsidP="00353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70D1D" w14:textId="77777777" w:rsidR="00884CEB" w:rsidRDefault="00884CEB" w:rsidP="00C46B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6D738B4" w14:textId="77777777" w:rsidR="00884CEB" w:rsidRDefault="00884CE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23A3D" w14:textId="77777777" w:rsidR="00884CEB" w:rsidRDefault="00884CEB" w:rsidP="00C46B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66A9A">
      <w:rPr>
        <w:rStyle w:val="PageNumber"/>
        <w:noProof/>
      </w:rPr>
      <w:t>4</w:t>
    </w:r>
    <w:r>
      <w:rPr>
        <w:rStyle w:val="PageNumber"/>
      </w:rPr>
      <w:fldChar w:fldCharType="end"/>
    </w:r>
  </w:p>
  <w:p w14:paraId="1272C528" w14:textId="77777777" w:rsidR="00884CEB" w:rsidRDefault="00884CE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0A67E" w14:textId="77777777" w:rsidR="007A1FE3" w:rsidRDefault="007A1FE3" w:rsidP="003535EE">
      <w:r>
        <w:separator/>
      </w:r>
    </w:p>
  </w:footnote>
  <w:footnote w:type="continuationSeparator" w:id="0">
    <w:p w14:paraId="39A79180" w14:textId="77777777" w:rsidR="007A1FE3" w:rsidRDefault="007A1FE3" w:rsidP="003535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B76"/>
    <w:rsid w:val="00026353"/>
    <w:rsid w:val="000459DF"/>
    <w:rsid w:val="000552A3"/>
    <w:rsid w:val="00065551"/>
    <w:rsid w:val="00102ABB"/>
    <w:rsid w:val="0019001B"/>
    <w:rsid w:val="0021623D"/>
    <w:rsid w:val="002222B1"/>
    <w:rsid w:val="00241FA5"/>
    <w:rsid w:val="002B3B6B"/>
    <w:rsid w:val="002B7147"/>
    <w:rsid w:val="002D1334"/>
    <w:rsid w:val="002D44B6"/>
    <w:rsid w:val="002E7C75"/>
    <w:rsid w:val="003019FB"/>
    <w:rsid w:val="0034798C"/>
    <w:rsid w:val="003535EE"/>
    <w:rsid w:val="00356CF8"/>
    <w:rsid w:val="0037652B"/>
    <w:rsid w:val="003810E6"/>
    <w:rsid w:val="003B7863"/>
    <w:rsid w:val="003C7AC3"/>
    <w:rsid w:val="003D0963"/>
    <w:rsid w:val="003D4333"/>
    <w:rsid w:val="003F0964"/>
    <w:rsid w:val="004068DB"/>
    <w:rsid w:val="00446684"/>
    <w:rsid w:val="0046349C"/>
    <w:rsid w:val="00487B4E"/>
    <w:rsid w:val="004A0F41"/>
    <w:rsid w:val="004E5E23"/>
    <w:rsid w:val="004F6BA6"/>
    <w:rsid w:val="00542124"/>
    <w:rsid w:val="00553003"/>
    <w:rsid w:val="0056586F"/>
    <w:rsid w:val="005B26A2"/>
    <w:rsid w:val="005C450A"/>
    <w:rsid w:val="005C4708"/>
    <w:rsid w:val="005E4A44"/>
    <w:rsid w:val="00615B1D"/>
    <w:rsid w:val="00626CCA"/>
    <w:rsid w:val="00632A24"/>
    <w:rsid w:val="00672F3D"/>
    <w:rsid w:val="0068641A"/>
    <w:rsid w:val="00691B76"/>
    <w:rsid w:val="006B143F"/>
    <w:rsid w:val="006D3E6C"/>
    <w:rsid w:val="006D459A"/>
    <w:rsid w:val="00712059"/>
    <w:rsid w:val="00766A9A"/>
    <w:rsid w:val="007776F3"/>
    <w:rsid w:val="007A1FE3"/>
    <w:rsid w:val="007A712F"/>
    <w:rsid w:val="007F7434"/>
    <w:rsid w:val="007F7B9C"/>
    <w:rsid w:val="00804421"/>
    <w:rsid w:val="00884CEB"/>
    <w:rsid w:val="008C758D"/>
    <w:rsid w:val="008E147C"/>
    <w:rsid w:val="00954A9F"/>
    <w:rsid w:val="00957655"/>
    <w:rsid w:val="00972648"/>
    <w:rsid w:val="00985A7F"/>
    <w:rsid w:val="009E3827"/>
    <w:rsid w:val="009E5F8A"/>
    <w:rsid w:val="009F3C71"/>
    <w:rsid w:val="00A749E5"/>
    <w:rsid w:val="00A77F82"/>
    <w:rsid w:val="00AA7377"/>
    <w:rsid w:val="00B35810"/>
    <w:rsid w:val="00B3584E"/>
    <w:rsid w:val="00B659CD"/>
    <w:rsid w:val="00B84D3D"/>
    <w:rsid w:val="00BA2303"/>
    <w:rsid w:val="00BA743E"/>
    <w:rsid w:val="00BB024A"/>
    <w:rsid w:val="00C1078B"/>
    <w:rsid w:val="00C46B3E"/>
    <w:rsid w:val="00CB3C57"/>
    <w:rsid w:val="00D2678C"/>
    <w:rsid w:val="00D36783"/>
    <w:rsid w:val="00D5587F"/>
    <w:rsid w:val="00D87BB1"/>
    <w:rsid w:val="00D9455A"/>
    <w:rsid w:val="00DA253A"/>
    <w:rsid w:val="00DA6167"/>
    <w:rsid w:val="00DD06AA"/>
    <w:rsid w:val="00DE5DBA"/>
    <w:rsid w:val="00E20B50"/>
    <w:rsid w:val="00E60657"/>
    <w:rsid w:val="00E95E80"/>
    <w:rsid w:val="00EB1513"/>
    <w:rsid w:val="00F417AF"/>
    <w:rsid w:val="00F479D9"/>
    <w:rsid w:val="00F5689D"/>
    <w:rsid w:val="00F579B8"/>
    <w:rsid w:val="00F85262"/>
    <w:rsid w:val="00F8786A"/>
    <w:rsid w:val="00FE5F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56BD59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67C1E"/>
    <w:rPr>
      <w:rFonts w:ascii="Lucida Grande" w:hAnsi="Lucida Grande"/>
      <w:sz w:val="18"/>
      <w:szCs w:val="18"/>
    </w:rPr>
  </w:style>
  <w:style w:type="table" w:styleId="TableGrid">
    <w:name w:val="Table Grid"/>
    <w:basedOn w:val="TableNormal"/>
    <w:uiPriority w:val="39"/>
    <w:rsid w:val="007F7B9C"/>
    <w:rPr>
      <w:rFonts w:asciiTheme="minorHAnsi" w:eastAsiaTheme="minorHAnsi"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3535EE"/>
  </w:style>
  <w:style w:type="paragraph" w:styleId="Footer">
    <w:name w:val="footer"/>
    <w:basedOn w:val="Normal"/>
    <w:link w:val="FooterChar"/>
    <w:uiPriority w:val="99"/>
    <w:unhideWhenUsed/>
    <w:rsid w:val="003535EE"/>
    <w:pPr>
      <w:tabs>
        <w:tab w:val="center" w:pos="4320"/>
        <w:tab w:val="right" w:pos="8640"/>
      </w:tabs>
    </w:pPr>
  </w:style>
  <w:style w:type="character" w:customStyle="1" w:styleId="FooterChar">
    <w:name w:val="Footer Char"/>
    <w:basedOn w:val="DefaultParagraphFont"/>
    <w:link w:val="Footer"/>
    <w:uiPriority w:val="99"/>
    <w:rsid w:val="003535EE"/>
    <w:rPr>
      <w:sz w:val="24"/>
      <w:szCs w:val="24"/>
      <w:lang w:val="en-US" w:eastAsia="en-US"/>
    </w:rPr>
  </w:style>
  <w:style w:type="character" w:styleId="PageNumber">
    <w:name w:val="page number"/>
    <w:basedOn w:val="DefaultParagraphFont"/>
    <w:uiPriority w:val="99"/>
    <w:semiHidden/>
    <w:unhideWhenUsed/>
    <w:rsid w:val="003535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018">
      <w:bodyDiv w:val="1"/>
      <w:marLeft w:val="0"/>
      <w:marRight w:val="0"/>
      <w:marTop w:val="0"/>
      <w:marBottom w:val="0"/>
      <w:divBdr>
        <w:top w:val="none" w:sz="0" w:space="0" w:color="auto"/>
        <w:left w:val="none" w:sz="0" w:space="0" w:color="auto"/>
        <w:bottom w:val="none" w:sz="0" w:space="0" w:color="auto"/>
        <w:right w:val="none" w:sz="0" w:space="0" w:color="auto"/>
      </w:divBdr>
    </w:div>
    <w:div w:id="374354628">
      <w:bodyDiv w:val="1"/>
      <w:marLeft w:val="0"/>
      <w:marRight w:val="0"/>
      <w:marTop w:val="0"/>
      <w:marBottom w:val="0"/>
      <w:divBdr>
        <w:top w:val="none" w:sz="0" w:space="0" w:color="auto"/>
        <w:left w:val="none" w:sz="0" w:space="0" w:color="auto"/>
        <w:bottom w:val="none" w:sz="0" w:space="0" w:color="auto"/>
        <w:right w:val="none" w:sz="0" w:space="0" w:color="auto"/>
      </w:divBdr>
    </w:div>
    <w:div w:id="14491976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2127</Words>
  <Characters>12125</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Jungblut</dc:creator>
  <cp:keywords/>
  <dc:description/>
  <cp:lastModifiedBy>A.D.Jungblut</cp:lastModifiedBy>
  <cp:revision>3</cp:revision>
  <dcterms:created xsi:type="dcterms:W3CDTF">2017-06-10T10:45:00Z</dcterms:created>
  <dcterms:modified xsi:type="dcterms:W3CDTF">2017-06-10T12:12:00Z</dcterms:modified>
</cp:coreProperties>
</file>