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0B0BAC" w14:textId="702CB839" w:rsidR="0021747B" w:rsidRPr="0021747B" w:rsidRDefault="006603F2" w:rsidP="0021747B">
      <w:pPr>
        <w:jc w:val="center"/>
        <w:rPr>
          <w:rFonts w:ascii="Times New Roman" w:hAnsi="Times New Roman" w:cs="Times New Roman"/>
        </w:rPr>
      </w:pPr>
      <w:r w:rsidRPr="0021747B">
        <w:rPr>
          <w:rFonts w:ascii="Times New Roman" w:hAnsi="Times New Roman" w:cs="Times New Roman"/>
        </w:rPr>
        <w:t>Electronic Supplementary Material for</w:t>
      </w:r>
      <w:r w:rsidR="0021747B" w:rsidRPr="0021747B">
        <w:rPr>
          <w:rFonts w:ascii="Times New Roman" w:hAnsi="Times New Roman" w:cs="Times New Roman"/>
        </w:rPr>
        <w:t>:</w:t>
      </w:r>
    </w:p>
    <w:p w14:paraId="6357C83C" w14:textId="3BA2EC37" w:rsidR="00DE5419" w:rsidRDefault="006603F2" w:rsidP="0021747B">
      <w:pPr>
        <w:jc w:val="center"/>
        <w:rPr>
          <w:rFonts w:ascii="Times New Roman" w:hAnsi="Times New Roman" w:cs="Times New Roman"/>
        </w:rPr>
      </w:pPr>
      <w:r w:rsidRPr="006603F2">
        <w:rPr>
          <w:rFonts w:ascii="Times New Roman" w:hAnsi="Times New Roman" w:cs="Times New Roman"/>
        </w:rPr>
        <w:t>“</w:t>
      </w:r>
      <w:r w:rsidRPr="00E348BD">
        <w:rPr>
          <w:rFonts w:ascii="Times New Roman" w:hAnsi="Times New Roman" w:cs="Times New Roman"/>
          <w:b/>
        </w:rPr>
        <w:t xml:space="preserve">Inference of facultative mobility in the enigmatic Ediacaran organism </w:t>
      </w:r>
      <w:r w:rsidRPr="00E348BD">
        <w:rPr>
          <w:rFonts w:ascii="Times New Roman" w:hAnsi="Times New Roman" w:cs="Times New Roman"/>
          <w:b/>
          <w:i/>
        </w:rPr>
        <w:t>Parvancorina</w:t>
      </w:r>
    </w:p>
    <w:p w14:paraId="62EFD6F0" w14:textId="77777777" w:rsidR="0021747B" w:rsidRDefault="0021747B">
      <w:pPr>
        <w:rPr>
          <w:rFonts w:ascii="Times New Roman" w:hAnsi="Times New Roman" w:cs="Times New Roman"/>
        </w:rPr>
      </w:pPr>
    </w:p>
    <w:p w14:paraId="226D6C68" w14:textId="38951BB9" w:rsidR="0021747B" w:rsidRDefault="0021747B">
      <w:pPr>
        <w:rPr>
          <w:rFonts w:ascii="Times New Roman" w:hAnsi="Times New Roman" w:cs="Times New Roman"/>
        </w:rPr>
      </w:pPr>
      <w:r w:rsidRPr="0021747B">
        <w:rPr>
          <w:rFonts w:ascii="Times New Roman" w:hAnsi="Times New Roman" w:cs="Times New Roman"/>
          <w:b/>
        </w:rPr>
        <w:t>Authors</w:t>
      </w:r>
      <w:r>
        <w:rPr>
          <w:rFonts w:ascii="Times New Roman" w:hAnsi="Times New Roman" w:cs="Times New Roman"/>
        </w:rPr>
        <w:t xml:space="preserve">: </w:t>
      </w:r>
      <w:r w:rsidRPr="0021747B">
        <w:rPr>
          <w:rFonts w:ascii="Times New Roman" w:hAnsi="Times New Roman" w:cs="Times New Roman"/>
        </w:rPr>
        <w:t>Simon A. F. Darroc</w:t>
      </w:r>
      <w:r>
        <w:rPr>
          <w:rFonts w:ascii="Times New Roman" w:hAnsi="Times New Roman" w:cs="Times New Roman"/>
        </w:rPr>
        <w:t>h</w:t>
      </w:r>
      <w:r w:rsidRPr="0021747B">
        <w:rPr>
          <w:rFonts w:ascii="Times New Roman" w:hAnsi="Times New Roman" w:cs="Times New Roman"/>
        </w:rPr>
        <w:t>, Imran A. Rahma</w:t>
      </w:r>
      <w:r>
        <w:rPr>
          <w:rFonts w:ascii="Times New Roman" w:hAnsi="Times New Roman" w:cs="Times New Roman"/>
        </w:rPr>
        <w:t>n</w:t>
      </w:r>
      <w:r w:rsidRPr="0021747B">
        <w:rPr>
          <w:rFonts w:ascii="Times New Roman" w:hAnsi="Times New Roman" w:cs="Times New Roman"/>
        </w:rPr>
        <w:t>, Brandt Gibso</w:t>
      </w:r>
      <w:r>
        <w:rPr>
          <w:rFonts w:ascii="Times New Roman" w:hAnsi="Times New Roman" w:cs="Times New Roman"/>
        </w:rPr>
        <w:t>n</w:t>
      </w:r>
      <w:r w:rsidRPr="0021747B">
        <w:rPr>
          <w:rFonts w:ascii="Times New Roman" w:hAnsi="Times New Roman" w:cs="Times New Roman"/>
        </w:rPr>
        <w:t>, Rachel A. Racico</w:t>
      </w:r>
      <w:r>
        <w:rPr>
          <w:rFonts w:ascii="Times New Roman" w:hAnsi="Times New Roman" w:cs="Times New Roman"/>
        </w:rPr>
        <w:t>t</w:t>
      </w:r>
      <w:r w:rsidRPr="0021747B">
        <w:rPr>
          <w:rFonts w:ascii="Times New Roman" w:hAnsi="Times New Roman" w:cs="Times New Roman"/>
        </w:rPr>
        <w:t xml:space="preserve"> and Marc </w:t>
      </w:r>
      <w:proofErr w:type="spellStart"/>
      <w:r w:rsidRPr="0021747B">
        <w:rPr>
          <w:rFonts w:ascii="Times New Roman" w:hAnsi="Times New Roman" w:cs="Times New Roman"/>
        </w:rPr>
        <w:t>Laflamm</w:t>
      </w:r>
      <w:r>
        <w:rPr>
          <w:rFonts w:ascii="Times New Roman" w:hAnsi="Times New Roman" w:cs="Times New Roman"/>
        </w:rPr>
        <w:t>e</w:t>
      </w:r>
      <w:proofErr w:type="spellEnd"/>
    </w:p>
    <w:p w14:paraId="1099D119" w14:textId="77777777" w:rsidR="006631D6" w:rsidRPr="00FA7AC0" w:rsidRDefault="006631D6" w:rsidP="00642E0D">
      <w:pPr>
        <w:rPr>
          <w:rFonts w:ascii="Times New Roman" w:hAnsi="Times New Roman" w:cs="Times New Roman"/>
          <w:b/>
        </w:rPr>
      </w:pPr>
    </w:p>
    <w:p w14:paraId="269A607B" w14:textId="4AC63635" w:rsidR="002A5609" w:rsidRPr="00FA7AC0" w:rsidRDefault="00071423" w:rsidP="00F0520A">
      <w:pPr>
        <w:rPr>
          <w:rFonts w:ascii="Times New Roman" w:hAnsi="Times New Roman" w:cs="Times New Roman"/>
        </w:rPr>
      </w:pPr>
      <w:r w:rsidRPr="00FA7AC0">
        <w:rPr>
          <w:rFonts w:ascii="Times New Roman" w:hAnsi="Times New Roman" w:cs="Times New Roman"/>
          <w:b/>
        </w:rPr>
        <w:t xml:space="preserve">ESM </w:t>
      </w:r>
      <w:r w:rsidR="0046666A" w:rsidRPr="00FA7AC0">
        <w:rPr>
          <w:rFonts w:ascii="Times New Roman" w:hAnsi="Times New Roman" w:cs="Times New Roman"/>
          <w:b/>
        </w:rPr>
        <w:t>4</w:t>
      </w:r>
      <w:r w:rsidR="009D7381" w:rsidRPr="00FA7AC0">
        <w:rPr>
          <w:rFonts w:ascii="Times New Roman" w:hAnsi="Times New Roman" w:cs="Times New Roman"/>
          <w:b/>
        </w:rPr>
        <w:t>.</w:t>
      </w:r>
      <w:r w:rsidR="00F0520A" w:rsidRPr="00FA7AC0">
        <w:rPr>
          <w:rFonts w:ascii="Times New Roman" w:hAnsi="Times New Roman" w:cs="Times New Roman"/>
        </w:rPr>
        <w:t xml:space="preserve"> </w:t>
      </w:r>
      <w:r w:rsidR="001741B5" w:rsidRPr="00FA7AC0">
        <w:rPr>
          <w:rFonts w:ascii="Times New Roman" w:hAnsi="Times New Roman" w:cs="Times New Roman"/>
        </w:rPr>
        <w:t xml:space="preserve">In all </w:t>
      </w:r>
      <w:r w:rsidR="00A50443" w:rsidRPr="00FA7AC0">
        <w:rPr>
          <w:rFonts w:ascii="Times New Roman" w:hAnsi="Times New Roman" w:cs="Times New Roman"/>
        </w:rPr>
        <w:t xml:space="preserve">the CFD </w:t>
      </w:r>
      <w:r w:rsidR="001741B5" w:rsidRPr="00FA7AC0">
        <w:rPr>
          <w:rFonts w:ascii="Times New Roman" w:hAnsi="Times New Roman" w:cs="Times New Roman"/>
        </w:rPr>
        <w:t xml:space="preserve">simulations, the domain was meshed using free tetrahedral elements. </w:t>
      </w:r>
      <w:r w:rsidR="00A878AE" w:rsidRPr="00FA7AC0">
        <w:rPr>
          <w:rFonts w:ascii="Times New Roman" w:hAnsi="Times New Roman" w:cs="Times New Roman"/>
        </w:rPr>
        <w:t xml:space="preserve">The </w:t>
      </w:r>
      <w:r w:rsidR="009C2C9E" w:rsidRPr="00FA7AC0">
        <w:rPr>
          <w:rFonts w:ascii="Times New Roman" w:hAnsi="Times New Roman" w:cs="Times New Roman"/>
        </w:rPr>
        <w:t>mesh size varied depending on the size and complexity of the model. M</w:t>
      </w:r>
      <w:r w:rsidR="00A878AE" w:rsidRPr="00FA7AC0">
        <w:rPr>
          <w:rFonts w:ascii="Times New Roman" w:hAnsi="Times New Roman" w:cs="Times New Roman"/>
        </w:rPr>
        <w:t xml:space="preserve">oderate meshes used in the simulations for models of the original </w:t>
      </w:r>
      <w:proofErr w:type="spellStart"/>
      <w:r w:rsidR="00A878AE" w:rsidRPr="00FA7AC0">
        <w:rPr>
          <w:rFonts w:ascii="Times New Roman" w:hAnsi="Times New Roman" w:cs="Times New Roman"/>
          <w:i/>
        </w:rPr>
        <w:t>Parvanocrina</w:t>
      </w:r>
      <w:proofErr w:type="spellEnd"/>
      <w:r w:rsidR="00A878AE" w:rsidRPr="00FA7AC0">
        <w:rPr>
          <w:rFonts w:ascii="Times New Roman" w:hAnsi="Times New Roman" w:cs="Times New Roman"/>
        </w:rPr>
        <w:t xml:space="preserve"> </w:t>
      </w:r>
      <w:proofErr w:type="spellStart"/>
      <w:r w:rsidR="00A878AE" w:rsidRPr="00FA7AC0">
        <w:rPr>
          <w:rFonts w:ascii="Times New Roman" w:hAnsi="Times New Roman" w:cs="Times New Roman"/>
        </w:rPr>
        <w:t>morphotypes</w:t>
      </w:r>
      <w:proofErr w:type="spellEnd"/>
      <w:r w:rsidR="00A878AE" w:rsidRPr="00FA7AC0">
        <w:rPr>
          <w:rFonts w:ascii="Times New Roman" w:hAnsi="Times New Roman" w:cs="Times New Roman"/>
        </w:rPr>
        <w:t xml:space="preserve"> consisted of: </w:t>
      </w:r>
      <w:r w:rsidR="005D2DD6" w:rsidRPr="00FA7AC0">
        <w:rPr>
          <w:rFonts w:ascii="Times New Roman" w:hAnsi="Times New Roman" w:cs="Times New Roman"/>
        </w:rPr>
        <w:t>357343</w:t>
      </w:r>
      <w:r w:rsidR="00A878AE" w:rsidRPr="00FA7AC0">
        <w:rPr>
          <w:rFonts w:ascii="Times New Roman" w:hAnsi="Times New Roman" w:cs="Times New Roman"/>
        </w:rPr>
        <w:t xml:space="preserve"> elements, </w:t>
      </w:r>
      <w:r w:rsidR="00F002CF" w:rsidRPr="00FA7AC0">
        <w:rPr>
          <w:rFonts w:ascii="Times New Roman" w:hAnsi="Times New Roman" w:cs="Times New Roman"/>
        </w:rPr>
        <w:t xml:space="preserve">a </w:t>
      </w:r>
      <w:r w:rsidR="00A878AE" w:rsidRPr="00FA7AC0">
        <w:rPr>
          <w:rFonts w:ascii="Times New Roman" w:hAnsi="Times New Roman" w:cs="Times New Roman"/>
        </w:rPr>
        <w:t xml:space="preserve">maximum element size of </w:t>
      </w:r>
      <w:r w:rsidR="002A7FE2" w:rsidRPr="00FA7AC0">
        <w:rPr>
          <w:rFonts w:ascii="Times New Roman" w:hAnsi="Times New Roman" w:cs="Times New Roman"/>
        </w:rPr>
        <w:t>6.17 mm</w:t>
      </w:r>
      <w:r w:rsidR="00A878AE" w:rsidRPr="00FA7AC0">
        <w:rPr>
          <w:rFonts w:ascii="Times New Roman" w:hAnsi="Times New Roman" w:cs="Times New Roman"/>
        </w:rPr>
        <w:t xml:space="preserve">, and </w:t>
      </w:r>
      <w:r w:rsidR="00F002CF" w:rsidRPr="00FA7AC0">
        <w:rPr>
          <w:rFonts w:ascii="Times New Roman" w:hAnsi="Times New Roman" w:cs="Times New Roman"/>
        </w:rPr>
        <w:t xml:space="preserve">a </w:t>
      </w:r>
      <w:r w:rsidR="00F60F0A" w:rsidRPr="00FA7AC0">
        <w:rPr>
          <w:rFonts w:ascii="Times New Roman" w:hAnsi="Times New Roman" w:cs="Times New Roman"/>
        </w:rPr>
        <w:t>minimum element</w:t>
      </w:r>
      <w:r w:rsidR="00A878AE" w:rsidRPr="00FA7AC0">
        <w:rPr>
          <w:rFonts w:ascii="Times New Roman" w:hAnsi="Times New Roman" w:cs="Times New Roman"/>
        </w:rPr>
        <w:t xml:space="preserve"> size of </w:t>
      </w:r>
      <w:r w:rsidR="002A7FE2" w:rsidRPr="00FA7AC0">
        <w:rPr>
          <w:rFonts w:ascii="Times New Roman" w:hAnsi="Times New Roman" w:cs="Times New Roman"/>
        </w:rPr>
        <w:t>1.84 mm</w:t>
      </w:r>
      <w:r w:rsidR="00A878AE" w:rsidRPr="00FA7AC0">
        <w:rPr>
          <w:rFonts w:ascii="Times New Roman" w:hAnsi="Times New Roman" w:cs="Times New Roman"/>
        </w:rPr>
        <w:t xml:space="preserve"> </w:t>
      </w:r>
      <w:r w:rsidR="005D2DD6" w:rsidRPr="00FA7AC0">
        <w:rPr>
          <w:rFonts w:ascii="Times New Roman" w:hAnsi="Times New Roman" w:cs="Times New Roman"/>
        </w:rPr>
        <w:t>for</w:t>
      </w:r>
      <w:r w:rsidR="00A878AE" w:rsidRPr="00FA7AC0">
        <w:rPr>
          <w:rFonts w:ascii="Times New Roman" w:hAnsi="Times New Roman" w:cs="Times New Roman"/>
        </w:rPr>
        <w:t xml:space="preserve"> </w:t>
      </w:r>
      <w:r w:rsidR="00A878AE" w:rsidRPr="00FA7AC0">
        <w:rPr>
          <w:rFonts w:ascii="Times New Roman" w:hAnsi="Times New Roman" w:cs="Times New Roman"/>
          <w:i/>
        </w:rPr>
        <w:t>Parvancorina minchami</w:t>
      </w:r>
      <w:r w:rsidR="00A878AE" w:rsidRPr="00FA7AC0">
        <w:rPr>
          <w:rFonts w:ascii="Times New Roman" w:hAnsi="Times New Roman" w:cs="Times New Roman"/>
        </w:rPr>
        <w:t xml:space="preserve"> [South Australia]; </w:t>
      </w:r>
      <w:r w:rsidR="00442EE6" w:rsidRPr="00FA7AC0">
        <w:rPr>
          <w:rFonts w:ascii="Times New Roman" w:hAnsi="Times New Roman" w:cs="Times New Roman"/>
        </w:rPr>
        <w:t>443942</w:t>
      </w:r>
      <w:r w:rsidR="00F60F0A" w:rsidRPr="00FA7AC0">
        <w:rPr>
          <w:rFonts w:ascii="Times New Roman" w:hAnsi="Times New Roman" w:cs="Times New Roman"/>
        </w:rPr>
        <w:t xml:space="preserve"> elements, </w:t>
      </w:r>
      <w:r w:rsidR="00F002CF" w:rsidRPr="00FA7AC0">
        <w:rPr>
          <w:rFonts w:ascii="Times New Roman" w:hAnsi="Times New Roman" w:cs="Times New Roman"/>
        </w:rPr>
        <w:t xml:space="preserve">a </w:t>
      </w:r>
      <w:r w:rsidR="00A878AE" w:rsidRPr="00FA7AC0">
        <w:rPr>
          <w:rFonts w:ascii="Times New Roman" w:hAnsi="Times New Roman" w:cs="Times New Roman"/>
        </w:rPr>
        <w:t xml:space="preserve">maximum element size of </w:t>
      </w:r>
      <w:r w:rsidR="00442EE6" w:rsidRPr="00FA7AC0">
        <w:rPr>
          <w:rFonts w:ascii="Times New Roman" w:hAnsi="Times New Roman" w:cs="Times New Roman"/>
        </w:rPr>
        <w:t>11 mm</w:t>
      </w:r>
      <w:r w:rsidR="00A878AE" w:rsidRPr="00FA7AC0">
        <w:rPr>
          <w:rFonts w:ascii="Times New Roman" w:hAnsi="Times New Roman" w:cs="Times New Roman"/>
        </w:rPr>
        <w:t>,</w:t>
      </w:r>
      <w:r w:rsidR="00F60F0A" w:rsidRPr="00FA7AC0">
        <w:rPr>
          <w:rFonts w:ascii="Times New Roman" w:hAnsi="Times New Roman" w:cs="Times New Roman"/>
        </w:rPr>
        <w:t xml:space="preserve"> and </w:t>
      </w:r>
      <w:r w:rsidR="00F002CF" w:rsidRPr="00FA7AC0">
        <w:rPr>
          <w:rFonts w:ascii="Times New Roman" w:hAnsi="Times New Roman" w:cs="Times New Roman"/>
        </w:rPr>
        <w:t xml:space="preserve">a </w:t>
      </w:r>
      <w:r w:rsidR="00F60F0A" w:rsidRPr="00FA7AC0">
        <w:rPr>
          <w:rFonts w:ascii="Times New Roman" w:hAnsi="Times New Roman" w:cs="Times New Roman"/>
        </w:rPr>
        <w:t>minimum element</w:t>
      </w:r>
      <w:r w:rsidR="00A878AE" w:rsidRPr="00FA7AC0">
        <w:rPr>
          <w:rFonts w:ascii="Times New Roman" w:hAnsi="Times New Roman" w:cs="Times New Roman"/>
        </w:rPr>
        <w:t xml:space="preserve"> size of </w:t>
      </w:r>
      <w:r w:rsidR="00442EE6" w:rsidRPr="00FA7AC0">
        <w:rPr>
          <w:rFonts w:ascii="Times New Roman" w:hAnsi="Times New Roman" w:cs="Times New Roman"/>
        </w:rPr>
        <w:t>3.28 mm</w:t>
      </w:r>
      <w:r w:rsidR="00A878AE" w:rsidRPr="00FA7AC0">
        <w:rPr>
          <w:rFonts w:ascii="Times New Roman" w:hAnsi="Times New Roman" w:cs="Times New Roman"/>
        </w:rPr>
        <w:t xml:space="preserve"> </w:t>
      </w:r>
      <w:r w:rsidR="005D2DD6" w:rsidRPr="00FA7AC0">
        <w:rPr>
          <w:rFonts w:ascii="Times New Roman" w:hAnsi="Times New Roman" w:cs="Times New Roman"/>
        </w:rPr>
        <w:t>for</w:t>
      </w:r>
      <w:r w:rsidR="00A878AE" w:rsidRPr="00FA7AC0">
        <w:rPr>
          <w:rFonts w:ascii="Times New Roman" w:hAnsi="Times New Roman" w:cs="Times New Roman"/>
        </w:rPr>
        <w:t xml:space="preserve"> </w:t>
      </w:r>
      <w:r w:rsidR="00A878AE" w:rsidRPr="00FA7AC0">
        <w:rPr>
          <w:rFonts w:ascii="Times New Roman" w:hAnsi="Times New Roman" w:cs="Times New Roman"/>
          <w:i/>
        </w:rPr>
        <w:t>Parvancorina minchami</w:t>
      </w:r>
      <w:r w:rsidR="00A878AE" w:rsidRPr="00FA7AC0">
        <w:rPr>
          <w:rFonts w:ascii="Times New Roman" w:hAnsi="Times New Roman" w:cs="Times New Roman"/>
        </w:rPr>
        <w:t xml:space="preserve"> [White Sea]; and </w:t>
      </w:r>
      <w:r w:rsidR="005D2DD6" w:rsidRPr="00FA7AC0">
        <w:rPr>
          <w:rFonts w:ascii="Times New Roman" w:hAnsi="Times New Roman" w:cs="Times New Roman"/>
        </w:rPr>
        <w:t>437304</w:t>
      </w:r>
      <w:r w:rsidR="00F60F0A" w:rsidRPr="00FA7AC0">
        <w:rPr>
          <w:rFonts w:ascii="Times New Roman" w:hAnsi="Times New Roman" w:cs="Times New Roman"/>
        </w:rPr>
        <w:t xml:space="preserve"> elements, </w:t>
      </w:r>
      <w:r w:rsidR="00F002CF" w:rsidRPr="00FA7AC0">
        <w:rPr>
          <w:rFonts w:ascii="Times New Roman" w:hAnsi="Times New Roman" w:cs="Times New Roman"/>
        </w:rPr>
        <w:t xml:space="preserve">a </w:t>
      </w:r>
      <w:r w:rsidR="00A878AE" w:rsidRPr="00FA7AC0">
        <w:rPr>
          <w:rFonts w:ascii="Times New Roman" w:hAnsi="Times New Roman" w:cs="Times New Roman"/>
        </w:rPr>
        <w:t xml:space="preserve">maximum element size of </w:t>
      </w:r>
      <w:r w:rsidR="005D2DD6" w:rsidRPr="00FA7AC0">
        <w:rPr>
          <w:rFonts w:ascii="Times New Roman" w:hAnsi="Times New Roman" w:cs="Times New Roman"/>
        </w:rPr>
        <w:t>1.9 mm</w:t>
      </w:r>
      <w:r w:rsidR="00A878AE" w:rsidRPr="00FA7AC0">
        <w:rPr>
          <w:rFonts w:ascii="Times New Roman" w:hAnsi="Times New Roman" w:cs="Times New Roman"/>
        </w:rPr>
        <w:t>,</w:t>
      </w:r>
      <w:r w:rsidR="00F60F0A" w:rsidRPr="00FA7AC0">
        <w:rPr>
          <w:rFonts w:ascii="Times New Roman" w:hAnsi="Times New Roman" w:cs="Times New Roman"/>
        </w:rPr>
        <w:t xml:space="preserve"> and </w:t>
      </w:r>
      <w:r w:rsidR="00F002CF" w:rsidRPr="00FA7AC0">
        <w:rPr>
          <w:rFonts w:ascii="Times New Roman" w:hAnsi="Times New Roman" w:cs="Times New Roman"/>
        </w:rPr>
        <w:t xml:space="preserve">a </w:t>
      </w:r>
      <w:r w:rsidR="00F60F0A" w:rsidRPr="00FA7AC0">
        <w:rPr>
          <w:rFonts w:ascii="Times New Roman" w:hAnsi="Times New Roman" w:cs="Times New Roman"/>
        </w:rPr>
        <w:t>minimum element</w:t>
      </w:r>
      <w:r w:rsidR="00A878AE" w:rsidRPr="00FA7AC0">
        <w:rPr>
          <w:rFonts w:ascii="Times New Roman" w:hAnsi="Times New Roman" w:cs="Times New Roman"/>
        </w:rPr>
        <w:t xml:space="preserve"> size of </w:t>
      </w:r>
      <w:r w:rsidR="005D2DD6" w:rsidRPr="00FA7AC0">
        <w:rPr>
          <w:rFonts w:ascii="Times New Roman" w:hAnsi="Times New Roman" w:cs="Times New Roman"/>
        </w:rPr>
        <w:t>0.567 mm</w:t>
      </w:r>
      <w:r w:rsidR="00A878AE" w:rsidRPr="00FA7AC0">
        <w:rPr>
          <w:rFonts w:ascii="Times New Roman" w:hAnsi="Times New Roman" w:cs="Times New Roman"/>
        </w:rPr>
        <w:t xml:space="preserve"> </w:t>
      </w:r>
      <w:r w:rsidR="005D2DD6" w:rsidRPr="00FA7AC0">
        <w:rPr>
          <w:rFonts w:ascii="Times New Roman" w:hAnsi="Times New Roman" w:cs="Times New Roman"/>
        </w:rPr>
        <w:t>for</w:t>
      </w:r>
      <w:r w:rsidR="00A878AE" w:rsidRPr="00FA7AC0">
        <w:rPr>
          <w:rFonts w:ascii="Times New Roman" w:hAnsi="Times New Roman" w:cs="Times New Roman"/>
        </w:rPr>
        <w:t xml:space="preserve"> </w:t>
      </w:r>
      <w:r w:rsidR="00A878AE" w:rsidRPr="00FA7AC0">
        <w:rPr>
          <w:rFonts w:ascii="Times New Roman" w:hAnsi="Times New Roman" w:cs="Times New Roman"/>
          <w:i/>
        </w:rPr>
        <w:t>Parvancorina sagitta</w:t>
      </w:r>
      <w:r w:rsidR="00A878AE" w:rsidRPr="00FA7AC0">
        <w:rPr>
          <w:rFonts w:ascii="Times New Roman" w:hAnsi="Times New Roman" w:cs="Times New Roman"/>
        </w:rPr>
        <w:t xml:space="preserve">. To test whether the results were independent of mesh size, we repeated simulations with the models oriented at 0° to the current using </w:t>
      </w:r>
      <w:r w:rsidR="003E7AC5" w:rsidRPr="00FA7AC0">
        <w:rPr>
          <w:rFonts w:ascii="Times New Roman" w:hAnsi="Times New Roman" w:cs="Times New Roman"/>
        </w:rPr>
        <w:t>fine</w:t>
      </w:r>
      <w:r w:rsidR="00A878AE" w:rsidRPr="00FA7AC0">
        <w:rPr>
          <w:rFonts w:ascii="Times New Roman" w:hAnsi="Times New Roman" w:cs="Times New Roman"/>
        </w:rPr>
        <w:t xml:space="preserve"> (</w:t>
      </w:r>
      <w:r w:rsidR="002A7FE2" w:rsidRPr="00FA7AC0">
        <w:rPr>
          <w:rFonts w:ascii="Times New Roman" w:hAnsi="Times New Roman" w:cs="Times New Roman"/>
        </w:rPr>
        <w:t>573748</w:t>
      </w:r>
      <w:r w:rsidR="00A878AE" w:rsidRPr="00FA7AC0">
        <w:rPr>
          <w:rFonts w:ascii="Times New Roman" w:hAnsi="Times New Roman" w:cs="Times New Roman"/>
        </w:rPr>
        <w:t xml:space="preserve"> elements, maximum element size of </w:t>
      </w:r>
      <w:r w:rsidR="002A7FE2" w:rsidRPr="00FA7AC0">
        <w:rPr>
          <w:rFonts w:ascii="Times New Roman" w:hAnsi="Times New Roman" w:cs="Times New Roman"/>
        </w:rPr>
        <w:t>4.88 mm</w:t>
      </w:r>
      <w:r w:rsidR="00A878AE" w:rsidRPr="00FA7AC0">
        <w:rPr>
          <w:rFonts w:ascii="Times New Roman" w:hAnsi="Times New Roman" w:cs="Times New Roman"/>
        </w:rPr>
        <w:t xml:space="preserve">, and </w:t>
      </w:r>
      <w:r w:rsidR="00F60F0A" w:rsidRPr="00FA7AC0">
        <w:rPr>
          <w:rFonts w:ascii="Times New Roman" w:hAnsi="Times New Roman" w:cs="Times New Roman"/>
        </w:rPr>
        <w:t>minimum element</w:t>
      </w:r>
      <w:r w:rsidR="00A878AE" w:rsidRPr="00FA7AC0">
        <w:rPr>
          <w:rFonts w:ascii="Times New Roman" w:hAnsi="Times New Roman" w:cs="Times New Roman"/>
        </w:rPr>
        <w:t xml:space="preserve"> size of </w:t>
      </w:r>
      <w:r w:rsidR="002A7FE2" w:rsidRPr="00FA7AC0">
        <w:rPr>
          <w:rFonts w:ascii="Times New Roman" w:hAnsi="Times New Roman" w:cs="Times New Roman"/>
        </w:rPr>
        <w:t>0.92 mm</w:t>
      </w:r>
      <w:r w:rsidR="00A878AE" w:rsidRPr="00FA7AC0">
        <w:rPr>
          <w:rFonts w:ascii="Times New Roman" w:hAnsi="Times New Roman" w:cs="Times New Roman"/>
        </w:rPr>
        <w:t xml:space="preserve"> </w:t>
      </w:r>
      <w:r w:rsidR="005D2DD6" w:rsidRPr="00FA7AC0">
        <w:rPr>
          <w:rFonts w:ascii="Times New Roman" w:hAnsi="Times New Roman" w:cs="Times New Roman"/>
        </w:rPr>
        <w:t>for</w:t>
      </w:r>
      <w:r w:rsidR="00A878AE" w:rsidRPr="00FA7AC0">
        <w:rPr>
          <w:rFonts w:ascii="Times New Roman" w:hAnsi="Times New Roman" w:cs="Times New Roman"/>
        </w:rPr>
        <w:t xml:space="preserve"> </w:t>
      </w:r>
      <w:r w:rsidR="00A878AE" w:rsidRPr="00FA7AC0">
        <w:rPr>
          <w:rFonts w:ascii="Times New Roman" w:hAnsi="Times New Roman" w:cs="Times New Roman"/>
          <w:i/>
        </w:rPr>
        <w:t>Parvancorina minchami</w:t>
      </w:r>
      <w:r w:rsidR="00A878AE" w:rsidRPr="00FA7AC0">
        <w:rPr>
          <w:rFonts w:ascii="Times New Roman" w:hAnsi="Times New Roman" w:cs="Times New Roman"/>
        </w:rPr>
        <w:t xml:space="preserve"> [South Australia]; </w:t>
      </w:r>
      <w:r w:rsidR="00442EE6" w:rsidRPr="00FA7AC0">
        <w:rPr>
          <w:rFonts w:ascii="Times New Roman" w:hAnsi="Times New Roman" w:cs="Times New Roman"/>
        </w:rPr>
        <w:t>698115</w:t>
      </w:r>
      <w:r w:rsidR="00A878AE" w:rsidRPr="00FA7AC0">
        <w:rPr>
          <w:rFonts w:ascii="Times New Roman" w:hAnsi="Times New Roman" w:cs="Times New Roman"/>
        </w:rPr>
        <w:t xml:space="preserve"> elements, maximum element size of </w:t>
      </w:r>
      <w:r w:rsidR="00442EE6" w:rsidRPr="00FA7AC0">
        <w:rPr>
          <w:rFonts w:ascii="Times New Roman" w:hAnsi="Times New Roman" w:cs="Times New Roman"/>
        </w:rPr>
        <w:t>8.62 mm</w:t>
      </w:r>
      <w:r w:rsidR="00A878AE" w:rsidRPr="00FA7AC0">
        <w:rPr>
          <w:rFonts w:ascii="Times New Roman" w:hAnsi="Times New Roman" w:cs="Times New Roman"/>
        </w:rPr>
        <w:t xml:space="preserve">, and </w:t>
      </w:r>
      <w:r w:rsidR="00F60F0A" w:rsidRPr="00FA7AC0">
        <w:rPr>
          <w:rFonts w:ascii="Times New Roman" w:hAnsi="Times New Roman" w:cs="Times New Roman"/>
        </w:rPr>
        <w:t>minimum element</w:t>
      </w:r>
      <w:r w:rsidR="00A878AE" w:rsidRPr="00FA7AC0">
        <w:rPr>
          <w:rFonts w:ascii="Times New Roman" w:hAnsi="Times New Roman" w:cs="Times New Roman"/>
        </w:rPr>
        <w:t xml:space="preserve"> size of </w:t>
      </w:r>
      <w:r w:rsidR="00442EE6" w:rsidRPr="00FA7AC0">
        <w:rPr>
          <w:rFonts w:ascii="Times New Roman" w:hAnsi="Times New Roman" w:cs="Times New Roman"/>
        </w:rPr>
        <w:t>1.63 mm</w:t>
      </w:r>
      <w:r w:rsidR="00A878AE" w:rsidRPr="00FA7AC0">
        <w:rPr>
          <w:rFonts w:ascii="Times New Roman" w:hAnsi="Times New Roman" w:cs="Times New Roman"/>
        </w:rPr>
        <w:t xml:space="preserve"> </w:t>
      </w:r>
      <w:r w:rsidR="005D2DD6" w:rsidRPr="00FA7AC0">
        <w:rPr>
          <w:rFonts w:ascii="Times New Roman" w:hAnsi="Times New Roman" w:cs="Times New Roman"/>
        </w:rPr>
        <w:t>for</w:t>
      </w:r>
      <w:r w:rsidR="00A878AE" w:rsidRPr="00FA7AC0">
        <w:rPr>
          <w:rFonts w:ascii="Times New Roman" w:hAnsi="Times New Roman" w:cs="Times New Roman"/>
        </w:rPr>
        <w:t xml:space="preserve"> </w:t>
      </w:r>
      <w:r w:rsidR="00A878AE" w:rsidRPr="00FA7AC0">
        <w:rPr>
          <w:rFonts w:ascii="Times New Roman" w:hAnsi="Times New Roman" w:cs="Times New Roman"/>
          <w:i/>
        </w:rPr>
        <w:t>Parvancorina minchami</w:t>
      </w:r>
      <w:r w:rsidR="00A878AE" w:rsidRPr="00FA7AC0">
        <w:rPr>
          <w:rFonts w:ascii="Times New Roman" w:hAnsi="Times New Roman" w:cs="Times New Roman"/>
        </w:rPr>
        <w:t xml:space="preserve"> [White Sea]; and </w:t>
      </w:r>
      <w:r w:rsidR="00E23919" w:rsidRPr="00FA7AC0">
        <w:rPr>
          <w:rFonts w:ascii="Times New Roman" w:hAnsi="Times New Roman" w:cs="Times New Roman"/>
        </w:rPr>
        <w:t>707788</w:t>
      </w:r>
      <w:r w:rsidR="00F60F0A" w:rsidRPr="00FA7AC0">
        <w:rPr>
          <w:rFonts w:ascii="Times New Roman" w:hAnsi="Times New Roman" w:cs="Times New Roman"/>
        </w:rPr>
        <w:t xml:space="preserve"> elements, </w:t>
      </w:r>
      <w:r w:rsidR="00A878AE" w:rsidRPr="00FA7AC0">
        <w:rPr>
          <w:rFonts w:ascii="Times New Roman" w:hAnsi="Times New Roman" w:cs="Times New Roman"/>
        </w:rPr>
        <w:t xml:space="preserve">maximum element size of </w:t>
      </w:r>
      <w:r w:rsidR="00E23919" w:rsidRPr="00FA7AC0">
        <w:rPr>
          <w:rFonts w:ascii="Times New Roman" w:hAnsi="Times New Roman" w:cs="Times New Roman"/>
        </w:rPr>
        <w:t>1.5 mm</w:t>
      </w:r>
      <w:r w:rsidR="00A878AE" w:rsidRPr="00FA7AC0">
        <w:rPr>
          <w:rFonts w:ascii="Times New Roman" w:hAnsi="Times New Roman" w:cs="Times New Roman"/>
        </w:rPr>
        <w:t>,</w:t>
      </w:r>
      <w:r w:rsidR="00F60F0A" w:rsidRPr="00FA7AC0">
        <w:rPr>
          <w:rFonts w:ascii="Times New Roman" w:hAnsi="Times New Roman" w:cs="Times New Roman"/>
        </w:rPr>
        <w:t xml:space="preserve"> and minimum element</w:t>
      </w:r>
      <w:r w:rsidR="00A878AE" w:rsidRPr="00FA7AC0">
        <w:rPr>
          <w:rFonts w:ascii="Times New Roman" w:hAnsi="Times New Roman" w:cs="Times New Roman"/>
        </w:rPr>
        <w:t xml:space="preserve"> size of </w:t>
      </w:r>
      <w:r w:rsidR="00E23919" w:rsidRPr="00FA7AC0">
        <w:rPr>
          <w:rFonts w:ascii="Times New Roman" w:hAnsi="Times New Roman" w:cs="Times New Roman"/>
        </w:rPr>
        <w:t>0.283 mm</w:t>
      </w:r>
      <w:r w:rsidR="00A878AE" w:rsidRPr="00FA7AC0">
        <w:rPr>
          <w:rFonts w:ascii="Times New Roman" w:hAnsi="Times New Roman" w:cs="Times New Roman"/>
        </w:rPr>
        <w:t xml:space="preserve"> </w:t>
      </w:r>
      <w:r w:rsidR="005D2DD6" w:rsidRPr="00FA7AC0">
        <w:rPr>
          <w:rFonts w:ascii="Times New Roman" w:hAnsi="Times New Roman" w:cs="Times New Roman"/>
        </w:rPr>
        <w:t>for</w:t>
      </w:r>
      <w:r w:rsidR="00A878AE" w:rsidRPr="00FA7AC0">
        <w:rPr>
          <w:rFonts w:ascii="Times New Roman" w:hAnsi="Times New Roman" w:cs="Times New Roman"/>
        </w:rPr>
        <w:t xml:space="preserve"> </w:t>
      </w:r>
      <w:r w:rsidR="00A878AE" w:rsidRPr="00FA7AC0">
        <w:rPr>
          <w:rFonts w:ascii="Times New Roman" w:hAnsi="Times New Roman" w:cs="Times New Roman"/>
          <w:i/>
        </w:rPr>
        <w:t>Parvancorina sagitta</w:t>
      </w:r>
      <w:r w:rsidR="00A878AE" w:rsidRPr="00FA7AC0">
        <w:rPr>
          <w:rFonts w:ascii="Times New Roman" w:hAnsi="Times New Roman" w:cs="Times New Roman"/>
        </w:rPr>
        <w:t>), coarse (</w:t>
      </w:r>
      <w:r w:rsidR="002A7FE2" w:rsidRPr="00FA7AC0">
        <w:rPr>
          <w:rFonts w:ascii="Times New Roman" w:hAnsi="Times New Roman" w:cs="Times New Roman"/>
        </w:rPr>
        <w:t>152495</w:t>
      </w:r>
      <w:r w:rsidR="00A878AE" w:rsidRPr="00FA7AC0">
        <w:rPr>
          <w:rFonts w:ascii="Times New Roman" w:hAnsi="Times New Roman" w:cs="Times New Roman"/>
        </w:rPr>
        <w:t xml:space="preserve"> elements, maximum element size of </w:t>
      </w:r>
      <w:r w:rsidR="002A7FE2" w:rsidRPr="00FA7AC0">
        <w:rPr>
          <w:rFonts w:ascii="Times New Roman" w:hAnsi="Times New Roman" w:cs="Times New Roman"/>
        </w:rPr>
        <w:t>9.2 mm</w:t>
      </w:r>
      <w:r w:rsidR="00A878AE" w:rsidRPr="00FA7AC0">
        <w:rPr>
          <w:rFonts w:ascii="Times New Roman" w:hAnsi="Times New Roman" w:cs="Times New Roman"/>
        </w:rPr>
        <w:t xml:space="preserve">, and </w:t>
      </w:r>
      <w:r w:rsidR="00F60F0A" w:rsidRPr="00FA7AC0">
        <w:rPr>
          <w:rFonts w:ascii="Times New Roman" w:hAnsi="Times New Roman" w:cs="Times New Roman"/>
        </w:rPr>
        <w:t>minimum element</w:t>
      </w:r>
      <w:r w:rsidR="00A878AE" w:rsidRPr="00FA7AC0">
        <w:rPr>
          <w:rFonts w:ascii="Times New Roman" w:hAnsi="Times New Roman" w:cs="Times New Roman"/>
        </w:rPr>
        <w:t xml:space="preserve"> size of </w:t>
      </w:r>
      <w:r w:rsidR="002A7FE2" w:rsidRPr="00FA7AC0">
        <w:rPr>
          <w:rFonts w:ascii="Times New Roman" w:hAnsi="Times New Roman" w:cs="Times New Roman"/>
        </w:rPr>
        <w:t>2.76 mm</w:t>
      </w:r>
      <w:r w:rsidR="00A878AE" w:rsidRPr="00FA7AC0">
        <w:rPr>
          <w:rFonts w:ascii="Times New Roman" w:hAnsi="Times New Roman" w:cs="Times New Roman"/>
        </w:rPr>
        <w:t xml:space="preserve"> </w:t>
      </w:r>
      <w:r w:rsidR="005D2DD6" w:rsidRPr="00FA7AC0">
        <w:rPr>
          <w:rFonts w:ascii="Times New Roman" w:hAnsi="Times New Roman" w:cs="Times New Roman"/>
        </w:rPr>
        <w:t>for</w:t>
      </w:r>
      <w:r w:rsidR="00A878AE" w:rsidRPr="00FA7AC0">
        <w:rPr>
          <w:rFonts w:ascii="Times New Roman" w:hAnsi="Times New Roman" w:cs="Times New Roman"/>
        </w:rPr>
        <w:t xml:space="preserve"> </w:t>
      </w:r>
      <w:r w:rsidR="00A878AE" w:rsidRPr="00FA7AC0">
        <w:rPr>
          <w:rFonts w:ascii="Times New Roman" w:hAnsi="Times New Roman" w:cs="Times New Roman"/>
          <w:i/>
        </w:rPr>
        <w:t>Parvancorina minchami</w:t>
      </w:r>
      <w:r w:rsidR="00A878AE" w:rsidRPr="00FA7AC0">
        <w:rPr>
          <w:rFonts w:ascii="Times New Roman" w:hAnsi="Times New Roman" w:cs="Times New Roman"/>
        </w:rPr>
        <w:t xml:space="preserve"> [South Australia]; </w:t>
      </w:r>
      <w:r w:rsidR="00442EE6" w:rsidRPr="00FA7AC0">
        <w:rPr>
          <w:rFonts w:ascii="Times New Roman" w:hAnsi="Times New Roman" w:cs="Times New Roman"/>
        </w:rPr>
        <w:t>200717</w:t>
      </w:r>
      <w:r w:rsidR="00F60F0A" w:rsidRPr="00FA7AC0">
        <w:rPr>
          <w:rFonts w:ascii="Times New Roman" w:hAnsi="Times New Roman" w:cs="Times New Roman"/>
        </w:rPr>
        <w:t xml:space="preserve"> elements, </w:t>
      </w:r>
      <w:r w:rsidR="00A878AE" w:rsidRPr="00FA7AC0">
        <w:rPr>
          <w:rFonts w:ascii="Times New Roman" w:hAnsi="Times New Roman" w:cs="Times New Roman"/>
        </w:rPr>
        <w:t xml:space="preserve">maximum element size of </w:t>
      </w:r>
      <w:r w:rsidR="00442EE6" w:rsidRPr="00FA7AC0">
        <w:rPr>
          <w:rFonts w:ascii="Times New Roman" w:hAnsi="Times New Roman" w:cs="Times New Roman"/>
        </w:rPr>
        <w:t>16.3 mm</w:t>
      </w:r>
      <w:r w:rsidR="00A878AE" w:rsidRPr="00FA7AC0">
        <w:rPr>
          <w:rFonts w:ascii="Times New Roman" w:hAnsi="Times New Roman" w:cs="Times New Roman"/>
        </w:rPr>
        <w:t>,</w:t>
      </w:r>
      <w:r w:rsidR="00F60F0A" w:rsidRPr="00FA7AC0">
        <w:rPr>
          <w:rFonts w:ascii="Times New Roman" w:hAnsi="Times New Roman" w:cs="Times New Roman"/>
        </w:rPr>
        <w:t xml:space="preserve"> and minimum element</w:t>
      </w:r>
      <w:r w:rsidR="00A878AE" w:rsidRPr="00FA7AC0">
        <w:rPr>
          <w:rFonts w:ascii="Times New Roman" w:hAnsi="Times New Roman" w:cs="Times New Roman"/>
        </w:rPr>
        <w:t xml:space="preserve"> size of </w:t>
      </w:r>
      <w:r w:rsidR="00442EE6" w:rsidRPr="00FA7AC0">
        <w:rPr>
          <w:rFonts w:ascii="Times New Roman" w:hAnsi="Times New Roman" w:cs="Times New Roman"/>
        </w:rPr>
        <w:t>4.88 mm</w:t>
      </w:r>
      <w:r w:rsidR="00A878AE" w:rsidRPr="00FA7AC0">
        <w:rPr>
          <w:rFonts w:ascii="Times New Roman" w:hAnsi="Times New Roman" w:cs="Times New Roman"/>
        </w:rPr>
        <w:t xml:space="preserve"> </w:t>
      </w:r>
      <w:r w:rsidR="005D2DD6" w:rsidRPr="00FA7AC0">
        <w:rPr>
          <w:rFonts w:ascii="Times New Roman" w:hAnsi="Times New Roman" w:cs="Times New Roman"/>
        </w:rPr>
        <w:t>for</w:t>
      </w:r>
      <w:r w:rsidR="00A878AE" w:rsidRPr="00FA7AC0">
        <w:rPr>
          <w:rFonts w:ascii="Times New Roman" w:hAnsi="Times New Roman" w:cs="Times New Roman"/>
        </w:rPr>
        <w:t xml:space="preserve"> </w:t>
      </w:r>
      <w:r w:rsidR="00A878AE" w:rsidRPr="00FA7AC0">
        <w:rPr>
          <w:rFonts w:ascii="Times New Roman" w:hAnsi="Times New Roman" w:cs="Times New Roman"/>
          <w:i/>
        </w:rPr>
        <w:t>Parvancorina minchami</w:t>
      </w:r>
      <w:r w:rsidR="00A878AE" w:rsidRPr="00FA7AC0">
        <w:rPr>
          <w:rFonts w:ascii="Times New Roman" w:hAnsi="Times New Roman" w:cs="Times New Roman"/>
        </w:rPr>
        <w:t xml:space="preserve"> [White Sea]; and </w:t>
      </w:r>
      <w:r w:rsidR="00E23919" w:rsidRPr="00FA7AC0">
        <w:rPr>
          <w:rFonts w:ascii="Times New Roman" w:hAnsi="Times New Roman" w:cs="Times New Roman"/>
        </w:rPr>
        <w:t>185772</w:t>
      </w:r>
      <w:r w:rsidR="00F60F0A" w:rsidRPr="00FA7AC0">
        <w:rPr>
          <w:rFonts w:ascii="Times New Roman" w:hAnsi="Times New Roman" w:cs="Times New Roman"/>
        </w:rPr>
        <w:t xml:space="preserve"> elements, </w:t>
      </w:r>
      <w:r w:rsidR="00A878AE" w:rsidRPr="00FA7AC0">
        <w:rPr>
          <w:rFonts w:ascii="Times New Roman" w:hAnsi="Times New Roman" w:cs="Times New Roman"/>
        </w:rPr>
        <w:t xml:space="preserve">maximum element size of </w:t>
      </w:r>
      <w:r w:rsidR="00E23919" w:rsidRPr="00FA7AC0">
        <w:rPr>
          <w:rFonts w:ascii="Times New Roman" w:hAnsi="Times New Roman" w:cs="Times New Roman"/>
        </w:rPr>
        <w:t>2.83 mm</w:t>
      </w:r>
      <w:r w:rsidR="00A878AE" w:rsidRPr="00FA7AC0">
        <w:rPr>
          <w:rFonts w:ascii="Times New Roman" w:hAnsi="Times New Roman" w:cs="Times New Roman"/>
        </w:rPr>
        <w:t>,</w:t>
      </w:r>
      <w:r w:rsidR="00F60F0A" w:rsidRPr="00FA7AC0">
        <w:rPr>
          <w:rFonts w:ascii="Times New Roman" w:hAnsi="Times New Roman" w:cs="Times New Roman"/>
        </w:rPr>
        <w:t xml:space="preserve"> and minimum element</w:t>
      </w:r>
      <w:r w:rsidR="00A878AE" w:rsidRPr="00FA7AC0">
        <w:rPr>
          <w:rFonts w:ascii="Times New Roman" w:hAnsi="Times New Roman" w:cs="Times New Roman"/>
        </w:rPr>
        <w:t xml:space="preserve"> size of </w:t>
      </w:r>
      <w:r w:rsidR="00E23919" w:rsidRPr="00FA7AC0">
        <w:rPr>
          <w:rFonts w:ascii="Times New Roman" w:hAnsi="Times New Roman" w:cs="Times New Roman"/>
        </w:rPr>
        <w:t>0.85 mm</w:t>
      </w:r>
      <w:r w:rsidR="00A878AE" w:rsidRPr="00FA7AC0">
        <w:rPr>
          <w:rFonts w:ascii="Times New Roman" w:hAnsi="Times New Roman" w:cs="Times New Roman"/>
        </w:rPr>
        <w:t xml:space="preserve"> </w:t>
      </w:r>
      <w:r w:rsidR="005D2DD6" w:rsidRPr="00FA7AC0">
        <w:rPr>
          <w:rFonts w:ascii="Times New Roman" w:hAnsi="Times New Roman" w:cs="Times New Roman"/>
        </w:rPr>
        <w:t>for</w:t>
      </w:r>
      <w:r w:rsidR="00A878AE" w:rsidRPr="00FA7AC0">
        <w:rPr>
          <w:rFonts w:ascii="Times New Roman" w:hAnsi="Times New Roman" w:cs="Times New Roman"/>
        </w:rPr>
        <w:t xml:space="preserve"> </w:t>
      </w:r>
      <w:r w:rsidR="00A878AE" w:rsidRPr="00FA7AC0">
        <w:rPr>
          <w:rFonts w:ascii="Times New Roman" w:hAnsi="Times New Roman" w:cs="Times New Roman"/>
          <w:i/>
        </w:rPr>
        <w:t>Parvancorina sagitta</w:t>
      </w:r>
      <w:r w:rsidR="00A878AE" w:rsidRPr="00FA7AC0">
        <w:rPr>
          <w:rFonts w:ascii="Times New Roman" w:hAnsi="Times New Roman" w:cs="Times New Roman"/>
        </w:rPr>
        <w:t>) and extra coarse (</w:t>
      </w:r>
      <w:r w:rsidR="002A7FE2" w:rsidRPr="00FA7AC0">
        <w:rPr>
          <w:rFonts w:ascii="Times New Roman" w:hAnsi="Times New Roman" w:cs="Times New Roman"/>
        </w:rPr>
        <w:t>47900</w:t>
      </w:r>
      <w:r w:rsidR="00A878AE" w:rsidRPr="00FA7AC0">
        <w:rPr>
          <w:rFonts w:ascii="Times New Roman" w:hAnsi="Times New Roman" w:cs="Times New Roman"/>
        </w:rPr>
        <w:t xml:space="preserve"> elements, maximum element size of </w:t>
      </w:r>
      <w:r w:rsidR="002A7FE2" w:rsidRPr="00FA7AC0">
        <w:rPr>
          <w:rFonts w:ascii="Times New Roman" w:hAnsi="Times New Roman" w:cs="Times New Roman"/>
        </w:rPr>
        <w:t>18.4 mm</w:t>
      </w:r>
      <w:r w:rsidR="00A878AE" w:rsidRPr="00FA7AC0">
        <w:rPr>
          <w:rFonts w:ascii="Times New Roman" w:hAnsi="Times New Roman" w:cs="Times New Roman"/>
        </w:rPr>
        <w:t xml:space="preserve">, and </w:t>
      </w:r>
      <w:r w:rsidR="00F60F0A" w:rsidRPr="00FA7AC0">
        <w:rPr>
          <w:rFonts w:ascii="Times New Roman" w:hAnsi="Times New Roman" w:cs="Times New Roman"/>
        </w:rPr>
        <w:t>minimum element</w:t>
      </w:r>
      <w:r w:rsidR="00A878AE" w:rsidRPr="00FA7AC0">
        <w:rPr>
          <w:rFonts w:ascii="Times New Roman" w:hAnsi="Times New Roman" w:cs="Times New Roman"/>
        </w:rPr>
        <w:t xml:space="preserve"> size of </w:t>
      </w:r>
      <w:r w:rsidR="002A7FE2" w:rsidRPr="00FA7AC0">
        <w:rPr>
          <w:rFonts w:ascii="Times New Roman" w:hAnsi="Times New Roman" w:cs="Times New Roman"/>
        </w:rPr>
        <w:t>4.6 mm</w:t>
      </w:r>
      <w:r w:rsidR="00A878AE" w:rsidRPr="00FA7AC0">
        <w:rPr>
          <w:rFonts w:ascii="Times New Roman" w:hAnsi="Times New Roman" w:cs="Times New Roman"/>
        </w:rPr>
        <w:t xml:space="preserve"> </w:t>
      </w:r>
      <w:r w:rsidR="005D2DD6" w:rsidRPr="00FA7AC0">
        <w:rPr>
          <w:rFonts w:ascii="Times New Roman" w:hAnsi="Times New Roman" w:cs="Times New Roman"/>
        </w:rPr>
        <w:t>for</w:t>
      </w:r>
      <w:r w:rsidR="00A878AE" w:rsidRPr="00FA7AC0">
        <w:rPr>
          <w:rFonts w:ascii="Times New Roman" w:hAnsi="Times New Roman" w:cs="Times New Roman"/>
        </w:rPr>
        <w:t xml:space="preserve"> </w:t>
      </w:r>
      <w:r w:rsidR="00A878AE" w:rsidRPr="00FA7AC0">
        <w:rPr>
          <w:rFonts w:ascii="Times New Roman" w:hAnsi="Times New Roman" w:cs="Times New Roman"/>
          <w:i/>
        </w:rPr>
        <w:t>Parvancorina minchami</w:t>
      </w:r>
      <w:r w:rsidR="00A878AE" w:rsidRPr="00FA7AC0">
        <w:rPr>
          <w:rFonts w:ascii="Times New Roman" w:hAnsi="Times New Roman" w:cs="Times New Roman"/>
        </w:rPr>
        <w:t xml:space="preserve"> [South Australia]; </w:t>
      </w:r>
      <w:r w:rsidR="00442EE6" w:rsidRPr="00FA7AC0">
        <w:rPr>
          <w:rFonts w:ascii="Times New Roman" w:hAnsi="Times New Roman" w:cs="Times New Roman"/>
        </w:rPr>
        <w:t>61154</w:t>
      </w:r>
      <w:r w:rsidR="00F60F0A" w:rsidRPr="00FA7AC0">
        <w:rPr>
          <w:rFonts w:ascii="Times New Roman" w:hAnsi="Times New Roman" w:cs="Times New Roman"/>
        </w:rPr>
        <w:t xml:space="preserve"> elements, </w:t>
      </w:r>
      <w:r w:rsidR="00A878AE" w:rsidRPr="00FA7AC0">
        <w:rPr>
          <w:rFonts w:ascii="Times New Roman" w:hAnsi="Times New Roman" w:cs="Times New Roman"/>
        </w:rPr>
        <w:t xml:space="preserve">maximum element size of </w:t>
      </w:r>
      <w:r w:rsidR="00442EE6" w:rsidRPr="00FA7AC0">
        <w:rPr>
          <w:rFonts w:ascii="Times New Roman" w:hAnsi="Times New Roman" w:cs="Times New Roman"/>
        </w:rPr>
        <w:t>32.5 mm</w:t>
      </w:r>
      <w:r w:rsidR="00A878AE" w:rsidRPr="00FA7AC0">
        <w:rPr>
          <w:rFonts w:ascii="Times New Roman" w:hAnsi="Times New Roman" w:cs="Times New Roman"/>
        </w:rPr>
        <w:t>,</w:t>
      </w:r>
      <w:r w:rsidR="00F60F0A" w:rsidRPr="00FA7AC0">
        <w:rPr>
          <w:rFonts w:ascii="Times New Roman" w:hAnsi="Times New Roman" w:cs="Times New Roman"/>
        </w:rPr>
        <w:t xml:space="preserve"> and minimum element</w:t>
      </w:r>
      <w:r w:rsidR="00A878AE" w:rsidRPr="00FA7AC0">
        <w:rPr>
          <w:rFonts w:ascii="Times New Roman" w:hAnsi="Times New Roman" w:cs="Times New Roman"/>
        </w:rPr>
        <w:t xml:space="preserve"> size of </w:t>
      </w:r>
      <w:r w:rsidR="00442EE6" w:rsidRPr="00FA7AC0">
        <w:rPr>
          <w:rFonts w:ascii="Times New Roman" w:hAnsi="Times New Roman" w:cs="Times New Roman"/>
        </w:rPr>
        <w:t>8.13 mm</w:t>
      </w:r>
      <w:r w:rsidR="00A878AE" w:rsidRPr="00FA7AC0">
        <w:rPr>
          <w:rFonts w:ascii="Times New Roman" w:hAnsi="Times New Roman" w:cs="Times New Roman"/>
        </w:rPr>
        <w:t xml:space="preserve"> </w:t>
      </w:r>
      <w:r w:rsidR="005D2DD6" w:rsidRPr="00FA7AC0">
        <w:rPr>
          <w:rFonts w:ascii="Times New Roman" w:hAnsi="Times New Roman" w:cs="Times New Roman"/>
        </w:rPr>
        <w:t>for</w:t>
      </w:r>
      <w:r w:rsidR="00A878AE" w:rsidRPr="00FA7AC0">
        <w:rPr>
          <w:rFonts w:ascii="Times New Roman" w:hAnsi="Times New Roman" w:cs="Times New Roman"/>
        </w:rPr>
        <w:t xml:space="preserve"> </w:t>
      </w:r>
      <w:r w:rsidR="00A878AE" w:rsidRPr="00FA7AC0">
        <w:rPr>
          <w:rFonts w:ascii="Times New Roman" w:hAnsi="Times New Roman" w:cs="Times New Roman"/>
          <w:i/>
        </w:rPr>
        <w:t>Parvancorina minchami</w:t>
      </w:r>
      <w:r w:rsidR="00A878AE" w:rsidRPr="00FA7AC0">
        <w:rPr>
          <w:rFonts w:ascii="Times New Roman" w:hAnsi="Times New Roman" w:cs="Times New Roman"/>
        </w:rPr>
        <w:t xml:space="preserve"> [White Sea]; and </w:t>
      </w:r>
      <w:r w:rsidR="00E23919" w:rsidRPr="00FA7AC0">
        <w:rPr>
          <w:rFonts w:ascii="Times New Roman" w:hAnsi="Times New Roman" w:cs="Times New Roman"/>
        </w:rPr>
        <w:t>54691</w:t>
      </w:r>
      <w:r w:rsidR="00F60F0A" w:rsidRPr="00FA7AC0">
        <w:rPr>
          <w:rFonts w:ascii="Times New Roman" w:hAnsi="Times New Roman" w:cs="Times New Roman"/>
        </w:rPr>
        <w:t xml:space="preserve"> elements,</w:t>
      </w:r>
      <w:r w:rsidR="00A878AE" w:rsidRPr="00FA7AC0">
        <w:rPr>
          <w:rFonts w:ascii="Times New Roman" w:hAnsi="Times New Roman" w:cs="Times New Roman"/>
        </w:rPr>
        <w:t xml:space="preserve"> maximum element size of </w:t>
      </w:r>
      <w:r w:rsidR="00E23919" w:rsidRPr="00FA7AC0">
        <w:rPr>
          <w:rFonts w:ascii="Times New Roman" w:hAnsi="Times New Roman" w:cs="Times New Roman"/>
        </w:rPr>
        <w:t>5.67 mm</w:t>
      </w:r>
      <w:r w:rsidR="00A878AE" w:rsidRPr="00FA7AC0">
        <w:rPr>
          <w:rFonts w:ascii="Times New Roman" w:hAnsi="Times New Roman" w:cs="Times New Roman"/>
        </w:rPr>
        <w:t>,</w:t>
      </w:r>
      <w:r w:rsidR="00F60F0A" w:rsidRPr="00FA7AC0">
        <w:rPr>
          <w:rFonts w:ascii="Times New Roman" w:hAnsi="Times New Roman" w:cs="Times New Roman"/>
        </w:rPr>
        <w:t xml:space="preserve"> and minimum element</w:t>
      </w:r>
      <w:r w:rsidR="00A878AE" w:rsidRPr="00FA7AC0">
        <w:rPr>
          <w:rFonts w:ascii="Times New Roman" w:hAnsi="Times New Roman" w:cs="Times New Roman"/>
        </w:rPr>
        <w:t xml:space="preserve"> size of </w:t>
      </w:r>
      <w:r w:rsidR="00E23919" w:rsidRPr="00FA7AC0">
        <w:rPr>
          <w:rFonts w:ascii="Times New Roman" w:hAnsi="Times New Roman" w:cs="Times New Roman"/>
        </w:rPr>
        <w:t>1.42 mm</w:t>
      </w:r>
      <w:r w:rsidR="00A878AE" w:rsidRPr="00FA7AC0">
        <w:rPr>
          <w:rFonts w:ascii="Times New Roman" w:hAnsi="Times New Roman" w:cs="Times New Roman"/>
        </w:rPr>
        <w:t xml:space="preserve"> </w:t>
      </w:r>
      <w:r w:rsidR="005D2DD6" w:rsidRPr="00FA7AC0">
        <w:rPr>
          <w:rFonts w:ascii="Times New Roman" w:hAnsi="Times New Roman" w:cs="Times New Roman"/>
        </w:rPr>
        <w:t>for</w:t>
      </w:r>
      <w:r w:rsidR="00A878AE" w:rsidRPr="00FA7AC0">
        <w:rPr>
          <w:rFonts w:ascii="Times New Roman" w:hAnsi="Times New Roman" w:cs="Times New Roman"/>
        </w:rPr>
        <w:t xml:space="preserve"> </w:t>
      </w:r>
      <w:r w:rsidR="00A878AE" w:rsidRPr="00FA7AC0">
        <w:rPr>
          <w:rFonts w:ascii="Times New Roman" w:hAnsi="Times New Roman" w:cs="Times New Roman"/>
          <w:i/>
        </w:rPr>
        <w:t>Parvancorina sagitta</w:t>
      </w:r>
      <w:r w:rsidR="00A878AE" w:rsidRPr="00FA7AC0">
        <w:rPr>
          <w:rFonts w:ascii="Times New Roman" w:hAnsi="Times New Roman" w:cs="Times New Roman"/>
        </w:rPr>
        <w:t>) meshes.</w:t>
      </w:r>
      <w:r w:rsidR="003E7AC5" w:rsidRPr="00FA7AC0">
        <w:rPr>
          <w:rFonts w:ascii="Times New Roman" w:hAnsi="Times New Roman" w:cs="Times New Roman"/>
        </w:rPr>
        <w:t xml:space="preserve"> See Supplementary Figure 5 for mesh sizes </w:t>
      </w:r>
      <w:r w:rsidR="005D2DD6" w:rsidRPr="00FA7AC0">
        <w:rPr>
          <w:rFonts w:ascii="Times New Roman" w:hAnsi="Times New Roman" w:cs="Times New Roman"/>
        </w:rPr>
        <w:t>for</w:t>
      </w:r>
      <w:r w:rsidR="003E7AC5" w:rsidRPr="00FA7AC0">
        <w:rPr>
          <w:rFonts w:ascii="Times New Roman" w:hAnsi="Times New Roman" w:cs="Times New Roman"/>
        </w:rPr>
        <w:t xml:space="preserve"> </w:t>
      </w:r>
      <w:r w:rsidR="003E7AC5" w:rsidRPr="00FA7AC0">
        <w:rPr>
          <w:rFonts w:ascii="Times New Roman" w:hAnsi="Times New Roman" w:cs="Times New Roman"/>
          <w:i/>
        </w:rPr>
        <w:t>Parvancorina minchami</w:t>
      </w:r>
      <w:r w:rsidR="003E7AC5" w:rsidRPr="00FA7AC0">
        <w:rPr>
          <w:rFonts w:ascii="Times New Roman" w:hAnsi="Times New Roman" w:cs="Times New Roman"/>
        </w:rPr>
        <w:t xml:space="preserve"> [South Australia].</w:t>
      </w:r>
    </w:p>
    <w:p w14:paraId="020E70E3" w14:textId="42FA41B0" w:rsidR="002A5609" w:rsidRPr="00FA7AC0" w:rsidRDefault="002A7FE2" w:rsidP="00A72E2C">
      <w:pPr>
        <w:ind w:firstLine="1080"/>
        <w:rPr>
          <w:rFonts w:ascii="Times New Roman" w:hAnsi="Times New Roman" w:cs="Times New Roman"/>
        </w:rPr>
      </w:pPr>
      <w:r w:rsidRPr="00A72E2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5B6DCC6" wp14:editId="73F47C7C">
            <wp:extent cx="4114800" cy="6966401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. Fig. 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126" cy="697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7D2CD" w14:textId="77777777" w:rsidR="002A7FE2" w:rsidRPr="00FA7AC0" w:rsidRDefault="002A7FE2" w:rsidP="00F0520A">
      <w:pPr>
        <w:rPr>
          <w:rFonts w:ascii="Times New Roman" w:hAnsi="Times New Roman" w:cs="Times New Roman"/>
          <w:b/>
        </w:rPr>
      </w:pPr>
    </w:p>
    <w:p w14:paraId="18ADC888" w14:textId="2B0642C3" w:rsidR="002A5609" w:rsidRPr="00FA7AC0" w:rsidRDefault="00F0520A" w:rsidP="00F0520A">
      <w:pPr>
        <w:rPr>
          <w:rFonts w:ascii="Times New Roman" w:hAnsi="Times New Roman" w:cs="Times New Roman"/>
        </w:rPr>
      </w:pPr>
      <w:r w:rsidRPr="00FA7AC0">
        <w:rPr>
          <w:rFonts w:ascii="Times New Roman" w:hAnsi="Times New Roman" w:cs="Times New Roman"/>
          <w:b/>
        </w:rPr>
        <w:t>Supplementary Figure 5.</w:t>
      </w:r>
      <w:r w:rsidR="003E7AC5" w:rsidRPr="00FA7AC0">
        <w:rPr>
          <w:rFonts w:ascii="Times New Roman" w:hAnsi="Times New Roman" w:cs="Times New Roman"/>
        </w:rPr>
        <w:t xml:space="preserve"> Four different mesh sizes used in CFD simulations for </w:t>
      </w:r>
      <w:r w:rsidR="003E7AC5" w:rsidRPr="00FA7AC0">
        <w:rPr>
          <w:rFonts w:ascii="Times New Roman" w:hAnsi="Times New Roman" w:cs="Times New Roman"/>
          <w:i/>
        </w:rPr>
        <w:t>Parvancorina minchami</w:t>
      </w:r>
      <w:r w:rsidR="003E7AC5" w:rsidRPr="00FA7AC0">
        <w:rPr>
          <w:rFonts w:ascii="Times New Roman" w:hAnsi="Times New Roman" w:cs="Times New Roman"/>
        </w:rPr>
        <w:t xml:space="preserve"> [South Australia]. Meshed domain shown in </w:t>
      </w:r>
      <w:r w:rsidR="00D760DC" w:rsidRPr="00FA7AC0">
        <w:rPr>
          <w:rFonts w:ascii="Times New Roman" w:hAnsi="Times New Roman" w:cs="Times New Roman"/>
        </w:rPr>
        <w:t>horizontal</w:t>
      </w:r>
      <w:r w:rsidR="003E7AC5" w:rsidRPr="00FA7AC0">
        <w:rPr>
          <w:rFonts w:ascii="Times New Roman" w:hAnsi="Times New Roman" w:cs="Times New Roman"/>
        </w:rPr>
        <w:t xml:space="preserve"> cross-section</w:t>
      </w:r>
      <w:r w:rsidR="00A14AE2" w:rsidRPr="00FA7AC0">
        <w:rPr>
          <w:rFonts w:ascii="Times New Roman" w:hAnsi="Times New Roman" w:cs="Times New Roman"/>
        </w:rPr>
        <w:t>s</w:t>
      </w:r>
      <w:r w:rsidR="003E7AC5" w:rsidRPr="00FA7AC0">
        <w:rPr>
          <w:rFonts w:ascii="Times New Roman" w:hAnsi="Times New Roman" w:cs="Times New Roman"/>
        </w:rPr>
        <w:t>.</w:t>
      </w:r>
    </w:p>
    <w:p w14:paraId="58F70057" w14:textId="77777777" w:rsidR="001741B5" w:rsidRPr="00FA7AC0" w:rsidRDefault="001741B5" w:rsidP="002A5609">
      <w:pPr>
        <w:rPr>
          <w:rFonts w:ascii="Times New Roman" w:hAnsi="Times New Roman" w:cs="Times New Roman"/>
          <w:highlight w:val="yellow"/>
        </w:rPr>
      </w:pPr>
    </w:p>
    <w:p w14:paraId="51BBD4BC" w14:textId="77777777" w:rsidR="001741B5" w:rsidRPr="00FA7AC0" w:rsidRDefault="001741B5" w:rsidP="002A5609">
      <w:pPr>
        <w:rPr>
          <w:rFonts w:ascii="Times New Roman" w:hAnsi="Times New Roman" w:cs="Times New Roman"/>
          <w:highlight w:val="yellow"/>
        </w:rPr>
      </w:pPr>
    </w:p>
    <w:p w14:paraId="28EF2D3F" w14:textId="7B87BCB3" w:rsidR="00F0520A" w:rsidRPr="00FA7AC0" w:rsidRDefault="00A50443" w:rsidP="002A5609">
      <w:pPr>
        <w:rPr>
          <w:rFonts w:ascii="Times New Roman" w:hAnsi="Times New Roman" w:cs="Times New Roman"/>
          <w:highlight w:val="yellow"/>
        </w:rPr>
      </w:pPr>
      <w:r w:rsidRPr="00FA7AC0">
        <w:rPr>
          <w:rFonts w:ascii="Times New Roman" w:hAnsi="Times New Roman" w:cs="Times New Roman"/>
        </w:rPr>
        <w:t xml:space="preserve">The overall magnitude of flow velocity </w:t>
      </w:r>
      <w:r w:rsidR="009C06D8" w:rsidRPr="00FA7AC0">
        <w:rPr>
          <w:rFonts w:ascii="Times New Roman" w:hAnsi="Times New Roman" w:cs="Times New Roman"/>
        </w:rPr>
        <w:t xml:space="preserve">increased as increasingly finer meshes were utilized, </w:t>
      </w:r>
      <w:r w:rsidRPr="00FA7AC0">
        <w:rPr>
          <w:rFonts w:ascii="Times New Roman" w:hAnsi="Times New Roman" w:cs="Times New Roman"/>
        </w:rPr>
        <w:t>with t</w:t>
      </w:r>
      <w:r w:rsidR="009C06D8" w:rsidRPr="00FA7AC0">
        <w:rPr>
          <w:rFonts w:ascii="Times New Roman" w:hAnsi="Times New Roman" w:cs="Times New Roman"/>
        </w:rPr>
        <w:t>he flow velocity generally lowest</w:t>
      </w:r>
      <w:r w:rsidRPr="00FA7AC0">
        <w:rPr>
          <w:rFonts w:ascii="Times New Roman" w:hAnsi="Times New Roman" w:cs="Times New Roman"/>
        </w:rPr>
        <w:t xml:space="preserve"> in the simulations </w:t>
      </w:r>
      <w:r w:rsidR="00B91822" w:rsidRPr="00FA7AC0">
        <w:rPr>
          <w:rFonts w:ascii="Times New Roman" w:hAnsi="Times New Roman" w:cs="Times New Roman"/>
        </w:rPr>
        <w:t xml:space="preserve">using extra coarse </w:t>
      </w:r>
      <w:r w:rsidRPr="00FA7AC0">
        <w:rPr>
          <w:rFonts w:ascii="Times New Roman" w:hAnsi="Times New Roman" w:cs="Times New Roman"/>
        </w:rPr>
        <w:t>meshes</w:t>
      </w:r>
      <w:r w:rsidR="009C06D8" w:rsidRPr="00FA7AC0">
        <w:rPr>
          <w:rFonts w:ascii="Times New Roman" w:hAnsi="Times New Roman" w:cs="Times New Roman"/>
        </w:rPr>
        <w:t xml:space="preserve"> and highest in the </w:t>
      </w:r>
      <w:r w:rsidR="009C06D8" w:rsidRPr="00FA7AC0">
        <w:rPr>
          <w:rFonts w:ascii="Times New Roman" w:hAnsi="Times New Roman" w:cs="Times New Roman"/>
        </w:rPr>
        <w:lastRenderedPageBreak/>
        <w:t>simulations using fine meshes</w:t>
      </w:r>
      <w:r w:rsidRPr="00FA7AC0">
        <w:rPr>
          <w:rFonts w:ascii="Times New Roman" w:hAnsi="Times New Roman" w:cs="Times New Roman"/>
        </w:rPr>
        <w:t xml:space="preserve">. </w:t>
      </w:r>
      <w:r w:rsidR="009C06D8" w:rsidRPr="00FA7AC0">
        <w:rPr>
          <w:rFonts w:ascii="Times New Roman" w:hAnsi="Times New Roman" w:cs="Times New Roman"/>
        </w:rPr>
        <w:t>Additionally</w:t>
      </w:r>
      <w:r w:rsidRPr="00FA7AC0">
        <w:rPr>
          <w:rFonts w:ascii="Times New Roman" w:hAnsi="Times New Roman" w:cs="Times New Roman"/>
        </w:rPr>
        <w:t>, the patterns of recirculating flow around the model</w:t>
      </w:r>
      <w:r w:rsidR="00B91822" w:rsidRPr="00FA7AC0">
        <w:rPr>
          <w:rFonts w:ascii="Times New Roman" w:hAnsi="Times New Roman" w:cs="Times New Roman"/>
        </w:rPr>
        <w:t>s</w:t>
      </w:r>
      <w:r w:rsidRPr="00FA7AC0">
        <w:rPr>
          <w:rFonts w:ascii="Times New Roman" w:hAnsi="Times New Roman" w:cs="Times New Roman"/>
        </w:rPr>
        <w:t xml:space="preserve"> </w:t>
      </w:r>
      <w:r w:rsidR="009C06D8" w:rsidRPr="00FA7AC0">
        <w:rPr>
          <w:rFonts w:ascii="Times New Roman" w:hAnsi="Times New Roman" w:cs="Times New Roman"/>
        </w:rPr>
        <w:t>we</w:t>
      </w:r>
      <w:r w:rsidRPr="00FA7AC0">
        <w:rPr>
          <w:rFonts w:ascii="Times New Roman" w:hAnsi="Times New Roman" w:cs="Times New Roman"/>
        </w:rPr>
        <w:t>re</w:t>
      </w:r>
      <w:r w:rsidR="00B91822" w:rsidRPr="00FA7AC0">
        <w:rPr>
          <w:rFonts w:ascii="Times New Roman" w:hAnsi="Times New Roman" w:cs="Times New Roman"/>
        </w:rPr>
        <w:t xml:space="preserve"> much</w:t>
      </w:r>
      <w:r w:rsidRPr="00FA7AC0">
        <w:rPr>
          <w:rFonts w:ascii="Times New Roman" w:hAnsi="Times New Roman" w:cs="Times New Roman"/>
        </w:rPr>
        <w:t xml:space="preserve"> less well developed in the simulations with extra coarse and coarse meshes than they </w:t>
      </w:r>
      <w:r w:rsidR="009C06D8" w:rsidRPr="00FA7AC0">
        <w:rPr>
          <w:rFonts w:ascii="Times New Roman" w:hAnsi="Times New Roman" w:cs="Times New Roman"/>
        </w:rPr>
        <w:t>we</w:t>
      </w:r>
      <w:r w:rsidRPr="00FA7AC0">
        <w:rPr>
          <w:rFonts w:ascii="Times New Roman" w:hAnsi="Times New Roman" w:cs="Times New Roman"/>
        </w:rPr>
        <w:t xml:space="preserve">re in those with moderate or fine meshes. </w:t>
      </w:r>
      <w:r w:rsidR="005367DD" w:rsidRPr="00FA7AC0">
        <w:rPr>
          <w:rFonts w:ascii="Times New Roman" w:hAnsi="Times New Roman" w:cs="Times New Roman"/>
        </w:rPr>
        <w:t>Importantly</w:t>
      </w:r>
      <w:r w:rsidR="002A5609" w:rsidRPr="00FA7AC0">
        <w:rPr>
          <w:rFonts w:ascii="Times New Roman" w:hAnsi="Times New Roman" w:cs="Times New Roman"/>
        </w:rPr>
        <w:t xml:space="preserve">, the differences between </w:t>
      </w:r>
      <w:r w:rsidR="00B91822" w:rsidRPr="00FA7AC0">
        <w:rPr>
          <w:rFonts w:ascii="Times New Roman" w:hAnsi="Times New Roman" w:cs="Times New Roman"/>
        </w:rPr>
        <w:t xml:space="preserve">the simulations using </w:t>
      </w:r>
      <w:r w:rsidR="002A5609" w:rsidRPr="00FA7AC0">
        <w:rPr>
          <w:rFonts w:ascii="Times New Roman" w:hAnsi="Times New Roman" w:cs="Times New Roman"/>
        </w:rPr>
        <w:t xml:space="preserve">moderate and fine meshes </w:t>
      </w:r>
      <w:r w:rsidR="009C06D8" w:rsidRPr="00FA7AC0">
        <w:rPr>
          <w:rFonts w:ascii="Times New Roman" w:hAnsi="Times New Roman" w:cs="Times New Roman"/>
        </w:rPr>
        <w:t>we</w:t>
      </w:r>
      <w:r w:rsidR="002A5609" w:rsidRPr="00FA7AC0">
        <w:rPr>
          <w:rFonts w:ascii="Times New Roman" w:hAnsi="Times New Roman" w:cs="Times New Roman"/>
        </w:rPr>
        <w:t>re</w:t>
      </w:r>
      <w:r w:rsidRPr="00FA7AC0">
        <w:rPr>
          <w:rFonts w:ascii="Times New Roman" w:hAnsi="Times New Roman" w:cs="Times New Roman"/>
        </w:rPr>
        <w:t xml:space="preserve"> </w:t>
      </w:r>
      <w:r w:rsidR="00B91822" w:rsidRPr="00FA7AC0">
        <w:rPr>
          <w:rFonts w:ascii="Times New Roman" w:hAnsi="Times New Roman" w:cs="Times New Roman"/>
        </w:rPr>
        <w:t xml:space="preserve">relatively </w:t>
      </w:r>
      <w:r w:rsidRPr="00FA7AC0">
        <w:rPr>
          <w:rFonts w:ascii="Times New Roman" w:hAnsi="Times New Roman" w:cs="Times New Roman"/>
        </w:rPr>
        <w:t>minor</w:t>
      </w:r>
      <w:r w:rsidR="005367DD" w:rsidRPr="00FA7AC0">
        <w:rPr>
          <w:rFonts w:ascii="Times New Roman" w:hAnsi="Times New Roman" w:cs="Times New Roman"/>
        </w:rPr>
        <w:t xml:space="preserve"> when compared to any other pairs of mesh sizes</w:t>
      </w:r>
      <w:r w:rsidRPr="00FA7AC0">
        <w:rPr>
          <w:rFonts w:ascii="Times New Roman" w:hAnsi="Times New Roman" w:cs="Times New Roman"/>
        </w:rPr>
        <w:t xml:space="preserve">. We therefore selected </w:t>
      </w:r>
      <w:r w:rsidR="002A5609" w:rsidRPr="00FA7AC0">
        <w:rPr>
          <w:rFonts w:ascii="Times New Roman" w:hAnsi="Times New Roman" w:cs="Times New Roman"/>
        </w:rPr>
        <w:t>moderate mesh</w:t>
      </w:r>
      <w:r w:rsidRPr="00FA7AC0">
        <w:rPr>
          <w:rFonts w:ascii="Times New Roman" w:hAnsi="Times New Roman" w:cs="Times New Roman"/>
        </w:rPr>
        <w:t>es</w:t>
      </w:r>
      <w:r w:rsidR="002A5609" w:rsidRPr="00FA7AC0">
        <w:rPr>
          <w:rFonts w:ascii="Times New Roman" w:hAnsi="Times New Roman" w:cs="Times New Roman"/>
        </w:rPr>
        <w:t xml:space="preserve"> for use in our study because the resulting flow patterns </w:t>
      </w:r>
      <w:r w:rsidR="009C06D8" w:rsidRPr="00FA7AC0">
        <w:rPr>
          <w:rFonts w:ascii="Times New Roman" w:hAnsi="Times New Roman" w:cs="Times New Roman"/>
        </w:rPr>
        <w:t>we</w:t>
      </w:r>
      <w:r w:rsidR="002A5609" w:rsidRPr="00FA7AC0">
        <w:rPr>
          <w:rFonts w:ascii="Times New Roman" w:hAnsi="Times New Roman" w:cs="Times New Roman"/>
        </w:rPr>
        <w:t xml:space="preserve">re </w:t>
      </w:r>
      <w:r w:rsidR="009C06D8" w:rsidRPr="00FA7AC0">
        <w:rPr>
          <w:rFonts w:ascii="Times New Roman" w:hAnsi="Times New Roman" w:cs="Times New Roman"/>
        </w:rPr>
        <w:t>very similar to</w:t>
      </w:r>
      <w:r w:rsidR="002A5609" w:rsidRPr="00FA7AC0">
        <w:rPr>
          <w:rFonts w:ascii="Times New Roman" w:hAnsi="Times New Roman" w:cs="Times New Roman"/>
        </w:rPr>
        <w:t xml:space="preserve"> those o</w:t>
      </w:r>
      <w:r w:rsidRPr="00FA7AC0">
        <w:rPr>
          <w:rFonts w:ascii="Times New Roman" w:hAnsi="Times New Roman" w:cs="Times New Roman"/>
        </w:rPr>
        <w:t xml:space="preserve">btained when using </w:t>
      </w:r>
      <w:r w:rsidR="002A5609" w:rsidRPr="00FA7AC0">
        <w:rPr>
          <w:rFonts w:ascii="Times New Roman" w:hAnsi="Times New Roman" w:cs="Times New Roman"/>
        </w:rPr>
        <w:t>fine mesh</w:t>
      </w:r>
      <w:r w:rsidRPr="00FA7AC0">
        <w:rPr>
          <w:rFonts w:ascii="Times New Roman" w:hAnsi="Times New Roman" w:cs="Times New Roman"/>
        </w:rPr>
        <w:t>es</w:t>
      </w:r>
      <w:r w:rsidR="00B91822" w:rsidRPr="00FA7AC0">
        <w:rPr>
          <w:rFonts w:ascii="Times New Roman" w:hAnsi="Times New Roman" w:cs="Times New Roman"/>
        </w:rPr>
        <w:t>,</w:t>
      </w:r>
      <w:r w:rsidR="002A5609" w:rsidRPr="00FA7AC0">
        <w:rPr>
          <w:rFonts w:ascii="Times New Roman" w:hAnsi="Times New Roman" w:cs="Times New Roman"/>
        </w:rPr>
        <w:t xml:space="preserve"> guaranteeing comp</w:t>
      </w:r>
      <w:r w:rsidR="00B91822" w:rsidRPr="00FA7AC0">
        <w:rPr>
          <w:rFonts w:ascii="Times New Roman" w:hAnsi="Times New Roman" w:cs="Times New Roman"/>
        </w:rPr>
        <w:t>utational accuracy</w:t>
      </w:r>
      <w:r w:rsidRPr="00FA7AC0">
        <w:rPr>
          <w:rFonts w:ascii="Times New Roman" w:hAnsi="Times New Roman" w:cs="Times New Roman"/>
        </w:rPr>
        <w:t xml:space="preserve">, and using </w:t>
      </w:r>
      <w:r w:rsidR="002A5609" w:rsidRPr="00FA7AC0">
        <w:rPr>
          <w:rFonts w:ascii="Times New Roman" w:hAnsi="Times New Roman" w:cs="Times New Roman"/>
        </w:rPr>
        <w:t>moderate mesh</w:t>
      </w:r>
      <w:r w:rsidRPr="00FA7AC0">
        <w:rPr>
          <w:rFonts w:ascii="Times New Roman" w:hAnsi="Times New Roman" w:cs="Times New Roman"/>
        </w:rPr>
        <w:t>es</w:t>
      </w:r>
      <w:r w:rsidR="002A5609" w:rsidRPr="00FA7AC0">
        <w:rPr>
          <w:rFonts w:ascii="Times New Roman" w:hAnsi="Times New Roman" w:cs="Times New Roman"/>
        </w:rPr>
        <w:t xml:space="preserve"> </w:t>
      </w:r>
      <w:r w:rsidR="00B91822" w:rsidRPr="00FA7AC0">
        <w:rPr>
          <w:rFonts w:ascii="Times New Roman" w:hAnsi="Times New Roman" w:cs="Times New Roman"/>
        </w:rPr>
        <w:t xml:space="preserve">greatly </w:t>
      </w:r>
      <w:r w:rsidRPr="00FA7AC0">
        <w:rPr>
          <w:rFonts w:ascii="Times New Roman" w:hAnsi="Times New Roman" w:cs="Times New Roman"/>
        </w:rPr>
        <w:t xml:space="preserve">reduced the simulation times and thereby </w:t>
      </w:r>
      <w:r w:rsidR="002A5609" w:rsidRPr="00FA7AC0">
        <w:rPr>
          <w:rFonts w:ascii="Times New Roman" w:hAnsi="Times New Roman" w:cs="Times New Roman"/>
        </w:rPr>
        <w:t xml:space="preserve">enhanced the computational efficiency of the </w:t>
      </w:r>
      <w:r w:rsidRPr="00FA7AC0">
        <w:rPr>
          <w:rFonts w:ascii="Times New Roman" w:hAnsi="Times New Roman" w:cs="Times New Roman"/>
        </w:rPr>
        <w:t>study</w:t>
      </w:r>
      <w:r w:rsidR="002A5609" w:rsidRPr="00FA7AC0">
        <w:rPr>
          <w:rFonts w:ascii="Times New Roman" w:hAnsi="Times New Roman" w:cs="Times New Roman"/>
        </w:rPr>
        <w:t>.</w:t>
      </w:r>
    </w:p>
    <w:p w14:paraId="1BC56D8B" w14:textId="77777777" w:rsidR="002A5609" w:rsidRPr="00FA7AC0" w:rsidRDefault="002A5609" w:rsidP="002A5609">
      <w:pPr>
        <w:rPr>
          <w:rFonts w:ascii="Times New Roman" w:hAnsi="Times New Roman" w:cs="Times New Roman"/>
        </w:rPr>
      </w:pPr>
    </w:p>
    <w:p w14:paraId="4A0E3BF1" w14:textId="77777777" w:rsidR="002A5609" w:rsidRPr="00FA7AC0" w:rsidRDefault="002A5609" w:rsidP="002A5609">
      <w:pPr>
        <w:rPr>
          <w:rFonts w:ascii="Times New Roman" w:hAnsi="Times New Roman" w:cs="Times New Roman"/>
        </w:rPr>
      </w:pPr>
    </w:p>
    <w:p w14:paraId="4368DDC6" w14:textId="0D746963" w:rsidR="002A5609" w:rsidRPr="00FA7AC0" w:rsidRDefault="00EA605E" w:rsidP="002A5609">
      <w:pPr>
        <w:rPr>
          <w:rFonts w:ascii="Times New Roman" w:hAnsi="Times New Roman" w:cs="Times New Roman"/>
        </w:rPr>
      </w:pPr>
      <w:r w:rsidRPr="00A72E2C">
        <w:rPr>
          <w:rFonts w:ascii="Times New Roman" w:hAnsi="Times New Roman" w:cs="Times New Roman"/>
          <w:noProof/>
        </w:rPr>
        <w:drawing>
          <wp:inline distT="0" distB="0" distL="0" distR="0" wp14:anchorId="45FBAB25" wp14:editId="00F82BB8">
            <wp:extent cx="5943600" cy="34823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. Fig. 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1CBA4" w14:textId="77777777" w:rsidR="00EA605E" w:rsidRPr="00FA7AC0" w:rsidRDefault="00EA605E" w:rsidP="00F0520A">
      <w:pPr>
        <w:rPr>
          <w:rFonts w:ascii="Times New Roman" w:hAnsi="Times New Roman" w:cs="Times New Roman"/>
        </w:rPr>
      </w:pPr>
    </w:p>
    <w:p w14:paraId="6A058103" w14:textId="7B2BC06D" w:rsidR="00D82922" w:rsidRPr="00FA7AC0" w:rsidRDefault="00E87792" w:rsidP="00642E0D">
      <w:pPr>
        <w:rPr>
          <w:rFonts w:ascii="Times New Roman" w:hAnsi="Times New Roman" w:cs="Times New Roman"/>
        </w:rPr>
      </w:pPr>
      <w:r w:rsidRPr="00FA7AC0">
        <w:rPr>
          <w:rFonts w:ascii="Times New Roman" w:hAnsi="Times New Roman" w:cs="Times New Roman"/>
          <w:b/>
        </w:rPr>
        <w:t xml:space="preserve">Supplementary Figure </w:t>
      </w:r>
      <w:r w:rsidR="00F0520A" w:rsidRPr="00FA7AC0">
        <w:rPr>
          <w:rFonts w:ascii="Times New Roman" w:hAnsi="Times New Roman" w:cs="Times New Roman"/>
          <w:b/>
        </w:rPr>
        <w:t>6</w:t>
      </w:r>
      <w:r w:rsidR="00D82922" w:rsidRPr="00FA7AC0">
        <w:rPr>
          <w:rFonts w:ascii="Times New Roman" w:hAnsi="Times New Roman" w:cs="Times New Roman"/>
          <w:b/>
        </w:rPr>
        <w:t>.</w:t>
      </w:r>
      <w:r w:rsidR="003E7AC5" w:rsidRPr="00FA7AC0">
        <w:rPr>
          <w:rFonts w:ascii="Times New Roman" w:hAnsi="Times New Roman" w:cs="Times New Roman"/>
        </w:rPr>
        <w:t xml:space="preserve"> </w:t>
      </w:r>
      <w:r w:rsidR="00A50443" w:rsidRPr="00FA7AC0">
        <w:rPr>
          <w:rFonts w:ascii="Times New Roman" w:hAnsi="Times New Roman" w:cs="Times New Roman"/>
        </w:rPr>
        <w:t xml:space="preserve">Computer simulations of water flow around </w:t>
      </w:r>
      <w:r w:rsidR="00A50443" w:rsidRPr="00FA7AC0">
        <w:rPr>
          <w:rFonts w:ascii="Times New Roman" w:hAnsi="Times New Roman" w:cs="Times New Roman"/>
          <w:i/>
        </w:rPr>
        <w:t>Parvancorina</w:t>
      </w:r>
      <w:r w:rsidR="00A50443" w:rsidRPr="00FA7AC0">
        <w:rPr>
          <w:rFonts w:ascii="Times New Roman" w:hAnsi="Times New Roman" w:cs="Times New Roman"/>
        </w:rPr>
        <w:t xml:space="preserve"> models using different mesh sizes</w:t>
      </w:r>
      <w:r w:rsidR="003E7AC5" w:rsidRPr="00FA7AC0">
        <w:rPr>
          <w:rFonts w:ascii="Times New Roman" w:hAnsi="Times New Roman" w:cs="Times New Roman"/>
        </w:rPr>
        <w:t>.</w:t>
      </w:r>
      <w:r w:rsidR="002A5609" w:rsidRPr="00FA7AC0">
        <w:rPr>
          <w:rFonts w:ascii="Times New Roman" w:hAnsi="Times New Roman" w:cs="Times New Roman"/>
        </w:rPr>
        <w:t xml:space="preserve"> </w:t>
      </w:r>
      <w:r w:rsidR="00D760DC" w:rsidRPr="00FA7AC0">
        <w:rPr>
          <w:rFonts w:ascii="Times New Roman" w:hAnsi="Times New Roman" w:cs="Times New Roman"/>
        </w:rPr>
        <w:t>Results of CFD simulations visualized as two-dimensional plots (horizontal cross-sections) of flow velocity magnitude</w:t>
      </w:r>
      <w:r w:rsidR="00A50443" w:rsidRPr="00FA7AC0">
        <w:rPr>
          <w:rFonts w:ascii="Times New Roman" w:hAnsi="Times New Roman" w:cs="Times New Roman"/>
        </w:rPr>
        <w:t xml:space="preserve"> with flow vectors (arrows)</w:t>
      </w:r>
      <w:r w:rsidR="00D760DC" w:rsidRPr="00FA7AC0">
        <w:rPr>
          <w:rFonts w:ascii="Times New Roman" w:hAnsi="Times New Roman" w:cs="Times New Roman"/>
        </w:rPr>
        <w:t xml:space="preserve">. </w:t>
      </w:r>
      <w:r w:rsidR="002A5609" w:rsidRPr="00FA7AC0">
        <w:rPr>
          <w:rFonts w:ascii="Times New Roman" w:hAnsi="Times New Roman" w:cs="Times New Roman"/>
        </w:rPr>
        <w:t>Ambient flow from left to right (uniform inlet velocity of 0.2 m/s).</w:t>
      </w:r>
    </w:p>
    <w:p w14:paraId="1B37A141" w14:textId="77777777" w:rsidR="009D7381" w:rsidRPr="00FA7AC0" w:rsidRDefault="009D7381" w:rsidP="00642E0D">
      <w:pPr>
        <w:rPr>
          <w:rFonts w:ascii="Times New Roman" w:hAnsi="Times New Roman" w:cs="Times New Roman"/>
        </w:rPr>
      </w:pPr>
    </w:p>
    <w:p w14:paraId="4EAEB185" w14:textId="77777777" w:rsidR="002B2B03" w:rsidRPr="00FA7AC0" w:rsidRDefault="002B2B03" w:rsidP="00EE32B3">
      <w:pPr>
        <w:rPr>
          <w:rFonts w:ascii="Times New Roman" w:hAnsi="Times New Roman" w:cs="Times New Roman"/>
          <w:b/>
        </w:rPr>
      </w:pPr>
    </w:p>
    <w:p w14:paraId="07A01B59" w14:textId="77777777" w:rsidR="00DA48CA" w:rsidRDefault="00DA48CA">
      <w:pPr>
        <w:rPr>
          <w:rFonts w:ascii="Times New Roman" w:hAnsi="Times New Roman" w:cs="Times New Roman"/>
          <w:b/>
        </w:rPr>
      </w:pPr>
    </w:p>
    <w:p w14:paraId="4392AE37" w14:textId="77777777" w:rsidR="00DA48CA" w:rsidRDefault="00DA48CA">
      <w:pPr>
        <w:rPr>
          <w:rFonts w:ascii="Times New Roman" w:hAnsi="Times New Roman" w:cs="Times New Roman"/>
          <w:b/>
        </w:rPr>
      </w:pPr>
    </w:p>
    <w:p w14:paraId="5433B559" w14:textId="77777777" w:rsidR="00DA48CA" w:rsidRDefault="00DA48CA">
      <w:pPr>
        <w:rPr>
          <w:rFonts w:ascii="Times New Roman" w:hAnsi="Times New Roman" w:cs="Times New Roman"/>
          <w:b/>
        </w:rPr>
      </w:pPr>
    </w:p>
    <w:p w14:paraId="033C9D43" w14:textId="77777777" w:rsidR="00DA48CA" w:rsidRDefault="00DA48CA">
      <w:pPr>
        <w:rPr>
          <w:rFonts w:ascii="Times New Roman" w:hAnsi="Times New Roman" w:cs="Times New Roman"/>
          <w:b/>
        </w:rPr>
      </w:pPr>
    </w:p>
    <w:p w14:paraId="20549D76" w14:textId="77777777" w:rsidR="00DA48CA" w:rsidRDefault="00DA48CA">
      <w:pPr>
        <w:rPr>
          <w:rFonts w:ascii="Times New Roman" w:hAnsi="Times New Roman" w:cs="Times New Roman"/>
          <w:b/>
        </w:rPr>
      </w:pPr>
    </w:p>
    <w:p w14:paraId="024F4148" w14:textId="77777777" w:rsidR="00DA48CA" w:rsidRDefault="00DA48CA">
      <w:pPr>
        <w:rPr>
          <w:rFonts w:ascii="Times New Roman" w:hAnsi="Times New Roman" w:cs="Times New Roman"/>
          <w:b/>
        </w:rPr>
      </w:pPr>
    </w:p>
    <w:p w14:paraId="1BB06F39" w14:textId="77777777" w:rsidR="00DA48CA" w:rsidRDefault="00DA48CA">
      <w:pPr>
        <w:rPr>
          <w:rFonts w:ascii="Times New Roman" w:hAnsi="Times New Roman" w:cs="Times New Roman"/>
          <w:b/>
        </w:rPr>
      </w:pPr>
    </w:p>
    <w:p w14:paraId="6ED685A8" w14:textId="77777777" w:rsidR="00DA48CA" w:rsidRDefault="00DA48CA">
      <w:pPr>
        <w:rPr>
          <w:rFonts w:ascii="Times New Roman" w:hAnsi="Times New Roman" w:cs="Times New Roman"/>
          <w:b/>
        </w:rPr>
      </w:pPr>
    </w:p>
    <w:p w14:paraId="5CA1AB93" w14:textId="77777777" w:rsidR="00DA48CA" w:rsidRDefault="00DA48CA">
      <w:pPr>
        <w:rPr>
          <w:rFonts w:ascii="Times New Roman" w:hAnsi="Times New Roman" w:cs="Times New Roman"/>
          <w:b/>
        </w:rPr>
      </w:pPr>
    </w:p>
    <w:p w14:paraId="73540DF4" w14:textId="77777777" w:rsidR="00DA48CA" w:rsidRDefault="00DA48CA">
      <w:pPr>
        <w:rPr>
          <w:rFonts w:ascii="Times New Roman" w:hAnsi="Times New Roman" w:cs="Times New Roman"/>
          <w:b/>
        </w:rPr>
      </w:pPr>
    </w:p>
    <w:p w14:paraId="62E7EB50" w14:textId="7B261808" w:rsidR="007B77F8" w:rsidRPr="00FA7AC0" w:rsidRDefault="007B77F8">
      <w:pPr>
        <w:rPr>
          <w:rFonts w:ascii="Times New Roman" w:hAnsi="Times New Roman" w:cs="Times New Roman"/>
          <w:b/>
        </w:rPr>
      </w:pPr>
      <w:r w:rsidRPr="00FA7AC0">
        <w:rPr>
          <w:rFonts w:ascii="Times New Roman" w:hAnsi="Times New Roman" w:cs="Times New Roman"/>
          <w:b/>
        </w:rPr>
        <w:lastRenderedPageBreak/>
        <w:t>Online references</w:t>
      </w:r>
    </w:p>
    <w:p w14:paraId="246CC09D" w14:textId="77777777" w:rsidR="007B77F8" w:rsidRPr="00FA7AC0" w:rsidRDefault="007B77F8">
      <w:pPr>
        <w:rPr>
          <w:rFonts w:ascii="Times New Roman" w:hAnsi="Times New Roman" w:cs="Times New Roman"/>
        </w:rPr>
      </w:pPr>
    </w:p>
    <w:p w14:paraId="03F9D7DB" w14:textId="77777777" w:rsidR="00F0527E" w:rsidRPr="00FA7AC0" w:rsidRDefault="00F0527E" w:rsidP="00F0527E">
      <w:pPr>
        <w:rPr>
          <w:rFonts w:ascii="Times New Roman" w:hAnsi="Times New Roman" w:cs="Times New Roman"/>
        </w:rPr>
      </w:pPr>
      <w:r w:rsidRPr="00FA7AC0">
        <w:rPr>
          <w:rFonts w:ascii="Times New Roman" w:hAnsi="Times New Roman" w:cs="Times New Roman"/>
        </w:rPr>
        <w:t xml:space="preserve">1S: </w:t>
      </w:r>
      <w:r w:rsidRPr="00F952E5">
        <w:rPr>
          <w:rFonts w:ascii="Times New Roman" w:hAnsi="Times New Roman" w:cs="Times New Roman"/>
        </w:rPr>
        <w:t xml:space="preserve">Rahman IA, </w:t>
      </w:r>
      <w:proofErr w:type="spellStart"/>
      <w:r w:rsidRPr="00F952E5">
        <w:rPr>
          <w:rFonts w:ascii="Times New Roman" w:hAnsi="Times New Roman" w:cs="Times New Roman"/>
        </w:rPr>
        <w:t>Lautenschlager</w:t>
      </w:r>
      <w:proofErr w:type="spellEnd"/>
      <w:r w:rsidRPr="00F952E5">
        <w:rPr>
          <w:rFonts w:ascii="Times New Roman" w:hAnsi="Times New Roman" w:cs="Times New Roman"/>
        </w:rPr>
        <w:t xml:space="preserve"> S. 2017. Applications of three-dimensional box modeling to paleontological functional analysis. In </w:t>
      </w:r>
      <w:r w:rsidRPr="00F952E5">
        <w:rPr>
          <w:rFonts w:ascii="Times New Roman" w:hAnsi="Times New Roman" w:cs="Times New Roman"/>
          <w:i/>
          <w:iCs/>
        </w:rPr>
        <w:t>Virtual Paleontology</w:t>
      </w:r>
      <w:r w:rsidRPr="00F952E5">
        <w:rPr>
          <w:rFonts w:ascii="Times New Roman" w:hAnsi="Times New Roman" w:cs="Times New Roman"/>
        </w:rPr>
        <w:t xml:space="preserve"> (eds. L. </w:t>
      </w:r>
      <w:proofErr w:type="spellStart"/>
      <w:r w:rsidRPr="00F952E5">
        <w:rPr>
          <w:rFonts w:ascii="Times New Roman" w:hAnsi="Times New Roman" w:cs="Times New Roman"/>
        </w:rPr>
        <w:t>Tapanila</w:t>
      </w:r>
      <w:proofErr w:type="spellEnd"/>
      <w:r w:rsidRPr="00F952E5">
        <w:rPr>
          <w:rFonts w:ascii="Times New Roman" w:hAnsi="Times New Roman" w:cs="Times New Roman"/>
        </w:rPr>
        <w:t>, IA Rahman).</w:t>
      </w:r>
      <w:r>
        <w:rPr>
          <w:rFonts w:ascii="Times New Roman" w:hAnsi="Times New Roman" w:cs="Times New Roman"/>
        </w:rPr>
        <w:t xml:space="preserve"> </w:t>
      </w:r>
      <w:r w:rsidRPr="00F952E5">
        <w:rPr>
          <w:rFonts w:ascii="Times New Roman" w:hAnsi="Times New Roman" w:cs="Times New Roman"/>
          <w:i/>
          <w:iCs/>
        </w:rPr>
        <w:t>The Paleontological Society Papers</w:t>
      </w:r>
      <w:r w:rsidRPr="00F952E5">
        <w:rPr>
          <w:rFonts w:ascii="Times New Roman" w:hAnsi="Times New Roman" w:cs="Times New Roman"/>
        </w:rPr>
        <w:t> </w:t>
      </w:r>
      <w:r w:rsidRPr="00F952E5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>2</w:t>
      </w:r>
      <w:r w:rsidRPr="00F952E5">
        <w:rPr>
          <w:rFonts w:ascii="Times New Roman" w:hAnsi="Times New Roman" w:cs="Times New Roman"/>
        </w:rPr>
        <w:t>, 119–132. (doi:10.1017/scs.2017.11).</w:t>
      </w:r>
    </w:p>
    <w:p w14:paraId="2F3DEAC2" w14:textId="77777777" w:rsidR="00567186" w:rsidRPr="00FA7AC0" w:rsidRDefault="00567186">
      <w:pPr>
        <w:rPr>
          <w:rFonts w:ascii="Times New Roman" w:hAnsi="Times New Roman" w:cs="Times New Roman"/>
        </w:rPr>
      </w:pPr>
      <w:bookmarkStart w:id="0" w:name="_GoBack"/>
      <w:bookmarkEnd w:id="0"/>
    </w:p>
    <w:p w14:paraId="4E7AD443" w14:textId="1187E320" w:rsidR="00567186" w:rsidRPr="00FA7AC0" w:rsidRDefault="00567186" w:rsidP="00567186">
      <w:pPr>
        <w:rPr>
          <w:rFonts w:ascii="Times New Roman" w:hAnsi="Times New Roman" w:cs="Times New Roman"/>
        </w:rPr>
      </w:pPr>
      <w:r w:rsidRPr="00FA7AC0">
        <w:rPr>
          <w:rFonts w:ascii="Times New Roman" w:hAnsi="Times New Roman" w:cs="Times New Roman"/>
        </w:rPr>
        <w:t xml:space="preserve">2S: </w:t>
      </w:r>
      <w:proofErr w:type="spellStart"/>
      <w:r w:rsidRPr="00FA7AC0">
        <w:rPr>
          <w:rFonts w:ascii="Times New Roman" w:hAnsi="Times New Roman" w:cs="Times New Roman"/>
        </w:rPr>
        <w:t>Gehling</w:t>
      </w:r>
      <w:proofErr w:type="spellEnd"/>
      <w:r w:rsidRPr="00FA7AC0">
        <w:rPr>
          <w:rFonts w:ascii="Times New Roman" w:hAnsi="Times New Roman" w:cs="Times New Roman"/>
        </w:rPr>
        <w:t xml:space="preserve"> JG. 1999 Microbial mats in Terminal Proterozoic </w:t>
      </w:r>
      <w:proofErr w:type="spellStart"/>
      <w:r w:rsidRPr="00FA7AC0">
        <w:rPr>
          <w:rFonts w:ascii="Times New Roman" w:hAnsi="Times New Roman" w:cs="Times New Roman"/>
        </w:rPr>
        <w:t>siliciclastics</w:t>
      </w:r>
      <w:proofErr w:type="spellEnd"/>
      <w:r w:rsidRPr="00FA7AC0">
        <w:rPr>
          <w:rFonts w:ascii="Times New Roman" w:hAnsi="Times New Roman" w:cs="Times New Roman"/>
        </w:rPr>
        <w:t xml:space="preserve">: Ediacaran death masks. </w:t>
      </w:r>
      <w:proofErr w:type="spellStart"/>
      <w:r w:rsidRPr="00A72E2C">
        <w:rPr>
          <w:rFonts w:ascii="Times New Roman" w:hAnsi="Times New Roman" w:cs="Times New Roman"/>
          <w:i/>
        </w:rPr>
        <w:t>Palaios</w:t>
      </w:r>
      <w:proofErr w:type="spellEnd"/>
      <w:r w:rsidRPr="00FA7AC0">
        <w:rPr>
          <w:rFonts w:ascii="Times New Roman" w:hAnsi="Times New Roman" w:cs="Times New Roman"/>
        </w:rPr>
        <w:t xml:space="preserve"> </w:t>
      </w:r>
      <w:r w:rsidRPr="00A72E2C">
        <w:rPr>
          <w:rFonts w:ascii="Times New Roman" w:hAnsi="Times New Roman" w:cs="Times New Roman"/>
          <w:b/>
        </w:rPr>
        <w:t>14</w:t>
      </w:r>
      <w:r w:rsidRPr="00FA7AC0">
        <w:rPr>
          <w:rFonts w:ascii="Times New Roman" w:hAnsi="Times New Roman" w:cs="Times New Roman"/>
        </w:rPr>
        <w:t>, 40</w:t>
      </w:r>
      <w:r w:rsidR="00282D3B" w:rsidRPr="00FA7AC0">
        <w:rPr>
          <w:rFonts w:ascii="Times New Roman" w:hAnsi="Times New Roman" w:cs="Times New Roman"/>
        </w:rPr>
        <w:t>–</w:t>
      </w:r>
      <w:r w:rsidRPr="00FA7AC0">
        <w:rPr>
          <w:rFonts w:ascii="Times New Roman" w:hAnsi="Times New Roman" w:cs="Times New Roman"/>
        </w:rPr>
        <w:t>57. (doi:10.2307/3515360)</w:t>
      </w:r>
    </w:p>
    <w:p w14:paraId="3AABC939" w14:textId="36BDF8BB" w:rsidR="00567186" w:rsidRPr="00FA7AC0" w:rsidRDefault="00567186">
      <w:pPr>
        <w:rPr>
          <w:rFonts w:ascii="Times New Roman" w:hAnsi="Times New Roman" w:cs="Times New Roman"/>
        </w:rPr>
      </w:pPr>
    </w:p>
    <w:p w14:paraId="145968A4" w14:textId="2ED38616" w:rsidR="005303D2" w:rsidRPr="00FA7AC0" w:rsidRDefault="00BF627B" w:rsidP="005303D2">
      <w:pPr>
        <w:rPr>
          <w:rFonts w:ascii="Times New Roman" w:hAnsi="Times New Roman" w:cs="Times New Roman"/>
        </w:rPr>
      </w:pPr>
      <w:r w:rsidRPr="00FA7AC0">
        <w:rPr>
          <w:rFonts w:ascii="Times New Roman" w:hAnsi="Times New Roman" w:cs="Times New Roman"/>
        </w:rPr>
        <w:t xml:space="preserve">3S: </w:t>
      </w:r>
      <w:proofErr w:type="spellStart"/>
      <w:r w:rsidR="005303D2" w:rsidRPr="00FA7AC0">
        <w:rPr>
          <w:rFonts w:ascii="Times New Roman" w:hAnsi="Times New Roman" w:cs="Times New Roman"/>
        </w:rPr>
        <w:t>Schieber</w:t>
      </w:r>
      <w:proofErr w:type="spellEnd"/>
      <w:r w:rsidR="005303D2" w:rsidRPr="00FA7AC0">
        <w:rPr>
          <w:rFonts w:ascii="Times New Roman" w:hAnsi="Times New Roman" w:cs="Times New Roman"/>
        </w:rPr>
        <w:t xml:space="preserve"> J. </w:t>
      </w:r>
      <w:r w:rsidR="00282D3B" w:rsidRPr="00FA7AC0">
        <w:rPr>
          <w:rFonts w:ascii="Times New Roman" w:hAnsi="Times New Roman" w:cs="Times New Roman"/>
        </w:rPr>
        <w:t xml:space="preserve">2003 </w:t>
      </w:r>
      <w:r w:rsidR="005303D2" w:rsidRPr="00FA7AC0">
        <w:rPr>
          <w:rFonts w:ascii="Times New Roman" w:hAnsi="Times New Roman" w:cs="Times New Roman"/>
        </w:rPr>
        <w:t xml:space="preserve">Simple gifts and buried treasures—implications of finding bioturbation and erosion surfaces in black shales. </w:t>
      </w:r>
      <w:r w:rsidR="005303D2" w:rsidRPr="00A72E2C">
        <w:rPr>
          <w:rFonts w:ascii="Times New Roman" w:hAnsi="Times New Roman" w:cs="Times New Roman"/>
          <w:i/>
        </w:rPr>
        <w:t>The Sedimentary Record</w:t>
      </w:r>
      <w:r w:rsidR="005303D2" w:rsidRPr="00FA7AC0">
        <w:rPr>
          <w:rFonts w:ascii="Times New Roman" w:hAnsi="Times New Roman" w:cs="Times New Roman"/>
        </w:rPr>
        <w:t xml:space="preserve"> </w:t>
      </w:r>
      <w:r w:rsidR="005303D2" w:rsidRPr="00A72E2C">
        <w:rPr>
          <w:rFonts w:ascii="Times New Roman" w:hAnsi="Times New Roman" w:cs="Times New Roman"/>
          <w:b/>
        </w:rPr>
        <w:t>1</w:t>
      </w:r>
      <w:r w:rsidR="005303D2" w:rsidRPr="00FA7AC0">
        <w:rPr>
          <w:rFonts w:ascii="Times New Roman" w:hAnsi="Times New Roman" w:cs="Times New Roman"/>
        </w:rPr>
        <w:t>, 4</w:t>
      </w:r>
      <w:r w:rsidR="00282D3B" w:rsidRPr="00FA7AC0">
        <w:rPr>
          <w:rFonts w:ascii="Times New Roman" w:hAnsi="Times New Roman" w:cs="Times New Roman"/>
        </w:rPr>
        <w:t>–</w:t>
      </w:r>
      <w:r w:rsidR="005303D2" w:rsidRPr="00FA7AC0">
        <w:rPr>
          <w:rFonts w:ascii="Times New Roman" w:hAnsi="Times New Roman" w:cs="Times New Roman"/>
        </w:rPr>
        <w:t xml:space="preserve">8. </w:t>
      </w:r>
    </w:p>
    <w:p w14:paraId="262ABC74" w14:textId="77777777" w:rsidR="00B5328C" w:rsidRPr="00FA7AC0" w:rsidRDefault="00B5328C" w:rsidP="005303D2">
      <w:pPr>
        <w:rPr>
          <w:rFonts w:ascii="Times New Roman" w:hAnsi="Times New Roman" w:cs="Times New Roman"/>
        </w:rPr>
      </w:pPr>
    </w:p>
    <w:p w14:paraId="48FB97D3" w14:textId="7166727B" w:rsidR="00567186" w:rsidRPr="00FA7AC0" w:rsidRDefault="00B5328C">
      <w:pPr>
        <w:rPr>
          <w:rFonts w:ascii="Times New Roman" w:hAnsi="Times New Roman" w:cs="Times New Roman"/>
        </w:rPr>
      </w:pPr>
      <w:r w:rsidRPr="00FA7AC0">
        <w:rPr>
          <w:rFonts w:ascii="Times New Roman" w:hAnsi="Times New Roman" w:cs="Times New Roman"/>
        </w:rPr>
        <w:t xml:space="preserve">4S: Hall CM, </w:t>
      </w:r>
      <w:proofErr w:type="spellStart"/>
      <w:r w:rsidRPr="00FA7AC0">
        <w:rPr>
          <w:rFonts w:ascii="Times New Roman" w:hAnsi="Times New Roman" w:cs="Times New Roman"/>
        </w:rPr>
        <w:t>Droser</w:t>
      </w:r>
      <w:proofErr w:type="spellEnd"/>
      <w:r w:rsidRPr="00FA7AC0">
        <w:rPr>
          <w:rFonts w:ascii="Times New Roman" w:hAnsi="Times New Roman" w:cs="Times New Roman"/>
        </w:rPr>
        <w:t xml:space="preserve"> ML, </w:t>
      </w:r>
      <w:proofErr w:type="spellStart"/>
      <w:r w:rsidRPr="00FA7AC0">
        <w:rPr>
          <w:rFonts w:ascii="Times New Roman" w:hAnsi="Times New Roman" w:cs="Times New Roman"/>
        </w:rPr>
        <w:t>Gehling</w:t>
      </w:r>
      <w:proofErr w:type="spellEnd"/>
      <w:r w:rsidRPr="00FA7AC0">
        <w:rPr>
          <w:rFonts w:ascii="Times New Roman" w:hAnsi="Times New Roman" w:cs="Times New Roman"/>
        </w:rPr>
        <w:t xml:space="preserve"> JG, </w:t>
      </w:r>
      <w:proofErr w:type="spellStart"/>
      <w:r w:rsidRPr="00FA7AC0">
        <w:rPr>
          <w:rFonts w:ascii="Times New Roman" w:hAnsi="Times New Roman" w:cs="Times New Roman"/>
        </w:rPr>
        <w:t>Dzaugis</w:t>
      </w:r>
      <w:proofErr w:type="spellEnd"/>
      <w:r w:rsidRPr="00FA7AC0">
        <w:rPr>
          <w:rFonts w:ascii="Times New Roman" w:hAnsi="Times New Roman" w:cs="Times New Roman"/>
        </w:rPr>
        <w:t xml:space="preserve"> ME. 2015 Paleoecology of the enigmatic </w:t>
      </w:r>
      <w:r w:rsidRPr="00FA7AC0">
        <w:rPr>
          <w:rFonts w:ascii="Times New Roman" w:hAnsi="Times New Roman" w:cs="Times New Roman"/>
          <w:i/>
        </w:rPr>
        <w:t>Tribrachidium</w:t>
      </w:r>
      <w:r w:rsidRPr="00FA7AC0">
        <w:rPr>
          <w:rFonts w:ascii="Times New Roman" w:hAnsi="Times New Roman" w:cs="Times New Roman"/>
        </w:rPr>
        <w:t xml:space="preserve">: </w:t>
      </w:r>
      <w:r w:rsidR="00282D3B" w:rsidRPr="00FA7AC0">
        <w:rPr>
          <w:rFonts w:ascii="Times New Roman" w:hAnsi="Times New Roman" w:cs="Times New Roman"/>
        </w:rPr>
        <w:t xml:space="preserve">new </w:t>
      </w:r>
      <w:r w:rsidRPr="00FA7AC0">
        <w:rPr>
          <w:rFonts w:ascii="Times New Roman" w:hAnsi="Times New Roman" w:cs="Times New Roman"/>
        </w:rPr>
        <w:t xml:space="preserve">data from the Ediacaran of South Australia. </w:t>
      </w:r>
      <w:r w:rsidRPr="00A72E2C">
        <w:rPr>
          <w:rFonts w:ascii="Times New Roman" w:hAnsi="Times New Roman" w:cs="Times New Roman"/>
          <w:i/>
        </w:rPr>
        <w:t>Precambrian R</w:t>
      </w:r>
      <w:r w:rsidR="007E0AC4" w:rsidRPr="00A72E2C">
        <w:rPr>
          <w:rFonts w:ascii="Times New Roman" w:hAnsi="Times New Roman" w:cs="Times New Roman"/>
          <w:i/>
        </w:rPr>
        <w:t>e</w:t>
      </w:r>
      <w:r w:rsidRPr="00A72E2C">
        <w:rPr>
          <w:rFonts w:ascii="Times New Roman" w:hAnsi="Times New Roman" w:cs="Times New Roman"/>
          <w:i/>
        </w:rPr>
        <w:t>search</w:t>
      </w:r>
      <w:r w:rsidRPr="00FA7AC0">
        <w:rPr>
          <w:rFonts w:ascii="Times New Roman" w:hAnsi="Times New Roman" w:cs="Times New Roman"/>
        </w:rPr>
        <w:t xml:space="preserve"> </w:t>
      </w:r>
      <w:r w:rsidRPr="00A72E2C">
        <w:rPr>
          <w:rFonts w:ascii="Times New Roman" w:hAnsi="Times New Roman" w:cs="Times New Roman"/>
          <w:b/>
        </w:rPr>
        <w:t>269</w:t>
      </w:r>
      <w:r w:rsidRPr="00FA7AC0">
        <w:rPr>
          <w:rFonts w:ascii="Times New Roman" w:hAnsi="Times New Roman" w:cs="Times New Roman"/>
        </w:rPr>
        <w:t>, 183</w:t>
      </w:r>
      <w:r w:rsidR="00282D3B" w:rsidRPr="00FA7AC0">
        <w:rPr>
          <w:rFonts w:ascii="Times New Roman" w:hAnsi="Times New Roman" w:cs="Times New Roman"/>
        </w:rPr>
        <w:t>–</w:t>
      </w:r>
      <w:r w:rsidRPr="00FA7AC0">
        <w:rPr>
          <w:rFonts w:ascii="Times New Roman" w:hAnsi="Times New Roman" w:cs="Times New Roman"/>
        </w:rPr>
        <w:t>194. (doi:10.1016/j.precamres.2015.08.009)</w:t>
      </w:r>
    </w:p>
    <w:sectPr w:rsidR="00567186" w:rsidRPr="00FA7AC0" w:rsidSect="00426527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3F2"/>
    <w:rsid w:val="00042C09"/>
    <w:rsid w:val="00071423"/>
    <w:rsid w:val="000C7976"/>
    <w:rsid w:val="000D3AB8"/>
    <w:rsid w:val="00127010"/>
    <w:rsid w:val="001741B5"/>
    <w:rsid w:val="0021747B"/>
    <w:rsid w:val="00282D3B"/>
    <w:rsid w:val="002A5609"/>
    <w:rsid w:val="002A7FE2"/>
    <w:rsid w:val="002B2B03"/>
    <w:rsid w:val="00356B9C"/>
    <w:rsid w:val="00372649"/>
    <w:rsid w:val="00380514"/>
    <w:rsid w:val="003D065B"/>
    <w:rsid w:val="003E4704"/>
    <w:rsid w:val="003E7AC5"/>
    <w:rsid w:val="003F179C"/>
    <w:rsid w:val="003F7961"/>
    <w:rsid w:val="00426527"/>
    <w:rsid w:val="00442EE6"/>
    <w:rsid w:val="0044735B"/>
    <w:rsid w:val="00447CEF"/>
    <w:rsid w:val="0046666A"/>
    <w:rsid w:val="00483DCC"/>
    <w:rsid w:val="004B49F3"/>
    <w:rsid w:val="005303D2"/>
    <w:rsid w:val="005367DD"/>
    <w:rsid w:val="00565398"/>
    <w:rsid w:val="00567186"/>
    <w:rsid w:val="005C6B52"/>
    <w:rsid w:val="005D2DD6"/>
    <w:rsid w:val="00636D10"/>
    <w:rsid w:val="00642E0D"/>
    <w:rsid w:val="00645633"/>
    <w:rsid w:val="006603F2"/>
    <w:rsid w:val="006631D6"/>
    <w:rsid w:val="006B450D"/>
    <w:rsid w:val="006D6F9C"/>
    <w:rsid w:val="00706041"/>
    <w:rsid w:val="0076126F"/>
    <w:rsid w:val="00765EC2"/>
    <w:rsid w:val="007B77F8"/>
    <w:rsid w:val="007E0AC4"/>
    <w:rsid w:val="007E66BD"/>
    <w:rsid w:val="008902CB"/>
    <w:rsid w:val="008A2394"/>
    <w:rsid w:val="008F3480"/>
    <w:rsid w:val="00965A85"/>
    <w:rsid w:val="00984818"/>
    <w:rsid w:val="009A7F38"/>
    <w:rsid w:val="009C06D8"/>
    <w:rsid w:val="009C2C9E"/>
    <w:rsid w:val="009D02CF"/>
    <w:rsid w:val="009D4CEC"/>
    <w:rsid w:val="009D7381"/>
    <w:rsid w:val="00A14AE2"/>
    <w:rsid w:val="00A50443"/>
    <w:rsid w:val="00A6375E"/>
    <w:rsid w:val="00A72E2C"/>
    <w:rsid w:val="00A878AE"/>
    <w:rsid w:val="00AB05E2"/>
    <w:rsid w:val="00B5328C"/>
    <w:rsid w:val="00B54571"/>
    <w:rsid w:val="00B62565"/>
    <w:rsid w:val="00B91822"/>
    <w:rsid w:val="00BA6644"/>
    <w:rsid w:val="00BB6B4F"/>
    <w:rsid w:val="00BE0A66"/>
    <w:rsid w:val="00BF49A8"/>
    <w:rsid w:val="00BF627B"/>
    <w:rsid w:val="00C74DC3"/>
    <w:rsid w:val="00CB3391"/>
    <w:rsid w:val="00D17DB7"/>
    <w:rsid w:val="00D67B97"/>
    <w:rsid w:val="00D760DC"/>
    <w:rsid w:val="00D82922"/>
    <w:rsid w:val="00D8466D"/>
    <w:rsid w:val="00DA48CA"/>
    <w:rsid w:val="00DC7D3F"/>
    <w:rsid w:val="00DE5419"/>
    <w:rsid w:val="00DF1633"/>
    <w:rsid w:val="00E23919"/>
    <w:rsid w:val="00E348BD"/>
    <w:rsid w:val="00E72990"/>
    <w:rsid w:val="00E8648B"/>
    <w:rsid w:val="00E87792"/>
    <w:rsid w:val="00EA605E"/>
    <w:rsid w:val="00EB7165"/>
    <w:rsid w:val="00EC0B06"/>
    <w:rsid w:val="00EC3DC3"/>
    <w:rsid w:val="00EE32B3"/>
    <w:rsid w:val="00F002CF"/>
    <w:rsid w:val="00F0520A"/>
    <w:rsid w:val="00F0527E"/>
    <w:rsid w:val="00F32D80"/>
    <w:rsid w:val="00F4463E"/>
    <w:rsid w:val="00F60F0A"/>
    <w:rsid w:val="00F628FC"/>
    <w:rsid w:val="00F91794"/>
    <w:rsid w:val="00FA7AC0"/>
    <w:rsid w:val="00FF3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8204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42E0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642E0D"/>
    <w:rPr>
      <w:rFonts w:ascii="Times New Roman" w:eastAsiaTheme="minorHAnsi" w:hAnsi="Times New Roman"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2E0D"/>
    <w:rPr>
      <w:rFonts w:ascii="Times New Roman" w:eastAsiaTheme="minorHAnsi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E0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E0D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4735B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42652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7DB7"/>
    <w:rPr>
      <w:rFonts w:asciiTheme="minorHAnsi" w:eastAsiaTheme="minorEastAsia" w:hAnsiTheme="minorHAnsi" w:cstheme="minorBid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7DB7"/>
    <w:rPr>
      <w:rFonts w:ascii="Times New Roman" w:eastAsiaTheme="minorHAnsi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741B5"/>
  </w:style>
  <w:style w:type="character" w:styleId="FollowedHyperlink">
    <w:name w:val="FollowedHyperlink"/>
    <w:basedOn w:val="DefaultParagraphFont"/>
    <w:uiPriority w:val="99"/>
    <w:semiHidden/>
    <w:unhideWhenUsed/>
    <w:rsid w:val="006B45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667</Words>
  <Characters>3806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Bristol</Company>
  <LinksUpToDate>false</LinksUpToDate>
  <CharactersWithSpaces>4465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3</cp:revision>
  <dcterms:created xsi:type="dcterms:W3CDTF">2017-03-07T01:05:00Z</dcterms:created>
  <dcterms:modified xsi:type="dcterms:W3CDTF">2017-05-03T04:45:00Z</dcterms:modified>
</cp:coreProperties>
</file>