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3EDA7" w14:textId="77777777" w:rsidR="00702225" w:rsidRPr="0057087E" w:rsidRDefault="00702225" w:rsidP="00702225">
      <w:pPr>
        <w:pStyle w:val="Paragraph"/>
        <w:spacing w:before="0"/>
        <w:ind w:firstLine="0"/>
        <w:rPr>
          <w:lang w:val="en-GB"/>
        </w:rPr>
      </w:pPr>
      <w:r w:rsidRPr="0057087E">
        <w:rPr>
          <w:lang w:val="en-GB"/>
        </w:rPr>
        <w:t xml:space="preserve">Supplementary Materials for </w:t>
      </w:r>
    </w:p>
    <w:p w14:paraId="6BF0E101" w14:textId="77777777" w:rsidR="00702225" w:rsidRPr="0057087E" w:rsidRDefault="00702225" w:rsidP="00702225">
      <w:pPr>
        <w:pStyle w:val="Paragraph"/>
        <w:spacing w:before="0"/>
        <w:ind w:firstLine="0"/>
        <w:rPr>
          <w:b/>
          <w:lang w:val="en-GB"/>
        </w:rPr>
      </w:pPr>
    </w:p>
    <w:p w14:paraId="12F4CC31" w14:textId="77777777" w:rsidR="00702225" w:rsidRPr="0057087E" w:rsidRDefault="00702225" w:rsidP="00702225">
      <w:pPr>
        <w:widowControl w:val="0"/>
        <w:rPr>
          <w:b/>
          <w:lang w:val="en-GB"/>
        </w:rPr>
      </w:pPr>
      <w:r w:rsidRPr="0057087E">
        <w:rPr>
          <w:b/>
          <w:lang w:val="en-GB"/>
        </w:rPr>
        <w:t>Acquisition and functional consequences of social knowledge in macaques</w:t>
      </w:r>
    </w:p>
    <w:p w14:paraId="544A2BC5" w14:textId="77777777" w:rsidR="00702225" w:rsidRPr="0057087E" w:rsidRDefault="00702225" w:rsidP="00702225">
      <w:pPr>
        <w:widowControl w:val="0"/>
        <w:rPr>
          <w:lang w:val="en-GB"/>
        </w:rPr>
      </w:pPr>
    </w:p>
    <w:p w14:paraId="3C7E18B5" w14:textId="77777777" w:rsidR="00702225" w:rsidRPr="0057087E" w:rsidRDefault="00702225" w:rsidP="00702225">
      <w:pPr>
        <w:widowControl w:val="0"/>
        <w:rPr>
          <w:lang w:val="en-GB"/>
        </w:rPr>
      </w:pPr>
      <w:r w:rsidRPr="0057087E">
        <w:rPr>
          <w:lang w:val="en-GB"/>
        </w:rPr>
        <w:t xml:space="preserve">Barbara Tiddi, Eugenia </w:t>
      </w:r>
      <w:proofErr w:type="spellStart"/>
      <w:r w:rsidRPr="0057087E">
        <w:rPr>
          <w:lang w:val="en-GB"/>
        </w:rPr>
        <w:t>Polizzi</w:t>
      </w:r>
      <w:proofErr w:type="spellEnd"/>
      <w:r w:rsidRPr="0057087E">
        <w:rPr>
          <w:lang w:val="en-GB"/>
        </w:rPr>
        <w:t xml:space="preserve"> di </w:t>
      </w:r>
      <w:proofErr w:type="spellStart"/>
      <w:r w:rsidRPr="0057087E">
        <w:rPr>
          <w:lang w:val="en-GB"/>
        </w:rPr>
        <w:t>Sorrentino</w:t>
      </w:r>
      <w:proofErr w:type="spellEnd"/>
      <w:r w:rsidRPr="0057087E">
        <w:rPr>
          <w:lang w:val="en-GB"/>
        </w:rPr>
        <w:t xml:space="preserve">, Julia Fischer and Gabriele </w:t>
      </w:r>
      <w:proofErr w:type="spellStart"/>
      <w:r w:rsidRPr="0057087E">
        <w:rPr>
          <w:lang w:val="en-GB"/>
        </w:rPr>
        <w:t>Schino</w:t>
      </w:r>
      <w:proofErr w:type="spellEnd"/>
    </w:p>
    <w:p w14:paraId="4C86A00F" w14:textId="77777777" w:rsidR="00702225" w:rsidRPr="0057087E" w:rsidRDefault="00702225" w:rsidP="00702225">
      <w:pPr>
        <w:pStyle w:val="Paragraph"/>
        <w:spacing w:before="0"/>
        <w:ind w:firstLine="0"/>
        <w:rPr>
          <w:b/>
          <w:lang w:val="en-GB"/>
        </w:rPr>
      </w:pPr>
    </w:p>
    <w:p w14:paraId="63B74427" w14:textId="77777777" w:rsidR="00702225" w:rsidRPr="0057087E" w:rsidRDefault="00702225" w:rsidP="00702225">
      <w:pPr>
        <w:rPr>
          <w:rFonts w:eastAsia="Times New Roman"/>
          <w:lang w:val="en-GB"/>
        </w:rPr>
      </w:pPr>
    </w:p>
    <w:p w14:paraId="08BE6ACE" w14:textId="77777777" w:rsidR="00702225" w:rsidRPr="0057087E" w:rsidRDefault="00702225" w:rsidP="00702225">
      <w:pPr>
        <w:rPr>
          <w:rFonts w:eastAsia="Times New Roman"/>
          <w:lang w:val="en-GB"/>
        </w:rPr>
      </w:pPr>
      <w:r w:rsidRPr="0057087E">
        <w:rPr>
          <w:rFonts w:eastAsia="Times New Roman"/>
          <w:lang w:val="en-GB"/>
        </w:rPr>
        <w:t>SUPPLEMENTARY METHODS</w:t>
      </w:r>
    </w:p>
    <w:p w14:paraId="0C142420" w14:textId="77777777" w:rsidR="00702225" w:rsidRPr="0057087E" w:rsidRDefault="00702225" w:rsidP="00702225">
      <w:pPr>
        <w:ind w:left="720"/>
        <w:rPr>
          <w:rFonts w:eastAsia="Times New Roman"/>
          <w:lang w:val="en-GB"/>
        </w:rPr>
      </w:pPr>
    </w:p>
    <w:p w14:paraId="7BBA9771" w14:textId="77777777" w:rsidR="00702225" w:rsidRPr="0057087E" w:rsidRDefault="00702225" w:rsidP="00702225">
      <w:pPr>
        <w:ind w:left="720"/>
        <w:rPr>
          <w:rFonts w:eastAsia="Times New Roman"/>
          <w:lang w:val="en-GB"/>
        </w:rPr>
      </w:pPr>
      <w:r w:rsidRPr="0057087E">
        <w:rPr>
          <w:rFonts w:eastAsia="Times New Roman"/>
          <w:noProof/>
          <w:lang w:val="en-GB"/>
        </w:rPr>
        <w:drawing>
          <wp:inline distT="0" distB="0" distL="0" distR="0" wp14:anchorId="40568A2C" wp14:editId="52FF85BC">
            <wp:extent cx="5435600" cy="3276600"/>
            <wp:effectExtent l="0" t="0" r="0" b="0"/>
            <wp:docPr id="1" name="Picture 1"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5600" cy="3276600"/>
                    </a:xfrm>
                    <a:prstGeom prst="rect">
                      <a:avLst/>
                    </a:prstGeom>
                    <a:noFill/>
                    <a:ln>
                      <a:noFill/>
                    </a:ln>
                  </pic:spPr>
                </pic:pic>
              </a:graphicData>
            </a:graphic>
          </wp:inline>
        </w:drawing>
      </w:r>
    </w:p>
    <w:p w14:paraId="4050D69E" w14:textId="77777777" w:rsidR="00702225" w:rsidRPr="0057087E" w:rsidRDefault="00702225" w:rsidP="00702225">
      <w:pPr>
        <w:rPr>
          <w:rFonts w:eastAsia="Times New Roman"/>
          <w:lang w:val="en-GB"/>
        </w:rPr>
      </w:pPr>
      <w:r w:rsidRPr="0057087E">
        <w:rPr>
          <w:rFonts w:eastAsia="Times New Roman"/>
          <w:b/>
          <w:lang w:val="en-GB"/>
        </w:rPr>
        <w:t>Figure S1.</w:t>
      </w:r>
      <w:r w:rsidRPr="0057087E">
        <w:rPr>
          <w:rFonts w:eastAsia="Times New Roman"/>
          <w:lang w:val="en-GB"/>
        </w:rPr>
        <w:t xml:space="preserve"> Schematic representation of aggressive events </w:t>
      </w:r>
      <w:r w:rsidR="00BA11C8" w:rsidRPr="0057087E">
        <w:rPr>
          <w:rFonts w:eastAsia="Times New Roman"/>
          <w:lang w:val="en-GB"/>
        </w:rPr>
        <w:t>analysed</w:t>
      </w:r>
      <w:r w:rsidRPr="0057087E">
        <w:rPr>
          <w:rFonts w:eastAsia="Times New Roman"/>
          <w:lang w:val="en-GB"/>
        </w:rPr>
        <w:t xml:space="preserve"> in this study. Numbers in the arrows indicate the sequence of events.</w:t>
      </w:r>
    </w:p>
    <w:p w14:paraId="78463BF1" w14:textId="77777777" w:rsidR="00702225" w:rsidRPr="0057087E" w:rsidRDefault="00702225" w:rsidP="00702225">
      <w:pPr>
        <w:ind w:left="720"/>
        <w:rPr>
          <w:rFonts w:eastAsia="Times New Roman"/>
          <w:lang w:val="en-GB"/>
        </w:rPr>
      </w:pPr>
    </w:p>
    <w:p w14:paraId="397696DF" w14:textId="77777777" w:rsidR="00702225" w:rsidRPr="0057087E" w:rsidRDefault="00702225" w:rsidP="00702225">
      <w:pPr>
        <w:rPr>
          <w:rFonts w:eastAsia="Times New Roman"/>
          <w:lang w:val="en-GB"/>
        </w:rPr>
      </w:pPr>
      <w:r w:rsidRPr="0057087E">
        <w:rPr>
          <w:lang w:val="en-GB"/>
        </w:rPr>
        <w:br w:type="page"/>
      </w:r>
      <w:r w:rsidRPr="0057087E">
        <w:rPr>
          <w:rFonts w:eastAsia="Times New Roman"/>
          <w:lang w:val="en-GB"/>
        </w:rPr>
        <w:lastRenderedPageBreak/>
        <w:t>SUPPLEMENTARY RESULTS</w:t>
      </w:r>
    </w:p>
    <w:p w14:paraId="1586A87B" w14:textId="77777777" w:rsidR="00702225" w:rsidRPr="0057087E" w:rsidRDefault="00702225" w:rsidP="00702225">
      <w:pPr>
        <w:ind w:left="720"/>
        <w:rPr>
          <w:rFonts w:eastAsia="Times New Roman"/>
          <w:lang w:val="en-GB"/>
        </w:rPr>
      </w:pPr>
    </w:p>
    <w:p w14:paraId="69FA2463" w14:textId="77777777" w:rsidR="00702225" w:rsidRPr="0057087E" w:rsidRDefault="00702225" w:rsidP="00702225">
      <w:pPr>
        <w:rPr>
          <w:rFonts w:eastAsia="Times New Roman"/>
          <w:u w:val="single"/>
          <w:lang w:val="en-GB"/>
        </w:rPr>
      </w:pPr>
      <w:r w:rsidRPr="0057087E">
        <w:rPr>
          <w:rFonts w:eastAsia="Times New Roman"/>
          <w:u w:val="single"/>
          <w:lang w:val="en-GB"/>
        </w:rPr>
        <w:t>Kinship and Friendship</w:t>
      </w:r>
    </w:p>
    <w:p w14:paraId="3C52E286" w14:textId="77777777" w:rsidR="00702225" w:rsidRPr="0057087E" w:rsidRDefault="00702225" w:rsidP="00702225">
      <w:pPr>
        <w:ind w:firstLine="720"/>
        <w:rPr>
          <w:rFonts w:eastAsia="Times New Roman"/>
          <w:lang w:val="en-GB"/>
        </w:rPr>
      </w:pPr>
      <w:r w:rsidRPr="0057087E">
        <w:rPr>
          <w:rFonts w:eastAsia="Times New Roman"/>
          <w:lang w:val="en-GB"/>
        </w:rPr>
        <w:t xml:space="preserve">Macaques in our group had on average 4.46 relatives in the group (i.e., individuals with a degree of kinship r≥0.125) and 24.95 "friends" (i.e., </w:t>
      </w:r>
      <w:proofErr w:type="spellStart"/>
      <w:r w:rsidRPr="0057087E">
        <w:rPr>
          <w:rFonts w:eastAsia="Times New Roman"/>
          <w:lang w:val="en-GB"/>
        </w:rPr>
        <w:t>nonkin</w:t>
      </w:r>
      <w:proofErr w:type="spellEnd"/>
      <w:r w:rsidRPr="0057087E">
        <w:rPr>
          <w:rFonts w:eastAsia="Times New Roman"/>
          <w:lang w:val="en-GB"/>
        </w:rPr>
        <w:t xml:space="preserve"> individuals with a CSI&gt;0.275, the group median). Mean CSI for kin was </w:t>
      </w:r>
      <w:proofErr w:type="gramStart"/>
      <w:r w:rsidRPr="0057087E">
        <w:rPr>
          <w:rFonts w:eastAsia="Times New Roman"/>
          <w:lang w:val="en-GB"/>
        </w:rPr>
        <w:t>4.964,</w:t>
      </w:r>
      <w:proofErr w:type="gramEnd"/>
      <w:r w:rsidRPr="0057087E">
        <w:rPr>
          <w:rFonts w:eastAsia="Times New Roman"/>
          <w:lang w:val="en-GB"/>
        </w:rPr>
        <w:t xml:space="preserve"> mean CSI for friends was 1.305. Unsurprisingly, CSI was positively associated with kinship (within-subject linear regression with robust standard errors: </w:t>
      </w:r>
      <w:proofErr w:type="spellStart"/>
      <w:r w:rsidRPr="0057087E">
        <w:rPr>
          <w:rFonts w:eastAsia="Times New Roman"/>
          <w:lang w:val="en-GB"/>
        </w:rPr>
        <w:t>coeff</w:t>
      </w:r>
      <w:bookmarkStart w:id="0" w:name="_GoBack"/>
      <w:bookmarkEnd w:id="0"/>
      <w:proofErr w:type="spellEnd"/>
      <w:proofErr w:type="gramStart"/>
      <w:r w:rsidRPr="0057087E">
        <w:rPr>
          <w:rFonts w:eastAsia="Times New Roman"/>
          <w:lang w:val="en-GB"/>
        </w:rPr>
        <w:t>.=</w:t>
      </w:r>
      <w:proofErr w:type="gramEnd"/>
      <w:r w:rsidRPr="0057087E">
        <w:rPr>
          <w:rFonts w:eastAsia="Times New Roman"/>
          <w:lang w:val="en-GB"/>
        </w:rPr>
        <w:t xml:space="preserve">24.215, t=8.15, </w:t>
      </w:r>
      <w:proofErr w:type="spellStart"/>
      <w:r w:rsidRPr="0057087E">
        <w:rPr>
          <w:rFonts w:eastAsia="Times New Roman"/>
          <w:lang w:val="en-GB"/>
        </w:rPr>
        <w:t>df</w:t>
      </w:r>
      <w:proofErr w:type="spellEnd"/>
      <w:r w:rsidRPr="0057087E">
        <w:rPr>
          <w:rFonts w:eastAsia="Times New Roman"/>
          <w:lang w:val="en-GB"/>
        </w:rPr>
        <w:t>=56, P&lt;0.001; Fig. S2).</w:t>
      </w:r>
    </w:p>
    <w:p w14:paraId="52C9127C" w14:textId="77777777" w:rsidR="00702225" w:rsidRPr="0057087E" w:rsidRDefault="00702225" w:rsidP="00702225">
      <w:pPr>
        <w:ind w:left="720"/>
        <w:rPr>
          <w:rFonts w:eastAsia="Times New Roman"/>
          <w:lang w:val="en-GB"/>
        </w:rPr>
      </w:pPr>
    </w:p>
    <w:p w14:paraId="06D6F6CB" w14:textId="77777777" w:rsidR="00702225" w:rsidRPr="0057087E" w:rsidRDefault="00702225" w:rsidP="00702225">
      <w:pPr>
        <w:ind w:left="720"/>
        <w:rPr>
          <w:rFonts w:eastAsia="Times New Roman"/>
          <w:lang w:val="en-GB"/>
        </w:rPr>
      </w:pPr>
      <w:r w:rsidRPr="0057087E">
        <w:rPr>
          <w:rFonts w:eastAsia="Times New Roman"/>
          <w:noProof/>
          <w:lang w:val="en-GB"/>
        </w:rPr>
        <w:drawing>
          <wp:inline distT="0" distB="0" distL="0" distR="0" wp14:anchorId="2FBA6FA4" wp14:editId="1E59A119">
            <wp:extent cx="3962400" cy="3166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2400" cy="3166745"/>
                    </a:xfrm>
                    <a:prstGeom prst="rect">
                      <a:avLst/>
                    </a:prstGeom>
                    <a:noFill/>
                    <a:ln>
                      <a:noFill/>
                    </a:ln>
                  </pic:spPr>
                </pic:pic>
              </a:graphicData>
            </a:graphic>
          </wp:inline>
        </w:drawing>
      </w:r>
    </w:p>
    <w:p w14:paraId="7FC671C1" w14:textId="77777777" w:rsidR="00702225" w:rsidRPr="0057087E" w:rsidRDefault="00702225" w:rsidP="00702225">
      <w:pPr>
        <w:ind w:left="720"/>
        <w:rPr>
          <w:rFonts w:eastAsia="Times New Roman"/>
          <w:lang w:val="en-GB"/>
        </w:rPr>
      </w:pPr>
    </w:p>
    <w:p w14:paraId="7B06F92A" w14:textId="77777777" w:rsidR="00702225" w:rsidRPr="0057087E" w:rsidRDefault="00702225" w:rsidP="00702225">
      <w:pPr>
        <w:rPr>
          <w:rFonts w:eastAsia="Times New Roman"/>
          <w:lang w:val="en-GB"/>
        </w:rPr>
      </w:pPr>
      <w:r w:rsidRPr="0057087E">
        <w:rPr>
          <w:rFonts w:eastAsia="Times New Roman"/>
          <w:b/>
          <w:lang w:val="en-GB"/>
        </w:rPr>
        <w:t>Figure S2.</w:t>
      </w:r>
      <w:r w:rsidRPr="0057087E">
        <w:rPr>
          <w:rFonts w:eastAsia="Times New Roman"/>
          <w:lang w:val="en-GB"/>
        </w:rPr>
        <w:t xml:space="preserve"> Composite Sociality Index (CSI) in relation to degree of maternal kinship (N=3192).</w:t>
      </w:r>
    </w:p>
    <w:p w14:paraId="5591AA6E" w14:textId="77777777" w:rsidR="00702225" w:rsidRPr="0057087E" w:rsidRDefault="00702225" w:rsidP="00702225">
      <w:pPr>
        <w:ind w:left="720"/>
        <w:rPr>
          <w:rFonts w:eastAsia="Times New Roman"/>
          <w:lang w:val="en-GB"/>
        </w:rPr>
      </w:pPr>
    </w:p>
    <w:p w14:paraId="504426A3" w14:textId="77777777" w:rsidR="00702225" w:rsidRPr="0057087E" w:rsidRDefault="00702225" w:rsidP="00702225">
      <w:pPr>
        <w:ind w:left="720"/>
        <w:rPr>
          <w:rFonts w:eastAsia="Times New Roman"/>
          <w:lang w:val="en-GB"/>
        </w:rPr>
      </w:pPr>
    </w:p>
    <w:p w14:paraId="618B0B89" w14:textId="77777777" w:rsidR="00702225" w:rsidRPr="0057087E" w:rsidRDefault="00702225" w:rsidP="00702225">
      <w:pPr>
        <w:ind w:left="720"/>
        <w:rPr>
          <w:rFonts w:eastAsia="Times New Roman"/>
          <w:lang w:val="en-GB"/>
        </w:rPr>
      </w:pPr>
    </w:p>
    <w:p w14:paraId="2E467C2F" w14:textId="77777777" w:rsidR="00702225" w:rsidRPr="0057087E" w:rsidRDefault="00702225" w:rsidP="00702225">
      <w:pPr>
        <w:rPr>
          <w:rFonts w:eastAsia="Times New Roman"/>
          <w:u w:val="single"/>
          <w:lang w:val="en-GB"/>
        </w:rPr>
      </w:pPr>
      <w:r w:rsidRPr="0057087E">
        <w:rPr>
          <w:rFonts w:eastAsia="Times New Roman"/>
          <w:b/>
          <w:lang w:val="en-GB"/>
        </w:rPr>
        <w:br w:type="page"/>
      </w:r>
      <w:r w:rsidRPr="0057087E">
        <w:rPr>
          <w:rFonts w:eastAsia="Times New Roman"/>
          <w:u w:val="single"/>
          <w:lang w:val="en-GB"/>
        </w:rPr>
        <w:t>Events following aggression</w:t>
      </w:r>
    </w:p>
    <w:p w14:paraId="6116E2C0" w14:textId="77777777" w:rsidR="00702225" w:rsidRPr="0057087E" w:rsidRDefault="00702225" w:rsidP="00702225">
      <w:pPr>
        <w:rPr>
          <w:rFonts w:eastAsia="Times New Roman"/>
          <w:u w:val="single"/>
          <w:lang w:val="en-GB"/>
        </w:rPr>
      </w:pPr>
    </w:p>
    <w:p w14:paraId="4605CB1F" w14:textId="77777777" w:rsidR="00702225" w:rsidRPr="0057087E" w:rsidRDefault="00702225" w:rsidP="00702225">
      <w:pPr>
        <w:ind w:left="720"/>
        <w:rPr>
          <w:rFonts w:eastAsia="Times New Roman"/>
          <w:lang w:val="en-GB"/>
        </w:rPr>
      </w:pPr>
      <w:r w:rsidRPr="0057087E">
        <w:rPr>
          <w:rFonts w:eastAsia="Times New Roman"/>
          <w:noProof/>
          <w:lang w:val="en-GB"/>
        </w:rPr>
        <w:drawing>
          <wp:inline distT="0" distB="0" distL="0" distR="0" wp14:anchorId="6F861099" wp14:editId="0537B998">
            <wp:extent cx="3954145" cy="3065145"/>
            <wp:effectExtent l="0" t="0" r="8255" b="8255"/>
            <wp:docPr id="4" name="Picture 4"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4145" cy="3065145"/>
                    </a:xfrm>
                    <a:prstGeom prst="rect">
                      <a:avLst/>
                    </a:prstGeom>
                    <a:noFill/>
                    <a:ln>
                      <a:noFill/>
                    </a:ln>
                  </pic:spPr>
                </pic:pic>
              </a:graphicData>
            </a:graphic>
          </wp:inline>
        </w:drawing>
      </w:r>
    </w:p>
    <w:p w14:paraId="674E4943" w14:textId="77777777" w:rsidR="00702225" w:rsidRPr="0057087E" w:rsidRDefault="00702225" w:rsidP="00702225">
      <w:pPr>
        <w:rPr>
          <w:rFonts w:eastAsia="Times New Roman"/>
          <w:lang w:val="en-GB"/>
        </w:rPr>
      </w:pPr>
      <w:r w:rsidRPr="0057087E">
        <w:rPr>
          <w:rFonts w:eastAsia="Times New Roman"/>
          <w:b/>
          <w:lang w:val="en-GB"/>
        </w:rPr>
        <w:t>Figure S3.</w:t>
      </w:r>
      <w:r w:rsidRPr="0057087E">
        <w:rPr>
          <w:rFonts w:eastAsia="Times New Roman"/>
          <w:lang w:val="en-GB"/>
        </w:rPr>
        <w:t xml:space="preserve"> </w:t>
      </w:r>
      <w:proofErr w:type="gramStart"/>
      <w:r w:rsidRPr="0057087E">
        <w:rPr>
          <w:rFonts w:eastAsia="Times New Roman"/>
          <w:lang w:val="en-GB"/>
        </w:rPr>
        <w:t>Time course of redirected aggression.</w:t>
      </w:r>
      <w:proofErr w:type="gramEnd"/>
      <w:r w:rsidRPr="0057087E">
        <w:rPr>
          <w:rFonts w:eastAsia="Times New Roman"/>
          <w:lang w:val="en-GB"/>
        </w:rPr>
        <w:t xml:space="preserve"> Nelson-Aalen cumulative hazard of the first aggression directed by the victim to a third party after receiving aggression (N=15863) or after control points  (N=15863)</w:t>
      </w:r>
    </w:p>
    <w:p w14:paraId="415D89D9" w14:textId="77777777" w:rsidR="00702225" w:rsidRPr="0057087E" w:rsidRDefault="00702225" w:rsidP="00702225">
      <w:pPr>
        <w:ind w:left="720"/>
        <w:rPr>
          <w:rFonts w:eastAsia="Times New Roman"/>
          <w:lang w:val="en-GB"/>
        </w:rPr>
      </w:pPr>
    </w:p>
    <w:p w14:paraId="3C7E22FF" w14:textId="77777777" w:rsidR="00702225" w:rsidRPr="0057087E" w:rsidRDefault="00702225" w:rsidP="00702225">
      <w:pPr>
        <w:ind w:left="720"/>
        <w:rPr>
          <w:rFonts w:eastAsia="Times New Roman"/>
          <w:lang w:val="en-GB"/>
        </w:rPr>
      </w:pPr>
    </w:p>
    <w:p w14:paraId="4E117052" w14:textId="77777777" w:rsidR="00702225" w:rsidRPr="0057087E" w:rsidRDefault="00702225" w:rsidP="00702225">
      <w:pPr>
        <w:ind w:left="720"/>
        <w:rPr>
          <w:rFonts w:eastAsia="Times New Roman"/>
          <w:lang w:val="en-GB"/>
        </w:rPr>
      </w:pPr>
    </w:p>
    <w:p w14:paraId="0E0ED1E8" w14:textId="77777777" w:rsidR="00702225" w:rsidRPr="0057087E" w:rsidRDefault="00702225" w:rsidP="00702225">
      <w:pPr>
        <w:ind w:left="720"/>
        <w:rPr>
          <w:rFonts w:eastAsia="Times New Roman"/>
          <w:lang w:val="en-GB"/>
        </w:rPr>
      </w:pPr>
    </w:p>
    <w:p w14:paraId="69977C22" w14:textId="77777777" w:rsidR="00702225" w:rsidRPr="0057087E" w:rsidRDefault="00702225" w:rsidP="00702225">
      <w:pPr>
        <w:ind w:left="720"/>
        <w:rPr>
          <w:rFonts w:eastAsia="Times New Roman"/>
          <w:lang w:val="en-GB"/>
        </w:rPr>
      </w:pPr>
      <w:r w:rsidRPr="0057087E">
        <w:rPr>
          <w:rFonts w:eastAsia="Times New Roman"/>
          <w:noProof/>
          <w:lang w:val="en-GB"/>
        </w:rPr>
        <w:drawing>
          <wp:inline distT="0" distB="0" distL="0" distR="0" wp14:anchorId="45D7A102" wp14:editId="7C48AAAE">
            <wp:extent cx="3954145" cy="3081655"/>
            <wp:effectExtent l="0" t="0" r="8255" b="0"/>
            <wp:docPr id="3" name="Picture 3"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145" cy="3081655"/>
                    </a:xfrm>
                    <a:prstGeom prst="rect">
                      <a:avLst/>
                    </a:prstGeom>
                    <a:noFill/>
                    <a:ln>
                      <a:noFill/>
                    </a:ln>
                  </pic:spPr>
                </pic:pic>
              </a:graphicData>
            </a:graphic>
          </wp:inline>
        </w:drawing>
      </w:r>
    </w:p>
    <w:p w14:paraId="73820FCC" w14:textId="77777777" w:rsidR="00702225" w:rsidRPr="0057087E" w:rsidRDefault="00702225" w:rsidP="00702225">
      <w:pPr>
        <w:rPr>
          <w:rFonts w:eastAsia="Times New Roman"/>
          <w:lang w:val="en-GB"/>
        </w:rPr>
      </w:pPr>
      <w:r w:rsidRPr="0057087E">
        <w:rPr>
          <w:rFonts w:eastAsia="Times New Roman"/>
          <w:b/>
          <w:lang w:val="en-GB"/>
        </w:rPr>
        <w:t>Figure S4.</w:t>
      </w:r>
      <w:r w:rsidRPr="0057087E">
        <w:rPr>
          <w:rFonts w:eastAsia="Times New Roman"/>
          <w:lang w:val="en-GB"/>
        </w:rPr>
        <w:t xml:space="preserve"> </w:t>
      </w:r>
      <w:proofErr w:type="gramStart"/>
      <w:r w:rsidRPr="0057087E">
        <w:rPr>
          <w:rFonts w:eastAsia="Times New Roman"/>
          <w:lang w:val="en-GB"/>
        </w:rPr>
        <w:t>Time course of renewed aggression.</w:t>
      </w:r>
      <w:proofErr w:type="gramEnd"/>
      <w:r w:rsidRPr="0057087E">
        <w:rPr>
          <w:rFonts w:eastAsia="Times New Roman"/>
          <w:lang w:val="en-GB"/>
        </w:rPr>
        <w:t xml:space="preserve"> </w:t>
      </w:r>
      <w:proofErr w:type="gramStart"/>
      <w:r w:rsidRPr="0057087E">
        <w:rPr>
          <w:rFonts w:eastAsia="Times New Roman"/>
          <w:lang w:val="en-GB"/>
        </w:rPr>
        <w:t>Nelson-Aalen cumulative hazard of the first aggression received by the victim from the original aggressor after receiving aggression (N=15863) or after control points (N=15863).</w:t>
      </w:r>
      <w:proofErr w:type="gramEnd"/>
    </w:p>
    <w:p w14:paraId="5FA4F114" w14:textId="77777777" w:rsidR="00702225" w:rsidRPr="0057087E" w:rsidRDefault="00702225" w:rsidP="00702225">
      <w:pPr>
        <w:rPr>
          <w:rFonts w:eastAsia="Times New Roman"/>
          <w:u w:val="single"/>
          <w:lang w:val="en-GB"/>
        </w:rPr>
      </w:pPr>
      <w:r w:rsidRPr="0057087E">
        <w:rPr>
          <w:rFonts w:eastAsia="Times New Roman"/>
          <w:b/>
          <w:lang w:val="en-GB"/>
        </w:rPr>
        <w:br w:type="page"/>
      </w:r>
      <w:r w:rsidRPr="0057087E">
        <w:rPr>
          <w:rFonts w:eastAsia="Times New Roman"/>
          <w:u w:val="single"/>
          <w:lang w:val="en-GB"/>
        </w:rPr>
        <w:t>Details of statistical analyses</w:t>
      </w:r>
    </w:p>
    <w:p w14:paraId="55C182BA" w14:textId="77777777" w:rsidR="00702225" w:rsidRPr="0057087E" w:rsidRDefault="00702225" w:rsidP="00702225">
      <w:pPr>
        <w:ind w:firstLine="720"/>
        <w:rPr>
          <w:rFonts w:eastAsia="Times New Roman"/>
          <w:lang w:val="en-GB"/>
        </w:rPr>
      </w:pPr>
      <w:r w:rsidRPr="0057087E">
        <w:rPr>
          <w:rFonts w:eastAsia="Times New Roman"/>
          <w:lang w:val="en-GB"/>
        </w:rPr>
        <w:t>Below are reported the complete regression tables relative to all analyses included in the main text. Tables include information on sample sizes and on all dependent and independent variables inserted into analyses.</w:t>
      </w:r>
    </w:p>
    <w:p w14:paraId="7BC0FA13" w14:textId="77777777" w:rsidR="00702225" w:rsidRPr="0057087E" w:rsidRDefault="00702225" w:rsidP="00702225">
      <w:pPr>
        <w:ind w:left="720"/>
        <w:rPr>
          <w:rFonts w:eastAsia="Times New Roman"/>
          <w:lang w:val="en-GB"/>
        </w:rPr>
      </w:pPr>
    </w:p>
    <w:p w14:paraId="3546A94F" w14:textId="77777777" w:rsidR="00702225" w:rsidRPr="0057087E" w:rsidRDefault="00702225" w:rsidP="00702225">
      <w:pPr>
        <w:ind w:left="720"/>
        <w:rPr>
          <w:rFonts w:eastAsia="Times New Roman"/>
          <w:lang w:val="en-GB"/>
        </w:rPr>
      </w:pPr>
    </w:p>
    <w:p w14:paraId="72D9FFA8"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xml:space="preserve"> Time to redirected aggression</w:t>
      </w:r>
    </w:p>
    <w:p w14:paraId="3031C692" w14:textId="77777777" w:rsidR="00702225" w:rsidRPr="0057087E" w:rsidRDefault="00702225" w:rsidP="00702225">
      <w:pPr>
        <w:ind w:left="720"/>
        <w:rPr>
          <w:rFonts w:eastAsia="Times New Roman"/>
          <w:b/>
          <w:lang w:val="en-GB"/>
        </w:rPr>
      </w:pPr>
      <w:r w:rsidRPr="0057087E">
        <w:rPr>
          <w:rFonts w:eastAsia="Times New Roman"/>
          <w:b/>
          <w:lang w:val="en-GB"/>
        </w:rPr>
        <w:tab/>
      </w:r>
      <w:r w:rsidRPr="0057087E">
        <w:rPr>
          <w:rFonts w:eastAsia="Times New Roman"/>
          <w:b/>
          <w:lang w:val="en-GB"/>
        </w:rPr>
        <w:tab/>
      </w:r>
      <w:r w:rsidRPr="0057087E">
        <w:rPr>
          <w:rFonts w:eastAsia="Times New Roman"/>
          <w:b/>
          <w:lang w:val="en-GB"/>
        </w:rPr>
        <w:tab/>
      </w:r>
      <w:r w:rsidRPr="0057087E">
        <w:rPr>
          <w:rFonts w:eastAsia="Times New Roman"/>
          <w:b/>
          <w:lang w:val="en-GB"/>
        </w:rPr>
        <w:tab/>
        <w:t>Events observed</w:t>
      </w:r>
      <w:r w:rsidRPr="0057087E">
        <w:rPr>
          <w:rFonts w:eastAsia="Times New Roman"/>
          <w:b/>
          <w:lang w:val="en-GB"/>
        </w:rPr>
        <w:tab/>
        <w:t>Events expected</w:t>
      </w:r>
    </w:p>
    <w:p w14:paraId="009B904E" w14:textId="77777777" w:rsidR="00702225" w:rsidRPr="0057087E" w:rsidRDefault="00702225" w:rsidP="00702225">
      <w:pPr>
        <w:rPr>
          <w:rFonts w:eastAsia="Times New Roman"/>
          <w:lang w:val="en-GB"/>
        </w:rPr>
      </w:pPr>
      <w:r w:rsidRPr="0057087E">
        <w:rPr>
          <w:rFonts w:eastAsia="Times New Roman"/>
          <w:lang w:val="en-GB"/>
        </w:rPr>
        <w:t>After aggression</w:t>
      </w:r>
      <w:r w:rsidRPr="0057087E">
        <w:rPr>
          <w:rFonts w:eastAsia="Times New Roman"/>
          <w:lang w:val="en-GB"/>
        </w:rPr>
        <w:tab/>
      </w:r>
      <w:r w:rsidRPr="0057087E">
        <w:rPr>
          <w:rFonts w:eastAsia="Times New Roman"/>
          <w:lang w:val="en-GB"/>
        </w:rPr>
        <w:tab/>
      </w:r>
      <w:r w:rsidRPr="0057087E">
        <w:rPr>
          <w:rFonts w:eastAsia="Times New Roman"/>
          <w:lang w:val="en-GB"/>
        </w:rPr>
        <w:tab/>
        <w:t>2185</w:t>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t>1863.69</w:t>
      </w:r>
    </w:p>
    <w:p w14:paraId="6AFBBBD4" w14:textId="77777777" w:rsidR="00702225" w:rsidRPr="0057087E" w:rsidRDefault="00702225" w:rsidP="00702225">
      <w:pPr>
        <w:rPr>
          <w:rFonts w:eastAsia="Times New Roman"/>
          <w:lang w:val="en-GB"/>
        </w:rPr>
      </w:pPr>
      <w:r w:rsidRPr="0057087E">
        <w:rPr>
          <w:rFonts w:eastAsia="Times New Roman"/>
          <w:lang w:val="en-GB"/>
        </w:rPr>
        <w:t>After control points</w:t>
      </w:r>
      <w:r w:rsidRPr="0057087E">
        <w:rPr>
          <w:rFonts w:eastAsia="Times New Roman"/>
          <w:lang w:val="en-GB"/>
        </w:rPr>
        <w:tab/>
      </w:r>
      <w:r w:rsidRPr="0057087E">
        <w:rPr>
          <w:rFonts w:eastAsia="Times New Roman"/>
          <w:lang w:val="en-GB"/>
        </w:rPr>
        <w:tab/>
      </w:r>
      <w:r w:rsidRPr="0057087E">
        <w:rPr>
          <w:rFonts w:eastAsia="Times New Roman"/>
          <w:lang w:val="en-GB"/>
        </w:rPr>
        <w:tab/>
        <w:t>1447</w:t>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t>1768.31</w:t>
      </w:r>
    </w:p>
    <w:p w14:paraId="56619666" w14:textId="77777777" w:rsidR="00702225" w:rsidRPr="0057087E" w:rsidRDefault="00702225" w:rsidP="00702225">
      <w:pPr>
        <w:ind w:left="720"/>
        <w:rPr>
          <w:rFonts w:eastAsia="Times New Roman"/>
          <w:lang w:val="en-GB"/>
        </w:rPr>
      </w:pPr>
    </w:p>
    <w:p w14:paraId="78D39919" w14:textId="77777777" w:rsidR="00702225" w:rsidRPr="0057087E" w:rsidRDefault="00702225" w:rsidP="00702225">
      <w:pPr>
        <w:ind w:left="720"/>
        <w:rPr>
          <w:rFonts w:eastAsia="Times New Roman"/>
          <w:lang w:val="en-GB"/>
        </w:rPr>
      </w:pP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ascii="STIXGeneral-Italic" w:eastAsia="Times New Roman" w:hAnsi="STIXGeneral-Italic" w:cs="STIXGeneral-Italic"/>
          <w:lang w:val="en-GB"/>
        </w:rPr>
        <w:t>𝜒</w:t>
      </w:r>
      <w:r w:rsidRPr="0057087E">
        <w:rPr>
          <w:rFonts w:eastAsia="Times New Roman"/>
          <w:vertAlign w:val="superscript"/>
          <w:lang w:val="en-GB"/>
        </w:rPr>
        <w:t>2</w:t>
      </w:r>
      <w:r w:rsidRPr="0057087E">
        <w:rPr>
          <w:rFonts w:eastAsia="Times New Roman"/>
          <w:lang w:val="en-GB"/>
        </w:rPr>
        <w:t xml:space="preserve">=205.39, </w:t>
      </w:r>
      <w:proofErr w:type="spellStart"/>
      <w:proofErr w:type="gramStart"/>
      <w:r w:rsidRPr="0057087E">
        <w:rPr>
          <w:rFonts w:eastAsia="Times New Roman"/>
          <w:lang w:val="en-GB"/>
        </w:rPr>
        <w:t>df</w:t>
      </w:r>
      <w:proofErr w:type="spellEnd"/>
      <w:proofErr w:type="gramEnd"/>
      <w:r w:rsidRPr="0057087E">
        <w:rPr>
          <w:rFonts w:eastAsia="Times New Roman"/>
          <w:lang w:val="en-GB"/>
        </w:rPr>
        <w:t>=1, P&lt;0.0001</w:t>
      </w:r>
    </w:p>
    <w:p w14:paraId="68A55050" w14:textId="77777777" w:rsidR="00702225" w:rsidRPr="0057087E" w:rsidRDefault="00702225" w:rsidP="00702225">
      <w:pPr>
        <w:ind w:left="720"/>
        <w:rPr>
          <w:rFonts w:eastAsia="Times New Roman"/>
          <w:lang w:val="en-GB"/>
        </w:rPr>
      </w:pPr>
    </w:p>
    <w:p w14:paraId="2906ED32" w14:textId="77777777" w:rsidR="00702225" w:rsidRPr="0057087E" w:rsidRDefault="00702225" w:rsidP="00702225">
      <w:pPr>
        <w:rPr>
          <w:rFonts w:eastAsia="Times New Roman"/>
          <w:lang w:val="en-GB"/>
        </w:rPr>
      </w:pPr>
      <w:r w:rsidRPr="0057087E">
        <w:rPr>
          <w:rFonts w:eastAsia="Times New Roman"/>
          <w:b/>
          <w:lang w:val="en-GB"/>
        </w:rPr>
        <w:t>Table S1.</w:t>
      </w:r>
      <w:r w:rsidRPr="0057087E">
        <w:rPr>
          <w:rFonts w:eastAsia="Times New Roman"/>
          <w:lang w:val="en-GB"/>
        </w:rPr>
        <w:t xml:space="preserve"> Stratified </w:t>
      </w:r>
      <w:proofErr w:type="spellStart"/>
      <w:r w:rsidRPr="0057087E">
        <w:rPr>
          <w:rFonts w:eastAsia="Times New Roman"/>
          <w:lang w:val="en-GB"/>
        </w:rPr>
        <w:t>Peto-Peto</w:t>
      </w:r>
      <w:proofErr w:type="spellEnd"/>
      <w:r w:rsidRPr="0057087E">
        <w:rPr>
          <w:rFonts w:eastAsia="Times New Roman"/>
          <w:lang w:val="en-GB"/>
        </w:rPr>
        <w:t xml:space="preserve"> test for equality of survivor functions comparing redirected aggression following received aggression or control points (N=31402 observations).</w:t>
      </w:r>
    </w:p>
    <w:p w14:paraId="09C672BB" w14:textId="77777777" w:rsidR="00702225" w:rsidRPr="0057087E" w:rsidRDefault="00702225" w:rsidP="00702225">
      <w:pPr>
        <w:ind w:left="720"/>
        <w:rPr>
          <w:rFonts w:eastAsia="Times New Roman"/>
          <w:lang w:val="en-GB"/>
        </w:rPr>
      </w:pPr>
    </w:p>
    <w:p w14:paraId="1D2C2210" w14:textId="77777777" w:rsidR="00702225" w:rsidRPr="0057087E" w:rsidRDefault="00702225" w:rsidP="00702225">
      <w:pPr>
        <w:ind w:left="720"/>
        <w:rPr>
          <w:rFonts w:eastAsia="Times New Roman"/>
          <w:lang w:val="en-GB"/>
        </w:rPr>
      </w:pPr>
    </w:p>
    <w:p w14:paraId="41238725" w14:textId="77777777" w:rsidR="00702225" w:rsidRPr="0057087E" w:rsidRDefault="00702225" w:rsidP="00702225">
      <w:pPr>
        <w:ind w:left="720"/>
        <w:rPr>
          <w:rFonts w:eastAsia="Times New Roman"/>
          <w:lang w:val="en-GB"/>
        </w:rPr>
      </w:pPr>
    </w:p>
    <w:p w14:paraId="0B046D49" w14:textId="77777777" w:rsidR="00702225" w:rsidRPr="0057087E" w:rsidRDefault="00702225" w:rsidP="00702225">
      <w:pPr>
        <w:ind w:left="720"/>
        <w:rPr>
          <w:rFonts w:eastAsia="Times New Roman"/>
          <w:lang w:val="en-GB"/>
        </w:rPr>
      </w:pPr>
    </w:p>
    <w:p w14:paraId="43E15100" w14:textId="77777777" w:rsidR="00702225" w:rsidRPr="0057087E" w:rsidRDefault="00702225" w:rsidP="00702225">
      <w:pPr>
        <w:ind w:left="720"/>
        <w:rPr>
          <w:rFonts w:eastAsia="Times New Roman"/>
          <w:lang w:val="en-GB"/>
        </w:rPr>
      </w:pPr>
    </w:p>
    <w:p w14:paraId="35ED51C8" w14:textId="77777777" w:rsidR="00702225" w:rsidRPr="0057087E" w:rsidRDefault="00702225" w:rsidP="00702225">
      <w:pPr>
        <w:ind w:left="720"/>
        <w:rPr>
          <w:rFonts w:eastAsia="Times New Roman"/>
          <w:lang w:val="en-GB"/>
        </w:rPr>
      </w:pPr>
    </w:p>
    <w:p w14:paraId="6C6724E5"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Degree of kinship between aggressor and target of redirection</w:t>
      </w:r>
    </w:p>
    <w:p w14:paraId="4BFF4AB8"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1BE2537B"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0.027</w:t>
      </w:r>
      <w:r w:rsidRPr="0057087E">
        <w:rPr>
          <w:rFonts w:eastAsia="Times New Roman"/>
          <w:lang w:val="en-GB"/>
        </w:rPr>
        <w:tab/>
      </w:r>
      <w:r w:rsidRPr="0057087E">
        <w:rPr>
          <w:rFonts w:eastAsia="Times New Roman"/>
          <w:lang w:val="en-GB"/>
        </w:rPr>
        <w:tab/>
        <w:t>4.38</w:t>
      </w:r>
      <w:r w:rsidRPr="0057087E">
        <w:rPr>
          <w:rFonts w:eastAsia="Times New Roman"/>
          <w:lang w:val="en-GB"/>
        </w:rPr>
        <w:tab/>
      </w:r>
      <w:r w:rsidRPr="0057087E">
        <w:rPr>
          <w:rFonts w:eastAsia="Times New Roman"/>
          <w:lang w:val="en-GB"/>
        </w:rPr>
        <w:tab/>
        <w:t>56</w:t>
      </w:r>
      <w:r w:rsidRPr="0057087E">
        <w:rPr>
          <w:rFonts w:eastAsia="Times New Roman"/>
          <w:lang w:val="en-GB"/>
        </w:rPr>
        <w:tab/>
      </w:r>
      <w:r w:rsidRPr="0057087E">
        <w:rPr>
          <w:rFonts w:eastAsia="Times New Roman"/>
          <w:lang w:val="en-GB"/>
        </w:rPr>
        <w:tab/>
        <w:t>&lt;0.001</w:t>
      </w:r>
    </w:p>
    <w:p w14:paraId="54A958F8"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0.001</w:t>
      </w:r>
      <w:r w:rsidRPr="0057087E">
        <w:rPr>
          <w:rFonts w:eastAsia="Times New Roman"/>
          <w:lang w:val="en-GB"/>
        </w:rPr>
        <w:tab/>
      </w:r>
      <w:r w:rsidRPr="0057087E">
        <w:rPr>
          <w:rFonts w:eastAsia="Times New Roman"/>
          <w:lang w:val="en-GB"/>
        </w:rPr>
        <w:tab/>
        <w:t>0.09</w:t>
      </w:r>
      <w:r w:rsidRPr="0057087E">
        <w:rPr>
          <w:rFonts w:eastAsia="Times New Roman"/>
          <w:lang w:val="en-GB"/>
        </w:rPr>
        <w:tab/>
      </w:r>
      <w:r w:rsidRPr="0057087E">
        <w:rPr>
          <w:rFonts w:eastAsia="Times New Roman"/>
          <w:lang w:val="en-GB"/>
        </w:rPr>
        <w:tab/>
        <w:t>56</w:t>
      </w:r>
      <w:r w:rsidRPr="0057087E">
        <w:rPr>
          <w:rFonts w:eastAsia="Times New Roman"/>
          <w:lang w:val="en-GB"/>
        </w:rPr>
        <w:tab/>
      </w:r>
      <w:r w:rsidRPr="0057087E">
        <w:rPr>
          <w:rFonts w:eastAsia="Times New Roman"/>
          <w:lang w:val="en-GB"/>
        </w:rPr>
        <w:tab/>
        <w:t>0.928</w:t>
      </w:r>
    </w:p>
    <w:p w14:paraId="7FC70046" w14:textId="77777777" w:rsidR="00702225" w:rsidRPr="0057087E" w:rsidRDefault="00702225" w:rsidP="00702225">
      <w:pPr>
        <w:ind w:left="720"/>
        <w:rPr>
          <w:rFonts w:eastAsia="Times New Roman"/>
          <w:lang w:val="en-GB"/>
        </w:rPr>
      </w:pPr>
    </w:p>
    <w:p w14:paraId="10628A00" w14:textId="77777777" w:rsidR="00702225" w:rsidRPr="0057087E" w:rsidRDefault="00702225" w:rsidP="00702225">
      <w:pPr>
        <w:rPr>
          <w:rFonts w:eastAsia="Times New Roman"/>
          <w:lang w:val="en-GB"/>
        </w:rPr>
      </w:pPr>
      <w:r w:rsidRPr="0057087E">
        <w:rPr>
          <w:rFonts w:eastAsia="Times New Roman"/>
          <w:b/>
          <w:lang w:val="en-GB"/>
        </w:rPr>
        <w:t>Table S2.</w:t>
      </w:r>
      <w:r w:rsidRPr="0057087E">
        <w:rPr>
          <w:rFonts w:eastAsia="Times New Roman"/>
          <w:lang w:val="en-GB"/>
        </w:rPr>
        <w:t xml:space="preserve"> </w:t>
      </w:r>
      <w:proofErr w:type="gramStart"/>
      <w:r w:rsidRPr="0057087E">
        <w:rPr>
          <w:rFonts w:eastAsia="Times New Roman"/>
          <w:lang w:val="en-GB"/>
        </w:rPr>
        <w:t>Within-subject (fixed effect) linear regression with robust standard errors relating the degree of kinship between aggressor and target of redirection to the type of observation (following received aggression or control points) (N=1845 observations; excluding aggressors with no kin and observations in which the aggressor was a kin of the victim).</w:t>
      </w:r>
      <w:proofErr w:type="gramEnd"/>
    </w:p>
    <w:p w14:paraId="2F54CC30" w14:textId="77777777" w:rsidR="00702225" w:rsidRPr="0057087E" w:rsidRDefault="00702225" w:rsidP="00702225">
      <w:pPr>
        <w:ind w:left="720"/>
        <w:rPr>
          <w:rFonts w:eastAsia="Times New Roman"/>
          <w:lang w:val="en-GB"/>
        </w:rPr>
      </w:pPr>
    </w:p>
    <w:p w14:paraId="632A0B07" w14:textId="77777777" w:rsidR="00702225" w:rsidRPr="0057087E" w:rsidRDefault="00702225" w:rsidP="00702225">
      <w:pPr>
        <w:ind w:left="720"/>
        <w:rPr>
          <w:rFonts w:eastAsia="Times New Roman"/>
          <w:lang w:val="en-GB"/>
        </w:rPr>
      </w:pPr>
    </w:p>
    <w:p w14:paraId="5EF5F138" w14:textId="77777777" w:rsidR="00702225" w:rsidRPr="0057087E" w:rsidRDefault="00702225" w:rsidP="00702225">
      <w:pPr>
        <w:ind w:left="720"/>
        <w:rPr>
          <w:rFonts w:eastAsia="Times New Roman"/>
          <w:b/>
          <w:lang w:val="en-GB"/>
        </w:rPr>
      </w:pPr>
    </w:p>
    <w:p w14:paraId="1C33DDD8" w14:textId="77777777" w:rsidR="00702225" w:rsidRPr="0057087E" w:rsidRDefault="00702225" w:rsidP="00702225">
      <w:pPr>
        <w:ind w:left="720"/>
        <w:rPr>
          <w:rFonts w:eastAsia="Times New Roman"/>
          <w:b/>
          <w:lang w:val="en-GB"/>
        </w:rPr>
      </w:pPr>
    </w:p>
    <w:p w14:paraId="0CD25B8C" w14:textId="77777777" w:rsidR="00702225" w:rsidRPr="0057087E" w:rsidRDefault="00702225" w:rsidP="00702225">
      <w:pPr>
        <w:ind w:left="720"/>
        <w:rPr>
          <w:rFonts w:eastAsia="Times New Roman"/>
          <w:b/>
          <w:lang w:val="en-GB"/>
        </w:rPr>
      </w:pPr>
    </w:p>
    <w:p w14:paraId="7D0EC68C" w14:textId="77777777" w:rsidR="00702225" w:rsidRPr="0057087E" w:rsidRDefault="00702225" w:rsidP="00702225">
      <w:pPr>
        <w:ind w:left="720"/>
        <w:rPr>
          <w:rFonts w:eastAsia="Times New Roman"/>
          <w:b/>
          <w:lang w:val="en-GB"/>
        </w:rPr>
      </w:pPr>
    </w:p>
    <w:p w14:paraId="3AE3EE02"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Composite Sociality Index (CSI) between aggressor and target of redirection</w:t>
      </w:r>
    </w:p>
    <w:p w14:paraId="552E9406"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76F18716"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0.207</w:t>
      </w:r>
      <w:r w:rsidRPr="0057087E">
        <w:rPr>
          <w:rFonts w:eastAsia="Times New Roman"/>
          <w:lang w:val="en-GB"/>
        </w:rPr>
        <w:tab/>
      </w:r>
      <w:r w:rsidRPr="0057087E">
        <w:rPr>
          <w:rFonts w:eastAsia="Times New Roman"/>
          <w:lang w:val="en-GB"/>
        </w:rPr>
        <w:tab/>
        <w:t>3.29</w:t>
      </w:r>
      <w:r w:rsidRPr="0057087E">
        <w:rPr>
          <w:rFonts w:eastAsia="Times New Roman"/>
          <w:lang w:val="en-GB"/>
        </w:rPr>
        <w:tab/>
      </w:r>
      <w:r w:rsidRPr="0057087E">
        <w:rPr>
          <w:rFonts w:eastAsia="Times New Roman"/>
          <w:lang w:val="en-GB"/>
        </w:rPr>
        <w:tab/>
        <w:t>56</w:t>
      </w:r>
      <w:r w:rsidRPr="0057087E">
        <w:rPr>
          <w:rFonts w:eastAsia="Times New Roman"/>
          <w:lang w:val="en-GB"/>
        </w:rPr>
        <w:tab/>
      </w:r>
      <w:r w:rsidRPr="0057087E">
        <w:rPr>
          <w:rFonts w:eastAsia="Times New Roman"/>
          <w:lang w:val="en-GB"/>
        </w:rPr>
        <w:tab/>
        <w:t>0.002</w:t>
      </w:r>
    </w:p>
    <w:p w14:paraId="2AD86030"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0.653</w:t>
      </w:r>
      <w:r w:rsidRPr="0057087E">
        <w:rPr>
          <w:rFonts w:eastAsia="Times New Roman"/>
          <w:lang w:val="en-GB"/>
        </w:rPr>
        <w:tab/>
      </w:r>
      <w:r w:rsidRPr="0057087E">
        <w:rPr>
          <w:rFonts w:eastAsia="Times New Roman"/>
          <w:lang w:val="en-GB"/>
        </w:rPr>
        <w:tab/>
        <w:t>6.52</w:t>
      </w:r>
      <w:r w:rsidRPr="0057087E">
        <w:rPr>
          <w:rFonts w:eastAsia="Times New Roman"/>
          <w:lang w:val="en-GB"/>
        </w:rPr>
        <w:tab/>
      </w:r>
      <w:r w:rsidRPr="0057087E">
        <w:rPr>
          <w:rFonts w:eastAsia="Times New Roman"/>
          <w:lang w:val="en-GB"/>
        </w:rPr>
        <w:tab/>
        <w:t>56</w:t>
      </w:r>
      <w:r w:rsidRPr="0057087E">
        <w:rPr>
          <w:rFonts w:eastAsia="Times New Roman"/>
          <w:lang w:val="en-GB"/>
        </w:rPr>
        <w:tab/>
      </w:r>
      <w:r w:rsidRPr="0057087E">
        <w:rPr>
          <w:rFonts w:eastAsia="Times New Roman"/>
          <w:lang w:val="en-GB"/>
        </w:rPr>
        <w:tab/>
        <w:t>&lt;0.001</w:t>
      </w:r>
    </w:p>
    <w:p w14:paraId="49EEDB64" w14:textId="77777777" w:rsidR="00702225" w:rsidRPr="0057087E" w:rsidRDefault="00702225" w:rsidP="00702225">
      <w:pPr>
        <w:ind w:left="720"/>
        <w:rPr>
          <w:rFonts w:eastAsia="Times New Roman"/>
          <w:lang w:val="en-GB"/>
        </w:rPr>
      </w:pPr>
    </w:p>
    <w:p w14:paraId="6B636FE1" w14:textId="77777777" w:rsidR="00702225" w:rsidRPr="0057087E" w:rsidRDefault="00702225" w:rsidP="00702225">
      <w:pPr>
        <w:rPr>
          <w:rFonts w:eastAsia="Times New Roman"/>
          <w:lang w:val="en-GB"/>
        </w:rPr>
      </w:pPr>
      <w:r w:rsidRPr="0057087E">
        <w:rPr>
          <w:rFonts w:eastAsia="Times New Roman"/>
          <w:b/>
          <w:lang w:val="en-GB"/>
        </w:rPr>
        <w:t>Table S3.</w:t>
      </w:r>
      <w:r w:rsidRPr="0057087E">
        <w:rPr>
          <w:rFonts w:eastAsia="Times New Roman"/>
          <w:lang w:val="en-GB"/>
        </w:rPr>
        <w:t xml:space="preserve"> Within-subject (fixed effect) linear regression with robust standard errors relating the Composite Sociality Index (CSI) between aggressor and target of redirection to the type of observation (following received aggression or control points) (N=3197 observations; excluding observations in which the target was a kin of the aggressor).</w:t>
      </w:r>
    </w:p>
    <w:p w14:paraId="60C801CC"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Composite Sociality Index (CSI) between aggressor and target of redirection</w:t>
      </w:r>
    </w:p>
    <w:p w14:paraId="73F9E113"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543C7A4E"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0.629</w:t>
      </w:r>
      <w:r w:rsidRPr="0057087E">
        <w:rPr>
          <w:rFonts w:eastAsia="Times New Roman"/>
          <w:lang w:val="en-GB"/>
        </w:rPr>
        <w:tab/>
      </w:r>
      <w:r w:rsidRPr="0057087E">
        <w:rPr>
          <w:rFonts w:eastAsia="Times New Roman"/>
          <w:lang w:val="en-GB"/>
        </w:rPr>
        <w:tab/>
        <w:t>6.79</w:t>
      </w:r>
      <w:r w:rsidRPr="0057087E">
        <w:rPr>
          <w:rFonts w:eastAsia="Times New Roman"/>
          <w:lang w:val="en-GB"/>
        </w:rPr>
        <w:tab/>
      </w:r>
      <w:r w:rsidRPr="0057087E">
        <w:rPr>
          <w:rFonts w:eastAsia="Times New Roman"/>
          <w:lang w:val="en-GB"/>
        </w:rPr>
        <w:tab/>
        <w:t>57</w:t>
      </w:r>
      <w:r w:rsidRPr="0057087E">
        <w:rPr>
          <w:rFonts w:eastAsia="Times New Roman"/>
          <w:lang w:val="en-GB"/>
        </w:rPr>
        <w:tab/>
      </w:r>
      <w:r w:rsidRPr="0057087E">
        <w:rPr>
          <w:rFonts w:eastAsia="Times New Roman"/>
          <w:lang w:val="en-GB"/>
        </w:rPr>
        <w:tab/>
        <w:t>&lt;0.001</w:t>
      </w:r>
    </w:p>
    <w:p w14:paraId="2F2CEB76" w14:textId="77777777" w:rsidR="00702225" w:rsidRPr="0057087E" w:rsidRDefault="00702225" w:rsidP="00702225">
      <w:pPr>
        <w:rPr>
          <w:rFonts w:eastAsia="Times New Roman"/>
          <w:lang w:val="en-GB"/>
        </w:rPr>
      </w:pPr>
      <w:r w:rsidRPr="0057087E">
        <w:rPr>
          <w:rFonts w:eastAsia="Times New Roman"/>
          <w:lang w:val="en-GB"/>
        </w:rPr>
        <w:t>Kinship</w:t>
      </w:r>
      <w:r w:rsidRPr="0057087E">
        <w:rPr>
          <w:rFonts w:eastAsia="Times New Roman"/>
          <w:lang w:val="en-GB"/>
        </w:rPr>
        <w:tab/>
      </w:r>
      <w:r w:rsidRPr="0057087E">
        <w:rPr>
          <w:rFonts w:eastAsia="Times New Roman"/>
          <w:lang w:val="en-GB"/>
        </w:rPr>
        <w:tab/>
        <w:t>35.918</w:t>
      </w:r>
      <w:r w:rsidRPr="0057087E">
        <w:rPr>
          <w:rFonts w:eastAsia="Times New Roman"/>
          <w:lang w:val="en-GB"/>
        </w:rPr>
        <w:tab/>
      </w:r>
      <w:r w:rsidRPr="0057087E">
        <w:rPr>
          <w:rFonts w:eastAsia="Times New Roman"/>
          <w:lang w:val="en-GB"/>
        </w:rPr>
        <w:tab/>
        <w:t>11.20</w:t>
      </w:r>
      <w:r w:rsidRPr="0057087E">
        <w:rPr>
          <w:rFonts w:eastAsia="Times New Roman"/>
          <w:lang w:val="en-GB"/>
        </w:rPr>
        <w:tab/>
      </w:r>
      <w:r w:rsidRPr="0057087E">
        <w:rPr>
          <w:rFonts w:eastAsia="Times New Roman"/>
          <w:lang w:val="en-GB"/>
        </w:rPr>
        <w:tab/>
        <w:t>57</w:t>
      </w:r>
      <w:r w:rsidRPr="0057087E">
        <w:rPr>
          <w:rFonts w:eastAsia="Times New Roman"/>
          <w:lang w:val="en-GB"/>
        </w:rPr>
        <w:tab/>
      </w:r>
      <w:r w:rsidRPr="0057087E">
        <w:rPr>
          <w:rFonts w:eastAsia="Times New Roman"/>
          <w:lang w:val="en-GB"/>
        </w:rPr>
        <w:tab/>
        <w:t>&lt;0.001</w:t>
      </w:r>
    </w:p>
    <w:p w14:paraId="6951E1A3"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-0.273</w:t>
      </w:r>
      <w:r w:rsidRPr="0057087E">
        <w:rPr>
          <w:rFonts w:eastAsia="Times New Roman"/>
          <w:lang w:val="en-GB"/>
        </w:rPr>
        <w:tab/>
      </w:r>
      <w:r w:rsidRPr="0057087E">
        <w:rPr>
          <w:rFonts w:eastAsia="Times New Roman"/>
          <w:lang w:val="en-GB"/>
        </w:rPr>
        <w:tab/>
        <w:t>-1.32</w:t>
      </w:r>
      <w:r w:rsidRPr="0057087E">
        <w:rPr>
          <w:rFonts w:eastAsia="Times New Roman"/>
          <w:lang w:val="en-GB"/>
        </w:rPr>
        <w:tab/>
      </w:r>
      <w:r w:rsidRPr="0057087E">
        <w:rPr>
          <w:rFonts w:eastAsia="Times New Roman"/>
          <w:lang w:val="en-GB"/>
        </w:rPr>
        <w:tab/>
        <w:t>57</w:t>
      </w:r>
      <w:r w:rsidRPr="0057087E">
        <w:rPr>
          <w:rFonts w:eastAsia="Times New Roman"/>
          <w:lang w:val="en-GB"/>
        </w:rPr>
        <w:tab/>
      </w:r>
      <w:r w:rsidRPr="0057087E">
        <w:rPr>
          <w:rFonts w:eastAsia="Times New Roman"/>
          <w:lang w:val="en-GB"/>
        </w:rPr>
        <w:tab/>
        <w:t>0.192</w:t>
      </w:r>
    </w:p>
    <w:p w14:paraId="054A06E8" w14:textId="77777777" w:rsidR="00702225" w:rsidRPr="0057087E" w:rsidRDefault="00702225" w:rsidP="00702225">
      <w:pPr>
        <w:ind w:left="720"/>
        <w:rPr>
          <w:rFonts w:eastAsia="Times New Roman"/>
          <w:lang w:val="en-GB"/>
        </w:rPr>
      </w:pPr>
    </w:p>
    <w:p w14:paraId="03F799D9" w14:textId="77777777" w:rsidR="00702225" w:rsidRPr="0057087E" w:rsidRDefault="00702225" w:rsidP="00702225">
      <w:pPr>
        <w:rPr>
          <w:rFonts w:eastAsia="Times New Roman"/>
          <w:lang w:val="en-GB"/>
        </w:rPr>
      </w:pPr>
      <w:r w:rsidRPr="0057087E">
        <w:rPr>
          <w:rFonts w:eastAsia="Times New Roman"/>
          <w:b/>
          <w:lang w:val="en-GB"/>
        </w:rPr>
        <w:t>Table S4.</w:t>
      </w:r>
      <w:r w:rsidRPr="0057087E">
        <w:rPr>
          <w:rFonts w:eastAsia="Times New Roman"/>
          <w:lang w:val="en-GB"/>
        </w:rPr>
        <w:t xml:space="preserve"> Within-subject (fixed effect) linear regression with robust standard errors relating the Composite Sociality Index (CSI) between aggressor and target of redirection to the type of observation (following received aggression or control points) (N=3632 observations), controlling for the degree of kinship between aggressor and target of redirection.</w:t>
      </w:r>
    </w:p>
    <w:p w14:paraId="4CD5C9B6" w14:textId="77777777" w:rsidR="00702225" w:rsidRPr="0057087E" w:rsidRDefault="00702225" w:rsidP="00702225">
      <w:pPr>
        <w:ind w:left="720"/>
        <w:rPr>
          <w:rFonts w:eastAsia="Times New Roman"/>
          <w:lang w:val="en-GB"/>
        </w:rPr>
      </w:pPr>
    </w:p>
    <w:p w14:paraId="40A82794" w14:textId="77777777" w:rsidR="00702225" w:rsidRPr="0057087E" w:rsidRDefault="00702225" w:rsidP="00702225">
      <w:pPr>
        <w:ind w:left="720"/>
        <w:rPr>
          <w:rFonts w:eastAsia="Times New Roman"/>
          <w:lang w:val="en-GB"/>
        </w:rPr>
      </w:pPr>
    </w:p>
    <w:p w14:paraId="0E033827" w14:textId="77777777" w:rsidR="00702225" w:rsidRPr="0057087E" w:rsidRDefault="00702225" w:rsidP="00702225">
      <w:pPr>
        <w:ind w:left="720"/>
        <w:rPr>
          <w:rFonts w:eastAsia="Times New Roman"/>
          <w:lang w:val="en-GB"/>
        </w:rPr>
      </w:pPr>
    </w:p>
    <w:p w14:paraId="2C8DEC69" w14:textId="77777777" w:rsidR="00702225" w:rsidRPr="0057087E" w:rsidRDefault="00702225" w:rsidP="00702225">
      <w:pPr>
        <w:ind w:left="720"/>
        <w:rPr>
          <w:rFonts w:eastAsia="Times New Roman"/>
          <w:lang w:val="en-GB"/>
        </w:rPr>
      </w:pPr>
    </w:p>
    <w:p w14:paraId="5BB3537B" w14:textId="77777777" w:rsidR="00702225" w:rsidRPr="0057087E" w:rsidRDefault="00702225" w:rsidP="00702225">
      <w:pPr>
        <w:ind w:left="720"/>
        <w:rPr>
          <w:rFonts w:eastAsia="Times New Roman"/>
          <w:b/>
          <w:lang w:val="en-GB"/>
        </w:rPr>
      </w:pPr>
    </w:p>
    <w:p w14:paraId="09967FA3" w14:textId="77777777" w:rsidR="00702225" w:rsidRPr="0057087E" w:rsidRDefault="00702225" w:rsidP="00702225">
      <w:pPr>
        <w:ind w:left="720"/>
        <w:rPr>
          <w:rFonts w:eastAsia="Times New Roman"/>
          <w:b/>
          <w:lang w:val="en-GB"/>
        </w:rPr>
      </w:pPr>
    </w:p>
    <w:p w14:paraId="6DAB3D8B"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Degree of kinship between aggressor and target of redirection</w:t>
      </w:r>
    </w:p>
    <w:p w14:paraId="5D64F993"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05C774D1"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0.002</w:t>
      </w:r>
      <w:r w:rsidRPr="0057087E">
        <w:rPr>
          <w:rFonts w:eastAsia="Times New Roman"/>
          <w:lang w:val="en-GB"/>
        </w:rPr>
        <w:tab/>
      </w:r>
      <w:r w:rsidRPr="0057087E">
        <w:rPr>
          <w:rFonts w:eastAsia="Times New Roman"/>
          <w:lang w:val="en-GB"/>
        </w:rPr>
        <w:tab/>
        <w:t>0.54</w:t>
      </w:r>
      <w:r w:rsidRPr="0057087E">
        <w:rPr>
          <w:rFonts w:eastAsia="Times New Roman"/>
          <w:lang w:val="en-GB"/>
        </w:rPr>
        <w:tab/>
      </w:r>
      <w:r w:rsidRPr="0057087E">
        <w:rPr>
          <w:rFonts w:eastAsia="Times New Roman"/>
          <w:lang w:val="en-GB"/>
        </w:rPr>
        <w:tab/>
        <w:t>56</w:t>
      </w:r>
      <w:r w:rsidRPr="0057087E">
        <w:rPr>
          <w:rFonts w:eastAsia="Times New Roman"/>
          <w:lang w:val="en-GB"/>
        </w:rPr>
        <w:tab/>
      </w:r>
      <w:r w:rsidRPr="0057087E">
        <w:rPr>
          <w:rFonts w:eastAsia="Times New Roman"/>
          <w:lang w:val="en-GB"/>
        </w:rPr>
        <w:tab/>
        <w:t>0.588</w:t>
      </w:r>
    </w:p>
    <w:p w14:paraId="4FD9256E" w14:textId="77777777" w:rsidR="00702225" w:rsidRPr="0057087E" w:rsidRDefault="00702225" w:rsidP="00702225">
      <w:pPr>
        <w:rPr>
          <w:rFonts w:eastAsia="Times New Roman"/>
          <w:lang w:val="en-GB"/>
        </w:rPr>
      </w:pPr>
      <w:r w:rsidRPr="0057087E">
        <w:rPr>
          <w:rFonts w:eastAsia="Times New Roman"/>
          <w:lang w:val="en-GB"/>
        </w:rPr>
        <w:t>CSI</w:t>
      </w:r>
      <w:r w:rsidRPr="0057087E">
        <w:rPr>
          <w:rFonts w:eastAsia="Times New Roman"/>
          <w:lang w:val="en-GB"/>
        </w:rPr>
        <w:tab/>
      </w:r>
      <w:r w:rsidRPr="0057087E">
        <w:rPr>
          <w:rFonts w:eastAsia="Times New Roman"/>
          <w:lang w:val="en-GB"/>
        </w:rPr>
        <w:tab/>
      </w:r>
      <w:r w:rsidRPr="0057087E">
        <w:rPr>
          <w:rFonts w:eastAsia="Times New Roman"/>
          <w:lang w:val="en-GB"/>
        </w:rPr>
        <w:tab/>
        <w:t>0.137</w:t>
      </w:r>
      <w:r w:rsidRPr="0057087E">
        <w:rPr>
          <w:rFonts w:eastAsia="Times New Roman"/>
          <w:lang w:val="en-GB"/>
        </w:rPr>
        <w:tab/>
      </w:r>
      <w:r w:rsidRPr="0057087E">
        <w:rPr>
          <w:rFonts w:eastAsia="Times New Roman"/>
          <w:lang w:val="en-GB"/>
        </w:rPr>
        <w:tab/>
        <w:t>19.92</w:t>
      </w:r>
      <w:r w:rsidRPr="0057087E">
        <w:rPr>
          <w:rFonts w:eastAsia="Times New Roman"/>
          <w:lang w:val="en-GB"/>
        </w:rPr>
        <w:tab/>
      </w:r>
      <w:r w:rsidRPr="0057087E">
        <w:rPr>
          <w:rFonts w:eastAsia="Times New Roman"/>
          <w:lang w:val="en-GB"/>
        </w:rPr>
        <w:tab/>
        <w:t>56</w:t>
      </w:r>
      <w:r w:rsidRPr="0057087E">
        <w:rPr>
          <w:rFonts w:eastAsia="Times New Roman"/>
          <w:lang w:val="en-GB"/>
        </w:rPr>
        <w:tab/>
      </w:r>
      <w:r w:rsidRPr="0057087E">
        <w:rPr>
          <w:rFonts w:eastAsia="Times New Roman"/>
          <w:lang w:val="en-GB"/>
        </w:rPr>
        <w:tab/>
        <w:t>&lt;0.001</w:t>
      </w:r>
    </w:p>
    <w:p w14:paraId="587DCCF1"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0.134</w:t>
      </w:r>
      <w:r w:rsidRPr="0057087E">
        <w:rPr>
          <w:rFonts w:eastAsia="Times New Roman"/>
          <w:lang w:val="en-GB"/>
        </w:rPr>
        <w:tab/>
      </w:r>
      <w:r w:rsidRPr="0057087E">
        <w:rPr>
          <w:rFonts w:eastAsia="Times New Roman"/>
          <w:lang w:val="en-GB"/>
        </w:rPr>
        <w:tab/>
        <w:t>2.16</w:t>
      </w:r>
      <w:r w:rsidRPr="0057087E">
        <w:rPr>
          <w:rFonts w:eastAsia="Times New Roman"/>
          <w:lang w:val="en-GB"/>
        </w:rPr>
        <w:tab/>
      </w:r>
      <w:r w:rsidRPr="0057087E">
        <w:rPr>
          <w:rFonts w:eastAsia="Times New Roman"/>
          <w:lang w:val="en-GB"/>
        </w:rPr>
        <w:tab/>
        <w:t>56</w:t>
      </w:r>
      <w:r w:rsidRPr="0057087E">
        <w:rPr>
          <w:rFonts w:eastAsia="Times New Roman"/>
          <w:lang w:val="en-GB"/>
        </w:rPr>
        <w:tab/>
      </w:r>
      <w:r w:rsidRPr="0057087E">
        <w:rPr>
          <w:rFonts w:eastAsia="Times New Roman"/>
          <w:lang w:val="en-GB"/>
        </w:rPr>
        <w:tab/>
        <w:t>0.035</w:t>
      </w:r>
    </w:p>
    <w:p w14:paraId="6D2C2D8A" w14:textId="77777777" w:rsidR="00702225" w:rsidRPr="0057087E" w:rsidRDefault="00702225" w:rsidP="00702225">
      <w:pPr>
        <w:ind w:left="720"/>
        <w:rPr>
          <w:rFonts w:eastAsia="Times New Roman"/>
          <w:lang w:val="en-GB"/>
        </w:rPr>
      </w:pPr>
    </w:p>
    <w:p w14:paraId="52DBE7DD" w14:textId="77777777" w:rsidR="00702225" w:rsidRPr="0057087E" w:rsidRDefault="00702225" w:rsidP="00702225">
      <w:pPr>
        <w:rPr>
          <w:rFonts w:eastAsia="Times New Roman"/>
          <w:lang w:val="en-GB"/>
        </w:rPr>
      </w:pPr>
      <w:r w:rsidRPr="0057087E">
        <w:rPr>
          <w:rFonts w:eastAsia="Times New Roman"/>
          <w:b/>
          <w:lang w:val="en-GB"/>
        </w:rPr>
        <w:t>Table S5.</w:t>
      </w:r>
      <w:r w:rsidRPr="0057087E">
        <w:rPr>
          <w:rFonts w:eastAsia="Times New Roman"/>
          <w:lang w:val="en-GB"/>
        </w:rPr>
        <w:t xml:space="preserve"> Within-subject (fixed effect) linear regression with robust standard errors relating the degree of kinship between aggressor and target of redirection to the type of observation (following received aggression or control points), controlling for the Composite Sociality Index (CSI) between aggressor and target of redirection (N=1845 observations; excluding aggressors with no kin and observations in which the aggressor was a kin of the victim).</w:t>
      </w:r>
    </w:p>
    <w:p w14:paraId="595AF64E" w14:textId="77777777" w:rsidR="00702225" w:rsidRPr="0057087E" w:rsidRDefault="00702225" w:rsidP="00702225">
      <w:pPr>
        <w:ind w:left="720"/>
        <w:rPr>
          <w:rFonts w:eastAsia="Times New Roman"/>
          <w:lang w:val="en-GB"/>
        </w:rPr>
      </w:pPr>
    </w:p>
    <w:p w14:paraId="11A7F331" w14:textId="77777777" w:rsidR="00702225" w:rsidRPr="0057087E" w:rsidRDefault="00702225" w:rsidP="00702225">
      <w:pPr>
        <w:ind w:left="720"/>
        <w:rPr>
          <w:rFonts w:eastAsia="Times New Roman"/>
          <w:lang w:val="en-GB"/>
        </w:rPr>
      </w:pPr>
    </w:p>
    <w:p w14:paraId="73296501" w14:textId="77777777" w:rsidR="00702225" w:rsidRPr="0057087E" w:rsidRDefault="00702225" w:rsidP="00702225">
      <w:pPr>
        <w:ind w:left="720"/>
        <w:rPr>
          <w:rFonts w:eastAsia="Times New Roman"/>
          <w:lang w:val="en-GB"/>
        </w:rPr>
      </w:pPr>
    </w:p>
    <w:p w14:paraId="1614DF23" w14:textId="77777777" w:rsidR="00702225" w:rsidRPr="0057087E" w:rsidRDefault="00702225" w:rsidP="00702225">
      <w:pPr>
        <w:ind w:left="720"/>
        <w:rPr>
          <w:rFonts w:eastAsia="Times New Roman"/>
          <w:lang w:val="en-GB"/>
        </w:rPr>
      </w:pPr>
    </w:p>
    <w:p w14:paraId="39C0FA49" w14:textId="77777777" w:rsidR="00702225" w:rsidRPr="0057087E" w:rsidRDefault="00702225" w:rsidP="00702225">
      <w:pPr>
        <w:ind w:left="720"/>
        <w:rPr>
          <w:rFonts w:eastAsia="Times New Roman"/>
          <w:lang w:val="en-GB"/>
        </w:rPr>
      </w:pPr>
    </w:p>
    <w:p w14:paraId="3B4EA1AE" w14:textId="77777777" w:rsidR="00702225" w:rsidRPr="0057087E" w:rsidRDefault="00702225" w:rsidP="00702225">
      <w:pPr>
        <w:ind w:left="720"/>
        <w:rPr>
          <w:rFonts w:eastAsia="Times New Roman"/>
          <w:lang w:val="en-GB"/>
        </w:rPr>
      </w:pPr>
    </w:p>
    <w:p w14:paraId="529D5DE9"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Degree of kinship between aggressor and target of redirection</w:t>
      </w:r>
    </w:p>
    <w:p w14:paraId="7A289B58"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02DC67CC"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0.011</w:t>
      </w:r>
      <w:r w:rsidRPr="0057087E">
        <w:rPr>
          <w:rFonts w:eastAsia="Times New Roman"/>
          <w:lang w:val="en-GB"/>
        </w:rPr>
        <w:tab/>
      </w:r>
      <w:r w:rsidRPr="0057087E">
        <w:rPr>
          <w:rFonts w:eastAsia="Times New Roman"/>
          <w:lang w:val="en-GB"/>
        </w:rPr>
        <w:tab/>
        <w:t>1.18</w:t>
      </w:r>
      <w:r w:rsidRPr="0057087E">
        <w:rPr>
          <w:rFonts w:eastAsia="Times New Roman"/>
          <w:lang w:val="en-GB"/>
        </w:rPr>
        <w:tab/>
      </w:r>
      <w:r w:rsidRPr="0057087E">
        <w:rPr>
          <w:rFonts w:eastAsia="Times New Roman"/>
          <w:lang w:val="en-GB"/>
        </w:rPr>
        <w:tab/>
        <w:t>42</w:t>
      </w:r>
      <w:r w:rsidRPr="0057087E">
        <w:rPr>
          <w:rFonts w:eastAsia="Times New Roman"/>
          <w:lang w:val="en-GB"/>
        </w:rPr>
        <w:tab/>
      </w:r>
      <w:r w:rsidRPr="0057087E">
        <w:rPr>
          <w:rFonts w:eastAsia="Times New Roman"/>
          <w:lang w:val="en-GB"/>
        </w:rPr>
        <w:tab/>
        <w:t>0.245</w:t>
      </w:r>
    </w:p>
    <w:p w14:paraId="5C86B514" w14:textId="77777777" w:rsidR="00702225" w:rsidRPr="0057087E" w:rsidRDefault="00702225" w:rsidP="00702225">
      <w:pPr>
        <w:rPr>
          <w:rFonts w:eastAsia="Times New Roman"/>
          <w:lang w:val="en-GB"/>
        </w:rPr>
      </w:pPr>
      <w:r w:rsidRPr="0057087E">
        <w:rPr>
          <w:rFonts w:eastAsia="Times New Roman"/>
          <w:lang w:val="en-GB"/>
        </w:rPr>
        <w:t>CSI</w:t>
      </w:r>
      <w:r w:rsidRPr="0057087E">
        <w:rPr>
          <w:rFonts w:eastAsia="Times New Roman"/>
          <w:lang w:val="en-GB"/>
        </w:rPr>
        <w:tab/>
      </w:r>
      <w:r w:rsidRPr="0057087E">
        <w:rPr>
          <w:rFonts w:eastAsia="Times New Roman"/>
          <w:lang w:val="en-GB"/>
        </w:rPr>
        <w:tab/>
      </w:r>
      <w:r w:rsidRPr="0057087E">
        <w:rPr>
          <w:rFonts w:eastAsia="Times New Roman"/>
          <w:lang w:val="en-GB"/>
        </w:rPr>
        <w:tab/>
        <w:t>0.014</w:t>
      </w:r>
      <w:r w:rsidRPr="0057087E">
        <w:rPr>
          <w:rFonts w:eastAsia="Times New Roman"/>
          <w:lang w:val="en-GB"/>
        </w:rPr>
        <w:tab/>
      </w:r>
      <w:r w:rsidRPr="0057087E">
        <w:rPr>
          <w:rFonts w:eastAsia="Times New Roman"/>
          <w:lang w:val="en-GB"/>
        </w:rPr>
        <w:tab/>
        <w:t>11.25</w:t>
      </w:r>
      <w:r w:rsidRPr="0057087E">
        <w:rPr>
          <w:rFonts w:eastAsia="Times New Roman"/>
          <w:lang w:val="en-GB"/>
        </w:rPr>
        <w:tab/>
      </w:r>
      <w:r w:rsidRPr="0057087E">
        <w:rPr>
          <w:rFonts w:eastAsia="Times New Roman"/>
          <w:lang w:val="en-GB"/>
        </w:rPr>
        <w:tab/>
        <w:t>42</w:t>
      </w:r>
      <w:r w:rsidRPr="0057087E">
        <w:rPr>
          <w:rFonts w:eastAsia="Times New Roman"/>
          <w:lang w:val="en-GB"/>
        </w:rPr>
        <w:tab/>
      </w:r>
      <w:r w:rsidRPr="0057087E">
        <w:rPr>
          <w:rFonts w:eastAsia="Times New Roman"/>
          <w:lang w:val="en-GB"/>
        </w:rPr>
        <w:tab/>
        <w:t>&lt;0.001</w:t>
      </w:r>
    </w:p>
    <w:p w14:paraId="36DDB468"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0.007</w:t>
      </w:r>
      <w:r w:rsidRPr="0057087E">
        <w:rPr>
          <w:rFonts w:eastAsia="Times New Roman"/>
          <w:lang w:val="en-GB"/>
        </w:rPr>
        <w:tab/>
      </w:r>
      <w:r w:rsidRPr="0057087E">
        <w:rPr>
          <w:rFonts w:eastAsia="Times New Roman"/>
          <w:lang w:val="en-GB"/>
        </w:rPr>
        <w:tab/>
        <w:t>0.43</w:t>
      </w:r>
      <w:r w:rsidRPr="0057087E">
        <w:rPr>
          <w:rFonts w:eastAsia="Times New Roman"/>
          <w:lang w:val="en-GB"/>
        </w:rPr>
        <w:tab/>
      </w:r>
      <w:r w:rsidRPr="0057087E">
        <w:rPr>
          <w:rFonts w:eastAsia="Times New Roman"/>
          <w:lang w:val="en-GB"/>
        </w:rPr>
        <w:tab/>
        <w:t>42</w:t>
      </w:r>
      <w:r w:rsidRPr="0057087E">
        <w:rPr>
          <w:rFonts w:eastAsia="Times New Roman"/>
          <w:lang w:val="en-GB"/>
        </w:rPr>
        <w:tab/>
      </w:r>
      <w:r w:rsidRPr="0057087E">
        <w:rPr>
          <w:rFonts w:eastAsia="Times New Roman"/>
          <w:lang w:val="en-GB"/>
        </w:rPr>
        <w:tab/>
        <w:t>0.669</w:t>
      </w:r>
    </w:p>
    <w:p w14:paraId="725ED916" w14:textId="77777777" w:rsidR="00702225" w:rsidRPr="0057087E" w:rsidRDefault="00702225" w:rsidP="00702225">
      <w:pPr>
        <w:ind w:left="720"/>
        <w:rPr>
          <w:rFonts w:eastAsia="Times New Roman"/>
          <w:lang w:val="en-GB"/>
        </w:rPr>
      </w:pPr>
    </w:p>
    <w:p w14:paraId="3BBB22FE" w14:textId="77777777" w:rsidR="00702225" w:rsidRPr="0057087E" w:rsidRDefault="00702225" w:rsidP="00702225">
      <w:pPr>
        <w:rPr>
          <w:rFonts w:eastAsia="Times New Roman"/>
          <w:lang w:val="en-GB"/>
        </w:rPr>
      </w:pPr>
      <w:r w:rsidRPr="0057087E">
        <w:rPr>
          <w:rFonts w:eastAsia="Times New Roman"/>
          <w:b/>
          <w:lang w:val="en-GB"/>
        </w:rPr>
        <w:t>Table S6.</w:t>
      </w:r>
      <w:r w:rsidRPr="0057087E">
        <w:rPr>
          <w:rFonts w:eastAsia="Times New Roman"/>
          <w:lang w:val="en-GB"/>
        </w:rPr>
        <w:t xml:space="preserve"> Within-subject (fixed effect) linear regression with robust standard errors relating the degree of kinship between aggressor and target of redirection to the type of observation (following received aggression or control points), controlling for the Composite Sociality Index (CSI) between aggressor and target of redirection (N=480 observations; excluding aggressors with no kin, observations in which the aggressor was a kin of the victim and observations in which the aggressor was not younger than the victim).</w:t>
      </w:r>
    </w:p>
    <w:p w14:paraId="153A49CF" w14:textId="77777777" w:rsidR="00702225" w:rsidRPr="0057087E" w:rsidRDefault="00702225" w:rsidP="00702225">
      <w:pPr>
        <w:ind w:left="720"/>
        <w:rPr>
          <w:rFonts w:eastAsia="Times New Roman"/>
          <w:lang w:val="en-GB"/>
        </w:rPr>
      </w:pPr>
    </w:p>
    <w:p w14:paraId="782E5460"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Degree of kinship between aggressor and target of redirection</w:t>
      </w:r>
    </w:p>
    <w:p w14:paraId="2467E056"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401607A7"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-0.006</w:t>
      </w:r>
      <w:r w:rsidRPr="0057087E">
        <w:rPr>
          <w:rFonts w:eastAsia="Times New Roman"/>
          <w:lang w:val="en-GB"/>
        </w:rPr>
        <w:tab/>
      </w:r>
      <w:r w:rsidRPr="0057087E">
        <w:rPr>
          <w:rFonts w:eastAsia="Times New Roman"/>
          <w:lang w:val="en-GB"/>
        </w:rPr>
        <w:tab/>
        <w:t>-0.64</w:t>
      </w:r>
      <w:r w:rsidRPr="0057087E">
        <w:rPr>
          <w:rFonts w:eastAsia="Times New Roman"/>
          <w:lang w:val="en-GB"/>
        </w:rPr>
        <w:tab/>
      </w:r>
      <w:r w:rsidRPr="0057087E">
        <w:rPr>
          <w:rFonts w:eastAsia="Times New Roman"/>
          <w:lang w:val="en-GB"/>
        </w:rPr>
        <w:tab/>
        <w:t>38</w:t>
      </w:r>
      <w:r w:rsidRPr="0057087E">
        <w:rPr>
          <w:rFonts w:eastAsia="Times New Roman"/>
          <w:lang w:val="en-GB"/>
        </w:rPr>
        <w:tab/>
      </w:r>
      <w:r w:rsidRPr="0057087E">
        <w:rPr>
          <w:rFonts w:eastAsia="Times New Roman"/>
          <w:lang w:val="en-GB"/>
        </w:rPr>
        <w:tab/>
        <w:t>0.523</w:t>
      </w:r>
    </w:p>
    <w:p w14:paraId="2830654A" w14:textId="77777777" w:rsidR="00702225" w:rsidRPr="0057087E" w:rsidRDefault="00702225" w:rsidP="00702225">
      <w:pPr>
        <w:rPr>
          <w:rFonts w:eastAsia="Times New Roman"/>
          <w:lang w:val="en-GB"/>
        </w:rPr>
      </w:pPr>
      <w:r w:rsidRPr="0057087E">
        <w:rPr>
          <w:rFonts w:eastAsia="Times New Roman"/>
          <w:lang w:val="en-GB"/>
        </w:rPr>
        <w:t>CSI</w:t>
      </w:r>
      <w:r w:rsidRPr="0057087E">
        <w:rPr>
          <w:rFonts w:eastAsia="Times New Roman"/>
          <w:lang w:val="en-GB"/>
        </w:rPr>
        <w:tab/>
      </w:r>
      <w:r w:rsidRPr="0057087E">
        <w:rPr>
          <w:rFonts w:eastAsia="Times New Roman"/>
          <w:lang w:val="en-GB"/>
        </w:rPr>
        <w:tab/>
      </w:r>
      <w:r w:rsidRPr="0057087E">
        <w:rPr>
          <w:rFonts w:eastAsia="Times New Roman"/>
          <w:lang w:val="en-GB"/>
        </w:rPr>
        <w:tab/>
        <w:t>0.014</w:t>
      </w:r>
      <w:r w:rsidRPr="0057087E">
        <w:rPr>
          <w:rFonts w:eastAsia="Times New Roman"/>
          <w:lang w:val="en-GB"/>
        </w:rPr>
        <w:tab/>
      </w:r>
      <w:r w:rsidRPr="0057087E">
        <w:rPr>
          <w:rFonts w:eastAsia="Times New Roman"/>
          <w:lang w:val="en-GB"/>
        </w:rPr>
        <w:tab/>
        <w:t>11.05</w:t>
      </w:r>
      <w:r w:rsidRPr="0057087E">
        <w:rPr>
          <w:rFonts w:eastAsia="Times New Roman"/>
          <w:lang w:val="en-GB"/>
        </w:rPr>
        <w:tab/>
      </w:r>
      <w:r w:rsidRPr="0057087E">
        <w:rPr>
          <w:rFonts w:eastAsia="Times New Roman"/>
          <w:lang w:val="en-GB"/>
        </w:rPr>
        <w:tab/>
        <w:t>38</w:t>
      </w:r>
      <w:r w:rsidRPr="0057087E">
        <w:rPr>
          <w:rFonts w:eastAsia="Times New Roman"/>
          <w:lang w:val="en-GB"/>
        </w:rPr>
        <w:tab/>
      </w:r>
      <w:r w:rsidRPr="0057087E">
        <w:rPr>
          <w:rFonts w:eastAsia="Times New Roman"/>
          <w:lang w:val="en-GB"/>
        </w:rPr>
        <w:tab/>
        <w:t>&lt;0.001</w:t>
      </w:r>
    </w:p>
    <w:p w14:paraId="63AA96A1"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0.029</w:t>
      </w:r>
      <w:r w:rsidRPr="0057087E">
        <w:rPr>
          <w:rFonts w:eastAsia="Times New Roman"/>
          <w:lang w:val="en-GB"/>
        </w:rPr>
        <w:tab/>
      </w:r>
      <w:r w:rsidRPr="0057087E">
        <w:rPr>
          <w:rFonts w:eastAsia="Times New Roman"/>
          <w:lang w:val="en-GB"/>
        </w:rPr>
        <w:tab/>
        <w:t>1.92</w:t>
      </w:r>
      <w:r w:rsidRPr="0057087E">
        <w:rPr>
          <w:rFonts w:eastAsia="Times New Roman"/>
          <w:lang w:val="en-GB"/>
        </w:rPr>
        <w:tab/>
      </w:r>
      <w:r w:rsidRPr="0057087E">
        <w:rPr>
          <w:rFonts w:eastAsia="Times New Roman"/>
          <w:lang w:val="en-GB"/>
        </w:rPr>
        <w:tab/>
        <w:t>38</w:t>
      </w:r>
      <w:r w:rsidRPr="0057087E">
        <w:rPr>
          <w:rFonts w:eastAsia="Times New Roman"/>
          <w:lang w:val="en-GB"/>
        </w:rPr>
        <w:tab/>
      </w:r>
      <w:r w:rsidRPr="0057087E">
        <w:rPr>
          <w:rFonts w:eastAsia="Times New Roman"/>
          <w:lang w:val="en-GB"/>
        </w:rPr>
        <w:tab/>
        <w:t>0.063</w:t>
      </w:r>
    </w:p>
    <w:p w14:paraId="22619B05" w14:textId="77777777" w:rsidR="00702225" w:rsidRPr="0057087E" w:rsidRDefault="00702225" w:rsidP="00702225">
      <w:pPr>
        <w:ind w:left="720"/>
        <w:rPr>
          <w:rFonts w:eastAsia="Times New Roman"/>
          <w:lang w:val="en-GB"/>
        </w:rPr>
      </w:pPr>
    </w:p>
    <w:p w14:paraId="1584E450" w14:textId="77777777" w:rsidR="00702225" w:rsidRPr="0057087E" w:rsidRDefault="00702225" w:rsidP="00702225">
      <w:pPr>
        <w:rPr>
          <w:rFonts w:eastAsia="Times New Roman"/>
          <w:lang w:val="en-GB"/>
        </w:rPr>
      </w:pPr>
      <w:r w:rsidRPr="0057087E">
        <w:rPr>
          <w:rFonts w:eastAsia="Times New Roman"/>
          <w:b/>
          <w:lang w:val="en-GB"/>
        </w:rPr>
        <w:t>Table S7.</w:t>
      </w:r>
      <w:r w:rsidRPr="0057087E">
        <w:rPr>
          <w:rFonts w:eastAsia="Times New Roman"/>
          <w:lang w:val="en-GB"/>
        </w:rPr>
        <w:t xml:space="preserve"> Within-subject (fixed effect) linear regression with robust standard errors relating the degree of kinship between aggressor and target of redirection to the type of observation (following received aggression or control points), controlling for the Composite Sociality Index (CSI) between aggressor and target of redirection (N=392 observations; excluding aggressors with no kin, observations in which the aggressor was a kin of the victim and observations in which the aggressor and the target were not both younger than the victim).</w:t>
      </w:r>
    </w:p>
    <w:p w14:paraId="26378E35" w14:textId="77777777" w:rsidR="00702225" w:rsidRPr="0057087E" w:rsidRDefault="00702225" w:rsidP="00702225">
      <w:pPr>
        <w:ind w:left="720"/>
        <w:rPr>
          <w:rFonts w:eastAsia="Times New Roman"/>
          <w:lang w:val="en-GB"/>
        </w:rPr>
      </w:pPr>
    </w:p>
    <w:p w14:paraId="3C57431F" w14:textId="77777777" w:rsidR="00702225" w:rsidRPr="0057087E" w:rsidRDefault="00702225" w:rsidP="00702225">
      <w:pPr>
        <w:ind w:left="720"/>
        <w:rPr>
          <w:rFonts w:eastAsia="Times New Roman"/>
          <w:lang w:val="en-GB"/>
        </w:rPr>
      </w:pPr>
    </w:p>
    <w:p w14:paraId="7AB6DB1E" w14:textId="77777777" w:rsidR="00702225" w:rsidRPr="0057087E" w:rsidRDefault="00702225" w:rsidP="00702225">
      <w:pPr>
        <w:ind w:left="720"/>
        <w:rPr>
          <w:rFonts w:eastAsia="Times New Roman"/>
          <w:b/>
          <w:lang w:val="en-GB"/>
        </w:rPr>
      </w:pPr>
    </w:p>
    <w:p w14:paraId="54010C74" w14:textId="77777777" w:rsidR="00702225" w:rsidRPr="0057087E" w:rsidRDefault="00702225" w:rsidP="00702225">
      <w:pPr>
        <w:ind w:left="720"/>
        <w:rPr>
          <w:rFonts w:eastAsia="Times New Roman"/>
          <w:b/>
          <w:lang w:val="en-GB"/>
        </w:rPr>
      </w:pPr>
    </w:p>
    <w:p w14:paraId="4747900A" w14:textId="77777777" w:rsidR="00702225" w:rsidRPr="0057087E" w:rsidRDefault="00702225" w:rsidP="00702225">
      <w:pPr>
        <w:ind w:left="720"/>
        <w:rPr>
          <w:rFonts w:eastAsia="Times New Roman"/>
          <w:b/>
          <w:lang w:val="en-GB"/>
        </w:rPr>
      </w:pPr>
    </w:p>
    <w:p w14:paraId="1F6D9791"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Degree of kinship between aggressor and target of redirection</w:t>
      </w:r>
    </w:p>
    <w:p w14:paraId="4A5C578A"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53971602"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0.017</w:t>
      </w:r>
      <w:r w:rsidRPr="0057087E">
        <w:rPr>
          <w:rFonts w:eastAsia="Times New Roman"/>
          <w:lang w:val="en-GB"/>
        </w:rPr>
        <w:tab/>
      </w:r>
      <w:r w:rsidRPr="0057087E">
        <w:rPr>
          <w:rFonts w:eastAsia="Times New Roman"/>
          <w:lang w:val="en-GB"/>
        </w:rPr>
        <w:tab/>
        <w:t>1.01</w:t>
      </w:r>
      <w:r w:rsidRPr="0057087E">
        <w:rPr>
          <w:rFonts w:eastAsia="Times New Roman"/>
          <w:lang w:val="en-GB"/>
        </w:rPr>
        <w:tab/>
      </w:r>
      <w:r w:rsidRPr="0057087E">
        <w:rPr>
          <w:rFonts w:eastAsia="Times New Roman"/>
          <w:lang w:val="en-GB"/>
        </w:rPr>
        <w:tab/>
        <w:t>27</w:t>
      </w:r>
      <w:r w:rsidRPr="0057087E">
        <w:rPr>
          <w:rFonts w:eastAsia="Times New Roman"/>
          <w:lang w:val="en-GB"/>
        </w:rPr>
        <w:tab/>
      </w:r>
      <w:r w:rsidRPr="0057087E">
        <w:rPr>
          <w:rFonts w:eastAsia="Times New Roman"/>
          <w:lang w:val="en-GB"/>
        </w:rPr>
        <w:tab/>
        <w:t>0.319</w:t>
      </w:r>
    </w:p>
    <w:p w14:paraId="66343280" w14:textId="77777777" w:rsidR="00702225" w:rsidRPr="0057087E" w:rsidRDefault="00702225" w:rsidP="00702225">
      <w:pPr>
        <w:rPr>
          <w:rFonts w:eastAsia="Times New Roman"/>
          <w:lang w:val="en-GB"/>
        </w:rPr>
      </w:pPr>
      <w:r w:rsidRPr="0057087E">
        <w:rPr>
          <w:rFonts w:eastAsia="Times New Roman"/>
          <w:lang w:val="en-GB"/>
        </w:rPr>
        <w:t>CSI</w:t>
      </w:r>
      <w:r w:rsidRPr="0057087E">
        <w:rPr>
          <w:rFonts w:eastAsia="Times New Roman"/>
          <w:lang w:val="en-GB"/>
        </w:rPr>
        <w:tab/>
      </w:r>
      <w:r w:rsidRPr="0057087E">
        <w:rPr>
          <w:rFonts w:eastAsia="Times New Roman"/>
          <w:lang w:val="en-GB"/>
        </w:rPr>
        <w:tab/>
      </w:r>
      <w:r w:rsidRPr="0057087E">
        <w:rPr>
          <w:rFonts w:eastAsia="Times New Roman"/>
          <w:lang w:val="en-GB"/>
        </w:rPr>
        <w:tab/>
        <w:t>0.013</w:t>
      </w:r>
      <w:r w:rsidRPr="0057087E">
        <w:rPr>
          <w:rFonts w:eastAsia="Times New Roman"/>
          <w:lang w:val="en-GB"/>
        </w:rPr>
        <w:tab/>
      </w:r>
      <w:r w:rsidRPr="0057087E">
        <w:rPr>
          <w:rFonts w:eastAsia="Times New Roman"/>
          <w:lang w:val="en-GB"/>
        </w:rPr>
        <w:tab/>
        <w:t>10.65</w:t>
      </w:r>
      <w:r w:rsidRPr="0057087E">
        <w:rPr>
          <w:rFonts w:eastAsia="Times New Roman"/>
          <w:lang w:val="en-GB"/>
        </w:rPr>
        <w:tab/>
      </w:r>
      <w:r w:rsidRPr="0057087E">
        <w:rPr>
          <w:rFonts w:eastAsia="Times New Roman"/>
          <w:lang w:val="en-GB"/>
        </w:rPr>
        <w:tab/>
        <w:t>27</w:t>
      </w:r>
      <w:r w:rsidRPr="0057087E">
        <w:rPr>
          <w:rFonts w:eastAsia="Times New Roman"/>
          <w:lang w:val="en-GB"/>
        </w:rPr>
        <w:tab/>
      </w:r>
      <w:r w:rsidRPr="0057087E">
        <w:rPr>
          <w:rFonts w:eastAsia="Times New Roman"/>
          <w:lang w:val="en-GB"/>
        </w:rPr>
        <w:tab/>
        <w:t>&lt;0.001</w:t>
      </w:r>
    </w:p>
    <w:p w14:paraId="7B82484A"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-0.005</w:t>
      </w:r>
      <w:r w:rsidRPr="0057087E">
        <w:rPr>
          <w:rFonts w:eastAsia="Times New Roman"/>
          <w:lang w:val="en-GB"/>
        </w:rPr>
        <w:tab/>
      </w:r>
      <w:r w:rsidRPr="0057087E">
        <w:rPr>
          <w:rFonts w:eastAsia="Times New Roman"/>
          <w:lang w:val="en-GB"/>
        </w:rPr>
        <w:tab/>
        <w:t>-0.19</w:t>
      </w:r>
      <w:r w:rsidRPr="0057087E">
        <w:rPr>
          <w:rFonts w:eastAsia="Times New Roman"/>
          <w:lang w:val="en-GB"/>
        </w:rPr>
        <w:tab/>
      </w:r>
      <w:r w:rsidRPr="0057087E">
        <w:rPr>
          <w:rFonts w:eastAsia="Times New Roman"/>
          <w:lang w:val="en-GB"/>
        </w:rPr>
        <w:tab/>
        <w:t>27</w:t>
      </w:r>
      <w:r w:rsidRPr="0057087E">
        <w:rPr>
          <w:rFonts w:eastAsia="Times New Roman"/>
          <w:lang w:val="en-GB"/>
        </w:rPr>
        <w:tab/>
      </w:r>
      <w:r w:rsidRPr="0057087E">
        <w:rPr>
          <w:rFonts w:eastAsia="Times New Roman"/>
          <w:lang w:val="en-GB"/>
        </w:rPr>
        <w:tab/>
        <w:t>0.851</w:t>
      </w:r>
    </w:p>
    <w:p w14:paraId="501C3F62" w14:textId="77777777" w:rsidR="00702225" w:rsidRPr="0057087E" w:rsidRDefault="00702225" w:rsidP="00702225">
      <w:pPr>
        <w:ind w:left="720"/>
        <w:rPr>
          <w:rFonts w:eastAsia="Times New Roman"/>
          <w:lang w:val="en-GB"/>
        </w:rPr>
      </w:pPr>
    </w:p>
    <w:p w14:paraId="66B88038" w14:textId="77777777" w:rsidR="00702225" w:rsidRPr="0057087E" w:rsidRDefault="00702225" w:rsidP="00702225">
      <w:pPr>
        <w:rPr>
          <w:rFonts w:eastAsia="Times New Roman"/>
          <w:lang w:val="en-GB"/>
        </w:rPr>
      </w:pPr>
      <w:r w:rsidRPr="0057087E">
        <w:rPr>
          <w:rFonts w:eastAsia="Times New Roman"/>
          <w:b/>
          <w:lang w:val="en-GB"/>
        </w:rPr>
        <w:t>Table S8.</w:t>
      </w:r>
      <w:r w:rsidRPr="0057087E">
        <w:rPr>
          <w:rFonts w:eastAsia="Times New Roman"/>
          <w:lang w:val="en-GB"/>
        </w:rPr>
        <w:t xml:space="preserve"> Within-subject (fixed effect) linear regression with robust standard errors relating the degree of kinship between aggressor and target of redirection to the type of observation (following received aggression or control points), controlling for the Composite Sociality Index (CSI) between aggressor and target of redirection (N=241 observations; excluding aggressors with no kin, observations in which the aggressor was a kin of the victim and observations in which the victim was not at least 4-year-old at the time of the aggressor's birth).</w:t>
      </w:r>
    </w:p>
    <w:p w14:paraId="4F1BDA94" w14:textId="77777777" w:rsidR="00702225" w:rsidRPr="0057087E" w:rsidRDefault="00702225" w:rsidP="00702225">
      <w:pPr>
        <w:ind w:left="720"/>
        <w:rPr>
          <w:rFonts w:eastAsia="Times New Roman"/>
          <w:lang w:val="en-GB"/>
        </w:rPr>
      </w:pPr>
    </w:p>
    <w:p w14:paraId="7A9D51BA" w14:textId="77777777" w:rsidR="00702225" w:rsidRPr="0057087E" w:rsidRDefault="00702225" w:rsidP="00702225">
      <w:pPr>
        <w:ind w:left="720"/>
        <w:rPr>
          <w:rFonts w:eastAsia="Times New Roman"/>
          <w:lang w:val="en-GB"/>
        </w:rPr>
      </w:pPr>
    </w:p>
    <w:p w14:paraId="00555757" w14:textId="77777777" w:rsidR="00702225" w:rsidRPr="0057087E" w:rsidRDefault="00702225" w:rsidP="00702225">
      <w:pPr>
        <w:ind w:left="720"/>
        <w:rPr>
          <w:rFonts w:eastAsia="Times New Roman"/>
          <w:lang w:val="en-GB"/>
        </w:rPr>
      </w:pPr>
    </w:p>
    <w:p w14:paraId="6504675D" w14:textId="77777777" w:rsidR="00702225" w:rsidRPr="0057087E" w:rsidRDefault="00702225" w:rsidP="00702225">
      <w:pPr>
        <w:ind w:left="720"/>
        <w:rPr>
          <w:rFonts w:eastAsia="Times New Roman"/>
          <w:b/>
          <w:lang w:val="en-GB"/>
        </w:rPr>
      </w:pPr>
    </w:p>
    <w:p w14:paraId="74FE54EB" w14:textId="77777777" w:rsidR="00702225" w:rsidRPr="0057087E" w:rsidRDefault="00702225" w:rsidP="00702225">
      <w:pPr>
        <w:ind w:left="720"/>
        <w:rPr>
          <w:rFonts w:eastAsia="Times New Roman"/>
          <w:b/>
          <w:lang w:val="en-GB"/>
        </w:rPr>
      </w:pPr>
    </w:p>
    <w:p w14:paraId="5C0CA671"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Degree of kinship between aggressor and target of redirection</w:t>
      </w:r>
    </w:p>
    <w:p w14:paraId="6C5A2C9E"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5A6E94FF" w14:textId="77777777" w:rsidR="00702225" w:rsidRPr="0057087E" w:rsidRDefault="00702225" w:rsidP="00702225">
      <w:pPr>
        <w:rPr>
          <w:rFonts w:eastAsia="Times New Roman"/>
          <w:lang w:val="en-GB"/>
        </w:rPr>
      </w:pPr>
      <w:proofErr w:type="gramStart"/>
      <w:r w:rsidRPr="0057087E">
        <w:rPr>
          <w:rFonts w:eastAsia="Times New Roman"/>
          <w:lang w:val="en-GB"/>
        </w:rPr>
        <w:t>Type of obs.</w:t>
      </w:r>
      <w:proofErr w:type="gramEnd"/>
      <w:r w:rsidRPr="0057087E">
        <w:rPr>
          <w:rFonts w:eastAsia="Times New Roman"/>
          <w:lang w:val="en-GB"/>
        </w:rPr>
        <w:tab/>
      </w:r>
      <w:r w:rsidRPr="0057087E">
        <w:rPr>
          <w:rFonts w:eastAsia="Times New Roman"/>
          <w:lang w:val="en-GB"/>
        </w:rPr>
        <w:tab/>
        <w:t>-0.009</w:t>
      </w:r>
      <w:r w:rsidRPr="0057087E">
        <w:rPr>
          <w:rFonts w:eastAsia="Times New Roman"/>
          <w:lang w:val="en-GB"/>
        </w:rPr>
        <w:tab/>
      </w:r>
      <w:r w:rsidRPr="0057087E">
        <w:rPr>
          <w:rFonts w:eastAsia="Times New Roman"/>
          <w:lang w:val="en-GB"/>
        </w:rPr>
        <w:tab/>
        <w:t>-0.63</w:t>
      </w:r>
      <w:r w:rsidRPr="0057087E">
        <w:rPr>
          <w:rFonts w:eastAsia="Times New Roman"/>
          <w:lang w:val="en-GB"/>
        </w:rPr>
        <w:tab/>
      </w:r>
      <w:r w:rsidRPr="0057087E">
        <w:rPr>
          <w:rFonts w:eastAsia="Times New Roman"/>
          <w:lang w:val="en-GB"/>
        </w:rPr>
        <w:tab/>
        <w:t>25</w:t>
      </w:r>
      <w:r w:rsidRPr="0057087E">
        <w:rPr>
          <w:rFonts w:eastAsia="Times New Roman"/>
          <w:lang w:val="en-GB"/>
        </w:rPr>
        <w:tab/>
      </w:r>
      <w:r w:rsidRPr="0057087E">
        <w:rPr>
          <w:rFonts w:eastAsia="Times New Roman"/>
          <w:lang w:val="en-GB"/>
        </w:rPr>
        <w:tab/>
        <w:t>0.531</w:t>
      </w:r>
    </w:p>
    <w:p w14:paraId="5F56CE2E" w14:textId="77777777" w:rsidR="00702225" w:rsidRPr="0057087E" w:rsidRDefault="00702225" w:rsidP="00702225">
      <w:pPr>
        <w:rPr>
          <w:rFonts w:eastAsia="Times New Roman"/>
          <w:lang w:val="en-GB"/>
        </w:rPr>
      </w:pPr>
      <w:r w:rsidRPr="0057087E">
        <w:rPr>
          <w:rFonts w:eastAsia="Times New Roman"/>
          <w:lang w:val="en-GB"/>
        </w:rPr>
        <w:t>CSI</w:t>
      </w:r>
      <w:r w:rsidRPr="0057087E">
        <w:rPr>
          <w:rFonts w:eastAsia="Times New Roman"/>
          <w:lang w:val="en-GB"/>
        </w:rPr>
        <w:tab/>
      </w:r>
      <w:r w:rsidRPr="0057087E">
        <w:rPr>
          <w:rFonts w:eastAsia="Times New Roman"/>
          <w:lang w:val="en-GB"/>
        </w:rPr>
        <w:tab/>
      </w:r>
      <w:r w:rsidRPr="0057087E">
        <w:rPr>
          <w:rFonts w:eastAsia="Times New Roman"/>
          <w:lang w:val="en-GB"/>
        </w:rPr>
        <w:tab/>
        <w:t>0.013</w:t>
      </w:r>
      <w:r w:rsidRPr="0057087E">
        <w:rPr>
          <w:rFonts w:eastAsia="Times New Roman"/>
          <w:lang w:val="en-GB"/>
        </w:rPr>
        <w:tab/>
      </w:r>
      <w:r w:rsidRPr="0057087E">
        <w:rPr>
          <w:rFonts w:eastAsia="Times New Roman"/>
          <w:lang w:val="en-GB"/>
        </w:rPr>
        <w:tab/>
        <w:t>10.61</w:t>
      </w:r>
      <w:r w:rsidRPr="0057087E">
        <w:rPr>
          <w:rFonts w:eastAsia="Times New Roman"/>
          <w:lang w:val="en-GB"/>
        </w:rPr>
        <w:tab/>
      </w:r>
      <w:r w:rsidRPr="0057087E">
        <w:rPr>
          <w:rFonts w:eastAsia="Times New Roman"/>
          <w:lang w:val="en-GB"/>
        </w:rPr>
        <w:tab/>
        <w:t>25</w:t>
      </w:r>
      <w:r w:rsidRPr="0057087E">
        <w:rPr>
          <w:rFonts w:eastAsia="Times New Roman"/>
          <w:lang w:val="en-GB"/>
        </w:rPr>
        <w:tab/>
      </w:r>
      <w:r w:rsidRPr="0057087E">
        <w:rPr>
          <w:rFonts w:eastAsia="Times New Roman"/>
          <w:lang w:val="en-GB"/>
        </w:rPr>
        <w:tab/>
        <w:t>&lt;0.001</w:t>
      </w:r>
    </w:p>
    <w:p w14:paraId="2030A8DC"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t>0.029</w:t>
      </w:r>
      <w:r w:rsidRPr="0057087E">
        <w:rPr>
          <w:rFonts w:eastAsia="Times New Roman"/>
          <w:lang w:val="en-GB"/>
        </w:rPr>
        <w:tab/>
      </w:r>
      <w:r w:rsidRPr="0057087E">
        <w:rPr>
          <w:rFonts w:eastAsia="Times New Roman"/>
          <w:lang w:val="en-GB"/>
        </w:rPr>
        <w:tab/>
        <w:t>1.21</w:t>
      </w:r>
      <w:r w:rsidRPr="0057087E">
        <w:rPr>
          <w:rFonts w:eastAsia="Times New Roman"/>
          <w:lang w:val="en-GB"/>
        </w:rPr>
        <w:tab/>
      </w:r>
      <w:r w:rsidRPr="0057087E">
        <w:rPr>
          <w:rFonts w:eastAsia="Times New Roman"/>
          <w:lang w:val="en-GB"/>
        </w:rPr>
        <w:tab/>
        <w:t>25</w:t>
      </w:r>
      <w:r w:rsidRPr="0057087E">
        <w:rPr>
          <w:rFonts w:eastAsia="Times New Roman"/>
          <w:lang w:val="en-GB"/>
        </w:rPr>
        <w:tab/>
      </w:r>
      <w:r w:rsidRPr="0057087E">
        <w:rPr>
          <w:rFonts w:eastAsia="Times New Roman"/>
          <w:lang w:val="en-GB"/>
        </w:rPr>
        <w:tab/>
        <w:t>0.239</w:t>
      </w:r>
    </w:p>
    <w:p w14:paraId="05CAB3DA" w14:textId="77777777" w:rsidR="00702225" w:rsidRPr="0057087E" w:rsidRDefault="00702225" w:rsidP="00702225">
      <w:pPr>
        <w:ind w:left="720"/>
        <w:rPr>
          <w:rFonts w:eastAsia="Times New Roman"/>
          <w:lang w:val="en-GB"/>
        </w:rPr>
      </w:pPr>
    </w:p>
    <w:p w14:paraId="4C6260F3" w14:textId="77777777" w:rsidR="00702225" w:rsidRPr="0057087E" w:rsidRDefault="00702225" w:rsidP="00702225">
      <w:pPr>
        <w:rPr>
          <w:rFonts w:eastAsia="Times New Roman"/>
          <w:lang w:val="en-GB"/>
        </w:rPr>
      </w:pPr>
      <w:r w:rsidRPr="0057087E">
        <w:rPr>
          <w:rFonts w:eastAsia="Times New Roman"/>
          <w:b/>
          <w:lang w:val="en-GB"/>
        </w:rPr>
        <w:t>Table S9.</w:t>
      </w:r>
      <w:r w:rsidRPr="0057087E">
        <w:rPr>
          <w:rFonts w:eastAsia="Times New Roman"/>
          <w:lang w:val="en-GB"/>
        </w:rPr>
        <w:t xml:space="preserve"> Within-subject (fixed effect) linear regression with robust standard errors relating the degree of kinship between aggressor and target of redirection to the type of observation (following received aggression or control points), controlling for the Composite Sociality Index (CSI) between aggressor and target of redirection (N=193 observations; excluding aggressors with no kin, observations in which the aggressor was a kin of the victim and observations in which the victim was not at least 4-year-old at the time of both the aggressor's and the target's birth)</w:t>
      </w:r>
    </w:p>
    <w:p w14:paraId="752E314D" w14:textId="77777777" w:rsidR="00702225" w:rsidRPr="0057087E" w:rsidRDefault="00702225" w:rsidP="00702225">
      <w:pPr>
        <w:rPr>
          <w:rFonts w:eastAsia="Times New Roman"/>
          <w:b/>
          <w:lang w:val="en-GB"/>
        </w:rPr>
      </w:pPr>
    </w:p>
    <w:p w14:paraId="08264DD0" w14:textId="77777777" w:rsidR="00702225" w:rsidRPr="0057087E" w:rsidRDefault="00702225" w:rsidP="00702225">
      <w:pPr>
        <w:rPr>
          <w:rFonts w:eastAsia="Times New Roman"/>
          <w:b/>
          <w:lang w:val="en-GB"/>
        </w:rPr>
      </w:pPr>
    </w:p>
    <w:p w14:paraId="4083DB56" w14:textId="77777777" w:rsidR="00702225" w:rsidRPr="0057087E" w:rsidRDefault="00702225" w:rsidP="00702225">
      <w:pPr>
        <w:rPr>
          <w:rFonts w:eastAsia="Times New Roman"/>
          <w:b/>
          <w:lang w:val="en-GB"/>
        </w:rPr>
      </w:pPr>
    </w:p>
    <w:p w14:paraId="1D82439E" w14:textId="77777777" w:rsidR="00702225" w:rsidRPr="0057087E" w:rsidRDefault="00702225" w:rsidP="00702225">
      <w:pPr>
        <w:rPr>
          <w:rFonts w:eastAsia="Times New Roman"/>
          <w:b/>
          <w:lang w:val="en-GB"/>
        </w:rPr>
      </w:pPr>
    </w:p>
    <w:p w14:paraId="2968C1EB" w14:textId="77777777" w:rsidR="00702225" w:rsidRPr="0057087E" w:rsidRDefault="00702225" w:rsidP="00702225">
      <w:pPr>
        <w:rPr>
          <w:rFonts w:eastAsia="Times New Roman"/>
          <w:b/>
          <w:lang w:val="en-GB"/>
        </w:rPr>
      </w:pPr>
    </w:p>
    <w:p w14:paraId="32E40CB8" w14:textId="77777777" w:rsidR="00702225" w:rsidRPr="0057087E" w:rsidRDefault="00702225" w:rsidP="00702225">
      <w:pPr>
        <w:rPr>
          <w:rFonts w:eastAsia="Times New Roman"/>
          <w:b/>
          <w:lang w:val="en-GB"/>
        </w:rPr>
      </w:pPr>
    </w:p>
    <w:p w14:paraId="71C8B918"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xml:space="preserve"> Time to renewed aggression by the original aggressor</w:t>
      </w:r>
    </w:p>
    <w:p w14:paraId="3C71CE25" w14:textId="77777777" w:rsidR="00702225" w:rsidRPr="0057087E" w:rsidRDefault="00702225" w:rsidP="00702225">
      <w:pPr>
        <w:ind w:left="720"/>
        <w:rPr>
          <w:rFonts w:eastAsia="Times New Roman"/>
          <w:b/>
          <w:lang w:val="en-GB"/>
        </w:rPr>
      </w:pPr>
      <w:r w:rsidRPr="0057087E">
        <w:rPr>
          <w:rFonts w:eastAsia="Times New Roman"/>
          <w:b/>
          <w:lang w:val="en-GB"/>
        </w:rPr>
        <w:tab/>
      </w:r>
      <w:r w:rsidRPr="0057087E">
        <w:rPr>
          <w:rFonts w:eastAsia="Times New Roman"/>
          <w:b/>
          <w:lang w:val="en-GB"/>
        </w:rPr>
        <w:tab/>
      </w:r>
      <w:r w:rsidRPr="0057087E">
        <w:rPr>
          <w:rFonts w:eastAsia="Times New Roman"/>
          <w:b/>
          <w:lang w:val="en-GB"/>
        </w:rPr>
        <w:tab/>
      </w:r>
      <w:r w:rsidRPr="0057087E">
        <w:rPr>
          <w:rFonts w:eastAsia="Times New Roman"/>
          <w:b/>
          <w:lang w:val="en-GB"/>
        </w:rPr>
        <w:tab/>
        <w:t>Events observed</w:t>
      </w:r>
      <w:r w:rsidRPr="0057087E">
        <w:rPr>
          <w:rFonts w:eastAsia="Times New Roman"/>
          <w:b/>
          <w:lang w:val="en-GB"/>
        </w:rPr>
        <w:tab/>
        <w:t>Events expected</w:t>
      </w:r>
    </w:p>
    <w:p w14:paraId="74FE482A" w14:textId="77777777" w:rsidR="00702225" w:rsidRPr="0057087E" w:rsidRDefault="00702225" w:rsidP="00702225">
      <w:pPr>
        <w:rPr>
          <w:rFonts w:eastAsia="Times New Roman"/>
          <w:lang w:val="en-GB"/>
        </w:rPr>
      </w:pPr>
      <w:r w:rsidRPr="0057087E">
        <w:rPr>
          <w:rFonts w:eastAsia="Times New Roman"/>
          <w:lang w:val="en-GB"/>
        </w:rPr>
        <w:t>After aggression</w:t>
      </w:r>
      <w:r w:rsidRPr="0057087E">
        <w:rPr>
          <w:rFonts w:eastAsia="Times New Roman"/>
          <w:lang w:val="en-GB"/>
        </w:rPr>
        <w:tab/>
      </w:r>
      <w:r w:rsidRPr="0057087E">
        <w:rPr>
          <w:rFonts w:eastAsia="Times New Roman"/>
          <w:lang w:val="en-GB"/>
        </w:rPr>
        <w:tab/>
      </w:r>
      <w:r w:rsidRPr="0057087E">
        <w:rPr>
          <w:rFonts w:eastAsia="Times New Roman"/>
          <w:lang w:val="en-GB"/>
        </w:rPr>
        <w:tab/>
        <w:t>1088</w:t>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t>637.84</w:t>
      </w:r>
    </w:p>
    <w:p w14:paraId="5A237495" w14:textId="77777777" w:rsidR="00702225" w:rsidRPr="0057087E" w:rsidRDefault="00702225" w:rsidP="00702225">
      <w:pPr>
        <w:rPr>
          <w:rFonts w:eastAsia="Times New Roman"/>
          <w:lang w:val="en-GB"/>
        </w:rPr>
      </w:pPr>
      <w:r w:rsidRPr="0057087E">
        <w:rPr>
          <w:rFonts w:eastAsia="Times New Roman"/>
          <w:lang w:val="en-GB"/>
        </w:rPr>
        <w:t>After control points</w:t>
      </w:r>
      <w:r w:rsidRPr="0057087E">
        <w:rPr>
          <w:rFonts w:eastAsia="Times New Roman"/>
          <w:lang w:val="en-GB"/>
        </w:rPr>
        <w:tab/>
      </w:r>
      <w:r w:rsidRPr="0057087E">
        <w:rPr>
          <w:rFonts w:eastAsia="Times New Roman"/>
          <w:lang w:val="en-GB"/>
        </w:rPr>
        <w:tab/>
      </w:r>
      <w:r w:rsidRPr="0057087E">
        <w:rPr>
          <w:rFonts w:eastAsia="Times New Roman"/>
          <w:lang w:val="en-GB"/>
        </w:rPr>
        <w:tab/>
        <w:t>204</w:t>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t>654.16</w:t>
      </w:r>
    </w:p>
    <w:p w14:paraId="1D3C65C0" w14:textId="77777777" w:rsidR="00702225" w:rsidRPr="0057087E" w:rsidRDefault="00702225" w:rsidP="00702225">
      <w:pPr>
        <w:ind w:left="720"/>
        <w:rPr>
          <w:rFonts w:eastAsia="Times New Roman"/>
          <w:lang w:val="en-GB"/>
        </w:rPr>
      </w:pPr>
    </w:p>
    <w:p w14:paraId="311846A0" w14:textId="77777777" w:rsidR="00702225" w:rsidRPr="0057087E" w:rsidRDefault="00702225" w:rsidP="00702225">
      <w:pPr>
        <w:ind w:left="720"/>
        <w:rPr>
          <w:rFonts w:eastAsia="Times New Roman"/>
          <w:lang w:val="en-GB"/>
        </w:rPr>
      </w:pP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ascii="STIXGeneral-Italic" w:eastAsia="Times New Roman" w:hAnsi="STIXGeneral-Italic" w:cs="STIXGeneral-Italic"/>
          <w:lang w:val="en-GB"/>
        </w:rPr>
        <w:t>𝜒</w:t>
      </w:r>
      <w:r w:rsidRPr="0057087E">
        <w:rPr>
          <w:rFonts w:eastAsia="Times New Roman"/>
          <w:vertAlign w:val="superscript"/>
          <w:lang w:val="en-GB"/>
        </w:rPr>
        <w:t>2</w:t>
      </w:r>
      <w:r w:rsidRPr="0057087E">
        <w:rPr>
          <w:rFonts w:eastAsia="Times New Roman"/>
          <w:lang w:val="en-GB"/>
        </w:rPr>
        <w:t xml:space="preserve">=631.49, </w:t>
      </w:r>
      <w:proofErr w:type="spellStart"/>
      <w:proofErr w:type="gramStart"/>
      <w:r w:rsidRPr="0057087E">
        <w:rPr>
          <w:rFonts w:eastAsia="Times New Roman"/>
          <w:lang w:val="en-GB"/>
        </w:rPr>
        <w:t>df</w:t>
      </w:r>
      <w:proofErr w:type="spellEnd"/>
      <w:proofErr w:type="gramEnd"/>
      <w:r w:rsidRPr="0057087E">
        <w:rPr>
          <w:rFonts w:eastAsia="Times New Roman"/>
          <w:lang w:val="en-GB"/>
        </w:rPr>
        <w:t>=1, P&lt;0.0001</w:t>
      </w:r>
    </w:p>
    <w:p w14:paraId="0B5A33BB" w14:textId="77777777" w:rsidR="00702225" w:rsidRPr="0057087E" w:rsidRDefault="00702225" w:rsidP="00702225">
      <w:pPr>
        <w:ind w:left="720"/>
        <w:rPr>
          <w:rFonts w:eastAsia="Times New Roman"/>
          <w:lang w:val="en-GB"/>
        </w:rPr>
      </w:pPr>
    </w:p>
    <w:p w14:paraId="1E7F4AFA" w14:textId="77777777" w:rsidR="00702225" w:rsidRPr="0057087E" w:rsidRDefault="00702225" w:rsidP="00702225">
      <w:pPr>
        <w:rPr>
          <w:rFonts w:eastAsia="Times New Roman"/>
          <w:lang w:val="en-GB"/>
        </w:rPr>
      </w:pPr>
      <w:r w:rsidRPr="0057087E">
        <w:rPr>
          <w:rFonts w:eastAsia="Times New Roman"/>
          <w:b/>
          <w:lang w:val="en-GB"/>
        </w:rPr>
        <w:t>Table S10.</w:t>
      </w:r>
      <w:r w:rsidRPr="0057087E">
        <w:rPr>
          <w:rFonts w:eastAsia="Times New Roman"/>
          <w:lang w:val="en-GB"/>
        </w:rPr>
        <w:t xml:space="preserve"> Stratified </w:t>
      </w:r>
      <w:proofErr w:type="spellStart"/>
      <w:r w:rsidRPr="0057087E">
        <w:rPr>
          <w:rFonts w:eastAsia="Times New Roman"/>
          <w:lang w:val="en-GB"/>
        </w:rPr>
        <w:t>Peto-Peto</w:t>
      </w:r>
      <w:proofErr w:type="spellEnd"/>
      <w:r w:rsidRPr="0057087E">
        <w:rPr>
          <w:rFonts w:eastAsia="Times New Roman"/>
          <w:lang w:val="en-GB"/>
        </w:rPr>
        <w:t xml:space="preserve"> test for equality of survivor functions comparing renewed aggression received by the victim from the original aggressor following received aggression or control points (N=31402 observations).</w:t>
      </w:r>
    </w:p>
    <w:p w14:paraId="146C1B96" w14:textId="77777777" w:rsidR="00702225" w:rsidRPr="0057087E" w:rsidRDefault="00702225" w:rsidP="00702225">
      <w:pPr>
        <w:ind w:left="720"/>
        <w:rPr>
          <w:rFonts w:eastAsia="Times New Roman"/>
          <w:lang w:val="en-GB"/>
        </w:rPr>
      </w:pPr>
    </w:p>
    <w:p w14:paraId="126AF6E7" w14:textId="77777777" w:rsidR="00702225" w:rsidRPr="0057087E" w:rsidRDefault="00702225" w:rsidP="00702225">
      <w:pPr>
        <w:ind w:left="720"/>
        <w:rPr>
          <w:rFonts w:eastAsia="Times New Roman"/>
          <w:lang w:val="en-GB"/>
        </w:rPr>
      </w:pPr>
    </w:p>
    <w:p w14:paraId="2C8EB23E" w14:textId="77777777" w:rsidR="00702225" w:rsidRPr="0057087E" w:rsidRDefault="00702225" w:rsidP="00702225">
      <w:pPr>
        <w:ind w:left="720"/>
        <w:rPr>
          <w:rFonts w:eastAsia="Times New Roman"/>
          <w:lang w:val="en-GB"/>
        </w:rPr>
      </w:pPr>
    </w:p>
    <w:p w14:paraId="7958C272" w14:textId="77777777" w:rsidR="00702225" w:rsidRPr="0057087E" w:rsidRDefault="00702225" w:rsidP="00702225">
      <w:pPr>
        <w:ind w:left="720"/>
        <w:rPr>
          <w:rFonts w:eastAsia="Times New Roman"/>
          <w:lang w:val="en-GB"/>
        </w:rPr>
      </w:pPr>
    </w:p>
    <w:p w14:paraId="5D288C05" w14:textId="77777777" w:rsidR="00702225" w:rsidRPr="0057087E" w:rsidRDefault="00702225" w:rsidP="00702225">
      <w:pPr>
        <w:ind w:left="720"/>
        <w:rPr>
          <w:rFonts w:eastAsia="Times New Roman"/>
          <w:b/>
          <w:lang w:val="en-GB"/>
        </w:rPr>
      </w:pPr>
    </w:p>
    <w:p w14:paraId="7790785A" w14:textId="77777777" w:rsidR="00702225" w:rsidRPr="0057087E" w:rsidRDefault="00702225" w:rsidP="00702225">
      <w:pPr>
        <w:ind w:left="720"/>
        <w:rPr>
          <w:rFonts w:eastAsia="Times New Roman"/>
          <w:b/>
          <w:lang w:val="en-GB"/>
        </w:rPr>
      </w:pPr>
    </w:p>
    <w:p w14:paraId="7C65FB0B"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xml:space="preserve"> Time to renewed aggression by a third party</w:t>
      </w:r>
    </w:p>
    <w:p w14:paraId="6F5CD9FE" w14:textId="77777777" w:rsidR="00702225" w:rsidRPr="0057087E" w:rsidRDefault="00702225" w:rsidP="00702225">
      <w:pPr>
        <w:ind w:left="720"/>
        <w:rPr>
          <w:rFonts w:eastAsia="Times New Roman"/>
          <w:b/>
          <w:lang w:val="en-GB"/>
        </w:rPr>
      </w:pPr>
      <w:r w:rsidRPr="0057087E">
        <w:rPr>
          <w:rFonts w:eastAsia="Times New Roman"/>
          <w:b/>
          <w:lang w:val="en-GB"/>
        </w:rPr>
        <w:tab/>
      </w:r>
      <w:r w:rsidRPr="0057087E">
        <w:rPr>
          <w:rFonts w:eastAsia="Times New Roman"/>
          <w:b/>
          <w:lang w:val="en-GB"/>
        </w:rPr>
        <w:tab/>
      </w:r>
      <w:r w:rsidRPr="0057087E">
        <w:rPr>
          <w:rFonts w:eastAsia="Times New Roman"/>
          <w:b/>
          <w:lang w:val="en-GB"/>
        </w:rPr>
        <w:tab/>
      </w:r>
      <w:r w:rsidRPr="0057087E">
        <w:rPr>
          <w:rFonts w:eastAsia="Times New Roman"/>
          <w:b/>
          <w:lang w:val="en-GB"/>
        </w:rPr>
        <w:tab/>
        <w:t>Events observed</w:t>
      </w:r>
      <w:r w:rsidRPr="0057087E">
        <w:rPr>
          <w:rFonts w:eastAsia="Times New Roman"/>
          <w:b/>
          <w:lang w:val="en-GB"/>
        </w:rPr>
        <w:tab/>
        <w:t>Events expected</w:t>
      </w:r>
    </w:p>
    <w:p w14:paraId="5823CEFF" w14:textId="77777777" w:rsidR="00702225" w:rsidRPr="0057087E" w:rsidRDefault="00702225" w:rsidP="00702225">
      <w:pPr>
        <w:rPr>
          <w:rFonts w:eastAsia="Times New Roman"/>
          <w:lang w:val="en-GB"/>
        </w:rPr>
      </w:pPr>
      <w:r w:rsidRPr="0057087E">
        <w:rPr>
          <w:rFonts w:eastAsia="Times New Roman"/>
          <w:lang w:val="en-GB"/>
        </w:rPr>
        <w:t>After aggression</w:t>
      </w:r>
      <w:r w:rsidRPr="0057087E">
        <w:rPr>
          <w:rFonts w:eastAsia="Times New Roman"/>
          <w:lang w:val="en-GB"/>
        </w:rPr>
        <w:tab/>
      </w:r>
      <w:r w:rsidRPr="0057087E">
        <w:rPr>
          <w:rFonts w:eastAsia="Times New Roman"/>
          <w:lang w:val="en-GB"/>
        </w:rPr>
        <w:tab/>
      </w:r>
      <w:r w:rsidRPr="0057087E">
        <w:rPr>
          <w:rFonts w:eastAsia="Times New Roman"/>
          <w:lang w:val="en-GB"/>
        </w:rPr>
        <w:tab/>
        <w:t>2934</w:t>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t>2383.96</w:t>
      </w:r>
    </w:p>
    <w:p w14:paraId="70C8F1DD" w14:textId="77777777" w:rsidR="00702225" w:rsidRPr="0057087E" w:rsidRDefault="00702225" w:rsidP="00702225">
      <w:pPr>
        <w:rPr>
          <w:rFonts w:eastAsia="Times New Roman"/>
          <w:lang w:val="en-GB"/>
        </w:rPr>
      </w:pPr>
      <w:r w:rsidRPr="0057087E">
        <w:rPr>
          <w:rFonts w:eastAsia="Times New Roman"/>
          <w:lang w:val="en-GB"/>
        </w:rPr>
        <w:t>After control points</w:t>
      </w:r>
      <w:r w:rsidRPr="0057087E">
        <w:rPr>
          <w:rFonts w:eastAsia="Times New Roman"/>
          <w:lang w:val="en-GB"/>
        </w:rPr>
        <w:tab/>
      </w:r>
      <w:r w:rsidRPr="0057087E">
        <w:rPr>
          <w:rFonts w:eastAsia="Times New Roman"/>
          <w:lang w:val="en-GB"/>
        </w:rPr>
        <w:tab/>
      </w:r>
      <w:r w:rsidRPr="0057087E">
        <w:rPr>
          <w:rFonts w:eastAsia="Times New Roman"/>
          <w:lang w:val="en-GB"/>
        </w:rPr>
        <w:tab/>
        <w:t>1298</w:t>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t>2478.96</w:t>
      </w:r>
    </w:p>
    <w:p w14:paraId="67F39455" w14:textId="77777777" w:rsidR="00702225" w:rsidRPr="0057087E" w:rsidRDefault="00702225" w:rsidP="00702225">
      <w:pPr>
        <w:ind w:left="720"/>
        <w:rPr>
          <w:rFonts w:eastAsia="Times New Roman"/>
          <w:lang w:val="en-GB"/>
        </w:rPr>
      </w:pPr>
    </w:p>
    <w:p w14:paraId="068E7433" w14:textId="77777777" w:rsidR="00702225" w:rsidRPr="0057087E" w:rsidRDefault="00702225" w:rsidP="00702225">
      <w:pPr>
        <w:ind w:left="720"/>
        <w:rPr>
          <w:rFonts w:eastAsia="Times New Roman"/>
          <w:lang w:val="en-GB"/>
        </w:rPr>
      </w:pP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ascii="STIXGeneral-Italic" w:eastAsia="Times New Roman" w:hAnsi="STIXGeneral-Italic" w:cs="STIXGeneral-Italic"/>
          <w:lang w:val="en-GB"/>
        </w:rPr>
        <w:t>𝜒</w:t>
      </w:r>
      <w:r w:rsidRPr="0057087E">
        <w:rPr>
          <w:rFonts w:eastAsia="Times New Roman"/>
          <w:vertAlign w:val="superscript"/>
          <w:lang w:val="en-GB"/>
        </w:rPr>
        <w:t>2</w:t>
      </w:r>
      <w:r w:rsidRPr="0057087E">
        <w:rPr>
          <w:rFonts w:eastAsia="Times New Roman"/>
          <w:lang w:val="en-GB"/>
        </w:rPr>
        <w:t xml:space="preserve">=261.03, </w:t>
      </w:r>
      <w:proofErr w:type="spellStart"/>
      <w:proofErr w:type="gramStart"/>
      <w:r w:rsidRPr="0057087E">
        <w:rPr>
          <w:rFonts w:eastAsia="Times New Roman"/>
          <w:lang w:val="en-GB"/>
        </w:rPr>
        <w:t>df</w:t>
      </w:r>
      <w:proofErr w:type="spellEnd"/>
      <w:proofErr w:type="gramEnd"/>
      <w:r w:rsidRPr="0057087E">
        <w:rPr>
          <w:rFonts w:eastAsia="Times New Roman"/>
          <w:lang w:val="en-GB"/>
        </w:rPr>
        <w:t>=1, P&lt;0.0001</w:t>
      </w:r>
    </w:p>
    <w:p w14:paraId="220C6A8C" w14:textId="77777777" w:rsidR="00702225" w:rsidRPr="0057087E" w:rsidRDefault="00702225" w:rsidP="00702225">
      <w:pPr>
        <w:ind w:left="720"/>
        <w:rPr>
          <w:rFonts w:eastAsia="Times New Roman"/>
          <w:lang w:val="en-GB"/>
        </w:rPr>
      </w:pPr>
    </w:p>
    <w:p w14:paraId="5160422B" w14:textId="77777777" w:rsidR="00702225" w:rsidRPr="0057087E" w:rsidRDefault="00702225" w:rsidP="00702225">
      <w:pPr>
        <w:rPr>
          <w:rFonts w:eastAsia="Times New Roman"/>
          <w:lang w:val="en-GB"/>
        </w:rPr>
      </w:pPr>
      <w:r w:rsidRPr="0057087E">
        <w:rPr>
          <w:rFonts w:eastAsia="Times New Roman"/>
          <w:b/>
          <w:lang w:val="en-GB"/>
        </w:rPr>
        <w:t>Table S11.</w:t>
      </w:r>
      <w:r w:rsidRPr="0057087E">
        <w:rPr>
          <w:rFonts w:eastAsia="Times New Roman"/>
          <w:lang w:val="en-GB"/>
        </w:rPr>
        <w:t xml:space="preserve"> Stratified </w:t>
      </w:r>
      <w:proofErr w:type="spellStart"/>
      <w:r w:rsidRPr="0057087E">
        <w:rPr>
          <w:rFonts w:eastAsia="Times New Roman"/>
          <w:lang w:val="en-GB"/>
        </w:rPr>
        <w:t>Peto-Peto</w:t>
      </w:r>
      <w:proofErr w:type="spellEnd"/>
      <w:r w:rsidRPr="0057087E">
        <w:rPr>
          <w:rFonts w:eastAsia="Times New Roman"/>
          <w:lang w:val="en-GB"/>
        </w:rPr>
        <w:t xml:space="preserve"> test for equality of survivor functions comparing renewed aggression received by the victim from a third party following received aggression or control points (N=31402 observations).</w:t>
      </w:r>
    </w:p>
    <w:p w14:paraId="74D74622" w14:textId="77777777" w:rsidR="00702225" w:rsidRPr="0057087E" w:rsidRDefault="00702225" w:rsidP="00702225">
      <w:pPr>
        <w:ind w:left="720"/>
        <w:rPr>
          <w:rFonts w:eastAsia="Times New Roman"/>
          <w:lang w:val="en-GB"/>
        </w:rPr>
      </w:pPr>
    </w:p>
    <w:p w14:paraId="01AA7061" w14:textId="77777777" w:rsidR="00702225" w:rsidRPr="0057087E" w:rsidRDefault="00702225" w:rsidP="00702225">
      <w:pPr>
        <w:ind w:left="720"/>
        <w:rPr>
          <w:rFonts w:eastAsia="Times New Roman"/>
          <w:lang w:val="en-GB"/>
        </w:rPr>
      </w:pPr>
    </w:p>
    <w:p w14:paraId="02A5ED9E" w14:textId="77777777" w:rsidR="00702225" w:rsidRPr="0057087E" w:rsidRDefault="00702225" w:rsidP="00702225">
      <w:pPr>
        <w:ind w:left="720"/>
        <w:rPr>
          <w:rFonts w:eastAsia="Times New Roman"/>
          <w:lang w:val="en-GB"/>
        </w:rPr>
      </w:pPr>
    </w:p>
    <w:p w14:paraId="3299789B" w14:textId="77777777" w:rsidR="00702225" w:rsidRPr="0057087E" w:rsidRDefault="00702225" w:rsidP="00702225">
      <w:pPr>
        <w:ind w:left="720"/>
        <w:rPr>
          <w:rFonts w:eastAsia="Times New Roman"/>
          <w:lang w:val="en-GB"/>
        </w:rPr>
      </w:pPr>
    </w:p>
    <w:p w14:paraId="44B4913E" w14:textId="77777777" w:rsidR="00702225" w:rsidRPr="0057087E" w:rsidRDefault="00702225" w:rsidP="00702225">
      <w:pPr>
        <w:ind w:left="720"/>
        <w:rPr>
          <w:rFonts w:eastAsia="Times New Roman"/>
          <w:lang w:val="en-GB"/>
        </w:rPr>
      </w:pPr>
    </w:p>
    <w:p w14:paraId="5E34DFE6" w14:textId="77777777" w:rsidR="00702225" w:rsidRPr="0057087E" w:rsidRDefault="00702225" w:rsidP="00702225">
      <w:pPr>
        <w:ind w:left="720"/>
        <w:rPr>
          <w:rFonts w:eastAsia="Times New Roman"/>
          <w:lang w:val="en-GB"/>
        </w:rPr>
      </w:pPr>
    </w:p>
    <w:p w14:paraId="2D7E555F"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Occurrence of renewed aggression by the original aggressor (presence/absence)</w:t>
      </w:r>
    </w:p>
    <w:p w14:paraId="629DD6AE"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z</w:t>
      </w:r>
      <w:proofErr w:type="gramEnd"/>
      <w:r w:rsidRPr="0057087E">
        <w:rPr>
          <w:rFonts w:eastAsia="Times New Roman"/>
          <w:b/>
          <w:lang w:val="en-GB"/>
        </w:rPr>
        <w:tab/>
      </w:r>
      <w:r w:rsidRPr="0057087E">
        <w:rPr>
          <w:rFonts w:eastAsia="Times New Roman"/>
          <w:b/>
          <w:lang w:val="en-GB"/>
        </w:rPr>
        <w:tab/>
        <w:t>P</w:t>
      </w:r>
    </w:p>
    <w:p w14:paraId="5C41C1C0" w14:textId="77777777" w:rsidR="00702225" w:rsidRPr="0057087E" w:rsidRDefault="00702225" w:rsidP="00702225">
      <w:pPr>
        <w:rPr>
          <w:rFonts w:eastAsia="Times New Roman"/>
          <w:lang w:val="en-GB"/>
        </w:rPr>
      </w:pPr>
      <w:r w:rsidRPr="0057087E">
        <w:rPr>
          <w:rFonts w:eastAsia="Times New Roman"/>
          <w:lang w:val="en-GB"/>
        </w:rPr>
        <w:t>Redirection</w:t>
      </w:r>
      <w:r w:rsidRPr="0057087E">
        <w:rPr>
          <w:rFonts w:eastAsia="Times New Roman"/>
          <w:lang w:val="en-GB"/>
        </w:rPr>
        <w:tab/>
      </w:r>
      <w:r w:rsidRPr="0057087E">
        <w:rPr>
          <w:rFonts w:eastAsia="Times New Roman"/>
          <w:lang w:val="en-GB"/>
        </w:rPr>
        <w:tab/>
        <w:t>0.173</w:t>
      </w:r>
      <w:r w:rsidRPr="0057087E">
        <w:rPr>
          <w:rFonts w:eastAsia="Times New Roman"/>
          <w:lang w:val="en-GB"/>
        </w:rPr>
        <w:tab/>
      </w:r>
      <w:r w:rsidRPr="0057087E">
        <w:rPr>
          <w:rFonts w:eastAsia="Times New Roman"/>
          <w:lang w:val="en-GB"/>
        </w:rPr>
        <w:tab/>
        <w:t>1.21</w:t>
      </w:r>
      <w:r w:rsidRPr="0057087E">
        <w:rPr>
          <w:rFonts w:eastAsia="Times New Roman"/>
          <w:lang w:val="en-GB"/>
        </w:rPr>
        <w:tab/>
      </w:r>
      <w:r w:rsidRPr="0057087E">
        <w:rPr>
          <w:rFonts w:eastAsia="Times New Roman"/>
          <w:lang w:val="en-GB"/>
        </w:rPr>
        <w:tab/>
        <w:t>0.226</w:t>
      </w:r>
    </w:p>
    <w:p w14:paraId="61B2DC35" w14:textId="77777777" w:rsidR="00702225" w:rsidRPr="0057087E" w:rsidRDefault="00702225" w:rsidP="00702225">
      <w:pPr>
        <w:ind w:left="720"/>
        <w:rPr>
          <w:rFonts w:eastAsia="Times New Roman"/>
          <w:lang w:val="en-GB"/>
        </w:rPr>
      </w:pPr>
    </w:p>
    <w:p w14:paraId="25B6C7F4" w14:textId="77777777" w:rsidR="00702225" w:rsidRPr="0057087E" w:rsidRDefault="00702225" w:rsidP="00702225">
      <w:pPr>
        <w:rPr>
          <w:rFonts w:eastAsia="Times New Roman"/>
          <w:lang w:val="en-GB"/>
        </w:rPr>
      </w:pPr>
      <w:r w:rsidRPr="0057087E">
        <w:rPr>
          <w:rFonts w:eastAsia="Times New Roman"/>
          <w:b/>
          <w:lang w:val="en-GB"/>
        </w:rPr>
        <w:t>Table S12.</w:t>
      </w:r>
      <w:r w:rsidRPr="0057087E">
        <w:rPr>
          <w:rFonts w:eastAsia="Times New Roman"/>
          <w:lang w:val="en-GB"/>
        </w:rPr>
        <w:t xml:space="preserve"> Within-subject (fixed effect) conditional logistic regression relating the occurrence of renewed aggression by the original aggressor to the occurrence of redirected aggression by the victim (presence/absence) (N=12199 observations).</w:t>
      </w:r>
    </w:p>
    <w:p w14:paraId="7021A84A" w14:textId="77777777" w:rsidR="00702225" w:rsidRPr="0057087E" w:rsidRDefault="00702225" w:rsidP="00702225">
      <w:pPr>
        <w:ind w:left="720"/>
        <w:rPr>
          <w:rFonts w:eastAsia="Times New Roman"/>
          <w:lang w:val="en-GB"/>
        </w:rPr>
      </w:pPr>
    </w:p>
    <w:p w14:paraId="5642181E" w14:textId="77777777" w:rsidR="00702225" w:rsidRPr="0057087E" w:rsidRDefault="00702225" w:rsidP="00702225">
      <w:pPr>
        <w:rPr>
          <w:rFonts w:eastAsia="Times New Roman"/>
          <w:b/>
          <w:lang w:val="en-GB"/>
        </w:rPr>
      </w:pPr>
      <w:r w:rsidRPr="0057087E">
        <w:rPr>
          <w:rFonts w:eastAsia="Times New Roman"/>
          <w:b/>
          <w:lang w:val="en-GB"/>
        </w:rPr>
        <w:br w:type="page"/>
        <w:t>Dependent var</w:t>
      </w:r>
      <w:r w:rsidRPr="0057087E">
        <w:rPr>
          <w:rFonts w:eastAsia="Times New Roman"/>
          <w:lang w:val="en-GB"/>
        </w:rPr>
        <w:t>.: Occurrence of renewed aggression by the original aggressor (presence/absence)</w:t>
      </w:r>
    </w:p>
    <w:p w14:paraId="40A40CD7"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z</w:t>
      </w:r>
      <w:proofErr w:type="gramEnd"/>
      <w:r w:rsidRPr="0057087E">
        <w:rPr>
          <w:rFonts w:eastAsia="Times New Roman"/>
          <w:b/>
          <w:lang w:val="en-GB"/>
        </w:rPr>
        <w:tab/>
      </w:r>
      <w:r w:rsidRPr="0057087E">
        <w:rPr>
          <w:rFonts w:eastAsia="Times New Roman"/>
          <w:b/>
          <w:lang w:val="en-GB"/>
        </w:rPr>
        <w:tab/>
        <w:t>P</w:t>
      </w:r>
    </w:p>
    <w:p w14:paraId="708D7B0E" w14:textId="77777777" w:rsidR="00702225" w:rsidRPr="0057087E" w:rsidRDefault="00702225" w:rsidP="00702225">
      <w:pPr>
        <w:rPr>
          <w:rFonts w:eastAsia="Times New Roman"/>
          <w:lang w:val="en-GB"/>
        </w:rPr>
      </w:pPr>
      <w:r w:rsidRPr="0057087E">
        <w:rPr>
          <w:rFonts w:eastAsia="Times New Roman"/>
          <w:lang w:val="en-GB"/>
        </w:rPr>
        <w:t>Kinship</w:t>
      </w:r>
      <w:r w:rsidRPr="0057087E">
        <w:rPr>
          <w:rFonts w:eastAsia="Times New Roman"/>
          <w:lang w:val="en-GB"/>
        </w:rPr>
        <w:tab/>
      </w:r>
      <w:r w:rsidRPr="0057087E">
        <w:rPr>
          <w:rFonts w:eastAsia="Times New Roman"/>
          <w:lang w:val="en-GB"/>
        </w:rPr>
        <w:tab/>
        <w:t>-1.027</w:t>
      </w:r>
      <w:r w:rsidRPr="0057087E">
        <w:rPr>
          <w:rFonts w:eastAsia="Times New Roman"/>
          <w:lang w:val="en-GB"/>
        </w:rPr>
        <w:tab/>
      </w:r>
      <w:r w:rsidRPr="0057087E">
        <w:rPr>
          <w:rFonts w:eastAsia="Times New Roman"/>
          <w:lang w:val="en-GB"/>
        </w:rPr>
        <w:tab/>
        <w:t>-0.58</w:t>
      </w:r>
      <w:r w:rsidRPr="0057087E">
        <w:rPr>
          <w:rFonts w:eastAsia="Times New Roman"/>
          <w:lang w:val="en-GB"/>
        </w:rPr>
        <w:tab/>
      </w:r>
      <w:r w:rsidRPr="0057087E">
        <w:rPr>
          <w:rFonts w:eastAsia="Times New Roman"/>
          <w:lang w:val="en-GB"/>
        </w:rPr>
        <w:tab/>
        <w:t>0.560</w:t>
      </w:r>
    </w:p>
    <w:p w14:paraId="7EB6B7F3" w14:textId="77777777" w:rsidR="00702225" w:rsidRPr="0057087E" w:rsidRDefault="00702225" w:rsidP="00702225">
      <w:pPr>
        <w:ind w:left="720"/>
        <w:rPr>
          <w:rFonts w:eastAsia="Times New Roman"/>
          <w:lang w:val="en-GB"/>
        </w:rPr>
      </w:pPr>
    </w:p>
    <w:p w14:paraId="42BBECD3" w14:textId="42752D29" w:rsidR="00702225" w:rsidRPr="0057087E" w:rsidRDefault="00702225" w:rsidP="00702225">
      <w:pPr>
        <w:rPr>
          <w:rFonts w:eastAsia="Times New Roman"/>
          <w:lang w:val="en-GB"/>
        </w:rPr>
      </w:pPr>
      <w:r w:rsidRPr="0057087E">
        <w:rPr>
          <w:rFonts w:eastAsia="Times New Roman"/>
          <w:b/>
          <w:lang w:val="en-GB"/>
        </w:rPr>
        <w:t>Table S13.</w:t>
      </w:r>
      <w:r w:rsidRPr="0057087E">
        <w:rPr>
          <w:rFonts w:eastAsia="Times New Roman"/>
          <w:lang w:val="en-GB"/>
        </w:rPr>
        <w:t xml:space="preserve"> Within-subject (fixed effect) conditional logistic regression relating the occurrence of renewed aggression by the original aggressor to the degree of kinship between aggressor and target of redirection</w:t>
      </w:r>
      <w:r w:rsidR="0057087E" w:rsidRPr="0057087E">
        <w:rPr>
          <w:rFonts w:eastAsia="Times New Roman"/>
          <w:lang w:val="en-GB"/>
        </w:rPr>
        <w:t xml:space="preserve"> </w:t>
      </w:r>
      <w:r w:rsidRPr="0057087E">
        <w:rPr>
          <w:rFonts w:eastAsia="Times New Roman"/>
          <w:lang w:val="en-GB"/>
        </w:rPr>
        <w:t>(N=405 observations; excluding aggressors with no kin and observations in which the aggressor was a kin of the victim).</w:t>
      </w:r>
    </w:p>
    <w:p w14:paraId="3E7924C2" w14:textId="77777777" w:rsidR="00702225" w:rsidRPr="0057087E" w:rsidRDefault="00702225" w:rsidP="00702225">
      <w:pPr>
        <w:ind w:left="720"/>
        <w:rPr>
          <w:rFonts w:eastAsia="Times New Roman"/>
          <w:lang w:val="en-GB"/>
        </w:rPr>
      </w:pPr>
    </w:p>
    <w:p w14:paraId="4883F29A" w14:textId="77777777" w:rsidR="00702225" w:rsidRPr="0057087E" w:rsidRDefault="00702225" w:rsidP="00702225">
      <w:pPr>
        <w:ind w:left="720"/>
        <w:rPr>
          <w:rFonts w:eastAsia="Times New Roman"/>
          <w:lang w:val="en-GB"/>
        </w:rPr>
      </w:pPr>
    </w:p>
    <w:p w14:paraId="08FEECC5" w14:textId="77777777" w:rsidR="00702225" w:rsidRPr="0057087E" w:rsidRDefault="00702225" w:rsidP="00702225">
      <w:pPr>
        <w:ind w:left="720"/>
        <w:rPr>
          <w:rFonts w:eastAsia="Times New Roman"/>
          <w:b/>
          <w:lang w:val="en-GB"/>
        </w:rPr>
      </w:pPr>
    </w:p>
    <w:p w14:paraId="36CDE77B" w14:textId="77777777" w:rsidR="00702225" w:rsidRPr="0057087E" w:rsidRDefault="00702225" w:rsidP="00702225">
      <w:pPr>
        <w:ind w:left="720"/>
        <w:rPr>
          <w:rFonts w:eastAsia="Times New Roman"/>
          <w:b/>
          <w:lang w:val="en-GB"/>
        </w:rPr>
      </w:pPr>
    </w:p>
    <w:p w14:paraId="14363014" w14:textId="77777777" w:rsidR="00702225" w:rsidRPr="0057087E" w:rsidRDefault="00702225" w:rsidP="00702225">
      <w:pPr>
        <w:ind w:left="720"/>
        <w:rPr>
          <w:rFonts w:eastAsia="Times New Roman"/>
          <w:b/>
          <w:lang w:val="en-GB"/>
        </w:rPr>
      </w:pPr>
    </w:p>
    <w:p w14:paraId="7DDF334C" w14:textId="77777777" w:rsidR="00702225" w:rsidRPr="0057087E" w:rsidRDefault="00702225" w:rsidP="00702225">
      <w:pPr>
        <w:ind w:left="720"/>
        <w:rPr>
          <w:rFonts w:eastAsia="Times New Roman"/>
          <w:b/>
          <w:lang w:val="en-GB"/>
        </w:rPr>
      </w:pPr>
    </w:p>
    <w:p w14:paraId="76BFE81C"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Occurrence of renewed aggression by the original aggressor (presence/absence)</w:t>
      </w:r>
    </w:p>
    <w:p w14:paraId="3B3883F7"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z</w:t>
      </w:r>
      <w:proofErr w:type="gramEnd"/>
      <w:r w:rsidRPr="0057087E">
        <w:rPr>
          <w:rFonts w:eastAsia="Times New Roman"/>
          <w:b/>
          <w:lang w:val="en-GB"/>
        </w:rPr>
        <w:tab/>
      </w:r>
      <w:r w:rsidRPr="0057087E">
        <w:rPr>
          <w:rFonts w:eastAsia="Times New Roman"/>
          <w:b/>
          <w:lang w:val="en-GB"/>
        </w:rPr>
        <w:tab/>
        <w:t>P</w:t>
      </w:r>
    </w:p>
    <w:p w14:paraId="022B7612" w14:textId="77777777" w:rsidR="00702225" w:rsidRPr="0057087E" w:rsidRDefault="00702225" w:rsidP="00702225">
      <w:pPr>
        <w:rPr>
          <w:rFonts w:eastAsia="Times New Roman"/>
          <w:lang w:val="en-GB"/>
        </w:rPr>
      </w:pPr>
      <w:r w:rsidRPr="0057087E">
        <w:rPr>
          <w:rFonts w:eastAsia="Times New Roman"/>
          <w:lang w:val="en-GB"/>
        </w:rPr>
        <w:t>CSI</w:t>
      </w:r>
      <w:r w:rsidRPr="0057087E">
        <w:rPr>
          <w:rFonts w:eastAsia="Times New Roman"/>
          <w:lang w:val="en-GB"/>
        </w:rPr>
        <w:tab/>
      </w:r>
      <w:r w:rsidRPr="0057087E">
        <w:rPr>
          <w:rFonts w:eastAsia="Times New Roman"/>
          <w:lang w:val="en-GB"/>
        </w:rPr>
        <w:tab/>
      </w:r>
      <w:r w:rsidRPr="0057087E">
        <w:rPr>
          <w:rFonts w:eastAsia="Times New Roman"/>
          <w:lang w:val="en-GB"/>
        </w:rPr>
        <w:tab/>
        <w:t>0.104</w:t>
      </w:r>
      <w:r w:rsidRPr="0057087E">
        <w:rPr>
          <w:rFonts w:eastAsia="Times New Roman"/>
          <w:lang w:val="en-GB"/>
        </w:rPr>
        <w:tab/>
      </w:r>
      <w:r w:rsidRPr="0057087E">
        <w:rPr>
          <w:rFonts w:eastAsia="Times New Roman"/>
          <w:lang w:val="en-GB"/>
        </w:rPr>
        <w:tab/>
        <w:t>1.65</w:t>
      </w:r>
      <w:r w:rsidRPr="0057087E">
        <w:rPr>
          <w:rFonts w:eastAsia="Times New Roman"/>
          <w:lang w:val="en-GB"/>
        </w:rPr>
        <w:tab/>
      </w:r>
      <w:r w:rsidRPr="0057087E">
        <w:rPr>
          <w:rFonts w:eastAsia="Times New Roman"/>
          <w:lang w:val="en-GB"/>
        </w:rPr>
        <w:tab/>
        <w:t>0.100</w:t>
      </w:r>
    </w:p>
    <w:p w14:paraId="585D5420" w14:textId="77777777" w:rsidR="00702225" w:rsidRPr="0057087E" w:rsidRDefault="00702225" w:rsidP="00702225">
      <w:pPr>
        <w:ind w:left="720"/>
        <w:rPr>
          <w:rFonts w:eastAsia="Times New Roman"/>
          <w:lang w:val="en-GB"/>
        </w:rPr>
      </w:pPr>
    </w:p>
    <w:p w14:paraId="0F712353" w14:textId="77777777" w:rsidR="00702225" w:rsidRPr="0057087E" w:rsidRDefault="00702225" w:rsidP="00702225">
      <w:pPr>
        <w:rPr>
          <w:rFonts w:eastAsia="Times New Roman"/>
          <w:lang w:val="en-GB"/>
        </w:rPr>
      </w:pPr>
      <w:r w:rsidRPr="0057087E">
        <w:rPr>
          <w:rFonts w:eastAsia="Times New Roman"/>
          <w:b/>
          <w:lang w:val="en-GB"/>
        </w:rPr>
        <w:t>Table S14.</w:t>
      </w:r>
      <w:r w:rsidRPr="0057087E">
        <w:rPr>
          <w:rFonts w:eastAsia="Times New Roman"/>
          <w:lang w:val="en-GB"/>
        </w:rPr>
        <w:t xml:space="preserve"> Within-subject (fixed effect) conditional logistic regression relating the occurrence of renewed aggression by the original aggressor to the Composite Sociality Index (CSI) between aggressor and target of </w:t>
      </w:r>
      <w:proofErr w:type="gramStart"/>
      <w:r w:rsidRPr="0057087E">
        <w:rPr>
          <w:rFonts w:eastAsia="Times New Roman"/>
          <w:lang w:val="en-GB"/>
        </w:rPr>
        <w:t>redirection(</w:t>
      </w:r>
      <w:proofErr w:type="gramEnd"/>
      <w:r w:rsidRPr="0057087E">
        <w:rPr>
          <w:rFonts w:eastAsia="Times New Roman"/>
          <w:lang w:val="en-GB"/>
        </w:rPr>
        <w:t>N=983 observations; excluding observations in which the target was a kin of the aggressor).</w:t>
      </w:r>
    </w:p>
    <w:p w14:paraId="0264ED84" w14:textId="77777777" w:rsidR="00702225" w:rsidRPr="0057087E" w:rsidRDefault="00702225" w:rsidP="00702225">
      <w:pPr>
        <w:ind w:left="720"/>
        <w:rPr>
          <w:rFonts w:eastAsia="Times New Roman"/>
          <w:lang w:val="en-GB"/>
        </w:rPr>
      </w:pPr>
    </w:p>
    <w:p w14:paraId="74F88391" w14:textId="77777777" w:rsidR="00702225" w:rsidRPr="0057087E" w:rsidRDefault="00702225" w:rsidP="00702225">
      <w:pPr>
        <w:ind w:left="720"/>
        <w:rPr>
          <w:rFonts w:eastAsia="Times New Roman"/>
          <w:lang w:val="en-GB"/>
        </w:rPr>
      </w:pPr>
    </w:p>
    <w:p w14:paraId="7CDC4EBB" w14:textId="77777777" w:rsidR="00702225" w:rsidRPr="0057087E" w:rsidRDefault="00702225" w:rsidP="00702225">
      <w:pPr>
        <w:ind w:left="720"/>
        <w:rPr>
          <w:rFonts w:eastAsia="Times New Roman"/>
          <w:lang w:val="en-GB"/>
        </w:rPr>
      </w:pPr>
    </w:p>
    <w:p w14:paraId="2AC552D9" w14:textId="77777777" w:rsidR="00702225" w:rsidRPr="0057087E" w:rsidRDefault="00702225" w:rsidP="00702225">
      <w:pPr>
        <w:ind w:left="720"/>
        <w:rPr>
          <w:rFonts w:eastAsia="Times New Roman"/>
          <w:lang w:val="en-GB"/>
        </w:rPr>
      </w:pPr>
    </w:p>
    <w:p w14:paraId="6F080C7F" w14:textId="77777777" w:rsidR="00702225" w:rsidRPr="0057087E" w:rsidRDefault="00702225" w:rsidP="00702225">
      <w:pPr>
        <w:ind w:left="720"/>
        <w:rPr>
          <w:rFonts w:eastAsia="Times New Roman"/>
          <w:lang w:val="en-GB"/>
        </w:rPr>
      </w:pPr>
    </w:p>
    <w:p w14:paraId="22D450C9" w14:textId="77777777" w:rsidR="00702225" w:rsidRPr="0057087E" w:rsidRDefault="00702225" w:rsidP="00702225">
      <w:pPr>
        <w:ind w:left="720"/>
        <w:rPr>
          <w:rFonts w:eastAsia="Times New Roman"/>
          <w:lang w:val="en-GB"/>
        </w:rPr>
      </w:pPr>
    </w:p>
    <w:p w14:paraId="462BF12E"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Occurrence of renewed aggression by a third party (presence/absence)</w:t>
      </w:r>
    </w:p>
    <w:p w14:paraId="1ED05A77"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z</w:t>
      </w:r>
      <w:proofErr w:type="gramEnd"/>
      <w:r w:rsidRPr="0057087E">
        <w:rPr>
          <w:rFonts w:eastAsia="Times New Roman"/>
          <w:b/>
          <w:lang w:val="en-GB"/>
        </w:rPr>
        <w:tab/>
      </w:r>
      <w:r w:rsidRPr="0057087E">
        <w:rPr>
          <w:rFonts w:eastAsia="Times New Roman"/>
          <w:b/>
          <w:lang w:val="en-GB"/>
        </w:rPr>
        <w:tab/>
        <w:t>P</w:t>
      </w:r>
    </w:p>
    <w:p w14:paraId="3A2B3829" w14:textId="77777777" w:rsidR="00702225" w:rsidRPr="0057087E" w:rsidRDefault="00702225" w:rsidP="00702225">
      <w:pPr>
        <w:rPr>
          <w:rFonts w:eastAsia="Times New Roman"/>
          <w:lang w:val="en-GB"/>
        </w:rPr>
      </w:pPr>
      <w:r w:rsidRPr="0057087E">
        <w:rPr>
          <w:rFonts w:eastAsia="Times New Roman"/>
          <w:lang w:val="en-GB"/>
        </w:rPr>
        <w:t>Redirection</w:t>
      </w:r>
      <w:r w:rsidRPr="0057087E">
        <w:rPr>
          <w:rFonts w:eastAsia="Times New Roman"/>
          <w:lang w:val="en-GB"/>
        </w:rPr>
        <w:tab/>
      </w:r>
      <w:r w:rsidRPr="0057087E">
        <w:rPr>
          <w:rFonts w:eastAsia="Times New Roman"/>
          <w:lang w:val="en-GB"/>
        </w:rPr>
        <w:tab/>
        <w:t>0.405</w:t>
      </w:r>
      <w:r w:rsidRPr="0057087E">
        <w:rPr>
          <w:rFonts w:eastAsia="Times New Roman"/>
          <w:lang w:val="en-GB"/>
        </w:rPr>
        <w:tab/>
      </w:r>
      <w:r w:rsidRPr="0057087E">
        <w:rPr>
          <w:rFonts w:eastAsia="Times New Roman"/>
          <w:lang w:val="en-GB"/>
        </w:rPr>
        <w:tab/>
        <w:t>4.75</w:t>
      </w:r>
      <w:r w:rsidRPr="0057087E">
        <w:rPr>
          <w:rFonts w:eastAsia="Times New Roman"/>
          <w:lang w:val="en-GB"/>
        </w:rPr>
        <w:tab/>
      </w:r>
      <w:r w:rsidRPr="0057087E">
        <w:rPr>
          <w:rFonts w:eastAsia="Times New Roman"/>
          <w:lang w:val="en-GB"/>
        </w:rPr>
        <w:tab/>
        <w:t>&lt;0.001</w:t>
      </w:r>
    </w:p>
    <w:p w14:paraId="271647D3" w14:textId="77777777" w:rsidR="00702225" w:rsidRPr="0057087E" w:rsidRDefault="00702225" w:rsidP="00702225">
      <w:pPr>
        <w:ind w:left="720"/>
        <w:rPr>
          <w:rFonts w:eastAsia="Times New Roman"/>
          <w:lang w:val="en-GB"/>
        </w:rPr>
      </w:pPr>
    </w:p>
    <w:p w14:paraId="1CCE35B5" w14:textId="77777777" w:rsidR="00702225" w:rsidRPr="0057087E" w:rsidRDefault="00702225" w:rsidP="00702225">
      <w:pPr>
        <w:rPr>
          <w:rFonts w:eastAsia="Times New Roman"/>
          <w:lang w:val="en-GB"/>
        </w:rPr>
      </w:pPr>
      <w:r w:rsidRPr="0057087E">
        <w:rPr>
          <w:rFonts w:eastAsia="Times New Roman"/>
          <w:b/>
          <w:lang w:val="en-GB"/>
        </w:rPr>
        <w:t>Table S15.</w:t>
      </w:r>
      <w:r w:rsidRPr="0057087E">
        <w:rPr>
          <w:rFonts w:eastAsia="Times New Roman"/>
          <w:lang w:val="en-GB"/>
        </w:rPr>
        <w:t xml:space="preserve"> Within-subject (fixed effect) conditional logistic regression relating the occurrence of renewed aggression by a third party to the occurrence of redirected aggression by the victim (presence/absence) (N=11389 observations).</w:t>
      </w:r>
    </w:p>
    <w:p w14:paraId="2DEF223E" w14:textId="77777777" w:rsidR="00702225" w:rsidRPr="0057087E" w:rsidRDefault="00702225" w:rsidP="00702225">
      <w:pPr>
        <w:ind w:left="720"/>
        <w:rPr>
          <w:rFonts w:eastAsia="Times New Roman"/>
          <w:lang w:val="en-GB"/>
        </w:rPr>
      </w:pPr>
    </w:p>
    <w:p w14:paraId="4A0174EC" w14:textId="77777777" w:rsidR="00702225" w:rsidRPr="0057087E" w:rsidRDefault="00702225" w:rsidP="00702225">
      <w:pPr>
        <w:ind w:left="720"/>
        <w:rPr>
          <w:rFonts w:eastAsia="Times New Roman"/>
          <w:lang w:val="en-GB"/>
        </w:rPr>
      </w:pPr>
    </w:p>
    <w:p w14:paraId="34EF57C1" w14:textId="77777777" w:rsidR="00702225" w:rsidRPr="0057087E" w:rsidRDefault="00702225" w:rsidP="00702225">
      <w:pPr>
        <w:ind w:left="720"/>
        <w:rPr>
          <w:rFonts w:eastAsia="Times New Roman"/>
          <w:lang w:val="en-GB"/>
        </w:rPr>
      </w:pPr>
    </w:p>
    <w:p w14:paraId="5D064EAB" w14:textId="77777777" w:rsidR="00702225" w:rsidRPr="0057087E" w:rsidRDefault="00702225" w:rsidP="00702225">
      <w:pPr>
        <w:rPr>
          <w:rFonts w:eastAsia="Times New Roman"/>
          <w:b/>
          <w:lang w:val="en-GB"/>
        </w:rPr>
      </w:pPr>
    </w:p>
    <w:p w14:paraId="5604E1DE" w14:textId="77777777" w:rsidR="00702225" w:rsidRPr="0057087E" w:rsidRDefault="00702225" w:rsidP="00702225">
      <w:pPr>
        <w:rPr>
          <w:rFonts w:eastAsia="Times New Roman"/>
          <w:b/>
          <w:lang w:val="en-GB"/>
        </w:rPr>
      </w:pPr>
    </w:p>
    <w:p w14:paraId="1459E322" w14:textId="77777777" w:rsidR="00702225" w:rsidRPr="0057087E" w:rsidRDefault="00702225" w:rsidP="00702225">
      <w:pPr>
        <w:rPr>
          <w:rFonts w:eastAsia="Times New Roman"/>
          <w:b/>
          <w:lang w:val="en-GB"/>
        </w:rPr>
      </w:pPr>
    </w:p>
    <w:p w14:paraId="576B4EE4" w14:textId="77777777" w:rsidR="00702225" w:rsidRPr="0057087E" w:rsidRDefault="00702225" w:rsidP="00702225">
      <w:pPr>
        <w:rPr>
          <w:rFonts w:eastAsia="Times New Roman"/>
          <w:b/>
          <w:lang w:val="en-GB"/>
        </w:rPr>
      </w:pPr>
    </w:p>
    <w:p w14:paraId="4ABE5BDE" w14:textId="77777777" w:rsidR="00702225" w:rsidRPr="0057087E" w:rsidRDefault="00702225" w:rsidP="00702225">
      <w:pPr>
        <w:rPr>
          <w:rFonts w:eastAsia="Times New Roman"/>
          <w:b/>
          <w:lang w:val="en-GB"/>
        </w:rPr>
      </w:pPr>
    </w:p>
    <w:p w14:paraId="03D721BA" w14:textId="77777777" w:rsidR="00702225" w:rsidRPr="0057087E" w:rsidRDefault="00702225" w:rsidP="00702225">
      <w:pPr>
        <w:rPr>
          <w:rFonts w:eastAsia="Times New Roman"/>
          <w:b/>
          <w:lang w:val="en-GB"/>
        </w:rPr>
      </w:pPr>
    </w:p>
    <w:p w14:paraId="6F359A62" w14:textId="77777777" w:rsidR="00702225" w:rsidRPr="0057087E" w:rsidRDefault="00702225" w:rsidP="00702225">
      <w:pPr>
        <w:rPr>
          <w:rFonts w:eastAsia="Times New Roman"/>
          <w:b/>
          <w:lang w:val="en-GB"/>
        </w:rPr>
      </w:pPr>
    </w:p>
    <w:p w14:paraId="76709C2E" w14:textId="77777777" w:rsidR="00702225" w:rsidRPr="0057087E" w:rsidRDefault="00702225" w:rsidP="00702225">
      <w:pPr>
        <w:rPr>
          <w:rFonts w:eastAsia="Times New Roman"/>
          <w:b/>
          <w:lang w:val="en-GB"/>
        </w:rPr>
      </w:pPr>
    </w:p>
    <w:p w14:paraId="59249735"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Dyadic rates of aggression given (calculated over the entire study period)</w:t>
      </w:r>
    </w:p>
    <w:p w14:paraId="6BC9A7E4"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323AB54A" w14:textId="77777777" w:rsidR="00702225" w:rsidRPr="0057087E" w:rsidRDefault="00702225" w:rsidP="00702225">
      <w:pPr>
        <w:rPr>
          <w:rFonts w:eastAsia="Times New Roman"/>
          <w:b/>
          <w:lang w:val="en-GB"/>
        </w:rPr>
      </w:pPr>
      <w:r w:rsidRPr="0057087E">
        <w:rPr>
          <w:rFonts w:eastAsia="Times New Roman"/>
          <w:lang w:val="en-GB"/>
        </w:rPr>
        <w:t xml:space="preserve">Prob. </w:t>
      </w:r>
      <w:proofErr w:type="spellStart"/>
      <w:r w:rsidRPr="0057087E">
        <w:rPr>
          <w:rFonts w:eastAsia="Times New Roman"/>
          <w:lang w:val="en-GB"/>
        </w:rPr>
        <w:t>redir</w:t>
      </w:r>
      <w:proofErr w:type="spellEnd"/>
      <w:r w:rsidRPr="0057087E">
        <w:rPr>
          <w:rFonts w:eastAsia="Times New Roman"/>
          <w:lang w:val="en-GB"/>
        </w:rPr>
        <w:t xml:space="preserve">. </w:t>
      </w:r>
      <w:proofErr w:type="gramStart"/>
      <w:r w:rsidRPr="0057087E">
        <w:rPr>
          <w:rFonts w:eastAsia="Times New Roman"/>
          <w:lang w:val="en-GB"/>
        </w:rPr>
        <w:t>on</w:t>
      </w:r>
      <w:proofErr w:type="gramEnd"/>
      <w:r w:rsidRPr="0057087E">
        <w:rPr>
          <w:rFonts w:eastAsia="Times New Roman"/>
          <w:lang w:val="en-GB"/>
        </w:rPr>
        <w:t xml:space="preserve"> kin</w:t>
      </w:r>
      <w:r w:rsidRPr="0057087E">
        <w:rPr>
          <w:rFonts w:eastAsia="Times New Roman"/>
          <w:lang w:val="en-GB"/>
        </w:rPr>
        <w:tab/>
      </w:r>
      <w:r w:rsidRPr="0057087E">
        <w:rPr>
          <w:rFonts w:eastAsia="Times New Roman"/>
          <w:lang w:val="en-GB"/>
        </w:rPr>
        <w:tab/>
        <w:t>-1.773</w:t>
      </w:r>
      <w:r w:rsidRPr="0057087E">
        <w:rPr>
          <w:rFonts w:eastAsia="Times New Roman"/>
          <w:lang w:val="en-GB"/>
        </w:rPr>
        <w:tab/>
      </w:r>
      <w:r w:rsidRPr="0057087E">
        <w:rPr>
          <w:rFonts w:eastAsia="Times New Roman"/>
          <w:lang w:val="en-GB"/>
        </w:rPr>
        <w:tab/>
        <w:t>-2.51</w:t>
      </w:r>
      <w:r w:rsidRPr="0057087E">
        <w:rPr>
          <w:rFonts w:eastAsia="Times New Roman"/>
          <w:lang w:val="en-GB"/>
        </w:rPr>
        <w:tab/>
      </w:r>
      <w:r w:rsidRPr="0057087E">
        <w:rPr>
          <w:rFonts w:eastAsia="Times New Roman"/>
          <w:lang w:val="en-GB"/>
        </w:rPr>
        <w:tab/>
        <w:t>40</w:t>
      </w:r>
      <w:r w:rsidRPr="0057087E">
        <w:rPr>
          <w:rFonts w:eastAsia="Times New Roman"/>
          <w:lang w:val="en-GB"/>
        </w:rPr>
        <w:tab/>
      </w:r>
      <w:r w:rsidRPr="0057087E">
        <w:rPr>
          <w:rFonts w:eastAsia="Times New Roman"/>
          <w:lang w:val="en-GB"/>
        </w:rPr>
        <w:tab/>
        <w:t>0.016</w:t>
      </w:r>
    </w:p>
    <w:p w14:paraId="11499B3F" w14:textId="77777777" w:rsidR="00702225" w:rsidRPr="0057087E" w:rsidRDefault="00702225" w:rsidP="00702225">
      <w:pPr>
        <w:rPr>
          <w:rFonts w:eastAsia="Times New Roman"/>
          <w:lang w:val="en-GB"/>
        </w:rPr>
      </w:pPr>
      <w:r w:rsidRPr="0057087E">
        <w:rPr>
          <w:rFonts w:eastAsia="Times New Roman"/>
          <w:lang w:val="en-GB"/>
        </w:rPr>
        <w:t xml:space="preserve">Prob. </w:t>
      </w:r>
      <w:proofErr w:type="spellStart"/>
      <w:r w:rsidRPr="0057087E">
        <w:rPr>
          <w:rFonts w:eastAsia="Times New Roman"/>
          <w:lang w:val="en-GB"/>
        </w:rPr>
        <w:t>redir</w:t>
      </w:r>
      <w:proofErr w:type="spellEnd"/>
      <w:r w:rsidRPr="0057087E">
        <w:rPr>
          <w:rFonts w:eastAsia="Times New Roman"/>
          <w:lang w:val="en-GB"/>
        </w:rPr>
        <w:t xml:space="preserve">. </w:t>
      </w:r>
      <w:proofErr w:type="gramStart"/>
      <w:r w:rsidRPr="0057087E">
        <w:rPr>
          <w:rFonts w:eastAsia="Times New Roman"/>
          <w:lang w:val="en-GB"/>
        </w:rPr>
        <w:t>on</w:t>
      </w:r>
      <w:proofErr w:type="gramEnd"/>
      <w:r w:rsidRPr="0057087E">
        <w:rPr>
          <w:rFonts w:eastAsia="Times New Roman"/>
          <w:lang w:val="en-GB"/>
        </w:rPr>
        <w:t xml:space="preserve"> friend</w:t>
      </w:r>
      <w:r w:rsidRPr="0057087E">
        <w:rPr>
          <w:rFonts w:eastAsia="Times New Roman"/>
          <w:lang w:val="en-GB"/>
        </w:rPr>
        <w:tab/>
      </w:r>
      <w:r w:rsidRPr="0057087E">
        <w:rPr>
          <w:rFonts w:eastAsia="Times New Roman"/>
          <w:lang w:val="en-GB"/>
        </w:rPr>
        <w:tab/>
        <w:t>-1.338</w:t>
      </w:r>
      <w:r w:rsidRPr="0057087E">
        <w:rPr>
          <w:rFonts w:eastAsia="Times New Roman"/>
          <w:lang w:val="en-GB"/>
        </w:rPr>
        <w:tab/>
      </w:r>
      <w:r w:rsidRPr="0057087E">
        <w:rPr>
          <w:rFonts w:eastAsia="Times New Roman"/>
          <w:lang w:val="en-GB"/>
        </w:rPr>
        <w:tab/>
        <w:t>-1.50</w:t>
      </w:r>
      <w:r w:rsidRPr="0057087E">
        <w:rPr>
          <w:rFonts w:eastAsia="Times New Roman"/>
          <w:lang w:val="en-GB"/>
        </w:rPr>
        <w:tab/>
      </w:r>
      <w:r w:rsidRPr="0057087E">
        <w:rPr>
          <w:rFonts w:eastAsia="Times New Roman"/>
          <w:lang w:val="en-GB"/>
        </w:rPr>
        <w:tab/>
        <w:t>40</w:t>
      </w:r>
      <w:r w:rsidRPr="0057087E">
        <w:rPr>
          <w:rFonts w:eastAsia="Times New Roman"/>
          <w:lang w:val="en-GB"/>
        </w:rPr>
        <w:tab/>
      </w:r>
      <w:r w:rsidRPr="0057087E">
        <w:rPr>
          <w:rFonts w:eastAsia="Times New Roman"/>
          <w:lang w:val="en-GB"/>
        </w:rPr>
        <w:tab/>
        <w:t>0.140</w:t>
      </w:r>
    </w:p>
    <w:p w14:paraId="4FD57EAD" w14:textId="77777777" w:rsidR="00702225" w:rsidRPr="0057087E" w:rsidRDefault="00702225" w:rsidP="00702225">
      <w:pPr>
        <w:rPr>
          <w:rFonts w:eastAsia="Times New Roman"/>
          <w:lang w:val="en-GB"/>
        </w:rPr>
      </w:pPr>
      <w:r w:rsidRPr="0057087E">
        <w:rPr>
          <w:rFonts w:eastAsia="Times New Roman"/>
          <w:lang w:val="en-GB"/>
        </w:rPr>
        <w:t>Rank difference</w:t>
      </w:r>
      <w:r w:rsidRPr="0057087E">
        <w:rPr>
          <w:rFonts w:eastAsia="Times New Roman"/>
          <w:lang w:val="en-GB"/>
        </w:rPr>
        <w:tab/>
      </w:r>
      <w:r w:rsidRPr="0057087E">
        <w:rPr>
          <w:rFonts w:eastAsia="Times New Roman"/>
          <w:lang w:val="en-GB"/>
        </w:rPr>
        <w:tab/>
        <w:t>0.048</w:t>
      </w:r>
      <w:r w:rsidRPr="0057087E">
        <w:rPr>
          <w:rFonts w:eastAsia="Times New Roman"/>
          <w:lang w:val="en-GB"/>
        </w:rPr>
        <w:tab/>
      </w:r>
      <w:r w:rsidRPr="0057087E">
        <w:rPr>
          <w:rFonts w:eastAsia="Times New Roman"/>
          <w:lang w:val="en-GB"/>
        </w:rPr>
        <w:tab/>
        <w:t>1.57</w:t>
      </w:r>
      <w:r w:rsidRPr="0057087E">
        <w:rPr>
          <w:rFonts w:eastAsia="Times New Roman"/>
          <w:lang w:val="en-GB"/>
        </w:rPr>
        <w:tab/>
      </w:r>
      <w:r w:rsidRPr="0057087E">
        <w:rPr>
          <w:rFonts w:eastAsia="Times New Roman"/>
          <w:lang w:val="en-GB"/>
        </w:rPr>
        <w:tab/>
        <w:t>40</w:t>
      </w:r>
      <w:r w:rsidRPr="0057087E">
        <w:rPr>
          <w:rFonts w:eastAsia="Times New Roman"/>
          <w:lang w:val="en-GB"/>
        </w:rPr>
        <w:tab/>
      </w:r>
      <w:r w:rsidRPr="0057087E">
        <w:rPr>
          <w:rFonts w:eastAsia="Times New Roman"/>
          <w:lang w:val="en-GB"/>
        </w:rPr>
        <w:tab/>
        <w:t>0.124</w:t>
      </w:r>
    </w:p>
    <w:p w14:paraId="4C6994EE"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r>
      <w:r w:rsidRPr="0057087E">
        <w:rPr>
          <w:rFonts w:eastAsia="Times New Roman"/>
          <w:lang w:val="en-GB"/>
        </w:rPr>
        <w:tab/>
        <w:t>5.934</w:t>
      </w:r>
      <w:r w:rsidRPr="0057087E">
        <w:rPr>
          <w:rFonts w:eastAsia="Times New Roman"/>
          <w:lang w:val="en-GB"/>
        </w:rPr>
        <w:tab/>
      </w:r>
      <w:r w:rsidRPr="0057087E">
        <w:rPr>
          <w:rFonts w:eastAsia="Times New Roman"/>
          <w:lang w:val="en-GB"/>
        </w:rPr>
        <w:tab/>
        <w:t>19.11</w:t>
      </w:r>
      <w:r w:rsidRPr="0057087E">
        <w:rPr>
          <w:rFonts w:eastAsia="Times New Roman"/>
          <w:lang w:val="en-GB"/>
        </w:rPr>
        <w:tab/>
      </w:r>
      <w:r w:rsidRPr="0057087E">
        <w:rPr>
          <w:rFonts w:eastAsia="Times New Roman"/>
          <w:lang w:val="en-GB"/>
        </w:rPr>
        <w:tab/>
        <w:t>40</w:t>
      </w:r>
      <w:r w:rsidRPr="0057087E">
        <w:rPr>
          <w:rFonts w:eastAsia="Times New Roman"/>
          <w:lang w:val="en-GB"/>
        </w:rPr>
        <w:tab/>
      </w:r>
      <w:r w:rsidRPr="0057087E">
        <w:rPr>
          <w:rFonts w:eastAsia="Times New Roman"/>
          <w:lang w:val="en-GB"/>
        </w:rPr>
        <w:tab/>
        <w:t>&lt;0.001</w:t>
      </w:r>
    </w:p>
    <w:p w14:paraId="09833F63" w14:textId="77777777" w:rsidR="00702225" w:rsidRPr="0057087E" w:rsidRDefault="00702225" w:rsidP="00702225">
      <w:pPr>
        <w:ind w:left="720"/>
        <w:rPr>
          <w:rFonts w:eastAsia="Times New Roman"/>
          <w:lang w:val="en-GB"/>
        </w:rPr>
      </w:pPr>
    </w:p>
    <w:p w14:paraId="0B23730A" w14:textId="77777777" w:rsidR="00702225" w:rsidRPr="0057087E" w:rsidRDefault="00702225" w:rsidP="00702225">
      <w:pPr>
        <w:rPr>
          <w:rFonts w:eastAsia="Times New Roman"/>
          <w:lang w:val="en-GB"/>
        </w:rPr>
      </w:pPr>
      <w:r w:rsidRPr="0057087E">
        <w:rPr>
          <w:rFonts w:eastAsia="Times New Roman"/>
          <w:b/>
          <w:lang w:val="en-GB"/>
        </w:rPr>
        <w:t>Table S16.</w:t>
      </w:r>
      <w:r w:rsidRPr="0057087E">
        <w:rPr>
          <w:rFonts w:eastAsia="Times New Roman"/>
          <w:lang w:val="en-GB"/>
        </w:rPr>
        <w:t xml:space="preserve"> Within-subject (fixed effect) linear regression with robust standard errors relating the rates of aggression given to the probability that the victim redirects aggression on a kin or "friend" of the subject, controlling for rank difference (N=1428 dyads; excluding </w:t>
      </w:r>
      <w:proofErr w:type="spellStart"/>
      <w:r w:rsidRPr="0057087E">
        <w:rPr>
          <w:rFonts w:eastAsia="Times New Roman"/>
          <w:lang w:val="en-GB"/>
        </w:rPr>
        <w:t>sujects</w:t>
      </w:r>
      <w:proofErr w:type="spellEnd"/>
      <w:r w:rsidRPr="0057087E">
        <w:rPr>
          <w:rFonts w:eastAsia="Times New Roman"/>
          <w:lang w:val="en-GB"/>
        </w:rPr>
        <w:t xml:space="preserve"> with no kin and kin dyads).</w:t>
      </w:r>
    </w:p>
    <w:p w14:paraId="6A00F157" w14:textId="77777777" w:rsidR="00702225" w:rsidRPr="0057087E" w:rsidRDefault="00702225" w:rsidP="00702225">
      <w:pPr>
        <w:ind w:left="720"/>
        <w:rPr>
          <w:rFonts w:eastAsia="Times New Roman"/>
          <w:lang w:val="en-GB"/>
        </w:rPr>
      </w:pPr>
    </w:p>
    <w:p w14:paraId="413784FA" w14:textId="77777777" w:rsidR="00702225" w:rsidRPr="0057087E" w:rsidRDefault="00702225" w:rsidP="00702225">
      <w:pPr>
        <w:ind w:left="720"/>
        <w:rPr>
          <w:rFonts w:eastAsia="Times New Roman"/>
          <w:lang w:val="en-GB"/>
        </w:rPr>
      </w:pPr>
    </w:p>
    <w:p w14:paraId="09F533A7" w14:textId="77777777" w:rsidR="00702225" w:rsidRPr="0057087E" w:rsidRDefault="00702225" w:rsidP="00702225">
      <w:pPr>
        <w:ind w:left="720"/>
        <w:rPr>
          <w:rFonts w:eastAsia="Times New Roman"/>
          <w:lang w:val="en-GB"/>
        </w:rPr>
      </w:pPr>
    </w:p>
    <w:p w14:paraId="1ECB566D" w14:textId="77777777" w:rsidR="00702225" w:rsidRPr="0057087E" w:rsidRDefault="00702225" w:rsidP="00702225">
      <w:pPr>
        <w:ind w:left="720"/>
        <w:rPr>
          <w:rFonts w:eastAsia="Times New Roman"/>
          <w:lang w:val="en-GB"/>
        </w:rPr>
      </w:pPr>
    </w:p>
    <w:p w14:paraId="79BF5562" w14:textId="77777777" w:rsidR="00702225" w:rsidRPr="0057087E" w:rsidRDefault="00702225" w:rsidP="00702225">
      <w:pPr>
        <w:ind w:left="720"/>
        <w:rPr>
          <w:rFonts w:eastAsia="Times New Roman"/>
          <w:lang w:val="en-GB"/>
        </w:rPr>
      </w:pPr>
    </w:p>
    <w:p w14:paraId="3C3B7CE0" w14:textId="77777777" w:rsidR="00702225" w:rsidRPr="0057087E" w:rsidRDefault="00702225" w:rsidP="00702225">
      <w:pPr>
        <w:ind w:left="720"/>
        <w:rPr>
          <w:rFonts w:eastAsia="Times New Roman"/>
          <w:lang w:val="en-GB"/>
        </w:rPr>
      </w:pPr>
    </w:p>
    <w:p w14:paraId="513262FC" w14:textId="77777777" w:rsidR="00702225" w:rsidRPr="0057087E" w:rsidRDefault="00702225" w:rsidP="00702225">
      <w:pPr>
        <w:rPr>
          <w:rFonts w:eastAsia="Times New Roman"/>
          <w:lang w:val="en-GB"/>
        </w:rPr>
      </w:pPr>
      <w:r w:rsidRPr="0057087E">
        <w:rPr>
          <w:rFonts w:eastAsia="Times New Roman"/>
          <w:b/>
          <w:lang w:val="en-GB"/>
        </w:rPr>
        <w:t>Dependent var</w:t>
      </w:r>
      <w:r w:rsidRPr="0057087E">
        <w:rPr>
          <w:rFonts w:eastAsia="Times New Roman"/>
          <w:lang w:val="en-GB"/>
        </w:rPr>
        <w:t>.: Individual rates of aggression received (calculated over the entire study period)</w:t>
      </w:r>
    </w:p>
    <w:p w14:paraId="150C2D93" w14:textId="77777777" w:rsidR="00702225" w:rsidRPr="0057087E" w:rsidRDefault="00702225" w:rsidP="00702225">
      <w:pPr>
        <w:rPr>
          <w:rFonts w:eastAsia="Times New Roman"/>
          <w:b/>
          <w:lang w:val="en-GB"/>
        </w:rPr>
      </w:pPr>
      <w:proofErr w:type="spellStart"/>
      <w:r w:rsidRPr="0057087E">
        <w:rPr>
          <w:rFonts w:eastAsia="Times New Roman"/>
          <w:b/>
          <w:lang w:val="en-GB"/>
        </w:rPr>
        <w:t>Indep</w:t>
      </w:r>
      <w:proofErr w:type="spellEnd"/>
      <w:r w:rsidRPr="0057087E">
        <w:rPr>
          <w:rFonts w:eastAsia="Times New Roman"/>
          <w:b/>
          <w:lang w:val="en-GB"/>
        </w:rPr>
        <w:t xml:space="preserve">. </w:t>
      </w:r>
      <w:proofErr w:type="gramStart"/>
      <w:r w:rsidRPr="0057087E">
        <w:rPr>
          <w:rFonts w:eastAsia="Times New Roman"/>
          <w:b/>
          <w:lang w:val="en-GB"/>
        </w:rPr>
        <w:t>var</w:t>
      </w:r>
      <w:proofErr w:type="gramEnd"/>
      <w:r w:rsidRPr="0057087E">
        <w:rPr>
          <w:rFonts w:eastAsia="Times New Roman"/>
          <w:b/>
          <w:lang w:val="en-GB"/>
        </w:rPr>
        <w:t>.</w:t>
      </w:r>
      <w:r w:rsidRPr="0057087E">
        <w:rPr>
          <w:rFonts w:eastAsia="Times New Roman"/>
          <w:b/>
          <w:lang w:val="en-GB"/>
        </w:rPr>
        <w:tab/>
      </w:r>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Coeff</w:t>
      </w:r>
      <w:proofErr w:type="spellEnd"/>
      <w:r w:rsidRPr="0057087E">
        <w:rPr>
          <w:rFonts w:eastAsia="Times New Roman"/>
          <w:b/>
          <w:lang w:val="en-GB"/>
        </w:rPr>
        <w:t>.</w:t>
      </w:r>
      <w:r w:rsidRPr="0057087E">
        <w:rPr>
          <w:rFonts w:eastAsia="Times New Roman"/>
          <w:b/>
          <w:lang w:val="en-GB"/>
        </w:rPr>
        <w:tab/>
      </w:r>
      <w:r w:rsidRPr="0057087E">
        <w:rPr>
          <w:rFonts w:eastAsia="Times New Roman"/>
          <w:b/>
          <w:lang w:val="en-GB"/>
        </w:rPr>
        <w:tab/>
      </w:r>
      <w:proofErr w:type="gramStart"/>
      <w:r w:rsidRPr="0057087E">
        <w:rPr>
          <w:rFonts w:eastAsia="Times New Roman"/>
          <w:b/>
          <w:lang w:val="en-GB"/>
        </w:rPr>
        <w:t>t</w:t>
      </w:r>
      <w:proofErr w:type="gramEnd"/>
      <w:r w:rsidRPr="0057087E">
        <w:rPr>
          <w:rFonts w:eastAsia="Times New Roman"/>
          <w:b/>
          <w:lang w:val="en-GB"/>
        </w:rPr>
        <w:tab/>
      </w:r>
      <w:r w:rsidRPr="0057087E">
        <w:rPr>
          <w:rFonts w:eastAsia="Times New Roman"/>
          <w:b/>
          <w:lang w:val="en-GB"/>
        </w:rPr>
        <w:tab/>
      </w:r>
      <w:proofErr w:type="spellStart"/>
      <w:r w:rsidRPr="0057087E">
        <w:rPr>
          <w:rFonts w:eastAsia="Times New Roman"/>
          <w:b/>
          <w:lang w:val="en-GB"/>
        </w:rPr>
        <w:t>df</w:t>
      </w:r>
      <w:proofErr w:type="spellEnd"/>
      <w:r w:rsidRPr="0057087E">
        <w:rPr>
          <w:rFonts w:eastAsia="Times New Roman"/>
          <w:b/>
          <w:lang w:val="en-GB"/>
        </w:rPr>
        <w:tab/>
      </w:r>
      <w:r w:rsidRPr="0057087E">
        <w:rPr>
          <w:rFonts w:eastAsia="Times New Roman"/>
          <w:b/>
          <w:lang w:val="en-GB"/>
        </w:rPr>
        <w:tab/>
        <w:t>P</w:t>
      </w:r>
    </w:p>
    <w:p w14:paraId="0F3D1395" w14:textId="77777777" w:rsidR="00702225" w:rsidRPr="0057087E" w:rsidRDefault="00702225" w:rsidP="00702225">
      <w:pPr>
        <w:rPr>
          <w:rFonts w:eastAsia="Times New Roman"/>
          <w:lang w:val="en-GB"/>
        </w:rPr>
      </w:pPr>
      <w:r w:rsidRPr="0057087E">
        <w:rPr>
          <w:rFonts w:eastAsia="Times New Roman"/>
          <w:lang w:val="en-GB"/>
        </w:rPr>
        <w:t xml:space="preserve">Prob. </w:t>
      </w:r>
      <w:proofErr w:type="spellStart"/>
      <w:r w:rsidRPr="0057087E">
        <w:rPr>
          <w:rFonts w:eastAsia="Times New Roman"/>
          <w:lang w:val="en-GB"/>
        </w:rPr>
        <w:t>redir</w:t>
      </w:r>
      <w:proofErr w:type="spellEnd"/>
      <w:r w:rsidRPr="0057087E">
        <w:rPr>
          <w:rFonts w:eastAsia="Times New Roman"/>
          <w:lang w:val="en-GB"/>
        </w:rPr>
        <w:t xml:space="preserve">. </w:t>
      </w:r>
      <w:proofErr w:type="gramStart"/>
      <w:r w:rsidRPr="0057087E">
        <w:rPr>
          <w:rFonts w:eastAsia="Times New Roman"/>
          <w:lang w:val="en-GB"/>
        </w:rPr>
        <w:t>on</w:t>
      </w:r>
      <w:proofErr w:type="gramEnd"/>
      <w:r w:rsidRPr="0057087E">
        <w:rPr>
          <w:rFonts w:eastAsia="Times New Roman"/>
          <w:lang w:val="en-GB"/>
        </w:rPr>
        <w:t xml:space="preserve"> kin</w:t>
      </w:r>
      <w:r w:rsidRPr="0057087E">
        <w:rPr>
          <w:rFonts w:eastAsia="Times New Roman"/>
          <w:lang w:val="en-GB"/>
        </w:rPr>
        <w:tab/>
      </w:r>
      <w:r w:rsidRPr="0057087E">
        <w:rPr>
          <w:rFonts w:eastAsia="Times New Roman"/>
          <w:lang w:val="en-GB"/>
        </w:rPr>
        <w:tab/>
        <w:t>-1.058</w:t>
      </w:r>
      <w:r w:rsidRPr="0057087E">
        <w:rPr>
          <w:rFonts w:eastAsia="Times New Roman"/>
          <w:lang w:val="en-GB"/>
        </w:rPr>
        <w:tab/>
      </w:r>
      <w:r w:rsidRPr="0057087E">
        <w:rPr>
          <w:rFonts w:eastAsia="Times New Roman"/>
          <w:lang w:val="en-GB"/>
        </w:rPr>
        <w:tab/>
        <w:t>-2.92</w:t>
      </w:r>
      <w:r w:rsidRPr="0057087E">
        <w:rPr>
          <w:rFonts w:eastAsia="Times New Roman"/>
          <w:lang w:val="en-GB"/>
        </w:rPr>
        <w:tab/>
      </w:r>
      <w:r w:rsidRPr="0057087E">
        <w:rPr>
          <w:rFonts w:eastAsia="Times New Roman"/>
          <w:lang w:val="en-GB"/>
        </w:rPr>
        <w:tab/>
        <w:t>53</w:t>
      </w:r>
      <w:r w:rsidRPr="0057087E">
        <w:rPr>
          <w:rFonts w:eastAsia="Times New Roman"/>
          <w:lang w:val="en-GB"/>
        </w:rPr>
        <w:tab/>
      </w:r>
      <w:r w:rsidRPr="0057087E">
        <w:rPr>
          <w:rFonts w:eastAsia="Times New Roman"/>
          <w:lang w:val="en-GB"/>
        </w:rPr>
        <w:tab/>
        <w:t>0.005</w:t>
      </w:r>
    </w:p>
    <w:p w14:paraId="3524F0EE" w14:textId="77777777" w:rsidR="00702225" w:rsidRPr="0057087E" w:rsidRDefault="00702225" w:rsidP="00702225">
      <w:pPr>
        <w:rPr>
          <w:rFonts w:eastAsia="Times New Roman"/>
          <w:lang w:val="en-GB"/>
        </w:rPr>
      </w:pPr>
      <w:r w:rsidRPr="0057087E">
        <w:rPr>
          <w:rFonts w:eastAsia="Times New Roman"/>
          <w:lang w:val="en-GB"/>
        </w:rPr>
        <w:t xml:space="preserve">Prob. </w:t>
      </w:r>
      <w:proofErr w:type="spellStart"/>
      <w:r w:rsidRPr="0057087E">
        <w:rPr>
          <w:rFonts w:eastAsia="Times New Roman"/>
          <w:lang w:val="en-GB"/>
        </w:rPr>
        <w:t>redir</w:t>
      </w:r>
      <w:proofErr w:type="spellEnd"/>
      <w:r w:rsidRPr="0057087E">
        <w:rPr>
          <w:rFonts w:eastAsia="Times New Roman"/>
          <w:lang w:val="en-GB"/>
        </w:rPr>
        <w:t xml:space="preserve">. </w:t>
      </w:r>
      <w:proofErr w:type="gramStart"/>
      <w:r w:rsidRPr="0057087E">
        <w:rPr>
          <w:rFonts w:eastAsia="Times New Roman"/>
          <w:lang w:val="en-GB"/>
        </w:rPr>
        <w:t>on</w:t>
      </w:r>
      <w:proofErr w:type="gramEnd"/>
      <w:r w:rsidRPr="0057087E">
        <w:rPr>
          <w:rFonts w:eastAsia="Times New Roman"/>
          <w:lang w:val="en-GB"/>
        </w:rPr>
        <w:t xml:space="preserve"> friend</w:t>
      </w:r>
      <w:r w:rsidRPr="0057087E">
        <w:rPr>
          <w:rFonts w:eastAsia="Times New Roman"/>
          <w:lang w:val="en-GB"/>
        </w:rPr>
        <w:tab/>
      </w:r>
      <w:r w:rsidRPr="0057087E">
        <w:rPr>
          <w:rFonts w:eastAsia="Times New Roman"/>
          <w:lang w:val="en-GB"/>
        </w:rPr>
        <w:tab/>
        <w:t>-0.892</w:t>
      </w:r>
      <w:r w:rsidRPr="0057087E">
        <w:rPr>
          <w:rFonts w:eastAsia="Times New Roman"/>
          <w:lang w:val="en-GB"/>
        </w:rPr>
        <w:tab/>
      </w:r>
      <w:r w:rsidRPr="0057087E">
        <w:rPr>
          <w:rFonts w:eastAsia="Times New Roman"/>
          <w:lang w:val="en-GB"/>
        </w:rPr>
        <w:tab/>
        <w:t>-1.70</w:t>
      </w:r>
      <w:r w:rsidRPr="0057087E">
        <w:rPr>
          <w:rFonts w:eastAsia="Times New Roman"/>
          <w:lang w:val="en-GB"/>
        </w:rPr>
        <w:tab/>
      </w:r>
      <w:r w:rsidRPr="0057087E">
        <w:rPr>
          <w:rFonts w:eastAsia="Times New Roman"/>
          <w:lang w:val="en-GB"/>
        </w:rPr>
        <w:tab/>
        <w:t>53</w:t>
      </w:r>
      <w:r w:rsidRPr="0057087E">
        <w:rPr>
          <w:rFonts w:eastAsia="Times New Roman"/>
          <w:lang w:val="en-GB"/>
        </w:rPr>
        <w:tab/>
      </w:r>
      <w:r w:rsidRPr="0057087E">
        <w:rPr>
          <w:rFonts w:eastAsia="Times New Roman"/>
          <w:lang w:val="en-GB"/>
        </w:rPr>
        <w:tab/>
        <w:t>0.096</w:t>
      </w:r>
    </w:p>
    <w:p w14:paraId="653B9DF8" w14:textId="77777777" w:rsidR="00702225" w:rsidRPr="0057087E" w:rsidRDefault="00702225" w:rsidP="00702225">
      <w:pPr>
        <w:rPr>
          <w:rFonts w:eastAsia="Times New Roman"/>
          <w:lang w:val="en-GB"/>
        </w:rPr>
      </w:pPr>
      <w:r w:rsidRPr="0057087E">
        <w:rPr>
          <w:rFonts w:eastAsia="Times New Roman"/>
          <w:lang w:val="en-GB"/>
        </w:rPr>
        <w:t>Rank</w:t>
      </w:r>
      <w:r w:rsidRPr="0057087E">
        <w:rPr>
          <w:rFonts w:eastAsia="Times New Roman"/>
          <w:lang w:val="en-GB"/>
        </w:rPr>
        <w:tab/>
      </w:r>
      <w:r w:rsidRPr="0057087E">
        <w:rPr>
          <w:rFonts w:eastAsia="Times New Roman"/>
          <w:lang w:val="en-GB"/>
        </w:rPr>
        <w:tab/>
      </w:r>
      <w:r w:rsidRPr="0057087E">
        <w:rPr>
          <w:rFonts w:eastAsia="Times New Roman"/>
          <w:lang w:val="en-GB"/>
        </w:rPr>
        <w:tab/>
      </w:r>
      <w:r w:rsidRPr="0057087E">
        <w:rPr>
          <w:rFonts w:eastAsia="Times New Roman"/>
          <w:lang w:val="en-GB"/>
        </w:rPr>
        <w:tab/>
        <w:t>0.003</w:t>
      </w:r>
      <w:r w:rsidRPr="0057087E">
        <w:rPr>
          <w:rFonts w:eastAsia="Times New Roman"/>
          <w:lang w:val="en-GB"/>
        </w:rPr>
        <w:tab/>
      </w:r>
      <w:r w:rsidRPr="0057087E">
        <w:rPr>
          <w:rFonts w:eastAsia="Times New Roman"/>
          <w:lang w:val="en-GB"/>
        </w:rPr>
        <w:tab/>
        <w:t>0.74</w:t>
      </w:r>
      <w:r w:rsidRPr="0057087E">
        <w:rPr>
          <w:rFonts w:eastAsia="Times New Roman"/>
          <w:lang w:val="en-GB"/>
        </w:rPr>
        <w:tab/>
      </w:r>
      <w:r w:rsidRPr="0057087E">
        <w:rPr>
          <w:rFonts w:eastAsia="Times New Roman"/>
          <w:lang w:val="en-GB"/>
        </w:rPr>
        <w:tab/>
        <w:t>53</w:t>
      </w:r>
      <w:r w:rsidRPr="0057087E">
        <w:rPr>
          <w:rFonts w:eastAsia="Times New Roman"/>
          <w:lang w:val="en-GB"/>
        </w:rPr>
        <w:tab/>
      </w:r>
      <w:r w:rsidRPr="0057087E">
        <w:rPr>
          <w:rFonts w:eastAsia="Times New Roman"/>
          <w:lang w:val="en-GB"/>
        </w:rPr>
        <w:tab/>
        <w:t>0.462</w:t>
      </w:r>
    </w:p>
    <w:p w14:paraId="3B28262F" w14:textId="77777777" w:rsidR="00702225" w:rsidRPr="0057087E" w:rsidRDefault="00702225" w:rsidP="00702225">
      <w:pPr>
        <w:rPr>
          <w:rFonts w:eastAsia="Times New Roman"/>
          <w:lang w:val="en-GB"/>
        </w:rPr>
      </w:pPr>
      <w:r w:rsidRPr="0057087E">
        <w:rPr>
          <w:rFonts w:eastAsia="Times New Roman"/>
          <w:lang w:val="en-GB"/>
        </w:rPr>
        <w:t>Intercept</w:t>
      </w:r>
      <w:r w:rsidRPr="0057087E">
        <w:rPr>
          <w:rFonts w:eastAsia="Times New Roman"/>
          <w:lang w:val="en-GB"/>
        </w:rPr>
        <w:tab/>
      </w:r>
      <w:r w:rsidRPr="0057087E">
        <w:rPr>
          <w:rFonts w:eastAsia="Times New Roman"/>
          <w:lang w:val="en-GB"/>
        </w:rPr>
        <w:tab/>
      </w:r>
      <w:r w:rsidRPr="0057087E">
        <w:rPr>
          <w:rFonts w:eastAsia="Times New Roman"/>
          <w:lang w:val="en-GB"/>
        </w:rPr>
        <w:tab/>
        <w:t>0.573</w:t>
      </w:r>
      <w:r w:rsidRPr="0057087E">
        <w:rPr>
          <w:rFonts w:eastAsia="Times New Roman"/>
          <w:lang w:val="en-GB"/>
        </w:rPr>
        <w:tab/>
      </w:r>
      <w:r w:rsidRPr="0057087E">
        <w:rPr>
          <w:rFonts w:eastAsia="Times New Roman"/>
          <w:lang w:val="en-GB"/>
        </w:rPr>
        <w:tab/>
        <w:t>3.74</w:t>
      </w:r>
      <w:r w:rsidRPr="0057087E">
        <w:rPr>
          <w:rFonts w:eastAsia="Times New Roman"/>
          <w:lang w:val="en-GB"/>
        </w:rPr>
        <w:tab/>
      </w:r>
      <w:r w:rsidRPr="0057087E">
        <w:rPr>
          <w:rFonts w:eastAsia="Times New Roman"/>
          <w:lang w:val="en-GB"/>
        </w:rPr>
        <w:tab/>
        <w:t>53</w:t>
      </w:r>
      <w:r w:rsidRPr="0057087E">
        <w:rPr>
          <w:rFonts w:eastAsia="Times New Roman"/>
          <w:lang w:val="en-GB"/>
        </w:rPr>
        <w:tab/>
      </w:r>
      <w:r w:rsidRPr="0057087E">
        <w:rPr>
          <w:rFonts w:eastAsia="Times New Roman"/>
          <w:lang w:val="en-GB"/>
        </w:rPr>
        <w:tab/>
        <w:t>&lt;0.001</w:t>
      </w:r>
    </w:p>
    <w:p w14:paraId="0E4DB2EB" w14:textId="77777777" w:rsidR="00702225" w:rsidRPr="0057087E" w:rsidRDefault="00702225" w:rsidP="00702225">
      <w:pPr>
        <w:ind w:left="720"/>
        <w:rPr>
          <w:rFonts w:eastAsia="Times New Roman"/>
          <w:lang w:val="en-GB"/>
        </w:rPr>
      </w:pPr>
    </w:p>
    <w:p w14:paraId="55D58CAE" w14:textId="77777777" w:rsidR="00702225" w:rsidRPr="0057087E" w:rsidRDefault="00702225" w:rsidP="00702225">
      <w:pPr>
        <w:rPr>
          <w:rFonts w:eastAsia="Times New Roman"/>
          <w:lang w:val="en-GB"/>
        </w:rPr>
      </w:pPr>
      <w:r w:rsidRPr="0057087E">
        <w:rPr>
          <w:rFonts w:eastAsia="Times New Roman"/>
          <w:b/>
          <w:lang w:val="en-GB"/>
        </w:rPr>
        <w:t>Table S17.</w:t>
      </w:r>
      <w:r w:rsidRPr="0057087E">
        <w:rPr>
          <w:rFonts w:eastAsia="Times New Roman"/>
          <w:lang w:val="en-GB"/>
        </w:rPr>
        <w:t xml:space="preserve"> Linear regression with robust standard errors relating the rates of aggression received to the probability that the subject redirects aggression on a kin or "friend" of the aggressor, controlling for the subject's rank (N=57 individuals).</w:t>
      </w:r>
    </w:p>
    <w:p w14:paraId="7C82C899" w14:textId="77777777" w:rsidR="005E04BB" w:rsidRPr="0057087E" w:rsidRDefault="005E04BB">
      <w:pPr>
        <w:rPr>
          <w:lang w:val="en-GB"/>
        </w:rPr>
      </w:pPr>
    </w:p>
    <w:sectPr w:rsidR="005E04BB" w:rsidRPr="0057087E" w:rsidSect="0057087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TIXGeneral-Italic">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225"/>
    <w:rsid w:val="0057087E"/>
    <w:rsid w:val="005E04BB"/>
    <w:rsid w:val="00702225"/>
    <w:rsid w:val="00BA11C8"/>
    <w:rsid w:val="00E71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EF52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225"/>
    <w:rPr>
      <w:rFonts w:ascii="Times New Roman" w:eastAsia="ＭＳ 明朝"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02225"/>
    <w:pPr>
      <w:spacing w:before="120"/>
      <w:ind w:firstLine="720"/>
    </w:pPr>
    <w:rPr>
      <w:rFonts w:eastAsia="Times New Roman"/>
    </w:rPr>
  </w:style>
  <w:style w:type="paragraph" w:styleId="BalloonText">
    <w:name w:val="Balloon Text"/>
    <w:basedOn w:val="Normal"/>
    <w:link w:val="BalloonTextChar"/>
    <w:uiPriority w:val="99"/>
    <w:semiHidden/>
    <w:unhideWhenUsed/>
    <w:rsid w:val="007022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225"/>
    <w:rPr>
      <w:rFonts w:ascii="Lucida Grande" w:eastAsia="ＭＳ 明朝" w:hAnsi="Lucida Grande" w:cs="Lucida Grande"/>
      <w:sz w:val="18"/>
      <w:szCs w:val="18"/>
    </w:rPr>
  </w:style>
  <w:style w:type="character" w:styleId="LineNumber">
    <w:name w:val="line number"/>
    <w:basedOn w:val="DefaultParagraphFont"/>
    <w:uiPriority w:val="99"/>
    <w:semiHidden/>
    <w:unhideWhenUsed/>
    <w:rsid w:val="007022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225"/>
    <w:rPr>
      <w:rFonts w:ascii="Times New Roman" w:eastAsia="ＭＳ 明朝"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02225"/>
    <w:pPr>
      <w:spacing w:before="120"/>
      <w:ind w:firstLine="720"/>
    </w:pPr>
    <w:rPr>
      <w:rFonts w:eastAsia="Times New Roman"/>
    </w:rPr>
  </w:style>
  <w:style w:type="paragraph" w:styleId="BalloonText">
    <w:name w:val="Balloon Text"/>
    <w:basedOn w:val="Normal"/>
    <w:link w:val="BalloonTextChar"/>
    <w:uiPriority w:val="99"/>
    <w:semiHidden/>
    <w:unhideWhenUsed/>
    <w:rsid w:val="007022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225"/>
    <w:rPr>
      <w:rFonts w:ascii="Lucida Grande" w:eastAsia="ＭＳ 明朝" w:hAnsi="Lucida Grande" w:cs="Lucida Grande"/>
      <w:sz w:val="18"/>
      <w:szCs w:val="18"/>
    </w:rPr>
  </w:style>
  <w:style w:type="character" w:styleId="LineNumber">
    <w:name w:val="line number"/>
    <w:basedOn w:val="DefaultParagraphFont"/>
    <w:uiPriority w:val="99"/>
    <w:semiHidden/>
    <w:unhideWhenUsed/>
    <w:rsid w:val="00702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1675</Words>
  <Characters>9550</Characters>
  <Application>Microsoft Macintosh Word</Application>
  <DocSecurity>0</DocSecurity>
  <Lines>79</Lines>
  <Paragraphs>22</Paragraphs>
  <ScaleCrop>false</ScaleCrop>
  <Company/>
  <LinksUpToDate>false</LinksUpToDate>
  <CharactersWithSpaces>11203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Tiddi</dc:creator>
  <cp:keywords/>
  <dc:description/>
  <cp:lastModifiedBy>Barbara Tiddi</cp:lastModifiedBy>
  <cp:revision>2</cp:revision>
  <dcterms:created xsi:type="dcterms:W3CDTF">2017-01-27T09:27:00Z</dcterms:created>
  <dcterms:modified xsi:type="dcterms:W3CDTF">2017-01-27T09:27:00Z</dcterms:modified>
</cp:coreProperties>
</file>