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BF681" w14:textId="77777777" w:rsidR="001A091E" w:rsidRPr="006C5779" w:rsidRDefault="00FB32A8" w:rsidP="006C5779">
      <w:pPr>
        <w:spacing w:line="480" w:lineRule="auto"/>
        <w:rPr>
          <w:b/>
          <w:bCs/>
          <w:lang w:val="en-US"/>
        </w:rPr>
      </w:pPr>
      <w:r>
        <w:t>Supplementary</w:t>
      </w:r>
      <w:r w:rsidR="001A091E">
        <w:t xml:space="preserve"> Material for Hill &amp; Bartomeus: </w:t>
      </w:r>
      <w:r w:rsidR="006C5779" w:rsidRPr="006C5779">
        <w:rPr>
          <w:b/>
          <w:bCs/>
          <w:lang w:val="en-US"/>
        </w:rPr>
        <w:t xml:space="preserve">The potential of electricity transmission corridors in forested areas </w:t>
      </w:r>
      <w:r w:rsidR="006C5779">
        <w:rPr>
          <w:b/>
          <w:bCs/>
          <w:lang w:val="en-US"/>
        </w:rPr>
        <w:t>as bumble bee habitat.</w:t>
      </w:r>
    </w:p>
    <w:p w14:paraId="6A5C7240" w14:textId="77777777" w:rsidR="001A091E" w:rsidRDefault="001A091E" w:rsidP="001A091E"/>
    <w:p w14:paraId="7797F4B6" w14:textId="77777777" w:rsidR="001A091E" w:rsidRDefault="001A091E" w:rsidP="001A091E">
      <w:r w:rsidRPr="001A091E">
        <w:rPr>
          <w:b/>
        </w:rPr>
        <w:t xml:space="preserve">Figure </w:t>
      </w:r>
      <w:r w:rsidR="002B7707">
        <w:rPr>
          <w:b/>
        </w:rPr>
        <w:t>S</w:t>
      </w:r>
      <w:r w:rsidRPr="001A091E">
        <w:rPr>
          <w:b/>
        </w:rPr>
        <w:t>1:</w:t>
      </w:r>
      <w:r>
        <w:t xml:space="preserve"> The location of the study area within in the Swedish region of Uppland and the locations of the 10 2km radius landscape areas surveyed. The black outlined areas are bisected by a transmission corridor; the </w:t>
      </w:r>
      <w:r w:rsidR="00A641D6">
        <w:t>red</w:t>
      </w:r>
      <w:r>
        <w:t xml:space="preserve"> outlined areas are not (Map: </w:t>
      </w:r>
      <w:r w:rsidRPr="00BC2D42">
        <w:rPr>
          <w:rFonts w:cs="Arial"/>
          <w:color w:val="222222"/>
        </w:rPr>
        <w:t>Länsstyrelsen, 2014</w:t>
      </w:r>
      <w:r w:rsidRPr="00FB32A8">
        <w:rPr>
          <w:rFonts w:ascii="Calibri" w:hAnsi="Calibri" w:cs="Arial"/>
          <w:color w:val="222222"/>
        </w:rPr>
        <w:t>)</w:t>
      </w:r>
      <w:r>
        <w:t>.</w:t>
      </w:r>
    </w:p>
    <w:p w14:paraId="1B93E6CD" w14:textId="77777777" w:rsidR="001A091E" w:rsidRDefault="009814CA" w:rsidP="001A091E">
      <w:r>
        <w:rPr>
          <w:noProof/>
          <w:lang w:val="en-GB" w:eastAsia="en-GB"/>
        </w:rPr>
        <w:drawing>
          <wp:inline distT="0" distB="0" distL="0" distR="0" wp14:anchorId="4580F4BF" wp14:editId="7F3A217E">
            <wp:extent cx="5270500" cy="227632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2276320"/>
                    </a:xfrm>
                    <a:prstGeom prst="rect">
                      <a:avLst/>
                    </a:prstGeom>
                    <a:noFill/>
                    <a:ln>
                      <a:noFill/>
                    </a:ln>
                  </pic:spPr>
                </pic:pic>
              </a:graphicData>
            </a:graphic>
          </wp:inline>
        </w:drawing>
      </w:r>
    </w:p>
    <w:p w14:paraId="140A038B" w14:textId="77777777" w:rsidR="001A091E" w:rsidRDefault="001A091E">
      <w:pPr>
        <w:spacing w:after="0" w:line="240" w:lineRule="auto"/>
      </w:pPr>
      <w:r>
        <w:br w:type="page"/>
      </w:r>
    </w:p>
    <w:p w14:paraId="5F36A065" w14:textId="77777777" w:rsidR="001A091E" w:rsidRDefault="001A091E" w:rsidP="001A091E">
      <w:r w:rsidRPr="002B7707">
        <w:rPr>
          <w:b/>
        </w:rPr>
        <w:lastRenderedPageBreak/>
        <w:t xml:space="preserve">Figure </w:t>
      </w:r>
      <w:r w:rsidR="002B7707" w:rsidRPr="002B7707">
        <w:rPr>
          <w:b/>
        </w:rPr>
        <w:t>S</w:t>
      </w:r>
      <w:r w:rsidRPr="002B7707">
        <w:rPr>
          <w:b/>
        </w:rPr>
        <w:t>2:</w:t>
      </w:r>
      <w:r>
        <w:t xml:space="preserve"> Photos representative of the seven habitats surveyed. A) </w:t>
      </w:r>
      <w:r w:rsidR="002B7707">
        <w:t xml:space="preserve">Drains, </w:t>
      </w:r>
      <w:r>
        <w:t>B)</w:t>
      </w:r>
      <w:r w:rsidR="002B7707">
        <w:t xml:space="preserve"> Road margins,</w:t>
      </w:r>
      <w:r>
        <w:t xml:space="preserve"> C)</w:t>
      </w:r>
      <w:r w:rsidR="002B7707">
        <w:t xml:space="preserve"> Grasslands,</w:t>
      </w:r>
      <w:r>
        <w:t xml:space="preserve"> D)</w:t>
      </w:r>
      <w:r w:rsidR="002B7707">
        <w:t xml:space="preserve"> Forests,</w:t>
      </w:r>
      <w:r>
        <w:t xml:space="preserve"> E)</w:t>
      </w:r>
      <w:r w:rsidR="002B7707">
        <w:t>Crop edges,</w:t>
      </w:r>
      <w:r>
        <w:t xml:space="preserve"> F)</w:t>
      </w:r>
      <w:r w:rsidR="00337AF8">
        <w:t xml:space="preserve"> Grassland-forest edges and</w:t>
      </w:r>
      <w:r>
        <w:t xml:space="preserve"> G</w:t>
      </w:r>
      <w:r w:rsidR="002B7707">
        <w:t>-I</w:t>
      </w:r>
      <w:r>
        <w:t>)</w:t>
      </w:r>
      <w:r w:rsidR="002B7707">
        <w:t xml:space="preserve"> </w:t>
      </w:r>
      <w:r w:rsidR="00FB32A8">
        <w:t xml:space="preserve">Transmission </w:t>
      </w:r>
      <w:r w:rsidR="002B7707">
        <w:t>corridors</w:t>
      </w:r>
      <w:r>
        <w:t>.</w:t>
      </w:r>
    </w:p>
    <w:p w14:paraId="4DB425AC" w14:textId="77777777" w:rsidR="002D2C27" w:rsidRDefault="00337AF8">
      <w:r>
        <w:rPr>
          <w:noProof/>
          <w:lang w:val="en-GB" w:eastAsia="en-GB"/>
        </w:rPr>
        <w:drawing>
          <wp:inline distT="0" distB="0" distL="0" distR="0" wp14:anchorId="7423E45E" wp14:editId="1FFCE542">
            <wp:extent cx="5270500" cy="400852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4008526"/>
                    </a:xfrm>
                    <a:prstGeom prst="rect">
                      <a:avLst/>
                    </a:prstGeom>
                    <a:noFill/>
                    <a:ln>
                      <a:noFill/>
                    </a:ln>
                  </pic:spPr>
                </pic:pic>
              </a:graphicData>
            </a:graphic>
          </wp:inline>
        </w:drawing>
      </w:r>
    </w:p>
    <w:p w14:paraId="13160F4E" w14:textId="77777777" w:rsidR="009814CA" w:rsidRDefault="009814CA">
      <w:pPr>
        <w:spacing w:after="0" w:line="240" w:lineRule="auto"/>
      </w:pPr>
      <w:r>
        <w:br w:type="page"/>
      </w:r>
    </w:p>
    <w:p w14:paraId="5055D251" w14:textId="77777777" w:rsidR="009814CA" w:rsidRDefault="009814CA">
      <w:pPr>
        <w:rPr>
          <w:b/>
        </w:rPr>
      </w:pPr>
      <w:r w:rsidRPr="009814CA">
        <w:rPr>
          <w:b/>
        </w:rPr>
        <w:lastRenderedPageBreak/>
        <w:t>Figure S3:</w:t>
      </w:r>
      <w:r>
        <w:rPr>
          <w:b/>
        </w:rPr>
        <w:t xml:space="preserve"> </w:t>
      </w:r>
      <w:r>
        <w:t>Rarefaction curves for each habitat type. The dotted line indicates the sample size used to rarefy gamma diversity per habitat (n = 90 individuals).</w:t>
      </w:r>
    </w:p>
    <w:p w14:paraId="077242FF" w14:textId="77777777" w:rsidR="009814CA" w:rsidRDefault="009814CA">
      <w:r>
        <w:rPr>
          <w:noProof/>
          <w:lang w:val="en-GB" w:eastAsia="en-GB"/>
        </w:rPr>
        <w:drawing>
          <wp:inline distT="0" distB="0" distL="0" distR="0" wp14:anchorId="43F3D93C" wp14:editId="7CE1BED7">
            <wp:extent cx="5270500" cy="4375098"/>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375098"/>
                    </a:xfrm>
                    <a:prstGeom prst="rect">
                      <a:avLst/>
                    </a:prstGeom>
                    <a:noFill/>
                    <a:ln>
                      <a:noFill/>
                    </a:ln>
                  </pic:spPr>
                </pic:pic>
              </a:graphicData>
            </a:graphic>
          </wp:inline>
        </w:drawing>
      </w:r>
    </w:p>
    <w:p w14:paraId="6283A297" w14:textId="77777777" w:rsidR="003C74D0" w:rsidRDefault="003C74D0"/>
    <w:p w14:paraId="4826737E" w14:textId="77777777" w:rsidR="00484559" w:rsidRDefault="00484559">
      <w:pPr>
        <w:spacing w:after="0" w:line="240" w:lineRule="auto"/>
      </w:pPr>
      <w:r>
        <w:br w:type="page"/>
      </w:r>
    </w:p>
    <w:p w14:paraId="6F016720" w14:textId="5D23F979" w:rsidR="003C74D0" w:rsidRDefault="003C74D0">
      <w:r>
        <w:lastRenderedPageBreak/>
        <w:t>Table S1: Raw data (not corrected by sampling effort) showing the number of individuals of each species collected in each site.</w:t>
      </w:r>
    </w:p>
    <w:tbl>
      <w:tblPr>
        <w:tblW w:w="9573" w:type="dxa"/>
        <w:tblInd w:w="-963" w:type="dxa"/>
        <w:tblLayout w:type="fixed"/>
        <w:tblLook w:val="04A0" w:firstRow="1" w:lastRow="0" w:firstColumn="1" w:lastColumn="0" w:noHBand="0" w:noVBand="1"/>
      </w:tblPr>
      <w:tblGrid>
        <w:gridCol w:w="2127"/>
        <w:gridCol w:w="983"/>
        <w:gridCol w:w="740"/>
        <w:gridCol w:w="1103"/>
        <w:gridCol w:w="1275"/>
        <w:gridCol w:w="1276"/>
        <w:gridCol w:w="992"/>
        <w:gridCol w:w="1077"/>
      </w:tblGrid>
      <w:tr w:rsidR="00484559" w:rsidRPr="00484559" w14:paraId="7F9EA6EA" w14:textId="77777777" w:rsidTr="00484559">
        <w:trPr>
          <w:trHeight w:val="300"/>
        </w:trPr>
        <w:tc>
          <w:tcPr>
            <w:tcW w:w="2127" w:type="dxa"/>
            <w:tcBorders>
              <w:top w:val="nil"/>
              <w:left w:val="nil"/>
              <w:bottom w:val="single" w:sz="4" w:space="0" w:color="auto"/>
              <w:right w:val="nil"/>
            </w:tcBorders>
            <w:shd w:val="clear" w:color="auto" w:fill="auto"/>
            <w:noWrap/>
            <w:vAlign w:val="bottom"/>
            <w:hideMark/>
          </w:tcPr>
          <w:p w14:paraId="450BBC04" w14:textId="77777777" w:rsidR="00484559" w:rsidRPr="00484559" w:rsidRDefault="00484559" w:rsidP="00484559">
            <w:pPr>
              <w:spacing w:after="0" w:line="240" w:lineRule="auto"/>
              <w:rPr>
                <w:rFonts w:ascii="Times New Roman" w:eastAsiaTheme="minorEastAsia" w:hAnsi="Times New Roman" w:cs="Times New Roman"/>
                <w:sz w:val="20"/>
                <w:szCs w:val="20"/>
                <w:lang w:val="en-GB" w:eastAsia="en-GB"/>
              </w:rPr>
            </w:pPr>
            <w:bookmarkStart w:id="0" w:name="_GoBack"/>
            <w:bookmarkEnd w:id="0"/>
          </w:p>
        </w:tc>
        <w:tc>
          <w:tcPr>
            <w:tcW w:w="983" w:type="dxa"/>
            <w:tcBorders>
              <w:top w:val="nil"/>
              <w:left w:val="nil"/>
              <w:bottom w:val="single" w:sz="4" w:space="0" w:color="auto"/>
              <w:right w:val="nil"/>
            </w:tcBorders>
            <w:shd w:val="clear" w:color="auto" w:fill="auto"/>
            <w:noWrap/>
            <w:vAlign w:val="bottom"/>
            <w:hideMark/>
          </w:tcPr>
          <w:p w14:paraId="6E38D146" w14:textId="77777777" w:rsidR="00484559" w:rsidRPr="00484559" w:rsidRDefault="00484559" w:rsidP="00484559">
            <w:pPr>
              <w:spacing w:after="0" w:line="240" w:lineRule="auto"/>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Corridor</w:t>
            </w:r>
          </w:p>
        </w:tc>
        <w:tc>
          <w:tcPr>
            <w:tcW w:w="740" w:type="dxa"/>
            <w:tcBorders>
              <w:top w:val="nil"/>
              <w:left w:val="nil"/>
              <w:bottom w:val="single" w:sz="4" w:space="0" w:color="auto"/>
              <w:right w:val="nil"/>
            </w:tcBorders>
            <w:shd w:val="clear" w:color="auto" w:fill="auto"/>
            <w:noWrap/>
            <w:vAlign w:val="bottom"/>
            <w:hideMark/>
          </w:tcPr>
          <w:p w14:paraId="14C152E2" w14:textId="77777777" w:rsidR="00484559" w:rsidRPr="00484559" w:rsidRDefault="00484559" w:rsidP="00484559">
            <w:pPr>
              <w:spacing w:after="0" w:line="240" w:lineRule="auto"/>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Forest</w:t>
            </w:r>
          </w:p>
        </w:tc>
        <w:tc>
          <w:tcPr>
            <w:tcW w:w="1103" w:type="dxa"/>
            <w:tcBorders>
              <w:top w:val="nil"/>
              <w:left w:val="nil"/>
              <w:bottom w:val="single" w:sz="4" w:space="0" w:color="auto"/>
              <w:right w:val="nil"/>
            </w:tcBorders>
            <w:shd w:val="clear" w:color="auto" w:fill="auto"/>
            <w:noWrap/>
            <w:vAlign w:val="bottom"/>
            <w:hideMark/>
          </w:tcPr>
          <w:p w14:paraId="579563AB" w14:textId="77777777" w:rsidR="00484559" w:rsidRPr="00484559" w:rsidRDefault="00484559" w:rsidP="00484559">
            <w:pPr>
              <w:spacing w:after="0" w:line="240" w:lineRule="auto"/>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Forest grassland boundary</w:t>
            </w:r>
          </w:p>
        </w:tc>
        <w:tc>
          <w:tcPr>
            <w:tcW w:w="1275" w:type="dxa"/>
            <w:tcBorders>
              <w:top w:val="nil"/>
              <w:left w:val="nil"/>
              <w:bottom w:val="single" w:sz="4" w:space="0" w:color="auto"/>
              <w:right w:val="nil"/>
            </w:tcBorders>
            <w:shd w:val="clear" w:color="auto" w:fill="auto"/>
            <w:noWrap/>
            <w:vAlign w:val="bottom"/>
            <w:hideMark/>
          </w:tcPr>
          <w:p w14:paraId="191D8079" w14:textId="77777777" w:rsidR="00484559" w:rsidRPr="00484559" w:rsidRDefault="00484559" w:rsidP="00484559">
            <w:pPr>
              <w:spacing w:after="0" w:line="240" w:lineRule="auto"/>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Maintained ditch</w:t>
            </w:r>
          </w:p>
        </w:tc>
        <w:tc>
          <w:tcPr>
            <w:tcW w:w="1276" w:type="dxa"/>
            <w:tcBorders>
              <w:top w:val="nil"/>
              <w:left w:val="nil"/>
              <w:bottom w:val="single" w:sz="4" w:space="0" w:color="auto"/>
              <w:right w:val="nil"/>
            </w:tcBorders>
            <w:shd w:val="clear" w:color="auto" w:fill="auto"/>
            <w:noWrap/>
            <w:vAlign w:val="bottom"/>
            <w:hideMark/>
          </w:tcPr>
          <w:p w14:paraId="1BD66445" w14:textId="77777777" w:rsidR="00484559" w:rsidRPr="00484559" w:rsidRDefault="00484559" w:rsidP="00484559">
            <w:pPr>
              <w:spacing w:after="0" w:line="240" w:lineRule="auto"/>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Maintained roadside</w:t>
            </w:r>
          </w:p>
        </w:tc>
        <w:tc>
          <w:tcPr>
            <w:tcW w:w="992" w:type="dxa"/>
            <w:tcBorders>
              <w:top w:val="nil"/>
              <w:left w:val="nil"/>
              <w:bottom w:val="single" w:sz="4" w:space="0" w:color="auto"/>
              <w:right w:val="nil"/>
            </w:tcBorders>
            <w:shd w:val="clear" w:color="auto" w:fill="auto"/>
            <w:noWrap/>
            <w:vAlign w:val="bottom"/>
            <w:hideMark/>
          </w:tcPr>
          <w:p w14:paraId="0AD17B65" w14:textId="77777777" w:rsidR="00484559" w:rsidRPr="00484559" w:rsidRDefault="00484559" w:rsidP="00484559">
            <w:pPr>
              <w:spacing w:after="0" w:line="240" w:lineRule="auto"/>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Non flowering crop edge</w:t>
            </w:r>
          </w:p>
        </w:tc>
        <w:tc>
          <w:tcPr>
            <w:tcW w:w="1077" w:type="dxa"/>
            <w:tcBorders>
              <w:top w:val="nil"/>
              <w:left w:val="nil"/>
              <w:bottom w:val="single" w:sz="4" w:space="0" w:color="auto"/>
              <w:right w:val="nil"/>
            </w:tcBorders>
            <w:shd w:val="clear" w:color="auto" w:fill="auto"/>
            <w:noWrap/>
            <w:vAlign w:val="bottom"/>
            <w:hideMark/>
          </w:tcPr>
          <w:p w14:paraId="21777A61" w14:textId="77777777" w:rsidR="00484559" w:rsidRPr="00484559" w:rsidRDefault="00484559" w:rsidP="00484559">
            <w:pPr>
              <w:spacing w:after="0" w:line="240" w:lineRule="auto"/>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Semi natural grasslands</w:t>
            </w:r>
          </w:p>
        </w:tc>
      </w:tr>
      <w:tr w:rsidR="00484559" w:rsidRPr="00484559" w14:paraId="16C65684" w14:textId="77777777" w:rsidTr="00484559">
        <w:trPr>
          <w:trHeight w:val="300"/>
        </w:trPr>
        <w:tc>
          <w:tcPr>
            <w:tcW w:w="2127" w:type="dxa"/>
            <w:tcBorders>
              <w:top w:val="single" w:sz="4" w:space="0" w:color="auto"/>
              <w:left w:val="nil"/>
              <w:bottom w:val="nil"/>
              <w:right w:val="nil"/>
            </w:tcBorders>
            <w:shd w:val="clear" w:color="auto" w:fill="auto"/>
            <w:noWrap/>
            <w:vAlign w:val="bottom"/>
            <w:hideMark/>
          </w:tcPr>
          <w:p w14:paraId="04764A62"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barbutellus</w:t>
            </w:r>
            <w:proofErr w:type="spellEnd"/>
          </w:p>
        </w:tc>
        <w:tc>
          <w:tcPr>
            <w:tcW w:w="983" w:type="dxa"/>
            <w:tcBorders>
              <w:top w:val="single" w:sz="4" w:space="0" w:color="auto"/>
              <w:left w:val="nil"/>
              <w:bottom w:val="nil"/>
              <w:right w:val="nil"/>
            </w:tcBorders>
            <w:shd w:val="clear" w:color="auto" w:fill="auto"/>
            <w:noWrap/>
            <w:vAlign w:val="bottom"/>
            <w:hideMark/>
          </w:tcPr>
          <w:p w14:paraId="4910505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740" w:type="dxa"/>
            <w:tcBorders>
              <w:top w:val="single" w:sz="4" w:space="0" w:color="auto"/>
              <w:left w:val="nil"/>
              <w:bottom w:val="nil"/>
              <w:right w:val="nil"/>
            </w:tcBorders>
            <w:shd w:val="clear" w:color="auto" w:fill="auto"/>
            <w:noWrap/>
            <w:vAlign w:val="bottom"/>
            <w:hideMark/>
          </w:tcPr>
          <w:p w14:paraId="11E60E8B"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single" w:sz="4" w:space="0" w:color="auto"/>
              <w:left w:val="nil"/>
              <w:bottom w:val="nil"/>
              <w:right w:val="nil"/>
            </w:tcBorders>
            <w:shd w:val="clear" w:color="auto" w:fill="auto"/>
            <w:noWrap/>
            <w:vAlign w:val="bottom"/>
            <w:hideMark/>
          </w:tcPr>
          <w:p w14:paraId="41C8992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single" w:sz="4" w:space="0" w:color="auto"/>
              <w:left w:val="nil"/>
              <w:bottom w:val="nil"/>
              <w:right w:val="nil"/>
            </w:tcBorders>
            <w:shd w:val="clear" w:color="auto" w:fill="auto"/>
            <w:noWrap/>
            <w:vAlign w:val="bottom"/>
            <w:hideMark/>
          </w:tcPr>
          <w:p w14:paraId="47A9336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276" w:type="dxa"/>
            <w:tcBorders>
              <w:top w:val="single" w:sz="4" w:space="0" w:color="auto"/>
              <w:left w:val="nil"/>
              <w:bottom w:val="nil"/>
              <w:right w:val="nil"/>
            </w:tcBorders>
            <w:shd w:val="clear" w:color="auto" w:fill="auto"/>
            <w:noWrap/>
            <w:vAlign w:val="bottom"/>
            <w:hideMark/>
          </w:tcPr>
          <w:p w14:paraId="4125F16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992" w:type="dxa"/>
            <w:tcBorders>
              <w:top w:val="single" w:sz="4" w:space="0" w:color="auto"/>
              <w:left w:val="nil"/>
              <w:bottom w:val="nil"/>
              <w:right w:val="nil"/>
            </w:tcBorders>
            <w:shd w:val="clear" w:color="auto" w:fill="auto"/>
            <w:noWrap/>
            <w:vAlign w:val="bottom"/>
            <w:hideMark/>
          </w:tcPr>
          <w:p w14:paraId="67A9CC7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w:t>
            </w:r>
          </w:p>
        </w:tc>
        <w:tc>
          <w:tcPr>
            <w:tcW w:w="1077" w:type="dxa"/>
            <w:tcBorders>
              <w:top w:val="single" w:sz="4" w:space="0" w:color="auto"/>
              <w:left w:val="nil"/>
              <w:bottom w:val="nil"/>
              <w:right w:val="nil"/>
            </w:tcBorders>
            <w:shd w:val="clear" w:color="auto" w:fill="auto"/>
            <w:noWrap/>
            <w:vAlign w:val="bottom"/>
            <w:hideMark/>
          </w:tcPr>
          <w:p w14:paraId="78169E5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r>
      <w:tr w:rsidR="00484559" w:rsidRPr="00484559" w14:paraId="405FEC23" w14:textId="77777777" w:rsidTr="00484559">
        <w:trPr>
          <w:trHeight w:val="300"/>
        </w:trPr>
        <w:tc>
          <w:tcPr>
            <w:tcW w:w="2127" w:type="dxa"/>
            <w:tcBorders>
              <w:top w:val="nil"/>
              <w:left w:val="nil"/>
              <w:bottom w:val="nil"/>
              <w:right w:val="nil"/>
            </w:tcBorders>
            <w:shd w:val="clear" w:color="auto" w:fill="auto"/>
            <w:noWrap/>
            <w:vAlign w:val="bottom"/>
            <w:hideMark/>
          </w:tcPr>
          <w:p w14:paraId="51F1BBD3"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bohemicus</w:t>
            </w:r>
            <w:proofErr w:type="spellEnd"/>
          </w:p>
        </w:tc>
        <w:tc>
          <w:tcPr>
            <w:tcW w:w="983" w:type="dxa"/>
            <w:tcBorders>
              <w:top w:val="nil"/>
              <w:left w:val="nil"/>
              <w:bottom w:val="nil"/>
              <w:right w:val="nil"/>
            </w:tcBorders>
            <w:shd w:val="clear" w:color="auto" w:fill="auto"/>
            <w:noWrap/>
            <w:vAlign w:val="bottom"/>
            <w:hideMark/>
          </w:tcPr>
          <w:p w14:paraId="41BF7E7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9</w:t>
            </w:r>
          </w:p>
        </w:tc>
        <w:tc>
          <w:tcPr>
            <w:tcW w:w="740" w:type="dxa"/>
            <w:tcBorders>
              <w:top w:val="nil"/>
              <w:left w:val="nil"/>
              <w:bottom w:val="nil"/>
              <w:right w:val="nil"/>
            </w:tcBorders>
            <w:shd w:val="clear" w:color="auto" w:fill="auto"/>
            <w:noWrap/>
            <w:vAlign w:val="bottom"/>
            <w:hideMark/>
          </w:tcPr>
          <w:p w14:paraId="6A6496B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103" w:type="dxa"/>
            <w:tcBorders>
              <w:top w:val="nil"/>
              <w:left w:val="nil"/>
              <w:bottom w:val="nil"/>
              <w:right w:val="nil"/>
            </w:tcBorders>
            <w:shd w:val="clear" w:color="auto" w:fill="auto"/>
            <w:noWrap/>
            <w:vAlign w:val="bottom"/>
            <w:hideMark/>
          </w:tcPr>
          <w:p w14:paraId="2FF7D13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bottom w:val="nil"/>
              <w:right w:val="nil"/>
            </w:tcBorders>
            <w:shd w:val="clear" w:color="auto" w:fill="auto"/>
            <w:noWrap/>
            <w:vAlign w:val="bottom"/>
            <w:hideMark/>
          </w:tcPr>
          <w:p w14:paraId="5122DF4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6" w:type="dxa"/>
            <w:tcBorders>
              <w:top w:val="nil"/>
              <w:left w:val="nil"/>
              <w:bottom w:val="nil"/>
              <w:right w:val="nil"/>
            </w:tcBorders>
            <w:shd w:val="clear" w:color="auto" w:fill="auto"/>
            <w:noWrap/>
            <w:vAlign w:val="bottom"/>
            <w:hideMark/>
          </w:tcPr>
          <w:p w14:paraId="41DDC4D9"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8</w:t>
            </w:r>
          </w:p>
        </w:tc>
        <w:tc>
          <w:tcPr>
            <w:tcW w:w="992" w:type="dxa"/>
            <w:tcBorders>
              <w:top w:val="nil"/>
              <w:left w:val="nil"/>
              <w:bottom w:val="nil"/>
              <w:right w:val="nil"/>
            </w:tcBorders>
            <w:shd w:val="clear" w:color="auto" w:fill="auto"/>
            <w:noWrap/>
            <w:vAlign w:val="bottom"/>
            <w:hideMark/>
          </w:tcPr>
          <w:p w14:paraId="73D588E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077" w:type="dxa"/>
            <w:tcBorders>
              <w:top w:val="nil"/>
              <w:left w:val="nil"/>
              <w:bottom w:val="nil"/>
              <w:right w:val="nil"/>
            </w:tcBorders>
            <w:shd w:val="clear" w:color="auto" w:fill="auto"/>
            <w:noWrap/>
            <w:vAlign w:val="bottom"/>
            <w:hideMark/>
          </w:tcPr>
          <w:p w14:paraId="61F2F2F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r>
      <w:tr w:rsidR="00484559" w:rsidRPr="00484559" w14:paraId="19253F0B" w14:textId="77777777" w:rsidTr="00484559">
        <w:trPr>
          <w:trHeight w:val="300"/>
        </w:trPr>
        <w:tc>
          <w:tcPr>
            <w:tcW w:w="2127" w:type="dxa"/>
            <w:tcBorders>
              <w:top w:val="nil"/>
              <w:left w:val="nil"/>
              <w:bottom w:val="nil"/>
              <w:right w:val="nil"/>
            </w:tcBorders>
            <w:shd w:val="clear" w:color="auto" w:fill="auto"/>
            <w:noWrap/>
            <w:vAlign w:val="bottom"/>
            <w:hideMark/>
          </w:tcPr>
          <w:p w14:paraId="3AF2BE9A"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campestris</w:t>
            </w:r>
            <w:proofErr w:type="spellEnd"/>
          </w:p>
        </w:tc>
        <w:tc>
          <w:tcPr>
            <w:tcW w:w="983" w:type="dxa"/>
            <w:tcBorders>
              <w:top w:val="nil"/>
              <w:left w:val="nil"/>
              <w:bottom w:val="nil"/>
              <w:right w:val="nil"/>
            </w:tcBorders>
            <w:shd w:val="clear" w:color="auto" w:fill="auto"/>
            <w:noWrap/>
            <w:vAlign w:val="bottom"/>
            <w:hideMark/>
          </w:tcPr>
          <w:p w14:paraId="0D86E32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9</w:t>
            </w:r>
          </w:p>
        </w:tc>
        <w:tc>
          <w:tcPr>
            <w:tcW w:w="740" w:type="dxa"/>
            <w:tcBorders>
              <w:top w:val="nil"/>
              <w:left w:val="nil"/>
              <w:bottom w:val="nil"/>
              <w:right w:val="nil"/>
            </w:tcBorders>
            <w:shd w:val="clear" w:color="auto" w:fill="auto"/>
            <w:noWrap/>
            <w:vAlign w:val="bottom"/>
            <w:hideMark/>
          </w:tcPr>
          <w:p w14:paraId="0AC5146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103" w:type="dxa"/>
            <w:tcBorders>
              <w:top w:val="nil"/>
              <w:left w:val="nil"/>
              <w:bottom w:val="nil"/>
              <w:right w:val="nil"/>
            </w:tcBorders>
            <w:shd w:val="clear" w:color="auto" w:fill="auto"/>
            <w:noWrap/>
            <w:vAlign w:val="bottom"/>
            <w:hideMark/>
          </w:tcPr>
          <w:p w14:paraId="45AC86F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275" w:type="dxa"/>
            <w:tcBorders>
              <w:top w:val="nil"/>
              <w:left w:val="nil"/>
              <w:bottom w:val="nil"/>
              <w:right w:val="nil"/>
            </w:tcBorders>
            <w:shd w:val="clear" w:color="auto" w:fill="auto"/>
            <w:noWrap/>
            <w:vAlign w:val="bottom"/>
            <w:hideMark/>
          </w:tcPr>
          <w:p w14:paraId="06C2798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6" w:type="dxa"/>
            <w:tcBorders>
              <w:top w:val="nil"/>
              <w:left w:val="nil"/>
              <w:bottom w:val="nil"/>
              <w:right w:val="nil"/>
            </w:tcBorders>
            <w:shd w:val="clear" w:color="auto" w:fill="auto"/>
            <w:noWrap/>
            <w:vAlign w:val="bottom"/>
            <w:hideMark/>
          </w:tcPr>
          <w:p w14:paraId="6DBC70E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992" w:type="dxa"/>
            <w:tcBorders>
              <w:top w:val="nil"/>
              <w:left w:val="nil"/>
              <w:bottom w:val="nil"/>
              <w:right w:val="nil"/>
            </w:tcBorders>
            <w:shd w:val="clear" w:color="auto" w:fill="auto"/>
            <w:noWrap/>
            <w:vAlign w:val="bottom"/>
            <w:hideMark/>
          </w:tcPr>
          <w:p w14:paraId="71433CDB"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077" w:type="dxa"/>
            <w:tcBorders>
              <w:top w:val="nil"/>
              <w:left w:val="nil"/>
              <w:bottom w:val="nil"/>
              <w:right w:val="nil"/>
            </w:tcBorders>
            <w:shd w:val="clear" w:color="auto" w:fill="auto"/>
            <w:noWrap/>
            <w:vAlign w:val="bottom"/>
            <w:hideMark/>
          </w:tcPr>
          <w:p w14:paraId="3B82849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r>
      <w:tr w:rsidR="00484559" w:rsidRPr="00484559" w14:paraId="08D5EA9A" w14:textId="77777777" w:rsidTr="00484559">
        <w:trPr>
          <w:trHeight w:val="300"/>
        </w:trPr>
        <w:tc>
          <w:tcPr>
            <w:tcW w:w="2127" w:type="dxa"/>
            <w:tcBorders>
              <w:top w:val="nil"/>
              <w:left w:val="nil"/>
              <w:bottom w:val="nil"/>
              <w:right w:val="nil"/>
            </w:tcBorders>
            <w:shd w:val="clear" w:color="auto" w:fill="auto"/>
            <w:noWrap/>
            <w:vAlign w:val="bottom"/>
            <w:hideMark/>
          </w:tcPr>
          <w:p w14:paraId="44F04696"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hortorum</w:t>
            </w:r>
            <w:proofErr w:type="spellEnd"/>
          </w:p>
        </w:tc>
        <w:tc>
          <w:tcPr>
            <w:tcW w:w="983" w:type="dxa"/>
            <w:tcBorders>
              <w:top w:val="nil"/>
              <w:left w:val="nil"/>
              <w:bottom w:val="nil"/>
              <w:right w:val="nil"/>
            </w:tcBorders>
            <w:shd w:val="clear" w:color="auto" w:fill="auto"/>
            <w:noWrap/>
            <w:vAlign w:val="bottom"/>
            <w:hideMark/>
          </w:tcPr>
          <w:p w14:paraId="50D0CE2B"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740" w:type="dxa"/>
            <w:tcBorders>
              <w:top w:val="nil"/>
              <w:left w:val="nil"/>
              <w:bottom w:val="nil"/>
              <w:right w:val="nil"/>
            </w:tcBorders>
            <w:shd w:val="clear" w:color="auto" w:fill="auto"/>
            <w:noWrap/>
            <w:vAlign w:val="bottom"/>
            <w:hideMark/>
          </w:tcPr>
          <w:p w14:paraId="7582341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7</w:t>
            </w:r>
          </w:p>
        </w:tc>
        <w:tc>
          <w:tcPr>
            <w:tcW w:w="1103" w:type="dxa"/>
            <w:tcBorders>
              <w:top w:val="nil"/>
              <w:left w:val="nil"/>
              <w:bottom w:val="nil"/>
              <w:right w:val="nil"/>
            </w:tcBorders>
            <w:shd w:val="clear" w:color="auto" w:fill="auto"/>
            <w:noWrap/>
            <w:vAlign w:val="bottom"/>
            <w:hideMark/>
          </w:tcPr>
          <w:p w14:paraId="1F163D5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10</w:t>
            </w:r>
          </w:p>
        </w:tc>
        <w:tc>
          <w:tcPr>
            <w:tcW w:w="1275" w:type="dxa"/>
            <w:tcBorders>
              <w:top w:val="nil"/>
              <w:left w:val="nil"/>
              <w:bottom w:val="nil"/>
              <w:right w:val="nil"/>
            </w:tcBorders>
            <w:shd w:val="clear" w:color="auto" w:fill="auto"/>
            <w:noWrap/>
            <w:vAlign w:val="bottom"/>
            <w:hideMark/>
          </w:tcPr>
          <w:p w14:paraId="333BEF6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276" w:type="dxa"/>
            <w:tcBorders>
              <w:top w:val="nil"/>
              <w:left w:val="nil"/>
              <w:bottom w:val="nil"/>
              <w:right w:val="nil"/>
            </w:tcBorders>
            <w:shd w:val="clear" w:color="auto" w:fill="auto"/>
            <w:noWrap/>
            <w:vAlign w:val="bottom"/>
            <w:hideMark/>
          </w:tcPr>
          <w:p w14:paraId="1D5AF54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7</w:t>
            </w:r>
          </w:p>
        </w:tc>
        <w:tc>
          <w:tcPr>
            <w:tcW w:w="992" w:type="dxa"/>
            <w:tcBorders>
              <w:top w:val="nil"/>
              <w:left w:val="nil"/>
              <w:bottom w:val="nil"/>
              <w:right w:val="nil"/>
            </w:tcBorders>
            <w:shd w:val="clear" w:color="auto" w:fill="auto"/>
            <w:noWrap/>
            <w:vAlign w:val="bottom"/>
            <w:hideMark/>
          </w:tcPr>
          <w:p w14:paraId="457FFEC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w:t>
            </w:r>
          </w:p>
        </w:tc>
        <w:tc>
          <w:tcPr>
            <w:tcW w:w="1077" w:type="dxa"/>
            <w:tcBorders>
              <w:top w:val="nil"/>
              <w:left w:val="nil"/>
              <w:bottom w:val="nil"/>
              <w:right w:val="nil"/>
            </w:tcBorders>
            <w:shd w:val="clear" w:color="auto" w:fill="auto"/>
            <w:noWrap/>
            <w:vAlign w:val="bottom"/>
            <w:hideMark/>
          </w:tcPr>
          <w:p w14:paraId="5A5EFB2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10</w:t>
            </w:r>
          </w:p>
        </w:tc>
      </w:tr>
      <w:tr w:rsidR="00484559" w:rsidRPr="00484559" w14:paraId="48A29F94" w14:textId="77777777" w:rsidTr="00484559">
        <w:trPr>
          <w:trHeight w:val="300"/>
        </w:trPr>
        <w:tc>
          <w:tcPr>
            <w:tcW w:w="2127" w:type="dxa"/>
            <w:tcBorders>
              <w:top w:val="nil"/>
              <w:left w:val="nil"/>
              <w:bottom w:val="nil"/>
              <w:right w:val="nil"/>
            </w:tcBorders>
            <w:shd w:val="clear" w:color="auto" w:fill="auto"/>
            <w:noWrap/>
            <w:vAlign w:val="bottom"/>
            <w:hideMark/>
          </w:tcPr>
          <w:p w14:paraId="1195CAD9"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humilis</w:t>
            </w:r>
            <w:proofErr w:type="spellEnd"/>
          </w:p>
        </w:tc>
        <w:tc>
          <w:tcPr>
            <w:tcW w:w="983" w:type="dxa"/>
            <w:tcBorders>
              <w:top w:val="nil"/>
              <w:left w:val="nil"/>
              <w:bottom w:val="nil"/>
              <w:right w:val="nil"/>
            </w:tcBorders>
            <w:shd w:val="clear" w:color="auto" w:fill="auto"/>
            <w:noWrap/>
            <w:vAlign w:val="bottom"/>
            <w:hideMark/>
          </w:tcPr>
          <w:p w14:paraId="3A93A373"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740" w:type="dxa"/>
            <w:tcBorders>
              <w:top w:val="nil"/>
              <w:left w:val="nil"/>
              <w:bottom w:val="nil"/>
              <w:right w:val="nil"/>
            </w:tcBorders>
            <w:shd w:val="clear" w:color="auto" w:fill="auto"/>
            <w:noWrap/>
            <w:vAlign w:val="bottom"/>
            <w:hideMark/>
          </w:tcPr>
          <w:p w14:paraId="4CF24A9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nil"/>
              <w:left w:val="nil"/>
              <w:bottom w:val="nil"/>
              <w:right w:val="nil"/>
            </w:tcBorders>
            <w:shd w:val="clear" w:color="auto" w:fill="auto"/>
            <w:noWrap/>
            <w:vAlign w:val="bottom"/>
            <w:hideMark/>
          </w:tcPr>
          <w:p w14:paraId="06247E9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bottom w:val="nil"/>
              <w:right w:val="nil"/>
            </w:tcBorders>
            <w:shd w:val="clear" w:color="auto" w:fill="auto"/>
            <w:noWrap/>
            <w:vAlign w:val="bottom"/>
            <w:hideMark/>
          </w:tcPr>
          <w:p w14:paraId="41182FE2"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6" w:type="dxa"/>
            <w:tcBorders>
              <w:top w:val="nil"/>
              <w:left w:val="nil"/>
              <w:bottom w:val="nil"/>
              <w:right w:val="nil"/>
            </w:tcBorders>
            <w:shd w:val="clear" w:color="auto" w:fill="auto"/>
            <w:noWrap/>
            <w:vAlign w:val="bottom"/>
            <w:hideMark/>
          </w:tcPr>
          <w:p w14:paraId="57F1B53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992" w:type="dxa"/>
            <w:tcBorders>
              <w:top w:val="nil"/>
              <w:left w:val="nil"/>
              <w:bottom w:val="nil"/>
              <w:right w:val="nil"/>
            </w:tcBorders>
            <w:shd w:val="clear" w:color="auto" w:fill="auto"/>
            <w:noWrap/>
            <w:vAlign w:val="bottom"/>
            <w:hideMark/>
          </w:tcPr>
          <w:p w14:paraId="6EC1B6B9"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077" w:type="dxa"/>
            <w:tcBorders>
              <w:top w:val="nil"/>
              <w:left w:val="nil"/>
              <w:bottom w:val="nil"/>
              <w:right w:val="nil"/>
            </w:tcBorders>
            <w:shd w:val="clear" w:color="auto" w:fill="auto"/>
            <w:noWrap/>
            <w:vAlign w:val="bottom"/>
            <w:hideMark/>
          </w:tcPr>
          <w:p w14:paraId="188BDCC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r>
      <w:tr w:rsidR="00484559" w:rsidRPr="00484559" w14:paraId="4B1C24D2" w14:textId="77777777" w:rsidTr="00484559">
        <w:trPr>
          <w:trHeight w:val="300"/>
        </w:trPr>
        <w:tc>
          <w:tcPr>
            <w:tcW w:w="2127" w:type="dxa"/>
            <w:tcBorders>
              <w:top w:val="nil"/>
              <w:left w:val="nil"/>
              <w:bottom w:val="nil"/>
              <w:right w:val="nil"/>
            </w:tcBorders>
            <w:shd w:val="clear" w:color="auto" w:fill="auto"/>
            <w:noWrap/>
            <w:vAlign w:val="bottom"/>
            <w:hideMark/>
          </w:tcPr>
          <w:p w14:paraId="21D0DB51"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hypnorum</w:t>
            </w:r>
            <w:proofErr w:type="spellEnd"/>
          </w:p>
        </w:tc>
        <w:tc>
          <w:tcPr>
            <w:tcW w:w="983" w:type="dxa"/>
            <w:tcBorders>
              <w:top w:val="nil"/>
              <w:left w:val="nil"/>
              <w:bottom w:val="nil"/>
              <w:right w:val="nil"/>
            </w:tcBorders>
            <w:shd w:val="clear" w:color="auto" w:fill="auto"/>
            <w:noWrap/>
            <w:vAlign w:val="bottom"/>
            <w:hideMark/>
          </w:tcPr>
          <w:p w14:paraId="647A712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740" w:type="dxa"/>
            <w:tcBorders>
              <w:top w:val="nil"/>
              <w:left w:val="nil"/>
              <w:bottom w:val="nil"/>
              <w:right w:val="nil"/>
            </w:tcBorders>
            <w:shd w:val="clear" w:color="auto" w:fill="auto"/>
            <w:noWrap/>
            <w:vAlign w:val="bottom"/>
            <w:hideMark/>
          </w:tcPr>
          <w:p w14:paraId="48534D3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103" w:type="dxa"/>
            <w:tcBorders>
              <w:top w:val="nil"/>
              <w:left w:val="nil"/>
              <w:bottom w:val="nil"/>
              <w:right w:val="nil"/>
            </w:tcBorders>
            <w:shd w:val="clear" w:color="auto" w:fill="auto"/>
            <w:noWrap/>
            <w:vAlign w:val="bottom"/>
            <w:hideMark/>
          </w:tcPr>
          <w:p w14:paraId="3EC525D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275" w:type="dxa"/>
            <w:tcBorders>
              <w:top w:val="nil"/>
              <w:left w:val="nil"/>
              <w:bottom w:val="nil"/>
              <w:right w:val="nil"/>
            </w:tcBorders>
            <w:shd w:val="clear" w:color="auto" w:fill="auto"/>
            <w:noWrap/>
            <w:vAlign w:val="bottom"/>
            <w:hideMark/>
          </w:tcPr>
          <w:p w14:paraId="2C49AF8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6" w:type="dxa"/>
            <w:tcBorders>
              <w:top w:val="nil"/>
              <w:left w:val="nil"/>
              <w:bottom w:val="nil"/>
              <w:right w:val="nil"/>
            </w:tcBorders>
            <w:shd w:val="clear" w:color="auto" w:fill="auto"/>
            <w:noWrap/>
            <w:vAlign w:val="bottom"/>
            <w:hideMark/>
          </w:tcPr>
          <w:p w14:paraId="21DFA2A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992" w:type="dxa"/>
            <w:tcBorders>
              <w:top w:val="nil"/>
              <w:left w:val="nil"/>
              <w:bottom w:val="nil"/>
              <w:right w:val="nil"/>
            </w:tcBorders>
            <w:shd w:val="clear" w:color="auto" w:fill="auto"/>
            <w:noWrap/>
            <w:vAlign w:val="bottom"/>
            <w:hideMark/>
          </w:tcPr>
          <w:p w14:paraId="1B6F23D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077" w:type="dxa"/>
            <w:tcBorders>
              <w:top w:val="nil"/>
              <w:left w:val="nil"/>
              <w:bottom w:val="nil"/>
              <w:right w:val="nil"/>
            </w:tcBorders>
            <w:shd w:val="clear" w:color="auto" w:fill="auto"/>
            <w:noWrap/>
            <w:vAlign w:val="bottom"/>
            <w:hideMark/>
          </w:tcPr>
          <w:p w14:paraId="11BE42F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r>
      <w:tr w:rsidR="00484559" w:rsidRPr="00484559" w14:paraId="3FAFC51D" w14:textId="77777777" w:rsidTr="00484559">
        <w:trPr>
          <w:trHeight w:val="300"/>
        </w:trPr>
        <w:tc>
          <w:tcPr>
            <w:tcW w:w="2127" w:type="dxa"/>
            <w:tcBorders>
              <w:top w:val="nil"/>
              <w:left w:val="nil"/>
              <w:bottom w:val="nil"/>
              <w:right w:val="nil"/>
            </w:tcBorders>
            <w:shd w:val="clear" w:color="auto" w:fill="auto"/>
            <w:noWrap/>
            <w:vAlign w:val="bottom"/>
            <w:hideMark/>
          </w:tcPr>
          <w:p w14:paraId="11BD6861"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lapidarius</w:t>
            </w:r>
            <w:proofErr w:type="spellEnd"/>
          </w:p>
        </w:tc>
        <w:tc>
          <w:tcPr>
            <w:tcW w:w="983" w:type="dxa"/>
            <w:tcBorders>
              <w:top w:val="nil"/>
              <w:left w:val="nil"/>
              <w:bottom w:val="nil"/>
              <w:right w:val="nil"/>
            </w:tcBorders>
            <w:shd w:val="clear" w:color="auto" w:fill="auto"/>
            <w:noWrap/>
            <w:vAlign w:val="bottom"/>
            <w:hideMark/>
          </w:tcPr>
          <w:p w14:paraId="2A5A0DC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740" w:type="dxa"/>
            <w:tcBorders>
              <w:top w:val="nil"/>
              <w:left w:val="nil"/>
              <w:bottom w:val="nil"/>
              <w:right w:val="nil"/>
            </w:tcBorders>
            <w:shd w:val="clear" w:color="auto" w:fill="auto"/>
            <w:noWrap/>
            <w:vAlign w:val="bottom"/>
            <w:hideMark/>
          </w:tcPr>
          <w:p w14:paraId="5BCF828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nil"/>
              <w:left w:val="nil"/>
              <w:bottom w:val="nil"/>
              <w:right w:val="nil"/>
            </w:tcBorders>
            <w:shd w:val="clear" w:color="auto" w:fill="auto"/>
            <w:noWrap/>
            <w:vAlign w:val="bottom"/>
            <w:hideMark/>
          </w:tcPr>
          <w:p w14:paraId="42CE685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275" w:type="dxa"/>
            <w:tcBorders>
              <w:top w:val="nil"/>
              <w:left w:val="nil"/>
              <w:bottom w:val="nil"/>
              <w:right w:val="nil"/>
            </w:tcBorders>
            <w:shd w:val="clear" w:color="auto" w:fill="auto"/>
            <w:noWrap/>
            <w:vAlign w:val="bottom"/>
            <w:hideMark/>
          </w:tcPr>
          <w:p w14:paraId="038533B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1276" w:type="dxa"/>
            <w:tcBorders>
              <w:top w:val="nil"/>
              <w:left w:val="nil"/>
              <w:bottom w:val="nil"/>
              <w:right w:val="nil"/>
            </w:tcBorders>
            <w:shd w:val="clear" w:color="auto" w:fill="auto"/>
            <w:noWrap/>
            <w:vAlign w:val="bottom"/>
            <w:hideMark/>
          </w:tcPr>
          <w:p w14:paraId="281D94C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10</w:t>
            </w:r>
          </w:p>
        </w:tc>
        <w:tc>
          <w:tcPr>
            <w:tcW w:w="992" w:type="dxa"/>
            <w:tcBorders>
              <w:top w:val="nil"/>
              <w:left w:val="nil"/>
              <w:bottom w:val="nil"/>
              <w:right w:val="nil"/>
            </w:tcBorders>
            <w:shd w:val="clear" w:color="auto" w:fill="auto"/>
            <w:noWrap/>
            <w:vAlign w:val="bottom"/>
            <w:hideMark/>
          </w:tcPr>
          <w:p w14:paraId="11E0561B"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077" w:type="dxa"/>
            <w:tcBorders>
              <w:top w:val="nil"/>
              <w:left w:val="nil"/>
              <w:bottom w:val="nil"/>
              <w:right w:val="nil"/>
            </w:tcBorders>
            <w:shd w:val="clear" w:color="auto" w:fill="auto"/>
            <w:noWrap/>
            <w:vAlign w:val="bottom"/>
            <w:hideMark/>
          </w:tcPr>
          <w:p w14:paraId="665400C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w:t>
            </w:r>
          </w:p>
        </w:tc>
      </w:tr>
      <w:tr w:rsidR="00484559" w:rsidRPr="00484559" w14:paraId="5347D011" w14:textId="77777777" w:rsidTr="00484559">
        <w:trPr>
          <w:trHeight w:val="300"/>
        </w:trPr>
        <w:tc>
          <w:tcPr>
            <w:tcW w:w="2127" w:type="dxa"/>
            <w:tcBorders>
              <w:top w:val="nil"/>
              <w:left w:val="nil"/>
              <w:bottom w:val="nil"/>
              <w:right w:val="nil"/>
            </w:tcBorders>
            <w:shd w:val="clear" w:color="auto" w:fill="auto"/>
            <w:noWrap/>
            <w:vAlign w:val="bottom"/>
            <w:hideMark/>
          </w:tcPr>
          <w:p w14:paraId="5529C10D"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muscorum</w:t>
            </w:r>
            <w:proofErr w:type="spellEnd"/>
          </w:p>
        </w:tc>
        <w:tc>
          <w:tcPr>
            <w:tcW w:w="983" w:type="dxa"/>
            <w:tcBorders>
              <w:top w:val="nil"/>
              <w:left w:val="nil"/>
              <w:bottom w:val="nil"/>
              <w:right w:val="nil"/>
            </w:tcBorders>
            <w:shd w:val="clear" w:color="auto" w:fill="auto"/>
            <w:noWrap/>
            <w:vAlign w:val="bottom"/>
            <w:hideMark/>
          </w:tcPr>
          <w:p w14:paraId="3DDFEF8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740" w:type="dxa"/>
            <w:tcBorders>
              <w:top w:val="nil"/>
              <w:left w:val="nil"/>
              <w:bottom w:val="nil"/>
              <w:right w:val="nil"/>
            </w:tcBorders>
            <w:shd w:val="clear" w:color="auto" w:fill="auto"/>
            <w:noWrap/>
            <w:vAlign w:val="bottom"/>
            <w:hideMark/>
          </w:tcPr>
          <w:p w14:paraId="52F600A3"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nil"/>
              <w:left w:val="nil"/>
              <w:bottom w:val="nil"/>
              <w:right w:val="nil"/>
            </w:tcBorders>
            <w:shd w:val="clear" w:color="auto" w:fill="auto"/>
            <w:noWrap/>
            <w:vAlign w:val="bottom"/>
            <w:hideMark/>
          </w:tcPr>
          <w:p w14:paraId="4283563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bottom w:val="nil"/>
              <w:right w:val="nil"/>
            </w:tcBorders>
            <w:shd w:val="clear" w:color="auto" w:fill="auto"/>
            <w:noWrap/>
            <w:vAlign w:val="bottom"/>
            <w:hideMark/>
          </w:tcPr>
          <w:p w14:paraId="438E5BA2"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6" w:type="dxa"/>
            <w:tcBorders>
              <w:top w:val="nil"/>
              <w:left w:val="nil"/>
              <w:bottom w:val="nil"/>
              <w:right w:val="nil"/>
            </w:tcBorders>
            <w:shd w:val="clear" w:color="auto" w:fill="auto"/>
            <w:noWrap/>
            <w:vAlign w:val="bottom"/>
            <w:hideMark/>
          </w:tcPr>
          <w:p w14:paraId="475E3AC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992" w:type="dxa"/>
            <w:tcBorders>
              <w:top w:val="nil"/>
              <w:left w:val="nil"/>
              <w:bottom w:val="nil"/>
              <w:right w:val="nil"/>
            </w:tcBorders>
            <w:shd w:val="clear" w:color="auto" w:fill="auto"/>
            <w:noWrap/>
            <w:vAlign w:val="bottom"/>
            <w:hideMark/>
          </w:tcPr>
          <w:p w14:paraId="0501D7D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077" w:type="dxa"/>
            <w:tcBorders>
              <w:top w:val="nil"/>
              <w:left w:val="nil"/>
              <w:bottom w:val="nil"/>
              <w:right w:val="nil"/>
            </w:tcBorders>
            <w:shd w:val="clear" w:color="auto" w:fill="auto"/>
            <w:noWrap/>
            <w:vAlign w:val="bottom"/>
            <w:hideMark/>
          </w:tcPr>
          <w:p w14:paraId="32C1E3A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r>
      <w:tr w:rsidR="00484559" w:rsidRPr="00484559" w14:paraId="6A776816" w14:textId="77777777" w:rsidTr="00484559">
        <w:trPr>
          <w:trHeight w:val="300"/>
        </w:trPr>
        <w:tc>
          <w:tcPr>
            <w:tcW w:w="2127" w:type="dxa"/>
            <w:tcBorders>
              <w:top w:val="nil"/>
              <w:left w:val="nil"/>
              <w:bottom w:val="nil"/>
              <w:right w:val="nil"/>
            </w:tcBorders>
            <w:shd w:val="clear" w:color="auto" w:fill="auto"/>
            <w:noWrap/>
            <w:vAlign w:val="bottom"/>
            <w:hideMark/>
          </w:tcPr>
          <w:p w14:paraId="0505F7D1"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norvegicus</w:t>
            </w:r>
            <w:proofErr w:type="spellEnd"/>
          </w:p>
        </w:tc>
        <w:tc>
          <w:tcPr>
            <w:tcW w:w="983" w:type="dxa"/>
            <w:tcBorders>
              <w:top w:val="nil"/>
              <w:left w:val="nil"/>
              <w:bottom w:val="nil"/>
              <w:right w:val="nil"/>
            </w:tcBorders>
            <w:shd w:val="clear" w:color="auto" w:fill="auto"/>
            <w:noWrap/>
            <w:vAlign w:val="bottom"/>
            <w:hideMark/>
          </w:tcPr>
          <w:p w14:paraId="5100C605"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740" w:type="dxa"/>
            <w:tcBorders>
              <w:top w:val="nil"/>
              <w:left w:val="nil"/>
              <w:bottom w:val="nil"/>
              <w:right w:val="nil"/>
            </w:tcBorders>
            <w:shd w:val="clear" w:color="auto" w:fill="auto"/>
            <w:noWrap/>
            <w:vAlign w:val="bottom"/>
            <w:hideMark/>
          </w:tcPr>
          <w:p w14:paraId="25B9976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103" w:type="dxa"/>
            <w:tcBorders>
              <w:top w:val="nil"/>
              <w:left w:val="nil"/>
              <w:bottom w:val="nil"/>
              <w:right w:val="nil"/>
            </w:tcBorders>
            <w:shd w:val="clear" w:color="auto" w:fill="auto"/>
            <w:noWrap/>
            <w:vAlign w:val="bottom"/>
            <w:hideMark/>
          </w:tcPr>
          <w:p w14:paraId="5BF1AE8B"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bottom w:val="nil"/>
              <w:right w:val="nil"/>
            </w:tcBorders>
            <w:shd w:val="clear" w:color="auto" w:fill="auto"/>
            <w:noWrap/>
            <w:vAlign w:val="bottom"/>
            <w:hideMark/>
          </w:tcPr>
          <w:p w14:paraId="61C1F4D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6" w:type="dxa"/>
            <w:tcBorders>
              <w:top w:val="nil"/>
              <w:left w:val="nil"/>
              <w:bottom w:val="nil"/>
              <w:right w:val="nil"/>
            </w:tcBorders>
            <w:shd w:val="clear" w:color="auto" w:fill="auto"/>
            <w:noWrap/>
            <w:vAlign w:val="bottom"/>
            <w:hideMark/>
          </w:tcPr>
          <w:p w14:paraId="68D9EC7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992" w:type="dxa"/>
            <w:tcBorders>
              <w:top w:val="nil"/>
              <w:left w:val="nil"/>
              <w:bottom w:val="nil"/>
              <w:right w:val="nil"/>
            </w:tcBorders>
            <w:shd w:val="clear" w:color="auto" w:fill="auto"/>
            <w:noWrap/>
            <w:vAlign w:val="bottom"/>
            <w:hideMark/>
          </w:tcPr>
          <w:p w14:paraId="0B515259"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077" w:type="dxa"/>
            <w:tcBorders>
              <w:top w:val="nil"/>
              <w:left w:val="nil"/>
              <w:bottom w:val="nil"/>
              <w:right w:val="nil"/>
            </w:tcBorders>
            <w:shd w:val="clear" w:color="auto" w:fill="auto"/>
            <w:noWrap/>
            <w:vAlign w:val="bottom"/>
            <w:hideMark/>
          </w:tcPr>
          <w:p w14:paraId="49D0CDE3"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r>
      <w:tr w:rsidR="00484559" w:rsidRPr="00484559" w14:paraId="520C4C67" w14:textId="77777777" w:rsidTr="00484559">
        <w:trPr>
          <w:trHeight w:val="300"/>
        </w:trPr>
        <w:tc>
          <w:tcPr>
            <w:tcW w:w="2127" w:type="dxa"/>
            <w:tcBorders>
              <w:top w:val="nil"/>
              <w:left w:val="nil"/>
              <w:bottom w:val="nil"/>
              <w:right w:val="nil"/>
            </w:tcBorders>
            <w:shd w:val="clear" w:color="auto" w:fill="auto"/>
            <w:noWrap/>
            <w:vAlign w:val="bottom"/>
            <w:hideMark/>
          </w:tcPr>
          <w:p w14:paraId="01E1000B"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pascuorum</w:t>
            </w:r>
            <w:proofErr w:type="spellEnd"/>
          </w:p>
        </w:tc>
        <w:tc>
          <w:tcPr>
            <w:tcW w:w="983" w:type="dxa"/>
            <w:tcBorders>
              <w:top w:val="nil"/>
              <w:left w:val="nil"/>
              <w:bottom w:val="nil"/>
              <w:right w:val="nil"/>
            </w:tcBorders>
            <w:shd w:val="clear" w:color="auto" w:fill="auto"/>
            <w:noWrap/>
            <w:vAlign w:val="bottom"/>
            <w:hideMark/>
          </w:tcPr>
          <w:p w14:paraId="2FCB56A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55</w:t>
            </w:r>
          </w:p>
        </w:tc>
        <w:tc>
          <w:tcPr>
            <w:tcW w:w="740" w:type="dxa"/>
            <w:tcBorders>
              <w:top w:val="nil"/>
              <w:left w:val="nil"/>
              <w:bottom w:val="nil"/>
              <w:right w:val="nil"/>
            </w:tcBorders>
            <w:shd w:val="clear" w:color="auto" w:fill="auto"/>
            <w:noWrap/>
            <w:vAlign w:val="bottom"/>
            <w:hideMark/>
          </w:tcPr>
          <w:p w14:paraId="26C70D8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49</w:t>
            </w:r>
          </w:p>
        </w:tc>
        <w:tc>
          <w:tcPr>
            <w:tcW w:w="1103" w:type="dxa"/>
            <w:tcBorders>
              <w:top w:val="nil"/>
              <w:left w:val="nil"/>
              <w:bottom w:val="nil"/>
              <w:right w:val="nil"/>
            </w:tcBorders>
            <w:shd w:val="clear" w:color="auto" w:fill="auto"/>
            <w:noWrap/>
            <w:vAlign w:val="bottom"/>
            <w:hideMark/>
          </w:tcPr>
          <w:p w14:paraId="3D5F8109"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54</w:t>
            </w:r>
          </w:p>
        </w:tc>
        <w:tc>
          <w:tcPr>
            <w:tcW w:w="1275" w:type="dxa"/>
            <w:tcBorders>
              <w:top w:val="nil"/>
              <w:left w:val="nil"/>
              <w:bottom w:val="nil"/>
              <w:right w:val="nil"/>
            </w:tcBorders>
            <w:shd w:val="clear" w:color="auto" w:fill="auto"/>
            <w:noWrap/>
            <w:vAlign w:val="bottom"/>
            <w:hideMark/>
          </w:tcPr>
          <w:p w14:paraId="13E6138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20</w:t>
            </w:r>
          </w:p>
        </w:tc>
        <w:tc>
          <w:tcPr>
            <w:tcW w:w="1276" w:type="dxa"/>
            <w:tcBorders>
              <w:top w:val="nil"/>
              <w:left w:val="nil"/>
              <w:bottom w:val="nil"/>
              <w:right w:val="nil"/>
            </w:tcBorders>
            <w:shd w:val="clear" w:color="auto" w:fill="auto"/>
            <w:noWrap/>
            <w:vAlign w:val="bottom"/>
            <w:hideMark/>
          </w:tcPr>
          <w:p w14:paraId="7C890DE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53</w:t>
            </w:r>
          </w:p>
        </w:tc>
        <w:tc>
          <w:tcPr>
            <w:tcW w:w="992" w:type="dxa"/>
            <w:tcBorders>
              <w:top w:val="nil"/>
              <w:left w:val="nil"/>
              <w:bottom w:val="nil"/>
              <w:right w:val="nil"/>
            </w:tcBorders>
            <w:shd w:val="clear" w:color="auto" w:fill="auto"/>
            <w:noWrap/>
            <w:vAlign w:val="bottom"/>
            <w:hideMark/>
          </w:tcPr>
          <w:p w14:paraId="30E6E5D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42</w:t>
            </w:r>
          </w:p>
        </w:tc>
        <w:tc>
          <w:tcPr>
            <w:tcW w:w="1077" w:type="dxa"/>
            <w:tcBorders>
              <w:top w:val="nil"/>
              <w:left w:val="nil"/>
              <w:bottom w:val="nil"/>
              <w:right w:val="nil"/>
            </w:tcBorders>
            <w:shd w:val="clear" w:color="auto" w:fill="auto"/>
            <w:noWrap/>
            <w:vAlign w:val="bottom"/>
            <w:hideMark/>
          </w:tcPr>
          <w:p w14:paraId="250BD58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41</w:t>
            </w:r>
          </w:p>
        </w:tc>
      </w:tr>
      <w:tr w:rsidR="00484559" w:rsidRPr="00484559" w14:paraId="5F0ED920" w14:textId="77777777" w:rsidTr="00484559">
        <w:trPr>
          <w:trHeight w:val="300"/>
        </w:trPr>
        <w:tc>
          <w:tcPr>
            <w:tcW w:w="2127" w:type="dxa"/>
            <w:tcBorders>
              <w:top w:val="nil"/>
              <w:left w:val="nil"/>
              <w:bottom w:val="nil"/>
              <w:right w:val="nil"/>
            </w:tcBorders>
            <w:shd w:val="clear" w:color="auto" w:fill="auto"/>
            <w:noWrap/>
            <w:vAlign w:val="bottom"/>
            <w:hideMark/>
          </w:tcPr>
          <w:p w14:paraId="3CDBDE84"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pratorum</w:t>
            </w:r>
            <w:proofErr w:type="spellEnd"/>
          </w:p>
        </w:tc>
        <w:tc>
          <w:tcPr>
            <w:tcW w:w="983" w:type="dxa"/>
            <w:tcBorders>
              <w:top w:val="nil"/>
              <w:left w:val="nil"/>
              <w:bottom w:val="nil"/>
              <w:right w:val="nil"/>
            </w:tcBorders>
            <w:shd w:val="clear" w:color="auto" w:fill="auto"/>
            <w:noWrap/>
            <w:vAlign w:val="bottom"/>
            <w:hideMark/>
          </w:tcPr>
          <w:p w14:paraId="59F43249"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c>
          <w:tcPr>
            <w:tcW w:w="740" w:type="dxa"/>
            <w:tcBorders>
              <w:top w:val="nil"/>
              <w:left w:val="nil"/>
              <w:bottom w:val="nil"/>
              <w:right w:val="nil"/>
            </w:tcBorders>
            <w:shd w:val="clear" w:color="auto" w:fill="auto"/>
            <w:noWrap/>
            <w:vAlign w:val="bottom"/>
            <w:hideMark/>
          </w:tcPr>
          <w:p w14:paraId="083A0D8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w:t>
            </w:r>
          </w:p>
        </w:tc>
        <w:tc>
          <w:tcPr>
            <w:tcW w:w="1103" w:type="dxa"/>
            <w:tcBorders>
              <w:top w:val="nil"/>
              <w:left w:val="nil"/>
              <w:bottom w:val="nil"/>
              <w:right w:val="nil"/>
            </w:tcBorders>
            <w:shd w:val="clear" w:color="auto" w:fill="auto"/>
            <w:noWrap/>
            <w:vAlign w:val="bottom"/>
            <w:hideMark/>
          </w:tcPr>
          <w:p w14:paraId="362613A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bottom w:val="nil"/>
              <w:right w:val="nil"/>
            </w:tcBorders>
            <w:shd w:val="clear" w:color="auto" w:fill="auto"/>
            <w:noWrap/>
            <w:vAlign w:val="bottom"/>
            <w:hideMark/>
          </w:tcPr>
          <w:p w14:paraId="6DCC505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6" w:type="dxa"/>
            <w:tcBorders>
              <w:top w:val="nil"/>
              <w:left w:val="nil"/>
              <w:bottom w:val="nil"/>
              <w:right w:val="nil"/>
            </w:tcBorders>
            <w:shd w:val="clear" w:color="auto" w:fill="auto"/>
            <w:noWrap/>
            <w:vAlign w:val="bottom"/>
            <w:hideMark/>
          </w:tcPr>
          <w:p w14:paraId="5234258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992" w:type="dxa"/>
            <w:tcBorders>
              <w:top w:val="nil"/>
              <w:left w:val="nil"/>
              <w:bottom w:val="nil"/>
              <w:right w:val="nil"/>
            </w:tcBorders>
            <w:shd w:val="clear" w:color="auto" w:fill="auto"/>
            <w:noWrap/>
            <w:vAlign w:val="bottom"/>
            <w:hideMark/>
          </w:tcPr>
          <w:p w14:paraId="35907DC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1077" w:type="dxa"/>
            <w:tcBorders>
              <w:top w:val="nil"/>
              <w:left w:val="nil"/>
              <w:bottom w:val="nil"/>
              <w:right w:val="nil"/>
            </w:tcBorders>
            <w:shd w:val="clear" w:color="auto" w:fill="auto"/>
            <w:noWrap/>
            <w:vAlign w:val="bottom"/>
            <w:hideMark/>
          </w:tcPr>
          <w:p w14:paraId="03368EB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r>
      <w:tr w:rsidR="00484559" w:rsidRPr="00484559" w14:paraId="6866E424" w14:textId="77777777" w:rsidTr="00484559">
        <w:trPr>
          <w:trHeight w:val="300"/>
        </w:trPr>
        <w:tc>
          <w:tcPr>
            <w:tcW w:w="2127" w:type="dxa"/>
            <w:tcBorders>
              <w:top w:val="nil"/>
              <w:left w:val="nil"/>
              <w:bottom w:val="nil"/>
              <w:right w:val="nil"/>
            </w:tcBorders>
            <w:shd w:val="clear" w:color="auto" w:fill="auto"/>
            <w:noWrap/>
            <w:vAlign w:val="bottom"/>
            <w:hideMark/>
          </w:tcPr>
          <w:p w14:paraId="57AC931E"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quadricolor</w:t>
            </w:r>
            <w:proofErr w:type="spellEnd"/>
          </w:p>
        </w:tc>
        <w:tc>
          <w:tcPr>
            <w:tcW w:w="983" w:type="dxa"/>
            <w:tcBorders>
              <w:top w:val="nil"/>
              <w:left w:val="nil"/>
              <w:bottom w:val="nil"/>
              <w:right w:val="nil"/>
            </w:tcBorders>
            <w:shd w:val="clear" w:color="auto" w:fill="auto"/>
            <w:noWrap/>
            <w:vAlign w:val="bottom"/>
            <w:hideMark/>
          </w:tcPr>
          <w:p w14:paraId="1294C55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10</w:t>
            </w:r>
          </w:p>
        </w:tc>
        <w:tc>
          <w:tcPr>
            <w:tcW w:w="740" w:type="dxa"/>
            <w:tcBorders>
              <w:top w:val="nil"/>
              <w:left w:val="nil"/>
              <w:bottom w:val="nil"/>
              <w:right w:val="nil"/>
            </w:tcBorders>
            <w:shd w:val="clear" w:color="auto" w:fill="auto"/>
            <w:noWrap/>
            <w:vAlign w:val="bottom"/>
            <w:hideMark/>
          </w:tcPr>
          <w:p w14:paraId="70641DA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w:t>
            </w:r>
          </w:p>
        </w:tc>
        <w:tc>
          <w:tcPr>
            <w:tcW w:w="1103" w:type="dxa"/>
            <w:tcBorders>
              <w:top w:val="nil"/>
              <w:left w:val="nil"/>
              <w:bottom w:val="nil"/>
              <w:right w:val="nil"/>
            </w:tcBorders>
            <w:shd w:val="clear" w:color="auto" w:fill="auto"/>
            <w:noWrap/>
            <w:vAlign w:val="bottom"/>
            <w:hideMark/>
          </w:tcPr>
          <w:p w14:paraId="4BD1A71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6</w:t>
            </w:r>
          </w:p>
        </w:tc>
        <w:tc>
          <w:tcPr>
            <w:tcW w:w="1275" w:type="dxa"/>
            <w:tcBorders>
              <w:top w:val="nil"/>
              <w:left w:val="nil"/>
              <w:bottom w:val="nil"/>
              <w:right w:val="nil"/>
            </w:tcBorders>
            <w:shd w:val="clear" w:color="auto" w:fill="auto"/>
            <w:noWrap/>
            <w:vAlign w:val="bottom"/>
            <w:hideMark/>
          </w:tcPr>
          <w:p w14:paraId="4503218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276" w:type="dxa"/>
            <w:tcBorders>
              <w:top w:val="nil"/>
              <w:left w:val="nil"/>
              <w:bottom w:val="nil"/>
              <w:right w:val="nil"/>
            </w:tcBorders>
            <w:shd w:val="clear" w:color="auto" w:fill="auto"/>
            <w:noWrap/>
            <w:vAlign w:val="bottom"/>
            <w:hideMark/>
          </w:tcPr>
          <w:p w14:paraId="2428FBA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8</w:t>
            </w:r>
          </w:p>
        </w:tc>
        <w:tc>
          <w:tcPr>
            <w:tcW w:w="992" w:type="dxa"/>
            <w:tcBorders>
              <w:top w:val="nil"/>
              <w:left w:val="nil"/>
              <w:bottom w:val="nil"/>
              <w:right w:val="nil"/>
            </w:tcBorders>
            <w:shd w:val="clear" w:color="auto" w:fill="auto"/>
            <w:noWrap/>
            <w:vAlign w:val="bottom"/>
            <w:hideMark/>
          </w:tcPr>
          <w:p w14:paraId="534BDCF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1077" w:type="dxa"/>
            <w:tcBorders>
              <w:top w:val="nil"/>
              <w:left w:val="nil"/>
              <w:bottom w:val="nil"/>
              <w:right w:val="nil"/>
            </w:tcBorders>
            <w:shd w:val="clear" w:color="auto" w:fill="auto"/>
            <w:noWrap/>
            <w:vAlign w:val="bottom"/>
            <w:hideMark/>
          </w:tcPr>
          <w:p w14:paraId="20689D4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7</w:t>
            </w:r>
          </w:p>
        </w:tc>
      </w:tr>
      <w:tr w:rsidR="00484559" w:rsidRPr="00484559" w14:paraId="2C191317" w14:textId="77777777" w:rsidTr="00484559">
        <w:trPr>
          <w:trHeight w:val="300"/>
        </w:trPr>
        <w:tc>
          <w:tcPr>
            <w:tcW w:w="2127" w:type="dxa"/>
            <w:tcBorders>
              <w:top w:val="nil"/>
              <w:left w:val="nil"/>
              <w:bottom w:val="nil"/>
              <w:right w:val="nil"/>
            </w:tcBorders>
            <w:shd w:val="clear" w:color="auto" w:fill="auto"/>
            <w:noWrap/>
            <w:vAlign w:val="bottom"/>
            <w:hideMark/>
          </w:tcPr>
          <w:p w14:paraId="4E4B2520"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ruderarius</w:t>
            </w:r>
            <w:proofErr w:type="spellEnd"/>
          </w:p>
        </w:tc>
        <w:tc>
          <w:tcPr>
            <w:tcW w:w="983" w:type="dxa"/>
            <w:tcBorders>
              <w:top w:val="nil"/>
              <w:left w:val="nil"/>
              <w:bottom w:val="nil"/>
              <w:right w:val="nil"/>
            </w:tcBorders>
            <w:shd w:val="clear" w:color="auto" w:fill="auto"/>
            <w:noWrap/>
            <w:vAlign w:val="bottom"/>
            <w:hideMark/>
          </w:tcPr>
          <w:p w14:paraId="33DC139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740" w:type="dxa"/>
            <w:tcBorders>
              <w:top w:val="nil"/>
              <w:left w:val="nil"/>
              <w:bottom w:val="nil"/>
              <w:right w:val="nil"/>
            </w:tcBorders>
            <w:shd w:val="clear" w:color="auto" w:fill="auto"/>
            <w:noWrap/>
            <w:vAlign w:val="bottom"/>
            <w:hideMark/>
          </w:tcPr>
          <w:p w14:paraId="1CE969D2"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103" w:type="dxa"/>
            <w:tcBorders>
              <w:top w:val="nil"/>
              <w:left w:val="nil"/>
              <w:bottom w:val="nil"/>
              <w:right w:val="nil"/>
            </w:tcBorders>
            <w:shd w:val="clear" w:color="auto" w:fill="auto"/>
            <w:noWrap/>
            <w:vAlign w:val="bottom"/>
            <w:hideMark/>
          </w:tcPr>
          <w:p w14:paraId="418D537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w:t>
            </w:r>
          </w:p>
        </w:tc>
        <w:tc>
          <w:tcPr>
            <w:tcW w:w="1275" w:type="dxa"/>
            <w:tcBorders>
              <w:top w:val="nil"/>
              <w:left w:val="nil"/>
              <w:bottom w:val="nil"/>
              <w:right w:val="nil"/>
            </w:tcBorders>
            <w:shd w:val="clear" w:color="auto" w:fill="auto"/>
            <w:noWrap/>
            <w:vAlign w:val="bottom"/>
            <w:hideMark/>
          </w:tcPr>
          <w:p w14:paraId="65C7BC3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12</w:t>
            </w:r>
          </w:p>
        </w:tc>
        <w:tc>
          <w:tcPr>
            <w:tcW w:w="1276" w:type="dxa"/>
            <w:tcBorders>
              <w:top w:val="nil"/>
              <w:left w:val="nil"/>
              <w:bottom w:val="nil"/>
              <w:right w:val="nil"/>
            </w:tcBorders>
            <w:shd w:val="clear" w:color="auto" w:fill="auto"/>
            <w:noWrap/>
            <w:vAlign w:val="bottom"/>
            <w:hideMark/>
          </w:tcPr>
          <w:p w14:paraId="3A8C8ED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21</w:t>
            </w:r>
          </w:p>
        </w:tc>
        <w:tc>
          <w:tcPr>
            <w:tcW w:w="992" w:type="dxa"/>
            <w:tcBorders>
              <w:top w:val="nil"/>
              <w:left w:val="nil"/>
              <w:bottom w:val="nil"/>
              <w:right w:val="nil"/>
            </w:tcBorders>
            <w:shd w:val="clear" w:color="auto" w:fill="auto"/>
            <w:noWrap/>
            <w:vAlign w:val="bottom"/>
            <w:hideMark/>
          </w:tcPr>
          <w:p w14:paraId="3D5036B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w:t>
            </w:r>
          </w:p>
        </w:tc>
        <w:tc>
          <w:tcPr>
            <w:tcW w:w="1077" w:type="dxa"/>
            <w:tcBorders>
              <w:top w:val="nil"/>
              <w:left w:val="nil"/>
              <w:bottom w:val="nil"/>
              <w:right w:val="nil"/>
            </w:tcBorders>
            <w:shd w:val="clear" w:color="auto" w:fill="auto"/>
            <w:noWrap/>
            <w:vAlign w:val="bottom"/>
            <w:hideMark/>
          </w:tcPr>
          <w:p w14:paraId="495063F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10</w:t>
            </w:r>
          </w:p>
        </w:tc>
      </w:tr>
      <w:tr w:rsidR="00484559" w:rsidRPr="00484559" w14:paraId="609D18E1" w14:textId="77777777" w:rsidTr="00484559">
        <w:trPr>
          <w:trHeight w:val="300"/>
        </w:trPr>
        <w:tc>
          <w:tcPr>
            <w:tcW w:w="2127" w:type="dxa"/>
            <w:tcBorders>
              <w:top w:val="nil"/>
              <w:left w:val="nil"/>
              <w:bottom w:val="nil"/>
              <w:right w:val="nil"/>
            </w:tcBorders>
            <w:shd w:val="clear" w:color="auto" w:fill="auto"/>
            <w:noWrap/>
            <w:vAlign w:val="bottom"/>
            <w:hideMark/>
          </w:tcPr>
          <w:p w14:paraId="58FE30F2"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rupestris</w:t>
            </w:r>
            <w:proofErr w:type="spellEnd"/>
          </w:p>
        </w:tc>
        <w:tc>
          <w:tcPr>
            <w:tcW w:w="983" w:type="dxa"/>
            <w:tcBorders>
              <w:top w:val="nil"/>
              <w:left w:val="nil"/>
              <w:bottom w:val="nil"/>
              <w:right w:val="nil"/>
            </w:tcBorders>
            <w:shd w:val="clear" w:color="auto" w:fill="auto"/>
            <w:noWrap/>
            <w:vAlign w:val="bottom"/>
            <w:hideMark/>
          </w:tcPr>
          <w:p w14:paraId="2AA89AB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740" w:type="dxa"/>
            <w:tcBorders>
              <w:top w:val="nil"/>
              <w:left w:val="nil"/>
              <w:bottom w:val="nil"/>
              <w:right w:val="nil"/>
            </w:tcBorders>
            <w:shd w:val="clear" w:color="auto" w:fill="auto"/>
            <w:noWrap/>
            <w:vAlign w:val="bottom"/>
            <w:hideMark/>
          </w:tcPr>
          <w:p w14:paraId="2144406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nil"/>
              <w:left w:val="nil"/>
              <w:bottom w:val="nil"/>
              <w:right w:val="nil"/>
            </w:tcBorders>
            <w:shd w:val="clear" w:color="auto" w:fill="auto"/>
            <w:noWrap/>
            <w:vAlign w:val="bottom"/>
            <w:hideMark/>
          </w:tcPr>
          <w:p w14:paraId="5267E57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bottom w:val="nil"/>
              <w:right w:val="nil"/>
            </w:tcBorders>
            <w:shd w:val="clear" w:color="auto" w:fill="auto"/>
            <w:noWrap/>
            <w:vAlign w:val="bottom"/>
            <w:hideMark/>
          </w:tcPr>
          <w:p w14:paraId="76DBFB72"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c>
          <w:tcPr>
            <w:tcW w:w="1276" w:type="dxa"/>
            <w:tcBorders>
              <w:top w:val="nil"/>
              <w:left w:val="nil"/>
              <w:bottom w:val="nil"/>
              <w:right w:val="nil"/>
            </w:tcBorders>
            <w:shd w:val="clear" w:color="auto" w:fill="auto"/>
            <w:noWrap/>
            <w:vAlign w:val="bottom"/>
            <w:hideMark/>
          </w:tcPr>
          <w:p w14:paraId="704A3B19"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w:t>
            </w:r>
          </w:p>
        </w:tc>
        <w:tc>
          <w:tcPr>
            <w:tcW w:w="992" w:type="dxa"/>
            <w:tcBorders>
              <w:top w:val="nil"/>
              <w:left w:val="nil"/>
              <w:bottom w:val="nil"/>
              <w:right w:val="nil"/>
            </w:tcBorders>
            <w:shd w:val="clear" w:color="auto" w:fill="auto"/>
            <w:noWrap/>
            <w:vAlign w:val="bottom"/>
            <w:hideMark/>
          </w:tcPr>
          <w:p w14:paraId="6ACA237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w:t>
            </w:r>
          </w:p>
        </w:tc>
        <w:tc>
          <w:tcPr>
            <w:tcW w:w="1077" w:type="dxa"/>
            <w:tcBorders>
              <w:top w:val="nil"/>
              <w:left w:val="nil"/>
              <w:bottom w:val="nil"/>
              <w:right w:val="nil"/>
            </w:tcBorders>
            <w:shd w:val="clear" w:color="auto" w:fill="auto"/>
            <w:noWrap/>
            <w:vAlign w:val="bottom"/>
            <w:hideMark/>
          </w:tcPr>
          <w:p w14:paraId="67C08AE3"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10</w:t>
            </w:r>
          </w:p>
        </w:tc>
      </w:tr>
      <w:tr w:rsidR="00484559" w:rsidRPr="00484559" w14:paraId="206DC6B3" w14:textId="77777777" w:rsidTr="00484559">
        <w:trPr>
          <w:trHeight w:val="300"/>
        </w:trPr>
        <w:tc>
          <w:tcPr>
            <w:tcW w:w="2127" w:type="dxa"/>
            <w:tcBorders>
              <w:top w:val="nil"/>
              <w:left w:val="nil"/>
              <w:bottom w:val="nil"/>
              <w:right w:val="nil"/>
            </w:tcBorders>
            <w:shd w:val="clear" w:color="auto" w:fill="auto"/>
            <w:noWrap/>
            <w:vAlign w:val="bottom"/>
            <w:hideMark/>
          </w:tcPr>
          <w:p w14:paraId="05D05798"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soroeensis</w:t>
            </w:r>
            <w:proofErr w:type="spellEnd"/>
          </w:p>
        </w:tc>
        <w:tc>
          <w:tcPr>
            <w:tcW w:w="983" w:type="dxa"/>
            <w:tcBorders>
              <w:top w:val="nil"/>
              <w:left w:val="nil"/>
              <w:bottom w:val="nil"/>
              <w:right w:val="nil"/>
            </w:tcBorders>
            <w:shd w:val="clear" w:color="auto" w:fill="auto"/>
            <w:noWrap/>
            <w:vAlign w:val="bottom"/>
            <w:hideMark/>
          </w:tcPr>
          <w:p w14:paraId="24BD0C4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c>
          <w:tcPr>
            <w:tcW w:w="740" w:type="dxa"/>
            <w:tcBorders>
              <w:top w:val="nil"/>
              <w:left w:val="nil"/>
              <w:bottom w:val="nil"/>
              <w:right w:val="nil"/>
            </w:tcBorders>
            <w:shd w:val="clear" w:color="auto" w:fill="auto"/>
            <w:noWrap/>
            <w:vAlign w:val="bottom"/>
            <w:hideMark/>
          </w:tcPr>
          <w:p w14:paraId="038BEFA3"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1103" w:type="dxa"/>
            <w:tcBorders>
              <w:top w:val="nil"/>
              <w:left w:val="nil"/>
              <w:bottom w:val="nil"/>
              <w:right w:val="nil"/>
            </w:tcBorders>
            <w:shd w:val="clear" w:color="auto" w:fill="auto"/>
            <w:noWrap/>
            <w:vAlign w:val="bottom"/>
            <w:hideMark/>
          </w:tcPr>
          <w:p w14:paraId="2A74E169"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c>
          <w:tcPr>
            <w:tcW w:w="1275" w:type="dxa"/>
            <w:tcBorders>
              <w:top w:val="nil"/>
              <w:left w:val="nil"/>
              <w:bottom w:val="nil"/>
              <w:right w:val="nil"/>
            </w:tcBorders>
            <w:shd w:val="clear" w:color="auto" w:fill="auto"/>
            <w:noWrap/>
            <w:vAlign w:val="bottom"/>
            <w:hideMark/>
          </w:tcPr>
          <w:p w14:paraId="60F83E8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276" w:type="dxa"/>
            <w:tcBorders>
              <w:top w:val="nil"/>
              <w:left w:val="nil"/>
              <w:bottom w:val="nil"/>
              <w:right w:val="nil"/>
            </w:tcBorders>
            <w:shd w:val="clear" w:color="auto" w:fill="auto"/>
            <w:noWrap/>
            <w:vAlign w:val="bottom"/>
            <w:hideMark/>
          </w:tcPr>
          <w:p w14:paraId="2E83A28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c>
          <w:tcPr>
            <w:tcW w:w="992" w:type="dxa"/>
            <w:tcBorders>
              <w:top w:val="nil"/>
              <w:left w:val="nil"/>
              <w:bottom w:val="nil"/>
              <w:right w:val="nil"/>
            </w:tcBorders>
            <w:shd w:val="clear" w:color="auto" w:fill="auto"/>
            <w:noWrap/>
            <w:vAlign w:val="bottom"/>
            <w:hideMark/>
          </w:tcPr>
          <w:p w14:paraId="0AFED49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6</w:t>
            </w:r>
          </w:p>
        </w:tc>
        <w:tc>
          <w:tcPr>
            <w:tcW w:w="1077" w:type="dxa"/>
            <w:tcBorders>
              <w:top w:val="nil"/>
              <w:left w:val="nil"/>
              <w:bottom w:val="nil"/>
              <w:right w:val="nil"/>
            </w:tcBorders>
            <w:shd w:val="clear" w:color="auto" w:fill="auto"/>
            <w:noWrap/>
            <w:vAlign w:val="bottom"/>
            <w:hideMark/>
          </w:tcPr>
          <w:p w14:paraId="6D2E332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r>
      <w:tr w:rsidR="00484559" w:rsidRPr="00484559" w14:paraId="15338D41" w14:textId="77777777" w:rsidTr="00484559">
        <w:trPr>
          <w:trHeight w:val="300"/>
        </w:trPr>
        <w:tc>
          <w:tcPr>
            <w:tcW w:w="2127" w:type="dxa"/>
            <w:tcBorders>
              <w:top w:val="nil"/>
              <w:left w:val="nil"/>
              <w:bottom w:val="nil"/>
              <w:right w:val="nil"/>
            </w:tcBorders>
            <w:shd w:val="clear" w:color="auto" w:fill="auto"/>
            <w:noWrap/>
            <w:vAlign w:val="bottom"/>
            <w:hideMark/>
          </w:tcPr>
          <w:p w14:paraId="2E6C7EFF"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spp</w:t>
            </w:r>
            <w:proofErr w:type="spellEnd"/>
          </w:p>
        </w:tc>
        <w:tc>
          <w:tcPr>
            <w:tcW w:w="983" w:type="dxa"/>
            <w:tcBorders>
              <w:top w:val="nil"/>
              <w:left w:val="nil"/>
              <w:bottom w:val="nil"/>
              <w:right w:val="nil"/>
            </w:tcBorders>
            <w:shd w:val="clear" w:color="auto" w:fill="auto"/>
            <w:noWrap/>
            <w:vAlign w:val="bottom"/>
            <w:hideMark/>
          </w:tcPr>
          <w:p w14:paraId="1350B86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15</w:t>
            </w:r>
          </w:p>
        </w:tc>
        <w:tc>
          <w:tcPr>
            <w:tcW w:w="740" w:type="dxa"/>
            <w:tcBorders>
              <w:top w:val="nil"/>
              <w:left w:val="nil"/>
              <w:bottom w:val="nil"/>
              <w:right w:val="nil"/>
            </w:tcBorders>
            <w:shd w:val="clear" w:color="auto" w:fill="auto"/>
            <w:noWrap/>
            <w:vAlign w:val="bottom"/>
            <w:hideMark/>
          </w:tcPr>
          <w:p w14:paraId="1AC02BDB"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c>
          <w:tcPr>
            <w:tcW w:w="1103" w:type="dxa"/>
            <w:tcBorders>
              <w:top w:val="nil"/>
              <w:left w:val="nil"/>
              <w:bottom w:val="nil"/>
              <w:right w:val="nil"/>
            </w:tcBorders>
            <w:shd w:val="clear" w:color="auto" w:fill="auto"/>
            <w:noWrap/>
            <w:vAlign w:val="bottom"/>
            <w:hideMark/>
          </w:tcPr>
          <w:p w14:paraId="595F2681"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1275" w:type="dxa"/>
            <w:tcBorders>
              <w:top w:val="nil"/>
              <w:left w:val="nil"/>
              <w:bottom w:val="nil"/>
              <w:right w:val="nil"/>
            </w:tcBorders>
            <w:shd w:val="clear" w:color="auto" w:fill="auto"/>
            <w:noWrap/>
            <w:vAlign w:val="bottom"/>
            <w:hideMark/>
          </w:tcPr>
          <w:p w14:paraId="32551AA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16</w:t>
            </w:r>
          </w:p>
        </w:tc>
        <w:tc>
          <w:tcPr>
            <w:tcW w:w="1276" w:type="dxa"/>
            <w:tcBorders>
              <w:top w:val="nil"/>
              <w:left w:val="nil"/>
              <w:bottom w:val="nil"/>
              <w:right w:val="nil"/>
            </w:tcBorders>
            <w:shd w:val="clear" w:color="auto" w:fill="auto"/>
            <w:noWrap/>
            <w:vAlign w:val="bottom"/>
            <w:hideMark/>
          </w:tcPr>
          <w:p w14:paraId="05ED235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22</w:t>
            </w:r>
          </w:p>
        </w:tc>
        <w:tc>
          <w:tcPr>
            <w:tcW w:w="992" w:type="dxa"/>
            <w:tcBorders>
              <w:top w:val="nil"/>
              <w:left w:val="nil"/>
              <w:bottom w:val="nil"/>
              <w:right w:val="nil"/>
            </w:tcBorders>
            <w:shd w:val="clear" w:color="auto" w:fill="auto"/>
            <w:noWrap/>
            <w:vAlign w:val="bottom"/>
            <w:hideMark/>
          </w:tcPr>
          <w:p w14:paraId="75714E77"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11</w:t>
            </w:r>
          </w:p>
        </w:tc>
        <w:tc>
          <w:tcPr>
            <w:tcW w:w="1077" w:type="dxa"/>
            <w:tcBorders>
              <w:top w:val="nil"/>
              <w:left w:val="nil"/>
              <w:bottom w:val="nil"/>
              <w:right w:val="nil"/>
            </w:tcBorders>
            <w:shd w:val="clear" w:color="auto" w:fill="auto"/>
            <w:noWrap/>
            <w:vAlign w:val="bottom"/>
            <w:hideMark/>
          </w:tcPr>
          <w:p w14:paraId="16DC1C3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28</w:t>
            </w:r>
          </w:p>
        </w:tc>
      </w:tr>
      <w:tr w:rsidR="00484559" w:rsidRPr="00484559" w14:paraId="00E1A0B6" w14:textId="77777777" w:rsidTr="00484559">
        <w:trPr>
          <w:trHeight w:val="300"/>
        </w:trPr>
        <w:tc>
          <w:tcPr>
            <w:tcW w:w="2127" w:type="dxa"/>
            <w:tcBorders>
              <w:top w:val="nil"/>
              <w:left w:val="nil"/>
              <w:bottom w:val="nil"/>
              <w:right w:val="nil"/>
            </w:tcBorders>
            <w:shd w:val="clear" w:color="auto" w:fill="auto"/>
            <w:noWrap/>
            <w:vAlign w:val="bottom"/>
            <w:hideMark/>
          </w:tcPr>
          <w:p w14:paraId="75BEA238"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subterraneus</w:t>
            </w:r>
            <w:proofErr w:type="spellEnd"/>
          </w:p>
        </w:tc>
        <w:tc>
          <w:tcPr>
            <w:tcW w:w="983" w:type="dxa"/>
            <w:tcBorders>
              <w:top w:val="nil"/>
              <w:left w:val="nil"/>
              <w:bottom w:val="nil"/>
              <w:right w:val="nil"/>
            </w:tcBorders>
            <w:shd w:val="clear" w:color="auto" w:fill="auto"/>
            <w:noWrap/>
            <w:vAlign w:val="bottom"/>
            <w:hideMark/>
          </w:tcPr>
          <w:p w14:paraId="2D62339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12</w:t>
            </w:r>
          </w:p>
        </w:tc>
        <w:tc>
          <w:tcPr>
            <w:tcW w:w="740" w:type="dxa"/>
            <w:tcBorders>
              <w:top w:val="nil"/>
              <w:left w:val="nil"/>
              <w:bottom w:val="nil"/>
              <w:right w:val="nil"/>
            </w:tcBorders>
            <w:shd w:val="clear" w:color="auto" w:fill="auto"/>
            <w:noWrap/>
            <w:vAlign w:val="bottom"/>
            <w:hideMark/>
          </w:tcPr>
          <w:p w14:paraId="2B62A57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nil"/>
              <w:left w:val="nil"/>
              <w:bottom w:val="nil"/>
              <w:right w:val="nil"/>
            </w:tcBorders>
            <w:shd w:val="clear" w:color="auto" w:fill="auto"/>
            <w:noWrap/>
            <w:vAlign w:val="bottom"/>
            <w:hideMark/>
          </w:tcPr>
          <w:p w14:paraId="027380A2"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1275" w:type="dxa"/>
            <w:tcBorders>
              <w:top w:val="nil"/>
              <w:left w:val="nil"/>
              <w:bottom w:val="nil"/>
              <w:right w:val="nil"/>
            </w:tcBorders>
            <w:shd w:val="clear" w:color="auto" w:fill="auto"/>
            <w:noWrap/>
            <w:vAlign w:val="bottom"/>
            <w:hideMark/>
          </w:tcPr>
          <w:p w14:paraId="241A80A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16</w:t>
            </w:r>
          </w:p>
        </w:tc>
        <w:tc>
          <w:tcPr>
            <w:tcW w:w="1276" w:type="dxa"/>
            <w:tcBorders>
              <w:top w:val="nil"/>
              <w:left w:val="nil"/>
              <w:bottom w:val="nil"/>
              <w:right w:val="nil"/>
            </w:tcBorders>
            <w:shd w:val="clear" w:color="auto" w:fill="auto"/>
            <w:noWrap/>
            <w:vAlign w:val="bottom"/>
            <w:hideMark/>
          </w:tcPr>
          <w:p w14:paraId="27C52F54"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15</w:t>
            </w:r>
          </w:p>
        </w:tc>
        <w:tc>
          <w:tcPr>
            <w:tcW w:w="992" w:type="dxa"/>
            <w:tcBorders>
              <w:top w:val="nil"/>
              <w:left w:val="nil"/>
              <w:bottom w:val="nil"/>
              <w:right w:val="nil"/>
            </w:tcBorders>
            <w:shd w:val="clear" w:color="auto" w:fill="auto"/>
            <w:noWrap/>
            <w:vAlign w:val="bottom"/>
            <w:hideMark/>
          </w:tcPr>
          <w:p w14:paraId="52B572A5"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077" w:type="dxa"/>
            <w:tcBorders>
              <w:top w:val="nil"/>
              <w:left w:val="nil"/>
              <w:bottom w:val="nil"/>
              <w:right w:val="nil"/>
            </w:tcBorders>
            <w:shd w:val="clear" w:color="auto" w:fill="auto"/>
            <w:noWrap/>
            <w:vAlign w:val="bottom"/>
            <w:hideMark/>
          </w:tcPr>
          <w:p w14:paraId="15FC0893"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17</w:t>
            </w:r>
          </w:p>
        </w:tc>
      </w:tr>
      <w:tr w:rsidR="00484559" w:rsidRPr="00484559" w14:paraId="5100E28A" w14:textId="77777777" w:rsidTr="00484559">
        <w:trPr>
          <w:trHeight w:val="300"/>
        </w:trPr>
        <w:tc>
          <w:tcPr>
            <w:tcW w:w="2127" w:type="dxa"/>
            <w:tcBorders>
              <w:top w:val="nil"/>
              <w:left w:val="nil"/>
              <w:bottom w:val="nil"/>
              <w:right w:val="nil"/>
            </w:tcBorders>
            <w:shd w:val="clear" w:color="auto" w:fill="auto"/>
            <w:noWrap/>
            <w:vAlign w:val="bottom"/>
            <w:hideMark/>
          </w:tcPr>
          <w:p w14:paraId="6ADF0729"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sylvarum</w:t>
            </w:r>
            <w:proofErr w:type="spellEnd"/>
          </w:p>
        </w:tc>
        <w:tc>
          <w:tcPr>
            <w:tcW w:w="983" w:type="dxa"/>
            <w:tcBorders>
              <w:top w:val="nil"/>
              <w:left w:val="nil"/>
              <w:bottom w:val="nil"/>
              <w:right w:val="nil"/>
            </w:tcBorders>
            <w:shd w:val="clear" w:color="auto" w:fill="auto"/>
            <w:noWrap/>
            <w:vAlign w:val="bottom"/>
            <w:hideMark/>
          </w:tcPr>
          <w:p w14:paraId="09228DB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740" w:type="dxa"/>
            <w:tcBorders>
              <w:top w:val="nil"/>
              <w:left w:val="nil"/>
              <w:bottom w:val="nil"/>
              <w:right w:val="nil"/>
            </w:tcBorders>
            <w:shd w:val="clear" w:color="auto" w:fill="auto"/>
            <w:noWrap/>
            <w:vAlign w:val="bottom"/>
            <w:hideMark/>
          </w:tcPr>
          <w:p w14:paraId="0DA327A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nil"/>
              <w:left w:val="nil"/>
              <w:bottom w:val="nil"/>
              <w:right w:val="nil"/>
            </w:tcBorders>
            <w:shd w:val="clear" w:color="auto" w:fill="auto"/>
            <w:noWrap/>
            <w:vAlign w:val="bottom"/>
            <w:hideMark/>
          </w:tcPr>
          <w:p w14:paraId="473515C6"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bottom w:val="nil"/>
              <w:right w:val="nil"/>
            </w:tcBorders>
            <w:shd w:val="clear" w:color="auto" w:fill="auto"/>
            <w:noWrap/>
            <w:vAlign w:val="bottom"/>
            <w:hideMark/>
          </w:tcPr>
          <w:p w14:paraId="5A911A2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1276" w:type="dxa"/>
            <w:tcBorders>
              <w:top w:val="nil"/>
              <w:left w:val="nil"/>
              <w:bottom w:val="nil"/>
              <w:right w:val="nil"/>
            </w:tcBorders>
            <w:shd w:val="clear" w:color="auto" w:fill="auto"/>
            <w:noWrap/>
            <w:vAlign w:val="bottom"/>
            <w:hideMark/>
          </w:tcPr>
          <w:p w14:paraId="0BA63AF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10</w:t>
            </w:r>
          </w:p>
        </w:tc>
        <w:tc>
          <w:tcPr>
            <w:tcW w:w="992" w:type="dxa"/>
            <w:tcBorders>
              <w:top w:val="nil"/>
              <w:left w:val="nil"/>
              <w:bottom w:val="nil"/>
              <w:right w:val="nil"/>
            </w:tcBorders>
            <w:shd w:val="clear" w:color="auto" w:fill="auto"/>
            <w:noWrap/>
            <w:vAlign w:val="bottom"/>
            <w:hideMark/>
          </w:tcPr>
          <w:p w14:paraId="0330F0E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4</w:t>
            </w:r>
          </w:p>
        </w:tc>
        <w:tc>
          <w:tcPr>
            <w:tcW w:w="1077" w:type="dxa"/>
            <w:tcBorders>
              <w:top w:val="nil"/>
              <w:left w:val="nil"/>
              <w:bottom w:val="nil"/>
              <w:right w:val="nil"/>
            </w:tcBorders>
            <w:shd w:val="clear" w:color="auto" w:fill="auto"/>
            <w:noWrap/>
            <w:vAlign w:val="bottom"/>
            <w:hideMark/>
          </w:tcPr>
          <w:p w14:paraId="07974363"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8</w:t>
            </w:r>
          </w:p>
        </w:tc>
      </w:tr>
      <w:tr w:rsidR="00484559" w:rsidRPr="00484559" w14:paraId="04EF0637" w14:textId="77777777" w:rsidTr="00484559">
        <w:trPr>
          <w:trHeight w:val="300"/>
        </w:trPr>
        <w:tc>
          <w:tcPr>
            <w:tcW w:w="2127" w:type="dxa"/>
            <w:tcBorders>
              <w:top w:val="nil"/>
              <w:left w:val="nil"/>
              <w:right w:val="nil"/>
            </w:tcBorders>
            <w:shd w:val="clear" w:color="auto" w:fill="auto"/>
            <w:noWrap/>
            <w:vAlign w:val="bottom"/>
            <w:hideMark/>
          </w:tcPr>
          <w:p w14:paraId="29FFB419"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sylvestris</w:t>
            </w:r>
            <w:proofErr w:type="spellEnd"/>
          </w:p>
        </w:tc>
        <w:tc>
          <w:tcPr>
            <w:tcW w:w="983" w:type="dxa"/>
            <w:tcBorders>
              <w:top w:val="nil"/>
              <w:left w:val="nil"/>
              <w:right w:val="nil"/>
            </w:tcBorders>
            <w:shd w:val="clear" w:color="auto" w:fill="auto"/>
            <w:noWrap/>
            <w:vAlign w:val="bottom"/>
            <w:hideMark/>
          </w:tcPr>
          <w:p w14:paraId="51ACE3D2"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740" w:type="dxa"/>
            <w:tcBorders>
              <w:top w:val="nil"/>
              <w:left w:val="nil"/>
              <w:right w:val="nil"/>
            </w:tcBorders>
            <w:shd w:val="clear" w:color="auto" w:fill="auto"/>
            <w:noWrap/>
            <w:vAlign w:val="bottom"/>
            <w:hideMark/>
          </w:tcPr>
          <w:p w14:paraId="70ACC6BA"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103" w:type="dxa"/>
            <w:tcBorders>
              <w:top w:val="nil"/>
              <w:left w:val="nil"/>
              <w:right w:val="nil"/>
            </w:tcBorders>
            <w:shd w:val="clear" w:color="auto" w:fill="auto"/>
            <w:noWrap/>
            <w:vAlign w:val="bottom"/>
            <w:hideMark/>
          </w:tcPr>
          <w:p w14:paraId="2F50CCCD"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275" w:type="dxa"/>
            <w:tcBorders>
              <w:top w:val="nil"/>
              <w:left w:val="nil"/>
              <w:right w:val="nil"/>
            </w:tcBorders>
            <w:shd w:val="clear" w:color="auto" w:fill="auto"/>
            <w:noWrap/>
            <w:vAlign w:val="bottom"/>
            <w:hideMark/>
          </w:tcPr>
          <w:p w14:paraId="49CD986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w:t>
            </w:r>
          </w:p>
        </w:tc>
        <w:tc>
          <w:tcPr>
            <w:tcW w:w="1276" w:type="dxa"/>
            <w:tcBorders>
              <w:top w:val="nil"/>
              <w:left w:val="nil"/>
              <w:right w:val="nil"/>
            </w:tcBorders>
            <w:shd w:val="clear" w:color="auto" w:fill="auto"/>
            <w:noWrap/>
            <w:vAlign w:val="bottom"/>
            <w:hideMark/>
          </w:tcPr>
          <w:p w14:paraId="6F5DAA7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w:t>
            </w:r>
          </w:p>
        </w:tc>
        <w:tc>
          <w:tcPr>
            <w:tcW w:w="992" w:type="dxa"/>
            <w:tcBorders>
              <w:top w:val="nil"/>
              <w:left w:val="nil"/>
              <w:right w:val="nil"/>
            </w:tcBorders>
            <w:shd w:val="clear" w:color="auto" w:fill="auto"/>
            <w:noWrap/>
            <w:vAlign w:val="bottom"/>
            <w:hideMark/>
          </w:tcPr>
          <w:p w14:paraId="7762B19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c>
          <w:tcPr>
            <w:tcW w:w="1077" w:type="dxa"/>
            <w:tcBorders>
              <w:top w:val="nil"/>
              <w:left w:val="nil"/>
              <w:right w:val="nil"/>
            </w:tcBorders>
            <w:shd w:val="clear" w:color="auto" w:fill="auto"/>
            <w:noWrap/>
            <w:vAlign w:val="bottom"/>
            <w:hideMark/>
          </w:tcPr>
          <w:p w14:paraId="2044A808"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0</w:t>
            </w:r>
          </w:p>
        </w:tc>
      </w:tr>
      <w:tr w:rsidR="00484559" w:rsidRPr="00484559" w14:paraId="5910E9B5" w14:textId="77777777" w:rsidTr="00484559">
        <w:trPr>
          <w:trHeight w:val="300"/>
        </w:trPr>
        <w:tc>
          <w:tcPr>
            <w:tcW w:w="2127" w:type="dxa"/>
            <w:tcBorders>
              <w:top w:val="nil"/>
              <w:left w:val="nil"/>
              <w:bottom w:val="single" w:sz="4" w:space="0" w:color="auto"/>
              <w:right w:val="nil"/>
            </w:tcBorders>
            <w:shd w:val="clear" w:color="auto" w:fill="auto"/>
            <w:noWrap/>
            <w:vAlign w:val="bottom"/>
            <w:hideMark/>
          </w:tcPr>
          <w:p w14:paraId="60CE0E25" w14:textId="77777777" w:rsidR="00484559" w:rsidRPr="00484559" w:rsidRDefault="00484559" w:rsidP="00484559">
            <w:pPr>
              <w:spacing w:after="0" w:line="240" w:lineRule="auto"/>
              <w:rPr>
                <w:rFonts w:ascii="Calibri" w:eastAsia="Times New Roman" w:hAnsi="Calibri" w:cs="Times New Roman"/>
                <w:i/>
                <w:iCs/>
                <w:color w:val="000000"/>
                <w:sz w:val="20"/>
                <w:szCs w:val="20"/>
                <w:lang w:val="en-GB" w:eastAsia="en-GB"/>
              </w:rPr>
            </w:pPr>
            <w:proofErr w:type="spellStart"/>
            <w:r w:rsidRPr="00484559">
              <w:rPr>
                <w:rFonts w:ascii="Calibri" w:eastAsia="Times New Roman" w:hAnsi="Calibri" w:cs="Times New Roman"/>
                <w:i/>
                <w:iCs/>
                <w:color w:val="000000"/>
                <w:sz w:val="20"/>
                <w:szCs w:val="20"/>
                <w:lang w:val="en-GB" w:eastAsia="en-GB"/>
              </w:rPr>
              <w:t>Bombus</w:t>
            </w:r>
            <w:proofErr w:type="spellEnd"/>
            <w:r w:rsidRPr="00484559">
              <w:rPr>
                <w:rFonts w:ascii="Calibri" w:eastAsia="Times New Roman" w:hAnsi="Calibri" w:cs="Times New Roman"/>
                <w:i/>
                <w:iCs/>
                <w:color w:val="000000"/>
                <w:sz w:val="20"/>
                <w:szCs w:val="20"/>
                <w:lang w:val="en-GB" w:eastAsia="en-GB"/>
              </w:rPr>
              <w:t xml:space="preserve"> </w:t>
            </w:r>
            <w:proofErr w:type="spellStart"/>
            <w:r w:rsidRPr="00484559">
              <w:rPr>
                <w:rFonts w:ascii="Calibri" w:eastAsia="Times New Roman" w:hAnsi="Calibri" w:cs="Times New Roman"/>
                <w:i/>
                <w:iCs/>
                <w:color w:val="000000"/>
                <w:sz w:val="20"/>
                <w:szCs w:val="20"/>
                <w:lang w:val="en-GB" w:eastAsia="en-GB"/>
              </w:rPr>
              <w:t>terrestris</w:t>
            </w:r>
            <w:proofErr w:type="spellEnd"/>
          </w:p>
        </w:tc>
        <w:tc>
          <w:tcPr>
            <w:tcW w:w="983" w:type="dxa"/>
            <w:tcBorders>
              <w:top w:val="nil"/>
              <w:left w:val="nil"/>
              <w:bottom w:val="single" w:sz="4" w:space="0" w:color="auto"/>
              <w:right w:val="nil"/>
            </w:tcBorders>
            <w:shd w:val="clear" w:color="auto" w:fill="auto"/>
            <w:noWrap/>
            <w:vAlign w:val="bottom"/>
            <w:hideMark/>
          </w:tcPr>
          <w:p w14:paraId="5C019B0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57</w:t>
            </w:r>
          </w:p>
        </w:tc>
        <w:tc>
          <w:tcPr>
            <w:tcW w:w="740" w:type="dxa"/>
            <w:tcBorders>
              <w:top w:val="nil"/>
              <w:left w:val="nil"/>
              <w:bottom w:val="single" w:sz="4" w:space="0" w:color="auto"/>
              <w:right w:val="nil"/>
            </w:tcBorders>
            <w:shd w:val="clear" w:color="auto" w:fill="auto"/>
            <w:noWrap/>
            <w:vAlign w:val="bottom"/>
            <w:hideMark/>
          </w:tcPr>
          <w:p w14:paraId="44A613FE"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9</w:t>
            </w:r>
          </w:p>
        </w:tc>
        <w:tc>
          <w:tcPr>
            <w:tcW w:w="1103" w:type="dxa"/>
            <w:tcBorders>
              <w:top w:val="nil"/>
              <w:left w:val="nil"/>
              <w:bottom w:val="single" w:sz="4" w:space="0" w:color="auto"/>
              <w:right w:val="nil"/>
            </w:tcBorders>
            <w:shd w:val="clear" w:color="auto" w:fill="auto"/>
            <w:noWrap/>
            <w:vAlign w:val="bottom"/>
            <w:hideMark/>
          </w:tcPr>
          <w:p w14:paraId="3259E20C"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w:t>
            </w:r>
          </w:p>
        </w:tc>
        <w:tc>
          <w:tcPr>
            <w:tcW w:w="1275" w:type="dxa"/>
            <w:tcBorders>
              <w:top w:val="nil"/>
              <w:left w:val="nil"/>
              <w:bottom w:val="single" w:sz="4" w:space="0" w:color="auto"/>
              <w:right w:val="nil"/>
            </w:tcBorders>
            <w:shd w:val="clear" w:color="auto" w:fill="auto"/>
            <w:noWrap/>
            <w:vAlign w:val="bottom"/>
            <w:hideMark/>
          </w:tcPr>
          <w:p w14:paraId="3D41B9FB"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18</w:t>
            </w:r>
          </w:p>
        </w:tc>
        <w:tc>
          <w:tcPr>
            <w:tcW w:w="1276" w:type="dxa"/>
            <w:tcBorders>
              <w:top w:val="nil"/>
              <w:left w:val="nil"/>
              <w:bottom w:val="single" w:sz="4" w:space="0" w:color="auto"/>
              <w:right w:val="nil"/>
            </w:tcBorders>
            <w:shd w:val="clear" w:color="auto" w:fill="auto"/>
            <w:noWrap/>
            <w:vAlign w:val="bottom"/>
            <w:hideMark/>
          </w:tcPr>
          <w:p w14:paraId="1D88A0F0"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30</w:t>
            </w:r>
          </w:p>
        </w:tc>
        <w:tc>
          <w:tcPr>
            <w:tcW w:w="992" w:type="dxa"/>
            <w:tcBorders>
              <w:top w:val="nil"/>
              <w:left w:val="nil"/>
              <w:bottom w:val="single" w:sz="4" w:space="0" w:color="auto"/>
              <w:right w:val="nil"/>
            </w:tcBorders>
            <w:shd w:val="clear" w:color="auto" w:fill="auto"/>
            <w:noWrap/>
            <w:vAlign w:val="bottom"/>
            <w:hideMark/>
          </w:tcPr>
          <w:p w14:paraId="1D92C6FF"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18</w:t>
            </w:r>
          </w:p>
        </w:tc>
        <w:tc>
          <w:tcPr>
            <w:tcW w:w="1077" w:type="dxa"/>
            <w:tcBorders>
              <w:top w:val="nil"/>
              <w:left w:val="nil"/>
              <w:bottom w:val="single" w:sz="4" w:space="0" w:color="auto"/>
              <w:right w:val="nil"/>
            </w:tcBorders>
            <w:shd w:val="clear" w:color="auto" w:fill="auto"/>
            <w:noWrap/>
            <w:vAlign w:val="bottom"/>
            <w:hideMark/>
          </w:tcPr>
          <w:p w14:paraId="22E8D3C5" w14:textId="77777777" w:rsidR="00484559" w:rsidRPr="00484559" w:rsidRDefault="00484559" w:rsidP="00484559">
            <w:pPr>
              <w:spacing w:after="0" w:line="240" w:lineRule="auto"/>
              <w:jc w:val="right"/>
              <w:rPr>
                <w:rFonts w:ascii="Calibri" w:eastAsia="Times New Roman" w:hAnsi="Calibri" w:cs="Times New Roman"/>
                <w:color w:val="000000"/>
                <w:sz w:val="20"/>
                <w:szCs w:val="20"/>
                <w:lang w:val="en-GB" w:eastAsia="en-GB"/>
              </w:rPr>
            </w:pPr>
            <w:r w:rsidRPr="00484559">
              <w:rPr>
                <w:rFonts w:ascii="Calibri" w:eastAsia="Times New Roman" w:hAnsi="Calibri" w:cs="Times New Roman"/>
                <w:color w:val="000000"/>
                <w:sz w:val="20"/>
                <w:szCs w:val="20"/>
                <w:lang w:val="en-GB" w:eastAsia="en-GB"/>
              </w:rPr>
              <w:t>26</w:t>
            </w:r>
          </w:p>
        </w:tc>
      </w:tr>
    </w:tbl>
    <w:p w14:paraId="29B8B69E" w14:textId="77777777" w:rsidR="00484559" w:rsidRPr="009814CA" w:rsidRDefault="00484559"/>
    <w:sectPr w:rsidR="00484559" w:rsidRPr="009814CA" w:rsidSect="000B68AA">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2"/>
  </w:compat>
  <w:rsids>
    <w:rsidRoot w:val="001A091E"/>
    <w:rsid w:val="000B68AA"/>
    <w:rsid w:val="001A091E"/>
    <w:rsid w:val="002B7707"/>
    <w:rsid w:val="002D2C27"/>
    <w:rsid w:val="00337AF8"/>
    <w:rsid w:val="003B52CC"/>
    <w:rsid w:val="003C74D0"/>
    <w:rsid w:val="00484559"/>
    <w:rsid w:val="00514BA6"/>
    <w:rsid w:val="00612B20"/>
    <w:rsid w:val="006636E6"/>
    <w:rsid w:val="006C5779"/>
    <w:rsid w:val="00936512"/>
    <w:rsid w:val="009814CA"/>
    <w:rsid w:val="009D7086"/>
    <w:rsid w:val="00A140B5"/>
    <w:rsid w:val="00A641D6"/>
    <w:rsid w:val="00B75526"/>
    <w:rsid w:val="00BC2D42"/>
    <w:rsid w:val="00D03834"/>
    <w:rsid w:val="00E42F55"/>
    <w:rsid w:val="00FB32A8"/>
  </w:rsids>
  <m:mathPr>
    <m:mathFont m:val="Cambria Math"/>
    <m:brkBin m:val="before"/>
    <m:brkBinSub m:val="--"/>
    <m:smallFrac/>
    <m:dispDef/>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F602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091E"/>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F5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42F55"/>
    <w:rPr>
      <w:rFonts w:ascii="Lucida Grande" w:eastAsiaTheme="minorHAnsi" w:hAnsi="Lucida Grande"/>
      <w:sz w:val="18"/>
      <w:szCs w:val="1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40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255</Words>
  <Characters>1458</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Rutgers</Company>
  <LinksUpToDate>false</LinksUpToDate>
  <CharactersWithSpaces>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Ignasi Bartomeus</dc:creator>
  <cp:keywords/>
  <dc:description/>
  <cp:lastModifiedBy>Microsoft Office User</cp:lastModifiedBy>
  <cp:revision>13</cp:revision>
  <dcterms:created xsi:type="dcterms:W3CDTF">2016-01-28T10:56:00Z</dcterms:created>
  <dcterms:modified xsi:type="dcterms:W3CDTF">2016-10-25T14:11:00Z</dcterms:modified>
</cp:coreProperties>
</file>