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7E3E" w14:textId="77777777" w:rsidR="00F22377" w:rsidRDefault="00F22377">
      <w:r>
        <w:t>Supplemental files for:</w:t>
      </w:r>
    </w:p>
    <w:p w14:paraId="20F9571E" w14:textId="3CA1118C" w:rsidR="00F22377" w:rsidRPr="005272A1" w:rsidRDefault="005272A1">
      <w:pPr>
        <w:rPr>
          <w:iCs/>
        </w:rPr>
      </w:pPr>
      <w:r w:rsidRPr="005272A1">
        <w:rPr>
          <w:iCs/>
        </w:rPr>
        <w:t xml:space="preserve">Durland, E., </w:t>
      </w:r>
      <w:proofErr w:type="spellStart"/>
      <w:r w:rsidRPr="005272A1">
        <w:rPr>
          <w:iCs/>
        </w:rPr>
        <w:t>DeWit</w:t>
      </w:r>
      <w:proofErr w:type="spellEnd"/>
      <w:r w:rsidRPr="005272A1">
        <w:rPr>
          <w:iCs/>
        </w:rPr>
        <w:t xml:space="preserve">, P., Langdon, C. (2021) </w:t>
      </w:r>
      <w:proofErr w:type="gramStart"/>
      <w:r w:rsidRPr="005272A1">
        <w:rPr>
          <w:iCs/>
        </w:rPr>
        <w:t>Temporally-balanced</w:t>
      </w:r>
      <w:proofErr w:type="gramEnd"/>
      <w:r w:rsidRPr="005272A1">
        <w:rPr>
          <w:iCs/>
        </w:rPr>
        <w:t xml:space="preserve"> selection during development of larval Pacific oysters (Crassostrea gigas) inherently preserves genetic diversity within offspring.  Proc R Soc B. DOI: 10.1098/rspb.2020.3223</w:t>
      </w:r>
    </w:p>
    <w:p w14:paraId="188FF0F8" w14:textId="2422BD6F" w:rsidR="00240CF9" w:rsidRDefault="00240CF9" w:rsidP="00240CF9">
      <w:pPr>
        <w:pStyle w:val="ListParagraph"/>
        <w:numPr>
          <w:ilvl w:val="0"/>
          <w:numId w:val="1"/>
        </w:numPr>
      </w:pPr>
      <w:r w:rsidRPr="00DA245D">
        <w:rPr>
          <w:b/>
          <w:bCs/>
        </w:rPr>
        <w:t>Supplemental figures</w:t>
      </w:r>
      <w:r w:rsidR="002037B6" w:rsidRPr="00DA245D">
        <w:rPr>
          <w:b/>
          <w:bCs/>
        </w:rPr>
        <w:t xml:space="preserve"> and tables</w:t>
      </w:r>
      <w:r w:rsidR="00DA245D">
        <w:t xml:space="preserve"> (</w:t>
      </w:r>
      <w:r w:rsidR="00DA245D" w:rsidRPr="00DA245D">
        <w:rPr>
          <w:i/>
          <w:iCs/>
          <w:u w:val="single"/>
        </w:rPr>
        <w:t>Durland_etal_Supp_figs_tbls_ESM.docx</w:t>
      </w:r>
      <w:r w:rsidR="00DA245D">
        <w:t>)</w:t>
      </w:r>
      <w:r w:rsidR="002037B6">
        <w:t>:</w:t>
      </w:r>
    </w:p>
    <w:p w14:paraId="651C101D" w14:textId="77777777" w:rsidR="00240CF9" w:rsidRDefault="00240CF9" w:rsidP="00240CF9">
      <w:pPr>
        <w:pStyle w:val="ListParagraph"/>
        <w:numPr>
          <w:ilvl w:val="1"/>
          <w:numId w:val="1"/>
        </w:numPr>
      </w:pPr>
      <w:r w:rsidRPr="002037B6">
        <w:rPr>
          <w:b/>
        </w:rPr>
        <w:t xml:space="preserve">Figure </w:t>
      </w:r>
      <w:r w:rsidR="002037B6" w:rsidRPr="002037B6">
        <w:rPr>
          <w:b/>
        </w:rPr>
        <w:t>S</w:t>
      </w:r>
      <w:r w:rsidRPr="002037B6">
        <w:rPr>
          <w:b/>
        </w:rPr>
        <w:t>1</w:t>
      </w:r>
      <w:r>
        <w:t>:</w:t>
      </w:r>
      <w:r w:rsidR="002037B6">
        <w:t xml:space="preserve"> Example trajectories of minor allele frequency.</w:t>
      </w:r>
    </w:p>
    <w:p w14:paraId="00A32751" w14:textId="77777777" w:rsidR="00240CF9" w:rsidRDefault="00240CF9" w:rsidP="00240CF9">
      <w:pPr>
        <w:pStyle w:val="ListParagraph"/>
        <w:numPr>
          <w:ilvl w:val="1"/>
          <w:numId w:val="1"/>
        </w:numPr>
      </w:pPr>
      <w:r w:rsidRPr="002037B6">
        <w:rPr>
          <w:b/>
        </w:rPr>
        <w:t xml:space="preserve">Figure </w:t>
      </w:r>
      <w:r w:rsidR="002037B6" w:rsidRPr="002037B6">
        <w:rPr>
          <w:b/>
        </w:rPr>
        <w:t>S</w:t>
      </w:r>
      <w:r w:rsidRPr="002037B6">
        <w:rPr>
          <w:b/>
        </w:rPr>
        <w:t>2</w:t>
      </w:r>
      <w:r>
        <w:t>:</w:t>
      </w:r>
      <w:r w:rsidR="002037B6">
        <w:t xml:space="preserve"> Visualization of k-means clusters in dimensional space</w:t>
      </w:r>
    </w:p>
    <w:p w14:paraId="0E280ECB" w14:textId="77777777" w:rsidR="00240CF9" w:rsidRDefault="00240CF9" w:rsidP="00240CF9">
      <w:pPr>
        <w:pStyle w:val="ListParagraph"/>
        <w:numPr>
          <w:ilvl w:val="1"/>
          <w:numId w:val="1"/>
        </w:numPr>
      </w:pPr>
      <w:r w:rsidRPr="002037B6">
        <w:rPr>
          <w:b/>
        </w:rPr>
        <w:t xml:space="preserve">Figure </w:t>
      </w:r>
      <w:r w:rsidR="002037B6" w:rsidRPr="002037B6">
        <w:rPr>
          <w:b/>
        </w:rPr>
        <w:t>S</w:t>
      </w:r>
      <w:r w:rsidRPr="002037B6">
        <w:rPr>
          <w:b/>
        </w:rPr>
        <w:t>3</w:t>
      </w:r>
      <w:r>
        <w:t>:</w:t>
      </w:r>
      <w:r w:rsidR="002037B6">
        <w:t xml:space="preserve"> Locus-by-locus estimate of genotypic proportions in the fertilized egg pool</w:t>
      </w:r>
    </w:p>
    <w:p w14:paraId="31CC3659" w14:textId="77777777" w:rsidR="002037B6" w:rsidRDefault="002037B6" w:rsidP="00240CF9">
      <w:pPr>
        <w:pStyle w:val="ListParagraph"/>
        <w:numPr>
          <w:ilvl w:val="1"/>
          <w:numId w:val="1"/>
        </w:numPr>
      </w:pPr>
      <w:r w:rsidRPr="002037B6">
        <w:rPr>
          <w:b/>
        </w:rPr>
        <w:t>Figure S4</w:t>
      </w:r>
      <w:r>
        <w:t>: Modelled estimates of temporal genotype changes for a single marker (SNP)</w:t>
      </w:r>
    </w:p>
    <w:p w14:paraId="024DC6F2" w14:textId="77777777" w:rsidR="002037B6" w:rsidRDefault="002037B6" w:rsidP="00240CF9">
      <w:pPr>
        <w:pStyle w:val="ListParagraph"/>
        <w:numPr>
          <w:ilvl w:val="1"/>
          <w:numId w:val="1"/>
        </w:numPr>
      </w:pPr>
      <w:r w:rsidRPr="002037B6">
        <w:rPr>
          <w:b/>
        </w:rPr>
        <w:t>Figure S5</w:t>
      </w:r>
      <w:r>
        <w:t xml:space="preserve">: Validation of simulation method to empirical measurements from </w:t>
      </w:r>
      <w:r>
        <w:fldChar w:fldCharType="begin"/>
      </w:r>
      <w:r>
        <w:instrText xml:space="preserve"> ADDIN EN.CITE &lt;EndNote&gt;&lt;Cite AuthorYear="1"&gt;&lt;Author&gt;Plough&lt;/Author&gt;&lt;Year&gt;2011&lt;/Year&gt;&lt;RecNum&gt;410&lt;/RecNum&gt;&lt;DisplayText&gt;Plough and Hedgecock (2011)&lt;/DisplayText&gt;&lt;record&gt;&lt;rec-number&gt;410&lt;/rec-number&gt;&lt;foreign-keys&gt;&lt;key app="EN" db-id="pxpeevts2tae5wex5f8v50v4traezfptd9w9" timestamp="1536100331"&gt;410&lt;/key&gt;&lt;/foreign-keys&gt;&lt;ref-type name="Journal Article"&gt;17&lt;/ref-type&gt;&lt;contributors&gt;&lt;authors&gt;&lt;author&gt;Plough, Louis V&lt;/author&gt;&lt;author&gt;Hedgecock, Dennis&lt;/author&gt;&lt;/authors&gt;&lt;/contributors&gt;&lt;titles&gt;&lt;title&gt;&lt;style face="normal" font="default" size="100%"&gt;Quantitative trait locus analysis of stage-specific inbreeding depression in the Pacific oyster &lt;/style&gt;&lt;style face="italic" font="default" size="100%"&gt;Crassostrea gigas&lt;/style&gt;&lt;style face="normal" font="default" size="100%"&gt;.&lt;/style&gt;&lt;/title&gt;&lt;secondary-title&gt;Genetics&lt;/secondary-title&gt;&lt;/titles&gt;&lt;periodical&gt;&lt;full-title&gt;Genetics&lt;/full-title&gt;&lt;/periodical&gt;&lt;pages&gt;1473-86&lt;/pages&gt;&lt;volume&gt;189&lt;/volume&gt;&lt;keywords&gt;&lt;keyword&gt;Animals&lt;/keyword&gt;&lt;keyword&gt;Inbreeding&lt;/keyword&gt;&lt;keyword&gt;Ostreidae&lt;/keyword&gt;&lt;keyword&gt;Ostreidae: genetics&lt;/keyword&gt;&lt;keyword&gt;Ostreidae: physiology&lt;/keyword&gt;&lt;keyword&gt;Quantitative Trait Loci&lt;/keyword&gt;&lt;/keywords&gt;&lt;dates&gt;&lt;year&gt;2011&lt;/year&gt;&lt;/dates&gt;&lt;accession-num&gt;21940682&lt;/accession-num&gt;&lt;urls&gt;&lt;/urls&gt;&lt;electronic-resource-num&gt;10.1534/genetics.111.131854&lt;/electronic-resource-num&gt;&lt;/record&gt;&lt;/Cite&gt;&lt;/EndNote&gt;</w:instrText>
      </w:r>
      <w:r>
        <w:fldChar w:fldCharType="separate"/>
      </w:r>
      <w:r>
        <w:rPr>
          <w:noProof/>
        </w:rPr>
        <w:t>Plough and Hedgecock (2011)</w:t>
      </w:r>
      <w:r>
        <w:fldChar w:fldCharType="end"/>
      </w:r>
    </w:p>
    <w:p w14:paraId="7CD5DC22" w14:textId="77777777" w:rsidR="002037B6" w:rsidRDefault="002037B6" w:rsidP="00240CF9">
      <w:pPr>
        <w:pStyle w:val="ListParagraph"/>
        <w:numPr>
          <w:ilvl w:val="1"/>
          <w:numId w:val="1"/>
        </w:numPr>
      </w:pPr>
      <w:r w:rsidRPr="002037B6">
        <w:rPr>
          <w:b/>
        </w:rPr>
        <w:t>Figure S6</w:t>
      </w:r>
      <w:r w:rsidR="00C05E94">
        <w:t>: Model accuracy</w:t>
      </w:r>
      <w:r>
        <w:t xml:space="preserve"> for empirical data from </w:t>
      </w:r>
      <w:r>
        <w:fldChar w:fldCharType="begin"/>
      </w:r>
      <w:r>
        <w:instrText xml:space="preserve"> ADDIN EN.CITE &lt;EndNote&gt;&lt;Cite AuthorYear="1"&gt;&lt;Author&gt;Plough&lt;/Author&gt;&lt;Year&gt;2011&lt;/Year&gt;&lt;RecNum&gt;410&lt;/RecNum&gt;&lt;DisplayText&gt;Plough and Hedgecock (2011)&lt;/DisplayText&gt;&lt;record&gt;&lt;rec-number&gt;410&lt;/rec-number&gt;&lt;foreign-keys&gt;&lt;key app="EN" db-id="pxpeevts2tae5wex5f8v50v4traezfptd9w9" timestamp="1536100331"&gt;410&lt;/key&gt;&lt;/foreign-keys&gt;&lt;ref-type name="Journal Article"&gt;17&lt;/ref-type&gt;&lt;contributors&gt;&lt;authors&gt;&lt;author&gt;Plough, Louis V&lt;/author&gt;&lt;author&gt;Hedgecock, Dennis&lt;/author&gt;&lt;/authors&gt;&lt;/contributors&gt;&lt;titles&gt;&lt;title&gt;&lt;style face="normal" font="default" size="100%"&gt;Quantitative trait locus analysis of stage-specific inbreeding depression in the Pacific oyster &lt;/style&gt;&lt;style face="italic" font="default" size="100%"&gt;Crassostrea gigas&lt;/style&gt;&lt;style face="normal" font="default" size="100%"&gt;.&lt;/style&gt;&lt;/title&gt;&lt;secondary-title&gt;Genetics&lt;/secondary-title&gt;&lt;/titles&gt;&lt;periodical&gt;&lt;full-title&gt;Genetics&lt;/full-title&gt;&lt;/periodical&gt;&lt;pages&gt;1473-86&lt;/pages&gt;&lt;volume&gt;189&lt;/volume&gt;&lt;keywords&gt;&lt;keyword&gt;Animals&lt;/keyword&gt;&lt;keyword&gt;Inbreeding&lt;/keyword&gt;&lt;keyword&gt;Ostreidae&lt;/keyword&gt;&lt;keyword&gt;Ostreidae: genetics&lt;/keyword&gt;&lt;keyword&gt;Ostreidae: physiology&lt;/keyword&gt;&lt;keyword&gt;Quantitative Trait Loci&lt;/keyword&gt;&lt;/keywords&gt;&lt;dates&gt;&lt;year&gt;2011&lt;/year&gt;&lt;/dates&gt;&lt;accession-num&gt;21940682&lt;/accession-num&gt;&lt;urls&gt;&lt;/urls&gt;&lt;electronic-resource-num&gt;10.1534/genetics.111.131854&lt;/electronic-resource-num&gt;&lt;/record&gt;&lt;/Cite&gt;&lt;/EndNote&gt;</w:instrText>
      </w:r>
      <w:r>
        <w:fldChar w:fldCharType="separate"/>
      </w:r>
      <w:r>
        <w:rPr>
          <w:noProof/>
        </w:rPr>
        <w:t>Plough and Hedgecock (2011)</w:t>
      </w:r>
      <w:r>
        <w:fldChar w:fldCharType="end"/>
      </w:r>
    </w:p>
    <w:p w14:paraId="336AFEFA" w14:textId="77777777" w:rsidR="002037B6" w:rsidRDefault="002037B6" w:rsidP="002037B6">
      <w:pPr>
        <w:pStyle w:val="ListParagraph"/>
        <w:numPr>
          <w:ilvl w:val="1"/>
          <w:numId w:val="1"/>
        </w:numPr>
      </w:pPr>
      <w:r w:rsidRPr="002037B6">
        <w:rPr>
          <w:b/>
        </w:rPr>
        <w:t>Figure S7</w:t>
      </w:r>
      <w:r w:rsidR="00C05E94">
        <w:t xml:space="preserve">: Model accuracy </w:t>
      </w:r>
      <w:r>
        <w:t xml:space="preserve">for empirical data from </w:t>
      </w:r>
      <w:r>
        <w:fldChar w:fldCharType="begin"/>
      </w:r>
      <w:r>
        <w:instrText xml:space="preserve"> ADDIN EN.CITE &lt;EndNote&gt;&lt;Cite AuthorYear="1"&gt;&lt;Author&gt;Plough&lt;/Author&gt;&lt;Year&gt;2011&lt;/Year&gt;&lt;RecNum&gt;410&lt;/RecNum&gt;&lt;DisplayText&gt;Plough and Hedgecock (2011)&lt;/DisplayText&gt;&lt;record&gt;&lt;rec-number&gt;410&lt;/rec-number&gt;&lt;foreign-keys&gt;&lt;key app="EN" db-id="pxpeevts2tae5wex5f8v50v4traezfptd9w9" timestamp="1536100331"&gt;410&lt;/key&gt;&lt;/foreign-keys&gt;&lt;ref-type name="Journal Article"&gt;17&lt;/ref-type&gt;&lt;contributors&gt;&lt;authors&gt;&lt;author&gt;Plough, Louis V&lt;/author&gt;&lt;author&gt;Hedgecock, Dennis&lt;/author&gt;&lt;/authors&gt;&lt;/contributors&gt;&lt;titles&gt;&lt;title&gt;&lt;style face="normal" font="default" size="100%"&gt;Quantitative trait locus analysis of stage-specific inbreeding depression in the Pacific oyster &lt;/style&gt;&lt;style face="italic" font="default" size="100%"&gt;Crassostrea gigas&lt;/style&gt;&lt;style face="normal" font="default" size="100%"&gt;.&lt;/style&gt;&lt;/title&gt;&lt;secondary-title&gt;Genetics&lt;/secondary-title&gt;&lt;/titles&gt;&lt;periodical&gt;&lt;full-title&gt;Genetics&lt;/full-title&gt;&lt;/periodical&gt;&lt;pages&gt;1473-86&lt;/pages&gt;&lt;volume&gt;189&lt;/volume&gt;&lt;keywords&gt;&lt;keyword&gt;Animals&lt;/keyword&gt;&lt;keyword&gt;Inbreeding&lt;/keyword&gt;&lt;keyword&gt;Ostreidae&lt;/keyword&gt;&lt;keyword&gt;Ostreidae: genetics&lt;/keyword&gt;&lt;keyword&gt;Ostreidae: physiology&lt;/keyword&gt;&lt;keyword&gt;Quantitative Trait Loci&lt;/keyword&gt;&lt;/keywords&gt;&lt;dates&gt;&lt;year&gt;2011&lt;/year&gt;&lt;/dates&gt;&lt;accession-num&gt;21940682&lt;/accession-num&gt;&lt;urls&gt;&lt;/urls&gt;&lt;electronic-resource-num&gt;10.1534/genetics.111.131854&lt;/electronic-resource-num&gt;&lt;/record&gt;&lt;/Cite&gt;&lt;/EndNote&gt;</w:instrText>
      </w:r>
      <w:r>
        <w:fldChar w:fldCharType="separate"/>
      </w:r>
      <w:r>
        <w:rPr>
          <w:noProof/>
        </w:rPr>
        <w:t>Plough and Hedgecock (2011)</w:t>
      </w:r>
      <w:r>
        <w:fldChar w:fldCharType="end"/>
      </w:r>
    </w:p>
    <w:p w14:paraId="2AC47DEF" w14:textId="77777777" w:rsidR="00C05E94" w:rsidRDefault="00C05E94" w:rsidP="002037B6">
      <w:pPr>
        <w:pStyle w:val="ListParagraph"/>
        <w:numPr>
          <w:ilvl w:val="1"/>
          <w:numId w:val="1"/>
        </w:numPr>
      </w:pPr>
      <w:r>
        <w:rPr>
          <w:b/>
        </w:rPr>
        <w:t>Figure S8</w:t>
      </w:r>
      <w:r w:rsidRPr="00C05E94">
        <w:t>:</w:t>
      </w:r>
      <w:r>
        <w:t xml:space="preserve"> Modeled residuals for spat genotype comparisons</w:t>
      </w:r>
    </w:p>
    <w:p w14:paraId="4F200DBE" w14:textId="77777777" w:rsidR="00C05E94" w:rsidRDefault="00C05E94" w:rsidP="002037B6">
      <w:pPr>
        <w:pStyle w:val="ListParagraph"/>
        <w:numPr>
          <w:ilvl w:val="1"/>
          <w:numId w:val="1"/>
        </w:numPr>
      </w:pPr>
      <w:r>
        <w:rPr>
          <w:b/>
        </w:rPr>
        <w:t>Figure S9</w:t>
      </w:r>
      <w:r w:rsidRPr="00C05E94">
        <w:t>:</w:t>
      </w:r>
      <w:r>
        <w:t xml:space="preserve"> Prediction intervals of Hardy-Weinberg estimates for spat genotypes and outliers</w:t>
      </w:r>
    </w:p>
    <w:p w14:paraId="1BBC1CA6" w14:textId="77777777" w:rsidR="002037B6" w:rsidRDefault="00C05E94" w:rsidP="002037B6">
      <w:pPr>
        <w:pStyle w:val="ListParagraph"/>
        <w:numPr>
          <w:ilvl w:val="1"/>
          <w:numId w:val="1"/>
        </w:numPr>
      </w:pPr>
      <w:r>
        <w:rPr>
          <w:b/>
        </w:rPr>
        <w:t>Figure S10</w:t>
      </w:r>
      <w:r w:rsidR="002037B6">
        <w:t>: Overall change in allele frequency (day 0-22) for rare variants (MAF &lt; 0.10)</w:t>
      </w:r>
    </w:p>
    <w:p w14:paraId="1AA3D1FE" w14:textId="77777777" w:rsidR="002037B6" w:rsidRDefault="002037B6" w:rsidP="002037B6">
      <w:pPr>
        <w:pStyle w:val="ListParagraph"/>
        <w:numPr>
          <w:ilvl w:val="1"/>
          <w:numId w:val="1"/>
        </w:numPr>
      </w:pPr>
      <w:r>
        <w:rPr>
          <w:b/>
        </w:rPr>
        <w:t>Table S1</w:t>
      </w:r>
      <w:r w:rsidRPr="002037B6">
        <w:t>:</w:t>
      </w:r>
      <w:r>
        <w:t xml:space="preserve"> Screen size and sampling number for days 0-22 of larval culture</w:t>
      </w:r>
    </w:p>
    <w:p w14:paraId="19BBADE8" w14:textId="77777777" w:rsidR="00C05E94" w:rsidRDefault="00C05E94" w:rsidP="002037B6">
      <w:pPr>
        <w:pStyle w:val="ListParagraph"/>
        <w:numPr>
          <w:ilvl w:val="1"/>
          <w:numId w:val="1"/>
        </w:numPr>
      </w:pPr>
      <w:r>
        <w:rPr>
          <w:b/>
        </w:rPr>
        <w:t>Table S2</w:t>
      </w:r>
      <w:r w:rsidRPr="00C05E94">
        <w:t>:</w:t>
      </w:r>
      <w:r>
        <w:t xml:space="preserve"> ‘Goodness of fit’ for linear models on egg and spat minor allele frequencies.</w:t>
      </w:r>
    </w:p>
    <w:p w14:paraId="500B4C56" w14:textId="77777777" w:rsidR="002037B6" w:rsidRDefault="00C05E94" w:rsidP="002037B6">
      <w:pPr>
        <w:pStyle w:val="ListParagraph"/>
        <w:numPr>
          <w:ilvl w:val="1"/>
          <w:numId w:val="1"/>
        </w:numPr>
      </w:pPr>
      <w:r>
        <w:rPr>
          <w:b/>
        </w:rPr>
        <w:t>Table S3</w:t>
      </w:r>
      <w:r w:rsidR="002037B6" w:rsidRPr="002037B6">
        <w:t>:</w:t>
      </w:r>
      <w:r w:rsidR="00272D0C">
        <w:t xml:space="preserve"> Cross-classification of parametric tests (</w:t>
      </w:r>
      <w:proofErr w:type="gramStart"/>
      <w:r w:rsidR="00272D0C">
        <w:t>G,UD</w:t>
      </w:r>
      <w:proofErr w:type="gramEnd"/>
      <w:r w:rsidR="00272D0C">
        <w:t>,BD) and cluster assignment (1-5)</w:t>
      </w:r>
    </w:p>
    <w:p w14:paraId="5C7C5BC7" w14:textId="77777777" w:rsidR="00272D0C" w:rsidRDefault="00C05E94" w:rsidP="002037B6">
      <w:pPr>
        <w:pStyle w:val="ListParagraph"/>
        <w:numPr>
          <w:ilvl w:val="1"/>
          <w:numId w:val="1"/>
        </w:numPr>
      </w:pPr>
      <w:r>
        <w:rPr>
          <w:b/>
        </w:rPr>
        <w:t>Table S4</w:t>
      </w:r>
      <w:r w:rsidR="00272D0C" w:rsidRPr="00272D0C">
        <w:t>:</w:t>
      </w:r>
      <w:r w:rsidR="00272D0C">
        <w:t xml:space="preserve"> Metadata for linkage mapping by cluster.</w:t>
      </w:r>
    </w:p>
    <w:p w14:paraId="29D9C7A6" w14:textId="18DC08C5" w:rsidR="00240CF9" w:rsidRDefault="00240CF9" w:rsidP="00240CF9">
      <w:pPr>
        <w:pStyle w:val="ListParagraph"/>
        <w:numPr>
          <w:ilvl w:val="0"/>
          <w:numId w:val="1"/>
        </w:numPr>
      </w:pPr>
      <w:r w:rsidRPr="00272D0C">
        <w:rPr>
          <w:b/>
        </w:rPr>
        <w:t xml:space="preserve">Supplementary </w:t>
      </w:r>
      <w:r w:rsidR="00DA245D">
        <w:rPr>
          <w:b/>
        </w:rPr>
        <w:t xml:space="preserve">Table </w:t>
      </w:r>
      <w:r w:rsidRPr="00272D0C">
        <w:rPr>
          <w:b/>
        </w:rPr>
        <w:t>S1</w:t>
      </w:r>
      <w:r>
        <w:t>: Bioinformatic statistics and allele frequency data</w:t>
      </w:r>
    </w:p>
    <w:p w14:paraId="22CCE36E" w14:textId="16291548" w:rsidR="00240CF9" w:rsidRDefault="00240CF9" w:rsidP="00240CF9">
      <w:pPr>
        <w:pStyle w:val="ListParagraph"/>
        <w:numPr>
          <w:ilvl w:val="0"/>
          <w:numId w:val="1"/>
        </w:numPr>
      </w:pPr>
      <w:r w:rsidRPr="00272D0C">
        <w:rPr>
          <w:b/>
        </w:rPr>
        <w:t xml:space="preserve">Supplementary </w:t>
      </w:r>
      <w:bookmarkStart w:id="0" w:name="_Hlk79401763"/>
      <w:r w:rsidR="00DA245D">
        <w:rPr>
          <w:b/>
        </w:rPr>
        <w:t>Figure</w:t>
      </w:r>
      <w:bookmarkEnd w:id="0"/>
      <w:r w:rsidRPr="00272D0C">
        <w:rPr>
          <w:b/>
        </w:rPr>
        <w:t xml:space="preserve"> S2</w:t>
      </w:r>
      <w:r>
        <w:t>:  SNPs mapped to linkage groups (all)</w:t>
      </w:r>
    </w:p>
    <w:p w14:paraId="293DA850" w14:textId="53F7CFEC" w:rsidR="00240CF9" w:rsidRDefault="00240CF9" w:rsidP="00240CF9">
      <w:pPr>
        <w:pStyle w:val="ListParagraph"/>
        <w:numPr>
          <w:ilvl w:val="0"/>
          <w:numId w:val="1"/>
        </w:numPr>
      </w:pPr>
      <w:r w:rsidRPr="00272D0C">
        <w:rPr>
          <w:b/>
        </w:rPr>
        <w:t xml:space="preserve">Supplementary </w:t>
      </w:r>
      <w:r w:rsidR="00DA245D">
        <w:rPr>
          <w:b/>
        </w:rPr>
        <w:t>Figure</w:t>
      </w:r>
      <w:r w:rsidRPr="00272D0C">
        <w:rPr>
          <w:b/>
        </w:rPr>
        <w:t xml:space="preserve"> S3</w:t>
      </w:r>
      <w:r>
        <w:t>: Density map of mapped markers (all)</w:t>
      </w:r>
    </w:p>
    <w:p w14:paraId="3D6EC520" w14:textId="7979D570" w:rsidR="00240CF9" w:rsidRDefault="00240CF9" w:rsidP="00240CF9">
      <w:pPr>
        <w:pStyle w:val="ListParagraph"/>
        <w:numPr>
          <w:ilvl w:val="0"/>
          <w:numId w:val="1"/>
        </w:numPr>
      </w:pPr>
      <w:r w:rsidRPr="00272D0C">
        <w:rPr>
          <w:b/>
        </w:rPr>
        <w:t xml:space="preserve">Supplementary </w:t>
      </w:r>
      <w:r w:rsidR="00DA245D">
        <w:rPr>
          <w:b/>
        </w:rPr>
        <w:t>Figure</w:t>
      </w:r>
      <w:r w:rsidRPr="00272D0C">
        <w:rPr>
          <w:b/>
        </w:rPr>
        <w:t xml:space="preserve"> S4</w:t>
      </w:r>
      <w:r>
        <w:t>: Density map of mapped markers from cluster #1</w:t>
      </w:r>
    </w:p>
    <w:p w14:paraId="5D8D4214" w14:textId="1D0A537B" w:rsidR="00240CF9" w:rsidRDefault="00240CF9" w:rsidP="00240CF9">
      <w:pPr>
        <w:pStyle w:val="ListParagraph"/>
        <w:numPr>
          <w:ilvl w:val="0"/>
          <w:numId w:val="1"/>
        </w:numPr>
      </w:pPr>
      <w:r w:rsidRPr="00272D0C">
        <w:rPr>
          <w:b/>
        </w:rPr>
        <w:t xml:space="preserve">Supplementary </w:t>
      </w:r>
      <w:r w:rsidR="00DA245D">
        <w:rPr>
          <w:b/>
        </w:rPr>
        <w:t>Figure</w:t>
      </w:r>
      <w:r w:rsidRPr="00272D0C">
        <w:rPr>
          <w:b/>
        </w:rPr>
        <w:t xml:space="preserve"> S5</w:t>
      </w:r>
      <w:r>
        <w:t>: Density map of mapped markers from cluster #2</w:t>
      </w:r>
    </w:p>
    <w:p w14:paraId="0F2CD0DC" w14:textId="6D5AA0DE" w:rsidR="00240CF9" w:rsidRDefault="00240CF9" w:rsidP="00240CF9">
      <w:pPr>
        <w:pStyle w:val="ListParagraph"/>
        <w:numPr>
          <w:ilvl w:val="0"/>
          <w:numId w:val="1"/>
        </w:numPr>
      </w:pPr>
      <w:r w:rsidRPr="00272D0C">
        <w:rPr>
          <w:b/>
        </w:rPr>
        <w:t xml:space="preserve">Supplementary </w:t>
      </w:r>
      <w:r w:rsidR="00DA245D">
        <w:rPr>
          <w:b/>
        </w:rPr>
        <w:t>Figure</w:t>
      </w:r>
      <w:r w:rsidRPr="00272D0C">
        <w:rPr>
          <w:b/>
        </w:rPr>
        <w:t xml:space="preserve"> S6</w:t>
      </w:r>
      <w:r>
        <w:t>: Density map of mapped markers from cluster #3</w:t>
      </w:r>
    </w:p>
    <w:p w14:paraId="4555485C" w14:textId="79DDD916" w:rsidR="00240CF9" w:rsidRDefault="00240CF9" w:rsidP="00240CF9">
      <w:pPr>
        <w:pStyle w:val="ListParagraph"/>
        <w:numPr>
          <w:ilvl w:val="0"/>
          <w:numId w:val="1"/>
        </w:numPr>
      </w:pPr>
      <w:r w:rsidRPr="00272D0C">
        <w:rPr>
          <w:b/>
        </w:rPr>
        <w:t xml:space="preserve">Supplementary </w:t>
      </w:r>
      <w:r w:rsidR="00DA245D">
        <w:rPr>
          <w:b/>
        </w:rPr>
        <w:t>Figure</w:t>
      </w:r>
      <w:r w:rsidRPr="00272D0C">
        <w:rPr>
          <w:b/>
        </w:rPr>
        <w:t xml:space="preserve"> S7</w:t>
      </w:r>
      <w:r>
        <w:t>: Density map of mapped markers from cluster #4</w:t>
      </w:r>
    </w:p>
    <w:p w14:paraId="73C5D35A" w14:textId="35968B1F" w:rsidR="00240CF9" w:rsidRDefault="00240CF9" w:rsidP="00240CF9">
      <w:pPr>
        <w:pStyle w:val="ListParagraph"/>
        <w:numPr>
          <w:ilvl w:val="0"/>
          <w:numId w:val="1"/>
        </w:numPr>
      </w:pPr>
      <w:r w:rsidRPr="00272D0C">
        <w:rPr>
          <w:b/>
        </w:rPr>
        <w:t xml:space="preserve">Supplementary </w:t>
      </w:r>
      <w:r w:rsidR="00DA245D">
        <w:rPr>
          <w:b/>
        </w:rPr>
        <w:t>Figure</w:t>
      </w:r>
      <w:r w:rsidR="00DA245D" w:rsidRPr="00272D0C">
        <w:rPr>
          <w:b/>
        </w:rPr>
        <w:t xml:space="preserve"> </w:t>
      </w:r>
      <w:r w:rsidRPr="00272D0C">
        <w:rPr>
          <w:b/>
        </w:rPr>
        <w:t>S8</w:t>
      </w:r>
      <w:r>
        <w:t>: Density map of mapped markers from cluster #5</w:t>
      </w:r>
    </w:p>
    <w:p w14:paraId="074A0D0C" w14:textId="77777777" w:rsidR="00240CF9" w:rsidRDefault="00240CF9" w:rsidP="00240CF9"/>
    <w:p w14:paraId="3EE347D2" w14:textId="77777777" w:rsidR="00240CF9" w:rsidRDefault="00240CF9" w:rsidP="00240CF9"/>
    <w:p w14:paraId="3047218D" w14:textId="77777777" w:rsidR="002037B6" w:rsidRDefault="002037B6"/>
    <w:p w14:paraId="33DEE508" w14:textId="77777777" w:rsidR="002037B6" w:rsidRDefault="00272D0C">
      <w:r>
        <w:t>References cited:</w:t>
      </w:r>
    </w:p>
    <w:p w14:paraId="09053056" w14:textId="77777777" w:rsidR="002037B6" w:rsidRPr="002037B6" w:rsidRDefault="002037B6" w:rsidP="002037B6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2037B6">
        <w:t xml:space="preserve">Plough, L. V., &amp; Hedgecock, D. (2011). Quantitative trait locus analysis of stage-specific inbreeding depression in the Pacific oyster </w:t>
      </w:r>
      <w:r w:rsidRPr="002037B6">
        <w:rPr>
          <w:i/>
        </w:rPr>
        <w:t>Crassostrea gigas</w:t>
      </w:r>
      <w:r w:rsidRPr="002037B6">
        <w:t xml:space="preserve">. </w:t>
      </w:r>
      <w:r w:rsidRPr="002037B6">
        <w:rPr>
          <w:i/>
        </w:rPr>
        <w:t>Genetics, 189</w:t>
      </w:r>
      <w:r w:rsidRPr="002037B6">
        <w:t>, 1473-1486. doi:10.1534/genetics.111.131854</w:t>
      </w:r>
    </w:p>
    <w:p w14:paraId="271C1136" w14:textId="77777777" w:rsidR="00240CF9" w:rsidRDefault="002037B6">
      <w:r>
        <w:fldChar w:fldCharType="end"/>
      </w:r>
    </w:p>
    <w:sectPr w:rsidR="00240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1153"/>
    <w:multiLevelType w:val="hybridMultilevel"/>
    <w:tmpl w:val="FDFC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E4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peevts2tae5wex5f8v50v4traezfptd9w9&quot;&gt;EndNote Library&lt;record-ids&gt;&lt;item&gt;410&lt;/item&gt;&lt;/record-ids&gt;&lt;/item&gt;&lt;/Libraries&gt;"/>
  </w:docVars>
  <w:rsids>
    <w:rsidRoot w:val="00240CF9"/>
    <w:rsid w:val="001068B9"/>
    <w:rsid w:val="002037B6"/>
    <w:rsid w:val="00240CF9"/>
    <w:rsid w:val="00272D0C"/>
    <w:rsid w:val="005272A1"/>
    <w:rsid w:val="00761835"/>
    <w:rsid w:val="00C05E94"/>
    <w:rsid w:val="00DA245D"/>
    <w:rsid w:val="00F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940A"/>
  <w15:chartTrackingRefBased/>
  <w15:docId w15:val="{8FF2F7C4-C8EF-478E-A9A8-AC9578E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0CF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037B6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37B6"/>
  </w:style>
  <w:style w:type="character" w:customStyle="1" w:styleId="EndNoteBibliographyTitleChar">
    <w:name w:val="EndNote Bibliography Title Char"/>
    <w:basedOn w:val="ListParagraphChar"/>
    <w:link w:val="EndNoteBibliographyTitle"/>
    <w:rsid w:val="002037B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037B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2037B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Durland</dc:creator>
  <cp:keywords/>
  <dc:description/>
  <cp:lastModifiedBy>Evan Durland</cp:lastModifiedBy>
  <cp:revision>7</cp:revision>
  <dcterms:created xsi:type="dcterms:W3CDTF">2020-12-01T12:00:00Z</dcterms:created>
  <dcterms:modified xsi:type="dcterms:W3CDTF">2021-08-09T09:43:00Z</dcterms:modified>
</cp:coreProperties>
</file>