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C7" w:rsidRPr="00C93E0C" w:rsidRDefault="00C852C7" w:rsidP="00C852C7">
      <w:pPr>
        <w:spacing w:line="480" w:lineRule="auto"/>
        <w:ind w:left="-810" w:right="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Table S6. </w:t>
      </w:r>
      <w:proofErr w:type="gramStart"/>
      <w:r>
        <w:rPr>
          <w:rFonts w:ascii="Times New Roman" w:hAnsi="Times New Roman" w:cs="Times New Roman"/>
          <w:sz w:val="20"/>
          <w:szCs w:val="20"/>
        </w:rPr>
        <w:t>Predictors influencing Ruffed Grouse over-winter survival.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Predictors shown are from the top models from three rounds (low, median, and high) of a sensitivity analysis to explore the effects of uncertainty in random slope estimation (Table S4). Predictors in all three top models were: </w:t>
      </w:r>
      <w:r w:rsidRPr="004A2DF2">
        <w:rPr>
          <w:rFonts w:ascii="Times New Roman" w:eastAsia="Times New Roman" w:hAnsi="Times New Roman" w:cs="Times New Roman"/>
          <w:color w:val="000000"/>
          <w:sz w:val="20"/>
          <w:szCs w:val="20"/>
        </w:rPr>
        <w:t>SSE&gt;15</w:t>
      </w:r>
      <w:r w:rsidRPr="004A2DF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= mean probability of selection between 15 cm and the population-level maximum available snow depth (i.e., personality in selection of </w:t>
      </w:r>
      <w:r w:rsidR="00206BD8">
        <w:rPr>
          <w:rFonts w:ascii="Times New Roman" w:hAnsi="Times New Roman" w:cs="Times New Roman"/>
          <w:sz w:val="20"/>
          <w:szCs w:val="20"/>
        </w:rPr>
        <w:t xml:space="preserve">deep snow; obtained from a resource </w:t>
      </w:r>
      <w:r>
        <w:rPr>
          <w:rFonts w:ascii="Times New Roman" w:hAnsi="Times New Roman" w:cs="Times New Roman"/>
          <w:sz w:val="20"/>
          <w:szCs w:val="20"/>
        </w:rPr>
        <w:t xml:space="preserve">selection function) and SEXP&lt;15 = the median snow depth at an individual’s used roost sites for snow depths &lt; 15 cm.  </w:t>
      </w:r>
      <w:r w:rsidRPr="005051F1">
        <w:rPr>
          <w:rFonts w:ascii="Times New Roman" w:hAnsi="Times New Roman" w:cs="Times New Roman"/>
          <w:i/>
          <w:sz w:val="20"/>
          <w:szCs w:val="20"/>
        </w:rPr>
        <w:t>β</w:t>
      </w:r>
      <w:r w:rsidRPr="00A578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= beta estimate, SE </w:t>
      </w:r>
      <w:r w:rsidR="00206BD8">
        <w:rPr>
          <w:rFonts w:ascii="Times New Roman" w:hAnsi="Times New Roman" w:cs="Times New Roman"/>
          <w:sz w:val="20"/>
          <w:szCs w:val="20"/>
        </w:rPr>
        <w:t>= standard error, 95% CI = 95% confidence 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nterval.</w:t>
      </w:r>
    </w:p>
    <w:tbl>
      <w:tblPr>
        <w:tblW w:w="0" w:type="auto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2724"/>
        <w:gridCol w:w="1061"/>
        <w:gridCol w:w="1061"/>
        <w:gridCol w:w="2160"/>
      </w:tblGrid>
      <w:tr w:rsidR="00C852C7" w:rsidRPr="00A578FA" w:rsidTr="00EF5B04">
        <w:trPr>
          <w:cantSplit/>
        </w:trPr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Predictors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51F1">
              <w:rPr>
                <w:rFonts w:ascii="Times New Roman" w:hAnsi="Times New Roman" w:cs="Times New Roman"/>
                <w:i/>
                <w:sz w:val="20"/>
                <w:szCs w:val="20"/>
              </w:rPr>
              <w:t>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8FA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tabs>
                <w:tab w:val="center" w:pos="7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7" w:rsidRPr="00A578FA" w:rsidRDefault="00C852C7" w:rsidP="00EF5B04">
            <w:pPr>
              <w:tabs>
                <w:tab w:val="center" w:pos="7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tabs>
                <w:tab w:val="center" w:pos="7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578FA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0.64, 2.88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SSE&gt;15</w:t>
            </w:r>
            <w:r w:rsidRPr="004A2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-0.17, 1.49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SEXP&lt;15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-3.21, -0.76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0.66, 2.90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SSE&gt;15</w:t>
            </w:r>
            <w:r w:rsidRPr="004A2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-0.14, 1.55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SEXP&lt;15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-3.21, -0.77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0.67, 2.93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SSE&gt;15</w:t>
            </w:r>
            <w:r w:rsidRPr="004A2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-0.15, 1.56</w:t>
            </w: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C7" w:rsidRPr="00A578FA" w:rsidTr="00EF5B04">
        <w:trPr>
          <w:cantSplit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2C7" w:rsidRPr="00A578FA" w:rsidRDefault="00C852C7" w:rsidP="00EF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SEXP&lt;15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2C7" w:rsidRPr="00A578FA" w:rsidRDefault="00C852C7" w:rsidP="00EF5B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2C7" w:rsidRPr="00A578FA" w:rsidRDefault="00C852C7" w:rsidP="00EF5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-3.23, -0.78</w:t>
            </w:r>
          </w:p>
        </w:tc>
      </w:tr>
    </w:tbl>
    <w:p w:rsidR="00BC3A11" w:rsidRDefault="00BC3A11" w:rsidP="00C852C7">
      <w:pPr>
        <w:ind w:left="-720"/>
      </w:pPr>
    </w:p>
    <w:sectPr w:rsidR="00BC3A11" w:rsidSect="00806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206BD8"/>
    <w:rsid w:val="0080621B"/>
    <w:rsid w:val="00BC3A11"/>
    <w:rsid w:val="00C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Company>UW Madison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Shipley</dc:creator>
  <cp:keywords/>
  <dc:description/>
  <cp:lastModifiedBy>Amy Shipley</cp:lastModifiedBy>
  <cp:revision>2</cp:revision>
  <dcterms:created xsi:type="dcterms:W3CDTF">2020-08-10T21:02:00Z</dcterms:created>
  <dcterms:modified xsi:type="dcterms:W3CDTF">2020-08-10T21:02:00Z</dcterms:modified>
</cp:coreProperties>
</file>