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CA45CB" w14:textId="7B2BC190" w:rsidR="00332915" w:rsidRDefault="00913649" w:rsidP="00913649">
      <w:pPr>
        <w:spacing w:after="0" w:line="240" w:lineRule="auto"/>
        <w:rPr>
          <w:rFonts w:ascii="Calibri" w:eastAsia="Times New Roman" w:hAnsi="Calibri" w:cs="Calibri"/>
          <w:b/>
          <w:sz w:val="32"/>
        </w:rPr>
      </w:pPr>
      <w:r w:rsidRPr="00043343">
        <w:rPr>
          <w:rFonts w:ascii="Calibri" w:eastAsia="Times New Roman" w:hAnsi="Calibri" w:cs="Calibri"/>
          <w:b/>
          <w:sz w:val="32"/>
        </w:rPr>
        <w:t xml:space="preserve">Supplementary </w:t>
      </w:r>
      <w:r w:rsidR="00332915">
        <w:rPr>
          <w:rFonts w:ascii="Calibri" w:eastAsia="Times New Roman" w:hAnsi="Calibri" w:cs="Calibri"/>
          <w:b/>
          <w:sz w:val="32"/>
        </w:rPr>
        <w:t>M</w:t>
      </w:r>
      <w:r w:rsidRPr="00043343">
        <w:rPr>
          <w:rFonts w:ascii="Calibri" w:eastAsia="Times New Roman" w:hAnsi="Calibri" w:cs="Calibri"/>
          <w:b/>
          <w:sz w:val="32"/>
        </w:rPr>
        <w:t>aterials</w:t>
      </w:r>
    </w:p>
    <w:p w14:paraId="06E4505F" w14:textId="77777777" w:rsidR="00332915" w:rsidRDefault="00332915" w:rsidP="00913649">
      <w:pPr>
        <w:spacing w:after="0" w:line="240" w:lineRule="auto"/>
        <w:rPr>
          <w:rFonts w:ascii="Calibri" w:eastAsia="Times New Roman" w:hAnsi="Calibri" w:cs="Calibri"/>
          <w:b/>
          <w:sz w:val="32"/>
        </w:rPr>
      </w:pPr>
    </w:p>
    <w:p w14:paraId="7FEBF4E5" w14:textId="553F5353" w:rsidR="00913649" w:rsidRPr="00043343" w:rsidRDefault="00913649" w:rsidP="00913649">
      <w:pPr>
        <w:spacing w:after="0" w:line="240" w:lineRule="auto"/>
        <w:rPr>
          <w:rFonts w:ascii="Calibri" w:eastAsia="Times New Roman" w:hAnsi="Calibri" w:cs="Calibri"/>
          <w:b/>
          <w:color w:val="000000"/>
          <w:sz w:val="32"/>
        </w:rPr>
      </w:pPr>
      <w:r w:rsidRPr="00043343">
        <w:rPr>
          <w:rFonts w:ascii="Calibri" w:eastAsia="Times New Roman" w:hAnsi="Calibri" w:cs="Calibri"/>
          <w:b/>
          <w:sz w:val="32"/>
        </w:rPr>
        <w:t xml:space="preserve">Shaver et al., </w:t>
      </w:r>
      <w:r w:rsidRPr="00FE2CDB">
        <w:rPr>
          <w:rFonts w:ascii="Calibri" w:eastAsia="Times New Roman" w:hAnsi="Calibri" w:cs="Calibri"/>
          <w:b/>
          <w:sz w:val="32"/>
          <w:szCs w:val="32"/>
        </w:rPr>
        <w:t>“</w:t>
      </w:r>
      <w:r w:rsidR="00FE2CDB" w:rsidRPr="00FE2CDB">
        <w:rPr>
          <w:rFonts w:ascii="Calibri" w:hAnsi="Calibri" w:cs="Calibri"/>
          <w:b/>
          <w:color w:val="000000"/>
          <w:sz w:val="32"/>
          <w:szCs w:val="32"/>
        </w:rPr>
        <w:t xml:space="preserve">Church attendance and </w:t>
      </w:r>
      <w:proofErr w:type="spellStart"/>
      <w:r w:rsidR="00FE2CDB" w:rsidRPr="00FE2CDB">
        <w:rPr>
          <w:rFonts w:ascii="Calibri" w:hAnsi="Calibri" w:cs="Calibri"/>
          <w:b/>
          <w:color w:val="000000"/>
          <w:sz w:val="32"/>
          <w:szCs w:val="32"/>
        </w:rPr>
        <w:t>alloparenting</w:t>
      </w:r>
      <w:proofErr w:type="spellEnd"/>
      <w:r w:rsidR="00FE2CDB" w:rsidRPr="00FE2CDB">
        <w:rPr>
          <w:rFonts w:ascii="Calibri" w:hAnsi="Calibri" w:cs="Calibri"/>
          <w:b/>
          <w:color w:val="000000"/>
          <w:sz w:val="32"/>
          <w:szCs w:val="32"/>
        </w:rPr>
        <w:t>: An analysis of fertility, social support, and child development among English mothers</w:t>
      </w:r>
      <w:r w:rsidRPr="00FE2CDB">
        <w:rPr>
          <w:rFonts w:ascii="Calibri" w:eastAsia="Times New Roman" w:hAnsi="Calibri" w:cs="Calibri"/>
          <w:b/>
          <w:sz w:val="32"/>
          <w:szCs w:val="32"/>
        </w:rPr>
        <w:t>”</w:t>
      </w:r>
    </w:p>
    <w:p w14:paraId="1A1EF1BA" w14:textId="77777777" w:rsidR="00043343" w:rsidRDefault="00043343" w:rsidP="00913649">
      <w:pPr>
        <w:spacing w:after="0" w:line="240" w:lineRule="auto"/>
        <w:rPr>
          <w:rFonts w:ascii="Calibri" w:eastAsia="Times New Roman" w:hAnsi="Calibri" w:cs="Calibri"/>
        </w:rPr>
      </w:pPr>
    </w:p>
    <w:p w14:paraId="302C1BDA" w14:textId="77777777" w:rsidR="00043343" w:rsidRDefault="00043343" w:rsidP="00913649">
      <w:pPr>
        <w:spacing w:after="0" w:line="240" w:lineRule="auto"/>
        <w:rPr>
          <w:rFonts w:ascii="Calibri" w:eastAsia="Times New Roman" w:hAnsi="Calibri" w:cs="Calibri"/>
        </w:rPr>
      </w:pPr>
    </w:p>
    <w:p w14:paraId="27354546" w14:textId="77777777" w:rsidR="00332915" w:rsidRDefault="00332915" w:rsidP="00913649">
      <w:pPr>
        <w:spacing w:after="0" w:line="240" w:lineRule="auto"/>
        <w:rPr>
          <w:rFonts w:ascii="Calibri" w:eastAsia="Times New Roman" w:hAnsi="Calibri" w:cs="Calibri"/>
        </w:rPr>
      </w:pPr>
    </w:p>
    <w:p w14:paraId="41AF686B" w14:textId="78FD49E5" w:rsidR="00E67EDB" w:rsidRDefault="00E67EDB" w:rsidP="00913649">
      <w:pPr>
        <w:spacing w:after="0" w:line="240" w:lineRule="auto"/>
        <w:rPr>
          <w:rFonts w:ascii="Calibri" w:eastAsia="Times New Roman" w:hAnsi="Calibri" w:cs="Calibri"/>
          <w:i/>
          <w:sz w:val="24"/>
        </w:rPr>
      </w:pPr>
      <w:r w:rsidRPr="00BB54FD">
        <w:rPr>
          <w:rFonts w:ascii="Calibri" w:eastAsia="Times New Roman" w:hAnsi="Calibri" w:cs="Calibri"/>
          <w:i/>
          <w:sz w:val="24"/>
        </w:rPr>
        <w:t>Contents</w:t>
      </w:r>
      <w:r w:rsidRPr="00BB54FD">
        <w:rPr>
          <w:rFonts w:ascii="Calibri" w:eastAsia="Times New Roman" w:hAnsi="Calibri" w:cs="Calibri"/>
          <w:i/>
          <w:sz w:val="24"/>
        </w:rPr>
        <w:tab/>
      </w:r>
      <w:r w:rsidRPr="00BB54FD">
        <w:rPr>
          <w:rFonts w:ascii="Calibri" w:eastAsia="Times New Roman" w:hAnsi="Calibri" w:cs="Calibri"/>
          <w:i/>
          <w:sz w:val="24"/>
        </w:rPr>
        <w:tab/>
      </w:r>
      <w:r w:rsidRPr="00BB54FD">
        <w:rPr>
          <w:rFonts w:ascii="Calibri" w:eastAsia="Times New Roman" w:hAnsi="Calibri" w:cs="Calibri"/>
          <w:i/>
          <w:sz w:val="24"/>
        </w:rPr>
        <w:tab/>
      </w:r>
      <w:r w:rsidRPr="00BB54FD">
        <w:rPr>
          <w:rFonts w:ascii="Calibri" w:eastAsia="Times New Roman" w:hAnsi="Calibri" w:cs="Calibri"/>
          <w:i/>
          <w:sz w:val="24"/>
        </w:rPr>
        <w:tab/>
      </w:r>
      <w:r w:rsidRPr="00BB54FD">
        <w:rPr>
          <w:rFonts w:ascii="Calibri" w:eastAsia="Times New Roman" w:hAnsi="Calibri" w:cs="Calibri"/>
          <w:i/>
          <w:sz w:val="24"/>
        </w:rPr>
        <w:tab/>
      </w:r>
      <w:r w:rsidRPr="00BB54FD">
        <w:rPr>
          <w:rFonts w:ascii="Calibri" w:eastAsia="Times New Roman" w:hAnsi="Calibri" w:cs="Calibri"/>
          <w:i/>
          <w:sz w:val="24"/>
        </w:rPr>
        <w:tab/>
      </w:r>
      <w:r w:rsidRPr="00BB54FD">
        <w:rPr>
          <w:rFonts w:ascii="Calibri" w:eastAsia="Times New Roman" w:hAnsi="Calibri" w:cs="Calibri"/>
          <w:i/>
          <w:sz w:val="24"/>
        </w:rPr>
        <w:tab/>
      </w:r>
      <w:r w:rsidR="00BB54FD">
        <w:rPr>
          <w:rFonts w:ascii="Calibri" w:eastAsia="Times New Roman" w:hAnsi="Calibri" w:cs="Calibri"/>
          <w:i/>
          <w:sz w:val="24"/>
        </w:rPr>
        <w:tab/>
      </w:r>
      <w:r w:rsidR="00BB54FD">
        <w:rPr>
          <w:rFonts w:ascii="Calibri" w:eastAsia="Times New Roman" w:hAnsi="Calibri" w:cs="Calibri"/>
          <w:i/>
          <w:sz w:val="24"/>
        </w:rPr>
        <w:tab/>
      </w:r>
      <w:r w:rsidR="00BB54FD">
        <w:rPr>
          <w:rFonts w:ascii="Calibri" w:eastAsia="Times New Roman" w:hAnsi="Calibri" w:cs="Calibri"/>
          <w:i/>
          <w:sz w:val="24"/>
        </w:rPr>
        <w:tab/>
      </w:r>
      <w:r w:rsidRPr="00BB54FD">
        <w:rPr>
          <w:rFonts w:ascii="Calibri" w:eastAsia="Times New Roman" w:hAnsi="Calibri" w:cs="Calibri"/>
          <w:i/>
          <w:sz w:val="24"/>
        </w:rPr>
        <w:t>Pages</w:t>
      </w:r>
    </w:p>
    <w:p w14:paraId="2808DD24" w14:textId="77777777" w:rsidR="0074517A" w:rsidRPr="00BB54FD" w:rsidRDefault="0074517A" w:rsidP="00913649">
      <w:pPr>
        <w:spacing w:after="0" w:line="240" w:lineRule="auto"/>
        <w:rPr>
          <w:rFonts w:ascii="Calibri" w:eastAsia="Times New Roman" w:hAnsi="Calibri" w:cs="Calibri"/>
          <w:i/>
          <w:sz w:val="24"/>
        </w:rPr>
      </w:pPr>
    </w:p>
    <w:p w14:paraId="0145B07C" w14:textId="77777777" w:rsidR="00E67EDB" w:rsidRPr="00BB54FD" w:rsidRDefault="00E67EDB" w:rsidP="00913649">
      <w:pPr>
        <w:spacing w:after="0" w:line="240" w:lineRule="auto"/>
        <w:rPr>
          <w:rFonts w:ascii="Calibri" w:eastAsia="Times New Roman" w:hAnsi="Calibri" w:cs="Calibri"/>
          <w:sz w:val="24"/>
        </w:rPr>
      </w:pPr>
    </w:p>
    <w:p w14:paraId="03DDEC3C" w14:textId="0A96A46B" w:rsidR="00E67EDB" w:rsidRPr="00DF060F" w:rsidRDefault="00E67EDB" w:rsidP="00DF060F">
      <w:pPr>
        <w:pStyle w:val="ListParagraph"/>
        <w:numPr>
          <w:ilvl w:val="0"/>
          <w:numId w:val="1"/>
        </w:numPr>
        <w:spacing w:after="0" w:line="240" w:lineRule="auto"/>
        <w:rPr>
          <w:rFonts w:ascii="Calibri" w:eastAsia="Times New Roman" w:hAnsi="Calibri" w:cs="Calibri"/>
          <w:sz w:val="24"/>
        </w:rPr>
      </w:pPr>
      <w:r w:rsidRPr="00BB54FD">
        <w:rPr>
          <w:rFonts w:ascii="Calibri" w:eastAsia="Times New Roman" w:hAnsi="Calibri" w:cs="Calibri"/>
          <w:sz w:val="24"/>
        </w:rPr>
        <w:t>Supplementary Methods …………………………………………</w:t>
      </w:r>
      <w:r w:rsidR="00BB54FD">
        <w:rPr>
          <w:rFonts w:ascii="Calibri" w:eastAsia="Times New Roman" w:hAnsi="Calibri" w:cs="Calibri"/>
          <w:sz w:val="24"/>
        </w:rPr>
        <w:t>……………………………….</w:t>
      </w:r>
      <w:r w:rsidR="00BB54FD">
        <w:rPr>
          <w:rFonts w:ascii="Calibri" w:eastAsia="Times New Roman" w:hAnsi="Calibri" w:cs="Calibri"/>
          <w:sz w:val="24"/>
        </w:rPr>
        <w:tab/>
      </w:r>
      <w:r w:rsidRPr="00BB54FD">
        <w:rPr>
          <w:rFonts w:ascii="Calibri" w:eastAsia="Times New Roman" w:hAnsi="Calibri" w:cs="Calibri"/>
          <w:sz w:val="24"/>
        </w:rPr>
        <w:t xml:space="preserve">2 - </w:t>
      </w:r>
      <w:r w:rsidR="00317A61">
        <w:rPr>
          <w:rFonts w:ascii="Calibri" w:eastAsia="Times New Roman" w:hAnsi="Calibri" w:cs="Calibri"/>
          <w:sz w:val="24"/>
        </w:rPr>
        <w:t>5</w:t>
      </w:r>
      <w:r w:rsidRPr="00BB54FD">
        <w:rPr>
          <w:rFonts w:ascii="Calibri" w:eastAsia="Times New Roman" w:hAnsi="Calibri" w:cs="Calibri"/>
          <w:sz w:val="24"/>
        </w:rPr>
        <w:tab/>
      </w:r>
    </w:p>
    <w:p w14:paraId="73BC7AE8" w14:textId="77777777" w:rsidR="00E67EDB" w:rsidRPr="00BB54FD" w:rsidRDefault="00E67EDB" w:rsidP="00E67EDB">
      <w:pPr>
        <w:spacing w:after="0" w:line="240" w:lineRule="auto"/>
        <w:rPr>
          <w:rFonts w:ascii="Calibri" w:eastAsia="Times New Roman" w:hAnsi="Calibri" w:cs="Calibri"/>
          <w:sz w:val="24"/>
        </w:rPr>
      </w:pPr>
    </w:p>
    <w:p w14:paraId="20C41091" w14:textId="22A310E9" w:rsidR="00E67EDB" w:rsidRDefault="00E67EDB" w:rsidP="00E67EDB">
      <w:pPr>
        <w:pStyle w:val="ListParagraph"/>
        <w:numPr>
          <w:ilvl w:val="0"/>
          <w:numId w:val="1"/>
        </w:numPr>
        <w:spacing w:after="0" w:line="240" w:lineRule="auto"/>
        <w:rPr>
          <w:rFonts w:ascii="Calibri" w:eastAsia="Times New Roman" w:hAnsi="Calibri" w:cs="Calibri"/>
          <w:sz w:val="24"/>
        </w:rPr>
      </w:pPr>
      <w:r w:rsidRPr="00BB54FD">
        <w:rPr>
          <w:rFonts w:ascii="Calibri" w:eastAsia="Times New Roman" w:hAnsi="Calibri" w:cs="Calibri"/>
          <w:sz w:val="24"/>
        </w:rPr>
        <w:t>Supplementary Results ……………………………………………</w:t>
      </w:r>
      <w:r w:rsidR="00BB54FD">
        <w:rPr>
          <w:rFonts w:ascii="Calibri" w:eastAsia="Times New Roman" w:hAnsi="Calibri" w:cs="Calibri"/>
          <w:sz w:val="24"/>
        </w:rPr>
        <w:t>……………………………….</w:t>
      </w:r>
      <w:r w:rsidRPr="00BB54FD">
        <w:rPr>
          <w:rFonts w:ascii="Calibri" w:eastAsia="Times New Roman" w:hAnsi="Calibri" w:cs="Calibri"/>
          <w:sz w:val="24"/>
        </w:rPr>
        <w:tab/>
      </w:r>
      <w:r w:rsidR="00DF060F">
        <w:rPr>
          <w:rFonts w:ascii="Calibri" w:eastAsia="Times New Roman" w:hAnsi="Calibri" w:cs="Calibri"/>
          <w:sz w:val="24"/>
        </w:rPr>
        <w:t>6</w:t>
      </w:r>
      <w:r w:rsidR="00DF060F" w:rsidRPr="00BB54FD">
        <w:rPr>
          <w:rFonts w:ascii="Calibri" w:eastAsia="Times New Roman" w:hAnsi="Calibri" w:cs="Calibri"/>
          <w:sz w:val="24"/>
        </w:rPr>
        <w:t xml:space="preserve"> - </w:t>
      </w:r>
      <w:r w:rsidR="0027248C">
        <w:rPr>
          <w:rFonts w:ascii="Calibri" w:eastAsia="Times New Roman" w:hAnsi="Calibri" w:cs="Calibri"/>
          <w:sz w:val="24"/>
        </w:rPr>
        <w:t>23</w:t>
      </w:r>
    </w:p>
    <w:p w14:paraId="04871A02" w14:textId="77777777" w:rsidR="00AF44DB" w:rsidRPr="00AF44DB" w:rsidRDefault="00AF44DB" w:rsidP="00AF44DB">
      <w:pPr>
        <w:pStyle w:val="ListParagraph"/>
        <w:rPr>
          <w:rFonts w:ascii="Calibri" w:eastAsia="Times New Roman" w:hAnsi="Calibri" w:cs="Calibri"/>
          <w:sz w:val="24"/>
        </w:rPr>
      </w:pPr>
    </w:p>
    <w:p w14:paraId="57E5447D" w14:textId="03111CA5" w:rsidR="00AF44DB" w:rsidRPr="00BB54FD" w:rsidRDefault="00AF44DB" w:rsidP="00E67EDB">
      <w:pPr>
        <w:pStyle w:val="ListParagraph"/>
        <w:numPr>
          <w:ilvl w:val="0"/>
          <w:numId w:val="1"/>
        </w:numPr>
        <w:spacing w:after="0" w:line="240" w:lineRule="auto"/>
        <w:rPr>
          <w:rFonts w:ascii="Calibri" w:eastAsia="Times New Roman" w:hAnsi="Calibri" w:cs="Calibri"/>
          <w:sz w:val="24"/>
        </w:rPr>
      </w:pPr>
      <w:r>
        <w:rPr>
          <w:rFonts w:ascii="Calibri" w:eastAsia="Times New Roman" w:hAnsi="Calibri" w:cs="Calibri"/>
          <w:sz w:val="24"/>
        </w:rPr>
        <w:t>Supplementary References ………………………………………………………………………</w:t>
      </w:r>
      <w:r w:rsidR="00DF060F">
        <w:rPr>
          <w:rFonts w:ascii="Calibri" w:eastAsia="Times New Roman" w:hAnsi="Calibri" w:cs="Calibri"/>
          <w:sz w:val="24"/>
        </w:rPr>
        <w:t xml:space="preserve"> 2</w:t>
      </w:r>
      <w:r w:rsidR="0027248C">
        <w:rPr>
          <w:rFonts w:ascii="Calibri" w:eastAsia="Times New Roman" w:hAnsi="Calibri" w:cs="Calibri"/>
          <w:sz w:val="24"/>
        </w:rPr>
        <w:t>4</w:t>
      </w:r>
    </w:p>
    <w:p w14:paraId="1CBC4EF0" w14:textId="77777777" w:rsidR="00E67EDB" w:rsidRPr="00BB54FD" w:rsidRDefault="00E67EDB" w:rsidP="00913649">
      <w:pPr>
        <w:spacing w:after="0" w:line="240" w:lineRule="auto"/>
        <w:rPr>
          <w:rFonts w:ascii="Calibri" w:eastAsia="Times New Roman" w:hAnsi="Calibri" w:cs="Calibri"/>
          <w:sz w:val="24"/>
        </w:rPr>
      </w:pPr>
    </w:p>
    <w:p w14:paraId="7F2D12DE" w14:textId="77777777" w:rsidR="00332915" w:rsidRDefault="00332915" w:rsidP="00913649">
      <w:pPr>
        <w:spacing w:after="0" w:line="240" w:lineRule="auto"/>
        <w:rPr>
          <w:rFonts w:ascii="Calibri" w:eastAsia="Times New Roman" w:hAnsi="Calibri" w:cs="Calibri"/>
        </w:rPr>
        <w:sectPr w:rsidR="00332915" w:rsidSect="0074517A">
          <w:footerReference w:type="default" r:id="rId7"/>
          <w:pgSz w:w="11906" w:h="16838"/>
          <w:pgMar w:top="1440" w:right="1440" w:bottom="1440" w:left="1440" w:header="709" w:footer="709" w:gutter="0"/>
          <w:cols w:space="708"/>
          <w:docGrid w:linePitch="360"/>
        </w:sectPr>
      </w:pPr>
    </w:p>
    <w:p w14:paraId="7F39CC00" w14:textId="77777777" w:rsidR="00043343" w:rsidRPr="0074517A" w:rsidRDefault="00043343" w:rsidP="00913649">
      <w:pPr>
        <w:spacing w:after="0" w:line="240" w:lineRule="auto"/>
        <w:rPr>
          <w:rFonts w:ascii="Calibri" w:eastAsia="Times New Roman" w:hAnsi="Calibri" w:cs="Calibri"/>
          <w:b/>
          <w:sz w:val="28"/>
        </w:rPr>
      </w:pPr>
      <w:r w:rsidRPr="0074517A">
        <w:rPr>
          <w:rFonts w:ascii="Calibri" w:eastAsia="Times New Roman" w:hAnsi="Calibri" w:cs="Calibri"/>
          <w:b/>
          <w:sz w:val="28"/>
        </w:rPr>
        <w:lastRenderedPageBreak/>
        <w:t>1. Supplementary Methods</w:t>
      </w:r>
    </w:p>
    <w:p w14:paraId="675417DB" w14:textId="77777777" w:rsidR="00043343" w:rsidRPr="00913649" w:rsidRDefault="00043343" w:rsidP="00913649">
      <w:pPr>
        <w:spacing w:after="0" w:line="240" w:lineRule="auto"/>
        <w:rPr>
          <w:rFonts w:ascii="Calibri" w:eastAsia="Times New Roman" w:hAnsi="Calibri" w:cs="Calibri"/>
        </w:rPr>
      </w:pPr>
    </w:p>
    <w:p w14:paraId="38041712" w14:textId="766EA556" w:rsidR="00E9111A" w:rsidRPr="00E9111A" w:rsidRDefault="00E9111A" w:rsidP="00E9111A">
      <w:pPr>
        <w:pStyle w:val="ListParagraph"/>
        <w:numPr>
          <w:ilvl w:val="1"/>
          <w:numId w:val="2"/>
        </w:numPr>
        <w:spacing w:after="0" w:line="240" w:lineRule="auto"/>
        <w:rPr>
          <w:rFonts w:ascii="Calibri" w:eastAsia="Times New Roman" w:hAnsi="Calibri" w:cs="Calibri"/>
          <w:i/>
        </w:rPr>
      </w:pPr>
      <w:r>
        <w:rPr>
          <w:rFonts w:ascii="Calibri" w:eastAsia="Times New Roman" w:hAnsi="Calibri" w:cs="Calibri"/>
          <w:i/>
        </w:rPr>
        <w:t>Testing alternative imputation strategies</w:t>
      </w:r>
    </w:p>
    <w:p w14:paraId="5028016E" w14:textId="34B46FB7" w:rsidR="00E9111A" w:rsidRPr="00E9111A" w:rsidRDefault="00E9111A" w:rsidP="00913649">
      <w:pPr>
        <w:spacing w:after="0" w:line="240" w:lineRule="auto"/>
        <w:rPr>
          <w:rFonts w:ascii="Calibri" w:eastAsia="Times New Roman" w:hAnsi="Calibri" w:cs="Calibri"/>
        </w:rPr>
      </w:pPr>
    </w:p>
    <w:p w14:paraId="092E8684" w14:textId="2B62BD77" w:rsidR="00E9111A" w:rsidRDefault="0033185E" w:rsidP="00913649">
      <w:pPr>
        <w:spacing w:after="0" w:line="240" w:lineRule="auto"/>
        <w:rPr>
          <w:rFonts w:ascii="Calibri" w:eastAsia="Times New Roman" w:hAnsi="Calibri" w:cs="Calibri"/>
        </w:rPr>
      </w:pPr>
      <w:r>
        <w:rPr>
          <w:rFonts w:ascii="Calibri" w:eastAsia="Times New Roman" w:hAnsi="Calibri" w:cs="Calibri"/>
        </w:rPr>
        <w:t xml:space="preserve">We performed two follow up </w:t>
      </w:r>
      <w:r w:rsidR="00AE2B7E">
        <w:rPr>
          <w:rFonts w:ascii="Calibri" w:eastAsia="Times New Roman" w:hAnsi="Calibri" w:cs="Calibri"/>
        </w:rPr>
        <w:t>analyses</w:t>
      </w:r>
      <w:r>
        <w:rPr>
          <w:rFonts w:ascii="Calibri" w:eastAsia="Times New Roman" w:hAnsi="Calibri" w:cs="Calibri"/>
        </w:rPr>
        <w:t xml:space="preserve"> to </w:t>
      </w:r>
      <w:r w:rsidR="00C93126">
        <w:rPr>
          <w:rFonts w:ascii="Calibri" w:eastAsia="Times New Roman" w:hAnsi="Calibri" w:cs="Calibri"/>
        </w:rPr>
        <w:t>test how</w:t>
      </w:r>
      <w:r w:rsidR="00E9111A">
        <w:rPr>
          <w:rFonts w:ascii="Calibri" w:eastAsia="Times New Roman" w:hAnsi="Calibri" w:cs="Calibri"/>
        </w:rPr>
        <w:t xml:space="preserve"> the imputation strategy used in this paper effec</w:t>
      </w:r>
      <w:r>
        <w:rPr>
          <w:rFonts w:ascii="Calibri" w:eastAsia="Times New Roman" w:hAnsi="Calibri" w:cs="Calibri"/>
        </w:rPr>
        <w:t xml:space="preserve">ts </w:t>
      </w:r>
      <w:r w:rsidR="00AE2B7E">
        <w:rPr>
          <w:rFonts w:ascii="Calibri" w:eastAsia="Times New Roman" w:hAnsi="Calibri" w:cs="Calibri"/>
        </w:rPr>
        <w:t>inference</w:t>
      </w:r>
      <w:r w:rsidR="00E9111A">
        <w:rPr>
          <w:rFonts w:ascii="Calibri" w:eastAsia="Times New Roman" w:hAnsi="Calibri" w:cs="Calibri"/>
        </w:rPr>
        <w:t>.</w:t>
      </w:r>
      <w:r w:rsidR="00C93126">
        <w:rPr>
          <w:rFonts w:ascii="Calibri" w:eastAsia="Times New Roman" w:hAnsi="Calibri" w:cs="Calibri"/>
        </w:rPr>
        <w:t xml:space="preserve"> </w:t>
      </w:r>
      <w:r w:rsidR="00AE2B7E">
        <w:rPr>
          <w:rFonts w:ascii="Calibri" w:eastAsia="Times New Roman" w:hAnsi="Calibri" w:cs="Calibri"/>
        </w:rPr>
        <w:t>Statistical</w:t>
      </w:r>
      <w:r w:rsidR="00C93126">
        <w:rPr>
          <w:rFonts w:ascii="Calibri" w:eastAsia="Times New Roman" w:hAnsi="Calibri" w:cs="Calibri"/>
        </w:rPr>
        <w:t xml:space="preserve"> models implemented the same software package as our main analyses</w:t>
      </w:r>
      <w:r w:rsidR="00F128C9">
        <w:rPr>
          <w:rFonts w:ascii="Calibri" w:eastAsia="Times New Roman" w:hAnsi="Calibri" w:cs="Calibri"/>
        </w:rPr>
        <w:t xml:space="preserve"> (</w:t>
      </w:r>
      <w:proofErr w:type="spellStart"/>
      <w:r w:rsidR="00F128C9">
        <w:rPr>
          <w:rFonts w:ascii="Calibri" w:eastAsia="Times New Roman" w:hAnsi="Calibri" w:cs="Calibri"/>
        </w:rPr>
        <w:t>brms</w:t>
      </w:r>
      <w:proofErr w:type="spellEnd"/>
      <w:r w:rsidR="00F128C9">
        <w:rPr>
          <w:rFonts w:ascii="Calibri" w:eastAsia="Times New Roman" w:hAnsi="Calibri" w:cs="Calibri"/>
        </w:rPr>
        <w:t xml:space="preserve"> in R)</w:t>
      </w:r>
      <w:r w:rsidR="00C93126">
        <w:rPr>
          <w:rFonts w:ascii="Calibri" w:eastAsia="Times New Roman" w:hAnsi="Calibri" w:cs="Calibri"/>
        </w:rPr>
        <w:t>, use</w:t>
      </w:r>
      <w:r w:rsidR="00AE2B7E">
        <w:rPr>
          <w:rFonts w:ascii="Calibri" w:eastAsia="Times New Roman" w:hAnsi="Calibri" w:cs="Calibri"/>
        </w:rPr>
        <w:t>d</w:t>
      </w:r>
      <w:r w:rsidR="00C93126">
        <w:rPr>
          <w:rFonts w:ascii="Calibri" w:eastAsia="Times New Roman" w:hAnsi="Calibri" w:cs="Calibri"/>
        </w:rPr>
        <w:t xml:space="preserve"> the same s</w:t>
      </w:r>
      <w:r w:rsidR="00A330DD">
        <w:rPr>
          <w:rFonts w:ascii="Calibri" w:eastAsia="Times New Roman" w:hAnsi="Calibri" w:cs="Calibri"/>
        </w:rPr>
        <w:t>ettings, and test</w:t>
      </w:r>
      <w:r w:rsidR="00AE2B7E">
        <w:rPr>
          <w:rFonts w:ascii="Calibri" w:eastAsia="Times New Roman" w:hAnsi="Calibri" w:cs="Calibri"/>
        </w:rPr>
        <w:t>ed</w:t>
      </w:r>
      <w:r w:rsidR="00A330DD">
        <w:rPr>
          <w:rFonts w:ascii="Calibri" w:eastAsia="Times New Roman" w:hAnsi="Calibri" w:cs="Calibri"/>
        </w:rPr>
        <w:t xml:space="preserve"> our predictions about the factors associated with differences in </w:t>
      </w:r>
      <w:r w:rsidR="005B4A2C">
        <w:rPr>
          <w:rFonts w:ascii="Calibri" w:eastAsia="Times New Roman" w:hAnsi="Calibri" w:cs="Calibri"/>
        </w:rPr>
        <w:t>mother’s</w:t>
      </w:r>
      <w:r w:rsidR="00C93126">
        <w:rPr>
          <w:rFonts w:ascii="Calibri" w:eastAsia="Times New Roman" w:hAnsi="Calibri" w:cs="Calibri"/>
        </w:rPr>
        <w:t xml:space="preserve"> fertility. The full code </w:t>
      </w:r>
      <w:r w:rsidR="00AE2B7E">
        <w:rPr>
          <w:rFonts w:ascii="Calibri" w:eastAsia="Times New Roman" w:hAnsi="Calibri" w:cs="Calibri"/>
        </w:rPr>
        <w:t>for</w:t>
      </w:r>
      <w:r w:rsidR="00C93126">
        <w:rPr>
          <w:rFonts w:ascii="Calibri" w:eastAsia="Times New Roman" w:hAnsi="Calibri" w:cs="Calibri"/>
        </w:rPr>
        <w:t xml:space="preserve"> these models</w:t>
      </w:r>
      <w:r w:rsidR="00AE2B7E">
        <w:rPr>
          <w:rFonts w:ascii="Calibri" w:eastAsia="Times New Roman" w:hAnsi="Calibri" w:cs="Calibri"/>
        </w:rPr>
        <w:t>,</w:t>
      </w:r>
      <w:r w:rsidR="00C93126">
        <w:rPr>
          <w:rFonts w:ascii="Calibri" w:eastAsia="Times New Roman" w:hAnsi="Calibri" w:cs="Calibri"/>
        </w:rPr>
        <w:t xml:space="preserve"> and their results</w:t>
      </w:r>
      <w:r w:rsidR="00AE2B7E">
        <w:rPr>
          <w:rFonts w:ascii="Calibri" w:eastAsia="Times New Roman" w:hAnsi="Calibri" w:cs="Calibri"/>
        </w:rPr>
        <w:t>,</w:t>
      </w:r>
      <w:r w:rsidR="00C93126">
        <w:rPr>
          <w:rFonts w:ascii="Calibri" w:eastAsia="Times New Roman" w:hAnsi="Calibri" w:cs="Calibri"/>
        </w:rPr>
        <w:t xml:space="preserve"> </w:t>
      </w:r>
      <w:r w:rsidR="00AE2B7E">
        <w:rPr>
          <w:rFonts w:ascii="Calibri" w:eastAsia="Times New Roman" w:hAnsi="Calibri" w:cs="Calibri"/>
        </w:rPr>
        <w:t>are</w:t>
      </w:r>
      <w:r w:rsidR="00C93126">
        <w:rPr>
          <w:rFonts w:ascii="Calibri" w:eastAsia="Times New Roman" w:hAnsi="Calibri" w:cs="Calibri"/>
        </w:rPr>
        <w:t xml:space="preserve"> available on the Open Science Framework (OSF) project page: </w:t>
      </w:r>
      <w:hyperlink r:id="rId8" w:history="1">
        <w:r w:rsidR="00C93126" w:rsidRPr="00CF79C0">
          <w:rPr>
            <w:rStyle w:val="Hyperlink"/>
            <w:rFonts w:ascii="Calibri" w:eastAsia="Times New Roman" w:hAnsi="Calibri" w:cs="Calibri"/>
          </w:rPr>
          <w:t>https://osf.io/4mt9y/</w:t>
        </w:r>
      </w:hyperlink>
    </w:p>
    <w:p w14:paraId="5FBDF092" w14:textId="280E9313" w:rsidR="00E9111A" w:rsidRDefault="00E9111A" w:rsidP="00913649">
      <w:pPr>
        <w:spacing w:after="0" w:line="240" w:lineRule="auto"/>
        <w:rPr>
          <w:rFonts w:ascii="Calibri" w:eastAsia="Times New Roman" w:hAnsi="Calibri" w:cs="Calibri"/>
        </w:rPr>
      </w:pPr>
    </w:p>
    <w:p w14:paraId="522CFA0C" w14:textId="7D94408D" w:rsidR="0094409A" w:rsidRDefault="0094409A" w:rsidP="0094409A">
      <w:pPr>
        <w:pStyle w:val="ListParagraph"/>
        <w:numPr>
          <w:ilvl w:val="2"/>
          <w:numId w:val="2"/>
        </w:numPr>
        <w:spacing w:after="0" w:line="240" w:lineRule="auto"/>
        <w:ind w:hanging="153"/>
        <w:rPr>
          <w:rFonts w:ascii="Calibri" w:eastAsia="Times New Roman" w:hAnsi="Calibri" w:cs="Calibri"/>
          <w:i/>
        </w:rPr>
      </w:pPr>
      <w:r w:rsidRPr="0094409A">
        <w:rPr>
          <w:rFonts w:ascii="Calibri" w:eastAsia="Times New Roman" w:hAnsi="Calibri" w:cs="Calibri"/>
          <w:i/>
        </w:rPr>
        <w:t>Follow up model 1: no imputation</w:t>
      </w:r>
    </w:p>
    <w:p w14:paraId="3B7D5763" w14:textId="77777777" w:rsidR="0094409A" w:rsidRPr="0094409A" w:rsidRDefault="0094409A" w:rsidP="0094409A">
      <w:pPr>
        <w:pStyle w:val="ListParagraph"/>
        <w:spacing w:after="0" w:line="240" w:lineRule="auto"/>
        <w:rPr>
          <w:rFonts w:ascii="Calibri" w:eastAsia="Times New Roman" w:hAnsi="Calibri" w:cs="Calibri"/>
          <w:i/>
        </w:rPr>
      </w:pPr>
    </w:p>
    <w:p w14:paraId="318F314E" w14:textId="2F14D280" w:rsidR="00A330DD" w:rsidRDefault="00E9111A" w:rsidP="00C4556B">
      <w:pPr>
        <w:spacing w:after="0" w:line="240" w:lineRule="auto"/>
        <w:rPr>
          <w:rFonts w:ascii="Calibri" w:eastAsia="Times New Roman" w:hAnsi="Calibri" w:cs="Calibri"/>
        </w:rPr>
      </w:pPr>
      <w:r>
        <w:rPr>
          <w:rFonts w:ascii="Calibri" w:eastAsia="Times New Roman" w:hAnsi="Calibri" w:cs="Calibri"/>
        </w:rPr>
        <w:t xml:space="preserve">In the first follow-up </w:t>
      </w:r>
      <w:r w:rsidR="005B4A2C">
        <w:rPr>
          <w:rFonts w:ascii="Calibri" w:eastAsia="Times New Roman" w:hAnsi="Calibri" w:cs="Calibri"/>
        </w:rPr>
        <w:t>model,</w:t>
      </w:r>
      <w:r>
        <w:rPr>
          <w:rFonts w:ascii="Calibri" w:eastAsia="Times New Roman" w:hAnsi="Calibri" w:cs="Calibri"/>
        </w:rPr>
        <w:t xml:space="preserve"> we </w:t>
      </w:r>
      <w:r w:rsidR="00A330DD">
        <w:rPr>
          <w:rFonts w:ascii="Calibri" w:eastAsia="Times New Roman" w:hAnsi="Calibri" w:cs="Calibri"/>
        </w:rPr>
        <w:t>do not impute any missing data</w:t>
      </w:r>
      <w:r w:rsidR="00C93126">
        <w:rPr>
          <w:rFonts w:ascii="Calibri" w:eastAsia="Times New Roman" w:hAnsi="Calibri" w:cs="Calibri"/>
        </w:rPr>
        <w:t xml:space="preserve"> </w:t>
      </w:r>
      <w:r>
        <w:rPr>
          <w:rFonts w:ascii="Calibri" w:eastAsia="Times New Roman" w:hAnsi="Calibri" w:cs="Calibri"/>
        </w:rPr>
        <w:t>(</w:t>
      </w:r>
      <w:r w:rsidR="005B4A2C">
        <w:rPr>
          <w:rFonts w:ascii="Calibri" w:eastAsia="Times New Roman" w:hAnsi="Calibri" w:cs="Calibri"/>
        </w:rPr>
        <w:t>Supplementary</w:t>
      </w:r>
      <w:r>
        <w:rPr>
          <w:rFonts w:ascii="Calibri" w:eastAsia="Times New Roman" w:hAnsi="Calibri" w:cs="Calibri"/>
        </w:rPr>
        <w:t xml:space="preserve"> Table </w:t>
      </w:r>
      <w:r w:rsidR="00DF060F">
        <w:rPr>
          <w:rFonts w:ascii="Calibri" w:eastAsia="Times New Roman" w:hAnsi="Calibri" w:cs="Calibri"/>
        </w:rPr>
        <w:t>12</w:t>
      </w:r>
      <w:r>
        <w:rPr>
          <w:rFonts w:ascii="Calibri" w:eastAsia="Times New Roman" w:hAnsi="Calibri" w:cs="Calibri"/>
        </w:rPr>
        <w:t>).</w:t>
      </w:r>
      <w:r w:rsidR="00A330DD">
        <w:rPr>
          <w:rFonts w:ascii="Calibri" w:eastAsia="Times New Roman" w:hAnsi="Calibri" w:cs="Calibri"/>
        </w:rPr>
        <w:t xml:space="preserve"> This </w:t>
      </w:r>
      <w:r w:rsidR="005B4A2C">
        <w:rPr>
          <w:rFonts w:ascii="Calibri" w:eastAsia="Times New Roman" w:hAnsi="Calibri" w:cs="Calibri"/>
        </w:rPr>
        <w:t>provides</w:t>
      </w:r>
      <w:r w:rsidR="0033185E">
        <w:rPr>
          <w:rFonts w:ascii="Calibri" w:eastAsia="Times New Roman" w:hAnsi="Calibri" w:cs="Calibri"/>
        </w:rPr>
        <w:t xml:space="preserve"> </w:t>
      </w:r>
      <w:r w:rsidR="005B4A2C">
        <w:rPr>
          <w:rFonts w:ascii="Calibri" w:eastAsia="Times New Roman" w:hAnsi="Calibri" w:cs="Calibri"/>
        </w:rPr>
        <w:t>a test</w:t>
      </w:r>
      <w:r w:rsidR="00A330DD">
        <w:rPr>
          <w:rFonts w:ascii="Calibri" w:eastAsia="Times New Roman" w:hAnsi="Calibri" w:cs="Calibri"/>
        </w:rPr>
        <w:t xml:space="preserve"> whether the </w:t>
      </w:r>
      <w:proofErr w:type="spellStart"/>
      <w:r w:rsidR="00CF79C0">
        <w:rPr>
          <w:rFonts w:ascii="Calibri" w:eastAsia="Times New Roman" w:hAnsi="Calibri" w:cs="Calibri"/>
        </w:rPr>
        <w:t>the</w:t>
      </w:r>
      <w:proofErr w:type="spellEnd"/>
      <w:r w:rsidR="00CF79C0">
        <w:rPr>
          <w:rFonts w:ascii="Calibri" w:eastAsia="Times New Roman" w:hAnsi="Calibri" w:cs="Calibri"/>
        </w:rPr>
        <w:t xml:space="preserve"> findings of our models</w:t>
      </w:r>
      <w:r w:rsidR="00A330DD">
        <w:rPr>
          <w:rFonts w:ascii="Calibri" w:eastAsia="Times New Roman" w:hAnsi="Calibri" w:cs="Calibri"/>
        </w:rPr>
        <w:t xml:space="preserve"> </w:t>
      </w:r>
      <w:r w:rsidR="00CF79C0">
        <w:rPr>
          <w:rFonts w:ascii="Calibri" w:eastAsia="Times New Roman" w:hAnsi="Calibri" w:cs="Calibri"/>
        </w:rPr>
        <w:t>are an</w:t>
      </w:r>
      <w:r w:rsidR="00A330DD">
        <w:rPr>
          <w:rFonts w:ascii="Calibri" w:eastAsia="Times New Roman" w:hAnsi="Calibri" w:cs="Calibri"/>
        </w:rPr>
        <w:t xml:space="preserve"> </w:t>
      </w:r>
      <w:r w:rsidR="005B4A2C">
        <w:rPr>
          <w:rFonts w:ascii="Calibri" w:eastAsia="Times New Roman" w:hAnsi="Calibri" w:cs="Calibri"/>
        </w:rPr>
        <w:t>artefact</w:t>
      </w:r>
      <w:r w:rsidR="00A330DD">
        <w:rPr>
          <w:rFonts w:ascii="Calibri" w:eastAsia="Times New Roman" w:hAnsi="Calibri" w:cs="Calibri"/>
        </w:rPr>
        <w:t xml:space="preserve"> of </w:t>
      </w:r>
      <w:r w:rsidR="00CF79C0">
        <w:rPr>
          <w:rFonts w:ascii="Calibri" w:eastAsia="Times New Roman" w:hAnsi="Calibri" w:cs="Calibri"/>
        </w:rPr>
        <w:t xml:space="preserve">our </w:t>
      </w:r>
      <w:r w:rsidR="0033185E">
        <w:rPr>
          <w:rFonts w:ascii="Calibri" w:eastAsia="Times New Roman" w:hAnsi="Calibri" w:cs="Calibri"/>
        </w:rPr>
        <w:t>i</w:t>
      </w:r>
      <w:r w:rsidR="00A330DD">
        <w:rPr>
          <w:rFonts w:ascii="Calibri" w:eastAsia="Times New Roman" w:hAnsi="Calibri" w:cs="Calibri"/>
        </w:rPr>
        <w:t xml:space="preserve">mputation </w:t>
      </w:r>
      <w:r w:rsidR="00CF79C0">
        <w:rPr>
          <w:rFonts w:ascii="Calibri" w:eastAsia="Times New Roman" w:hAnsi="Calibri" w:cs="Calibri"/>
        </w:rPr>
        <w:t>strategy</w:t>
      </w:r>
      <w:r w:rsidR="00A330DD">
        <w:rPr>
          <w:rFonts w:ascii="Calibri" w:eastAsia="Times New Roman" w:hAnsi="Calibri" w:cs="Calibri"/>
        </w:rPr>
        <w:t xml:space="preserve">. Due to </w:t>
      </w:r>
      <w:r w:rsidR="005B4A2C">
        <w:rPr>
          <w:rFonts w:ascii="Calibri" w:eastAsia="Times New Roman" w:hAnsi="Calibri" w:cs="Calibri"/>
        </w:rPr>
        <w:t>differences</w:t>
      </w:r>
      <w:r w:rsidR="00A330DD">
        <w:rPr>
          <w:rFonts w:ascii="Calibri" w:eastAsia="Times New Roman" w:hAnsi="Calibri" w:cs="Calibri"/>
        </w:rPr>
        <w:t xml:space="preserve"> in the time points at which variables are measure</w:t>
      </w:r>
      <w:r w:rsidR="00CF79C0">
        <w:rPr>
          <w:rFonts w:ascii="Calibri" w:eastAsia="Times New Roman" w:hAnsi="Calibri" w:cs="Calibri"/>
        </w:rPr>
        <w:t>d</w:t>
      </w:r>
      <w:r w:rsidR="00A330DD">
        <w:rPr>
          <w:rFonts w:ascii="Calibri" w:eastAsia="Times New Roman" w:hAnsi="Calibri" w:cs="Calibri"/>
        </w:rPr>
        <w:t xml:space="preserve">, and the relatively high rates of missing data in some control variables, we only included the variables central to our predictions. These variables are </w:t>
      </w:r>
      <w:r w:rsidR="005B4A2C" w:rsidRPr="00F128C9">
        <w:rPr>
          <w:rFonts w:ascii="Calibri" w:eastAsia="Times New Roman" w:hAnsi="Calibri" w:cs="Calibri"/>
        </w:rPr>
        <w:t>mother’s</w:t>
      </w:r>
      <w:r w:rsidR="00A330DD" w:rsidRPr="00F128C9">
        <w:rPr>
          <w:rFonts w:ascii="Calibri" w:eastAsia="Times New Roman" w:hAnsi="Calibri" w:cs="Calibri"/>
        </w:rPr>
        <w:t xml:space="preserve"> church attendance, aid from co-religionists, and social network support.</w:t>
      </w:r>
      <w:r w:rsidR="00A330DD" w:rsidRPr="00A330DD">
        <w:rPr>
          <w:rFonts w:ascii="Calibri" w:eastAsia="Times New Roman" w:hAnsi="Calibri" w:cs="Calibri"/>
        </w:rPr>
        <w:t xml:space="preserve"> </w:t>
      </w:r>
      <w:r w:rsidR="00A330DD">
        <w:rPr>
          <w:rFonts w:ascii="Calibri" w:eastAsia="Times New Roman" w:hAnsi="Calibri" w:cs="Calibri"/>
        </w:rPr>
        <w:t xml:space="preserve">We also note that it was only possible to test the impact of these predictor variables in Year 0 of the study due to the mismatch between the time at which fertility and our key predictor variables are measured. This yields a total number of </w:t>
      </w:r>
      <w:r w:rsidR="00A330DD" w:rsidRPr="00F128C9">
        <w:rPr>
          <w:rFonts w:ascii="Calibri" w:eastAsia="Times New Roman" w:hAnsi="Calibri" w:cs="Calibri"/>
        </w:rPr>
        <w:t>10</w:t>
      </w:r>
      <w:r w:rsidR="00A330DD">
        <w:rPr>
          <w:rFonts w:ascii="Calibri" w:eastAsia="Times New Roman" w:hAnsi="Calibri" w:cs="Calibri"/>
        </w:rPr>
        <w:t>,</w:t>
      </w:r>
      <w:r w:rsidR="00A330DD" w:rsidRPr="00F128C9">
        <w:rPr>
          <w:rFonts w:ascii="Calibri" w:eastAsia="Times New Roman" w:hAnsi="Calibri" w:cs="Calibri"/>
        </w:rPr>
        <w:t>014</w:t>
      </w:r>
      <w:r w:rsidR="00A330DD">
        <w:rPr>
          <w:rFonts w:ascii="Calibri" w:eastAsia="Times New Roman" w:hAnsi="Calibri" w:cs="Calibri"/>
        </w:rPr>
        <w:t xml:space="preserve"> participants in our unimputed dataset. Because this model did </w:t>
      </w:r>
      <w:r w:rsidR="005B4A2C">
        <w:rPr>
          <w:rFonts w:ascii="Calibri" w:eastAsia="Times New Roman" w:hAnsi="Calibri" w:cs="Calibri"/>
        </w:rPr>
        <w:t>not</w:t>
      </w:r>
      <w:r w:rsidR="00A330DD">
        <w:rPr>
          <w:rFonts w:ascii="Calibri" w:eastAsia="Times New Roman" w:hAnsi="Calibri" w:cs="Calibri"/>
        </w:rPr>
        <w:t xml:space="preserve"> include repeated measures of subjects, we did </w:t>
      </w:r>
      <w:r w:rsidR="005B4A2C">
        <w:rPr>
          <w:rFonts w:ascii="Calibri" w:eastAsia="Times New Roman" w:hAnsi="Calibri" w:cs="Calibri"/>
        </w:rPr>
        <w:t>not</w:t>
      </w:r>
      <w:r w:rsidR="00A330DD">
        <w:rPr>
          <w:rFonts w:ascii="Calibri" w:eastAsia="Times New Roman" w:hAnsi="Calibri" w:cs="Calibri"/>
        </w:rPr>
        <w:t xml:space="preserve"> include year or participant ID as random effects in this model. </w:t>
      </w:r>
    </w:p>
    <w:p w14:paraId="5F07A12C" w14:textId="77777777" w:rsidR="00C4556B" w:rsidRDefault="00C4556B" w:rsidP="00C4556B">
      <w:pPr>
        <w:spacing w:after="0" w:line="240" w:lineRule="auto"/>
        <w:rPr>
          <w:rFonts w:ascii="Calibri" w:eastAsia="Times New Roman" w:hAnsi="Calibri" w:cs="Calibri"/>
        </w:rPr>
      </w:pPr>
    </w:p>
    <w:p w14:paraId="2D74EB52" w14:textId="0C0BF5A3" w:rsidR="0033185E" w:rsidRDefault="0033185E" w:rsidP="00913649">
      <w:pPr>
        <w:spacing w:after="0" w:line="240" w:lineRule="auto"/>
        <w:rPr>
          <w:rFonts w:ascii="Calibri" w:eastAsia="Times New Roman" w:hAnsi="Calibri" w:cs="Calibri"/>
        </w:rPr>
      </w:pPr>
      <w:r>
        <w:rPr>
          <w:rFonts w:ascii="Calibri" w:eastAsia="Times New Roman" w:hAnsi="Calibri" w:cs="Calibri"/>
        </w:rPr>
        <w:t xml:space="preserve">Consistent with the results reported in our main analyses, </w:t>
      </w:r>
      <w:r w:rsidR="00CF79C0">
        <w:rPr>
          <w:rFonts w:ascii="Calibri" w:eastAsia="Times New Roman" w:hAnsi="Calibri" w:cs="Calibri"/>
        </w:rPr>
        <w:t xml:space="preserve">this </w:t>
      </w:r>
      <w:r>
        <w:rPr>
          <w:rFonts w:ascii="Calibri" w:eastAsia="Times New Roman" w:hAnsi="Calibri" w:cs="Calibri"/>
        </w:rPr>
        <w:t>model using non-imputed data indicate that mothers that received help from co-religionists had higher ferti</w:t>
      </w:r>
      <w:r w:rsidR="00317A61">
        <w:rPr>
          <w:rFonts w:ascii="Calibri" w:eastAsia="Times New Roman" w:hAnsi="Calibri" w:cs="Calibri"/>
        </w:rPr>
        <w:t>lity</w:t>
      </w:r>
      <w:r>
        <w:rPr>
          <w:rFonts w:ascii="Calibri" w:eastAsia="Times New Roman" w:hAnsi="Calibri" w:cs="Calibri"/>
        </w:rPr>
        <w:t xml:space="preserve">, and social support was negatively associated with mothers </w:t>
      </w:r>
      <w:r w:rsidR="005B4A2C">
        <w:rPr>
          <w:rFonts w:ascii="Calibri" w:eastAsia="Times New Roman" w:hAnsi="Calibri" w:cs="Calibri"/>
        </w:rPr>
        <w:t>fertility</w:t>
      </w:r>
      <w:r w:rsidR="00317A61">
        <w:rPr>
          <w:rFonts w:ascii="Calibri" w:eastAsia="Times New Roman" w:hAnsi="Calibri" w:cs="Calibri"/>
        </w:rPr>
        <w:t xml:space="preserve"> in general (</w:t>
      </w:r>
      <w:r w:rsidR="005B4A2C">
        <w:rPr>
          <w:rFonts w:ascii="Calibri" w:eastAsia="Times New Roman" w:hAnsi="Calibri" w:cs="Calibri"/>
        </w:rPr>
        <w:t>Supplementary</w:t>
      </w:r>
      <w:r w:rsidR="00317A61">
        <w:rPr>
          <w:rFonts w:ascii="Calibri" w:eastAsia="Times New Roman" w:hAnsi="Calibri" w:cs="Calibri"/>
        </w:rPr>
        <w:t xml:space="preserve"> Table </w:t>
      </w:r>
      <w:r w:rsidR="00DF060F">
        <w:rPr>
          <w:rFonts w:ascii="Calibri" w:eastAsia="Times New Roman" w:hAnsi="Calibri" w:cs="Calibri"/>
        </w:rPr>
        <w:t>12</w:t>
      </w:r>
      <w:r w:rsidR="00317A61">
        <w:rPr>
          <w:rFonts w:ascii="Calibri" w:eastAsia="Times New Roman" w:hAnsi="Calibri" w:cs="Calibri"/>
        </w:rPr>
        <w:t>)</w:t>
      </w:r>
      <w:r>
        <w:rPr>
          <w:rFonts w:ascii="Calibri" w:eastAsia="Times New Roman" w:hAnsi="Calibri" w:cs="Calibri"/>
        </w:rPr>
        <w:t>. A</w:t>
      </w:r>
      <w:r w:rsidR="00C4556B">
        <w:rPr>
          <w:rFonts w:ascii="Calibri" w:eastAsia="Times New Roman" w:hAnsi="Calibri" w:cs="Calibri"/>
        </w:rPr>
        <w:t xml:space="preserve">lso </w:t>
      </w:r>
      <w:r w:rsidR="005B4A2C">
        <w:rPr>
          <w:rFonts w:ascii="Calibri" w:eastAsia="Times New Roman" w:hAnsi="Calibri" w:cs="Calibri"/>
        </w:rPr>
        <w:t>consistent</w:t>
      </w:r>
      <w:r>
        <w:rPr>
          <w:rFonts w:ascii="Calibri" w:eastAsia="Times New Roman" w:hAnsi="Calibri" w:cs="Calibri"/>
        </w:rPr>
        <w:t xml:space="preserve"> with the results of our main analyses, we find that </w:t>
      </w:r>
      <w:r w:rsidR="00317A61">
        <w:rPr>
          <w:rFonts w:ascii="Calibri" w:eastAsia="Times New Roman" w:hAnsi="Calibri" w:cs="Calibri"/>
        </w:rPr>
        <w:t>monthly and weekly, but not yearly,</w:t>
      </w:r>
      <w:r>
        <w:rPr>
          <w:rFonts w:ascii="Calibri" w:eastAsia="Times New Roman" w:hAnsi="Calibri" w:cs="Calibri"/>
        </w:rPr>
        <w:t xml:space="preserve"> religious attendance are associated with </w:t>
      </w:r>
      <w:r w:rsidR="00317A61">
        <w:rPr>
          <w:rFonts w:ascii="Calibri" w:eastAsia="Times New Roman" w:hAnsi="Calibri" w:cs="Calibri"/>
        </w:rPr>
        <w:t>greater fertility</w:t>
      </w:r>
      <w:r>
        <w:rPr>
          <w:rFonts w:ascii="Calibri" w:eastAsia="Times New Roman" w:hAnsi="Calibri" w:cs="Calibri"/>
        </w:rPr>
        <w:t>.</w:t>
      </w:r>
      <w:r w:rsidR="00C4556B">
        <w:rPr>
          <w:rFonts w:ascii="Calibri" w:eastAsia="Times New Roman" w:hAnsi="Calibri" w:cs="Calibri"/>
        </w:rPr>
        <w:t xml:space="preserve"> The estimated effects </w:t>
      </w:r>
      <w:r w:rsidR="00CF79C0">
        <w:rPr>
          <w:rFonts w:ascii="Calibri" w:eastAsia="Times New Roman" w:hAnsi="Calibri" w:cs="Calibri"/>
        </w:rPr>
        <w:t xml:space="preserve">of this model </w:t>
      </w:r>
      <w:r w:rsidR="00C4556B">
        <w:rPr>
          <w:rFonts w:ascii="Calibri" w:eastAsia="Times New Roman" w:hAnsi="Calibri" w:cs="Calibri"/>
        </w:rPr>
        <w:t xml:space="preserve">are all greater than those found in the results reported in the main article, likely due to the lack of additional control variables. </w:t>
      </w:r>
      <w:r w:rsidR="00C93126">
        <w:rPr>
          <w:rFonts w:ascii="Calibri" w:eastAsia="Times New Roman" w:hAnsi="Calibri" w:cs="Calibri"/>
        </w:rPr>
        <w:t xml:space="preserve">While this model </w:t>
      </w:r>
      <w:r w:rsidR="00317A61">
        <w:rPr>
          <w:rFonts w:ascii="Calibri" w:eastAsia="Times New Roman" w:hAnsi="Calibri" w:cs="Calibri"/>
        </w:rPr>
        <w:t xml:space="preserve">of unimputed data </w:t>
      </w:r>
      <w:r w:rsidR="00C93126">
        <w:rPr>
          <w:rFonts w:ascii="Calibri" w:eastAsia="Times New Roman" w:hAnsi="Calibri" w:cs="Calibri"/>
        </w:rPr>
        <w:t xml:space="preserve">cannot incorporate the control variables, and cannot include </w:t>
      </w:r>
      <w:r w:rsidR="0094409A">
        <w:rPr>
          <w:rFonts w:ascii="Calibri" w:eastAsia="Times New Roman" w:hAnsi="Calibri" w:cs="Calibri"/>
        </w:rPr>
        <w:t>the effects of</w:t>
      </w:r>
      <w:r w:rsidR="00C93126">
        <w:rPr>
          <w:rFonts w:ascii="Calibri" w:eastAsia="Times New Roman" w:hAnsi="Calibri" w:cs="Calibri"/>
        </w:rPr>
        <w:t xml:space="preserve"> time, </w:t>
      </w:r>
      <w:r w:rsidR="00CF79C0">
        <w:rPr>
          <w:rFonts w:ascii="Calibri" w:eastAsia="Times New Roman" w:hAnsi="Calibri" w:cs="Calibri"/>
        </w:rPr>
        <w:t>the findings are consistent with the main models reported in our text</w:t>
      </w:r>
      <w:r>
        <w:rPr>
          <w:rFonts w:ascii="Calibri" w:eastAsia="Times New Roman" w:hAnsi="Calibri" w:cs="Calibri"/>
        </w:rPr>
        <w:t>.</w:t>
      </w:r>
      <w:r w:rsidR="00CF79C0">
        <w:rPr>
          <w:rFonts w:ascii="Calibri" w:eastAsia="Times New Roman" w:hAnsi="Calibri" w:cs="Calibri"/>
        </w:rPr>
        <w:t xml:space="preserve"> </w:t>
      </w:r>
    </w:p>
    <w:p w14:paraId="2A40E793" w14:textId="272933C1" w:rsidR="00E9111A" w:rsidRDefault="00E9111A" w:rsidP="00913649">
      <w:pPr>
        <w:spacing w:after="0" w:line="240" w:lineRule="auto"/>
        <w:rPr>
          <w:rFonts w:ascii="Calibri" w:eastAsia="Times New Roman" w:hAnsi="Calibri" w:cs="Calibri"/>
        </w:rPr>
      </w:pPr>
    </w:p>
    <w:p w14:paraId="72B3405D" w14:textId="46DF78EA" w:rsidR="0094409A" w:rsidRPr="0094409A" w:rsidRDefault="0094409A" w:rsidP="0094409A">
      <w:pPr>
        <w:pStyle w:val="ListParagraph"/>
        <w:numPr>
          <w:ilvl w:val="2"/>
          <w:numId w:val="2"/>
        </w:numPr>
        <w:spacing w:after="0" w:line="240" w:lineRule="auto"/>
        <w:ind w:hanging="153"/>
        <w:rPr>
          <w:rFonts w:ascii="Calibri" w:eastAsia="Times New Roman" w:hAnsi="Calibri" w:cs="Calibri"/>
          <w:i/>
        </w:rPr>
      </w:pPr>
      <w:r w:rsidRPr="0094409A">
        <w:rPr>
          <w:rFonts w:ascii="Calibri" w:eastAsia="Times New Roman" w:hAnsi="Calibri" w:cs="Calibri"/>
          <w:i/>
        </w:rPr>
        <w:t xml:space="preserve">Follow up model 2: </w:t>
      </w:r>
      <w:r w:rsidR="00CF79C0">
        <w:rPr>
          <w:rFonts w:ascii="Calibri" w:eastAsia="Times New Roman" w:hAnsi="Calibri" w:cs="Calibri"/>
          <w:i/>
        </w:rPr>
        <w:t>Alternative</w:t>
      </w:r>
      <w:r w:rsidRPr="0094409A">
        <w:rPr>
          <w:rFonts w:ascii="Calibri" w:eastAsia="Times New Roman" w:hAnsi="Calibri" w:cs="Calibri"/>
          <w:i/>
        </w:rPr>
        <w:t xml:space="preserve"> imputation</w:t>
      </w:r>
    </w:p>
    <w:p w14:paraId="1FC59C06" w14:textId="77777777" w:rsidR="0094409A" w:rsidRDefault="0094409A" w:rsidP="00913649">
      <w:pPr>
        <w:spacing w:after="0" w:line="240" w:lineRule="auto"/>
        <w:rPr>
          <w:rFonts w:ascii="Calibri" w:eastAsia="Times New Roman" w:hAnsi="Calibri" w:cs="Calibri"/>
        </w:rPr>
      </w:pPr>
    </w:p>
    <w:p w14:paraId="06A391B5" w14:textId="7B1DD33E" w:rsidR="0094409A" w:rsidRDefault="00E9111A" w:rsidP="00913649">
      <w:pPr>
        <w:spacing w:after="0" w:line="240" w:lineRule="auto"/>
        <w:rPr>
          <w:rFonts w:ascii="Calibri" w:eastAsia="Times New Roman" w:hAnsi="Calibri" w:cs="Calibri"/>
        </w:rPr>
      </w:pPr>
      <w:r>
        <w:rPr>
          <w:rFonts w:ascii="Calibri" w:eastAsia="Times New Roman" w:hAnsi="Calibri" w:cs="Calibri"/>
        </w:rPr>
        <w:t xml:space="preserve">In </w:t>
      </w:r>
      <w:r w:rsidRPr="00AF44DB">
        <w:rPr>
          <w:rFonts w:ascii="Calibri" w:eastAsia="Times New Roman" w:hAnsi="Calibri" w:cs="Calibri"/>
        </w:rPr>
        <w:t xml:space="preserve">the second follow-up </w:t>
      </w:r>
      <w:r w:rsidR="005B4A2C" w:rsidRPr="00AF44DB">
        <w:rPr>
          <w:rFonts w:ascii="Calibri" w:eastAsia="Times New Roman" w:hAnsi="Calibri" w:cs="Calibri"/>
        </w:rPr>
        <w:t>model,</w:t>
      </w:r>
      <w:r w:rsidRPr="00AF44DB">
        <w:rPr>
          <w:rFonts w:ascii="Calibri" w:eastAsia="Times New Roman" w:hAnsi="Calibri" w:cs="Calibri"/>
        </w:rPr>
        <w:t xml:space="preserve"> we performed an </w:t>
      </w:r>
      <w:r w:rsidR="005B4A2C" w:rsidRPr="00AF44DB">
        <w:rPr>
          <w:rFonts w:ascii="Calibri" w:eastAsia="Times New Roman" w:hAnsi="Calibri" w:cs="Calibri"/>
        </w:rPr>
        <w:t>alternative</w:t>
      </w:r>
      <w:r w:rsidRPr="00AF44DB">
        <w:rPr>
          <w:rFonts w:ascii="Calibri" w:eastAsia="Times New Roman" w:hAnsi="Calibri" w:cs="Calibri"/>
        </w:rPr>
        <w:t xml:space="preserve"> imputation strategy </w:t>
      </w:r>
      <w:r w:rsidR="00C93126" w:rsidRPr="00AF44DB">
        <w:rPr>
          <w:rFonts w:ascii="Calibri" w:eastAsia="Times New Roman" w:hAnsi="Calibri" w:cs="Calibri"/>
        </w:rPr>
        <w:t xml:space="preserve">using the R </w:t>
      </w:r>
      <w:r w:rsidR="005B4A2C" w:rsidRPr="00AF44DB">
        <w:rPr>
          <w:rFonts w:ascii="Calibri" w:eastAsia="Times New Roman" w:hAnsi="Calibri" w:cs="Calibri"/>
        </w:rPr>
        <w:t>package</w:t>
      </w:r>
      <w:r w:rsidR="0094409A" w:rsidRPr="00AF44DB">
        <w:rPr>
          <w:rFonts w:ascii="Calibri" w:eastAsia="Times New Roman" w:hAnsi="Calibri" w:cs="Calibri"/>
        </w:rPr>
        <w:t xml:space="preserve"> A</w:t>
      </w:r>
      <w:r w:rsidR="0023617B" w:rsidRPr="00AF44DB">
        <w:rPr>
          <w:rFonts w:ascii="Calibri" w:eastAsia="Times New Roman" w:hAnsi="Calibri" w:cs="Calibri"/>
        </w:rPr>
        <w:t>melia II</w:t>
      </w:r>
      <w:r w:rsidR="0094409A" w:rsidRPr="00AF44DB">
        <w:rPr>
          <w:rFonts w:ascii="Calibri" w:eastAsia="Times New Roman" w:hAnsi="Calibri" w:cs="Calibri"/>
        </w:rPr>
        <w:t xml:space="preserve"> (</w:t>
      </w:r>
      <w:r w:rsidR="00AF44DB" w:rsidRPr="00AF44DB">
        <w:rPr>
          <w:rFonts w:ascii="Calibri" w:eastAsia="Times New Roman" w:hAnsi="Calibri" w:cs="Calibri"/>
        </w:rPr>
        <w:t>Honaker, King, &amp; Blackwell, 2011</w:t>
      </w:r>
      <w:r w:rsidR="0094409A" w:rsidRPr="00AF44DB">
        <w:rPr>
          <w:rFonts w:ascii="Calibri" w:eastAsia="Times New Roman" w:hAnsi="Calibri" w:cs="Calibri"/>
        </w:rPr>
        <w:t xml:space="preserve">). </w:t>
      </w:r>
      <w:r w:rsidR="0033185E">
        <w:rPr>
          <w:rFonts w:ascii="Calibri" w:eastAsia="Times New Roman" w:hAnsi="Calibri" w:cs="Calibri"/>
        </w:rPr>
        <w:t xml:space="preserve">This </w:t>
      </w:r>
      <w:r w:rsidR="00C4556B">
        <w:rPr>
          <w:rFonts w:ascii="Calibri" w:eastAsia="Times New Roman" w:hAnsi="Calibri" w:cs="Calibri"/>
        </w:rPr>
        <w:t xml:space="preserve">provides a test of </w:t>
      </w:r>
      <w:r w:rsidR="0033185E">
        <w:rPr>
          <w:rFonts w:ascii="Calibri" w:eastAsia="Times New Roman" w:hAnsi="Calibri" w:cs="Calibri"/>
        </w:rPr>
        <w:t xml:space="preserve">whether the </w:t>
      </w:r>
      <w:r w:rsidR="005B4A2C">
        <w:rPr>
          <w:rFonts w:ascii="Calibri" w:eastAsia="Times New Roman" w:hAnsi="Calibri" w:cs="Calibri"/>
        </w:rPr>
        <w:t>inferences</w:t>
      </w:r>
      <w:r w:rsidR="0033185E">
        <w:rPr>
          <w:rFonts w:ascii="Calibri" w:eastAsia="Times New Roman" w:hAnsi="Calibri" w:cs="Calibri"/>
        </w:rPr>
        <w:t xml:space="preserve"> we report could be biased by the specific imputation strategy that we implemented. The Amelia software</w:t>
      </w:r>
      <w:r w:rsidR="0094409A" w:rsidRPr="00AF44DB">
        <w:rPr>
          <w:rFonts w:ascii="Calibri" w:eastAsia="Times New Roman" w:hAnsi="Calibri" w:cs="Calibri"/>
        </w:rPr>
        <w:t xml:space="preserve"> package </w:t>
      </w:r>
      <w:r w:rsidR="0023617B" w:rsidRPr="00AF44DB">
        <w:rPr>
          <w:rFonts w:ascii="Calibri" w:eastAsia="Times New Roman" w:hAnsi="Calibri" w:cs="Calibri"/>
        </w:rPr>
        <w:t xml:space="preserve">uses a bootstrap Expectation-Maximization (EM) algorithm to provide </w:t>
      </w:r>
      <w:r w:rsidR="0094409A" w:rsidRPr="00AF44DB">
        <w:rPr>
          <w:rFonts w:ascii="Calibri" w:eastAsia="Times New Roman" w:hAnsi="Calibri" w:cs="Calibri"/>
        </w:rPr>
        <w:t xml:space="preserve"> computationall</w:t>
      </w:r>
      <w:r w:rsidR="0023617B" w:rsidRPr="00AF44DB">
        <w:rPr>
          <w:rFonts w:ascii="Calibri" w:eastAsia="Times New Roman" w:hAnsi="Calibri" w:cs="Calibri"/>
        </w:rPr>
        <w:t xml:space="preserve">y </w:t>
      </w:r>
      <w:r w:rsidR="0023617B">
        <w:rPr>
          <w:rFonts w:ascii="Calibri" w:eastAsia="Times New Roman" w:hAnsi="Calibri" w:cs="Calibri"/>
        </w:rPr>
        <w:t>efficient imputation of</w:t>
      </w:r>
      <w:r w:rsidR="0094409A">
        <w:rPr>
          <w:rFonts w:ascii="Calibri" w:eastAsia="Times New Roman" w:hAnsi="Calibri" w:cs="Calibri"/>
        </w:rPr>
        <w:t xml:space="preserve"> time series data. Unlike the </w:t>
      </w:r>
      <w:r w:rsidR="0023617B">
        <w:rPr>
          <w:rFonts w:ascii="Calibri" w:eastAsia="Times New Roman" w:hAnsi="Calibri" w:cs="Calibri"/>
        </w:rPr>
        <w:t>data we report on in the</w:t>
      </w:r>
      <w:r w:rsidR="0094409A">
        <w:rPr>
          <w:rFonts w:ascii="Calibri" w:eastAsia="Times New Roman" w:hAnsi="Calibri" w:cs="Calibri"/>
        </w:rPr>
        <w:t xml:space="preserve"> main analyses, we also imputed </w:t>
      </w:r>
      <w:r w:rsidR="007E7C86">
        <w:rPr>
          <w:rFonts w:ascii="Calibri" w:eastAsia="Times New Roman" w:hAnsi="Calibri" w:cs="Calibri"/>
        </w:rPr>
        <w:t>the outcome varia</w:t>
      </w:r>
      <w:r w:rsidR="0023617B">
        <w:rPr>
          <w:rFonts w:ascii="Calibri" w:eastAsia="Times New Roman" w:hAnsi="Calibri" w:cs="Calibri"/>
        </w:rPr>
        <w:t>ble (</w:t>
      </w:r>
      <w:r w:rsidR="005B4A2C">
        <w:rPr>
          <w:rFonts w:ascii="Calibri" w:eastAsia="Times New Roman" w:hAnsi="Calibri" w:cs="Calibri"/>
        </w:rPr>
        <w:t>mother’s</w:t>
      </w:r>
      <w:r w:rsidR="0023617B">
        <w:rPr>
          <w:rFonts w:ascii="Calibri" w:eastAsia="Times New Roman" w:hAnsi="Calibri" w:cs="Calibri"/>
        </w:rPr>
        <w:t xml:space="preserve"> fertility) for this dataset</w:t>
      </w:r>
      <w:r w:rsidR="0094409A">
        <w:rPr>
          <w:rFonts w:ascii="Calibri" w:eastAsia="Times New Roman" w:hAnsi="Calibri" w:cs="Calibri"/>
        </w:rPr>
        <w:t>. The only bounds</w:t>
      </w:r>
      <w:r w:rsidR="007E7C86">
        <w:rPr>
          <w:rFonts w:ascii="Calibri" w:eastAsia="Times New Roman" w:hAnsi="Calibri" w:cs="Calibri"/>
        </w:rPr>
        <w:t xml:space="preserve"> w</w:t>
      </w:r>
      <w:r w:rsidR="0094409A">
        <w:rPr>
          <w:rFonts w:ascii="Calibri" w:eastAsia="Times New Roman" w:hAnsi="Calibri" w:cs="Calibri"/>
        </w:rPr>
        <w:t xml:space="preserve">e placed </w:t>
      </w:r>
      <w:r w:rsidR="007E7C86">
        <w:rPr>
          <w:rFonts w:ascii="Calibri" w:eastAsia="Times New Roman" w:hAnsi="Calibri" w:cs="Calibri"/>
        </w:rPr>
        <w:t xml:space="preserve">on the imputed values </w:t>
      </w:r>
      <w:r w:rsidR="00C4556B">
        <w:rPr>
          <w:rFonts w:ascii="Calibri" w:eastAsia="Times New Roman" w:hAnsi="Calibri" w:cs="Calibri"/>
        </w:rPr>
        <w:t>were</w:t>
      </w:r>
      <w:r w:rsidR="007E7C86">
        <w:rPr>
          <w:rFonts w:ascii="Calibri" w:eastAsia="Times New Roman" w:hAnsi="Calibri" w:cs="Calibri"/>
        </w:rPr>
        <w:t xml:space="preserve"> that </w:t>
      </w:r>
      <w:r w:rsidR="005B4A2C">
        <w:rPr>
          <w:rFonts w:ascii="Calibri" w:eastAsia="Times New Roman" w:hAnsi="Calibri" w:cs="Calibri"/>
        </w:rPr>
        <w:t>mother’s</w:t>
      </w:r>
      <w:r w:rsidR="007E7C86">
        <w:rPr>
          <w:rFonts w:ascii="Calibri" w:eastAsia="Times New Roman" w:hAnsi="Calibri" w:cs="Calibri"/>
        </w:rPr>
        <w:t xml:space="preserve"> total fertility </w:t>
      </w:r>
      <w:r w:rsidR="00C4556B">
        <w:rPr>
          <w:rFonts w:ascii="Calibri" w:eastAsia="Times New Roman" w:hAnsi="Calibri" w:cs="Calibri"/>
        </w:rPr>
        <w:t>must</w:t>
      </w:r>
      <w:r w:rsidR="007E7C86">
        <w:rPr>
          <w:rFonts w:ascii="Calibri" w:eastAsia="Times New Roman" w:hAnsi="Calibri" w:cs="Calibri"/>
        </w:rPr>
        <w:t xml:space="preserve"> be between </w:t>
      </w:r>
      <w:r w:rsidR="005B4A2C">
        <w:rPr>
          <w:rFonts w:ascii="Calibri" w:eastAsia="Times New Roman" w:hAnsi="Calibri" w:cs="Calibri"/>
        </w:rPr>
        <w:t>one</w:t>
      </w:r>
      <w:r w:rsidR="007E7C86">
        <w:rPr>
          <w:rFonts w:ascii="Calibri" w:eastAsia="Times New Roman" w:hAnsi="Calibri" w:cs="Calibri"/>
        </w:rPr>
        <w:t xml:space="preserve"> and the maximum number of observed children in the dataset (22). </w:t>
      </w:r>
      <w:r w:rsidR="0033185E">
        <w:rPr>
          <w:rFonts w:ascii="Calibri" w:eastAsia="Times New Roman" w:hAnsi="Calibri" w:cs="Calibri"/>
        </w:rPr>
        <w:t>This imputed dataset included 13,433 mothers, and 147,364 imputed and observed data points of the outcome variable</w:t>
      </w:r>
      <w:r w:rsidR="00CF79C0">
        <w:rPr>
          <w:rFonts w:ascii="Calibri" w:eastAsia="Times New Roman" w:hAnsi="Calibri" w:cs="Calibri"/>
        </w:rPr>
        <w:t xml:space="preserve"> (</w:t>
      </w:r>
      <w:r w:rsidR="005B4A2C">
        <w:rPr>
          <w:rFonts w:ascii="Calibri" w:eastAsia="Times New Roman" w:hAnsi="Calibri" w:cs="Calibri"/>
        </w:rPr>
        <w:t>mother’s</w:t>
      </w:r>
      <w:r w:rsidR="0033185E">
        <w:rPr>
          <w:rFonts w:ascii="Calibri" w:eastAsia="Times New Roman" w:hAnsi="Calibri" w:cs="Calibri"/>
        </w:rPr>
        <w:t xml:space="preserve"> fertility</w:t>
      </w:r>
      <w:r w:rsidR="00CF79C0">
        <w:rPr>
          <w:rFonts w:ascii="Calibri" w:eastAsia="Times New Roman" w:hAnsi="Calibri" w:cs="Calibri"/>
        </w:rPr>
        <w:t>)</w:t>
      </w:r>
      <w:r w:rsidR="0033185E">
        <w:rPr>
          <w:rFonts w:ascii="Calibri" w:eastAsia="Times New Roman" w:hAnsi="Calibri" w:cs="Calibri"/>
        </w:rPr>
        <w:t xml:space="preserve">. </w:t>
      </w:r>
      <w:r w:rsidR="007E7C86">
        <w:rPr>
          <w:rFonts w:ascii="Calibri" w:eastAsia="Times New Roman" w:hAnsi="Calibri" w:cs="Calibri"/>
        </w:rPr>
        <w:t xml:space="preserve">Due to the computationally intensive nature of our </w:t>
      </w:r>
      <w:r w:rsidR="0023617B">
        <w:rPr>
          <w:rFonts w:ascii="Calibri" w:eastAsia="Times New Roman" w:hAnsi="Calibri" w:cs="Calibri"/>
        </w:rPr>
        <w:t>Bayesian models</w:t>
      </w:r>
      <w:r w:rsidR="007E7C86">
        <w:rPr>
          <w:rFonts w:ascii="Calibri" w:eastAsia="Times New Roman" w:hAnsi="Calibri" w:cs="Calibri"/>
        </w:rPr>
        <w:t>, we only imputed a single dataset</w:t>
      </w:r>
      <w:r w:rsidR="0023617B">
        <w:rPr>
          <w:rFonts w:ascii="Calibri" w:eastAsia="Times New Roman" w:hAnsi="Calibri" w:cs="Calibri"/>
        </w:rPr>
        <w:t xml:space="preserve"> in Amelia</w:t>
      </w:r>
      <w:r w:rsidR="007E7C86">
        <w:rPr>
          <w:rFonts w:ascii="Calibri" w:eastAsia="Times New Roman" w:hAnsi="Calibri" w:cs="Calibri"/>
        </w:rPr>
        <w:t xml:space="preserve">, using the same seed values as </w:t>
      </w:r>
      <w:r w:rsidR="00CF79C0">
        <w:rPr>
          <w:rFonts w:ascii="Calibri" w:eastAsia="Times New Roman" w:hAnsi="Calibri" w:cs="Calibri"/>
        </w:rPr>
        <w:t>those</w:t>
      </w:r>
      <w:r w:rsidR="007E7C86">
        <w:rPr>
          <w:rFonts w:ascii="Calibri" w:eastAsia="Times New Roman" w:hAnsi="Calibri" w:cs="Calibri"/>
        </w:rPr>
        <w:t xml:space="preserve"> used throughout th</w:t>
      </w:r>
      <w:r w:rsidR="0023617B">
        <w:rPr>
          <w:rFonts w:ascii="Calibri" w:eastAsia="Times New Roman" w:hAnsi="Calibri" w:cs="Calibri"/>
        </w:rPr>
        <w:t>is</w:t>
      </w:r>
      <w:r w:rsidR="007E7C86">
        <w:rPr>
          <w:rFonts w:ascii="Calibri" w:eastAsia="Times New Roman" w:hAnsi="Calibri" w:cs="Calibri"/>
        </w:rPr>
        <w:t xml:space="preserve"> paper. </w:t>
      </w:r>
    </w:p>
    <w:p w14:paraId="7E255602" w14:textId="633AD77F" w:rsidR="007E7C86" w:rsidRDefault="007E7C86" w:rsidP="00913649">
      <w:pPr>
        <w:spacing w:after="0" w:line="240" w:lineRule="auto"/>
        <w:rPr>
          <w:rFonts w:ascii="Calibri" w:eastAsia="Times New Roman" w:hAnsi="Calibri" w:cs="Calibri"/>
        </w:rPr>
      </w:pPr>
    </w:p>
    <w:p w14:paraId="4306D389" w14:textId="6C8F6E39" w:rsidR="007E7C86" w:rsidRDefault="0023617B" w:rsidP="00913649">
      <w:pPr>
        <w:spacing w:after="0" w:line="240" w:lineRule="auto"/>
        <w:rPr>
          <w:rFonts w:ascii="Calibri" w:eastAsia="Times New Roman" w:hAnsi="Calibri" w:cs="Calibri"/>
        </w:rPr>
      </w:pPr>
      <w:r>
        <w:rPr>
          <w:rFonts w:ascii="Calibri" w:eastAsia="Times New Roman" w:hAnsi="Calibri" w:cs="Calibri"/>
        </w:rPr>
        <w:t xml:space="preserve">When modelling the data imputed in Amelia, we </w:t>
      </w:r>
      <w:r w:rsidR="007E7C86">
        <w:rPr>
          <w:rFonts w:ascii="Calibri" w:eastAsia="Times New Roman" w:hAnsi="Calibri" w:cs="Calibri"/>
        </w:rPr>
        <w:t xml:space="preserve">used the same mixed effects model structure as is reported in Supplementary Table </w:t>
      </w:r>
      <w:r w:rsidR="00DF060F">
        <w:rPr>
          <w:rFonts w:ascii="Calibri" w:eastAsia="Times New Roman" w:hAnsi="Calibri" w:cs="Calibri"/>
        </w:rPr>
        <w:t>12</w:t>
      </w:r>
      <w:r w:rsidR="007E7C86">
        <w:rPr>
          <w:rFonts w:ascii="Calibri" w:eastAsia="Times New Roman" w:hAnsi="Calibri" w:cs="Calibri"/>
        </w:rPr>
        <w:t xml:space="preserve">, as well as the same settings. This means that any differences between the results of these models are due to the differences between imputation strategies. </w:t>
      </w:r>
      <w:r w:rsidR="00317A61">
        <w:rPr>
          <w:rFonts w:ascii="Calibri" w:eastAsia="Times New Roman" w:hAnsi="Calibri" w:cs="Calibri"/>
        </w:rPr>
        <w:t>T</w:t>
      </w:r>
      <w:r w:rsidR="007E7C86">
        <w:rPr>
          <w:rFonts w:ascii="Calibri" w:eastAsia="Times New Roman" w:hAnsi="Calibri" w:cs="Calibri"/>
        </w:rPr>
        <w:t xml:space="preserve">he results of these two </w:t>
      </w:r>
      <w:r w:rsidR="0050724A">
        <w:rPr>
          <w:rFonts w:ascii="Calibri" w:eastAsia="Times New Roman" w:hAnsi="Calibri" w:cs="Calibri"/>
        </w:rPr>
        <w:t xml:space="preserve">imputation </w:t>
      </w:r>
      <w:r w:rsidR="007E7C86">
        <w:rPr>
          <w:rFonts w:ascii="Calibri" w:eastAsia="Times New Roman" w:hAnsi="Calibri" w:cs="Calibri"/>
        </w:rPr>
        <w:t>approaches are highly similar</w:t>
      </w:r>
      <w:r w:rsidR="00317A61">
        <w:rPr>
          <w:rFonts w:ascii="Calibri" w:eastAsia="Times New Roman" w:hAnsi="Calibri" w:cs="Calibri"/>
        </w:rPr>
        <w:t xml:space="preserve"> (</w:t>
      </w:r>
      <w:r w:rsidR="005B4A2C">
        <w:rPr>
          <w:rFonts w:ascii="Calibri" w:eastAsia="Times New Roman" w:hAnsi="Calibri" w:cs="Calibri"/>
        </w:rPr>
        <w:t>Supplementary</w:t>
      </w:r>
      <w:r w:rsidR="00317A61">
        <w:rPr>
          <w:rFonts w:ascii="Calibri" w:eastAsia="Times New Roman" w:hAnsi="Calibri" w:cs="Calibri"/>
        </w:rPr>
        <w:t xml:space="preserve"> Table </w:t>
      </w:r>
      <w:r w:rsidR="00DF060F">
        <w:rPr>
          <w:rFonts w:ascii="Calibri" w:eastAsia="Times New Roman" w:hAnsi="Calibri" w:cs="Calibri"/>
        </w:rPr>
        <w:t>12</w:t>
      </w:r>
      <w:r w:rsidR="00317A61">
        <w:rPr>
          <w:rFonts w:ascii="Calibri" w:eastAsia="Times New Roman" w:hAnsi="Calibri" w:cs="Calibri"/>
        </w:rPr>
        <w:t>)</w:t>
      </w:r>
      <w:r w:rsidR="007E7C86">
        <w:rPr>
          <w:rFonts w:ascii="Calibri" w:eastAsia="Times New Roman" w:hAnsi="Calibri" w:cs="Calibri"/>
        </w:rPr>
        <w:t xml:space="preserve">. </w:t>
      </w:r>
      <w:r>
        <w:rPr>
          <w:rFonts w:ascii="Calibri" w:eastAsia="Times New Roman" w:hAnsi="Calibri" w:cs="Calibri"/>
        </w:rPr>
        <w:t xml:space="preserve">The only </w:t>
      </w:r>
      <w:r>
        <w:rPr>
          <w:rFonts w:ascii="Calibri" w:eastAsia="Times New Roman" w:hAnsi="Calibri" w:cs="Calibri"/>
        </w:rPr>
        <w:lastRenderedPageBreak/>
        <w:t xml:space="preserve">notable </w:t>
      </w:r>
      <w:r w:rsidR="00C4556B">
        <w:rPr>
          <w:rFonts w:ascii="Calibri" w:eastAsia="Times New Roman" w:hAnsi="Calibri" w:cs="Calibri"/>
        </w:rPr>
        <w:t xml:space="preserve">difference in the results of these models is that </w:t>
      </w:r>
      <w:r>
        <w:rPr>
          <w:rFonts w:ascii="Calibri" w:eastAsia="Times New Roman" w:hAnsi="Calibri" w:cs="Calibri"/>
        </w:rPr>
        <w:t xml:space="preserve">the estimated effects of mothers religious attendance are all slightly higher in the models imputed in Amelia than in our main model, and that the 95% CI for </w:t>
      </w:r>
      <w:r w:rsidR="00CF79C0">
        <w:rPr>
          <w:rFonts w:ascii="Calibri" w:eastAsia="Times New Roman" w:hAnsi="Calibri" w:cs="Calibri"/>
        </w:rPr>
        <w:t>yearly attendance</w:t>
      </w:r>
      <w:r>
        <w:rPr>
          <w:rFonts w:ascii="Calibri" w:eastAsia="Times New Roman" w:hAnsi="Calibri" w:cs="Calibri"/>
        </w:rPr>
        <w:t xml:space="preserve"> does not </w:t>
      </w:r>
      <w:r w:rsidR="00CF79C0">
        <w:rPr>
          <w:rFonts w:ascii="Calibri" w:eastAsia="Times New Roman" w:hAnsi="Calibri" w:cs="Calibri"/>
        </w:rPr>
        <w:t>cross</w:t>
      </w:r>
      <w:r>
        <w:rPr>
          <w:rFonts w:ascii="Calibri" w:eastAsia="Times New Roman" w:hAnsi="Calibri" w:cs="Calibri"/>
        </w:rPr>
        <w:t xml:space="preserve"> 0</w:t>
      </w:r>
      <w:r w:rsidR="00317A61">
        <w:rPr>
          <w:rFonts w:ascii="Calibri" w:eastAsia="Times New Roman" w:hAnsi="Calibri" w:cs="Calibri"/>
        </w:rPr>
        <w:t xml:space="preserve"> (</w:t>
      </w:r>
      <w:r w:rsidR="005B4A2C">
        <w:rPr>
          <w:rFonts w:ascii="Calibri" w:eastAsia="Times New Roman" w:hAnsi="Calibri" w:cs="Calibri"/>
        </w:rPr>
        <w:t>Supplementary</w:t>
      </w:r>
      <w:r w:rsidR="00317A61">
        <w:rPr>
          <w:rFonts w:ascii="Calibri" w:eastAsia="Times New Roman" w:hAnsi="Calibri" w:cs="Calibri"/>
        </w:rPr>
        <w:t xml:space="preserve"> Table </w:t>
      </w:r>
      <w:r w:rsidR="00DF060F">
        <w:rPr>
          <w:rFonts w:ascii="Calibri" w:eastAsia="Times New Roman" w:hAnsi="Calibri" w:cs="Calibri"/>
        </w:rPr>
        <w:t>12</w:t>
      </w:r>
      <w:r w:rsidR="00317A61">
        <w:rPr>
          <w:rFonts w:ascii="Calibri" w:eastAsia="Times New Roman" w:hAnsi="Calibri" w:cs="Calibri"/>
        </w:rPr>
        <w:t>)</w:t>
      </w:r>
      <w:r w:rsidR="00C4556B">
        <w:rPr>
          <w:rFonts w:ascii="Calibri" w:eastAsia="Times New Roman" w:hAnsi="Calibri" w:cs="Calibri"/>
        </w:rPr>
        <w:t xml:space="preserve">. </w:t>
      </w:r>
      <w:r w:rsidR="00CF79C0">
        <w:rPr>
          <w:rFonts w:ascii="Calibri" w:eastAsia="Times New Roman" w:hAnsi="Calibri" w:cs="Calibri"/>
        </w:rPr>
        <w:t xml:space="preserve">Unlike the results reported in the text, this finding </w:t>
      </w:r>
      <w:r w:rsidR="00C4556B">
        <w:rPr>
          <w:rFonts w:ascii="Calibri" w:eastAsia="Times New Roman" w:hAnsi="Calibri" w:cs="Calibri"/>
        </w:rPr>
        <w:t>suggests that yearly church attendance is associated with greater fertility</w:t>
      </w:r>
      <w:r w:rsidR="00CF79C0">
        <w:rPr>
          <w:rFonts w:ascii="Calibri" w:eastAsia="Times New Roman" w:hAnsi="Calibri" w:cs="Calibri"/>
        </w:rPr>
        <w:t xml:space="preserve"> (</w:t>
      </w:r>
      <w:r w:rsidR="00317A61">
        <w:rPr>
          <w:rFonts w:ascii="Calibri" w:eastAsia="Times New Roman" w:hAnsi="Calibri" w:cs="Calibri"/>
        </w:rPr>
        <w:t xml:space="preserve">in addition to the effect of </w:t>
      </w:r>
      <w:r w:rsidR="00C4556B">
        <w:rPr>
          <w:rFonts w:ascii="Calibri" w:eastAsia="Times New Roman" w:hAnsi="Calibri" w:cs="Calibri"/>
        </w:rPr>
        <w:t>weekly and monthly church attendance</w:t>
      </w:r>
      <w:r w:rsidR="00CF79C0">
        <w:rPr>
          <w:rFonts w:ascii="Calibri" w:eastAsia="Times New Roman" w:hAnsi="Calibri" w:cs="Calibri"/>
        </w:rPr>
        <w:t>, consistent with</w:t>
      </w:r>
      <w:r w:rsidR="00317A61">
        <w:rPr>
          <w:rFonts w:ascii="Calibri" w:eastAsia="Times New Roman" w:hAnsi="Calibri" w:cs="Calibri"/>
        </w:rPr>
        <w:t xml:space="preserve"> the results </w:t>
      </w:r>
      <w:r w:rsidR="00CF79C0">
        <w:rPr>
          <w:rFonts w:ascii="Calibri" w:eastAsia="Times New Roman" w:hAnsi="Calibri" w:cs="Calibri"/>
        </w:rPr>
        <w:t>reported in our</w:t>
      </w:r>
      <w:r w:rsidR="00317A61">
        <w:rPr>
          <w:rFonts w:ascii="Calibri" w:eastAsia="Times New Roman" w:hAnsi="Calibri" w:cs="Calibri"/>
        </w:rPr>
        <w:t xml:space="preserve"> main </w:t>
      </w:r>
      <w:r w:rsidR="00CF79C0">
        <w:rPr>
          <w:rFonts w:ascii="Calibri" w:eastAsia="Times New Roman" w:hAnsi="Calibri" w:cs="Calibri"/>
        </w:rPr>
        <w:t>text)</w:t>
      </w:r>
      <w:r w:rsidR="00317A61">
        <w:rPr>
          <w:rFonts w:ascii="Calibri" w:eastAsia="Times New Roman" w:hAnsi="Calibri" w:cs="Calibri"/>
        </w:rPr>
        <w:t xml:space="preserve">. These results indicate that our findings </w:t>
      </w:r>
      <w:r w:rsidR="007E7C86">
        <w:rPr>
          <w:rFonts w:ascii="Calibri" w:eastAsia="Times New Roman" w:hAnsi="Calibri" w:cs="Calibri"/>
        </w:rPr>
        <w:t xml:space="preserve">hold across substantially different imputation methods. </w:t>
      </w:r>
    </w:p>
    <w:p w14:paraId="79F406E5" w14:textId="72A55B4B" w:rsidR="00E9111A" w:rsidRDefault="00E9111A" w:rsidP="00913649">
      <w:pPr>
        <w:spacing w:after="0" w:line="240" w:lineRule="auto"/>
        <w:rPr>
          <w:rFonts w:ascii="Calibri" w:eastAsia="Times New Roman" w:hAnsi="Calibri" w:cs="Calibri"/>
        </w:rPr>
      </w:pPr>
    </w:p>
    <w:p w14:paraId="1216BBB2" w14:textId="3115863B" w:rsidR="00C93126" w:rsidRDefault="00C93126" w:rsidP="00913649">
      <w:pPr>
        <w:spacing w:after="0" w:line="240" w:lineRule="auto"/>
        <w:rPr>
          <w:rFonts w:ascii="Calibri" w:eastAsia="Times New Roman" w:hAnsi="Calibri" w:cs="Calibri"/>
        </w:rPr>
      </w:pPr>
      <w:r>
        <w:rPr>
          <w:rFonts w:ascii="Calibri" w:eastAsia="Times New Roman" w:hAnsi="Calibri" w:cs="Calibri"/>
        </w:rPr>
        <w:t xml:space="preserve">In summary, the results of analyses </w:t>
      </w:r>
      <w:r w:rsidR="00317A61">
        <w:rPr>
          <w:rFonts w:ascii="Calibri" w:eastAsia="Times New Roman" w:hAnsi="Calibri" w:cs="Calibri"/>
        </w:rPr>
        <w:t>without imputation</w:t>
      </w:r>
      <w:r>
        <w:rPr>
          <w:rFonts w:ascii="Calibri" w:eastAsia="Times New Roman" w:hAnsi="Calibri" w:cs="Calibri"/>
        </w:rPr>
        <w:t xml:space="preserve"> and using a</w:t>
      </w:r>
      <w:r w:rsidR="00317A61">
        <w:rPr>
          <w:rFonts w:ascii="Calibri" w:eastAsia="Times New Roman" w:hAnsi="Calibri" w:cs="Calibri"/>
        </w:rPr>
        <w:t xml:space="preserve">n </w:t>
      </w:r>
      <w:r w:rsidR="005B4A2C">
        <w:rPr>
          <w:rFonts w:ascii="Calibri" w:eastAsia="Times New Roman" w:hAnsi="Calibri" w:cs="Calibri"/>
        </w:rPr>
        <w:t>alternative</w:t>
      </w:r>
      <w:r w:rsidR="00317A61">
        <w:rPr>
          <w:rFonts w:ascii="Calibri" w:eastAsia="Times New Roman" w:hAnsi="Calibri" w:cs="Calibri"/>
        </w:rPr>
        <w:t xml:space="preserve"> </w:t>
      </w:r>
      <w:r>
        <w:rPr>
          <w:rFonts w:ascii="Calibri" w:eastAsia="Times New Roman" w:hAnsi="Calibri" w:cs="Calibri"/>
        </w:rPr>
        <w:t>imputation strat</w:t>
      </w:r>
      <w:r w:rsidR="00317A61">
        <w:rPr>
          <w:rFonts w:ascii="Calibri" w:eastAsia="Times New Roman" w:hAnsi="Calibri" w:cs="Calibri"/>
        </w:rPr>
        <w:t>egy are</w:t>
      </w:r>
      <w:r>
        <w:rPr>
          <w:rFonts w:ascii="Calibri" w:eastAsia="Times New Roman" w:hAnsi="Calibri" w:cs="Calibri"/>
        </w:rPr>
        <w:t xml:space="preserve"> both highly consistent with the finds </w:t>
      </w:r>
      <w:r w:rsidR="00317A61">
        <w:rPr>
          <w:rFonts w:ascii="Calibri" w:eastAsia="Times New Roman" w:hAnsi="Calibri" w:cs="Calibri"/>
        </w:rPr>
        <w:t>we report in the main article.</w:t>
      </w:r>
    </w:p>
    <w:p w14:paraId="4C722899" w14:textId="77777777" w:rsidR="00C93126" w:rsidRPr="00E9111A" w:rsidRDefault="00C93126" w:rsidP="00913649">
      <w:pPr>
        <w:spacing w:after="0" w:line="240" w:lineRule="auto"/>
        <w:rPr>
          <w:rFonts w:ascii="Calibri" w:eastAsia="Times New Roman" w:hAnsi="Calibri" w:cs="Calibri"/>
        </w:rPr>
      </w:pPr>
    </w:p>
    <w:p w14:paraId="6B676D59" w14:textId="77777777" w:rsidR="00E9111A" w:rsidRDefault="00E9111A" w:rsidP="00913649">
      <w:pPr>
        <w:spacing w:after="0" w:line="240" w:lineRule="auto"/>
        <w:rPr>
          <w:rFonts w:ascii="Calibri" w:eastAsia="Times New Roman" w:hAnsi="Calibri" w:cs="Calibri"/>
          <w:i/>
        </w:rPr>
      </w:pPr>
    </w:p>
    <w:p w14:paraId="20241024" w14:textId="57F6A128" w:rsidR="00913649" w:rsidRPr="00043343" w:rsidRDefault="00043343" w:rsidP="00913649">
      <w:pPr>
        <w:spacing w:after="0" w:line="240" w:lineRule="auto"/>
        <w:rPr>
          <w:rFonts w:ascii="Calibri" w:eastAsia="Times New Roman" w:hAnsi="Calibri" w:cs="Calibri"/>
          <w:i/>
        </w:rPr>
      </w:pPr>
      <w:r w:rsidRPr="00043343">
        <w:rPr>
          <w:rFonts w:ascii="Calibri" w:eastAsia="Times New Roman" w:hAnsi="Calibri" w:cs="Calibri"/>
          <w:i/>
        </w:rPr>
        <w:t>1.</w:t>
      </w:r>
      <w:r w:rsidR="00E9111A">
        <w:rPr>
          <w:rFonts w:ascii="Calibri" w:eastAsia="Times New Roman" w:hAnsi="Calibri" w:cs="Calibri"/>
          <w:i/>
        </w:rPr>
        <w:t>2.</w:t>
      </w:r>
      <w:r w:rsidRPr="00043343">
        <w:rPr>
          <w:rFonts w:ascii="Calibri" w:eastAsia="Times New Roman" w:hAnsi="Calibri" w:cs="Calibri"/>
          <w:i/>
        </w:rPr>
        <w:t xml:space="preserve"> </w:t>
      </w:r>
      <w:r w:rsidR="00913649" w:rsidRPr="00043343">
        <w:rPr>
          <w:rFonts w:ascii="Calibri" w:eastAsia="Times New Roman" w:hAnsi="Calibri" w:cs="Calibri"/>
          <w:i/>
        </w:rPr>
        <w:t>Measures used in analyses</w:t>
      </w:r>
    </w:p>
    <w:p w14:paraId="228BF7EB" w14:textId="58FAA129" w:rsidR="00913649" w:rsidRDefault="00913649" w:rsidP="00913649">
      <w:pPr>
        <w:spacing w:after="0" w:line="240" w:lineRule="auto"/>
        <w:rPr>
          <w:rFonts w:ascii="Calibri" w:eastAsia="Times New Roman" w:hAnsi="Calibri" w:cs="Calibri"/>
        </w:rPr>
      </w:pPr>
    </w:p>
    <w:p w14:paraId="220585ED" w14:textId="77777777" w:rsidR="0074517A" w:rsidRDefault="0074517A" w:rsidP="00913649">
      <w:pPr>
        <w:spacing w:after="0" w:line="240" w:lineRule="auto"/>
        <w:rPr>
          <w:rFonts w:ascii="Calibri" w:eastAsia="Times New Roman" w:hAnsi="Calibri" w:cs="Calibri"/>
        </w:rPr>
      </w:pPr>
    </w:p>
    <w:tbl>
      <w:tblPr>
        <w:tblStyle w:val="TableGrid"/>
        <w:tblW w:w="0" w:type="auto"/>
        <w:tblLook w:val="04A0" w:firstRow="1" w:lastRow="0" w:firstColumn="1" w:lastColumn="0" w:noHBand="0" w:noVBand="1"/>
      </w:tblPr>
      <w:tblGrid>
        <w:gridCol w:w="1543"/>
        <w:gridCol w:w="7206"/>
      </w:tblGrid>
      <w:tr w:rsidR="00043343" w14:paraId="49BDF017" w14:textId="77777777" w:rsidTr="0074517A">
        <w:trPr>
          <w:trHeight w:val="557"/>
        </w:trPr>
        <w:tc>
          <w:tcPr>
            <w:tcW w:w="8749" w:type="dxa"/>
            <w:gridSpan w:val="2"/>
            <w:tcBorders>
              <w:top w:val="nil"/>
              <w:left w:val="nil"/>
              <w:bottom w:val="nil"/>
              <w:right w:val="nil"/>
            </w:tcBorders>
          </w:tcPr>
          <w:p w14:paraId="6EB2A6BE" w14:textId="7536B44D" w:rsidR="00043343" w:rsidRDefault="00AB117A" w:rsidP="00913649">
            <w:pPr>
              <w:rPr>
                <w:rFonts w:ascii="Calibri" w:eastAsia="Times New Roman" w:hAnsi="Calibri" w:cs="Calibri"/>
              </w:rPr>
            </w:pPr>
            <w:r>
              <w:rPr>
                <w:rFonts w:ascii="Calibri" w:eastAsia="Times New Roman" w:hAnsi="Calibri" w:cs="Calibri"/>
              </w:rPr>
              <w:t xml:space="preserve">Below we list </w:t>
            </w:r>
            <w:r w:rsidR="00C60BC5">
              <w:rPr>
                <w:rFonts w:ascii="Calibri" w:eastAsia="Times New Roman" w:hAnsi="Calibri" w:cs="Calibri"/>
              </w:rPr>
              <w:t>all</w:t>
            </w:r>
            <w:r w:rsidR="00043343">
              <w:rPr>
                <w:rFonts w:ascii="Calibri" w:eastAsia="Times New Roman" w:hAnsi="Calibri" w:cs="Calibri"/>
              </w:rPr>
              <w:t xml:space="preserve"> variable</w:t>
            </w:r>
            <w:r w:rsidR="00C60BC5">
              <w:rPr>
                <w:rFonts w:ascii="Calibri" w:eastAsia="Times New Roman" w:hAnsi="Calibri" w:cs="Calibri"/>
              </w:rPr>
              <w:t>s</w:t>
            </w:r>
            <w:r w:rsidR="00043343">
              <w:rPr>
                <w:rFonts w:ascii="Calibri" w:eastAsia="Times New Roman" w:hAnsi="Calibri" w:cs="Calibri"/>
              </w:rPr>
              <w:t xml:space="preserve"> used in this study, along with a description of its ori</w:t>
            </w:r>
            <w:r>
              <w:rPr>
                <w:rFonts w:ascii="Calibri" w:eastAsia="Times New Roman" w:hAnsi="Calibri" w:cs="Calibri"/>
              </w:rPr>
              <w:t>g</w:t>
            </w:r>
            <w:r w:rsidR="00043343">
              <w:rPr>
                <w:rFonts w:ascii="Calibri" w:eastAsia="Times New Roman" w:hAnsi="Calibri" w:cs="Calibri"/>
              </w:rPr>
              <w:t xml:space="preserve">in and processing. </w:t>
            </w:r>
          </w:p>
          <w:p w14:paraId="56B3C5F3" w14:textId="77777777" w:rsidR="00AB117A" w:rsidRDefault="00AB117A" w:rsidP="00913649">
            <w:pPr>
              <w:rPr>
                <w:rFonts w:ascii="Calibri" w:eastAsia="Times New Roman" w:hAnsi="Calibri" w:cs="Calibri"/>
              </w:rPr>
            </w:pPr>
          </w:p>
        </w:tc>
      </w:tr>
      <w:tr w:rsidR="00043343" w14:paraId="09FD3B08" w14:textId="77777777" w:rsidTr="0074517A">
        <w:trPr>
          <w:trHeight w:val="557"/>
        </w:trPr>
        <w:tc>
          <w:tcPr>
            <w:tcW w:w="1543" w:type="dxa"/>
            <w:tcBorders>
              <w:top w:val="nil"/>
              <w:left w:val="nil"/>
              <w:bottom w:val="nil"/>
              <w:right w:val="nil"/>
            </w:tcBorders>
          </w:tcPr>
          <w:p w14:paraId="16B08304" w14:textId="59AC0D02" w:rsidR="00043343" w:rsidRPr="00A333FA" w:rsidRDefault="00043343" w:rsidP="00913649">
            <w:pPr>
              <w:rPr>
                <w:rFonts w:ascii="Calibri" w:eastAsia="Times New Roman" w:hAnsi="Calibri" w:cs="Calibri"/>
                <w:b/>
              </w:rPr>
            </w:pPr>
            <w:r w:rsidRPr="00A333FA">
              <w:rPr>
                <w:rFonts w:ascii="Calibri" w:eastAsia="Times New Roman" w:hAnsi="Calibri" w:cs="Calibri"/>
                <w:b/>
              </w:rPr>
              <w:t>Mother</w:t>
            </w:r>
            <w:r w:rsidR="002E710E">
              <w:rPr>
                <w:rFonts w:ascii="Calibri" w:eastAsia="Times New Roman" w:hAnsi="Calibri" w:cs="Calibri"/>
                <w:b/>
              </w:rPr>
              <w:t>’s</w:t>
            </w:r>
            <w:r w:rsidRPr="00A333FA">
              <w:rPr>
                <w:rFonts w:ascii="Calibri" w:eastAsia="Times New Roman" w:hAnsi="Calibri" w:cs="Calibri"/>
                <w:b/>
              </w:rPr>
              <w:t xml:space="preserve"> age </w:t>
            </w:r>
          </w:p>
        </w:tc>
        <w:tc>
          <w:tcPr>
            <w:tcW w:w="7206" w:type="dxa"/>
            <w:tcBorders>
              <w:top w:val="nil"/>
              <w:left w:val="nil"/>
              <w:bottom w:val="nil"/>
              <w:right w:val="nil"/>
            </w:tcBorders>
          </w:tcPr>
          <w:p w14:paraId="0C9EF012" w14:textId="77777777" w:rsidR="00043343" w:rsidRPr="00913649" w:rsidRDefault="00043343" w:rsidP="00043343">
            <w:pPr>
              <w:rPr>
                <w:rFonts w:ascii="Calibri" w:eastAsia="Times New Roman" w:hAnsi="Calibri" w:cs="Calibri"/>
              </w:rPr>
            </w:pPr>
            <w:r w:rsidRPr="00913649">
              <w:rPr>
                <w:rFonts w:ascii="Calibri" w:eastAsia="Times New Roman" w:hAnsi="Calibri" w:cs="Calibri"/>
              </w:rPr>
              <w:t>Mother's age was collected at the time of the focal child's birth.</w:t>
            </w:r>
          </w:p>
          <w:p w14:paraId="486C9E2F" w14:textId="77777777" w:rsidR="00043343" w:rsidRDefault="00043343" w:rsidP="00913649">
            <w:pPr>
              <w:rPr>
                <w:rFonts w:ascii="Calibri" w:eastAsia="Times New Roman" w:hAnsi="Calibri" w:cs="Calibri"/>
              </w:rPr>
            </w:pPr>
          </w:p>
        </w:tc>
      </w:tr>
      <w:tr w:rsidR="00043343" w14:paraId="7E84E69D" w14:textId="77777777" w:rsidTr="0074517A">
        <w:trPr>
          <w:trHeight w:val="2505"/>
        </w:trPr>
        <w:tc>
          <w:tcPr>
            <w:tcW w:w="1543" w:type="dxa"/>
            <w:tcBorders>
              <w:top w:val="nil"/>
              <w:left w:val="nil"/>
              <w:bottom w:val="nil"/>
              <w:right w:val="nil"/>
            </w:tcBorders>
          </w:tcPr>
          <w:p w14:paraId="52CE6019" w14:textId="60ED8478" w:rsidR="00043343" w:rsidRDefault="002E710E" w:rsidP="00043343">
            <w:pPr>
              <w:rPr>
                <w:rFonts w:ascii="Calibri" w:eastAsia="Times New Roman" w:hAnsi="Calibri" w:cs="Calibri"/>
                <w:b/>
              </w:rPr>
            </w:pPr>
            <w:r w:rsidRPr="00A333FA">
              <w:rPr>
                <w:rFonts w:ascii="Calibri" w:eastAsia="Times New Roman" w:hAnsi="Calibri" w:cs="Calibri"/>
                <w:b/>
              </w:rPr>
              <w:t>Mother</w:t>
            </w:r>
            <w:r>
              <w:rPr>
                <w:rFonts w:ascii="Calibri" w:eastAsia="Times New Roman" w:hAnsi="Calibri" w:cs="Calibri"/>
                <w:b/>
              </w:rPr>
              <w:t>’s</w:t>
            </w:r>
            <w:r w:rsidRPr="00A333FA">
              <w:rPr>
                <w:rFonts w:ascii="Calibri" w:eastAsia="Times New Roman" w:hAnsi="Calibri" w:cs="Calibri"/>
                <w:b/>
              </w:rPr>
              <w:t xml:space="preserve"> </w:t>
            </w:r>
            <w:r w:rsidR="00043343" w:rsidRPr="00A333FA">
              <w:rPr>
                <w:rFonts w:ascii="Calibri" w:eastAsia="Times New Roman" w:hAnsi="Calibri" w:cs="Calibri"/>
                <w:b/>
              </w:rPr>
              <w:t xml:space="preserve">Social Network Support </w:t>
            </w:r>
          </w:p>
          <w:p w14:paraId="52496FC7" w14:textId="77777777" w:rsidR="00DE5136" w:rsidRPr="00A333FA" w:rsidRDefault="00DE5136" w:rsidP="00043343">
            <w:pPr>
              <w:rPr>
                <w:rFonts w:ascii="Calibri" w:eastAsia="Times New Roman" w:hAnsi="Calibri" w:cs="Calibri"/>
                <w:b/>
              </w:rPr>
            </w:pPr>
          </w:p>
          <w:p w14:paraId="6652172F" w14:textId="77777777" w:rsidR="00043343" w:rsidRPr="00A333FA" w:rsidRDefault="00043343" w:rsidP="00913649">
            <w:pPr>
              <w:rPr>
                <w:rFonts w:ascii="Calibri" w:eastAsia="Times New Roman" w:hAnsi="Calibri" w:cs="Calibri"/>
                <w:b/>
              </w:rPr>
            </w:pPr>
          </w:p>
        </w:tc>
        <w:tc>
          <w:tcPr>
            <w:tcW w:w="7206" w:type="dxa"/>
            <w:tcBorders>
              <w:top w:val="nil"/>
              <w:left w:val="nil"/>
              <w:bottom w:val="nil"/>
              <w:right w:val="nil"/>
            </w:tcBorders>
          </w:tcPr>
          <w:p w14:paraId="76504382" w14:textId="2752CB11" w:rsidR="00043343" w:rsidRPr="00913649" w:rsidRDefault="00043343" w:rsidP="00043343">
            <w:pPr>
              <w:rPr>
                <w:rFonts w:ascii="Calibri" w:eastAsia="Times New Roman" w:hAnsi="Calibri" w:cs="Calibri"/>
              </w:rPr>
            </w:pPr>
            <w:r w:rsidRPr="00913649">
              <w:rPr>
                <w:rFonts w:ascii="Calibri" w:eastAsia="Times New Roman" w:hAnsi="Calibri" w:cs="Calibri"/>
              </w:rPr>
              <w:t xml:space="preserve">Mother's social network support was assessed using a composite measure from 10 variables collected at </w:t>
            </w:r>
            <w:r w:rsidR="002E710E">
              <w:rPr>
                <w:rFonts w:ascii="Calibri" w:eastAsia="Times New Roman" w:hAnsi="Calibri" w:cs="Calibri"/>
              </w:rPr>
              <w:t>gestation</w:t>
            </w:r>
            <w:r w:rsidRPr="00913649">
              <w:rPr>
                <w:rFonts w:ascii="Calibri" w:eastAsia="Times New Roman" w:hAnsi="Calibri" w:cs="Calibri"/>
              </w:rPr>
              <w:t>, 1 year 9 months, 5 years 1 month, 6 years 1 month, and 9 years 1 month.</w:t>
            </w:r>
          </w:p>
          <w:p w14:paraId="003ABF7A" w14:textId="77777777" w:rsidR="00043343" w:rsidRPr="00913649" w:rsidRDefault="00043343" w:rsidP="00043343">
            <w:pPr>
              <w:rPr>
                <w:rFonts w:ascii="Calibri" w:eastAsia="Times New Roman" w:hAnsi="Calibri" w:cs="Calibri"/>
              </w:rPr>
            </w:pPr>
          </w:p>
          <w:p w14:paraId="68D05880" w14:textId="77777777" w:rsidR="00043343" w:rsidRDefault="00043343" w:rsidP="00043343">
            <w:pPr>
              <w:rPr>
                <w:rFonts w:ascii="Calibri" w:eastAsia="Times New Roman" w:hAnsi="Calibri" w:cs="Calibri"/>
              </w:rPr>
            </w:pPr>
            <w:r w:rsidRPr="00913649">
              <w:rPr>
                <w:rFonts w:ascii="Calibri" w:eastAsia="Times New Roman" w:hAnsi="Calibri" w:cs="Calibri"/>
              </w:rPr>
              <w:t>The 10 questions used to assess social network size/quality  include: 1) number of mothers/partners relatives seen at least twice a year, 2) Number of friends mother has, 3) Mother belongs to a close circle of friends, 4) Number of people including partner mother can talk to about problems, 5) Number of people who talk to mother about their problems, 6) Number of people mother can discuss important decisions with, 7) Number of people mother can borrow 100 GBP, 8) number of people who would help mother in times of trouble, 9) Number of times mother got together with friends in last month, 10) Number of times mother got together with relatives in last month.</w:t>
            </w:r>
          </w:p>
          <w:p w14:paraId="1BE014A6" w14:textId="77777777" w:rsidR="00DE5136" w:rsidRDefault="00DE5136" w:rsidP="00043343">
            <w:pPr>
              <w:rPr>
                <w:rFonts w:ascii="Calibri" w:eastAsia="Times New Roman" w:hAnsi="Calibri" w:cs="Calibri"/>
              </w:rPr>
            </w:pPr>
          </w:p>
        </w:tc>
      </w:tr>
      <w:tr w:rsidR="00043343" w14:paraId="7DDC1860" w14:textId="77777777" w:rsidTr="0074517A">
        <w:trPr>
          <w:trHeight w:val="829"/>
        </w:trPr>
        <w:tc>
          <w:tcPr>
            <w:tcW w:w="1543" w:type="dxa"/>
            <w:tcBorders>
              <w:top w:val="nil"/>
              <w:left w:val="nil"/>
              <w:bottom w:val="nil"/>
              <w:right w:val="nil"/>
            </w:tcBorders>
          </w:tcPr>
          <w:p w14:paraId="4B900BB9" w14:textId="150BA772" w:rsidR="00043343" w:rsidRPr="00A333FA" w:rsidRDefault="002E710E" w:rsidP="00043343">
            <w:pPr>
              <w:rPr>
                <w:rFonts w:ascii="Calibri" w:eastAsia="Times New Roman" w:hAnsi="Calibri" w:cs="Calibri"/>
                <w:b/>
              </w:rPr>
            </w:pPr>
            <w:r w:rsidRPr="00A333FA">
              <w:rPr>
                <w:rFonts w:ascii="Calibri" w:eastAsia="Times New Roman" w:hAnsi="Calibri" w:cs="Calibri"/>
                <w:b/>
              </w:rPr>
              <w:t>Mother</w:t>
            </w:r>
            <w:r>
              <w:rPr>
                <w:rFonts w:ascii="Calibri" w:eastAsia="Times New Roman" w:hAnsi="Calibri" w:cs="Calibri"/>
                <w:b/>
              </w:rPr>
              <w:t>’s</w:t>
            </w:r>
            <w:r w:rsidRPr="00A333FA">
              <w:rPr>
                <w:rFonts w:ascii="Calibri" w:eastAsia="Times New Roman" w:hAnsi="Calibri" w:cs="Calibri"/>
                <w:b/>
              </w:rPr>
              <w:t xml:space="preserve"> </w:t>
            </w:r>
            <w:r>
              <w:rPr>
                <w:rFonts w:ascii="Calibri" w:eastAsia="Times New Roman" w:hAnsi="Calibri" w:cs="Calibri"/>
                <w:b/>
              </w:rPr>
              <w:t>a</w:t>
            </w:r>
            <w:r w:rsidR="00043343" w:rsidRPr="00A333FA">
              <w:rPr>
                <w:rFonts w:ascii="Calibri" w:eastAsia="Times New Roman" w:hAnsi="Calibri" w:cs="Calibri"/>
                <w:b/>
              </w:rPr>
              <w:t>id from co-religionists</w:t>
            </w:r>
          </w:p>
          <w:p w14:paraId="701E8741" w14:textId="77777777" w:rsidR="00043343" w:rsidRPr="00A333FA" w:rsidRDefault="00043343" w:rsidP="00913649">
            <w:pPr>
              <w:rPr>
                <w:rFonts w:ascii="Calibri" w:eastAsia="Times New Roman" w:hAnsi="Calibri" w:cs="Calibri"/>
                <w:b/>
              </w:rPr>
            </w:pPr>
          </w:p>
        </w:tc>
        <w:tc>
          <w:tcPr>
            <w:tcW w:w="7206" w:type="dxa"/>
            <w:tcBorders>
              <w:top w:val="nil"/>
              <w:left w:val="nil"/>
              <w:bottom w:val="nil"/>
              <w:right w:val="nil"/>
            </w:tcBorders>
          </w:tcPr>
          <w:p w14:paraId="5E37BAA7" w14:textId="4F616B4B" w:rsidR="00043343" w:rsidRPr="00913649" w:rsidRDefault="00043343" w:rsidP="00043343">
            <w:pPr>
              <w:autoSpaceDE w:val="0"/>
              <w:autoSpaceDN w:val="0"/>
              <w:adjustRightInd w:val="0"/>
              <w:rPr>
                <w:rFonts w:ascii="Calibri" w:eastAsia="Times New Roman" w:hAnsi="Calibri" w:cs="Calibri"/>
              </w:rPr>
            </w:pPr>
            <w:r w:rsidRPr="00913649">
              <w:rPr>
                <w:rFonts w:ascii="Calibri" w:eastAsia="Times New Roman" w:hAnsi="Calibri" w:cs="Calibri"/>
              </w:rPr>
              <w:t xml:space="preserve">A dichotomous measure assessing whether or not a mother receives help and support from a co-religionist collected at </w:t>
            </w:r>
            <w:r w:rsidR="002E710E">
              <w:rPr>
                <w:rFonts w:ascii="Calibri" w:eastAsia="Times New Roman" w:hAnsi="Calibri" w:cs="Calibri"/>
              </w:rPr>
              <w:t>gestation</w:t>
            </w:r>
            <w:r w:rsidRPr="00913649">
              <w:rPr>
                <w:rFonts w:ascii="Calibri" w:eastAsia="Times New Roman" w:hAnsi="Calibri" w:cs="Calibri"/>
              </w:rPr>
              <w:t>, 5 years 1 month, 6 years 1 month, and 9 years 1 month. This que</w:t>
            </w:r>
            <w:r>
              <w:rPr>
                <w:rFonts w:ascii="Calibri" w:eastAsia="Times New Roman" w:hAnsi="Calibri" w:cs="Calibri"/>
              </w:rPr>
              <w:t>stion specifically asked mother</w:t>
            </w:r>
            <w:r w:rsidRPr="00913649">
              <w:rPr>
                <w:rFonts w:ascii="Calibri" w:eastAsia="Times New Roman" w:hAnsi="Calibri" w:cs="Calibri"/>
              </w:rPr>
              <w:t>s, “Do you obtain help and support from members of your religious group?”</w:t>
            </w:r>
          </w:p>
          <w:p w14:paraId="1B008431" w14:textId="77777777" w:rsidR="00043343" w:rsidRDefault="00043343" w:rsidP="00913649">
            <w:pPr>
              <w:rPr>
                <w:rFonts w:ascii="Calibri" w:eastAsia="Times New Roman" w:hAnsi="Calibri" w:cs="Calibri"/>
              </w:rPr>
            </w:pPr>
          </w:p>
        </w:tc>
      </w:tr>
      <w:tr w:rsidR="00043343" w14:paraId="33C8670A" w14:textId="77777777" w:rsidTr="0074517A">
        <w:trPr>
          <w:trHeight w:val="829"/>
        </w:trPr>
        <w:tc>
          <w:tcPr>
            <w:tcW w:w="1543" w:type="dxa"/>
            <w:tcBorders>
              <w:top w:val="nil"/>
              <w:left w:val="nil"/>
              <w:bottom w:val="nil"/>
              <w:right w:val="nil"/>
            </w:tcBorders>
          </w:tcPr>
          <w:p w14:paraId="7FA00D23" w14:textId="1C580A06" w:rsidR="00043343" w:rsidRPr="00A333FA" w:rsidRDefault="002E710E" w:rsidP="00913649">
            <w:pPr>
              <w:rPr>
                <w:rFonts w:ascii="Calibri" w:eastAsia="Times New Roman" w:hAnsi="Calibri" w:cs="Calibri"/>
                <w:b/>
              </w:rPr>
            </w:pPr>
            <w:r w:rsidRPr="00A333FA">
              <w:rPr>
                <w:rFonts w:ascii="Calibri" w:eastAsia="Times New Roman" w:hAnsi="Calibri" w:cs="Calibri"/>
                <w:b/>
              </w:rPr>
              <w:t>Mother</w:t>
            </w:r>
            <w:r>
              <w:rPr>
                <w:rFonts w:ascii="Calibri" w:eastAsia="Times New Roman" w:hAnsi="Calibri" w:cs="Calibri"/>
                <w:b/>
              </w:rPr>
              <w:t>’s</w:t>
            </w:r>
            <w:r w:rsidRPr="00A333FA">
              <w:rPr>
                <w:rFonts w:ascii="Calibri" w:eastAsia="Times New Roman" w:hAnsi="Calibri" w:cs="Calibri"/>
                <w:b/>
              </w:rPr>
              <w:t xml:space="preserve"> </w:t>
            </w:r>
            <w:r w:rsidR="00043343" w:rsidRPr="00A333FA">
              <w:rPr>
                <w:rFonts w:ascii="Calibri" w:eastAsia="Times New Roman" w:hAnsi="Calibri" w:cs="Calibri"/>
                <w:b/>
              </w:rPr>
              <w:t>Partner present</w:t>
            </w:r>
          </w:p>
        </w:tc>
        <w:tc>
          <w:tcPr>
            <w:tcW w:w="7206" w:type="dxa"/>
            <w:tcBorders>
              <w:top w:val="nil"/>
              <w:left w:val="nil"/>
              <w:bottom w:val="nil"/>
              <w:right w:val="nil"/>
            </w:tcBorders>
          </w:tcPr>
          <w:p w14:paraId="3A24F811" w14:textId="05DD463E" w:rsidR="00043343" w:rsidRPr="00913649" w:rsidRDefault="00043343" w:rsidP="00043343">
            <w:pPr>
              <w:rPr>
                <w:rFonts w:ascii="Calibri" w:eastAsia="Times New Roman" w:hAnsi="Calibri" w:cs="Calibri"/>
              </w:rPr>
            </w:pPr>
            <w:r w:rsidRPr="00913649">
              <w:rPr>
                <w:rFonts w:ascii="Calibri" w:eastAsia="Times New Roman" w:hAnsi="Calibri" w:cs="Calibri"/>
              </w:rPr>
              <w:t>A dichotomous measure indicating whether or not a mother's partner resided in her household was recorded at 1 year 9 months, 2 years 9 months, 3 years 11 months, 7 years 1 month</w:t>
            </w:r>
            <w:r>
              <w:rPr>
                <w:rFonts w:ascii="Calibri" w:eastAsia="Times New Roman" w:hAnsi="Calibri" w:cs="Calibri"/>
              </w:rPr>
              <w:t>,</w:t>
            </w:r>
            <w:r w:rsidRPr="00913649">
              <w:rPr>
                <w:rFonts w:ascii="Calibri" w:eastAsia="Times New Roman" w:hAnsi="Calibri" w:cs="Calibri"/>
              </w:rPr>
              <w:t xml:space="preserve"> and 10 years.</w:t>
            </w:r>
            <w:r w:rsidR="00CF79C0">
              <w:rPr>
                <w:rFonts w:ascii="Calibri" w:eastAsia="Times New Roman" w:hAnsi="Calibri" w:cs="Calibri"/>
              </w:rPr>
              <w:t xml:space="preserve"> At 10 years the partner pres</w:t>
            </w:r>
            <w:r w:rsidR="004F78EA">
              <w:rPr>
                <w:rFonts w:ascii="Calibri" w:eastAsia="Times New Roman" w:hAnsi="Calibri" w:cs="Calibri"/>
              </w:rPr>
              <w:t xml:space="preserve">ence variable only indicates those </w:t>
            </w:r>
            <w:proofErr w:type="spellStart"/>
            <w:r w:rsidR="004F78EA">
              <w:rPr>
                <w:rFonts w:ascii="Calibri" w:eastAsia="Times New Roman" w:hAnsi="Calibri" w:cs="Calibri"/>
              </w:rPr>
              <w:t>mother’s</w:t>
            </w:r>
            <w:proofErr w:type="spellEnd"/>
            <w:r w:rsidR="004F78EA">
              <w:rPr>
                <w:rFonts w:ascii="Calibri" w:eastAsia="Times New Roman" w:hAnsi="Calibri" w:cs="Calibri"/>
              </w:rPr>
              <w:t xml:space="preserve"> who have a partner, and not those who do not.</w:t>
            </w:r>
          </w:p>
          <w:p w14:paraId="374D83DC" w14:textId="77777777" w:rsidR="00043343" w:rsidRDefault="00043343" w:rsidP="00913649">
            <w:pPr>
              <w:rPr>
                <w:rFonts w:ascii="Calibri" w:eastAsia="Times New Roman" w:hAnsi="Calibri" w:cs="Calibri"/>
              </w:rPr>
            </w:pPr>
          </w:p>
        </w:tc>
      </w:tr>
      <w:tr w:rsidR="00043343" w14:paraId="312E22AF" w14:textId="77777777" w:rsidTr="0074517A">
        <w:trPr>
          <w:trHeight w:val="843"/>
        </w:trPr>
        <w:tc>
          <w:tcPr>
            <w:tcW w:w="1543" w:type="dxa"/>
            <w:tcBorders>
              <w:top w:val="nil"/>
              <w:left w:val="nil"/>
              <w:bottom w:val="nil"/>
              <w:right w:val="nil"/>
            </w:tcBorders>
          </w:tcPr>
          <w:p w14:paraId="2A25B57D" w14:textId="77777777" w:rsidR="00043343" w:rsidRPr="00A333FA" w:rsidRDefault="00043343" w:rsidP="00043343">
            <w:pPr>
              <w:rPr>
                <w:rFonts w:ascii="Calibri" w:eastAsia="Times New Roman" w:hAnsi="Calibri" w:cs="Calibri"/>
                <w:b/>
              </w:rPr>
            </w:pPr>
            <w:r w:rsidRPr="00A333FA">
              <w:rPr>
                <w:rFonts w:ascii="Calibri" w:eastAsia="Times New Roman" w:hAnsi="Calibri" w:cs="Calibri"/>
                <w:b/>
              </w:rPr>
              <w:t>Household Income</w:t>
            </w:r>
          </w:p>
          <w:p w14:paraId="03B04180" w14:textId="77777777" w:rsidR="00043343" w:rsidRPr="00A333FA" w:rsidRDefault="00043343" w:rsidP="00913649">
            <w:pPr>
              <w:rPr>
                <w:rFonts w:ascii="Calibri" w:eastAsia="Times New Roman" w:hAnsi="Calibri" w:cs="Calibri"/>
                <w:b/>
              </w:rPr>
            </w:pPr>
          </w:p>
        </w:tc>
        <w:tc>
          <w:tcPr>
            <w:tcW w:w="7206" w:type="dxa"/>
            <w:tcBorders>
              <w:top w:val="nil"/>
              <w:left w:val="nil"/>
              <w:bottom w:val="nil"/>
              <w:right w:val="nil"/>
            </w:tcBorders>
          </w:tcPr>
          <w:p w14:paraId="1BCD6ABF" w14:textId="77777777" w:rsidR="00043343" w:rsidRPr="00913649" w:rsidRDefault="00043343" w:rsidP="00043343">
            <w:pPr>
              <w:rPr>
                <w:rFonts w:ascii="Calibri" w:eastAsia="Times New Roman" w:hAnsi="Calibri" w:cs="Calibri"/>
              </w:rPr>
            </w:pPr>
            <w:r w:rsidRPr="00913649">
              <w:rPr>
                <w:rFonts w:ascii="Calibri" w:eastAsia="Times New Roman" w:hAnsi="Calibri" w:cs="Calibri"/>
              </w:rPr>
              <w:t xml:space="preserve">We used household income as a measure of social status. Household income was coded as 1 = &lt;100 GBP; 2 = 100-199 GBP; 3 = 200-299 GBP; 4 = 300-399 GBP; 5 = &gt;400 GBP per week, and was assessed at years 2 years 9 months, 3 years 11 months, and 7 years 1 month. </w:t>
            </w:r>
          </w:p>
          <w:p w14:paraId="3284F169" w14:textId="77777777" w:rsidR="00043343" w:rsidRDefault="00043343" w:rsidP="00913649">
            <w:pPr>
              <w:rPr>
                <w:rFonts w:ascii="Calibri" w:eastAsia="Times New Roman" w:hAnsi="Calibri" w:cs="Calibri"/>
              </w:rPr>
            </w:pPr>
          </w:p>
        </w:tc>
      </w:tr>
      <w:tr w:rsidR="00043343" w14:paraId="68725CC0" w14:textId="77777777" w:rsidTr="0074517A">
        <w:trPr>
          <w:trHeight w:val="829"/>
        </w:trPr>
        <w:tc>
          <w:tcPr>
            <w:tcW w:w="1543" w:type="dxa"/>
            <w:tcBorders>
              <w:top w:val="nil"/>
              <w:left w:val="nil"/>
              <w:bottom w:val="nil"/>
              <w:right w:val="nil"/>
            </w:tcBorders>
          </w:tcPr>
          <w:p w14:paraId="51F56FBC" w14:textId="77777777" w:rsidR="00043343" w:rsidRPr="00A333FA" w:rsidRDefault="00043343" w:rsidP="00043343">
            <w:pPr>
              <w:rPr>
                <w:rFonts w:ascii="Calibri" w:eastAsia="Times New Roman" w:hAnsi="Calibri" w:cs="Calibri"/>
                <w:b/>
              </w:rPr>
            </w:pPr>
            <w:r w:rsidRPr="00A333FA">
              <w:rPr>
                <w:rFonts w:ascii="Calibri" w:eastAsia="Times New Roman" w:hAnsi="Calibri" w:cs="Calibri"/>
                <w:b/>
              </w:rPr>
              <w:lastRenderedPageBreak/>
              <w:t>Mothers fertility</w:t>
            </w:r>
          </w:p>
          <w:p w14:paraId="4FCC692B" w14:textId="77777777" w:rsidR="00043343" w:rsidRPr="00A333FA" w:rsidRDefault="00043343" w:rsidP="00043343">
            <w:pPr>
              <w:rPr>
                <w:rFonts w:ascii="Calibri" w:eastAsia="Times New Roman" w:hAnsi="Calibri" w:cs="Calibri"/>
                <w:b/>
              </w:rPr>
            </w:pPr>
          </w:p>
        </w:tc>
        <w:tc>
          <w:tcPr>
            <w:tcW w:w="7206" w:type="dxa"/>
            <w:tcBorders>
              <w:top w:val="nil"/>
              <w:left w:val="nil"/>
              <w:bottom w:val="nil"/>
              <w:right w:val="nil"/>
            </w:tcBorders>
          </w:tcPr>
          <w:p w14:paraId="6FEB89B5" w14:textId="1E3A3EA7" w:rsidR="00DE5136" w:rsidRPr="00913649" w:rsidRDefault="00DE5136" w:rsidP="00DE5136">
            <w:pPr>
              <w:rPr>
                <w:rFonts w:ascii="Calibri" w:eastAsia="Times New Roman" w:hAnsi="Calibri" w:cs="Calibri"/>
              </w:rPr>
            </w:pPr>
            <w:r w:rsidRPr="00913649">
              <w:rPr>
                <w:rFonts w:ascii="Calibri" w:eastAsia="Times New Roman" w:hAnsi="Calibri" w:cs="Calibri"/>
              </w:rPr>
              <w:t xml:space="preserve">Total number </w:t>
            </w:r>
            <w:r w:rsidR="00AB117A">
              <w:rPr>
                <w:rFonts w:ascii="Calibri" w:eastAsia="Times New Roman" w:hAnsi="Calibri" w:cs="Calibri"/>
              </w:rPr>
              <w:t xml:space="preserve">of children </w:t>
            </w:r>
            <w:r w:rsidRPr="00913649">
              <w:rPr>
                <w:rFonts w:ascii="Calibri" w:eastAsia="Times New Roman" w:hAnsi="Calibri" w:cs="Calibri"/>
              </w:rPr>
              <w:t xml:space="preserve">was assessed at </w:t>
            </w:r>
            <w:r w:rsidR="002E710E">
              <w:rPr>
                <w:rFonts w:ascii="Calibri" w:eastAsia="Times New Roman" w:hAnsi="Calibri" w:cs="Calibri"/>
              </w:rPr>
              <w:t>gestation</w:t>
            </w:r>
            <w:r w:rsidRPr="00913649">
              <w:rPr>
                <w:rFonts w:ascii="Calibri" w:eastAsia="Times New Roman" w:hAnsi="Calibri" w:cs="Calibri"/>
              </w:rPr>
              <w:t>, 1 year 9 months, 2 years 9 months, 3 years 11 months, 7 years 1 month, and 10 years.</w:t>
            </w:r>
          </w:p>
          <w:p w14:paraId="3A0EE4F5" w14:textId="77777777" w:rsidR="00043343" w:rsidRPr="00913649" w:rsidRDefault="00043343" w:rsidP="00043343">
            <w:pPr>
              <w:rPr>
                <w:rFonts w:ascii="Calibri" w:eastAsia="Times New Roman" w:hAnsi="Calibri" w:cs="Calibri"/>
              </w:rPr>
            </w:pPr>
          </w:p>
        </w:tc>
      </w:tr>
      <w:tr w:rsidR="008B1D8F" w14:paraId="0E3792BB" w14:textId="77777777" w:rsidTr="0074517A">
        <w:trPr>
          <w:trHeight w:val="829"/>
        </w:trPr>
        <w:tc>
          <w:tcPr>
            <w:tcW w:w="1543" w:type="dxa"/>
            <w:tcBorders>
              <w:top w:val="nil"/>
              <w:left w:val="nil"/>
              <w:bottom w:val="nil"/>
              <w:right w:val="nil"/>
            </w:tcBorders>
          </w:tcPr>
          <w:p w14:paraId="6D5640DB" w14:textId="56750054" w:rsidR="008B1D8F" w:rsidRPr="00A333FA" w:rsidRDefault="008B1D8F" w:rsidP="00043343">
            <w:pPr>
              <w:rPr>
                <w:rFonts w:ascii="Calibri" w:eastAsia="Times New Roman" w:hAnsi="Calibri" w:cs="Calibri"/>
                <w:b/>
              </w:rPr>
            </w:pPr>
            <w:r>
              <w:rPr>
                <w:rFonts w:ascii="Calibri" w:eastAsia="Times New Roman" w:hAnsi="Calibri" w:cs="Calibri"/>
                <w:b/>
              </w:rPr>
              <w:t>Step-children</w:t>
            </w:r>
          </w:p>
        </w:tc>
        <w:tc>
          <w:tcPr>
            <w:tcW w:w="7206" w:type="dxa"/>
            <w:tcBorders>
              <w:top w:val="nil"/>
              <w:left w:val="nil"/>
              <w:bottom w:val="nil"/>
              <w:right w:val="nil"/>
            </w:tcBorders>
          </w:tcPr>
          <w:p w14:paraId="7EAAE2C9" w14:textId="1D3ECFC9" w:rsidR="00A635CD" w:rsidRPr="00913649" w:rsidRDefault="00A635CD" w:rsidP="00A635CD">
            <w:pPr>
              <w:rPr>
                <w:rFonts w:ascii="Calibri" w:eastAsia="Times New Roman" w:hAnsi="Calibri" w:cs="Calibri"/>
              </w:rPr>
            </w:pPr>
            <w:r w:rsidRPr="00913649">
              <w:rPr>
                <w:rFonts w:ascii="Calibri" w:eastAsia="Times New Roman" w:hAnsi="Calibri" w:cs="Calibri"/>
              </w:rPr>
              <w:t xml:space="preserve">Total number </w:t>
            </w:r>
            <w:r>
              <w:rPr>
                <w:rFonts w:ascii="Calibri" w:eastAsia="Times New Roman" w:hAnsi="Calibri" w:cs="Calibri"/>
              </w:rPr>
              <w:t xml:space="preserve">of step-children in the household (children of mother’s partner) </w:t>
            </w:r>
            <w:r w:rsidRPr="00913649">
              <w:rPr>
                <w:rFonts w:ascii="Calibri" w:eastAsia="Times New Roman" w:hAnsi="Calibri" w:cs="Calibri"/>
              </w:rPr>
              <w:t xml:space="preserve">was assessed at </w:t>
            </w:r>
            <w:r>
              <w:rPr>
                <w:rFonts w:ascii="Calibri" w:eastAsia="Times New Roman" w:hAnsi="Calibri" w:cs="Calibri"/>
              </w:rPr>
              <w:t>gestation</w:t>
            </w:r>
            <w:r w:rsidRPr="00913649">
              <w:rPr>
                <w:rFonts w:ascii="Calibri" w:eastAsia="Times New Roman" w:hAnsi="Calibri" w:cs="Calibri"/>
              </w:rPr>
              <w:t>, 1 year 9 months, 2 years 9 months, 3 years 11 months, 7 years 1 month, and 10 years.</w:t>
            </w:r>
          </w:p>
          <w:p w14:paraId="21031489" w14:textId="77777777" w:rsidR="008B1D8F" w:rsidRPr="00913649" w:rsidRDefault="008B1D8F" w:rsidP="00DE5136">
            <w:pPr>
              <w:rPr>
                <w:rFonts w:ascii="Calibri" w:eastAsia="Times New Roman" w:hAnsi="Calibri" w:cs="Calibri"/>
              </w:rPr>
            </w:pPr>
          </w:p>
        </w:tc>
      </w:tr>
      <w:tr w:rsidR="00043343" w14:paraId="68FDB713" w14:textId="77777777" w:rsidTr="0074517A">
        <w:trPr>
          <w:trHeight w:val="843"/>
        </w:trPr>
        <w:tc>
          <w:tcPr>
            <w:tcW w:w="1543" w:type="dxa"/>
            <w:tcBorders>
              <w:top w:val="nil"/>
              <w:left w:val="nil"/>
              <w:bottom w:val="nil"/>
              <w:right w:val="nil"/>
            </w:tcBorders>
          </w:tcPr>
          <w:p w14:paraId="065D121D" w14:textId="77777777" w:rsidR="00043343" w:rsidRPr="00A333FA" w:rsidRDefault="00043343" w:rsidP="00043343">
            <w:pPr>
              <w:rPr>
                <w:rFonts w:ascii="Calibri" w:eastAsia="Times New Roman" w:hAnsi="Calibri" w:cs="Calibri"/>
                <w:b/>
              </w:rPr>
            </w:pPr>
            <w:r w:rsidRPr="00A333FA">
              <w:rPr>
                <w:rFonts w:ascii="Calibri" w:eastAsia="Times New Roman" w:hAnsi="Calibri" w:cs="Calibri"/>
                <w:b/>
              </w:rPr>
              <w:t>Sibling Number</w:t>
            </w:r>
          </w:p>
          <w:p w14:paraId="3B8C8647" w14:textId="77777777" w:rsidR="00043343" w:rsidRPr="00A333FA" w:rsidRDefault="00043343" w:rsidP="00913649">
            <w:pPr>
              <w:rPr>
                <w:rFonts w:ascii="Calibri" w:eastAsia="Times New Roman" w:hAnsi="Calibri" w:cs="Calibri"/>
                <w:b/>
              </w:rPr>
            </w:pPr>
          </w:p>
        </w:tc>
        <w:tc>
          <w:tcPr>
            <w:tcW w:w="7206" w:type="dxa"/>
            <w:tcBorders>
              <w:top w:val="nil"/>
              <w:left w:val="nil"/>
              <w:bottom w:val="nil"/>
              <w:right w:val="nil"/>
            </w:tcBorders>
          </w:tcPr>
          <w:p w14:paraId="19081DEC" w14:textId="730673DD" w:rsidR="00043343" w:rsidRPr="00913649" w:rsidRDefault="00043343" w:rsidP="00043343">
            <w:pPr>
              <w:rPr>
                <w:rFonts w:ascii="Calibri" w:eastAsia="Times New Roman" w:hAnsi="Calibri" w:cs="Calibri"/>
              </w:rPr>
            </w:pPr>
            <w:r w:rsidRPr="00913649">
              <w:rPr>
                <w:rFonts w:ascii="Calibri" w:eastAsia="Times New Roman" w:hAnsi="Calibri" w:cs="Calibri"/>
              </w:rPr>
              <w:t xml:space="preserve">Total sibling number was </w:t>
            </w:r>
            <w:r w:rsidR="002E710E">
              <w:rPr>
                <w:rFonts w:ascii="Calibri" w:eastAsia="Times New Roman" w:hAnsi="Calibri" w:cs="Calibri"/>
              </w:rPr>
              <w:t>created by subtracting 1 from mother’s overall fertility, after the focal child was born.</w:t>
            </w:r>
          </w:p>
          <w:p w14:paraId="6770AF30" w14:textId="77777777" w:rsidR="00043343" w:rsidRDefault="00043343" w:rsidP="00913649">
            <w:pPr>
              <w:rPr>
                <w:rFonts w:ascii="Calibri" w:eastAsia="Times New Roman" w:hAnsi="Calibri" w:cs="Calibri"/>
              </w:rPr>
            </w:pPr>
          </w:p>
        </w:tc>
      </w:tr>
      <w:tr w:rsidR="00043343" w14:paraId="08678ECE" w14:textId="77777777" w:rsidTr="0074517A">
        <w:trPr>
          <w:trHeight w:val="1102"/>
        </w:trPr>
        <w:tc>
          <w:tcPr>
            <w:tcW w:w="1543" w:type="dxa"/>
            <w:tcBorders>
              <w:top w:val="nil"/>
              <w:left w:val="nil"/>
              <w:bottom w:val="nil"/>
              <w:right w:val="nil"/>
            </w:tcBorders>
          </w:tcPr>
          <w:p w14:paraId="686550A8" w14:textId="77777777" w:rsidR="00043343" w:rsidRPr="00A333FA" w:rsidRDefault="00043343" w:rsidP="00913649">
            <w:pPr>
              <w:rPr>
                <w:rFonts w:ascii="Calibri" w:eastAsia="Times New Roman" w:hAnsi="Calibri" w:cs="Calibri"/>
                <w:b/>
              </w:rPr>
            </w:pPr>
            <w:r w:rsidRPr="00A333FA">
              <w:rPr>
                <w:rFonts w:ascii="Calibri" w:eastAsia="Times New Roman" w:hAnsi="Calibri" w:cs="Calibri"/>
                <w:b/>
              </w:rPr>
              <w:t>Church attendance</w:t>
            </w:r>
          </w:p>
        </w:tc>
        <w:tc>
          <w:tcPr>
            <w:tcW w:w="7206" w:type="dxa"/>
            <w:tcBorders>
              <w:top w:val="nil"/>
              <w:left w:val="nil"/>
              <w:bottom w:val="nil"/>
              <w:right w:val="nil"/>
            </w:tcBorders>
          </w:tcPr>
          <w:p w14:paraId="11D4276F" w14:textId="78B4096C" w:rsidR="00043343" w:rsidRPr="00913649" w:rsidRDefault="00043343" w:rsidP="00043343">
            <w:pPr>
              <w:rPr>
                <w:rFonts w:ascii="Calibri" w:eastAsia="Times New Roman" w:hAnsi="Calibri" w:cs="Calibri"/>
              </w:rPr>
            </w:pPr>
            <w:r w:rsidRPr="00913649">
              <w:rPr>
                <w:rFonts w:ascii="Calibri" w:eastAsia="Times New Roman" w:hAnsi="Calibri" w:cs="Calibri"/>
              </w:rPr>
              <w:t xml:space="preserve">Mother's </w:t>
            </w:r>
            <w:r w:rsidR="00E67EDB">
              <w:rPr>
                <w:rFonts w:ascii="Calibri" w:eastAsia="Times New Roman" w:hAnsi="Calibri" w:cs="Calibri"/>
              </w:rPr>
              <w:t>church</w:t>
            </w:r>
            <w:r w:rsidRPr="00913649">
              <w:rPr>
                <w:rFonts w:ascii="Calibri" w:eastAsia="Times New Roman" w:hAnsi="Calibri" w:cs="Calibri"/>
              </w:rPr>
              <w:t xml:space="preserve"> attendance was collected at </w:t>
            </w:r>
            <w:r w:rsidR="002E710E">
              <w:rPr>
                <w:rFonts w:ascii="Calibri" w:eastAsia="Times New Roman" w:hAnsi="Calibri" w:cs="Calibri"/>
              </w:rPr>
              <w:t>gestation</w:t>
            </w:r>
            <w:r w:rsidRPr="00913649">
              <w:rPr>
                <w:rFonts w:ascii="Calibri" w:eastAsia="Times New Roman" w:hAnsi="Calibri" w:cs="Calibri"/>
              </w:rPr>
              <w:t>, 5 years 1 month, 6 years 1 month, and 9 years 1 month, and was derived from the question, “</w:t>
            </w:r>
            <w:r w:rsidRPr="00913649">
              <w:rPr>
                <w:rFonts w:ascii="Calibri" w:eastAsia="Times New Roman" w:hAnsi="Calibri" w:cs="Calibri"/>
                <w:i/>
                <w:iCs/>
              </w:rPr>
              <w:t>Do you go to a place of worship?”</w:t>
            </w:r>
            <w:r w:rsidRPr="00913649">
              <w:rPr>
                <w:rFonts w:ascii="Calibri" w:eastAsia="Times New Roman" w:hAnsi="Calibri" w:cs="Calibri"/>
              </w:rPr>
              <w:t xml:space="preserve"> Mother's </w:t>
            </w:r>
            <w:r w:rsidR="008B1D8F">
              <w:rPr>
                <w:rFonts w:ascii="Calibri" w:eastAsia="Times New Roman" w:hAnsi="Calibri" w:cs="Calibri"/>
              </w:rPr>
              <w:t>church</w:t>
            </w:r>
            <w:r w:rsidRPr="00913649">
              <w:rPr>
                <w:rFonts w:ascii="Calibri" w:eastAsia="Times New Roman" w:hAnsi="Calibri" w:cs="Calibri"/>
              </w:rPr>
              <w:t xml:space="preserve"> attendance was coded as 0 if they never attend, 1 if they attend yearly, 2 if they attend monthly and 3 if they attend weekly. When </w:t>
            </w:r>
            <w:r w:rsidR="008B1D8F">
              <w:rPr>
                <w:rFonts w:ascii="Calibri" w:eastAsia="Times New Roman" w:hAnsi="Calibri" w:cs="Calibri"/>
              </w:rPr>
              <w:t>church</w:t>
            </w:r>
            <w:r w:rsidRPr="00913649">
              <w:rPr>
                <w:rFonts w:ascii="Calibri" w:eastAsia="Times New Roman" w:hAnsi="Calibri" w:cs="Calibri"/>
              </w:rPr>
              <w:t xml:space="preserve"> attendance was assessed at 6 years 1 month, an additional option of "only on special occasions" was added to the question. "Only on special occasions" was coded as 1, to keep the measurement intervals consistent with the other measurement years. Although </w:t>
            </w:r>
            <w:r w:rsidR="008B1D8F">
              <w:rPr>
                <w:rFonts w:ascii="Calibri" w:eastAsia="Times New Roman" w:hAnsi="Calibri" w:cs="Calibri"/>
              </w:rPr>
              <w:t>church</w:t>
            </w:r>
            <w:r w:rsidRPr="00913649">
              <w:rPr>
                <w:rFonts w:ascii="Calibri" w:eastAsia="Times New Roman" w:hAnsi="Calibri" w:cs="Calibri"/>
              </w:rPr>
              <w:t xml:space="preserve"> attendance among the majority of the sample entails attending church, some participants are the members of other religions (e.g., Buddhist, Jewish, Rastafarian).</w:t>
            </w:r>
          </w:p>
          <w:p w14:paraId="12F97E1B" w14:textId="77777777" w:rsidR="00043343" w:rsidRDefault="00043343" w:rsidP="00913649">
            <w:pPr>
              <w:rPr>
                <w:rFonts w:ascii="Calibri" w:eastAsia="Times New Roman" w:hAnsi="Calibri" w:cs="Calibri"/>
              </w:rPr>
            </w:pPr>
          </w:p>
        </w:tc>
      </w:tr>
      <w:tr w:rsidR="00043343" w14:paraId="12E3563C" w14:textId="77777777" w:rsidTr="0074517A">
        <w:trPr>
          <w:trHeight w:val="843"/>
        </w:trPr>
        <w:tc>
          <w:tcPr>
            <w:tcW w:w="1543" w:type="dxa"/>
            <w:tcBorders>
              <w:top w:val="nil"/>
              <w:left w:val="nil"/>
              <w:bottom w:val="nil"/>
              <w:right w:val="nil"/>
            </w:tcBorders>
          </w:tcPr>
          <w:p w14:paraId="07DE22C5" w14:textId="77777777" w:rsidR="00E67EDB" w:rsidRPr="00A333FA" w:rsidRDefault="00E67EDB" w:rsidP="00E67EDB">
            <w:pPr>
              <w:rPr>
                <w:rFonts w:ascii="Calibri" w:eastAsia="Times New Roman" w:hAnsi="Calibri" w:cs="Calibri"/>
                <w:b/>
              </w:rPr>
            </w:pPr>
            <w:r w:rsidRPr="00A333FA">
              <w:rPr>
                <w:rFonts w:ascii="Calibri" w:eastAsia="Times New Roman" w:hAnsi="Calibri" w:cs="Calibri"/>
                <w:b/>
              </w:rPr>
              <w:t>Mother's Education</w:t>
            </w:r>
          </w:p>
          <w:p w14:paraId="6FE8A04D" w14:textId="77777777" w:rsidR="00043343" w:rsidRPr="00A333FA" w:rsidRDefault="00043343" w:rsidP="00913649">
            <w:pPr>
              <w:rPr>
                <w:rFonts w:ascii="Calibri" w:eastAsia="Times New Roman" w:hAnsi="Calibri" w:cs="Calibri"/>
                <w:b/>
              </w:rPr>
            </w:pPr>
          </w:p>
        </w:tc>
        <w:tc>
          <w:tcPr>
            <w:tcW w:w="7206" w:type="dxa"/>
            <w:tcBorders>
              <w:top w:val="nil"/>
              <w:left w:val="nil"/>
              <w:bottom w:val="nil"/>
              <w:right w:val="nil"/>
            </w:tcBorders>
          </w:tcPr>
          <w:p w14:paraId="4A5AA7C7" w14:textId="7D05F114" w:rsidR="00043343" w:rsidRDefault="00E67EDB" w:rsidP="00913649">
            <w:pPr>
              <w:rPr>
                <w:rFonts w:ascii="Calibri" w:eastAsia="Times New Roman" w:hAnsi="Calibri" w:cs="Calibri"/>
              </w:rPr>
            </w:pPr>
            <w:r w:rsidRPr="00913649">
              <w:rPr>
                <w:rFonts w:ascii="Calibri" w:eastAsia="Times New Roman" w:hAnsi="Calibri" w:cs="Calibri"/>
              </w:rPr>
              <w:t xml:space="preserve">Mothers was coded as: 1 = CSE/none; 2 = Vocational; 3 = O level; 4 = A level; 5 = College degree, and was assessed at </w:t>
            </w:r>
            <w:r w:rsidR="002E710E">
              <w:rPr>
                <w:rFonts w:ascii="Calibri" w:eastAsia="Times New Roman" w:hAnsi="Calibri" w:cs="Calibri"/>
              </w:rPr>
              <w:t>gestation</w:t>
            </w:r>
            <w:r w:rsidR="002E710E" w:rsidRPr="00913649">
              <w:rPr>
                <w:rFonts w:ascii="Calibri" w:eastAsia="Times New Roman" w:hAnsi="Calibri" w:cs="Calibri"/>
              </w:rPr>
              <w:t xml:space="preserve"> </w:t>
            </w:r>
            <w:r w:rsidRPr="00913649">
              <w:rPr>
                <w:rFonts w:ascii="Calibri" w:eastAsia="Times New Roman" w:hAnsi="Calibri" w:cs="Calibri"/>
              </w:rPr>
              <w:t>the focal child's birth.</w:t>
            </w:r>
          </w:p>
        </w:tc>
      </w:tr>
      <w:tr w:rsidR="00043343" w14:paraId="44218B9B" w14:textId="77777777" w:rsidTr="0074517A">
        <w:trPr>
          <w:trHeight w:val="557"/>
        </w:trPr>
        <w:tc>
          <w:tcPr>
            <w:tcW w:w="1543" w:type="dxa"/>
            <w:tcBorders>
              <w:top w:val="nil"/>
              <w:left w:val="nil"/>
              <w:bottom w:val="nil"/>
              <w:right w:val="nil"/>
            </w:tcBorders>
          </w:tcPr>
          <w:p w14:paraId="36700694" w14:textId="1CFFB981" w:rsidR="00E67EDB" w:rsidRPr="00A333FA" w:rsidRDefault="002E710E" w:rsidP="00E67EDB">
            <w:pPr>
              <w:rPr>
                <w:rFonts w:ascii="Calibri" w:eastAsia="Times New Roman" w:hAnsi="Calibri" w:cs="Calibri"/>
                <w:b/>
              </w:rPr>
            </w:pPr>
            <w:r>
              <w:rPr>
                <w:rFonts w:ascii="Calibri" w:eastAsia="Times New Roman" w:hAnsi="Calibri" w:cs="Calibri"/>
                <w:b/>
              </w:rPr>
              <w:t>Mother’s hours of weekly work</w:t>
            </w:r>
          </w:p>
          <w:p w14:paraId="02B919E3" w14:textId="77777777" w:rsidR="00043343" w:rsidRPr="00A333FA" w:rsidRDefault="00043343" w:rsidP="00913649">
            <w:pPr>
              <w:rPr>
                <w:rFonts w:ascii="Calibri" w:eastAsia="Times New Roman" w:hAnsi="Calibri" w:cs="Calibri"/>
                <w:b/>
              </w:rPr>
            </w:pPr>
          </w:p>
        </w:tc>
        <w:tc>
          <w:tcPr>
            <w:tcW w:w="7206" w:type="dxa"/>
            <w:tcBorders>
              <w:top w:val="nil"/>
              <w:left w:val="nil"/>
              <w:bottom w:val="nil"/>
              <w:right w:val="nil"/>
            </w:tcBorders>
          </w:tcPr>
          <w:p w14:paraId="1222BCD6" w14:textId="2B8862BB" w:rsidR="00E67EDB" w:rsidRPr="00913649" w:rsidRDefault="00E67EDB" w:rsidP="00E67EDB">
            <w:pPr>
              <w:rPr>
                <w:rFonts w:ascii="Calibri" w:eastAsia="Times New Roman" w:hAnsi="Calibri" w:cs="Calibri"/>
              </w:rPr>
            </w:pPr>
            <w:r w:rsidRPr="00913649">
              <w:rPr>
                <w:rFonts w:ascii="Calibri" w:eastAsia="Times New Roman" w:hAnsi="Calibri" w:cs="Calibri"/>
              </w:rPr>
              <w:t xml:space="preserve">Mother's work per week was assessed in hours at </w:t>
            </w:r>
            <w:r w:rsidR="00D441E2">
              <w:rPr>
                <w:rFonts w:ascii="Calibri" w:eastAsia="Times New Roman" w:hAnsi="Calibri" w:cs="Calibri"/>
              </w:rPr>
              <w:t>gestation</w:t>
            </w:r>
            <w:r w:rsidRPr="00913649">
              <w:rPr>
                <w:rFonts w:ascii="Calibri" w:eastAsia="Times New Roman" w:hAnsi="Calibri" w:cs="Calibri"/>
              </w:rPr>
              <w:t xml:space="preserve">, 2 years, 3 years, 5 years, 7 years and 10 years. </w:t>
            </w:r>
          </w:p>
          <w:p w14:paraId="59B30707" w14:textId="77777777" w:rsidR="00043343" w:rsidRDefault="00043343" w:rsidP="00913649">
            <w:pPr>
              <w:rPr>
                <w:rFonts w:ascii="Calibri" w:eastAsia="Times New Roman" w:hAnsi="Calibri" w:cs="Calibri"/>
              </w:rPr>
            </w:pPr>
          </w:p>
        </w:tc>
      </w:tr>
      <w:tr w:rsidR="00043343" w14:paraId="6E015DFC" w14:textId="77777777" w:rsidTr="0074517A">
        <w:trPr>
          <w:trHeight w:val="1389"/>
        </w:trPr>
        <w:tc>
          <w:tcPr>
            <w:tcW w:w="1543" w:type="dxa"/>
            <w:tcBorders>
              <w:top w:val="nil"/>
              <w:left w:val="nil"/>
              <w:bottom w:val="nil"/>
              <w:right w:val="nil"/>
            </w:tcBorders>
          </w:tcPr>
          <w:p w14:paraId="55F5A102" w14:textId="12AE1656" w:rsidR="00E67EDB" w:rsidRPr="00A333FA" w:rsidRDefault="00D441E2" w:rsidP="00E67EDB">
            <w:pPr>
              <w:rPr>
                <w:rFonts w:ascii="Calibri" w:eastAsia="Times New Roman" w:hAnsi="Calibri" w:cs="Calibri"/>
                <w:b/>
              </w:rPr>
            </w:pPr>
            <w:r>
              <w:rPr>
                <w:rFonts w:ascii="Calibri" w:eastAsia="Times New Roman" w:hAnsi="Calibri" w:cs="Calibri"/>
                <w:b/>
              </w:rPr>
              <w:t>Focal child e</w:t>
            </w:r>
            <w:r w:rsidR="00E67EDB" w:rsidRPr="00A333FA">
              <w:rPr>
                <w:rFonts w:ascii="Calibri" w:eastAsia="Times New Roman" w:hAnsi="Calibri" w:cs="Calibri"/>
                <w:b/>
              </w:rPr>
              <w:t>thnicity</w:t>
            </w:r>
          </w:p>
          <w:p w14:paraId="4B2EB28D" w14:textId="77777777" w:rsidR="00043343" w:rsidRPr="00A333FA" w:rsidRDefault="00043343" w:rsidP="00913649">
            <w:pPr>
              <w:rPr>
                <w:rFonts w:ascii="Calibri" w:eastAsia="Times New Roman" w:hAnsi="Calibri" w:cs="Calibri"/>
                <w:b/>
              </w:rPr>
            </w:pPr>
          </w:p>
        </w:tc>
        <w:tc>
          <w:tcPr>
            <w:tcW w:w="7206" w:type="dxa"/>
            <w:tcBorders>
              <w:top w:val="nil"/>
              <w:left w:val="nil"/>
              <w:bottom w:val="nil"/>
              <w:right w:val="nil"/>
            </w:tcBorders>
          </w:tcPr>
          <w:p w14:paraId="5984A97B" w14:textId="096A2491" w:rsidR="00E67EDB" w:rsidRPr="00913649" w:rsidRDefault="00E67EDB" w:rsidP="00E67EDB">
            <w:pPr>
              <w:rPr>
                <w:rFonts w:ascii="Calibri" w:eastAsia="Times New Roman" w:hAnsi="Calibri" w:cs="Calibri"/>
              </w:rPr>
            </w:pPr>
            <w:r w:rsidRPr="00913649">
              <w:rPr>
                <w:rFonts w:ascii="Calibri" w:eastAsia="Times New Roman" w:hAnsi="Calibri" w:cs="Calibri"/>
              </w:rPr>
              <w:t>Ethnicity of the mother and father was coded at the focal child’s birth. The overwhelming majority of mothers and fathers in the original sample identified as white (97.7% of mothers and 97.4% of fathers). The largest ethnic minority groups among mothers were Black Caribbean (0.07%), Indian (0.05%) and “other” (0.05%). Children in the study were coded as non-white if either parent reported a non-white ethnicity, and this code (white/non-white) was used in analyses reported in the text.</w:t>
            </w:r>
          </w:p>
          <w:p w14:paraId="5166C0DA" w14:textId="77777777" w:rsidR="00043343" w:rsidRDefault="00043343" w:rsidP="00913649">
            <w:pPr>
              <w:rPr>
                <w:rFonts w:ascii="Calibri" w:eastAsia="Times New Roman" w:hAnsi="Calibri" w:cs="Calibri"/>
              </w:rPr>
            </w:pPr>
          </w:p>
        </w:tc>
      </w:tr>
      <w:tr w:rsidR="00043343" w14:paraId="7D42D9CF" w14:textId="77777777" w:rsidTr="0074517A">
        <w:trPr>
          <w:trHeight w:val="557"/>
        </w:trPr>
        <w:tc>
          <w:tcPr>
            <w:tcW w:w="1543" w:type="dxa"/>
            <w:tcBorders>
              <w:top w:val="nil"/>
              <w:left w:val="nil"/>
              <w:bottom w:val="nil"/>
              <w:right w:val="nil"/>
            </w:tcBorders>
          </w:tcPr>
          <w:p w14:paraId="457F70E0" w14:textId="50E74860" w:rsidR="00043343" w:rsidRPr="00A333FA" w:rsidRDefault="00D441E2" w:rsidP="00913649">
            <w:pPr>
              <w:rPr>
                <w:rFonts w:ascii="Calibri" w:eastAsia="Times New Roman" w:hAnsi="Calibri" w:cs="Calibri"/>
                <w:b/>
              </w:rPr>
            </w:pPr>
            <w:r>
              <w:rPr>
                <w:rFonts w:ascii="Calibri" w:eastAsia="Times New Roman" w:hAnsi="Calibri" w:cs="Calibri"/>
                <w:b/>
              </w:rPr>
              <w:t>Focal child s</w:t>
            </w:r>
            <w:r w:rsidR="00E67EDB" w:rsidRPr="00A333FA">
              <w:rPr>
                <w:rFonts w:ascii="Calibri" w:eastAsia="Times New Roman" w:hAnsi="Calibri" w:cs="Calibri"/>
                <w:b/>
              </w:rPr>
              <w:t xml:space="preserve">ex </w:t>
            </w:r>
          </w:p>
        </w:tc>
        <w:tc>
          <w:tcPr>
            <w:tcW w:w="7206" w:type="dxa"/>
            <w:tcBorders>
              <w:top w:val="nil"/>
              <w:left w:val="nil"/>
              <w:bottom w:val="nil"/>
              <w:right w:val="nil"/>
            </w:tcBorders>
          </w:tcPr>
          <w:p w14:paraId="451A239B" w14:textId="77777777" w:rsidR="00E67EDB" w:rsidRPr="00913649" w:rsidRDefault="00E67EDB" w:rsidP="00E67EDB">
            <w:pPr>
              <w:rPr>
                <w:rFonts w:ascii="Calibri" w:eastAsia="Times New Roman" w:hAnsi="Calibri" w:cs="Calibri"/>
              </w:rPr>
            </w:pPr>
            <w:r w:rsidRPr="00913649">
              <w:rPr>
                <w:rFonts w:ascii="Calibri" w:eastAsia="Times New Roman" w:hAnsi="Calibri" w:cs="Calibri"/>
              </w:rPr>
              <w:t>The focal child's sex was recorded at birth.</w:t>
            </w:r>
            <w:r w:rsidR="00AB117A">
              <w:rPr>
                <w:rFonts w:ascii="Calibri" w:eastAsia="Times New Roman" w:hAnsi="Calibri" w:cs="Calibri"/>
              </w:rPr>
              <w:t xml:space="preserve"> A coding of 1 indicates that the child is male, and 0 indicates the child is female.</w:t>
            </w:r>
          </w:p>
          <w:p w14:paraId="16D4D02C" w14:textId="77777777" w:rsidR="00043343" w:rsidRDefault="00043343" w:rsidP="00913649">
            <w:pPr>
              <w:rPr>
                <w:rFonts w:ascii="Calibri" w:eastAsia="Times New Roman" w:hAnsi="Calibri" w:cs="Calibri"/>
              </w:rPr>
            </w:pPr>
          </w:p>
        </w:tc>
      </w:tr>
      <w:tr w:rsidR="00043343" w14:paraId="54D6094E" w14:textId="77777777" w:rsidTr="0074517A">
        <w:trPr>
          <w:trHeight w:val="829"/>
        </w:trPr>
        <w:tc>
          <w:tcPr>
            <w:tcW w:w="1543" w:type="dxa"/>
            <w:tcBorders>
              <w:top w:val="nil"/>
              <w:left w:val="nil"/>
              <w:bottom w:val="nil"/>
              <w:right w:val="nil"/>
            </w:tcBorders>
          </w:tcPr>
          <w:p w14:paraId="08AAD263" w14:textId="432F112B" w:rsidR="00E67EDB" w:rsidRPr="00A333FA" w:rsidRDefault="00D441E2" w:rsidP="00E67EDB">
            <w:pPr>
              <w:rPr>
                <w:rFonts w:ascii="Calibri" w:eastAsia="Times New Roman" w:hAnsi="Calibri" w:cs="Calibri"/>
                <w:b/>
              </w:rPr>
            </w:pPr>
            <w:r>
              <w:rPr>
                <w:rFonts w:ascii="Calibri" w:eastAsia="Times New Roman" w:hAnsi="Calibri" w:cs="Calibri"/>
                <w:b/>
              </w:rPr>
              <w:t>Focal</w:t>
            </w:r>
            <w:r w:rsidRPr="00A333FA">
              <w:rPr>
                <w:rFonts w:ascii="Calibri" w:eastAsia="Times New Roman" w:hAnsi="Calibri" w:cs="Calibri"/>
                <w:b/>
              </w:rPr>
              <w:t xml:space="preserve"> </w:t>
            </w:r>
            <w:r>
              <w:rPr>
                <w:rFonts w:ascii="Calibri" w:eastAsia="Times New Roman" w:hAnsi="Calibri" w:cs="Calibri"/>
                <w:b/>
              </w:rPr>
              <w:t>c</w:t>
            </w:r>
            <w:r w:rsidR="00E67EDB" w:rsidRPr="00A333FA">
              <w:rPr>
                <w:rFonts w:ascii="Calibri" w:eastAsia="Times New Roman" w:hAnsi="Calibri" w:cs="Calibri"/>
                <w:b/>
              </w:rPr>
              <w:t>hild’s height</w:t>
            </w:r>
          </w:p>
          <w:p w14:paraId="1C55E0EE" w14:textId="77777777" w:rsidR="00043343" w:rsidRPr="00A333FA" w:rsidRDefault="00043343" w:rsidP="00913649">
            <w:pPr>
              <w:rPr>
                <w:rFonts w:ascii="Calibri" w:eastAsia="Times New Roman" w:hAnsi="Calibri" w:cs="Calibri"/>
                <w:b/>
              </w:rPr>
            </w:pPr>
          </w:p>
        </w:tc>
        <w:tc>
          <w:tcPr>
            <w:tcW w:w="7206" w:type="dxa"/>
            <w:tcBorders>
              <w:top w:val="nil"/>
              <w:left w:val="nil"/>
              <w:bottom w:val="nil"/>
              <w:right w:val="nil"/>
            </w:tcBorders>
          </w:tcPr>
          <w:p w14:paraId="25A2D072" w14:textId="77777777" w:rsidR="00E67EDB" w:rsidRPr="00913649" w:rsidRDefault="00E67EDB" w:rsidP="00E67EDB">
            <w:pPr>
              <w:rPr>
                <w:rFonts w:ascii="Calibri" w:eastAsia="Times New Roman" w:hAnsi="Calibri" w:cs="Calibri"/>
              </w:rPr>
            </w:pPr>
            <w:r w:rsidRPr="00913649">
              <w:rPr>
                <w:rFonts w:ascii="Calibri" w:eastAsia="Times New Roman" w:hAnsi="Calibri" w:cs="Calibri"/>
              </w:rPr>
              <w:t xml:space="preserve">The focal child's height was measured </w:t>
            </w:r>
            <w:r w:rsidR="00AB117A">
              <w:rPr>
                <w:rFonts w:ascii="Calibri" w:eastAsia="Times New Roman" w:hAnsi="Calibri" w:cs="Calibri"/>
              </w:rPr>
              <w:t xml:space="preserve">(in </w:t>
            </w:r>
            <w:proofErr w:type="spellStart"/>
            <w:r w:rsidR="00AB117A">
              <w:rPr>
                <w:rFonts w:ascii="Calibri" w:eastAsia="Times New Roman" w:hAnsi="Calibri" w:cs="Calibri"/>
              </w:rPr>
              <w:t>centimeters</w:t>
            </w:r>
            <w:proofErr w:type="spellEnd"/>
            <w:r w:rsidR="00AB117A">
              <w:rPr>
                <w:rFonts w:ascii="Calibri" w:eastAsia="Times New Roman" w:hAnsi="Calibri" w:cs="Calibri"/>
              </w:rPr>
              <w:t xml:space="preserve">) </w:t>
            </w:r>
            <w:r w:rsidRPr="00913649">
              <w:rPr>
                <w:rFonts w:ascii="Calibri" w:eastAsia="Times New Roman" w:hAnsi="Calibri" w:cs="Calibri"/>
              </w:rPr>
              <w:t xml:space="preserve">at 4 months, 8 months, 12 months, 18 months, 25 months, 31 months, 37, months, 43 months, 49 months, 61 months, 7 years 1 month, 8 years 1 month, 9 years 1 month, and 10 years. </w:t>
            </w:r>
          </w:p>
          <w:p w14:paraId="722371EA" w14:textId="77777777" w:rsidR="00043343" w:rsidRDefault="00043343" w:rsidP="00913649">
            <w:pPr>
              <w:rPr>
                <w:rFonts w:ascii="Calibri" w:eastAsia="Times New Roman" w:hAnsi="Calibri" w:cs="Calibri"/>
              </w:rPr>
            </w:pPr>
          </w:p>
        </w:tc>
      </w:tr>
      <w:tr w:rsidR="00043343" w14:paraId="7D0989F8" w14:textId="77777777" w:rsidTr="0074517A">
        <w:trPr>
          <w:trHeight w:val="829"/>
        </w:trPr>
        <w:tc>
          <w:tcPr>
            <w:tcW w:w="1543" w:type="dxa"/>
            <w:tcBorders>
              <w:top w:val="nil"/>
              <w:left w:val="nil"/>
              <w:bottom w:val="nil"/>
              <w:right w:val="nil"/>
            </w:tcBorders>
          </w:tcPr>
          <w:p w14:paraId="322FD35F" w14:textId="77777777" w:rsidR="00E67EDB" w:rsidRPr="00A333FA" w:rsidRDefault="00E67EDB" w:rsidP="00E67EDB">
            <w:pPr>
              <w:rPr>
                <w:rFonts w:ascii="Calibri" w:eastAsia="Times New Roman" w:hAnsi="Calibri" w:cs="Calibri"/>
                <w:b/>
              </w:rPr>
            </w:pPr>
            <w:r w:rsidRPr="00A333FA">
              <w:rPr>
                <w:rFonts w:ascii="Calibri" w:eastAsia="Times New Roman" w:hAnsi="Calibri" w:cs="Calibri"/>
                <w:b/>
              </w:rPr>
              <w:t>Mother's height</w:t>
            </w:r>
          </w:p>
          <w:p w14:paraId="6FCCBBC6" w14:textId="77777777" w:rsidR="00043343" w:rsidRPr="00A333FA" w:rsidRDefault="00043343" w:rsidP="00913649">
            <w:pPr>
              <w:rPr>
                <w:rFonts w:ascii="Calibri" w:eastAsia="Times New Roman" w:hAnsi="Calibri" w:cs="Calibri"/>
                <w:b/>
              </w:rPr>
            </w:pPr>
          </w:p>
        </w:tc>
        <w:tc>
          <w:tcPr>
            <w:tcW w:w="7206" w:type="dxa"/>
            <w:tcBorders>
              <w:top w:val="nil"/>
              <w:left w:val="nil"/>
              <w:bottom w:val="nil"/>
              <w:right w:val="nil"/>
            </w:tcBorders>
          </w:tcPr>
          <w:p w14:paraId="1C4C9A16" w14:textId="70D9B2CF" w:rsidR="00E67EDB" w:rsidRPr="00913649" w:rsidRDefault="00E67EDB" w:rsidP="00E67EDB">
            <w:pPr>
              <w:rPr>
                <w:rFonts w:ascii="Calibri" w:eastAsia="Times New Roman" w:hAnsi="Calibri" w:cs="Calibri"/>
              </w:rPr>
            </w:pPr>
            <w:r w:rsidRPr="00913649">
              <w:rPr>
                <w:rFonts w:ascii="Calibri" w:eastAsia="Times New Roman" w:hAnsi="Calibri" w:cs="Calibri"/>
              </w:rPr>
              <w:t>Mother's height was asses</w:t>
            </w:r>
            <w:r w:rsidR="00AB117A">
              <w:rPr>
                <w:rFonts w:ascii="Calibri" w:eastAsia="Times New Roman" w:hAnsi="Calibri" w:cs="Calibri"/>
              </w:rPr>
              <w:t xml:space="preserve">sed at the focal child's birth and measured in </w:t>
            </w:r>
            <w:proofErr w:type="spellStart"/>
            <w:r w:rsidR="00AB117A">
              <w:rPr>
                <w:rFonts w:ascii="Calibri" w:eastAsia="Times New Roman" w:hAnsi="Calibri" w:cs="Calibri"/>
              </w:rPr>
              <w:t>cent</w:t>
            </w:r>
            <w:r w:rsidR="00562B70">
              <w:rPr>
                <w:rFonts w:ascii="Calibri" w:eastAsia="Times New Roman" w:hAnsi="Calibri" w:cs="Calibri"/>
              </w:rPr>
              <w:t>i</w:t>
            </w:r>
            <w:r w:rsidR="00AB117A">
              <w:rPr>
                <w:rFonts w:ascii="Calibri" w:eastAsia="Times New Roman" w:hAnsi="Calibri" w:cs="Calibri"/>
              </w:rPr>
              <w:t>m</w:t>
            </w:r>
            <w:r w:rsidR="00562B70">
              <w:rPr>
                <w:rFonts w:ascii="Calibri" w:eastAsia="Times New Roman" w:hAnsi="Calibri" w:cs="Calibri"/>
              </w:rPr>
              <w:t>e</w:t>
            </w:r>
            <w:r w:rsidR="00AB117A">
              <w:rPr>
                <w:rFonts w:ascii="Calibri" w:eastAsia="Times New Roman" w:hAnsi="Calibri" w:cs="Calibri"/>
              </w:rPr>
              <w:t>ters</w:t>
            </w:r>
            <w:proofErr w:type="spellEnd"/>
            <w:r w:rsidR="00AB117A">
              <w:rPr>
                <w:rFonts w:ascii="Calibri" w:eastAsia="Times New Roman" w:hAnsi="Calibri" w:cs="Calibri"/>
              </w:rPr>
              <w:t xml:space="preserve">. </w:t>
            </w:r>
          </w:p>
          <w:p w14:paraId="41BFFAE9" w14:textId="77777777" w:rsidR="00043343" w:rsidRDefault="00043343" w:rsidP="00E67EDB">
            <w:pPr>
              <w:rPr>
                <w:rFonts w:ascii="Calibri" w:eastAsia="Times New Roman" w:hAnsi="Calibri" w:cs="Calibri"/>
              </w:rPr>
            </w:pPr>
          </w:p>
        </w:tc>
      </w:tr>
      <w:tr w:rsidR="00043343" w14:paraId="24E46AAC" w14:textId="77777777" w:rsidTr="0074517A">
        <w:trPr>
          <w:trHeight w:val="1401"/>
        </w:trPr>
        <w:tc>
          <w:tcPr>
            <w:tcW w:w="1543" w:type="dxa"/>
            <w:tcBorders>
              <w:top w:val="nil"/>
              <w:left w:val="nil"/>
              <w:bottom w:val="nil"/>
              <w:right w:val="nil"/>
            </w:tcBorders>
          </w:tcPr>
          <w:p w14:paraId="71FEDA50" w14:textId="77777777" w:rsidR="00E67EDB" w:rsidRPr="00A333FA" w:rsidRDefault="00E67EDB" w:rsidP="00E67EDB">
            <w:pPr>
              <w:rPr>
                <w:rFonts w:ascii="Calibri" w:eastAsia="Times New Roman" w:hAnsi="Calibri" w:cs="Calibri"/>
                <w:b/>
              </w:rPr>
            </w:pPr>
            <w:r w:rsidRPr="00A333FA">
              <w:rPr>
                <w:rFonts w:ascii="Calibri" w:eastAsia="Times New Roman" w:hAnsi="Calibri" w:cs="Calibri"/>
                <w:b/>
              </w:rPr>
              <w:lastRenderedPageBreak/>
              <w:t>Cognitive Measure 1:</w:t>
            </w:r>
            <w:r w:rsidR="00A333FA">
              <w:rPr>
                <w:rFonts w:ascii="Calibri" w:eastAsia="Times New Roman" w:hAnsi="Calibri" w:cs="Calibri"/>
                <w:b/>
              </w:rPr>
              <w:t xml:space="preserve"> Entry Assessment</w:t>
            </w:r>
          </w:p>
          <w:p w14:paraId="590A2C91" w14:textId="77777777" w:rsidR="00043343" w:rsidRPr="00A333FA" w:rsidRDefault="00043343" w:rsidP="00913649">
            <w:pPr>
              <w:rPr>
                <w:rFonts w:ascii="Calibri" w:eastAsia="Times New Roman" w:hAnsi="Calibri" w:cs="Calibri"/>
                <w:b/>
              </w:rPr>
            </w:pPr>
          </w:p>
        </w:tc>
        <w:tc>
          <w:tcPr>
            <w:tcW w:w="7206" w:type="dxa"/>
            <w:tcBorders>
              <w:top w:val="nil"/>
              <w:left w:val="nil"/>
              <w:bottom w:val="nil"/>
              <w:right w:val="nil"/>
            </w:tcBorders>
          </w:tcPr>
          <w:p w14:paraId="765C9A1A" w14:textId="77777777" w:rsidR="00043343" w:rsidRDefault="00A333FA" w:rsidP="00A333FA">
            <w:pPr>
              <w:rPr>
                <w:rFonts w:ascii="Calibri" w:eastAsia="Times New Roman" w:hAnsi="Calibri" w:cs="Calibri"/>
              </w:rPr>
            </w:pPr>
            <w:r>
              <w:rPr>
                <w:rFonts w:ascii="Calibri" w:eastAsia="Times New Roman" w:hAnsi="Calibri" w:cs="Calibri"/>
              </w:rPr>
              <w:t xml:space="preserve">Entry Assessment is a  </w:t>
            </w:r>
            <w:r w:rsidR="00E67EDB" w:rsidRPr="00913649">
              <w:rPr>
                <w:rFonts w:ascii="Calibri" w:eastAsia="Times New Roman" w:hAnsi="Calibri" w:cs="Calibri"/>
              </w:rPr>
              <w:t xml:space="preserve">compulsory national test administered when a child was 4 or 5, and prior to the child starting school. </w:t>
            </w:r>
            <w:r>
              <w:rPr>
                <w:rFonts w:ascii="Calibri" w:eastAsia="Times New Roman" w:hAnsi="Calibri" w:cs="Calibri"/>
              </w:rPr>
              <w:t>This</w:t>
            </w:r>
            <w:r w:rsidR="00E67EDB" w:rsidRPr="00913649">
              <w:rPr>
                <w:rFonts w:ascii="Calibri" w:eastAsia="Times New Roman" w:hAnsi="Calibri" w:cs="Calibri"/>
                <w:color w:val="000000"/>
              </w:rPr>
              <w:t xml:space="preserve"> assessment attempted to capture ability in reading, writing, mathematics</w:t>
            </w:r>
            <w:r>
              <w:rPr>
                <w:rFonts w:ascii="Calibri" w:eastAsia="Times New Roman" w:hAnsi="Calibri" w:cs="Calibri"/>
                <w:color w:val="000000"/>
              </w:rPr>
              <w:t xml:space="preserve"> and </w:t>
            </w:r>
            <w:r w:rsidR="00E67EDB" w:rsidRPr="00913649">
              <w:rPr>
                <w:rFonts w:ascii="Calibri" w:eastAsia="Times New Roman" w:hAnsi="Calibri" w:cs="Calibri"/>
                <w:color w:val="000000"/>
              </w:rPr>
              <w:t>language skills.</w:t>
            </w:r>
            <w:r>
              <w:rPr>
                <w:rFonts w:ascii="Calibri" w:eastAsia="Times New Roman" w:hAnsi="Calibri" w:cs="Calibri"/>
                <w:color w:val="000000"/>
              </w:rPr>
              <w:t xml:space="preserve"> </w:t>
            </w:r>
            <w:r w:rsidR="00E67EDB" w:rsidRPr="00913649">
              <w:rPr>
                <w:rFonts w:ascii="Calibri" w:eastAsia="Times New Roman" w:hAnsi="Calibri" w:cs="Calibri"/>
              </w:rPr>
              <w:t xml:space="preserve">The variable we analysed summed entry assessment scores across all four areas, and scaled them by a factor of 4 and rounded to the nearest integer (see ALSPAC documentation for further detail). </w:t>
            </w:r>
          </w:p>
          <w:p w14:paraId="5990D912" w14:textId="77777777" w:rsidR="00A333FA" w:rsidRDefault="00A333FA" w:rsidP="00A333FA">
            <w:pPr>
              <w:rPr>
                <w:rFonts w:ascii="Calibri" w:eastAsia="Times New Roman" w:hAnsi="Calibri" w:cs="Calibri"/>
              </w:rPr>
            </w:pPr>
          </w:p>
        </w:tc>
      </w:tr>
      <w:tr w:rsidR="00A333FA" w14:paraId="1EC3C035" w14:textId="77777777" w:rsidTr="0074517A">
        <w:trPr>
          <w:trHeight w:val="1102"/>
        </w:trPr>
        <w:tc>
          <w:tcPr>
            <w:tcW w:w="1543" w:type="dxa"/>
            <w:tcBorders>
              <w:top w:val="nil"/>
              <w:left w:val="nil"/>
              <w:bottom w:val="nil"/>
              <w:right w:val="nil"/>
            </w:tcBorders>
          </w:tcPr>
          <w:p w14:paraId="69DD07DF" w14:textId="77777777" w:rsidR="00A333FA" w:rsidRPr="00A333FA" w:rsidRDefault="00A333FA" w:rsidP="00A333FA">
            <w:pPr>
              <w:rPr>
                <w:rFonts w:ascii="Calibri" w:eastAsia="Times New Roman" w:hAnsi="Calibri" w:cs="Calibri"/>
                <w:b/>
              </w:rPr>
            </w:pPr>
            <w:r w:rsidRPr="00A333FA">
              <w:rPr>
                <w:rFonts w:ascii="Calibri" w:eastAsia="Times New Roman" w:hAnsi="Calibri" w:cs="Calibri"/>
                <w:b/>
              </w:rPr>
              <w:t xml:space="preserve">Cognitive Measure </w:t>
            </w:r>
            <w:r>
              <w:rPr>
                <w:rFonts w:ascii="Calibri" w:eastAsia="Times New Roman" w:hAnsi="Calibri" w:cs="Calibri"/>
                <w:b/>
              </w:rPr>
              <w:t>2</w:t>
            </w:r>
            <w:r w:rsidRPr="00A333FA">
              <w:rPr>
                <w:rFonts w:ascii="Calibri" w:eastAsia="Times New Roman" w:hAnsi="Calibri" w:cs="Calibri"/>
                <w:b/>
              </w:rPr>
              <w:t>:</w:t>
            </w:r>
            <w:r>
              <w:rPr>
                <w:rFonts w:ascii="Calibri" w:eastAsia="Times New Roman" w:hAnsi="Calibri" w:cs="Calibri"/>
                <w:b/>
              </w:rPr>
              <w:t xml:space="preserve"> Stage 1</w:t>
            </w:r>
          </w:p>
          <w:p w14:paraId="5F83E97A" w14:textId="77777777" w:rsidR="00A333FA" w:rsidRPr="00A333FA" w:rsidRDefault="00A333FA" w:rsidP="00A333FA">
            <w:pPr>
              <w:rPr>
                <w:rFonts w:ascii="Calibri" w:eastAsia="Times New Roman" w:hAnsi="Calibri" w:cs="Calibri"/>
                <w:b/>
              </w:rPr>
            </w:pPr>
          </w:p>
        </w:tc>
        <w:tc>
          <w:tcPr>
            <w:tcW w:w="7206" w:type="dxa"/>
            <w:tcBorders>
              <w:top w:val="nil"/>
              <w:left w:val="nil"/>
              <w:bottom w:val="nil"/>
              <w:right w:val="nil"/>
            </w:tcBorders>
          </w:tcPr>
          <w:p w14:paraId="62A0C3A3" w14:textId="77777777" w:rsidR="00A333FA" w:rsidRPr="00A333FA" w:rsidRDefault="00A333FA" w:rsidP="00A333FA">
            <w:pPr>
              <w:rPr>
                <w:rFonts w:ascii="Calibri" w:eastAsia="Times New Roman" w:hAnsi="Calibri" w:cs="Calibri"/>
                <w:color w:val="000000"/>
              </w:rPr>
            </w:pPr>
            <w:r>
              <w:rPr>
                <w:rFonts w:ascii="Calibri" w:eastAsia="Times New Roman" w:hAnsi="Calibri" w:cs="Calibri"/>
              </w:rPr>
              <w:t>Stage 1 A</w:t>
            </w:r>
            <w:r w:rsidRPr="00913649">
              <w:rPr>
                <w:rFonts w:ascii="Calibri" w:eastAsia="Times New Roman" w:hAnsi="Calibri" w:cs="Calibri"/>
              </w:rPr>
              <w:t>ssessment</w:t>
            </w:r>
            <w:r>
              <w:rPr>
                <w:rFonts w:ascii="Calibri" w:eastAsia="Times New Roman" w:hAnsi="Calibri" w:cs="Calibri"/>
              </w:rPr>
              <w:t xml:space="preserve"> is a </w:t>
            </w:r>
            <w:r w:rsidRPr="00913649">
              <w:rPr>
                <w:rFonts w:ascii="Calibri" w:eastAsia="Times New Roman" w:hAnsi="Calibri" w:cs="Calibri"/>
              </w:rPr>
              <w:t>compulsory na</w:t>
            </w:r>
            <w:r>
              <w:rPr>
                <w:rFonts w:ascii="Calibri" w:eastAsia="Times New Roman" w:hAnsi="Calibri" w:cs="Calibri"/>
              </w:rPr>
              <w:t xml:space="preserve">tional test </w:t>
            </w:r>
            <w:r w:rsidRPr="00913649">
              <w:rPr>
                <w:rFonts w:ascii="Calibri" w:eastAsia="Times New Roman" w:hAnsi="Calibri" w:cs="Calibri"/>
              </w:rPr>
              <w:t>administered when a child was 6 or 7, at the end of the second year of schooling.</w:t>
            </w:r>
            <w:r>
              <w:rPr>
                <w:rFonts w:ascii="Calibri" w:eastAsia="Times New Roman" w:hAnsi="Calibri" w:cs="Calibri"/>
              </w:rPr>
              <w:t xml:space="preserve"> This </w:t>
            </w:r>
            <w:r w:rsidRPr="00913649">
              <w:rPr>
                <w:rFonts w:ascii="Calibri" w:eastAsia="Times New Roman" w:hAnsi="Calibri" w:cs="Calibri"/>
                <w:color w:val="000000"/>
              </w:rPr>
              <w:t xml:space="preserve">assessment attempted to capture ability in reading, writing, mathematics. </w:t>
            </w:r>
            <w:r>
              <w:rPr>
                <w:rFonts w:ascii="Calibri" w:eastAsia="Times New Roman" w:hAnsi="Calibri" w:cs="Calibri"/>
                <w:color w:val="000000"/>
              </w:rPr>
              <w:t xml:space="preserve"> </w:t>
            </w:r>
            <w:r w:rsidRPr="00913649">
              <w:rPr>
                <w:rFonts w:ascii="Calibri" w:eastAsia="Times New Roman" w:hAnsi="Calibri" w:cs="Calibri"/>
              </w:rPr>
              <w:t>Scores across all three Stage 1 Assessment areas were summed, and scaled by a factor 3 and rounded to the nearest integer (see ALSPAC documentation for further detail).</w:t>
            </w:r>
          </w:p>
          <w:p w14:paraId="4C7E27A5" w14:textId="77777777" w:rsidR="00A333FA" w:rsidRDefault="00A333FA" w:rsidP="00A333FA">
            <w:pPr>
              <w:rPr>
                <w:rFonts w:ascii="Calibri" w:eastAsia="Times New Roman" w:hAnsi="Calibri" w:cs="Calibri"/>
              </w:rPr>
            </w:pPr>
          </w:p>
        </w:tc>
      </w:tr>
      <w:tr w:rsidR="00A333FA" w14:paraId="6C384B40" w14:textId="77777777" w:rsidTr="00B273FC">
        <w:trPr>
          <w:trHeight w:val="993"/>
        </w:trPr>
        <w:tc>
          <w:tcPr>
            <w:tcW w:w="1543" w:type="dxa"/>
            <w:tcBorders>
              <w:top w:val="nil"/>
              <w:left w:val="nil"/>
              <w:bottom w:val="nil"/>
              <w:right w:val="nil"/>
            </w:tcBorders>
          </w:tcPr>
          <w:p w14:paraId="56B16DDF" w14:textId="77777777" w:rsidR="00A333FA" w:rsidRPr="00A333FA" w:rsidRDefault="00A333FA" w:rsidP="00A333FA">
            <w:pPr>
              <w:rPr>
                <w:rFonts w:ascii="Calibri" w:eastAsia="Times New Roman" w:hAnsi="Calibri" w:cs="Calibri"/>
                <w:b/>
              </w:rPr>
            </w:pPr>
            <w:r w:rsidRPr="00A333FA">
              <w:rPr>
                <w:rFonts w:ascii="Calibri" w:eastAsia="Times New Roman" w:hAnsi="Calibri" w:cs="Calibri"/>
                <w:b/>
              </w:rPr>
              <w:t xml:space="preserve">Cognitive Measure 3: </w:t>
            </w:r>
            <w:r w:rsidRPr="00A333FA">
              <w:rPr>
                <w:rFonts w:ascii="Calibri" w:eastAsia="Times New Roman" w:hAnsi="Calibri" w:cs="Calibri"/>
                <w:b/>
                <w:color w:val="000000"/>
              </w:rPr>
              <w:t>The WISC-III</w:t>
            </w:r>
            <w:r w:rsidRPr="00A333FA">
              <w:rPr>
                <w:rFonts w:ascii="Calibri" w:eastAsia="Times New Roman" w:hAnsi="Calibri" w:cs="Calibri"/>
                <w:b/>
                <w:color w:val="000000"/>
                <w:position w:val="10"/>
                <w:vertAlign w:val="superscript"/>
              </w:rPr>
              <w:t>UK</w:t>
            </w:r>
          </w:p>
          <w:p w14:paraId="6FD0DBD3" w14:textId="77777777" w:rsidR="00A333FA" w:rsidRPr="00A333FA" w:rsidRDefault="00A333FA" w:rsidP="00A333FA">
            <w:pPr>
              <w:rPr>
                <w:rFonts w:ascii="Calibri" w:eastAsia="Times New Roman" w:hAnsi="Calibri" w:cs="Calibri"/>
                <w:b/>
              </w:rPr>
            </w:pPr>
          </w:p>
        </w:tc>
        <w:tc>
          <w:tcPr>
            <w:tcW w:w="7206" w:type="dxa"/>
            <w:tcBorders>
              <w:top w:val="nil"/>
              <w:left w:val="nil"/>
              <w:bottom w:val="nil"/>
              <w:right w:val="nil"/>
            </w:tcBorders>
          </w:tcPr>
          <w:p w14:paraId="5F39FE80" w14:textId="77777777" w:rsidR="00A333FA" w:rsidRDefault="00A333FA" w:rsidP="0074517A">
            <w:pPr>
              <w:rPr>
                <w:rFonts w:ascii="Calibri" w:eastAsia="Times New Roman" w:hAnsi="Calibri" w:cs="Calibri"/>
                <w:color w:val="000000"/>
              </w:rPr>
            </w:pPr>
            <w:r w:rsidRPr="00913649">
              <w:rPr>
                <w:rFonts w:ascii="Calibri" w:eastAsia="Times New Roman" w:hAnsi="Calibri" w:cs="Calibri"/>
                <w:color w:val="000000"/>
              </w:rPr>
              <w:t>The WISC-III</w:t>
            </w:r>
            <w:r w:rsidRPr="00913649">
              <w:rPr>
                <w:rFonts w:ascii="Calibri" w:eastAsia="Times New Roman" w:hAnsi="Calibri" w:cs="Calibri"/>
                <w:color w:val="000000"/>
                <w:position w:val="10"/>
                <w:vertAlign w:val="superscript"/>
              </w:rPr>
              <w:t xml:space="preserve">UK </w:t>
            </w:r>
            <w:r w:rsidRPr="00913649">
              <w:rPr>
                <w:rFonts w:ascii="Calibri" w:eastAsia="Times New Roman" w:hAnsi="Calibri" w:cs="Calibri"/>
                <w:color w:val="000000"/>
              </w:rPr>
              <w:t>is comprised of a “verba</w:t>
            </w:r>
            <w:r>
              <w:rPr>
                <w:rFonts w:ascii="Calibri" w:eastAsia="Times New Roman" w:hAnsi="Calibri" w:cs="Calibri"/>
                <w:color w:val="000000"/>
              </w:rPr>
              <w:t xml:space="preserve">l” section and a “performance” </w:t>
            </w:r>
            <w:r w:rsidRPr="00913649">
              <w:rPr>
                <w:rFonts w:ascii="Calibri" w:eastAsia="Times New Roman" w:hAnsi="Calibri" w:cs="Calibri"/>
                <w:color w:val="000000"/>
              </w:rPr>
              <w:t xml:space="preserve">section. The verbal section includes questions that assess a child’s vocabulary, but also questions that require verbal arithmetic to solve. The performance section involved assessing pattern recognition, puzzle solving and spatial memory, among other task. In the analyses presented in the paper, a variable was used which summed a child’s score across all components of the ISC-III. </w:t>
            </w:r>
          </w:p>
          <w:p w14:paraId="7AD58410" w14:textId="0F5C33C0" w:rsidR="00D6370E" w:rsidRDefault="00D6370E" w:rsidP="0074517A">
            <w:pPr>
              <w:rPr>
                <w:rFonts w:ascii="Calibri" w:eastAsia="Times New Roman" w:hAnsi="Calibri" w:cs="Calibri"/>
              </w:rPr>
            </w:pPr>
          </w:p>
        </w:tc>
      </w:tr>
      <w:tr w:rsidR="00C60BC5" w14:paraId="647BDBA1" w14:textId="77777777" w:rsidTr="0074517A">
        <w:trPr>
          <w:trHeight w:val="1505"/>
        </w:trPr>
        <w:tc>
          <w:tcPr>
            <w:tcW w:w="1543" w:type="dxa"/>
            <w:tcBorders>
              <w:top w:val="nil"/>
              <w:left w:val="nil"/>
              <w:bottom w:val="nil"/>
              <w:right w:val="nil"/>
            </w:tcBorders>
          </w:tcPr>
          <w:p w14:paraId="38AAD7B3" w14:textId="044E9CD6" w:rsidR="00C60BC5" w:rsidRPr="00A333FA" w:rsidRDefault="00C60BC5" w:rsidP="00A333FA">
            <w:pPr>
              <w:rPr>
                <w:rFonts w:ascii="Calibri" w:eastAsia="Times New Roman" w:hAnsi="Calibri" w:cs="Calibri"/>
                <w:b/>
              </w:rPr>
            </w:pPr>
            <w:r>
              <w:rPr>
                <w:rFonts w:ascii="Calibri" w:eastAsia="Times New Roman" w:hAnsi="Calibri" w:cs="Calibri"/>
                <w:b/>
              </w:rPr>
              <w:t>Mother</w:t>
            </w:r>
            <w:r w:rsidR="003C76DB">
              <w:rPr>
                <w:rFonts w:ascii="Calibri" w:eastAsia="Times New Roman" w:hAnsi="Calibri" w:cs="Calibri"/>
                <w:b/>
              </w:rPr>
              <w:t>’</w:t>
            </w:r>
            <w:r>
              <w:rPr>
                <w:rFonts w:ascii="Calibri" w:eastAsia="Times New Roman" w:hAnsi="Calibri" w:cs="Calibri"/>
                <w:b/>
              </w:rPr>
              <w:t>s Religious Affiliation</w:t>
            </w:r>
          </w:p>
        </w:tc>
        <w:tc>
          <w:tcPr>
            <w:tcW w:w="7206" w:type="dxa"/>
            <w:tcBorders>
              <w:top w:val="nil"/>
              <w:left w:val="nil"/>
              <w:bottom w:val="nil"/>
              <w:right w:val="nil"/>
            </w:tcBorders>
          </w:tcPr>
          <w:p w14:paraId="0D21CB2B" w14:textId="0534FDC3" w:rsidR="00C60BC5" w:rsidRPr="00913649" w:rsidRDefault="00D441E2" w:rsidP="0074517A">
            <w:pPr>
              <w:rPr>
                <w:rFonts w:ascii="Calibri" w:eastAsia="Times New Roman" w:hAnsi="Calibri" w:cs="Calibri"/>
                <w:color w:val="000000"/>
              </w:rPr>
            </w:pPr>
            <w:r>
              <w:rPr>
                <w:rFonts w:ascii="Calibri" w:eastAsia="Times New Roman" w:hAnsi="Calibri" w:cs="Calibri"/>
              </w:rPr>
              <w:t xml:space="preserve">Mother’s religious affiliation (yes or no) </w:t>
            </w:r>
            <w:r w:rsidRPr="00913649">
              <w:rPr>
                <w:rFonts w:ascii="Calibri" w:eastAsia="Times New Roman" w:hAnsi="Calibri" w:cs="Calibri"/>
              </w:rPr>
              <w:t xml:space="preserve">was collected at </w:t>
            </w:r>
            <w:r>
              <w:rPr>
                <w:rFonts w:ascii="Calibri" w:eastAsia="Times New Roman" w:hAnsi="Calibri" w:cs="Calibri"/>
              </w:rPr>
              <w:t>gestation</w:t>
            </w:r>
            <w:r w:rsidRPr="00913649">
              <w:rPr>
                <w:rFonts w:ascii="Calibri" w:eastAsia="Times New Roman" w:hAnsi="Calibri" w:cs="Calibri"/>
              </w:rPr>
              <w:t>, 5 years 1 month, 6 years 1 month, and 9 years 1 month</w:t>
            </w:r>
            <w:r w:rsidR="00D6370E">
              <w:rPr>
                <w:rFonts w:ascii="Calibri" w:eastAsia="Times New Roman" w:hAnsi="Calibri" w:cs="Calibri"/>
              </w:rPr>
              <w:t>.</w:t>
            </w:r>
            <w:r>
              <w:rPr>
                <w:rFonts w:ascii="Calibri" w:eastAsia="Times New Roman" w:hAnsi="Calibri" w:cs="Calibri"/>
                <w:color w:val="000000"/>
              </w:rPr>
              <w:t xml:space="preserve"> </w:t>
            </w:r>
            <w:r w:rsidR="00C60BC5">
              <w:rPr>
                <w:rFonts w:ascii="Calibri" w:eastAsia="Times New Roman" w:hAnsi="Calibri" w:cs="Calibri"/>
                <w:color w:val="000000"/>
              </w:rPr>
              <w:t>This variable was onl</w:t>
            </w:r>
            <w:r>
              <w:rPr>
                <w:rFonts w:ascii="Calibri" w:eastAsia="Times New Roman" w:hAnsi="Calibri" w:cs="Calibri"/>
                <w:color w:val="000000"/>
              </w:rPr>
              <w:t xml:space="preserve">y </w:t>
            </w:r>
            <w:r w:rsidR="00C60BC5">
              <w:rPr>
                <w:rFonts w:ascii="Calibri" w:eastAsia="Times New Roman" w:hAnsi="Calibri" w:cs="Calibri"/>
                <w:color w:val="000000"/>
              </w:rPr>
              <w:t>included for the purpose</w:t>
            </w:r>
            <w:r>
              <w:rPr>
                <w:rFonts w:ascii="Calibri" w:eastAsia="Times New Roman" w:hAnsi="Calibri" w:cs="Calibri"/>
                <w:color w:val="000000"/>
              </w:rPr>
              <w:t xml:space="preserve"> of preliminary </w:t>
            </w:r>
            <w:r w:rsidR="00C60BC5">
              <w:rPr>
                <w:rFonts w:ascii="Calibri" w:eastAsia="Times New Roman" w:hAnsi="Calibri" w:cs="Calibri"/>
                <w:color w:val="000000"/>
              </w:rPr>
              <w:t>analyses, presented in Table S11.</w:t>
            </w:r>
          </w:p>
        </w:tc>
      </w:tr>
      <w:tr w:rsidR="00C60BC5" w14:paraId="0724CB43" w14:textId="77777777" w:rsidTr="0074517A">
        <w:trPr>
          <w:trHeight w:val="1505"/>
        </w:trPr>
        <w:tc>
          <w:tcPr>
            <w:tcW w:w="1543" w:type="dxa"/>
            <w:tcBorders>
              <w:top w:val="nil"/>
              <w:left w:val="nil"/>
              <w:bottom w:val="nil"/>
              <w:right w:val="nil"/>
            </w:tcBorders>
          </w:tcPr>
          <w:p w14:paraId="6BD53EAA" w14:textId="3231973D" w:rsidR="00C60BC5" w:rsidRDefault="00C60BC5" w:rsidP="00A333FA">
            <w:pPr>
              <w:rPr>
                <w:rFonts w:ascii="Calibri" w:eastAsia="Times New Roman" w:hAnsi="Calibri" w:cs="Calibri"/>
                <w:b/>
              </w:rPr>
            </w:pPr>
            <w:r>
              <w:rPr>
                <w:rFonts w:ascii="Calibri" w:eastAsia="Times New Roman" w:hAnsi="Calibri" w:cs="Calibri"/>
                <w:b/>
              </w:rPr>
              <w:t>Mother’s Religious Belief</w:t>
            </w:r>
          </w:p>
        </w:tc>
        <w:tc>
          <w:tcPr>
            <w:tcW w:w="7206" w:type="dxa"/>
            <w:tcBorders>
              <w:top w:val="nil"/>
              <w:left w:val="nil"/>
              <w:bottom w:val="nil"/>
              <w:right w:val="nil"/>
            </w:tcBorders>
          </w:tcPr>
          <w:p w14:paraId="6ED1F159" w14:textId="609843E5" w:rsidR="00C60BC5" w:rsidRPr="00913649" w:rsidRDefault="00D441E2" w:rsidP="0074517A">
            <w:pPr>
              <w:rPr>
                <w:rFonts w:ascii="Calibri" w:eastAsia="Times New Roman" w:hAnsi="Calibri" w:cs="Calibri"/>
                <w:color w:val="000000"/>
              </w:rPr>
            </w:pPr>
            <w:r>
              <w:rPr>
                <w:rFonts w:ascii="Calibri" w:eastAsia="Times New Roman" w:hAnsi="Calibri" w:cs="Calibri"/>
              </w:rPr>
              <w:t xml:space="preserve">Mother’s religious belief (no, unsure, yes) </w:t>
            </w:r>
            <w:r w:rsidRPr="00913649">
              <w:rPr>
                <w:rFonts w:ascii="Calibri" w:eastAsia="Times New Roman" w:hAnsi="Calibri" w:cs="Calibri"/>
              </w:rPr>
              <w:t xml:space="preserve">was collected at </w:t>
            </w:r>
            <w:r>
              <w:rPr>
                <w:rFonts w:ascii="Calibri" w:eastAsia="Times New Roman" w:hAnsi="Calibri" w:cs="Calibri"/>
              </w:rPr>
              <w:t>gestation</w:t>
            </w:r>
            <w:r w:rsidRPr="00913649">
              <w:rPr>
                <w:rFonts w:ascii="Calibri" w:eastAsia="Times New Roman" w:hAnsi="Calibri" w:cs="Calibri"/>
              </w:rPr>
              <w:t>, 5 years 1 month, 6 years 1 month, and 9 years 1 month</w:t>
            </w:r>
            <w:r w:rsidR="00D6370E">
              <w:rPr>
                <w:rFonts w:ascii="Calibri" w:eastAsia="Times New Roman" w:hAnsi="Calibri" w:cs="Calibri"/>
              </w:rPr>
              <w:t>.</w:t>
            </w:r>
            <w:r>
              <w:rPr>
                <w:rFonts w:ascii="Calibri" w:eastAsia="Times New Roman" w:hAnsi="Calibri" w:cs="Calibri"/>
                <w:color w:val="000000"/>
              </w:rPr>
              <w:t xml:space="preserve"> This variable was only included for the purpose of preliminary analyses, presented in Table S11.</w:t>
            </w:r>
          </w:p>
        </w:tc>
      </w:tr>
    </w:tbl>
    <w:p w14:paraId="7DC5D06B" w14:textId="77777777" w:rsidR="00C60BC5" w:rsidRDefault="00C60BC5">
      <w:pPr>
        <w:rPr>
          <w:rFonts w:ascii="Calibri" w:eastAsia="Times New Roman" w:hAnsi="Calibri" w:cs="Calibri"/>
          <w:b/>
          <w:sz w:val="28"/>
        </w:rPr>
      </w:pPr>
    </w:p>
    <w:p w14:paraId="3EB580F1" w14:textId="77777777" w:rsidR="00C60BC5" w:rsidRDefault="00C60BC5">
      <w:pPr>
        <w:rPr>
          <w:rFonts w:ascii="Calibri" w:eastAsia="Times New Roman" w:hAnsi="Calibri" w:cs="Calibri"/>
          <w:b/>
          <w:sz w:val="28"/>
        </w:rPr>
      </w:pPr>
      <w:r>
        <w:rPr>
          <w:rFonts w:ascii="Calibri" w:eastAsia="Times New Roman" w:hAnsi="Calibri" w:cs="Calibri"/>
          <w:b/>
          <w:sz w:val="28"/>
        </w:rPr>
        <w:br w:type="page"/>
      </w:r>
    </w:p>
    <w:p w14:paraId="5256E6DC" w14:textId="3870747C" w:rsidR="00AB117A" w:rsidRDefault="00AB117A">
      <w:pPr>
        <w:sectPr w:rsidR="00AB117A" w:rsidSect="0074517A">
          <w:pgSz w:w="11906" w:h="16838"/>
          <w:pgMar w:top="1440" w:right="1440" w:bottom="1440" w:left="1440" w:header="709" w:footer="709" w:gutter="0"/>
          <w:cols w:space="708"/>
          <w:docGrid w:linePitch="360"/>
        </w:sectPr>
      </w:pPr>
    </w:p>
    <w:p w14:paraId="122C3163" w14:textId="1D812B22" w:rsidR="00043343" w:rsidRDefault="00DF060F" w:rsidP="00913649">
      <w:pPr>
        <w:spacing w:after="0" w:line="240" w:lineRule="auto"/>
        <w:rPr>
          <w:rFonts w:ascii="Calibri" w:eastAsia="Times New Roman" w:hAnsi="Calibri" w:cs="Calibri"/>
          <w:b/>
          <w:sz w:val="28"/>
        </w:rPr>
      </w:pPr>
      <w:r>
        <w:rPr>
          <w:rFonts w:ascii="Calibri" w:eastAsia="Times New Roman" w:hAnsi="Calibri" w:cs="Calibri"/>
          <w:b/>
          <w:sz w:val="28"/>
        </w:rPr>
        <w:lastRenderedPageBreak/>
        <w:t>2</w:t>
      </w:r>
      <w:r w:rsidR="00E67EDB" w:rsidRPr="006A0938">
        <w:rPr>
          <w:rFonts w:ascii="Calibri" w:eastAsia="Times New Roman" w:hAnsi="Calibri" w:cs="Calibri"/>
          <w:b/>
          <w:sz w:val="28"/>
        </w:rPr>
        <w:t>. Supplementary Results</w:t>
      </w:r>
    </w:p>
    <w:p w14:paraId="46F41EC2" w14:textId="77777777" w:rsidR="006A0938" w:rsidRPr="006A0938" w:rsidRDefault="006A0938" w:rsidP="00913649">
      <w:pPr>
        <w:spacing w:after="0" w:line="240" w:lineRule="auto"/>
        <w:rPr>
          <w:rFonts w:ascii="Calibri" w:eastAsia="Times New Roman" w:hAnsi="Calibri" w:cs="Calibri"/>
          <w:b/>
          <w:sz w:val="28"/>
        </w:rPr>
      </w:pPr>
    </w:p>
    <w:p w14:paraId="446F5338" w14:textId="77777777" w:rsidR="00E67EDB" w:rsidRDefault="00E67EDB" w:rsidP="00913649">
      <w:pPr>
        <w:spacing w:after="0" w:line="240" w:lineRule="auto"/>
        <w:rPr>
          <w:rFonts w:ascii="Calibri" w:eastAsia="Times New Roman" w:hAnsi="Calibri" w:cs="Calibri"/>
        </w:rPr>
      </w:pPr>
    </w:p>
    <w:tbl>
      <w:tblPr>
        <w:tblStyle w:val="TableGrid1"/>
        <w:tblpPr w:leftFromText="180" w:rightFromText="180" w:vertAnchor="page" w:horzAnchor="margin" w:tblpY="1667"/>
        <w:tblW w:w="0" w:type="auto"/>
        <w:tblLayout w:type="fixed"/>
        <w:tblLook w:val="04A0" w:firstRow="1" w:lastRow="0" w:firstColumn="1" w:lastColumn="0" w:noHBand="0" w:noVBand="1"/>
      </w:tblPr>
      <w:tblGrid>
        <w:gridCol w:w="3051"/>
        <w:gridCol w:w="1060"/>
        <w:gridCol w:w="967"/>
        <w:gridCol w:w="861"/>
        <w:gridCol w:w="1131"/>
        <w:gridCol w:w="1010"/>
        <w:gridCol w:w="1314"/>
        <w:gridCol w:w="1172"/>
        <w:gridCol w:w="1200"/>
        <w:gridCol w:w="1003"/>
        <w:gridCol w:w="1294"/>
        <w:gridCol w:w="1335"/>
      </w:tblGrid>
      <w:tr w:rsidR="003B47FC" w:rsidRPr="00913649" w14:paraId="5ACC896A" w14:textId="77777777" w:rsidTr="006A0938">
        <w:trPr>
          <w:trHeight w:val="357"/>
        </w:trPr>
        <w:tc>
          <w:tcPr>
            <w:tcW w:w="15398" w:type="dxa"/>
            <w:gridSpan w:val="12"/>
            <w:tcBorders>
              <w:top w:val="nil"/>
              <w:left w:val="nil"/>
              <w:bottom w:val="single" w:sz="4" w:space="0" w:color="auto"/>
              <w:right w:val="nil"/>
            </w:tcBorders>
            <w:noWrap/>
          </w:tcPr>
          <w:p w14:paraId="246FB823" w14:textId="77777777" w:rsidR="003B47FC" w:rsidRDefault="003B47FC" w:rsidP="006A0938">
            <w:pPr>
              <w:rPr>
                <w:rFonts w:ascii="Arial" w:eastAsia="Times New Roman" w:hAnsi="Arial" w:cs="Arial"/>
                <w:b/>
                <w:color w:val="000000"/>
                <w:sz w:val="20"/>
                <w:szCs w:val="20"/>
              </w:rPr>
            </w:pPr>
            <w:r w:rsidRPr="00913649">
              <w:rPr>
                <w:rFonts w:ascii="Arial" w:eastAsia="Times New Roman" w:hAnsi="Arial" w:cs="Arial"/>
                <w:b/>
                <w:color w:val="000000"/>
                <w:sz w:val="20"/>
                <w:szCs w:val="20"/>
              </w:rPr>
              <w:t>Table S1: ALSPAC variables used in analyses</w:t>
            </w:r>
          </w:p>
          <w:p w14:paraId="4A3127B1" w14:textId="4F05969C" w:rsidR="003B47FC" w:rsidRPr="00913649" w:rsidRDefault="003B47FC" w:rsidP="006A0938">
            <w:pPr>
              <w:rPr>
                <w:rFonts w:ascii="Arial" w:eastAsia="Times New Roman" w:hAnsi="Arial" w:cs="Arial"/>
                <w:b/>
                <w:bCs/>
                <w:color w:val="000000"/>
                <w:sz w:val="20"/>
                <w:szCs w:val="20"/>
              </w:rPr>
            </w:pPr>
          </w:p>
        </w:tc>
      </w:tr>
      <w:tr w:rsidR="003B47FC" w:rsidRPr="00913649" w14:paraId="53213340" w14:textId="77777777" w:rsidTr="006A0938">
        <w:trPr>
          <w:trHeight w:val="357"/>
        </w:trPr>
        <w:tc>
          <w:tcPr>
            <w:tcW w:w="3051" w:type="dxa"/>
            <w:tcBorders>
              <w:left w:val="nil"/>
              <w:right w:val="nil"/>
            </w:tcBorders>
            <w:noWrap/>
            <w:hideMark/>
          </w:tcPr>
          <w:p w14:paraId="73C098B9" w14:textId="77777777" w:rsidR="003B47FC" w:rsidRPr="00913649" w:rsidRDefault="003B47FC" w:rsidP="006A0938">
            <w:pPr>
              <w:rPr>
                <w:rFonts w:ascii="Arial" w:eastAsia="Times New Roman" w:hAnsi="Arial" w:cs="Arial"/>
                <w:b/>
                <w:bCs/>
                <w:color w:val="000000"/>
                <w:sz w:val="20"/>
                <w:szCs w:val="20"/>
              </w:rPr>
            </w:pPr>
          </w:p>
        </w:tc>
        <w:tc>
          <w:tcPr>
            <w:tcW w:w="1060" w:type="dxa"/>
            <w:tcBorders>
              <w:left w:val="nil"/>
              <w:right w:val="nil"/>
            </w:tcBorders>
            <w:noWrap/>
            <w:hideMark/>
          </w:tcPr>
          <w:p w14:paraId="3EAFDCA8" w14:textId="77777777" w:rsidR="003B47FC" w:rsidRPr="00913649" w:rsidRDefault="003B47FC" w:rsidP="006A0938">
            <w:pPr>
              <w:rPr>
                <w:rFonts w:ascii="Arial" w:eastAsia="Times New Roman" w:hAnsi="Arial" w:cs="Arial"/>
                <w:b/>
                <w:bCs/>
                <w:color w:val="000000"/>
                <w:sz w:val="20"/>
                <w:szCs w:val="20"/>
              </w:rPr>
            </w:pPr>
            <w:r w:rsidRPr="00913649">
              <w:rPr>
                <w:rFonts w:ascii="Arial" w:eastAsia="Times New Roman" w:hAnsi="Arial" w:cs="Arial"/>
                <w:b/>
                <w:bCs/>
                <w:color w:val="000000"/>
                <w:sz w:val="20"/>
                <w:szCs w:val="20"/>
              </w:rPr>
              <w:t>Year 0</w:t>
            </w:r>
          </w:p>
        </w:tc>
        <w:tc>
          <w:tcPr>
            <w:tcW w:w="967" w:type="dxa"/>
            <w:tcBorders>
              <w:left w:val="nil"/>
              <w:right w:val="nil"/>
            </w:tcBorders>
            <w:noWrap/>
            <w:hideMark/>
          </w:tcPr>
          <w:p w14:paraId="7BB0DEC9" w14:textId="77777777" w:rsidR="003B47FC" w:rsidRPr="00913649" w:rsidRDefault="003B47FC" w:rsidP="006A0938">
            <w:pPr>
              <w:rPr>
                <w:rFonts w:ascii="Arial" w:eastAsia="Times New Roman" w:hAnsi="Arial" w:cs="Arial"/>
                <w:b/>
                <w:bCs/>
                <w:color w:val="000000"/>
                <w:sz w:val="20"/>
                <w:szCs w:val="20"/>
              </w:rPr>
            </w:pPr>
            <w:r w:rsidRPr="00913649">
              <w:rPr>
                <w:rFonts w:ascii="Arial" w:eastAsia="Times New Roman" w:hAnsi="Arial" w:cs="Arial"/>
                <w:b/>
                <w:bCs/>
                <w:color w:val="000000"/>
                <w:sz w:val="20"/>
                <w:szCs w:val="20"/>
              </w:rPr>
              <w:t>Year 1</w:t>
            </w:r>
          </w:p>
        </w:tc>
        <w:tc>
          <w:tcPr>
            <w:tcW w:w="861" w:type="dxa"/>
            <w:tcBorders>
              <w:left w:val="nil"/>
              <w:right w:val="nil"/>
            </w:tcBorders>
            <w:noWrap/>
            <w:hideMark/>
          </w:tcPr>
          <w:p w14:paraId="4B5FC958" w14:textId="77777777" w:rsidR="003B47FC" w:rsidRPr="00913649" w:rsidRDefault="003B47FC" w:rsidP="006A0938">
            <w:pPr>
              <w:rPr>
                <w:rFonts w:ascii="Arial" w:eastAsia="Times New Roman" w:hAnsi="Arial" w:cs="Arial"/>
                <w:b/>
                <w:bCs/>
                <w:color w:val="000000"/>
                <w:sz w:val="20"/>
                <w:szCs w:val="20"/>
              </w:rPr>
            </w:pPr>
            <w:r w:rsidRPr="00913649">
              <w:rPr>
                <w:rFonts w:ascii="Arial" w:eastAsia="Times New Roman" w:hAnsi="Arial" w:cs="Arial"/>
                <w:b/>
                <w:bCs/>
                <w:color w:val="000000"/>
                <w:sz w:val="20"/>
                <w:szCs w:val="20"/>
              </w:rPr>
              <w:t>Year 2</w:t>
            </w:r>
          </w:p>
        </w:tc>
        <w:tc>
          <w:tcPr>
            <w:tcW w:w="1131" w:type="dxa"/>
            <w:tcBorders>
              <w:left w:val="nil"/>
              <w:right w:val="nil"/>
            </w:tcBorders>
            <w:noWrap/>
            <w:hideMark/>
          </w:tcPr>
          <w:p w14:paraId="34BC066B" w14:textId="77777777" w:rsidR="003B47FC" w:rsidRPr="00913649" w:rsidRDefault="003B47FC" w:rsidP="006A0938">
            <w:pPr>
              <w:rPr>
                <w:rFonts w:ascii="Arial" w:eastAsia="Times New Roman" w:hAnsi="Arial" w:cs="Arial"/>
                <w:b/>
                <w:bCs/>
                <w:color w:val="000000"/>
                <w:sz w:val="20"/>
                <w:szCs w:val="20"/>
              </w:rPr>
            </w:pPr>
            <w:r w:rsidRPr="00913649">
              <w:rPr>
                <w:rFonts w:ascii="Arial" w:eastAsia="Times New Roman" w:hAnsi="Arial" w:cs="Arial"/>
                <w:b/>
                <w:bCs/>
                <w:color w:val="000000"/>
                <w:sz w:val="20"/>
                <w:szCs w:val="20"/>
              </w:rPr>
              <w:t>Year 3</w:t>
            </w:r>
          </w:p>
        </w:tc>
        <w:tc>
          <w:tcPr>
            <w:tcW w:w="1010" w:type="dxa"/>
            <w:tcBorders>
              <w:left w:val="nil"/>
              <w:right w:val="nil"/>
            </w:tcBorders>
            <w:noWrap/>
            <w:hideMark/>
          </w:tcPr>
          <w:p w14:paraId="2C4EFB5B" w14:textId="77777777" w:rsidR="003B47FC" w:rsidRPr="00913649" w:rsidRDefault="003B47FC" w:rsidP="006A0938">
            <w:pPr>
              <w:rPr>
                <w:rFonts w:ascii="Arial" w:eastAsia="Times New Roman" w:hAnsi="Arial" w:cs="Arial"/>
                <w:b/>
                <w:bCs/>
                <w:color w:val="000000"/>
                <w:sz w:val="20"/>
                <w:szCs w:val="20"/>
              </w:rPr>
            </w:pPr>
            <w:r w:rsidRPr="00913649">
              <w:rPr>
                <w:rFonts w:ascii="Arial" w:eastAsia="Times New Roman" w:hAnsi="Arial" w:cs="Arial"/>
                <w:b/>
                <w:bCs/>
                <w:color w:val="000000"/>
                <w:sz w:val="20"/>
                <w:szCs w:val="20"/>
              </w:rPr>
              <w:t>Year 4</w:t>
            </w:r>
          </w:p>
        </w:tc>
        <w:tc>
          <w:tcPr>
            <w:tcW w:w="1314" w:type="dxa"/>
            <w:tcBorders>
              <w:left w:val="nil"/>
              <w:right w:val="nil"/>
            </w:tcBorders>
            <w:noWrap/>
            <w:hideMark/>
          </w:tcPr>
          <w:p w14:paraId="6D0DACA5" w14:textId="77777777" w:rsidR="003B47FC" w:rsidRPr="00913649" w:rsidRDefault="003B47FC" w:rsidP="006A0938">
            <w:pPr>
              <w:rPr>
                <w:rFonts w:ascii="Arial" w:eastAsia="Times New Roman" w:hAnsi="Arial" w:cs="Arial"/>
                <w:b/>
                <w:bCs/>
                <w:color w:val="000000"/>
                <w:sz w:val="20"/>
                <w:szCs w:val="20"/>
              </w:rPr>
            </w:pPr>
            <w:r w:rsidRPr="00913649">
              <w:rPr>
                <w:rFonts w:ascii="Arial" w:eastAsia="Times New Roman" w:hAnsi="Arial" w:cs="Arial"/>
                <w:b/>
                <w:bCs/>
                <w:color w:val="000000"/>
                <w:sz w:val="20"/>
                <w:szCs w:val="20"/>
              </w:rPr>
              <w:t>Year 5</w:t>
            </w:r>
          </w:p>
        </w:tc>
        <w:tc>
          <w:tcPr>
            <w:tcW w:w="1172" w:type="dxa"/>
            <w:tcBorders>
              <w:left w:val="nil"/>
              <w:right w:val="nil"/>
            </w:tcBorders>
            <w:noWrap/>
            <w:hideMark/>
          </w:tcPr>
          <w:p w14:paraId="40A526EF" w14:textId="77777777" w:rsidR="003B47FC" w:rsidRPr="00913649" w:rsidRDefault="003B47FC" w:rsidP="006A0938">
            <w:pPr>
              <w:rPr>
                <w:rFonts w:ascii="Arial" w:eastAsia="Times New Roman" w:hAnsi="Arial" w:cs="Arial"/>
                <w:b/>
                <w:bCs/>
                <w:color w:val="000000"/>
                <w:sz w:val="20"/>
                <w:szCs w:val="20"/>
              </w:rPr>
            </w:pPr>
            <w:r w:rsidRPr="00913649">
              <w:rPr>
                <w:rFonts w:ascii="Arial" w:eastAsia="Times New Roman" w:hAnsi="Arial" w:cs="Arial"/>
                <w:b/>
                <w:bCs/>
                <w:color w:val="000000"/>
                <w:sz w:val="20"/>
                <w:szCs w:val="20"/>
              </w:rPr>
              <w:t>Year 6</w:t>
            </w:r>
          </w:p>
        </w:tc>
        <w:tc>
          <w:tcPr>
            <w:tcW w:w="1200" w:type="dxa"/>
            <w:tcBorders>
              <w:left w:val="nil"/>
              <w:right w:val="nil"/>
            </w:tcBorders>
            <w:noWrap/>
            <w:hideMark/>
          </w:tcPr>
          <w:p w14:paraId="1AD3755E" w14:textId="77777777" w:rsidR="003B47FC" w:rsidRPr="00913649" w:rsidRDefault="003B47FC" w:rsidP="006A0938">
            <w:pPr>
              <w:rPr>
                <w:rFonts w:ascii="Arial" w:eastAsia="Times New Roman" w:hAnsi="Arial" w:cs="Arial"/>
                <w:b/>
                <w:bCs/>
                <w:color w:val="000000"/>
                <w:sz w:val="20"/>
                <w:szCs w:val="20"/>
              </w:rPr>
            </w:pPr>
            <w:r w:rsidRPr="00913649">
              <w:rPr>
                <w:rFonts w:ascii="Arial" w:eastAsia="Times New Roman" w:hAnsi="Arial" w:cs="Arial"/>
                <w:b/>
                <w:bCs/>
                <w:color w:val="000000"/>
                <w:sz w:val="20"/>
                <w:szCs w:val="20"/>
              </w:rPr>
              <w:t>Year 7</w:t>
            </w:r>
          </w:p>
        </w:tc>
        <w:tc>
          <w:tcPr>
            <w:tcW w:w="1003" w:type="dxa"/>
            <w:tcBorders>
              <w:left w:val="nil"/>
              <w:right w:val="nil"/>
            </w:tcBorders>
            <w:noWrap/>
            <w:hideMark/>
          </w:tcPr>
          <w:p w14:paraId="3D4A691F" w14:textId="77777777" w:rsidR="003B47FC" w:rsidRPr="00913649" w:rsidRDefault="003B47FC" w:rsidP="006A0938">
            <w:pPr>
              <w:rPr>
                <w:rFonts w:ascii="Arial" w:eastAsia="Times New Roman" w:hAnsi="Arial" w:cs="Arial"/>
                <w:b/>
                <w:bCs/>
                <w:color w:val="000000"/>
                <w:sz w:val="20"/>
                <w:szCs w:val="20"/>
              </w:rPr>
            </w:pPr>
            <w:r w:rsidRPr="00913649">
              <w:rPr>
                <w:rFonts w:ascii="Arial" w:eastAsia="Times New Roman" w:hAnsi="Arial" w:cs="Arial"/>
                <w:b/>
                <w:bCs/>
                <w:color w:val="000000"/>
                <w:sz w:val="20"/>
                <w:szCs w:val="20"/>
              </w:rPr>
              <w:t>Year 8</w:t>
            </w:r>
          </w:p>
        </w:tc>
        <w:tc>
          <w:tcPr>
            <w:tcW w:w="1294" w:type="dxa"/>
            <w:tcBorders>
              <w:left w:val="nil"/>
              <w:right w:val="nil"/>
            </w:tcBorders>
            <w:noWrap/>
            <w:hideMark/>
          </w:tcPr>
          <w:p w14:paraId="6AAF9929" w14:textId="77777777" w:rsidR="003B47FC" w:rsidRPr="00913649" w:rsidRDefault="003B47FC" w:rsidP="006A0938">
            <w:pPr>
              <w:rPr>
                <w:rFonts w:ascii="Arial" w:eastAsia="Times New Roman" w:hAnsi="Arial" w:cs="Arial"/>
                <w:b/>
                <w:bCs/>
                <w:color w:val="000000"/>
                <w:sz w:val="20"/>
                <w:szCs w:val="20"/>
              </w:rPr>
            </w:pPr>
            <w:r w:rsidRPr="00913649">
              <w:rPr>
                <w:rFonts w:ascii="Arial" w:eastAsia="Times New Roman" w:hAnsi="Arial" w:cs="Arial"/>
                <w:b/>
                <w:bCs/>
                <w:color w:val="000000"/>
                <w:sz w:val="20"/>
                <w:szCs w:val="20"/>
              </w:rPr>
              <w:t>Year 9</w:t>
            </w:r>
          </w:p>
        </w:tc>
        <w:tc>
          <w:tcPr>
            <w:tcW w:w="1335" w:type="dxa"/>
            <w:tcBorders>
              <w:left w:val="nil"/>
              <w:right w:val="nil"/>
            </w:tcBorders>
            <w:noWrap/>
            <w:hideMark/>
          </w:tcPr>
          <w:p w14:paraId="6D939DFF" w14:textId="77777777" w:rsidR="003B47FC" w:rsidRPr="00913649" w:rsidRDefault="003B47FC" w:rsidP="006A0938">
            <w:pPr>
              <w:rPr>
                <w:rFonts w:ascii="Arial" w:eastAsia="Times New Roman" w:hAnsi="Arial" w:cs="Arial"/>
                <w:b/>
                <w:bCs/>
                <w:color w:val="000000"/>
                <w:sz w:val="20"/>
                <w:szCs w:val="20"/>
              </w:rPr>
            </w:pPr>
            <w:r w:rsidRPr="00913649">
              <w:rPr>
                <w:rFonts w:ascii="Arial" w:eastAsia="Times New Roman" w:hAnsi="Arial" w:cs="Arial"/>
                <w:b/>
                <w:bCs/>
                <w:color w:val="000000"/>
                <w:sz w:val="20"/>
                <w:szCs w:val="20"/>
              </w:rPr>
              <w:t>Year 10</w:t>
            </w:r>
          </w:p>
        </w:tc>
      </w:tr>
      <w:tr w:rsidR="003B47FC" w:rsidRPr="00913649" w14:paraId="73255DAF" w14:textId="77777777" w:rsidTr="006A0938">
        <w:trPr>
          <w:trHeight w:val="357"/>
        </w:trPr>
        <w:tc>
          <w:tcPr>
            <w:tcW w:w="3051" w:type="dxa"/>
            <w:tcBorders>
              <w:left w:val="nil"/>
              <w:right w:val="nil"/>
            </w:tcBorders>
            <w:noWrap/>
            <w:hideMark/>
          </w:tcPr>
          <w:p w14:paraId="3BB80294" w14:textId="77777777" w:rsidR="003B47FC" w:rsidRPr="00913649" w:rsidRDefault="003B47FC" w:rsidP="006A0938">
            <w:pPr>
              <w:rPr>
                <w:rFonts w:ascii="Arial" w:eastAsia="Times New Roman" w:hAnsi="Arial" w:cs="Arial"/>
                <w:color w:val="000000"/>
                <w:sz w:val="20"/>
                <w:szCs w:val="20"/>
              </w:rPr>
            </w:pPr>
            <w:r w:rsidRPr="00913649">
              <w:rPr>
                <w:rFonts w:ascii="Arial" w:eastAsia="Times New Roman" w:hAnsi="Arial" w:cs="Arial"/>
                <w:b/>
                <w:bCs/>
                <w:color w:val="000000"/>
                <w:sz w:val="20"/>
                <w:szCs w:val="20"/>
              </w:rPr>
              <w:t>Mother’s offspring</w:t>
            </w:r>
          </w:p>
        </w:tc>
        <w:tc>
          <w:tcPr>
            <w:tcW w:w="1060" w:type="dxa"/>
            <w:tcBorders>
              <w:left w:val="nil"/>
              <w:right w:val="nil"/>
            </w:tcBorders>
            <w:noWrap/>
            <w:hideMark/>
          </w:tcPr>
          <w:p w14:paraId="1D47C9ED" w14:textId="77777777" w:rsidR="003B47FC" w:rsidRPr="00913649" w:rsidRDefault="003B47FC" w:rsidP="006A0938">
            <w:pPr>
              <w:rPr>
                <w:rFonts w:ascii="Arial" w:eastAsia="Times New Roman" w:hAnsi="Arial" w:cs="Arial"/>
                <w:color w:val="000000"/>
                <w:sz w:val="20"/>
                <w:szCs w:val="20"/>
              </w:rPr>
            </w:pPr>
            <w:r w:rsidRPr="00913649">
              <w:rPr>
                <w:rFonts w:ascii="Arial" w:eastAsia="Times New Roman" w:hAnsi="Arial" w:cs="Arial"/>
                <w:color w:val="000000"/>
                <w:sz w:val="20"/>
                <w:szCs w:val="20"/>
              </w:rPr>
              <w:t xml:space="preserve">a530, a531 </w:t>
            </w:r>
          </w:p>
          <w:p w14:paraId="661A3AA0" w14:textId="77777777" w:rsidR="003B47FC" w:rsidRPr="00913649" w:rsidRDefault="003B47FC" w:rsidP="006A0938">
            <w:pPr>
              <w:rPr>
                <w:rFonts w:ascii="Arial" w:eastAsia="Times New Roman" w:hAnsi="Arial" w:cs="Arial"/>
                <w:color w:val="000000"/>
                <w:sz w:val="20"/>
                <w:szCs w:val="20"/>
              </w:rPr>
            </w:pPr>
          </w:p>
        </w:tc>
        <w:tc>
          <w:tcPr>
            <w:tcW w:w="967" w:type="dxa"/>
            <w:tcBorders>
              <w:left w:val="nil"/>
              <w:right w:val="nil"/>
            </w:tcBorders>
            <w:noWrap/>
            <w:hideMark/>
          </w:tcPr>
          <w:p w14:paraId="1747E871" w14:textId="77777777" w:rsidR="003B47FC" w:rsidRPr="00913649" w:rsidRDefault="003B47FC" w:rsidP="006A0938">
            <w:pPr>
              <w:rPr>
                <w:rFonts w:ascii="Arial" w:eastAsia="Times New Roman" w:hAnsi="Arial" w:cs="Arial"/>
                <w:color w:val="000000"/>
                <w:sz w:val="20"/>
                <w:szCs w:val="20"/>
              </w:rPr>
            </w:pPr>
            <w:r w:rsidRPr="00913649">
              <w:rPr>
                <w:rFonts w:ascii="Arial" w:eastAsia="Times New Roman" w:hAnsi="Arial" w:cs="Arial"/>
                <w:color w:val="000000"/>
                <w:sz w:val="20"/>
                <w:szCs w:val="20"/>
              </w:rPr>
              <w:t>-</w:t>
            </w:r>
          </w:p>
        </w:tc>
        <w:tc>
          <w:tcPr>
            <w:tcW w:w="861" w:type="dxa"/>
            <w:tcBorders>
              <w:left w:val="nil"/>
              <w:right w:val="nil"/>
            </w:tcBorders>
            <w:noWrap/>
            <w:hideMark/>
          </w:tcPr>
          <w:p w14:paraId="3CACE223" w14:textId="77777777" w:rsidR="003B47FC" w:rsidRPr="00913649" w:rsidRDefault="003B47FC" w:rsidP="006A0938">
            <w:pPr>
              <w:rPr>
                <w:rFonts w:ascii="Arial" w:eastAsia="Times New Roman" w:hAnsi="Arial" w:cs="Arial"/>
                <w:color w:val="000000"/>
                <w:sz w:val="20"/>
                <w:szCs w:val="20"/>
              </w:rPr>
            </w:pPr>
            <w:r w:rsidRPr="00913649">
              <w:rPr>
                <w:rFonts w:ascii="Arial" w:eastAsia="Times New Roman" w:hAnsi="Arial" w:cs="Arial"/>
                <w:color w:val="000000"/>
                <w:sz w:val="20"/>
                <w:szCs w:val="20"/>
              </w:rPr>
              <w:t>g530, g531</w:t>
            </w:r>
          </w:p>
          <w:p w14:paraId="4F6C1D33" w14:textId="77777777" w:rsidR="003B47FC" w:rsidRPr="00913649" w:rsidRDefault="003B47FC" w:rsidP="006A0938">
            <w:pPr>
              <w:rPr>
                <w:rFonts w:ascii="Arial" w:eastAsia="Times New Roman" w:hAnsi="Arial" w:cs="Arial"/>
                <w:color w:val="000000"/>
                <w:sz w:val="20"/>
                <w:szCs w:val="20"/>
              </w:rPr>
            </w:pPr>
          </w:p>
        </w:tc>
        <w:tc>
          <w:tcPr>
            <w:tcW w:w="1131" w:type="dxa"/>
            <w:tcBorders>
              <w:left w:val="nil"/>
              <w:right w:val="nil"/>
            </w:tcBorders>
            <w:noWrap/>
            <w:hideMark/>
          </w:tcPr>
          <w:p w14:paraId="01A9081F" w14:textId="77777777" w:rsidR="003B47FC" w:rsidRPr="00913649" w:rsidRDefault="003B47FC" w:rsidP="006A0938">
            <w:pPr>
              <w:rPr>
                <w:rFonts w:ascii="Arial" w:eastAsia="Times New Roman" w:hAnsi="Arial" w:cs="Arial"/>
                <w:color w:val="000000"/>
                <w:sz w:val="20"/>
                <w:szCs w:val="20"/>
              </w:rPr>
            </w:pPr>
            <w:r w:rsidRPr="00913649">
              <w:rPr>
                <w:rFonts w:ascii="Arial" w:eastAsia="Times New Roman" w:hAnsi="Arial" w:cs="Arial"/>
                <w:color w:val="000000"/>
                <w:sz w:val="20"/>
                <w:szCs w:val="20"/>
              </w:rPr>
              <w:t>h410, h411</w:t>
            </w:r>
          </w:p>
          <w:p w14:paraId="4CA93187" w14:textId="77777777" w:rsidR="003B47FC" w:rsidRPr="00913649" w:rsidRDefault="003B47FC" w:rsidP="006A0938">
            <w:pPr>
              <w:rPr>
                <w:rFonts w:ascii="Arial" w:eastAsia="Times New Roman" w:hAnsi="Arial" w:cs="Arial"/>
                <w:color w:val="000000"/>
                <w:sz w:val="20"/>
                <w:szCs w:val="20"/>
              </w:rPr>
            </w:pPr>
          </w:p>
        </w:tc>
        <w:tc>
          <w:tcPr>
            <w:tcW w:w="1010" w:type="dxa"/>
            <w:tcBorders>
              <w:left w:val="nil"/>
              <w:right w:val="nil"/>
            </w:tcBorders>
            <w:noWrap/>
            <w:hideMark/>
          </w:tcPr>
          <w:p w14:paraId="11DDDE97" w14:textId="77777777" w:rsidR="003B47FC" w:rsidRPr="00913649" w:rsidRDefault="003B47FC" w:rsidP="006A0938">
            <w:pPr>
              <w:rPr>
                <w:rFonts w:ascii="Arial" w:eastAsia="Times New Roman" w:hAnsi="Arial" w:cs="Arial"/>
                <w:color w:val="000000"/>
                <w:sz w:val="20"/>
                <w:szCs w:val="20"/>
              </w:rPr>
            </w:pPr>
            <w:r w:rsidRPr="00913649">
              <w:rPr>
                <w:rFonts w:ascii="Arial" w:eastAsia="Times New Roman" w:hAnsi="Arial" w:cs="Arial"/>
                <w:color w:val="000000"/>
                <w:sz w:val="20"/>
                <w:szCs w:val="20"/>
              </w:rPr>
              <w:t>j382, j383</w:t>
            </w:r>
          </w:p>
          <w:p w14:paraId="07B0FDEE" w14:textId="77777777" w:rsidR="003B47FC" w:rsidRPr="00913649" w:rsidRDefault="003B47FC" w:rsidP="006A0938">
            <w:pPr>
              <w:rPr>
                <w:rFonts w:ascii="Arial" w:eastAsia="Times New Roman" w:hAnsi="Arial" w:cs="Arial"/>
                <w:color w:val="000000"/>
                <w:sz w:val="20"/>
                <w:szCs w:val="20"/>
              </w:rPr>
            </w:pPr>
          </w:p>
        </w:tc>
        <w:tc>
          <w:tcPr>
            <w:tcW w:w="1314" w:type="dxa"/>
            <w:tcBorders>
              <w:left w:val="nil"/>
              <w:right w:val="nil"/>
            </w:tcBorders>
            <w:noWrap/>
            <w:hideMark/>
          </w:tcPr>
          <w:p w14:paraId="2C0A5A58" w14:textId="77777777" w:rsidR="003B47FC" w:rsidRPr="00913649" w:rsidRDefault="003B47FC" w:rsidP="006A0938">
            <w:pPr>
              <w:rPr>
                <w:rFonts w:ascii="Arial" w:eastAsia="Times New Roman" w:hAnsi="Arial" w:cs="Arial"/>
                <w:color w:val="000000"/>
                <w:sz w:val="20"/>
                <w:szCs w:val="20"/>
              </w:rPr>
            </w:pPr>
            <w:r w:rsidRPr="00913649">
              <w:rPr>
                <w:rFonts w:ascii="Arial" w:eastAsia="Times New Roman" w:hAnsi="Arial" w:cs="Arial"/>
                <w:color w:val="000000"/>
                <w:sz w:val="20"/>
                <w:szCs w:val="20"/>
              </w:rPr>
              <w:t>-</w:t>
            </w:r>
          </w:p>
        </w:tc>
        <w:tc>
          <w:tcPr>
            <w:tcW w:w="1172" w:type="dxa"/>
            <w:tcBorders>
              <w:left w:val="nil"/>
              <w:right w:val="nil"/>
            </w:tcBorders>
            <w:noWrap/>
            <w:hideMark/>
          </w:tcPr>
          <w:p w14:paraId="2438B55E" w14:textId="77777777" w:rsidR="003B47FC" w:rsidRPr="00913649" w:rsidRDefault="003B47FC" w:rsidP="006A0938">
            <w:pPr>
              <w:rPr>
                <w:rFonts w:ascii="Arial" w:eastAsia="Times New Roman" w:hAnsi="Arial" w:cs="Arial"/>
                <w:color w:val="000000"/>
                <w:sz w:val="20"/>
                <w:szCs w:val="20"/>
              </w:rPr>
            </w:pPr>
            <w:r w:rsidRPr="00913649">
              <w:rPr>
                <w:rFonts w:ascii="Arial" w:eastAsia="Times New Roman" w:hAnsi="Arial" w:cs="Arial"/>
                <w:color w:val="000000"/>
                <w:sz w:val="20"/>
                <w:szCs w:val="20"/>
              </w:rPr>
              <w:t>-</w:t>
            </w:r>
          </w:p>
        </w:tc>
        <w:tc>
          <w:tcPr>
            <w:tcW w:w="1200" w:type="dxa"/>
            <w:tcBorders>
              <w:left w:val="nil"/>
              <w:right w:val="nil"/>
            </w:tcBorders>
            <w:noWrap/>
          </w:tcPr>
          <w:p w14:paraId="2E9290FF" w14:textId="77777777" w:rsidR="003B47FC" w:rsidRPr="00913649" w:rsidRDefault="003B47FC" w:rsidP="006A0938">
            <w:pPr>
              <w:rPr>
                <w:rFonts w:ascii="Arial" w:eastAsia="Times New Roman" w:hAnsi="Arial" w:cs="Arial"/>
                <w:color w:val="000000"/>
                <w:sz w:val="20"/>
                <w:szCs w:val="20"/>
              </w:rPr>
            </w:pPr>
            <w:r w:rsidRPr="00913649">
              <w:rPr>
                <w:rFonts w:ascii="Arial" w:eastAsia="Times New Roman" w:hAnsi="Arial" w:cs="Arial"/>
                <w:color w:val="000000"/>
                <w:sz w:val="20"/>
                <w:szCs w:val="20"/>
              </w:rPr>
              <w:t>m3070, m3071</w:t>
            </w:r>
          </w:p>
        </w:tc>
        <w:tc>
          <w:tcPr>
            <w:tcW w:w="1003" w:type="dxa"/>
            <w:tcBorders>
              <w:left w:val="nil"/>
              <w:right w:val="nil"/>
            </w:tcBorders>
            <w:noWrap/>
            <w:hideMark/>
          </w:tcPr>
          <w:p w14:paraId="47D142CE" w14:textId="77777777" w:rsidR="003B47FC" w:rsidRPr="00913649" w:rsidRDefault="003B47FC" w:rsidP="006A0938">
            <w:pPr>
              <w:rPr>
                <w:rFonts w:ascii="Arial" w:eastAsia="Times New Roman" w:hAnsi="Arial" w:cs="Arial"/>
                <w:color w:val="000000"/>
                <w:sz w:val="20"/>
                <w:szCs w:val="20"/>
              </w:rPr>
            </w:pPr>
            <w:r w:rsidRPr="00913649">
              <w:rPr>
                <w:rFonts w:ascii="Arial" w:eastAsia="Times New Roman" w:hAnsi="Arial" w:cs="Arial"/>
                <w:color w:val="000000"/>
                <w:sz w:val="20"/>
                <w:szCs w:val="20"/>
              </w:rPr>
              <w:t>-</w:t>
            </w:r>
          </w:p>
        </w:tc>
        <w:tc>
          <w:tcPr>
            <w:tcW w:w="1294" w:type="dxa"/>
            <w:tcBorders>
              <w:left w:val="nil"/>
              <w:right w:val="nil"/>
            </w:tcBorders>
            <w:noWrap/>
            <w:hideMark/>
          </w:tcPr>
          <w:p w14:paraId="41FCAD35" w14:textId="77777777" w:rsidR="003B47FC" w:rsidRPr="00913649" w:rsidRDefault="003B47FC" w:rsidP="006A0938">
            <w:pPr>
              <w:rPr>
                <w:rFonts w:ascii="Arial" w:eastAsia="Times New Roman" w:hAnsi="Arial" w:cs="Arial"/>
                <w:color w:val="000000"/>
                <w:sz w:val="20"/>
                <w:szCs w:val="20"/>
              </w:rPr>
            </w:pPr>
            <w:r w:rsidRPr="00913649">
              <w:rPr>
                <w:rFonts w:ascii="Arial" w:eastAsia="Times New Roman" w:hAnsi="Arial" w:cs="Arial"/>
                <w:color w:val="000000"/>
                <w:sz w:val="20"/>
                <w:szCs w:val="20"/>
              </w:rPr>
              <w:t>-</w:t>
            </w:r>
          </w:p>
        </w:tc>
        <w:tc>
          <w:tcPr>
            <w:tcW w:w="1335" w:type="dxa"/>
            <w:tcBorders>
              <w:left w:val="nil"/>
              <w:right w:val="nil"/>
            </w:tcBorders>
            <w:noWrap/>
          </w:tcPr>
          <w:p w14:paraId="158D91F7" w14:textId="77777777" w:rsidR="003B47FC" w:rsidRPr="00913649" w:rsidRDefault="003B47FC" w:rsidP="006A0938">
            <w:pPr>
              <w:rPr>
                <w:rFonts w:ascii="Arial" w:eastAsia="Times New Roman" w:hAnsi="Arial" w:cs="Arial"/>
                <w:color w:val="000000"/>
                <w:sz w:val="20"/>
                <w:szCs w:val="20"/>
              </w:rPr>
            </w:pPr>
            <w:r w:rsidRPr="00913649">
              <w:rPr>
                <w:rFonts w:ascii="Arial" w:eastAsia="Times New Roman" w:hAnsi="Arial" w:cs="Arial"/>
                <w:color w:val="000000"/>
                <w:sz w:val="20"/>
                <w:szCs w:val="20"/>
              </w:rPr>
              <w:t>q3070, q3071</w:t>
            </w:r>
          </w:p>
        </w:tc>
      </w:tr>
      <w:tr w:rsidR="003B47FC" w:rsidRPr="00913649" w14:paraId="372C56AE" w14:textId="77777777" w:rsidTr="006A0938">
        <w:trPr>
          <w:trHeight w:val="357"/>
        </w:trPr>
        <w:tc>
          <w:tcPr>
            <w:tcW w:w="3051" w:type="dxa"/>
            <w:tcBorders>
              <w:left w:val="nil"/>
              <w:right w:val="nil"/>
            </w:tcBorders>
            <w:noWrap/>
            <w:hideMark/>
          </w:tcPr>
          <w:p w14:paraId="7B88022C" w14:textId="77777777" w:rsidR="003B47FC" w:rsidRPr="00913649" w:rsidRDefault="003B47FC" w:rsidP="006A0938">
            <w:pPr>
              <w:rPr>
                <w:rFonts w:ascii="Arial" w:eastAsia="Times New Roman" w:hAnsi="Arial" w:cs="Arial"/>
                <w:color w:val="000000"/>
                <w:sz w:val="20"/>
                <w:szCs w:val="20"/>
              </w:rPr>
            </w:pPr>
            <w:r>
              <w:rPr>
                <w:rFonts w:ascii="Arial" w:eastAsia="Times New Roman" w:hAnsi="Arial" w:cs="Arial"/>
                <w:b/>
                <w:bCs/>
                <w:color w:val="000000"/>
                <w:sz w:val="20"/>
                <w:szCs w:val="20"/>
              </w:rPr>
              <w:t>Mother’s a</w:t>
            </w:r>
            <w:r w:rsidRPr="00913649">
              <w:rPr>
                <w:rFonts w:ascii="Arial" w:eastAsia="Times New Roman" w:hAnsi="Arial" w:cs="Arial"/>
                <w:b/>
                <w:bCs/>
                <w:color w:val="000000"/>
                <w:sz w:val="20"/>
                <w:szCs w:val="20"/>
              </w:rPr>
              <w:t>id from co-religionists</w:t>
            </w:r>
          </w:p>
        </w:tc>
        <w:tc>
          <w:tcPr>
            <w:tcW w:w="1060" w:type="dxa"/>
            <w:tcBorders>
              <w:left w:val="nil"/>
              <w:right w:val="nil"/>
            </w:tcBorders>
            <w:noWrap/>
            <w:hideMark/>
          </w:tcPr>
          <w:p w14:paraId="2BC85F13" w14:textId="77777777" w:rsidR="003B47FC" w:rsidRPr="00913649" w:rsidRDefault="003B47FC" w:rsidP="006A0938">
            <w:pPr>
              <w:rPr>
                <w:rFonts w:ascii="Arial" w:eastAsia="Times New Roman" w:hAnsi="Arial" w:cs="Arial"/>
                <w:color w:val="000000"/>
                <w:sz w:val="20"/>
                <w:szCs w:val="20"/>
              </w:rPr>
            </w:pPr>
            <w:r w:rsidRPr="00913649">
              <w:rPr>
                <w:rFonts w:ascii="Arial" w:eastAsia="Times New Roman" w:hAnsi="Arial" w:cs="Arial"/>
                <w:color w:val="000000"/>
                <w:sz w:val="20"/>
                <w:szCs w:val="20"/>
              </w:rPr>
              <w:t>d818</w:t>
            </w:r>
          </w:p>
        </w:tc>
        <w:tc>
          <w:tcPr>
            <w:tcW w:w="967" w:type="dxa"/>
            <w:tcBorders>
              <w:left w:val="nil"/>
              <w:right w:val="nil"/>
            </w:tcBorders>
            <w:noWrap/>
            <w:hideMark/>
          </w:tcPr>
          <w:p w14:paraId="40F436F1" w14:textId="77777777" w:rsidR="003B47FC" w:rsidRPr="00913649" w:rsidRDefault="003B47FC" w:rsidP="006A0938">
            <w:pPr>
              <w:rPr>
                <w:rFonts w:ascii="Arial" w:eastAsia="Times New Roman" w:hAnsi="Arial" w:cs="Arial"/>
                <w:color w:val="000000"/>
                <w:sz w:val="20"/>
                <w:szCs w:val="20"/>
              </w:rPr>
            </w:pPr>
            <w:r w:rsidRPr="00913649">
              <w:rPr>
                <w:rFonts w:ascii="Arial" w:eastAsia="Times New Roman" w:hAnsi="Arial" w:cs="Arial"/>
                <w:color w:val="000000"/>
                <w:sz w:val="20"/>
                <w:szCs w:val="20"/>
              </w:rPr>
              <w:t>-</w:t>
            </w:r>
          </w:p>
        </w:tc>
        <w:tc>
          <w:tcPr>
            <w:tcW w:w="861" w:type="dxa"/>
            <w:tcBorders>
              <w:left w:val="nil"/>
              <w:right w:val="nil"/>
            </w:tcBorders>
            <w:noWrap/>
            <w:hideMark/>
          </w:tcPr>
          <w:p w14:paraId="73EC89A0" w14:textId="77777777" w:rsidR="003B47FC" w:rsidRPr="00913649" w:rsidRDefault="003B47FC" w:rsidP="006A0938">
            <w:pPr>
              <w:rPr>
                <w:rFonts w:ascii="Arial" w:eastAsia="Times New Roman" w:hAnsi="Arial" w:cs="Arial"/>
                <w:color w:val="000000"/>
                <w:sz w:val="20"/>
                <w:szCs w:val="20"/>
              </w:rPr>
            </w:pPr>
            <w:r w:rsidRPr="00913649">
              <w:rPr>
                <w:rFonts w:ascii="Arial" w:eastAsia="Times New Roman" w:hAnsi="Arial" w:cs="Arial"/>
                <w:color w:val="000000"/>
                <w:sz w:val="20"/>
                <w:szCs w:val="20"/>
              </w:rPr>
              <w:t>-</w:t>
            </w:r>
          </w:p>
        </w:tc>
        <w:tc>
          <w:tcPr>
            <w:tcW w:w="1131" w:type="dxa"/>
            <w:tcBorders>
              <w:left w:val="nil"/>
              <w:right w:val="nil"/>
            </w:tcBorders>
            <w:noWrap/>
            <w:hideMark/>
          </w:tcPr>
          <w:p w14:paraId="5468A34E" w14:textId="77777777" w:rsidR="003B47FC" w:rsidRPr="00913649" w:rsidRDefault="003B47FC" w:rsidP="006A0938">
            <w:pPr>
              <w:rPr>
                <w:rFonts w:ascii="Arial" w:eastAsia="Times New Roman" w:hAnsi="Arial" w:cs="Arial"/>
                <w:color w:val="000000"/>
                <w:sz w:val="20"/>
                <w:szCs w:val="20"/>
              </w:rPr>
            </w:pPr>
            <w:r w:rsidRPr="00913649">
              <w:rPr>
                <w:rFonts w:ascii="Arial" w:eastAsia="Times New Roman" w:hAnsi="Arial" w:cs="Arial"/>
                <w:color w:val="000000"/>
                <w:sz w:val="20"/>
                <w:szCs w:val="20"/>
              </w:rPr>
              <w:t>-</w:t>
            </w:r>
          </w:p>
        </w:tc>
        <w:tc>
          <w:tcPr>
            <w:tcW w:w="1010" w:type="dxa"/>
            <w:tcBorders>
              <w:left w:val="nil"/>
              <w:right w:val="nil"/>
            </w:tcBorders>
            <w:noWrap/>
            <w:hideMark/>
          </w:tcPr>
          <w:p w14:paraId="4D4DBBA1" w14:textId="77777777" w:rsidR="003B47FC" w:rsidRPr="00913649" w:rsidRDefault="003B47FC" w:rsidP="006A0938">
            <w:pPr>
              <w:rPr>
                <w:rFonts w:ascii="Arial" w:eastAsia="Times New Roman" w:hAnsi="Arial" w:cs="Arial"/>
                <w:color w:val="000000"/>
                <w:sz w:val="20"/>
                <w:szCs w:val="20"/>
              </w:rPr>
            </w:pPr>
            <w:r w:rsidRPr="00913649">
              <w:rPr>
                <w:rFonts w:ascii="Arial" w:eastAsia="Times New Roman" w:hAnsi="Arial" w:cs="Arial"/>
                <w:color w:val="000000"/>
                <w:sz w:val="20"/>
                <w:szCs w:val="20"/>
              </w:rPr>
              <w:t>-</w:t>
            </w:r>
          </w:p>
        </w:tc>
        <w:tc>
          <w:tcPr>
            <w:tcW w:w="1314" w:type="dxa"/>
            <w:tcBorders>
              <w:left w:val="nil"/>
              <w:right w:val="nil"/>
            </w:tcBorders>
            <w:noWrap/>
            <w:hideMark/>
          </w:tcPr>
          <w:p w14:paraId="3A23F697" w14:textId="77777777" w:rsidR="003B47FC" w:rsidRPr="00913649" w:rsidRDefault="003B47FC" w:rsidP="006A0938">
            <w:pPr>
              <w:rPr>
                <w:rFonts w:ascii="Arial" w:eastAsia="Times New Roman" w:hAnsi="Arial" w:cs="Arial"/>
                <w:color w:val="000000"/>
                <w:sz w:val="20"/>
                <w:szCs w:val="20"/>
              </w:rPr>
            </w:pPr>
            <w:r w:rsidRPr="00913649">
              <w:rPr>
                <w:rFonts w:ascii="Arial" w:eastAsia="Times New Roman" w:hAnsi="Arial" w:cs="Arial"/>
                <w:color w:val="000000"/>
                <w:sz w:val="20"/>
                <w:szCs w:val="20"/>
              </w:rPr>
              <w:t>k6249</w:t>
            </w:r>
          </w:p>
        </w:tc>
        <w:tc>
          <w:tcPr>
            <w:tcW w:w="1172" w:type="dxa"/>
            <w:tcBorders>
              <w:left w:val="nil"/>
              <w:right w:val="nil"/>
            </w:tcBorders>
            <w:noWrap/>
            <w:hideMark/>
          </w:tcPr>
          <w:p w14:paraId="10B7D64D" w14:textId="77777777" w:rsidR="003B47FC" w:rsidRPr="00913649" w:rsidRDefault="003B47FC" w:rsidP="006A0938">
            <w:pPr>
              <w:rPr>
                <w:rFonts w:ascii="Arial" w:eastAsia="Times New Roman" w:hAnsi="Arial" w:cs="Arial"/>
                <w:color w:val="000000"/>
                <w:sz w:val="20"/>
                <w:szCs w:val="20"/>
              </w:rPr>
            </w:pPr>
            <w:r w:rsidRPr="00913649">
              <w:rPr>
                <w:rFonts w:ascii="Arial" w:eastAsia="Times New Roman" w:hAnsi="Arial" w:cs="Arial"/>
                <w:color w:val="000000"/>
                <w:sz w:val="20"/>
                <w:szCs w:val="20"/>
              </w:rPr>
              <w:t>l7051</w:t>
            </w:r>
          </w:p>
        </w:tc>
        <w:tc>
          <w:tcPr>
            <w:tcW w:w="1200" w:type="dxa"/>
            <w:tcBorders>
              <w:left w:val="nil"/>
              <w:right w:val="nil"/>
            </w:tcBorders>
            <w:noWrap/>
            <w:hideMark/>
          </w:tcPr>
          <w:p w14:paraId="77A4FA79" w14:textId="77777777" w:rsidR="003B47FC" w:rsidRPr="00913649" w:rsidRDefault="003B47FC" w:rsidP="006A0938">
            <w:pPr>
              <w:rPr>
                <w:rFonts w:ascii="Arial" w:eastAsia="Times New Roman" w:hAnsi="Arial" w:cs="Arial"/>
                <w:color w:val="000000"/>
                <w:sz w:val="20"/>
                <w:szCs w:val="20"/>
              </w:rPr>
            </w:pPr>
            <w:r w:rsidRPr="00913649">
              <w:rPr>
                <w:rFonts w:ascii="Arial" w:eastAsia="Times New Roman" w:hAnsi="Arial" w:cs="Arial"/>
                <w:color w:val="000000"/>
                <w:sz w:val="20"/>
                <w:szCs w:val="20"/>
              </w:rPr>
              <w:t>-</w:t>
            </w:r>
          </w:p>
        </w:tc>
        <w:tc>
          <w:tcPr>
            <w:tcW w:w="1003" w:type="dxa"/>
            <w:tcBorders>
              <w:left w:val="nil"/>
              <w:right w:val="nil"/>
            </w:tcBorders>
            <w:noWrap/>
            <w:hideMark/>
          </w:tcPr>
          <w:p w14:paraId="0F29DE22" w14:textId="77777777" w:rsidR="003B47FC" w:rsidRPr="00913649" w:rsidRDefault="003B47FC" w:rsidP="006A0938">
            <w:pPr>
              <w:rPr>
                <w:rFonts w:ascii="Arial" w:eastAsia="Times New Roman" w:hAnsi="Arial" w:cs="Arial"/>
                <w:color w:val="000000"/>
                <w:sz w:val="20"/>
                <w:szCs w:val="20"/>
              </w:rPr>
            </w:pPr>
            <w:r w:rsidRPr="00913649">
              <w:rPr>
                <w:rFonts w:ascii="Arial" w:eastAsia="Times New Roman" w:hAnsi="Arial" w:cs="Arial"/>
                <w:color w:val="000000"/>
                <w:sz w:val="20"/>
                <w:szCs w:val="20"/>
              </w:rPr>
              <w:t>-</w:t>
            </w:r>
          </w:p>
        </w:tc>
        <w:tc>
          <w:tcPr>
            <w:tcW w:w="1294" w:type="dxa"/>
            <w:tcBorders>
              <w:left w:val="nil"/>
              <w:right w:val="nil"/>
            </w:tcBorders>
            <w:noWrap/>
            <w:hideMark/>
          </w:tcPr>
          <w:p w14:paraId="543B80AA" w14:textId="77777777" w:rsidR="003B47FC" w:rsidRPr="00913649" w:rsidRDefault="003B47FC" w:rsidP="006A0938">
            <w:pPr>
              <w:rPr>
                <w:rFonts w:ascii="Arial" w:eastAsia="Times New Roman" w:hAnsi="Arial" w:cs="Arial"/>
                <w:color w:val="000000"/>
                <w:sz w:val="20"/>
                <w:szCs w:val="20"/>
              </w:rPr>
            </w:pPr>
            <w:r w:rsidRPr="00913649">
              <w:rPr>
                <w:rFonts w:ascii="Arial" w:eastAsia="Times New Roman" w:hAnsi="Arial" w:cs="Arial"/>
                <w:color w:val="000000"/>
                <w:sz w:val="20"/>
                <w:szCs w:val="20"/>
              </w:rPr>
              <w:t>p4051</w:t>
            </w:r>
          </w:p>
        </w:tc>
        <w:tc>
          <w:tcPr>
            <w:tcW w:w="1335" w:type="dxa"/>
            <w:tcBorders>
              <w:left w:val="nil"/>
              <w:right w:val="nil"/>
            </w:tcBorders>
            <w:noWrap/>
            <w:hideMark/>
          </w:tcPr>
          <w:p w14:paraId="09C3CA16" w14:textId="77777777" w:rsidR="003B47FC" w:rsidRPr="00913649" w:rsidRDefault="003B47FC" w:rsidP="006A0938">
            <w:pPr>
              <w:rPr>
                <w:rFonts w:ascii="Arial" w:eastAsia="Times New Roman" w:hAnsi="Arial" w:cs="Arial"/>
                <w:color w:val="000000"/>
                <w:sz w:val="20"/>
                <w:szCs w:val="20"/>
              </w:rPr>
            </w:pPr>
            <w:r w:rsidRPr="00913649">
              <w:rPr>
                <w:rFonts w:ascii="Arial" w:eastAsia="Times New Roman" w:hAnsi="Arial" w:cs="Arial"/>
                <w:color w:val="000000"/>
                <w:sz w:val="20"/>
                <w:szCs w:val="20"/>
              </w:rPr>
              <w:t>-</w:t>
            </w:r>
          </w:p>
        </w:tc>
      </w:tr>
      <w:tr w:rsidR="003B47FC" w:rsidRPr="00913649" w14:paraId="3C2868B6" w14:textId="77777777" w:rsidTr="006A0938">
        <w:trPr>
          <w:trHeight w:val="357"/>
        </w:trPr>
        <w:tc>
          <w:tcPr>
            <w:tcW w:w="3051" w:type="dxa"/>
            <w:tcBorders>
              <w:left w:val="nil"/>
              <w:right w:val="nil"/>
            </w:tcBorders>
            <w:noWrap/>
            <w:hideMark/>
          </w:tcPr>
          <w:p w14:paraId="3B061CE4" w14:textId="77777777" w:rsidR="003B47FC" w:rsidRPr="00913649" w:rsidRDefault="003B47FC" w:rsidP="006A0938">
            <w:pPr>
              <w:rPr>
                <w:rFonts w:ascii="Arial" w:eastAsia="Times New Roman" w:hAnsi="Arial" w:cs="Arial"/>
                <w:color w:val="000000"/>
                <w:sz w:val="20"/>
                <w:szCs w:val="20"/>
              </w:rPr>
            </w:pPr>
            <w:r w:rsidRPr="00913649">
              <w:rPr>
                <w:rFonts w:ascii="Arial" w:eastAsia="Times New Roman" w:hAnsi="Arial" w:cs="Arial"/>
                <w:b/>
                <w:bCs/>
                <w:color w:val="000000"/>
                <w:sz w:val="20"/>
                <w:szCs w:val="20"/>
              </w:rPr>
              <w:t>Partner present</w:t>
            </w:r>
          </w:p>
        </w:tc>
        <w:tc>
          <w:tcPr>
            <w:tcW w:w="1060" w:type="dxa"/>
            <w:tcBorders>
              <w:left w:val="nil"/>
              <w:right w:val="nil"/>
            </w:tcBorders>
            <w:noWrap/>
            <w:hideMark/>
          </w:tcPr>
          <w:p w14:paraId="748F1BD6" w14:textId="77777777" w:rsidR="003B47FC" w:rsidRPr="00913649" w:rsidRDefault="003B47FC" w:rsidP="006A0938">
            <w:pPr>
              <w:rPr>
                <w:rFonts w:ascii="Arial" w:eastAsia="Times New Roman" w:hAnsi="Arial" w:cs="Arial"/>
                <w:color w:val="000000"/>
                <w:sz w:val="20"/>
                <w:szCs w:val="20"/>
              </w:rPr>
            </w:pPr>
            <w:r w:rsidRPr="00913649">
              <w:rPr>
                <w:rFonts w:ascii="Arial" w:eastAsia="Times New Roman" w:hAnsi="Arial" w:cs="Arial"/>
                <w:color w:val="000000"/>
                <w:sz w:val="20"/>
                <w:szCs w:val="20"/>
              </w:rPr>
              <w:t>a522</w:t>
            </w:r>
          </w:p>
        </w:tc>
        <w:tc>
          <w:tcPr>
            <w:tcW w:w="967" w:type="dxa"/>
            <w:tcBorders>
              <w:left w:val="nil"/>
              <w:right w:val="nil"/>
            </w:tcBorders>
            <w:noWrap/>
            <w:hideMark/>
          </w:tcPr>
          <w:p w14:paraId="312BC5BF" w14:textId="77777777" w:rsidR="003B47FC" w:rsidRPr="00913649" w:rsidRDefault="003B47FC" w:rsidP="006A0938">
            <w:pPr>
              <w:rPr>
                <w:rFonts w:ascii="Arial" w:eastAsia="Times New Roman" w:hAnsi="Arial" w:cs="Arial"/>
                <w:color w:val="000000"/>
                <w:sz w:val="20"/>
                <w:szCs w:val="20"/>
              </w:rPr>
            </w:pPr>
            <w:r w:rsidRPr="00913649">
              <w:rPr>
                <w:rFonts w:ascii="Arial" w:eastAsia="Times New Roman" w:hAnsi="Arial" w:cs="Arial"/>
                <w:color w:val="000000"/>
                <w:sz w:val="20"/>
                <w:szCs w:val="20"/>
              </w:rPr>
              <w:t>-</w:t>
            </w:r>
          </w:p>
        </w:tc>
        <w:tc>
          <w:tcPr>
            <w:tcW w:w="861" w:type="dxa"/>
            <w:tcBorders>
              <w:left w:val="nil"/>
              <w:right w:val="nil"/>
            </w:tcBorders>
            <w:noWrap/>
            <w:hideMark/>
          </w:tcPr>
          <w:p w14:paraId="774E0487" w14:textId="77777777" w:rsidR="003B47FC" w:rsidRPr="00913649" w:rsidRDefault="003B47FC" w:rsidP="006A0938">
            <w:pPr>
              <w:rPr>
                <w:rFonts w:ascii="Arial" w:eastAsia="Times New Roman" w:hAnsi="Arial" w:cs="Arial"/>
                <w:color w:val="000000"/>
                <w:sz w:val="20"/>
                <w:szCs w:val="20"/>
              </w:rPr>
            </w:pPr>
            <w:r w:rsidRPr="00913649">
              <w:rPr>
                <w:rFonts w:ascii="Arial" w:eastAsia="Times New Roman" w:hAnsi="Arial" w:cs="Arial"/>
                <w:color w:val="000000"/>
                <w:sz w:val="20"/>
                <w:szCs w:val="20"/>
              </w:rPr>
              <w:t>g506</w:t>
            </w:r>
          </w:p>
        </w:tc>
        <w:tc>
          <w:tcPr>
            <w:tcW w:w="1131" w:type="dxa"/>
            <w:tcBorders>
              <w:left w:val="nil"/>
              <w:right w:val="nil"/>
            </w:tcBorders>
            <w:noWrap/>
            <w:hideMark/>
          </w:tcPr>
          <w:p w14:paraId="0710AE93" w14:textId="77777777" w:rsidR="003B47FC" w:rsidRPr="00913649" w:rsidRDefault="003B47FC" w:rsidP="006A0938">
            <w:pPr>
              <w:rPr>
                <w:rFonts w:ascii="Arial" w:eastAsia="Times New Roman" w:hAnsi="Arial" w:cs="Arial"/>
                <w:color w:val="000000"/>
                <w:sz w:val="20"/>
                <w:szCs w:val="20"/>
              </w:rPr>
            </w:pPr>
            <w:r w:rsidRPr="00913649">
              <w:rPr>
                <w:rFonts w:ascii="Arial" w:eastAsia="Times New Roman" w:hAnsi="Arial" w:cs="Arial"/>
                <w:color w:val="000000"/>
                <w:sz w:val="20"/>
                <w:szCs w:val="20"/>
              </w:rPr>
              <w:t>h481</w:t>
            </w:r>
          </w:p>
        </w:tc>
        <w:tc>
          <w:tcPr>
            <w:tcW w:w="1010" w:type="dxa"/>
            <w:tcBorders>
              <w:left w:val="nil"/>
              <w:right w:val="nil"/>
            </w:tcBorders>
            <w:noWrap/>
            <w:hideMark/>
          </w:tcPr>
          <w:p w14:paraId="2605F6E0" w14:textId="77777777" w:rsidR="003B47FC" w:rsidRPr="00913649" w:rsidRDefault="003B47FC" w:rsidP="006A0938">
            <w:pPr>
              <w:rPr>
                <w:rFonts w:ascii="Arial" w:eastAsia="Times New Roman" w:hAnsi="Arial" w:cs="Arial"/>
                <w:color w:val="000000"/>
                <w:sz w:val="20"/>
                <w:szCs w:val="20"/>
              </w:rPr>
            </w:pPr>
            <w:r w:rsidRPr="00913649">
              <w:rPr>
                <w:rFonts w:ascii="Arial" w:eastAsia="Times New Roman" w:hAnsi="Arial" w:cs="Arial"/>
                <w:color w:val="000000"/>
                <w:sz w:val="20"/>
                <w:szCs w:val="20"/>
              </w:rPr>
              <w:t>j601</w:t>
            </w:r>
          </w:p>
        </w:tc>
        <w:tc>
          <w:tcPr>
            <w:tcW w:w="1314" w:type="dxa"/>
            <w:tcBorders>
              <w:left w:val="nil"/>
              <w:right w:val="nil"/>
            </w:tcBorders>
            <w:noWrap/>
            <w:hideMark/>
          </w:tcPr>
          <w:p w14:paraId="4DDCAF10" w14:textId="77777777" w:rsidR="003B47FC" w:rsidRPr="00913649" w:rsidRDefault="003B47FC" w:rsidP="006A0938">
            <w:pPr>
              <w:rPr>
                <w:rFonts w:ascii="Arial" w:eastAsia="Times New Roman" w:hAnsi="Arial" w:cs="Arial"/>
                <w:color w:val="000000"/>
                <w:sz w:val="20"/>
                <w:szCs w:val="20"/>
              </w:rPr>
            </w:pPr>
            <w:r w:rsidRPr="00913649">
              <w:rPr>
                <w:rFonts w:ascii="Arial" w:eastAsia="Times New Roman" w:hAnsi="Arial" w:cs="Arial"/>
                <w:color w:val="000000"/>
                <w:sz w:val="20"/>
                <w:szCs w:val="20"/>
              </w:rPr>
              <w:t>-</w:t>
            </w:r>
          </w:p>
        </w:tc>
        <w:tc>
          <w:tcPr>
            <w:tcW w:w="1172" w:type="dxa"/>
            <w:tcBorders>
              <w:left w:val="nil"/>
              <w:right w:val="nil"/>
            </w:tcBorders>
            <w:noWrap/>
            <w:hideMark/>
          </w:tcPr>
          <w:p w14:paraId="2634E1CA" w14:textId="77777777" w:rsidR="003B47FC" w:rsidRPr="00913649" w:rsidRDefault="003B47FC" w:rsidP="006A0938">
            <w:pPr>
              <w:rPr>
                <w:rFonts w:ascii="Arial" w:eastAsia="Times New Roman" w:hAnsi="Arial" w:cs="Arial"/>
                <w:color w:val="000000"/>
                <w:sz w:val="20"/>
                <w:szCs w:val="20"/>
              </w:rPr>
            </w:pPr>
            <w:r w:rsidRPr="00913649">
              <w:rPr>
                <w:rFonts w:ascii="Arial" w:eastAsia="Times New Roman" w:hAnsi="Arial" w:cs="Arial"/>
                <w:color w:val="000000"/>
                <w:sz w:val="20"/>
                <w:szCs w:val="20"/>
              </w:rPr>
              <w:t>-</w:t>
            </w:r>
          </w:p>
        </w:tc>
        <w:tc>
          <w:tcPr>
            <w:tcW w:w="1200" w:type="dxa"/>
            <w:tcBorders>
              <w:left w:val="nil"/>
              <w:right w:val="nil"/>
            </w:tcBorders>
            <w:noWrap/>
            <w:hideMark/>
          </w:tcPr>
          <w:p w14:paraId="55C6C837" w14:textId="77777777" w:rsidR="003B47FC" w:rsidRPr="00913649" w:rsidRDefault="003B47FC" w:rsidP="006A0938">
            <w:pPr>
              <w:rPr>
                <w:rFonts w:ascii="Arial" w:eastAsia="Times New Roman" w:hAnsi="Arial" w:cs="Arial"/>
                <w:color w:val="000000"/>
                <w:sz w:val="20"/>
                <w:szCs w:val="20"/>
              </w:rPr>
            </w:pPr>
            <w:r w:rsidRPr="00913649">
              <w:rPr>
                <w:rFonts w:ascii="Arial" w:eastAsia="Times New Roman" w:hAnsi="Arial" w:cs="Arial"/>
                <w:color w:val="000000"/>
                <w:sz w:val="20"/>
                <w:szCs w:val="20"/>
              </w:rPr>
              <w:t>m3202</w:t>
            </w:r>
          </w:p>
        </w:tc>
        <w:tc>
          <w:tcPr>
            <w:tcW w:w="1003" w:type="dxa"/>
            <w:tcBorders>
              <w:left w:val="nil"/>
              <w:right w:val="nil"/>
            </w:tcBorders>
            <w:noWrap/>
            <w:hideMark/>
          </w:tcPr>
          <w:p w14:paraId="45FBCAE9" w14:textId="77777777" w:rsidR="003B47FC" w:rsidRPr="00913649" w:rsidRDefault="003B47FC" w:rsidP="006A0938">
            <w:pPr>
              <w:rPr>
                <w:rFonts w:ascii="Arial" w:eastAsia="Times New Roman" w:hAnsi="Arial" w:cs="Arial"/>
                <w:color w:val="000000"/>
                <w:sz w:val="20"/>
                <w:szCs w:val="20"/>
              </w:rPr>
            </w:pPr>
            <w:r w:rsidRPr="00913649">
              <w:rPr>
                <w:rFonts w:ascii="Arial" w:eastAsia="Times New Roman" w:hAnsi="Arial" w:cs="Arial"/>
                <w:color w:val="000000"/>
                <w:sz w:val="20"/>
                <w:szCs w:val="20"/>
              </w:rPr>
              <w:t>-</w:t>
            </w:r>
          </w:p>
        </w:tc>
        <w:tc>
          <w:tcPr>
            <w:tcW w:w="1294" w:type="dxa"/>
            <w:tcBorders>
              <w:left w:val="nil"/>
              <w:right w:val="nil"/>
            </w:tcBorders>
            <w:noWrap/>
            <w:hideMark/>
          </w:tcPr>
          <w:p w14:paraId="67A419D2" w14:textId="77777777" w:rsidR="003B47FC" w:rsidRPr="00913649" w:rsidRDefault="003B47FC" w:rsidP="006A0938">
            <w:pPr>
              <w:rPr>
                <w:rFonts w:ascii="Arial" w:eastAsia="Times New Roman" w:hAnsi="Arial" w:cs="Arial"/>
                <w:color w:val="000000"/>
                <w:sz w:val="20"/>
                <w:szCs w:val="20"/>
              </w:rPr>
            </w:pPr>
            <w:r w:rsidRPr="00913649">
              <w:rPr>
                <w:rFonts w:ascii="Arial" w:eastAsia="Times New Roman" w:hAnsi="Arial" w:cs="Arial"/>
                <w:color w:val="000000"/>
                <w:sz w:val="20"/>
                <w:szCs w:val="20"/>
              </w:rPr>
              <w:t>-</w:t>
            </w:r>
          </w:p>
        </w:tc>
        <w:tc>
          <w:tcPr>
            <w:tcW w:w="1335" w:type="dxa"/>
            <w:tcBorders>
              <w:left w:val="nil"/>
              <w:right w:val="nil"/>
            </w:tcBorders>
            <w:noWrap/>
            <w:hideMark/>
          </w:tcPr>
          <w:p w14:paraId="1D7F6A94" w14:textId="3039B4F6" w:rsidR="003B47FC" w:rsidRPr="00913649" w:rsidRDefault="000A14FC" w:rsidP="006A0938">
            <w:pPr>
              <w:rPr>
                <w:rFonts w:ascii="Arial" w:eastAsia="Times New Roman" w:hAnsi="Arial" w:cs="Arial"/>
                <w:color w:val="000000"/>
                <w:sz w:val="20"/>
                <w:szCs w:val="20"/>
              </w:rPr>
            </w:pPr>
            <w:r>
              <w:rPr>
                <w:rFonts w:ascii="Arial" w:eastAsia="Times New Roman" w:hAnsi="Arial" w:cs="Arial"/>
                <w:color w:val="000000"/>
                <w:sz w:val="20"/>
                <w:szCs w:val="20"/>
              </w:rPr>
              <w:t>q3011</w:t>
            </w:r>
          </w:p>
        </w:tc>
      </w:tr>
      <w:tr w:rsidR="00FF7840" w:rsidRPr="00913649" w14:paraId="0482AC56" w14:textId="77777777" w:rsidTr="006A0938">
        <w:trPr>
          <w:trHeight w:val="357"/>
        </w:trPr>
        <w:tc>
          <w:tcPr>
            <w:tcW w:w="3051" w:type="dxa"/>
            <w:tcBorders>
              <w:left w:val="nil"/>
              <w:right w:val="nil"/>
            </w:tcBorders>
            <w:noWrap/>
          </w:tcPr>
          <w:p w14:paraId="7545E9C0" w14:textId="77777777" w:rsidR="00FF7840" w:rsidRPr="00913649" w:rsidRDefault="00FF7840" w:rsidP="00FF7840">
            <w:pPr>
              <w:rPr>
                <w:rFonts w:ascii="Arial" w:eastAsia="Times New Roman" w:hAnsi="Arial" w:cs="Arial"/>
                <w:b/>
                <w:bCs/>
                <w:color w:val="000000"/>
                <w:sz w:val="20"/>
                <w:szCs w:val="20"/>
              </w:rPr>
            </w:pPr>
            <w:r w:rsidRPr="00913649">
              <w:rPr>
                <w:rFonts w:ascii="Arial" w:eastAsia="Times New Roman" w:hAnsi="Arial" w:cs="Arial"/>
                <w:b/>
                <w:bCs/>
                <w:color w:val="000000"/>
                <w:sz w:val="20"/>
                <w:szCs w:val="20"/>
              </w:rPr>
              <w:t>Partner’s children in household</w:t>
            </w:r>
          </w:p>
        </w:tc>
        <w:tc>
          <w:tcPr>
            <w:tcW w:w="1060" w:type="dxa"/>
            <w:tcBorders>
              <w:left w:val="nil"/>
              <w:right w:val="nil"/>
            </w:tcBorders>
            <w:noWrap/>
          </w:tcPr>
          <w:p w14:paraId="16257093" w14:textId="77777777" w:rsidR="00FF7840" w:rsidRPr="00913649" w:rsidRDefault="00FF7840" w:rsidP="00FF7840">
            <w:pPr>
              <w:rPr>
                <w:rFonts w:ascii="Arial" w:eastAsia="Times New Roman" w:hAnsi="Arial" w:cs="Arial"/>
                <w:color w:val="000000"/>
                <w:sz w:val="20"/>
                <w:szCs w:val="20"/>
              </w:rPr>
            </w:pPr>
            <w:r w:rsidRPr="00913649">
              <w:rPr>
                <w:rFonts w:ascii="Arial" w:eastAsia="Times New Roman" w:hAnsi="Arial" w:cs="Arial"/>
                <w:color w:val="000000"/>
                <w:sz w:val="20"/>
                <w:szCs w:val="20"/>
              </w:rPr>
              <w:t>a532</w:t>
            </w:r>
          </w:p>
        </w:tc>
        <w:tc>
          <w:tcPr>
            <w:tcW w:w="967" w:type="dxa"/>
            <w:tcBorders>
              <w:left w:val="nil"/>
              <w:right w:val="nil"/>
            </w:tcBorders>
            <w:noWrap/>
          </w:tcPr>
          <w:p w14:paraId="355C7AC4" w14:textId="4A70785C" w:rsidR="00FF7840" w:rsidRPr="00913649" w:rsidRDefault="00FF7840" w:rsidP="00FF7840">
            <w:pPr>
              <w:rPr>
                <w:rFonts w:ascii="Arial" w:eastAsia="Times New Roman" w:hAnsi="Arial" w:cs="Arial"/>
                <w:color w:val="000000"/>
                <w:sz w:val="20"/>
                <w:szCs w:val="20"/>
              </w:rPr>
            </w:pPr>
            <w:r w:rsidRPr="00913649">
              <w:rPr>
                <w:rFonts w:ascii="Arial" w:eastAsia="Times New Roman" w:hAnsi="Arial" w:cs="Arial"/>
                <w:color w:val="000000"/>
                <w:sz w:val="20"/>
                <w:szCs w:val="20"/>
              </w:rPr>
              <w:t>-</w:t>
            </w:r>
          </w:p>
        </w:tc>
        <w:tc>
          <w:tcPr>
            <w:tcW w:w="861" w:type="dxa"/>
            <w:tcBorders>
              <w:left w:val="nil"/>
              <w:right w:val="nil"/>
            </w:tcBorders>
            <w:noWrap/>
          </w:tcPr>
          <w:p w14:paraId="37DE6FFE" w14:textId="77777777" w:rsidR="00FF7840" w:rsidRPr="00913649" w:rsidRDefault="00FF7840" w:rsidP="00FF7840">
            <w:pPr>
              <w:rPr>
                <w:rFonts w:ascii="Arial" w:eastAsia="Times New Roman" w:hAnsi="Arial" w:cs="Arial"/>
                <w:color w:val="000000"/>
                <w:sz w:val="20"/>
                <w:szCs w:val="20"/>
              </w:rPr>
            </w:pPr>
            <w:r w:rsidRPr="00913649">
              <w:rPr>
                <w:rFonts w:ascii="Arial" w:eastAsia="Times New Roman" w:hAnsi="Arial" w:cs="Arial"/>
                <w:color w:val="000000"/>
                <w:sz w:val="20"/>
                <w:szCs w:val="20"/>
              </w:rPr>
              <w:t>g532</w:t>
            </w:r>
          </w:p>
        </w:tc>
        <w:tc>
          <w:tcPr>
            <w:tcW w:w="1131" w:type="dxa"/>
            <w:tcBorders>
              <w:left w:val="nil"/>
              <w:right w:val="nil"/>
            </w:tcBorders>
            <w:noWrap/>
          </w:tcPr>
          <w:p w14:paraId="6B7B455A" w14:textId="77777777" w:rsidR="00FF7840" w:rsidRPr="00913649" w:rsidRDefault="00FF7840" w:rsidP="00FF7840">
            <w:pPr>
              <w:rPr>
                <w:rFonts w:ascii="Arial" w:eastAsia="Times New Roman" w:hAnsi="Arial" w:cs="Arial"/>
                <w:color w:val="000000"/>
                <w:sz w:val="20"/>
                <w:szCs w:val="20"/>
              </w:rPr>
            </w:pPr>
            <w:r w:rsidRPr="00913649">
              <w:rPr>
                <w:rFonts w:ascii="Arial" w:eastAsia="Times New Roman" w:hAnsi="Arial" w:cs="Arial"/>
                <w:color w:val="000000"/>
                <w:sz w:val="20"/>
                <w:szCs w:val="20"/>
              </w:rPr>
              <w:t>h412</w:t>
            </w:r>
          </w:p>
        </w:tc>
        <w:tc>
          <w:tcPr>
            <w:tcW w:w="1010" w:type="dxa"/>
            <w:tcBorders>
              <w:left w:val="nil"/>
              <w:right w:val="nil"/>
            </w:tcBorders>
            <w:noWrap/>
          </w:tcPr>
          <w:p w14:paraId="732084FA" w14:textId="77777777" w:rsidR="00FF7840" w:rsidRPr="00913649" w:rsidRDefault="00FF7840" w:rsidP="00FF7840">
            <w:pPr>
              <w:rPr>
                <w:rFonts w:ascii="Arial" w:eastAsia="Times New Roman" w:hAnsi="Arial" w:cs="Arial"/>
                <w:color w:val="000000"/>
                <w:sz w:val="20"/>
                <w:szCs w:val="20"/>
              </w:rPr>
            </w:pPr>
            <w:r w:rsidRPr="00913649">
              <w:rPr>
                <w:rFonts w:ascii="Arial" w:eastAsia="Times New Roman" w:hAnsi="Arial" w:cs="Arial"/>
                <w:color w:val="000000"/>
                <w:sz w:val="20"/>
                <w:szCs w:val="20"/>
              </w:rPr>
              <w:t>j384</w:t>
            </w:r>
          </w:p>
        </w:tc>
        <w:tc>
          <w:tcPr>
            <w:tcW w:w="1314" w:type="dxa"/>
            <w:tcBorders>
              <w:left w:val="nil"/>
              <w:right w:val="nil"/>
            </w:tcBorders>
            <w:noWrap/>
          </w:tcPr>
          <w:p w14:paraId="419A719E" w14:textId="400ECBCF" w:rsidR="00FF7840" w:rsidRPr="00913649" w:rsidRDefault="00FF7840" w:rsidP="00FF7840">
            <w:pPr>
              <w:rPr>
                <w:rFonts w:ascii="Arial" w:eastAsia="Times New Roman" w:hAnsi="Arial" w:cs="Arial"/>
                <w:color w:val="000000"/>
                <w:sz w:val="20"/>
                <w:szCs w:val="20"/>
              </w:rPr>
            </w:pPr>
            <w:r w:rsidRPr="00913649">
              <w:rPr>
                <w:rFonts w:ascii="Arial" w:eastAsia="Times New Roman" w:hAnsi="Arial" w:cs="Arial"/>
                <w:color w:val="000000"/>
                <w:sz w:val="20"/>
                <w:szCs w:val="20"/>
              </w:rPr>
              <w:t>-</w:t>
            </w:r>
          </w:p>
        </w:tc>
        <w:tc>
          <w:tcPr>
            <w:tcW w:w="1172" w:type="dxa"/>
            <w:tcBorders>
              <w:left w:val="nil"/>
              <w:right w:val="nil"/>
            </w:tcBorders>
            <w:noWrap/>
          </w:tcPr>
          <w:p w14:paraId="5D058B8B" w14:textId="59C76394" w:rsidR="00FF7840" w:rsidRPr="00913649" w:rsidRDefault="00FF7840" w:rsidP="00FF7840">
            <w:pPr>
              <w:rPr>
                <w:rFonts w:ascii="Arial" w:eastAsia="Times New Roman" w:hAnsi="Arial" w:cs="Arial"/>
                <w:color w:val="000000"/>
                <w:sz w:val="20"/>
                <w:szCs w:val="20"/>
              </w:rPr>
            </w:pPr>
            <w:r w:rsidRPr="00913649">
              <w:rPr>
                <w:rFonts w:ascii="Arial" w:eastAsia="Times New Roman" w:hAnsi="Arial" w:cs="Arial"/>
                <w:color w:val="000000"/>
                <w:sz w:val="20"/>
                <w:szCs w:val="20"/>
              </w:rPr>
              <w:t>-</w:t>
            </w:r>
          </w:p>
        </w:tc>
        <w:tc>
          <w:tcPr>
            <w:tcW w:w="1200" w:type="dxa"/>
            <w:tcBorders>
              <w:left w:val="nil"/>
              <w:right w:val="nil"/>
            </w:tcBorders>
            <w:noWrap/>
          </w:tcPr>
          <w:p w14:paraId="38C748D6" w14:textId="77777777" w:rsidR="00FF7840" w:rsidRPr="00913649" w:rsidRDefault="00FF7840" w:rsidP="00FF7840">
            <w:pPr>
              <w:rPr>
                <w:rFonts w:ascii="Arial" w:eastAsia="Times New Roman" w:hAnsi="Arial" w:cs="Arial"/>
                <w:color w:val="000000"/>
                <w:sz w:val="20"/>
                <w:szCs w:val="20"/>
              </w:rPr>
            </w:pPr>
            <w:r w:rsidRPr="00913649">
              <w:rPr>
                <w:rFonts w:ascii="Arial" w:eastAsia="Times New Roman" w:hAnsi="Arial" w:cs="Arial"/>
                <w:color w:val="000000"/>
                <w:sz w:val="20"/>
                <w:szCs w:val="20"/>
              </w:rPr>
              <w:t>m3072</w:t>
            </w:r>
          </w:p>
        </w:tc>
        <w:tc>
          <w:tcPr>
            <w:tcW w:w="1003" w:type="dxa"/>
            <w:tcBorders>
              <w:left w:val="nil"/>
              <w:right w:val="nil"/>
            </w:tcBorders>
            <w:noWrap/>
          </w:tcPr>
          <w:p w14:paraId="5041FE73" w14:textId="09D23999" w:rsidR="00FF7840" w:rsidRPr="00913649" w:rsidRDefault="00FF7840" w:rsidP="00FF7840">
            <w:pPr>
              <w:rPr>
                <w:rFonts w:ascii="Arial" w:eastAsia="Times New Roman" w:hAnsi="Arial" w:cs="Arial"/>
                <w:color w:val="000000"/>
                <w:sz w:val="20"/>
                <w:szCs w:val="20"/>
              </w:rPr>
            </w:pPr>
            <w:r w:rsidRPr="00913649">
              <w:rPr>
                <w:rFonts w:ascii="Arial" w:eastAsia="Times New Roman" w:hAnsi="Arial" w:cs="Arial"/>
                <w:color w:val="000000"/>
                <w:sz w:val="20"/>
                <w:szCs w:val="20"/>
              </w:rPr>
              <w:t>-</w:t>
            </w:r>
          </w:p>
        </w:tc>
        <w:tc>
          <w:tcPr>
            <w:tcW w:w="1294" w:type="dxa"/>
            <w:tcBorders>
              <w:left w:val="nil"/>
              <w:right w:val="nil"/>
            </w:tcBorders>
            <w:noWrap/>
          </w:tcPr>
          <w:p w14:paraId="0ECB7146" w14:textId="3C0F1C8E" w:rsidR="00FF7840" w:rsidRPr="00913649" w:rsidRDefault="00FF7840" w:rsidP="00FF7840">
            <w:pPr>
              <w:rPr>
                <w:rFonts w:ascii="Arial" w:eastAsia="Times New Roman" w:hAnsi="Arial" w:cs="Arial"/>
                <w:color w:val="000000"/>
                <w:sz w:val="20"/>
                <w:szCs w:val="20"/>
              </w:rPr>
            </w:pPr>
            <w:r w:rsidRPr="00913649">
              <w:rPr>
                <w:rFonts w:ascii="Arial" w:eastAsia="Times New Roman" w:hAnsi="Arial" w:cs="Arial"/>
                <w:color w:val="000000"/>
                <w:sz w:val="20"/>
                <w:szCs w:val="20"/>
              </w:rPr>
              <w:t>-</w:t>
            </w:r>
          </w:p>
        </w:tc>
        <w:tc>
          <w:tcPr>
            <w:tcW w:w="1335" w:type="dxa"/>
            <w:tcBorders>
              <w:left w:val="nil"/>
              <w:right w:val="nil"/>
            </w:tcBorders>
            <w:noWrap/>
          </w:tcPr>
          <w:p w14:paraId="2DC548B2" w14:textId="77777777" w:rsidR="00FF7840" w:rsidRPr="00913649" w:rsidRDefault="00FF7840" w:rsidP="00FF7840">
            <w:pPr>
              <w:rPr>
                <w:rFonts w:ascii="Arial" w:eastAsia="Times New Roman" w:hAnsi="Arial" w:cs="Arial"/>
                <w:color w:val="000000"/>
                <w:sz w:val="20"/>
                <w:szCs w:val="20"/>
              </w:rPr>
            </w:pPr>
            <w:r w:rsidRPr="00913649">
              <w:rPr>
                <w:rFonts w:ascii="Arial" w:eastAsia="Times New Roman" w:hAnsi="Arial" w:cs="Arial"/>
                <w:color w:val="000000"/>
                <w:sz w:val="20"/>
                <w:szCs w:val="20"/>
              </w:rPr>
              <w:t>q3072</w:t>
            </w:r>
          </w:p>
        </w:tc>
      </w:tr>
      <w:tr w:rsidR="00FF7840" w:rsidRPr="00913649" w14:paraId="3B4F6380" w14:textId="77777777" w:rsidTr="006A0938">
        <w:trPr>
          <w:trHeight w:val="357"/>
        </w:trPr>
        <w:tc>
          <w:tcPr>
            <w:tcW w:w="3051" w:type="dxa"/>
            <w:tcBorders>
              <w:left w:val="nil"/>
              <w:right w:val="nil"/>
            </w:tcBorders>
            <w:noWrap/>
            <w:hideMark/>
          </w:tcPr>
          <w:p w14:paraId="241A004A" w14:textId="77777777" w:rsidR="00FF7840" w:rsidRPr="00913649" w:rsidRDefault="00FF7840" w:rsidP="00FF7840">
            <w:pPr>
              <w:rPr>
                <w:rFonts w:ascii="Arial" w:eastAsia="Times New Roman" w:hAnsi="Arial" w:cs="Arial"/>
                <w:color w:val="000000"/>
                <w:sz w:val="20"/>
                <w:szCs w:val="20"/>
              </w:rPr>
            </w:pPr>
            <w:r w:rsidRPr="00913649">
              <w:rPr>
                <w:rFonts w:ascii="Arial" w:eastAsia="Times New Roman" w:hAnsi="Arial" w:cs="Arial"/>
                <w:b/>
                <w:bCs/>
                <w:color w:val="000000"/>
                <w:sz w:val="20"/>
                <w:szCs w:val="20"/>
              </w:rPr>
              <w:t>Social network support</w:t>
            </w:r>
          </w:p>
        </w:tc>
        <w:tc>
          <w:tcPr>
            <w:tcW w:w="1060" w:type="dxa"/>
            <w:tcBorders>
              <w:left w:val="nil"/>
              <w:right w:val="nil"/>
            </w:tcBorders>
            <w:noWrap/>
            <w:hideMark/>
          </w:tcPr>
          <w:p w14:paraId="1489CE55" w14:textId="77777777" w:rsidR="00FF7840" w:rsidRPr="00913649" w:rsidRDefault="00FF7840" w:rsidP="00FF7840">
            <w:pPr>
              <w:rPr>
                <w:rFonts w:ascii="Arial" w:eastAsia="Times New Roman" w:hAnsi="Arial" w:cs="Arial"/>
                <w:color w:val="000000"/>
                <w:sz w:val="20"/>
                <w:szCs w:val="20"/>
              </w:rPr>
            </w:pPr>
            <w:r w:rsidRPr="00913649">
              <w:rPr>
                <w:rFonts w:ascii="Arial" w:eastAsia="Times New Roman" w:hAnsi="Arial" w:cs="Arial"/>
                <w:color w:val="000000"/>
                <w:sz w:val="20"/>
                <w:szCs w:val="20"/>
              </w:rPr>
              <w:t>d780</w:t>
            </w:r>
          </w:p>
        </w:tc>
        <w:tc>
          <w:tcPr>
            <w:tcW w:w="967" w:type="dxa"/>
            <w:tcBorders>
              <w:left w:val="nil"/>
              <w:right w:val="nil"/>
            </w:tcBorders>
            <w:noWrap/>
            <w:hideMark/>
          </w:tcPr>
          <w:p w14:paraId="05BD563E" w14:textId="77777777" w:rsidR="00FF7840" w:rsidRPr="00913649" w:rsidRDefault="00FF7840" w:rsidP="00FF7840">
            <w:pPr>
              <w:rPr>
                <w:rFonts w:ascii="Arial" w:eastAsia="Times New Roman" w:hAnsi="Arial" w:cs="Arial"/>
                <w:color w:val="000000"/>
                <w:sz w:val="20"/>
                <w:szCs w:val="20"/>
              </w:rPr>
            </w:pPr>
            <w:r w:rsidRPr="00913649">
              <w:rPr>
                <w:rFonts w:ascii="Arial" w:eastAsia="Times New Roman" w:hAnsi="Arial" w:cs="Arial"/>
                <w:color w:val="000000"/>
                <w:sz w:val="20"/>
                <w:szCs w:val="20"/>
              </w:rPr>
              <w:t>-</w:t>
            </w:r>
          </w:p>
        </w:tc>
        <w:tc>
          <w:tcPr>
            <w:tcW w:w="861" w:type="dxa"/>
            <w:tcBorders>
              <w:left w:val="nil"/>
              <w:right w:val="nil"/>
            </w:tcBorders>
            <w:noWrap/>
            <w:hideMark/>
          </w:tcPr>
          <w:p w14:paraId="4BA24750" w14:textId="77777777" w:rsidR="00FF7840" w:rsidRPr="00913649" w:rsidRDefault="00FF7840" w:rsidP="00FF7840">
            <w:pPr>
              <w:rPr>
                <w:rFonts w:ascii="Arial" w:eastAsia="Times New Roman" w:hAnsi="Arial" w:cs="Arial"/>
                <w:color w:val="000000"/>
                <w:sz w:val="20"/>
                <w:szCs w:val="20"/>
              </w:rPr>
            </w:pPr>
            <w:r w:rsidRPr="00913649">
              <w:rPr>
                <w:rFonts w:ascii="Arial" w:eastAsia="Times New Roman" w:hAnsi="Arial" w:cs="Arial"/>
                <w:color w:val="000000"/>
                <w:sz w:val="20"/>
                <w:szCs w:val="20"/>
              </w:rPr>
              <w:t>g240</w:t>
            </w:r>
          </w:p>
        </w:tc>
        <w:tc>
          <w:tcPr>
            <w:tcW w:w="1131" w:type="dxa"/>
            <w:tcBorders>
              <w:left w:val="nil"/>
              <w:right w:val="nil"/>
            </w:tcBorders>
            <w:noWrap/>
            <w:hideMark/>
          </w:tcPr>
          <w:p w14:paraId="2B96AA25" w14:textId="77777777" w:rsidR="00FF7840" w:rsidRPr="00913649" w:rsidRDefault="00FF7840" w:rsidP="00FF7840">
            <w:pPr>
              <w:rPr>
                <w:rFonts w:ascii="Arial" w:eastAsia="Times New Roman" w:hAnsi="Arial" w:cs="Arial"/>
                <w:color w:val="000000"/>
                <w:sz w:val="20"/>
                <w:szCs w:val="20"/>
              </w:rPr>
            </w:pPr>
            <w:r w:rsidRPr="00913649">
              <w:rPr>
                <w:rFonts w:ascii="Arial" w:eastAsia="Times New Roman" w:hAnsi="Arial" w:cs="Arial"/>
                <w:color w:val="000000"/>
                <w:sz w:val="20"/>
                <w:szCs w:val="20"/>
              </w:rPr>
              <w:t>-</w:t>
            </w:r>
          </w:p>
        </w:tc>
        <w:tc>
          <w:tcPr>
            <w:tcW w:w="1010" w:type="dxa"/>
            <w:tcBorders>
              <w:left w:val="nil"/>
              <w:right w:val="nil"/>
            </w:tcBorders>
            <w:noWrap/>
            <w:hideMark/>
          </w:tcPr>
          <w:p w14:paraId="4E0A1E5D" w14:textId="77777777" w:rsidR="00FF7840" w:rsidRPr="00913649" w:rsidRDefault="00FF7840" w:rsidP="00FF7840">
            <w:pPr>
              <w:rPr>
                <w:rFonts w:ascii="Arial" w:eastAsia="Times New Roman" w:hAnsi="Arial" w:cs="Arial"/>
                <w:color w:val="000000"/>
                <w:sz w:val="20"/>
                <w:szCs w:val="20"/>
              </w:rPr>
            </w:pPr>
            <w:r w:rsidRPr="00913649">
              <w:rPr>
                <w:rFonts w:ascii="Arial" w:eastAsia="Times New Roman" w:hAnsi="Arial" w:cs="Arial"/>
                <w:color w:val="000000"/>
                <w:sz w:val="20"/>
                <w:szCs w:val="20"/>
              </w:rPr>
              <w:t>-</w:t>
            </w:r>
          </w:p>
        </w:tc>
        <w:tc>
          <w:tcPr>
            <w:tcW w:w="1314" w:type="dxa"/>
            <w:tcBorders>
              <w:left w:val="nil"/>
              <w:right w:val="nil"/>
            </w:tcBorders>
            <w:noWrap/>
            <w:hideMark/>
          </w:tcPr>
          <w:p w14:paraId="753BB637" w14:textId="77777777" w:rsidR="00FF7840" w:rsidRPr="00913649" w:rsidRDefault="00FF7840" w:rsidP="00FF7840">
            <w:pPr>
              <w:rPr>
                <w:rFonts w:ascii="Arial" w:eastAsia="Times New Roman" w:hAnsi="Arial" w:cs="Arial"/>
                <w:color w:val="000000"/>
                <w:sz w:val="20"/>
                <w:szCs w:val="20"/>
              </w:rPr>
            </w:pPr>
            <w:r w:rsidRPr="00913649">
              <w:rPr>
                <w:rFonts w:ascii="Arial" w:eastAsia="Times New Roman" w:hAnsi="Arial" w:cs="Arial"/>
                <w:color w:val="000000"/>
                <w:sz w:val="20"/>
                <w:szCs w:val="20"/>
              </w:rPr>
              <w:t>k8000-k8009</w:t>
            </w:r>
          </w:p>
        </w:tc>
        <w:tc>
          <w:tcPr>
            <w:tcW w:w="1172" w:type="dxa"/>
            <w:tcBorders>
              <w:left w:val="nil"/>
              <w:right w:val="nil"/>
            </w:tcBorders>
            <w:noWrap/>
            <w:hideMark/>
          </w:tcPr>
          <w:p w14:paraId="0ECA536B" w14:textId="77777777" w:rsidR="00FF7840" w:rsidRPr="00913649" w:rsidRDefault="00FF7840" w:rsidP="00FF7840">
            <w:pPr>
              <w:rPr>
                <w:rFonts w:ascii="Arial" w:eastAsia="Times New Roman" w:hAnsi="Arial" w:cs="Arial"/>
                <w:color w:val="000000"/>
                <w:sz w:val="20"/>
                <w:szCs w:val="20"/>
              </w:rPr>
            </w:pPr>
            <w:r w:rsidRPr="00913649">
              <w:rPr>
                <w:rFonts w:ascii="Arial" w:eastAsia="Times New Roman" w:hAnsi="Arial" w:cs="Arial"/>
                <w:color w:val="000000"/>
                <w:sz w:val="20"/>
                <w:szCs w:val="20"/>
              </w:rPr>
              <w:t>l7000-l7009</w:t>
            </w:r>
          </w:p>
        </w:tc>
        <w:tc>
          <w:tcPr>
            <w:tcW w:w="1200" w:type="dxa"/>
            <w:tcBorders>
              <w:left w:val="nil"/>
              <w:right w:val="nil"/>
            </w:tcBorders>
            <w:noWrap/>
            <w:hideMark/>
          </w:tcPr>
          <w:p w14:paraId="02EEF808" w14:textId="77777777" w:rsidR="00FF7840" w:rsidRPr="00913649" w:rsidRDefault="00FF7840" w:rsidP="00FF7840">
            <w:pPr>
              <w:rPr>
                <w:rFonts w:ascii="Arial" w:eastAsia="Times New Roman" w:hAnsi="Arial" w:cs="Arial"/>
                <w:color w:val="000000"/>
                <w:sz w:val="20"/>
                <w:szCs w:val="20"/>
              </w:rPr>
            </w:pPr>
            <w:r w:rsidRPr="00913649">
              <w:rPr>
                <w:rFonts w:ascii="Arial" w:eastAsia="Times New Roman" w:hAnsi="Arial" w:cs="Arial"/>
                <w:color w:val="000000"/>
                <w:sz w:val="20"/>
                <w:szCs w:val="20"/>
              </w:rPr>
              <w:t>-</w:t>
            </w:r>
          </w:p>
        </w:tc>
        <w:tc>
          <w:tcPr>
            <w:tcW w:w="1003" w:type="dxa"/>
            <w:tcBorders>
              <w:left w:val="nil"/>
              <w:right w:val="nil"/>
            </w:tcBorders>
            <w:noWrap/>
            <w:hideMark/>
          </w:tcPr>
          <w:p w14:paraId="24ADFB50" w14:textId="77777777" w:rsidR="00FF7840" w:rsidRPr="00913649" w:rsidRDefault="00FF7840" w:rsidP="00FF7840">
            <w:pPr>
              <w:rPr>
                <w:rFonts w:ascii="Arial" w:eastAsia="Times New Roman" w:hAnsi="Arial" w:cs="Arial"/>
                <w:color w:val="000000"/>
                <w:sz w:val="20"/>
                <w:szCs w:val="20"/>
              </w:rPr>
            </w:pPr>
            <w:r w:rsidRPr="00913649">
              <w:rPr>
                <w:rFonts w:ascii="Arial" w:eastAsia="Times New Roman" w:hAnsi="Arial" w:cs="Arial"/>
                <w:color w:val="000000"/>
                <w:sz w:val="20"/>
                <w:szCs w:val="20"/>
              </w:rPr>
              <w:t>-</w:t>
            </w:r>
          </w:p>
        </w:tc>
        <w:tc>
          <w:tcPr>
            <w:tcW w:w="1294" w:type="dxa"/>
            <w:tcBorders>
              <w:left w:val="nil"/>
              <w:right w:val="nil"/>
            </w:tcBorders>
            <w:noWrap/>
            <w:hideMark/>
          </w:tcPr>
          <w:p w14:paraId="418EEC94" w14:textId="77777777" w:rsidR="00FF7840" w:rsidRPr="00913649" w:rsidRDefault="00FF7840" w:rsidP="00FF7840">
            <w:pPr>
              <w:rPr>
                <w:rFonts w:ascii="Arial" w:eastAsia="Times New Roman" w:hAnsi="Arial" w:cs="Arial"/>
                <w:color w:val="000000"/>
                <w:sz w:val="20"/>
                <w:szCs w:val="20"/>
              </w:rPr>
            </w:pPr>
            <w:r w:rsidRPr="00913649">
              <w:rPr>
                <w:rFonts w:ascii="Arial" w:eastAsia="Times New Roman" w:hAnsi="Arial" w:cs="Arial"/>
                <w:color w:val="000000"/>
                <w:sz w:val="20"/>
                <w:szCs w:val="20"/>
              </w:rPr>
              <w:t>p4000-p4009</w:t>
            </w:r>
          </w:p>
        </w:tc>
        <w:tc>
          <w:tcPr>
            <w:tcW w:w="1335" w:type="dxa"/>
            <w:tcBorders>
              <w:left w:val="nil"/>
              <w:right w:val="nil"/>
            </w:tcBorders>
            <w:noWrap/>
            <w:hideMark/>
          </w:tcPr>
          <w:p w14:paraId="2316C34F" w14:textId="77777777" w:rsidR="00FF7840" w:rsidRPr="00913649" w:rsidRDefault="00FF7840" w:rsidP="00FF7840">
            <w:pPr>
              <w:rPr>
                <w:rFonts w:ascii="Arial" w:eastAsia="Times New Roman" w:hAnsi="Arial" w:cs="Arial"/>
                <w:color w:val="000000"/>
                <w:sz w:val="20"/>
                <w:szCs w:val="20"/>
              </w:rPr>
            </w:pPr>
            <w:r w:rsidRPr="00913649">
              <w:rPr>
                <w:rFonts w:ascii="Arial" w:eastAsia="Times New Roman" w:hAnsi="Arial" w:cs="Arial"/>
                <w:color w:val="000000"/>
                <w:sz w:val="20"/>
                <w:szCs w:val="20"/>
              </w:rPr>
              <w:t>-</w:t>
            </w:r>
          </w:p>
        </w:tc>
      </w:tr>
      <w:tr w:rsidR="00FF7840" w:rsidRPr="00913649" w14:paraId="05543E3B" w14:textId="77777777" w:rsidTr="006A0938">
        <w:trPr>
          <w:trHeight w:val="357"/>
        </w:trPr>
        <w:tc>
          <w:tcPr>
            <w:tcW w:w="3051" w:type="dxa"/>
            <w:tcBorders>
              <w:left w:val="nil"/>
              <w:right w:val="nil"/>
            </w:tcBorders>
            <w:noWrap/>
            <w:hideMark/>
          </w:tcPr>
          <w:p w14:paraId="6FA8E902" w14:textId="77777777" w:rsidR="00FF7840" w:rsidRPr="00913649" w:rsidRDefault="00FF7840" w:rsidP="00FF7840">
            <w:pPr>
              <w:rPr>
                <w:rFonts w:ascii="Arial" w:eastAsia="Times New Roman" w:hAnsi="Arial" w:cs="Arial"/>
                <w:color w:val="000000"/>
                <w:sz w:val="20"/>
                <w:szCs w:val="20"/>
              </w:rPr>
            </w:pPr>
            <w:r w:rsidRPr="00913649">
              <w:rPr>
                <w:rFonts w:ascii="Arial" w:eastAsia="Times New Roman" w:hAnsi="Arial" w:cs="Arial"/>
                <w:b/>
                <w:bCs/>
                <w:color w:val="000000"/>
                <w:sz w:val="20"/>
                <w:szCs w:val="20"/>
              </w:rPr>
              <w:t>Mother's weekly hours work</w:t>
            </w:r>
          </w:p>
        </w:tc>
        <w:tc>
          <w:tcPr>
            <w:tcW w:w="1060" w:type="dxa"/>
            <w:tcBorders>
              <w:left w:val="nil"/>
              <w:right w:val="nil"/>
            </w:tcBorders>
            <w:noWrap/>
            <w:hideMark/>
          </w:tcPr>
          <w:p w14:paraId="3DFFE4D1" w14:textId="77777777" w:rsidR="00FF7840" w:rsidRPr="00913649" w:rsidRDefault="00FF7840" w:rsidP="00FF7840">
            <w:pPr>
              <w:rPr>
                <w:rFonts w:ascii="Arial" w:eastAsia="Times New Roman" w:hAnsi="Arial" w:cs="Arial"/>
                <w:color w:val="000000"/>
                <w:sz w:val="20"/>
                <w:szCs w:val="20"/>
              </w:rPr>
            </w:pPr>
            <w:r w:rsidRPr="00913649">
              <w:rPr>
                <w:rFonts w:ascii="Arial" w:eastAsia="Times New Roman" w:hAnsi="Arial" w:cs="Arial"/>
                <w:color w:val="000000"/>
                <w:sz w:val="20"/>
                <w:szCs w:val="20"/>
              </w:rPr>
              <w:t>e520, e523</w:t>
            </w:r>
          </w:p>
        </w:tc>
        <w:tc>
          <w:tcPr>
            <w:tcW w:w="967" w:type="dxa"/>
            <w:tcBorders>
              <w:left w:val="nil"/>
              <w:right w:val="nil"/>
            </w:tcBorders>
            <w:noWrap/>
            <w:hideMark/>
          </w:tcPr>
          <w:p w14:paraId="1CF9FFC4" w14:textId="77777777" w:rsidR="00FF7840" w:rsidRPr="00913649" w:rsidRDefault="00FF7840" w:rsidP="00FF7840">
            <w:pPr>
              <w:rPr>
                <w:rFonts w:ascii="Arial" w:eastAsia="Times New Roman" w:hAnsi="Arial" w:cs="Arial"/>
                <w:color w:val="000000"/>
                <w:sz w:val="20"/>
                <w:szCs w:val="20"/>
              </w:rPr>
            </w:pPr>
            <w:r w:rsidRPr="00913649">
              <w:rPr>
                <w:rFonts w:ascii="Arial" w:eastAsia="Times New Roman" w:hAnsi="Arial" w:cs="Arial"/>
                <w:color w:val="000000"/>
                <w:sz w:val="20"/>
                <w:szCs w:val="20"/>
              </w:rPr>
              <w:t>-</w:t>
            </w:r>
          </w:p>
        </w:tc>
        <w:tc>
          <w:tcPr>
            <w:tcW w:w="861" w:type="dxa"/>
            <w:tcBorders>
              <w:left w:val="nil"/>
              <w:right w:val="nil"/>
            </w:tcBorders>
            <w:noWrap/>
            <w:hideMark/>
          </w:tcPr>
          <w:p w14:paraId="3DD5D3E0" w14:textId="77777777" w:rsidR="00FF7840" w:rsidRPr="00913649" w:rsidRDefault="00FF7840" w:rsidP="00FF7840">
            <w:pPr>
              <w:rPr>
                <w:rFonts w:ascii="Arial" w:eastAsia="Times New Roman" w:hAnsi="Arial" w:cs="Arial"/>
                <w:color w:val="000000"/>
                <w:sz w:val="20"/>
                <w:szCs w:val="20"/>
              </w:rPr>
            </w:pPr>
            <w:r w:rsidRPr="00913649">
              <w:rPr>
                <w:rFonts w:ascii="Arial" w:eastAsia="Times New Roman" w:hAnsi="Arial" w:cs="Arial"/>
                <w:color w:val="000000"/>
                <w:sz w:val="20"/>
                <w:szCs w:val="20"/>
              </w:rPr>
              <w:t>g674, g768</w:t>
            </w:r>
          </w:p>
        </w:tc>
        <w:tc>
          <w:tcPr>
            <w:tcW w:w="1131" w:type="dxa"/>
            <w:tcBorders>
              <w:left w:val="nil"/>
              <w:right w:val="nil"/>
            </w:tcBorders>
            <w:noWrap/>
            <w:hideMark/>
          </w:tcPr>
          <w:p w14:paraId="4F2E11C4" w14:textId="77777777" w:rsidR="00FF7840" w:rsidRPr="00913649" w:rsidRDefault="00FF7840" w:rsidP="00FF7840">
            <w:pPr>
              <w:rPr>
                <w:rFonts w:ascii="Arial" w:eastAsia="Times New Roman" w:hAnsi="Arial" w:cs="Arial"/>
                <w:color w:val="000000"/>
                <w:sz w:val="20"/>
                <w:szCs w:val="20"/>
              </w:rPr>
            </w:pPr>
            <w:r w:rsidRPr="00913649">
              <w:rPr>
                <w:rFonts w:ascii="Arial" w:eastAsia="Times New Roman" w:hAnsi="Arial" w:cs="Arial"/>
                <w:color w:val="000000"/>
                <w:sz w:val="20"/>
                <w:szCs w:val="20"/>
              </w:rPr>
              <w:t>h674, h675</w:t>
            </w:r>
          </w:p>
        </w:tc>
        <w:tc>
          <w:tcPr>
            <w:tcW w:w="1010" w:type="dxa"/>
            <w:tcBorders>
              <w:left w:val="nil"/>
              <w:right w:val="nil"/>
            </w:tcBorders>
            <w:noWrap/>
            <w:hideMark/>
          </w:tcPr>
          <w:p w14:paraId="356C5A6E" w14:textId="77777777" w:rsidR="00FF7840" w:rsidRPr="00913649" w:rsidRDefault="00FF7840" w:rsidP="00FF7840">
            <w:pPr>
              <w:rPr>
                <w:rFonts w:ascii="Arial" w:eastAsia="Times New Roman" w:hAnsi="Arial" w:cs="Arial"/>
                <w:color w:val="000000"/>
                <w:sz w:val="20"/>
                <w:szCs w:val="20"/>
              </w:rPr>
            </w:pPr>
            <w:r w:rsidRPr="00913649">
              <w:rPr>
                <w:rFonts w:ascii="Arial" w:eastAsia="Times New Roman" w:hAnsi="Arial" w:cs="Arial"/>
                <w:color w:val="000000"/>
                <w:sz w:val="20"/>
                <w:szCs w:val="20"/>
              </w:rPr>
              <w:t>-</w:t>
            </w:r>
          </w:p>
        </w:tc>
        <w:tc>
          <w:tcPr>
            <w:tcW w:w="1314" w:type="dxa"/>
            <w:tcBorders>
              <w:left w:val="nil"/>
              <w:right w:val="nil"/>
            </w:tcBorders>
            <w:noWrap/>
            <w:hideMark/>
          </w:tcPr>
          <w:p w14:paraId="18D5F9B7" w14:textId="77777777" w:rsidR="00FF7840" w:rsidRPr="00913649" w:rsidRDefault="00FF7840" w:rsidP="00FF7840">
            <w:pPr>
              <w:rPr>
                <w:rFonts w:ascii="Arial" w:eastAsia="Times New Roman" w:hAnsi="Arial" w:cs="Arial"/>
                <w:color w:val="000000"/>
                <w:sz w:val="20"/>
                <w:szCs w:val="20"/>
              </w:rPr>
            </w:pPr>
            <w:r w:rsidRPr="00913649">
              <w:rPr>
                <w:rFonts w:ascii="Arial" w:eastAsia="Times New Roman" w:hAnsi="Arial" w:cs="Arial"/>
                <w:color w:val="000000"/>
                <w:sz w:val="20"/>
                <w:szCs w:val="20"/>
              </w:rPr>
              <w:t>k6002, k6006</w:t>
            </w:r>
          </w:p>
        </w:tc>
        <w:tc>
          <w:tcPr>
            <w:tcW w:w="1172" w:type="dxa"/>
            <w:tcBorders>
              <w:left w:val="nil"/>
              <w:right w:val="nil"/>
            </w:tcBorders>
            <w:noWrap/>
            <w:hideMark/>
          </w:tcPr>
          <w:p w14:paraId="63D9AD75" w14:textId="77777777" w:rsidR="00FF7840" w:rsidRPr="00913649" w:rsidRDefault="00FF7840" w:rsidP="00FF7840">
            <w:pPr>
              <w:rPr>
                <w:rFonts w:ascii="Arial" w:eastAsia="Times New Roman" w:hAnsi="Arial" w:cs="Arial"/>
                <w:color w:val="000000"/>
                <w:sz w:val="20"/>
                <w:szCs w:val="20"/>
              </w:rPr>
            </w:pPr>
            <w:r w:rsidRPr="00913649">
              <w:rPr>
                <w:rFonts w:ascii="Arial" w:eastAsia="Times New Roman" w:hAnsi="Arial" w:cs="Arial"/>
                <w:color w:val="000000"/>
                <w:sz w:val="20"/>
                <w:szCs w:val="20"/>
              </w:rPr>
              <w:t>-</w:t>
            </w:r>
          </w:p>
        </w:tc>
        <w:tc>
          <w:tcPr>
            <w:tcW w:w="1200" w:type="dxa"/>
            <w:tcBorders>
              <w:left w:val="nil"/>
              <w:right w:val="nil"/>
            </w:tcBorders>
            <w:noWrap/>
            <w:hideMark/>
          </w:tcPr>
          <w:p w14:paraId="30E04263" w14:textId="77777777" w:rsidR="00FF7840" w:rsidRPr="00913649" w:rsidRDefault="00FF7840" w:rsidP="00FF7840">
            <w:pPr>
              <w:rPr>
                <w:rFonts w:ascii="Arial" w:eastAsia="Times New Roman" w:hAnsi="Arial" w:cs="Arial"/>
                <w:color w:val="000000"/>
                <w:sz w:val="20"/>
                <w:szCs w:val="20"/>
              </w:rPr>
            </w:pPr>
            <w:r w:rsidRPr="00913649">
              <w:rPr>
                <w:rFonts w:ascii="Arial" w:eastAsia="Times New Roman" w:hAnsi="Arial" w:cs="Arial"/>
                <w:color w:val="000000"/>
                <w:sz w:val="20"/>
                <w:szCs w:val="20"/>
              </w:rPr>
              <w:t>m5007, m5012</w:t>
            </w:r>
          </w:p>
        </w:tc>
        <w:tc>
          <w:tcPr>
            <w:tcW w:w="1003" w:type="dxa"/>
            <w:tcBorders>
              <w:left w:val="nil"/>
              <w:right w:val="nil"/>
            </w:tcBorders>
            <w:noWrap/>
            <w:hideMark/>
          </w:tcPr>
          <w:p w14:paraId="265FA47C" w14:textId="77777777" w:rsidR="00FF7840" w:rsidRPr="00913649" w:rsidRDefault="00FF7840" w:rsidP="00FF7840">
            <w:pPr>
              <w:rPr>
                <w:rFonts w:ascii="Arial" w:eastAsia="Times New Roman" w:hAnsi="Arial" w:cs="Arial"/>
                <w:color w:val="000000"/>
                <w:sz w:val="20"/>
                <w:szCs w:val="20"/>
              </w:rPr>
            </w:pPr>
            <w:r w:rsidRPr="00913649">
              <w:rPr>
                <w:rFonts w:ascii="Arial" w:eastAsia="Times New Roman" w:hAnsi="Arial" w:cs="Arial"/>
                <w:color w:val="000000"/>
                <w:sz w:val="20"/>
                <w:szCs w:val="20"/>
              </w:rPr>
              <w:t>-</w:t>
            </w:r>
          </w:p>
        </w:tc>
        <w:tc>
          <w:tcPr>
            <w:tcW w:w="1294" w:type="dxa"/>
            <w:tcBorders>
              <w:left w:val="nil"/>
              <w:right w:val="nil"/>
            </w:tcBorders>
            <w:noWrap/>
            <w:hideMark/>
          </w:tcPr>
          <w:p w14:paraId="3E35FEB1" w14:textId="77777777" w:rsidR="00FF7840" w:rsidRPr="00913649" w:rsidRDefault="00FF7840" w:rsidP="00FF7840">
            <w:pPr>
              <w:rPr>
                <w:rFonts w:ascii="Arial" w:eastAsia="Times New Roman" w:hAnsi="Arial" w:cs="Arial"/>
                <w:color w:val="000000"/>
                <w:sz w:val="20"/>
                <w:szCs w:val="20"/>
              </w:rPr>
            </w:pPr>
            <w:r w:rsidRPr="00913649">
              <w:rPr>
                <w:rFonts w:ascii="Arial" w:eastAsia="Times New Roman" w:hAnsi="Arial" w:cs="Arial"/>
                <w:color w:val="000000"/>
                <w:sz w:val="20"/>
                <w:szCs w:val="20"/>
              </w:rPr>
              <w:t>-</w:t>
            </w:r>
          </w:p>
        </w:tc>
        <w:tc>
          <w:tcPr>
            <w:tcW w:w="1335" w:type="dxa"/>
            <w:tcBorders>
              <w:left w:val="nil"/>
              <w:right w:val="nil"/>
            </w:tcBorders>
            <w:noWrap/>
            <w:hideMark/>
          </w:tcPr>
          <w:p w14:paraId="38789761" w14:textId="77777777" w:rsidR="00FF7840" w:rsidRPr="00913649" w:rsidRDefault="00FF7840" w:rsidP="00FF7840">
            <w:pPr>
              <w:rPr>
                <w:rFonts w:ascii="Arial" w:eastAsia="Times New Roman" w:hAnsi="Arial" w:cs="Arial"/>
                <w:color w:val="000000"/>
                <w:sz w:val="20"/>
                <w:szCs w:val="20"/>
              </w:rPr>
            </w:pPr>
            <w:r w:rsidRPr="00913649">
              <w:rPr>
                <w:rFonts w:ascii="Arial" w:eastAsia="Times New Roman" w:hAnsi="Arial" w:cs="Arial"/>
                <w:color w:val="000000"/>
                <w:sz w:val="20"/>
                <w:szCs w:val="20"/>
              </w:rPr>
              <w:t>q5007, q5012</w:t>
            </w:r>
          </w:p>
        </w:tc>
      </w:tr>
      <w:tr w:rsidR="00FF7840" w:rsidRPr="00913649" w14:paraId="1BD24877" w14:textId="77777777" w:rsidTr="006A0938">
        <w:trPr>
          <w:trHeight w:val="357"/>
        </w:trPr>
        <w:tc>
          <w:tcPr>
            <w:tcW w:w="3051" w:type="dxa"/>
            <w:tcBorders>
              <w:left w:val="nil"/>
              <w:right w:val="nil"/>
            </w:tcBorders>
            <w:noWrap/>
            <w:hideMark/>
          </w:tcPr>
          <w:p w14:paraId="0BE416AF" w14:textId="77777777" w:rsidR="00FF7840" w:rsidRPr="00913649" w:rsidRDefault="00FF7840" w:rsidP="00FF7840">
            <w:pPr>
              <w:rPr>
                <w:rFonts w:ascii="Arial" w:eastAsia="Times New Roman" w:hAnsi="Arial" w:cs="Arial"/>
                <w:color w:val="000000"/>
                <w:sz w:val="20"/>
                <w:szCs w:val="20"/>
              </w:rPr>
            </w:pPr>
            <w:r w:rsidRPr="00913649">
              <w:rPr>
                <w:rFonts w:ascii="Arial" w:eastAsia="Times New Roman" w:hAnsi="Arial" w:cs="Arial"/>
                <w:b/>
                <w:bCs/>
                <w:color w:val="000000"/>
                <w:sz w:val="20"/>
                <w:szCs w:val="20"/>
              </w:rPr>
              <w:t>Mother's age</w:t>
            </w:r>
          </w:p>
        </w:tc>
        <w:tc>
          <w:tcPr>
            <w:tcW w:w="1060" w:type="dxa"/>
            <w:tcBorders>
              <w:left w:val="nil"/>
              <w:right w:val="nil"/>
            </w:tcBorders>
            <w:noWrap/>
            <w:hideMark/>
          </w:tcPr>
          <w:p w14:paraId="4846E25C" w14:textId="77777777" w:rsidR="00FF7840" w:rsidRPr="00913649" w:rsidRDefault="00FF7840" w:rsidP="00FF7840">
            <w:pPr>
              <w:rPr>
                <w:rFonts w:ascii="Arial" w:eastAsia="Times New Roman" w:hAnsi="Arial" w:cs="Arial"/>
                <w:color w:val="000000"/>
                <w:sz w:val="20"/>
                <w:szCs w:val="20"/>
              </w:rPr>
            </w:pPr>
            <w:r w:rsidRPr="00913649">
              <w:rPr>
                <w:rFonts w:ascii="Arial" w:eastAsia="Times New Roman" w:hAnsi="Arial" w:cs="Arial"/>
                <w:color w:val="000000"/>
                <w:sz w:val="20"/>
                <w:szCs w:val="20"/>
              </w:rPr>
              <w:t>mz028b</w:t>
            </w:r>
          </w:p>
        </w:tc>
        <w:tc>
          <w:tcPr>
            <w:tcW w:w="967" w:type="dxa"/>
            <w:tcBorders>
              <w:left w:val="nil"/>
              <w:right w:val="nil"/>
            </w:tcBorders>
            <w:noWrap/>
            <w:hideMark/>
          </w:tcPr>
          <w:p w14:paraId="6266B265" w14:textId="77777777" w:rsidR="00FF7840" w:rsidRPr="00913649" w:rsidRDefault="00FF7840" w:rsidP="00FF7840">
            <w:pPr>
              <w:rPr>
                <w:rFonts w:ascii="Arial" w:eastAsia="Times New Roman" w:hAnsi="Arial" w:cs="Arial"/>
                <w:color w:val="000000"/>
                <w:sz w:val="20"/>
                <w:szCs w:val="20"/>
              </w:rPr>
            </w:pPr>
            <w:r w:rsidRPr="00913649">
              <w:rPr>
                <w:rFonts w:ascii="Arial" w:eastAsia="Times New Roman" w:hAnsi="Arial" w:cs="Arial"/>
                <w:color w:val="000000"/>
                <w:sz w:val="20"/>
                <w:szCs w:val="20"/>
              </w:rPr>
              <w:t>-</w:t>
            </w:r>
          </w:p>
        </w:tc>
        <w:tc>
          <w:tcPr>
            <w:tcW w:w="861" w:type="dxa"/>
            <w:tcBorders>
              <w:left w:val="nil"/>
              <w:right w:val="nil"/>
            </w:tcBorders>
            <w:noWrap/>
            <w:hideMark/>
          </w:tcPr>
          <w:p w14:paraId="18D6B7C4" w14:textId="77777777" w:rsidR="00FF7840" w:rsidRPr="00913649" w:rsidRDefault="00FF7840" w:rsidP="00FF7840">
            <w:pPr>
              <w:rPr>
                <w:rFonts w:ascii="Arial" w:eastAsia="Times New Roman" w:hAnsi="Arial" w:cs="Arial"/>
                <w:color w:val="000000"/>
                <w:sz w:val="20"/>
                <w:szCs w:val="20"/>
              </w:rPr>
            </w:pPr>
            <w:r w:rsidRPr="00913649">
              <w:rPr>
                <w:rFonts w:ascii="Arial" w:eastAsia="Times New Roman" w:hAnsi="Arial" w:cs="Arial"/>
                <w:color w:val="000000"/>
                <w:sz w:val="20"/>
                <w:szCs w:val="20"/>
              </w:rPr>
              <w:t>-</w:t>
            </w:r>
          </w:p>
        </w:tc>
        <w:tc>
          <w:tcPr>
            <w:tcW w:w="1131" w:type="dxa"/>
            <w:tcBorders>
              <w:left w:val="nil"/>
              <w:right w:val="nil"/>
            </w:tcBorders>
            <w:noWrap/>
            <w:hideMark/>
          </w:tcPr>
          <w:p w14:paraId="0054A356" w14:textId="77777777" w:rsidR="00FF7840" w:rsidRPr="00913649" w:rsidRDefault="00FF7840" w:rsidP="00FF7840">
            <w:pPr>
              <w:rPr>
                <w:rFonts w:ascii="Arial" w:eastAsia="Times New Roman" w:hAnsi="Arial" w:cs="Arial"/>
                <w:color w:val="000000"/>
                <w:sz w:val="20"/>
                <w:szCs w:val="20"/>
              </w:rPr>
            </w:pPr>
            <w:r w:rsidRPr="00913649">
              <w:rPr>
                <w:rFonts w:ascii="Arial" w:eastAsia="Times New Roman" w:hAnsi="Arial" w:cs="Arial"/>
                <w:color w:val="000000"/>
                <w:sz w:val="20"/>
                <w:szCs w:val="20"/>
              </w:rPr>
              <w:t>-</w:t>
            </w:r>
          </w:p>
        </w:tc>
        <w:tc>
          <w:tcPr>
            <w:tcW w:w="1010" w:type="dxa"/>
            <w:tcBorders>
              <w:left w:val="nil"/>
              <w:right w:val="nil"/>
            </w:tcBorders>
            <w:noWrap/>
            <w:hideMark/>
          </w:tcPr>
          <w:p w14:paraId="4A0AD882" w14:textId="77777777" w:rsidR="00FF7840" w:rsidRPr="00913649" w:rsidRDefault="00FF7840" w:rsidP="00FF7840">
            <w:pPr>
              <w:rPr>
                <w:rFonts w:ascii="Arial" w:eastAsia="Times New Roman" w:hAnsi="Arial" w:cs="Arial"/>
                <w:color w:val="000000"/>
                <w:sz w:val="20"/>
                <w:szCs w:val="20"/>
              </w:rPr>
            </w:pPr>
            <w:r w:rsidRPr="00913649">
              <w:rPr>
                <w:rFonts w:ascii="Arial" w:eastAsia="Times New Roman" w:hAnsi="Arial" w:cs="Arial"/>
                <w:color w:val="000000"/>
                <w:sz w:val="20"/>
                <w:szCs w:val="20"/>
              </w:rPr>
              <w:t>-</w:t>
            </w:r>
          </w:p>
        </w:tc>
        <w:tc>
          <w:tcPr>
            <w:tcW w:w="1314" w:type="dxa"/>
            <w:tcBorders>
              <w:left w:val="nil"/>
              <w:right w:val="nil"/>
            </w:tcBorders>
            <w:noWrap/>
            <w:hideMark/>
          </w:tcPr>
          <w:p w14:paraId="1D20CAE6" w14:textId="77777777" w:rsidR="00FF7840" w:rsidRPr="00913649" w:rsidRDefault="00FF7840" w:rsidP="00FF7840">
            <w:pPr>
              <w:rPr>
                <w:rFonts w:ascii="Arial" w:eastAsia="Times New Roman" w:hAnsi="Arial" w:cs="Arial"/>
                <w:color w:val="000000"/>
                <w:sz w:val="20"/>
                <w:szCs w:val="20"/>
              </w:rPr>
            </w:pPr>
            <w:r w:rsidRPr="00913649">
              <w:rPr>
                <w:rFonts w:ascii="Arial" w:eastAsia="Times New Roman" w:hAnsi="Arial" w:cs="Arial"/>
                <w:color w:val="000000"/>
                <w:sz w:val="20"/>
                <w:szCs w:val="20"/>
              </w:rPr>
              <w:t>-</w:t>
            </w:r>
          </w:p>
        </w:tc>
        <w:tc>
          <w:tcPr>
            <w:tcW w:w="1172" w:type="dxa"/>
            <w:tcBorders>
              <w:left w:val="nil"/>
              <w:right w:val="nil"/>
            </w:tcBorders>
            <w:noWrap/>
            <w:hideMark/>
          </w:tcPr>
          <w:p w14:paraId="0E1488FD" w14:textId="77777777" w:rsidR="00FF7840" w:rsidRPr="00913649" w:rsidRDefault="00FF7840" w:rsidP="00FF7840">
            <w:pPr>
              <w:rPr>
                <w:rFonts w:ascii="Arial" w:eastAsia="Times New Roman" w:hAnsi="Arial" w:cs="Arial"/>
                <w:color w:val="000000"/>
                <w:sz w:val="20"/>
                <w:szCs w:val="20"/>
              </w:rPr>
            </w:pPr>
            <w:r w:rsidRPr="00913649">
              <w:rPr>
                <w:rFonts w:ascii="Arial" w:eastAsia="Times New Roman" w:hAnsi="Arial" w:cs="Arial"/>
                <w:color w:val="000000"/>
                <w:sz w:val="20"/>
                <w:szCs w:val="20"/>
              </w:rPr>
              <w:t>-</w:t>
            </w:r>
          </w:p>
        </w:tc>
        <w:tc>
          <w:tcPr>
            <w:tcW w:w="1200" w:type="dxa"/>
            <w:tcBorders>
              <w:left w:val="nil"/>
              <w:right w:val="nil"/>
            </w:tcBorders>
            <w:noWrap/>
            <w:hideMark/>
          </w:tcPr>
          <w:p w14:paraId="44D80490" w14:textId="77777777" w:rsidR="00FF7840" w:rsidRPr="00913649" w:rsidRDefault="00FF7840" w:rsidP="00FF7840">
            <w:pPr>
              <w:rPr>
                <w:rFonts w:ascii="Arial" w:eastAsia="Times New Roman" w:hAnsi="Arial" w:cs="Arial"/>
                <w:color w:val="000000"/>
                <w:sz w:val="20"/>
                <w:szCs w:val="20"/>
              </w:rPr>
            </w:pPr>
            <w:r w:rsidRPr="00913649">
              <w:rPr>
                <w:rFonts w:ascii="Arial" w:eastAsia="Times New Roman" w:hAnsi="Arial" w:cs="Arial"/>
                <w:color w:val="000000"/>
                <w:sz w:val="20"/>
                <w:szCs w:val="20"/>
              </w:rPr>
              <w:t>-</w:t>
            </w:r>
          </w:p>
        </w:tc>
        <w:tc>
          <w:tcPr>
            <w:tcW w:w="1003" w:type="dxa"/>
            <w:tcBorders>
              <w:left w:val="nil"/>
              <w:right w:val="nil"/>
            </w:tcBorders>
            <w:noWrap/>
            <w:hideMark/>
          </w:tcPr>
          <w:p w14:paraId="2E33DA10" w14:textId="77777777" w:rsidR="00FF7840" w:rsidRPr="00913649" w:rsidRDefault="00FF7840" w:rsidP="00FF7840">
            <w:pPr>
              <w:rPr>
                <w:rFonts w:ascii="Arial" w:eastAsia="Times New Roman" w:hAnsi="Arial" w:cs="Arial"/>
                <w:color w:val="000000"/>
                <w:sz w:val="20"/>
                <w:szCs w:val="20"/>
              </w:rPr>
            </w:pPr>
            <w:r w:rsidRPr="00913649">
              <w:rPr>
                <w:rFonts w:ascii="Arial" w:eastAsia="Times New Roman" w:hAnsi="Arial" w:cs="Arial"/>
                <w:color w:val="000000"/>
                <w:sz w:val="20"/>
                <w:szCs w:val="20"/>
              </w:rPr>
              <w:t>-</w:t>
            </w:r>
          </w:p>
        </w:tc>
        <w:tc>
          <w:tcPr>
            <w:tcW w:w="1294" w:type="dxa"/>
            <w:tcBorders>
              <w:left w:val="nil"/>
              <w:right w:val="nil"/>
            </w:tcBorders>
            <w:noWrap/>
            <w:hideMark/>
          </w:tcPr>
          <w:p w14:paraId="164151CF" w14:textId="77777777" w:rsidR="00FF7840" w:rsidRPr="00913649" w:rsidRDefault="00FF7840" w:rsidP="00FF7840">
            <w:pPr>
              <w:rPr>
                <w:rFonts w:ascii="Arial" w:eastAsia="Times New Roman" w:hAnsi="Arial" w:cs="Arial"/>
                <w:color w:val="000000"/>
                <w:sz w:val="20"/>
                <w:szCs w:val="20"/>
              </w:rPr>
            </w:pPr>
            <w:r w:rsidRPr="00913649">
              <w:rPr>
                <w:rFonts w:ascii="Arial" w:eastAsia="Times New Roman" w:hAnsi="Arial" w:cs="Arial"/>
                <w:color w:val="000000"/>
                <w:sz w:val="20"/>
                <w:szCs w:val="20"/>
              </w:rPr>
              <w:t>-</w:t>
            </w:r>
          </w:p>
        </w:tc>
        <w:tc>
          <w:tcPr>
            <w:tcW w:w="1335" w:type="dxa"/>
            <w:tcBorders>
              <w:left w:val="nil"/>
              <w:right w:val="nil"/>
            </w:tcBorders>
            <w:noWrap/>
            <w:hideMark/>
          </w:tcPr>
          <w:p w14:paraId="62EC3C4D" w14:textId="77777777" w:rsidR="00FF7840" w:rsidRPr="00913649" w:rsidRDefault="00FF7840" w:rsidP="00FF7840">
            <w:pPr>
              <w:rPr>
                <w:rFonts w:ascii="Arial" w:eastAsia="Times New Roman" w:hAnsi="Arial" w:cs="Arial"/>
                <w:color w:val="000000"/>
                <w:sz w:val="20"/>
                <w:szCs w:val="20"/>
              </w:rPr>
            </w:pPr>
            <w:r w:rsidRPr="00913649">
              <w:rPr>
                <w:rFonts w:ascii="Arial" w:eastAsia="Times New Roman" w:hAnsi="Arial" w:cs="Arial"/>
                <w:color w:val="000000"/>
                <w:sz w:val="20"/>
                <w:szCs w:val="20"/>
              </w:rPr>
              <w:t>-</w:t>
            </w:r>
          </w:p>
        </w:tc>
      </w:tr>
      <w:tr w:rsidR="00FF7840" w:rsidRPr="00913649" w14:paraId="75237933" w14:textId="77777777" w:rsidTr="006A0938">
        <w:trPr>
          <w:trHeight w:val="357"/>
        </w:trPr>
        <w:tc>
          <w:tcPr>
            <w:tcW w:w="3051" w:type="dxa"/>
            <w:tcBorders>
              <w:left w:val="nil"/>
              <w:right w:val="nil"/>
            </w:tcBorders>
            <w:noWrap/>
            <w:hideMark/>
          </w:tcPr>
          <w:p w14:paraId="6D32C5AF" w14:textId="77777777" w:rsidR="00FF7840" w:rsidRPr="00913649" w:rsidRDefault="00FF7840" w:rsidP="00FF7840">
            <w:pPr>
              <w:rPr>
                <w:rFonts w:ascii="Arial" w:eastAsia="Times New Roman" w:hAnsi="Arial" w:cs="Arial"/>
                <w:color w:val="000000"/>
                <w:sz w:val="20"/>
                <w:szCs w:val="20"/>
              </w:rPr>
            </w:pPr>
            <w:r w:rsidRPr="00913649">
              <w:rPr>
                <w:rFonts w:ascii="Arial" w:eastAsia="Times New Roman" w:hAnsi="Arial" w:cs="Arial"/>
                <w:b/>
                <w:bCs/>
                <w:color w:val="000000"/>
                <w:sz w:val="20"/>
                <w:szCs w:val="20"/>
              </w:rPr>
              <w:t>Focal child sex</w:t>
            </w:r>
          </w:p>
        </w:tc>
        <w:tc>
          <w:tcPr>
            <w:tcW w:w="1060" w:type="dxa"/>
            <w:tcBorders>
              <w:left w:val="nil"/>
              <w:right w:val="nil"/>
            </w:tcBorders>
            <w:noWrap/>
            <w:hideMark/>
          </w:tcPr>
          <w:p w14:paraId="4FD6BD37" w14:textId="77777777" w:rsidR="00FF7840" w:rsidRPr="00913649" w:rsidRDefault="00FF7840" w:rsidP="00FF7840">
            <w:pPr>
              <w:rPr>
                <w:rFonts w:ascii="Arial" w:eastAsia="Times New Roman" w:hAnsi="Arial" w:cs="Arial"/>
                <w:color w:val="000000"/>
                <w:sz w:val="20"/>
                <w:szCs w:val="20"/>
              </w:rPr>
            </w:pPr>
            <w:r w:rsidRPr="00913649">
              <w:rPr>
                <w:rFonts w:ascii="Arial" w:eastAsia="Times New Roman" w:hAnsi="Arial" w:cs="Arial"/>
                <w:color w:val="000000"/>
                <w:sz w:val="20"/>
                <w:szCs w:val="20"/>
              </w:rPr>
              <w:t>kz021</w:t>
            </w:r>
          </w:p>
        </w:tc>
        <w:tc>
          <w:tcPr>
            <w:tcW w:w="967" w:type="dxa"/>
            <w:tcBorders>
              <w:left w:val="nil"/>
              <w:right w:val="nil"/>
            </w:tcBorders>
            <w:noWrap/>
            <w:hideMark/>
          </w:tcPr>
          <w:p w14:paraId="7C25BD85" w14:textId="77777777" w:rsidR="00FF7840" w:rsidRPr="00913649" w:rsidRDefault="00FF7840" w:rsidP="00FF7840">
            <w:pPr>
              <w:rPr>
                <w:rFonts w:ascii="Arial" w:eastAsia="Times New Roman" w:hAnsi="Arial" w:cs="Arial"/>
                <w:color w:val="000000"/>
                <w:sz w:val="20"/>
                <w:szCs w:val="20"/>
              </w:rPr>
            </w:pPr>
          </w:p>
        </w:tc>
        <w:tc>
          <w:tcPr>
            <w:tcW w:w="861" w:type="dxa"/>
            <w:tcBorders>
              <w:left w:val="nil"/>
              <w:right w:val="nil"/>
            </w:tcBorders>
            <w:noWrap/>
            <w:hideMark/>
          </w:tcPr>
          <w:p w14:paraId="4EE48FA7" w14:textId="77777777" w:rsidR="00FF7840" w:rsidRPr="00913649" w:rsidRDefault="00FF7840" w:rsidP="00FF7840">
            <w:pPr>
              <w:rPr>
                <w:rFonts w:ascii="Arial" w:eastAsia="Times New Roman" w:hAnsi="Arial" w:cs="Arial"/>
                <w:color w:val="000000"/>
                <w:sz w:val="20"/>
                <w:szCs w:val="20"/>
              </w:rPr>
            </w:pPr>
            <w:r w:rsidRPr="00913649">
              <w:rPr>
                <w:rFonts w:ascii="Arial" w:eastAsia="Times New Roman" w:hAnsi="Arial" w:cs="Arial"/>
                <w:color w:val="000000"/>
                <w:sz w:val="20"/>
                <w:szCs w:val="20"/>
              </w:rPr>
              <w:t>-</w:t>
            </w:r>
          </w:p>
        </w:tc>
        <w:tc>
          <w:tcPr>
            <w:tcW w:w="1131" w:type="dxa"/>
            <w:tcBorders>
              <w:left w:val="nil"/>
              <w:right w:val="nil"/>
            </w:tcBorders>
            <w:noWrap/>
            <w:hideMark/>
          </w:tcPr>
          <w:p w14:paraId="3167C8B8" w14:textId="77777777" w:rsidR="00FF7840" w:rsidRPr="00913649" w:rsidRDefault="00FF7840" w:rsidP="00FF7840">
            <w:pPr>
              <w:rPr>
                <w:rFonts w:ascii="Arial" w:eastAsia="Times New Roman" w:hAnsi="Arial" w:cs="Arial"/>
                <w:color w:val="000000"/>
                <w:sz w:val="20"/>
                <w:szCs w:val="20"/>
              </w:rPr>
            </w:pPr>
            <w:r w:rsidRPr="00913649">
              <w:rPr>
                <w:rFonts w:ascii="Arial" w:eastAsia="Times New Roman" w:hAnsi="Arial" w:cs="Arial"/>
                <w:color w:val="000000"/>
                <w:sz w:val="20"/>
                <w:szCs w:val="20"/>
              </w:rPr>
              <w:t>-</w:t>
            </w:r>
          </w:p>
        </w:tc>
        <w:tc>
          <w:tcPr>
            <w:tcW w:w="1010" w:type="dxa"/>
            <w:tcBorders>
              <w:left w:val="nil"/>
              <w:right w:val="nil"/>
            </w:tcBorders>
            <w:noWrap/>
            <w:hideMark/>
          </w:tcPr>
          <w:p w14:paraId="758C0685" w14:textId="77777777" w:rsidR="00FF7840" w:rsidRPr="00913649" w:rsidRDefault="00FF7840" w:rsidP="00FF7840">
            <w:pPr>
              <w:rPr>
                <w:rFonts w:ascii="Arial" w:eastAsia="Times New Roman" w:hAnsi="Arial" w:cs="Arial"/>
                <w:color w:val="000000"/>
                <w:sz w:val="20"/>
                <w:szCs w:val="20"/>
              </w:rPr>
            </w:pPr>
            <w:r w:rsidRPr="00913649">
              <w:rPr>
                <w:rFonts w:ascii="Arial" w:eastAsia="Times New Roman" w:hAnsi="Arial" w:cs="Arial"/>
                <w:color w:val="000000"/>
                <w:sz w:val="20"/>
                <w:szCs w:val="20"/>
              </w:rPr>
              <w:t>-</w:t>
            </w:r>
          </w:p>
        </w:tc>
        <w:tc>
          <w:tcPr>
            <w:tcW w:w="1314" w:type="dxa"/>
            <w:tcBorders>
              <w:left w:val="nil"/>
              <w:right w:val="nil"/>
            </w:tcBorders>
            <w:noWrap/>
            <w:hideMark/>
          </w:tcPr>
          <w:p w14:paraId="17E307B1" w14:textId="77777777" w:rsidR="00FF7840" w:rsidRPr="00913649" w:rsidRDefault="00FF7840" w:rsidP="00FF7840">
            <w:pPr>
              <w:rPr>
                <w:rFonts w:ascii="Arial" w:eastAsia="Times New Roman" w:hAnsi="Arial" w:cs="Arial"/>
                <w:color w:val="000000"/>
                <w:sz w:val="20"/>
                <w:szCs w:val="20"/>
              </w:rPr>
            </w:pPr>
            <w:r w:rsidRPr="00913649">
              <w:rPr>
                <w:rFonts w:ascii="Arial" w:eastAsia="Times New Roman" w:hAnsi="Arial" w:cs="Arial"/>
                <w:color w:val="000000"/>
                <w:sz w:val="20"/>
                <w:szCs w:val="20"/>
              </w:rPr>
              <w:t>-</w:t>
            </w:r>
          </w:p>
        </w:tc>
        <w:tc>
          <w:tcPr>
            <w:tcW w:w="1172" w:type="dxa"/>
            <w:tcBorders>
              <w:left w:val="nil"/>
              <w:right w:val="nil"/>
            </w:tcBorders>
            <w:noWrap/>
            <w:hideMark/>
          </w:tcPr>
          <w:p w14:paraId="7BAAD003" w14:textId="77777777" w:rsidR="00FF7840" w:rsidRPr="00913649" w:rsidRDefault="00FF7840" w:rsidP="00FF7840">
            <w:pPr>
              <w:rPr>
                <w:rFonts w:ascii="Arial" w:eastAsia="Times New Roman" w:hAnsi="Arial" w:cs="Arial"/>
                <w:color w:val="000000"/>
                <w:sz w:val="20"/>
                <w:szCs w:val="20"/>
              </w:rPr>
            </w:pPr>
            <w:r w:rsidRPr="00913649">
              <w:rPr>
                <w:rFonts w:ascii="Arial" w:eastAsia="Times New Roman" w:hAnsi="Arial" w:cs="Arial"/>
                <w:color w:val="000000"/>
                <w:sz w:val="20"/>
                <w:szCs w:val="20"/>
              </w:rPr>
              <w:t>-</w:t>
            </w:r>
          </w:p>
        </w:tc>
        <w:tc>
          <w:tcPr>
            <w:tcW w:w="1200" w:type="dxa"/>
            <w:tcBorders>
              <w:left w:val="nil"/>
              <w:right w:val="nil"/>
            </w:tcBorders>
            <w:noWrap/>
            <w:hideMark/>
          </w:tcPr>
          <w:p w14:paraId="62FB0490" w14:textId="77777777" w:rsidR="00FF7840" w:rsidRPr="00913649" w:rsidRDefault="00FF7840" w:rsidP="00FF7840">
            <w:pPr>
              <w:rPr>
                <w:rFonts w:ascii="Arial" w:eastAsia="Times New Roman" w:hAnsi="Arial" w:cs="Arial"/>
                <w:color w:val="000000"/>
                <w:sz w:val="20"/>
                <w:szCs w:val="20"/>
              </w:rPr>
            </w:pPr>
            <w:r w:rsidRPr="00913649">
              <w:rPr>
                <w:rFonts w:ascii="Arial" w:eastAsia="Times New Roman" w:hAnsi="Arial" w:cs="Arial"/>
                <w:color w:val="000000"/>
                <w:sz w:val="20"/>
                <w:szCs w:val="20"/>
              </w:rPr>
              <w:t>-</w:t>
            </w:r>
          </w:p>
        </w:tc>
        <w:tc>
          <w:tcPr>
            <w:tcW w:w="1003" w:type="dxa"/>
            <w:tcBorders>
              <w:left w:val="nil"/>
              <w:right w:val="nil"/>
            </w:tcBorders>
            <w:noWrap/>
            <w:hideMark/>
          </w:tcPr>
          <w:p w14:paraId="52EB03B8" w14:textId="77777777" w:rsidR="00FF7840" w:rsidRPr="00913649" w:rsidRDefault="00FF7840" w:rsidP="00FF7840">
            <w:pPr>
              <w:rPr>
                <w:rFonts w:ascii="Arial" w:eastAsia="Times New Roman" w:hAnsi="Arial" w:cs="Arial"/>
                <w:color w:val="000000"/>
                <w:sz w:val="20"/>
                <w:szCs w:val="20"/>
              </w:rPr>
            </w:pPr>
            <w:r w:rsidRPr="00913649">
              <w:rPr>
                <w:rFonts w:ascii="Arial" w:eastAsia="Times New Roman" w:hAnsi="Arial" w:cs="Arial"/>
                <w:color w:val="000000"/>
                <w:sz w:val="20"/>
                <w:szCs w:val="20"/>
              </w:rPr>
              <w:t>-</w:t>
            </w:r>
          </w:p>
        </w:tc>
        <w:tc>
          <w:tcPr>
            <w:tcW w:w="1294" w:type="dxa"/>
            <w:tcBorders>
              <w:left w:val="nil"/>
              <w:right w:val="nil"/>
            </w:tcBorders>
            <w:noWrap/>
            <w:hideMark/>
          </w:tcPr>
          <w:p w14:paraId="1CFA89E7" w14:textId="77777777" w:rsidR="00FF7840" w:rsidRPr="00913649" w:rsidRDefault="00FF7840" w:rsidP="00FF7840">
            <w:pPr>
              <w:rPr>
                <w:rFonts w:ascii="Arial" w:eastAsia="Times New Roman" w:hAnsi="Arial" w:cs="Arial"/>
                <w:color w:val="000000"/>
                <w:sz w:val="20"/>
                <w:szCs w:val="20"/>
              </w:rPr>
            </w:pPr>
            <w:r w:rsidRPr="00913649">
              <w:rPr>
                <w:rFonts w:ascii="Arial" w:eastAsia="Times New Roman" w:hAnsi="Arial" w:cs="Arial"/>
                <w:color w:val="000000"/>
                <w:sz w:val="20"/>
                <w:szCs w:val="20"/>
              </w:rPr>
              <w:t>-</w:t>
            </w:r>
          </w:p>
        </w:tc>
        <w:tc>
          <w:tcPr>
            <w:tcW w:w="1335" w:type="dxa"/>
            <w:tcBorders>
              <w:left w:val="nil"/>
              <w:right w:val="nil"/>
            </w:tcBorders>
            <w:noWrap/>
            <w:hideMark/>
          </w:tcPr>
          <w:p w14:paraId="52893783" w14:textId="77777777" w:rsidR="00FF7840" w:rsidRPr="00913649" w:rsidRDefault="00FF7840" w:rsidP="00FF7840">
            <w:pPr>
              <w:rPr>
                <w:rFonts w:ascii="Arial" w:eastAsia="Times New Roman" w:hAnsi="Arial" w:cs="Arial"/>
                <w:color w:val="000000"/>
                <w:sz w:val="20"/>
                <w:szCs w:val="20"/>
              </w:rPr>
            </w:pPr>
            <w:r w:rsidRPr="00913649">
              <w:rPr>
                <w:rFonts w:ascii="Arial" w:eastAsia="Times New Roman" w:hAnsi="Arial" w:cs="Arial"/>
                <w:color w:val="000000"/>
                <w:sz w:val="20"/>
                <w:szCs w:val="20"/>
              </w:rPr>
              <w:t>-</w:t>
            </w:r>
          </w:p>
        </w:tc>
      </w:tr>
      <w:tr w:rsidR="00FF7840" w:rsidRPr="00913649" w14:paraId="325D5C4E" w14:textId="77777777" w:rsidTr="006A0938">
        <w:trPr>
          <w:trHeight w:val="357"/>
        </w:trPr>
        <w:tc>
          <w:tcPr>
            <w:tcW w:w="3051" w:type="dxa"/>
            <w:tcBorders>
              <w:left w:val="nil"/>
              <w:right w:val="nil"/>
            </w:tcBorders>
            <w:noWrap/>
            <w:hideMark/>
          </w:tcPr>
          <w:p w14:paraId="6CED86D8" w14:textId="77777777" w:rsidR="00FF7840" w:rsidRPr="00913649" w:rsidRDefault="00FF7840" w:rsidP="00FF7840">
            <w:pPr>
              <w:rPr>
                <w:rFonts w:ascii="Arial" w:eastAsia="Times New Roman" w:hAnsi="Arial" w:cs="Arial"/>
                <w:color w:val="000000"/>
                <w:sz w:val="20"/>
                <w:szCs w:val="20"/>
              </w:rPr>
            </w:pPr>
            <w:r w:rsidRPr="00913649">
              <w:rPr>
                <w:rFonts w:ascii="Arial" w:eastAsia="Times New Roman" w:hAnsi="Arial" w:cs="Arial"/>
                <w:b/>
                <w:bCs/>
                <w:color w:val="000000"/>
                <w:sz w:val="20"/>
                <w:szCs w:val="20"/>
              </w:rPr>
              <w:t>Ethnicity</w:t>
            </w:r>
          </w:p>
        </w:tc>
        <w:tc>
          <w:tcPr>
            <w:tcW w:w="1060" w:type="dxa"/>
            <w:tcBorders>
              <w:left w:val="nil"/>
              <w:right w:val="nil"/>
            </w:tcBorders>
            <w:noWrap/>
            <w:hideMark/>
          </w:tcPr>
          <w:p w14:paraId="6F5B0D45" w14:textId="77777777" w:rsidR="00FF7840" w:rsidRPr="00913649" w:rsidRDefault="00FF7840" w:rsidP="00FF7840">
            <w:pPr>
              <w:rPr>
                <w:rFonts w:ascii="Arial" w:eastAsia="Times New Roman" w:hAnsi="Arial" w:cs="Arial"/>
                <w:color w:val="000000"/>
                <w:sz w:val="20"/>
                <w:szCs w:val="20"/>
              </w:rPr>
            </w:pPr>
            <w:r w:rsidRPr="00913649">
              <w:rPr>
                <w:rFonts w:ascii="Arial" w:eastAsia="Times New Roman" w:hAnsi="Arial" w:cs="Arial"/>
                <w:color w:val="000000"/>
                <w:sz w:val="20"/>
                <w:szCs w:val="20"/>
              </w:rPr>
              <w:t>c804</w:t>
            </w:r>
          </w:p>
        </w:tc>
        <w:tc>
          <w:tcPr>
            <w:tcW w:w="967" w:type="dxa"/>
            <w:tcBorders>
              <w:left w:val="nil"/>
              <w:right w:val="nil"/>
            </w:tcBorders>
            <w:noWrap/>
            <w:hideMark/>
          </w:tcPr>
          <w:p w14:paraId="1318F333" w14:textId="77777777" w:rsidR="00FF7840" w:rsidRPr="00913649" w:rsidRDefault="00FF7840" w:rsidP="00FF7840">
            <w:pPr>
              <w:rPr>
                <w:rFonts w:ascii="Arial" w:eastAsia="Times New Roman" w:hAnsi="Arial" w:cs="Arial"/>
                <w:color w:val="000000"/>
                <w:sz w:val="20"/>
                <w:szCs w:val="20"/>
              </w:rPr>
            </w:pPr>
            <w:r w:rsidRPr="00913649">
              <w:rPr>
                <w:rFonts w:ascii="Arial" w:eastAsia="Times New Roman" w:hAnsi="Arial" w:cs="Arial"/>
                <w:color w:val="000000"/>
                <w:sz w:val="20"/>
                <w:szCs w:val="20"/>
              </w:rPr>
              <w:t>-</w:t>
            </w:r>
          </w:p>
        </w:tc>
        <w:tc>
          <w:tcPr>
            <w:tcW w:w="861" w:type="dxa"/>
            <w:tcBorders>
              <w:left w:val="nil"/>
              <w:right w:val="nil"/>
            </w:tcBorders>
            <w:noWrap/>
            <w:hideMark/>
          </w:tcPr>
          <w:p w14:paraId="3F36AAFE" w14:textId="77777777" w:rsidR="00FF7840" w:rsidRPr="00913649" w:rsidRDefault="00FF7840" w:rsidP="00FF7840">
            <w:pPr>
              <w:rPr>
                <w:rFonts w:ascii="Arial" w:eastAsia="Times New Roman" w:hAnsi="Arial" w:cs="Arial"/>
                <w:color w:val="000000"/>
                <w:sz w:val="20"/>
                <w:szCs w:val="20"/>
              </w:rPr>
            </w:pPr>
            <w:r w:rsidRPr="00913649">
              <w:rPr>
                <w:rFonts w:ascii="Arial" w:eastAsia="Times New Roman" w:hAnsi="Arial" w:cs="Arial"/>
                <w:color w:val="000000"/>
                <w:sz w:val="20"/>
                <w:szCs w:val="20"/>
              </w:rPr>
              <w:t>-</w:t>
            </w:r>
          </w:p>
        </w:tc>
        <w:tc>
          <w:tcPr>
            <w:tcW w:w="1131" w:type="dxa"/>
            <w:tcBorders>
              <w:left w:val="nil"/>
              <w:right w:val="nil"/>
            </w:tcBorders>
            <w:noWrap/>
            <w:hideMark/>
          </w:tcPr>
          <w:p w14:paraId="2F4AA658" w14:textId="77777777" w:rsidR="00FF7840" w:rsidRPr="00913649" w:rsidRDefault="00FF7840" w:rsidP="00FF7840">
            <w:pPr>
              <w:rPr>
                <w:rFonts w:ascii="Arial" w:eastAsia="Times New Roman" w:hAnsi="Arial" w:cs="Arial"/>
                <w:color w:val="000000"/>
                <w:sz w:val="20"/>
                <w:szCs w:val="20"/>
              </w:rPr>
            </w:pPr>
            <w:r w:rsidRPr="00913649">
              <w:rPr>
                <w:rFonts w:ascii="Arial" w:eastAsia="Times New Roman" w:hAnsi="Arial" w:cs="Arial"/>
                <w:color w:val="000000"/>
                <w:sz w:val="20"/>
                <w:szCs w:val="20"/>
              </w:rPr>
              <w:t>-</w:t>
            </w:r>
          </w:p>
        </w:tc>
        <w:tc>
          <w:tcPr>
            <w:tcW w:w="1010" w:type="dxa"/>
            <w:tcBorders>
              <w:left w:val="nil"/>
              <w:right w:val="nil"/>
            </w:tcBorders>
            <w:noWrap/>
            <w:hideMark/>
          </w:tcPr>
          <w:p w14:paraId="5DDC502A" w14:textId="77777777" w:rsidR="00FF7840" w:rsidRPr="00913649" w:rsidRDefault="00FF7840" w:rsidP="00FF7840">
            <w:pPr>
              <w:rPr>
                <w:rFonts w:ascii="Arial" w:eastAsia="Times New Roman" w:hAnsi="Arial" w:cs="Arial"/>
                <w:color w:val="000000"/>
                <w:sz w:val="20"/>
                <w:szCs w:val="20"/>
              </w:rPr>
            </w:pPr>
            <w:r w:rsidRPr="00913649">
              <w:rPr>
                <w:rFonts w:ascii="Arial" w:eastAsia="Times New Roman" w:hAnsi="Arial" w:cs="Arial"/>
                <w:color w:val="000000"/>
                <w:sz w:val="20"/>
                <w:szCs w:val="20"/>
              </w:rPr>
              <w:t>-</w:t>
            </w:r>
          </w:p>
        </w:tc>
        <w:tc>
          <w:tcPr>
            <w:tcW w:w="1314" w:type="dxa"/>
            <w:tcBorders>
              <w:left w:val="nil"/>
              <w:right w:val="nil"/>
            </w:tcBorders>
            <w:noWrap/>
            <w:hideMark/>
          </w:tcPr>
          <w:p w14:paraId="67FC3F0F" w14:textId="77777777" w:rsidR="00FF7840" w:rsidRPr="00913649" w:rsidRDefault="00FF7840" w:rsidP="00FF7840">
            <w:pPr>
              <w:rPr>
                <w:rFonts w:ascii="Arial" w:eastAsia="Times New Roman" w:hAnsi="Arial" w:cs="Arial"/>
                <w:color w:val="000000"/>
                <w:sz w:val="20"/>
                <w:szCs w:val="20"/>
              </w:rPr>
            </w:pPr>
            <w:r w:rsidRPr="00913649">
              <w:rPr>
                <w:rFonts w:ascii="Arial" w:eastAsia="Times New Roman" w:hAnsi="Arial" w:cs="Arial"/>
                <w:color w:val="000000"/>
                <w:sz w:val="20"/>
                <w:szCs w:val="20"/>
              </w:rPr>
              <w:t>-</w:t>
            </w:r>
          </w:p>
        </w:tc>
        <w:tc>
          <w:tcPr>
            <w:tcW w:w="1172" w:type="dxa"/>
            <w:tcBorders>
              <w:left w:val="nil"/>
              <w:right w:val="nil"/>
            </w:tcBorders>
            <w:noWrap/>
            <w:hideMark/>
          </w:tcPr>
          <w:p w14:paraId="530C208D" w14:textId="77777777" w:rsidR="00FF7840" w:rsidRPr="00913649" w:rsidRDefault="00FF7840" w:rsidP="00FF7840">
            <w:pPr>
              <w:rPr>
                <w:rFonts w:ascii="Arial" w:eastAsia="Times New Roman" w:hAnsi="Arial" w:cs="Arial"/>
                <w:color w:val="000000"/>
                <w:sz w:val="20"/>
                <w:szCs w:val="20"/>
              </w:rPr>
            </w:pPr>
            <w:r w:rsidRPr="00913649">
              <w:rPr>
                <w:rFonts w:ascii="Arial" w:eastAsia="Times New Roman" w:hAnsi="Arial" w:cs="Arial"/>
                <w:color w:val="000000"/>
                <w:sz w:val="20"/>
                <w:szCs w:val="20"/>
              </w:rPr>
              <w:t>-</w:t>
            </w:r>
          </w:p>
        </w:tc>
        <w:tc>
          <w:tcPr>
            <w:tcW w:w="1200" w:type="dxa"/>
            <w:tcBorders>
              <w:left w:val="nil"/>
              <w:right w:val="nil"/>
            </w:tcBorders>
            <w:noWrap/>
            <w:hideMark/>
          </w:tcPr>
          <w:p w14:paraId="1349B5F7" w14:textId="77777777" w:rsidR="00FF7840" w:rsidRPr="00913649" w:rsidRDefault="00FF7840" w:rsidP="00FF7840">
            <w:pPr>
              <w:rPr>
                <w:rFonts w:ascii="Arial" w:eastAsia="Times New Roman" w:hAnsi="Arial" w:cs="Arial"/>
                <w:color w:val="000000"/>
                <w:sz w:val="20"/>
                <w:szCs w:val="20"/>
              </w:rPr>
            </w:pPr>
            <w:r w:rsidRPr="00913649">
              <w:rPr>
                <w:rFonts w:ascii="Arial" w:eastAsia="Times New Roman" w:hAnsi="Arial" w:cs="Arial"/>
                <w:color w:val="000000"/>
                <w:sz w:val="20"/>
                <w:szCs w:val="20"/>
              </w:rPr>
              <w:t>-</w:t>
            </w:r>
          </w:p>
        </w:tc>
        <w:tc>
          <w:tcPr>
            <w:tcW w:w="1003" w:type="dxa"/>
            <w:tcBorders>
              <w:left w:val="nil"/>
              <w:right w:val="nil"/>
            </w:tcBorders>
            <w:noWrap/>
            <w:hideMark/>
          </w:tcPr>
          <w:p w14:paraId="0DD6780F" w14:textId="77777777" w:rsidR="00FF7840" w:rsidRPr="00913649" w:rsidRDefault="00FF7840" w:rsidP="00FF7840">
            <w:pPr>
              <w:rPr>
                <w:rFonts w:ascii="Arial" w:eastAsia="Times New Roman" w:hAnsi="Arial" w:cs="Arial"/>
                <w:color w:val="000000"/>
                <w:sz w:val="20"/>
                <w:szCs w:val="20"/>
              </w:rPr>
            </w:pPr>
            <w:r w:rsidRPr="00913649">
              <w:rPr>
                <w:rFonts w:ascii="Arial" w:eastAsia="Times New Roman" w:hAnsi="Arial" w:cs="Arial"/>
                <w:color w:val="000000"/>
                <w:sz w:val="20"/>
                <w:szCs w:val="20"/>
              </w:rPr>
              <w:t>-</w:t>
            </w:r>
          </w:p>
        </w:tc>
        <w:tc>
          <w:tcPr>
            <w:tcW w:w="1294" w:type="dxa"/>
            <w:tcBorders>
              <w:left w:val="nil"/>
              <w:right w:val="nil"/>
            </w:tcBorders>
            <w:noWrap/>
            <w:hideMark/>
          </w:tcPr>
          <w:p w14:paraId="77C89B2E" w14:textId="77777777" w:rsidR="00FF7840" w:rsidRPr="00913649" w:rsidRDefault="00FF7840" w:rsidP="00FF7840">
            <w:pPr>
              <w:rPr>
                <w:rFonts w:ascii="Arial" w:eastAsia="Times New Roman" w:hAnsi="Arial" w:cs="Arial"/>
                <w:color w:val="000000"/>
                <w:sz w:val="20"/>
                <w:szCs w:val="20"/>
              </w:rPr>
            </w:pPr>
            <w:r w:rsidRPr="00913649">
              <w:rPr>
                <w:rFonts w:ascii="Arial" w:eastAsia="Times New Roman" w:hAnsi="Arial" w:cs="Arial"/>
                <w:color w:val="000000"/>
                <w:sz w:val="20"/>
                <w:szCs w:val="20"/>
              </w:rPr>
              <w:t>-</w:t>
            </w:r>
          </w:p>
        </w:tc>
        <w:tc>
          <w:tcPr>
            <w:tcW w:w="1335" w:type="dxa"/>
            <w:tcBorders>
              <w:left w:val="nil"/>
              <w:right w:val="nil"/>
            </w:tcBorders>
            <w:noWrap/>
            <w:hideMark/>
          </w:tcPr>
          <w:p w14:paraId="65F63BB4" w14:textId="77777777" w:rsidR="00FF7840" w:rsidRPr="00913649" w:rsidRDefault="00FF7840" w:rsidP="00FF7840">
            <w:pPr>
              <w:rPr>
                <w:rFonts w:ascii="Arial" w:eastAsia="Times New Roman" w:hAnsi="Arial" w:cs="Arial"/>
                <w:color w:val="000000"/>
                <w:sz w:val="20"/>
                <w:szCs w:val="20"/>
              </w:rPr>
            </w:pPr>
            <w:r w:rsidRPr="00913649">
              <w:rPr>
                <w:rFonts w:ascii="Arial" w:eastAsia="Times New Roman" w:hAnsi="Arial" w:cs="Arial"/>
                <w:color w:val="000000"/>
                <w:sz w:val="20"/>
                <w:szCs w:val="20"/>
              </w:rPr>
              <w:t>-</w:t>
            </w:r>
          </w:p>
        </w:tc>
      </w:tr>
      <w:tr w:rsidR="00FF7840" w:rsidRPr="00913649" w14:paraId="34343FD0" w14:textId="77777777" w:rsidTr="006A0938">
        <w:trPr>
          <w:trHeight w:val="357"/>
        </w:trPr>
        <w:tc>
          <w:tcPr>
            <w:tcW w:w="3051" w:type="dxa"/>
            <w:tcBorders>
              <w:left w:val="nil"/>
              <w:right w:val="nil"/>
            </w:tcBorders>
            <w:noWrap/>
            <w:hideMark/>
          </w:tcPr>
          <w:p w14:paraId="42AAF61A" w14:textId="77777777" w:rsidR="00FF7840" w:rsidRPr="00913649" w:rsidRDefault="00FF7840" w:rsidP="00FF7840">
            <w:pPr>
              <w:rPr>
                <w:rFonts w:ascii="Arial" w:eastAsia="Times New Roman" w:hAnsi="Arial" w:cs="Arial"/>
                <w:color w:val="000000"/>
                <w:sz w:val="20"/>
                <w:szCs w:val="20"/>
              </w:rPr>
            </w:pPr>
            <w:r w:rsidRPr="00913649">
              <w:rPr>
                <w:rFonts w:ascii="Arial" w:eastAsia="Times New Roman" w:hAnsi="Arial" w:cs="Arial"/>
                <w:b/>
                <w:bCs/>
                <w:color w:val="000000"/>
                <w:sz w:val="20"/>
                <w:szCs w:val="20"/>
              </w:rPr>
              <w:t>Weekly household income</w:t>
            </w:r>
          </w:p>
        </w:tc>
        <w:tc>
          <w:tcPr>
            <w:tcW w:w="1060" w:type="dxa"/>
            <w:tcBorders>
              <w:left w:val="nil"/>
              <w:right w:val="nil"/>
            </w:tcBorders>
            <w:noWrap/>
            <w:hideMark/>
          </w:tcPr>
          <w:p w14:paraId="33B00E26" w14:textId="77777777" w:rsidR="00FF7840" w:rsidRPr="00913649" w:rsidRDefault="00FF7840" w:rsidP="00FF7840">
            <w:pPr>
              <w:rPr>
                <w:rFonts w:ascii="Arial" w:eastAsia="Times New Roman" w:hAnsi="Arial" w:cs="Arial"/>
                <w:color w:val="000000"/>
                <w:sz w:val="20"/>
                <w:szCs w:val="20"/>
              </w:rPr>
            </w:pPr>
            <w:r w:rsidRPr="00913649">
              <w:rPr>
                <w:rFonts w:ascii="Arial" w:eastAsia="Times New Roman" w:hAnsi="Arial" w:cs="Arial"/>
                <w:color w:val="000000"/>
                <w:sz w:val="20"/>
                <w:szCs w:val="20"/>
              </w:rPr>
              <w:t>-</w:t>
            </w:r>
          </w:p>
        </w:tc>
        <w:tc>
          <w:tcPr>
            <w:tcW w:w="967" w:type="dxa"/>
            <w:tcBorders>
              <w:left w:val="nil"/>
              <w:right w:val="nil"/>
            </w:tcBorders>
            <w:noWrap/>
            <w:hideMark/>
          </w:tcPr>
          <w:p w14:paraId="041BA552" w14:textId="77777777" w:rsidR="00FF7840" w:rsidRPr="00913649" w:rsidRDefault="00FF7840" w:rsidP="00FF7840">
            <w:pPr>
              <w:rPr>
                <w:rFonts w:ascii="Arial" w:eastAsia="Times New Roman" w:hAnsi="Arial" w:cs="Arial"/>
                <w:color w:val="000000"/>
                <w:sz w:val="20"/>
                <w:szCs w:val="20"/>
              </w:rPr>
            </w:pPr>
            <w:r w:rsidRPr="00913649">
              <w:rPr>
                <w:rFonts w:ascii="Arial" w:eastAsia="Times New Roman" w:hAnsi="Arial" w:cs="Arial"/>
                <w:color w:val="000000"/>
                <w:sz w:val="20"/>
                <w:szCs w:val="20"/>
              </w:rPr>
              <w:t>-</w:t>
            </w:r>
          </w:p>
        </w:tc>
        <w:tc>
          <w:tcPr>
            <w:tcW w:w="861" w:type="dxa"/>
            <w:tcBorders>
              <w:left w:val="nil"/>
              <w:right w:val="nil"/>
            </w:tcBorders>
            <w:noWrap/>
            <w:hideMark/>
          </w:tcPr>
          <w:p w14:paraId="33A1E247" w14:textId="77777777" w:rsidR="00FF7840" w:rsidRPr="00913649" w:rsidRDefault="00FF7840" w:rsidP="00FF7840">
            <w:pPr>
              <w:rPr>
                <w:rFonts w:ascii="Arial" w:eastAsia="Times New Roman" w:hAnsi="Arial" w:cs="Arial"/>
                <w:color w:val="000000"/>
                <w:sz w:val="20"/>
                <w:szCs w:val="20"/>
              </w:rPr>
            </w:pPr>
            <w:r w:rsidRPr="00913649">
              <w:rPr>
                <w:rFonts w:ascii="Arial" w:eastAsia="Times New Roman" w:hAnsi="Arial" w:cs="Arial"/>
                <w:color w:val="000000"/>
                <w:sz w:val="20"/>
                <w:szCs w:val="20"/>
              </w:rPr>
              <w:t>-</w:t>
            </w:r>
          </w:p>
        </w:tc>
        <w:tc>
          <w:tcPr>
            <w:tcW w:w="1131" w:type="dxa"/>
            <w:tcBorders>
              <w:left w:val="nil"/>
              <w:right w:val="nil"/>
            </w:tcBorders>
            <w:noWrap/>
            <w:hideMark/>
          </w:tcPr>
          <w:p w14:paraId="64728D11" w14:textId="77777777" w:rsidR="00FF7840" w:rsidRPr="00913649" w:rsidRDefault="00FF7840" w:rsidP="00FF7840">
            <w:pPr>
              <w:rPr>
                <w:rFonts w:ascii="Arial" w:eastAsia="Times New Roman" w:hAnsi="Arial" w:cs="Arial"/>
                <w:color w:val="000000"/>
                <w:sz w:val="20"/>
                <w:szCs w:val="20"/>
              </w:rPr>
            </w:pPr>
            <w:r w:rsidRPr="00913649">
              <w:rPr>
                <w:rFonts w:ascii="Arial" w:eastAsia="Times New Roman" w:hAnsi="Arial" w:cs="Arial"/>
                <w:color w:val="000000"/>
                <w:sz w:val="20"/>
                <w:szCs w:val="20"/>
              </w:rPr>
              <w:t>h470</w:t>
            </w:r>
          </w:p>
        </w:tc>
        <w:tc>
          <w:tcPr>
            <w:tcW w:w="1010" w:type="dxa"/>
            <w:tcBorders>
              <w:left w:val="nil"/>
              <w:right w:val="nil"/>
            </w:tcBorders>
            <w:noWrap/>
            <w:hideMark/>
          </w:tcPr>
          <w:p w14:paraId="199AA5C3" w14:textId="77777777" w:rsidR="00FF7840" w:rsidRPr="00913649" w:rsidRDefault="00FF7840" w:rsidP="00FF7840">
            <w:pPr>
              <w:rPr>
                <w:rFonts w:ascii="Arial" w:eastAsia="Times New Roman" w:hAnsi="Arial" w:cs="Arial"/>
                <w:color w:val="000000"/>
                <w:sz w:val="20"/>
                <w:szCs w:val="20"/>
              </w:rPr>
            </w:pPr>
            <w:r w:rsidRPr="00913649">
              <w:rPr>
                <w:rFonts w:ascii="Arial" w:eastAsia="Times New Roman" w:hAnsi="Arial" w:cs="Arial"/>
                <w:color w:val="000000"/>
                <w:sz w:val="20"/>
                <w:szCs w:val="20"/>
              </w:rPr>
              <w:t>j410</w:t>
            </w:r>
          </w:p>
        </w:tc>
        <w:tc>
          <w:tcPr>
            <w:tcW w:w="1314" w:type="dxa"/>
            <w:tcBorders>
              <w:left w:val="nil"/>
              <w:right w:val="nil"/>
            </w:tcBorders>
            <w:noWrap/>
            <w:hideMark/>
          </w:tcPr>
          <w:p w14:paraId="5CD5E27C" w14:textId="77777777" w:rsidR="00FF7840" w:rsidRPr="00913649" w:rsidRDefault="00FF7840" w:rsidP="00FF7840">
            <w:pPr>
              <w:rPr>
                <w:rFonts w:ascii="Arial" w:eastAsia="Times New Roman" w:hAnsi="Arial" w:cs="Arial"/>
                <w:color w:val="000000"/>
                <w:sz w:val="20"/>
                <w:szCs w:val="20"/>
              </w:rPr>
            </w:pPr>
            <w:r w:rsidRPr="00913649">
              <w:rPr>
                <w:rFonts w:ascii="Arial" w:eastAsia="Times New Roman" w:hAnsi="Arial" w:cs="Arial"/>
                <w:color w:val="000000"/>
                <w:sz w:val="20"/>
                <w:szCs w:val="20"/>
              </w:rPr>
              <w:t>-</w:t>
            </w:r>
          </w:p>
        </w:tc>
        <w:tc>
          <w:tcPr>
            <w:tcW w:w="1172" w:type="dxa"/>
            <w:tcBorders>
              <w:left w:val="nil"/>
              <w:right w:val="nil"/>
            </w:tcBorders>
            <w:noWrap/>
            <w:hideMark/>
          </w:tcPr>
          <w:p w14:paraId="145E952D" w14:textId="77777777" w:rsidR="00FF7840" w:rsidRPr="00913649" w:rsidRDefault="00FF7840" w:rsidP="00FF7840">
            <w:pPr>
              <w:rPr>
                <w:rFonts w:ascii="Arial" w:eastAsia="Times New Roman" w:hAnsi="Arial" w:cs="Arial"/>
                <w:color w:val="000000"/>
                <w:sz w:val="20"/>
                <w:szCs w:val="20"/>
              </w:rPr>
            </w:pPr>
            <w:r w:rsidRPr="00913649">
              <w:rPr>
                <w:rFonts w:ascii="Arial" w:eastAsia="Times New Roman" w:hAnsi="Arial" w:cs="Arial"/>
                <w:color w:val="000000"/>
                <w:sz w:val="20"/>
                <w:szCs w:val="20"/>
              </w:rPr>
              <w:t>-</w:t>
            </w:r>
          </w:p>
        </w:tc>
        <w:tc>
          <w:tcPr>
            <w:tcW w:w="1200" w:type="dxa"/>
            <w:tcBorders>
              <w:left w:val="nil"/>
              <w:right w:val="nil"/>
            </w:tcBorders>
            <w:noWrap/>
            <w:hideMark/>
          </w:tcPr>
          <w:p w14:paraId="0B8DA8EE" w14:textId="77777777" w:rsidR="00FF7840" w:rsidRPr="00913649" w:rsidRDefault="00FF7840" w:rsidP="00FF7840">
            <w:pPr>
              <w:rPr>
                <w:rFonts w:ascii="Arial" w:eastAsia="Times New Roman" w:hAnsi="Arial" w:cs="Arial"/>
                <w:color w:val="000000"/>
                <w:sz w:val="20"/>
                <w:szCs w:val="20"/>
              </w:rPr>
            </w:pPr>
            <w:r w:rsidRPr="00913649">
              <w:rPr>
                <w:rFonts w:ascii="Arial" w:eastAsia="Times New Roman" w:hAnsi="Arial" w:cs="Arial"/>
                <w:color w:val="000000"/>
                <w:sz w:val="20"/>
                <w:szCs w:val="20"/>
              </w:rPr>
              <w:t>m5180</w:t>
            </w:r>
          </w:p>
        </w:tc>
        <w:tc>
          <w:tcPr>
            <w:tcW w:w="1003" w:type="dxa"/>
            <w:tcBorders>
              <w:left w:val="nil"/>
              <w:right w:val="nil"/>
            </w:tcBorders>
            <w:noWrap/>
            <w:hideMark/>
          </w:tcPr>
          <w:p w14:paraId="5496742C" w14:textId="77777777" w:rsidR="00FF7840" w:rsidRPr="00913649" w:rsidRDefault="00FF7840" w:rsidP="00FF7840">
            <w:pPr>
              <w:rPr>
                <w:rFonts w:ascii="Arial" w:eastAsia="Times New Roman" w:hAnsi="Arial" w:cs="Arial"/>
                <w:color w:val="000000"/>
                <w:sz w:val="20"/>
                <w:szCs w:val="20"/>
              </w:rPr>
            </w:pPr>
            <w:r w:rsidRPr="00913649">
              <w:rPr>
                <w:rFonts w:ascii="Arial" w:eastAsia="Times New Roman" w:hAnsi="Arial" w:cs="Arial"/>
                <w:color w:val="000000"/>
                <w:sz w:val="20"/>
                <w:szCs w:val="20"/>
              </w:rPr>
              <w:t>-</w:t>
            </w:r>
          </w:p>
        </w:tc>
        <w:tc>
          <w:tcPr>
            <w:tcW w:w="1294" w:type="dxa"/>
            <w:tcBorders>
              <w:left w:val="nil"/>
              <w:right w:val="nil"/>
            </w:tcBorders>
            <w:noWrap/>
            <w:hideMark/>
          </w:tcPr>
          <w:p w14:paraId="2AF3A14A" w14:textId="77777777" w:rsidR="00FF7840" w:rsidRPr="00913649" w:rsidRDefault="00FF7840" w:rsidP="00FF7840">
            <w:pPr>
              <w:rPr>
                <w:rFonts w:ascii="Arial" w:eastAsia="Times New Roman" w:hAnsi="Arial" w:cs="Arial"/>
                <w:color w:val="000000"/>
                <w:sz w:val="20"/>
                <w:szCs w:val="20"/>
              </w:rPr>
            </w:pPr>
            <w:r w:rsidRPr="00913649">
              <w:rPr>
                <w:rFonts w:ascii="Arial" w:eastAsia="Times New Roman" w:hAnsi="Arial" w:cs="Arial"/>
                <w:color w:val="000000"/>
                <w:sz w:val="20"/>
                <w:szCs w:val="20"/>
              </w:rPr>
              <w:t>-</w:t>
            </w:r>
          </w:p>
        </w:tc>
        <w:tc>
          <w:tcPr>
            <w:tcW w:w="1335" w:type="dxa"/>
            <w:tcBorders>
              <w:left w:val="nil"/>
              <w:right w:val="nil"/>
            </w:tcBorders>
            <w:noWrap/>
            <w:hideMark/>
          </w:tcPr>
          <w:p w14:paraId="5F7F5D89" w14:textId="77777777" w:rsidR="00FF7840" w:rsidRPr="00913649" w:rsidRDefault="00FF7840" w:rsidP="00FF7840">
            <w:pPr>
              <w:rPr>
                <w:rFonts w:ascii="Arial" w:eastAsia="Times New Roman" w:hAnsi="Arial" w:cs="Arial"/>
                <w:color w:val="000000"/>
                <w:sz w:val="20"/>
                <w:szCs w:val="20"/>
              </w:rPr>
            </w:pPr>
            <w:r w:rsidRPr="00913649">
              <w:rPr>
                <w:rFonts w:ascii="Arial" w:eastAsia="Times New Roman" w:hAnsi="Arial" w:cs="Arial"/>
                <w:color w:val="000000"/>
                <w:sz w:val="20"/>
                <w:szCs w:val="20"/>
              </w:rPr>
              <w:t>-</w:t>
            </w:r>
          </w:p>
        </w:tc>
      </w:tr>
      <w:tr w:rsidR="00FF7840" w:rsidRPr="00913649" w14:paraId="03064E7A" w14:textId="77777777" w:rsidTr="006A0938">
        <w:trPr>
          <w:trHeight w:val="357"/>
        </w:trPr>
        <w:tc>
          <w:tcPr>
            <w:tcW w:w="3051" w:type="dxa"/>
            <w:tcBorders>
              <w:left w:val="nil"/>
              <w:right w:val="nil"/>
            </w:tcBorders>
            <w:noWrap/>
            <w:hideMark/>
          </w:tcPr>
          <w:p w14:paraId="5380EFBE" w14:textId="77777777" w:rsidR="00FF7840" w:rsidRPr="00913649" w:rsidRDefault="00FF7840" w:rsidP="00FF7840">
            <w:pPr>
              <w:rPr>
                <w:rFonts w:ascii="Arial" w:eastAsia="Times New Roman" w:hAnsi="Arial" w:cs="Arial"/>
                <w:color w:val="000000"/>
                <w:sz w:val="20"/>
                <w:szCs w:val="20"/>
              </w:rPr>
            </w:pPr>
            <w:r w:rsidRPr="00913649">
              <w:rPr>
                <w:rFonts w:ascii="Arial" w:eastAsia="Times New Roman" w:hAnsi="Arial" w:cs="Arial"/>
                <w:b/>
                <w:bCs/>
                <w:color w:val="000000"/>
                <w:sz w:val="20"/>
                <w:szCs w:val="20"/>
              </w:rPr>
              <w:t xml:space="preserve">Mother’s </w:t>
            </w:r>
            <w:r>
              <w:rPr>
                <w:rFonts w:ascii="Arial" w:eastAsia="Times New Roman" w:hAnsi="Arial" w:cs="Arial"/>
                <w:b/>
                <w:bCs/>
                <w:color w:val="000000"/>
                <w:sz w:val="20"/>
                <w:szCs w:val="20"/>
              </w:rPr>
              <w:t>church attendance</w:t>
            </w:r>
          </w:p>
        </w:tc>
        <w:tc>
          <w:tcPr>
            <w:tcW w:w="1060" w:type="dxa"/>
            <w:tcBorders>
              <w:left w:val="nil"/>
              <w:right w:val="nil"/>
            </w:tcBorders>
            <w:noWrap/>
            <w:hideMark/>
          </w:tcPr>
          <w:p w14:paraId="147A3C6B" w14:textId="77777777" w:rsidR="00FF7840" w:rsidRPr="00913649" w:rsidRDefault="00FF7840" w:rsidP="00FF7840">
            <w:pPr>
              <w:rPr>
                <w:rFonts w:ascii="Arial" w:eastAsia="Times New Roman" w:hAnsi="Arial" w:cs="Arial"/>
                <w:color w:val="000000"/>
                <w:sz w:val="20"/>
                <w:szCs w:val="20"/>
              </w:rPr>
            </w:pPr>
            <w:r w:rsidRPr="00913649">
              <w:rPr>
                <w:rFonts w:ascii="Arial" w:eastAsia="Times New Roman" w:hAnsi="Arial" w:cs="Arial"/>
                <w:color w:val="000000"/>
                <w:sz w:val="20"/>
                <w:szCs w:val="20"/>
              </w:rPr>
              <w:t>d816</w:t>
            </w:r>
          </w:p>
        </w:tc>
        <w:tc>
          <w:tcPr>
            <w:tcW w:w="967" w:type="dxa"/>
            <w:tcBorders>
              <w:left w:val="nil"/>
              <w:right w:val="nil"/>
            </w:tcBorders>
            <w:noWrap/>
            <w:hideMark/>
          </w:tcPr>
          <w:p w14:paraId="306C9A08" w14:textId="77777777" w:rsidR="00FF7840" w:rsidRPr="00913649" w:rsidRDefault="00FF7840" w:rsidP="00FF7840">
            <w:pPr>
              <w:rPr>
                <w:rFonts w:ascii="Arial" w:eastAsia="Times New Roman" w:hAnsi="Arial" w:cs="Arial"/>
                <w:color w:val="000000"/>
                <w:sz w:val="20"/>
                <w:szCs w:val="20"/>
              </w:rPr>
            </w:pPr>
            <w:r w:rsidRPr="00913649">
              <w:rPr>
                <w:rFonts w:ascii="Arial" w:eastAsia="Times New Roman" w:hAnsi="Arial" w:cs="Arial"/>
                <w:color w:val="000000"/>
                <w:sz w:val="20"/>
                <w:szCs w:val="20"/>
              </w:rPr>
              <w:t>-</w:t>
            </w:r>
          </w:p>
        </w:tc>
        <w:tc>
          <w:tcPr>
            <w:tcW w:w="861" w:type="dxa"/>
            <w:tcBorders>
              <w:left w:val="nil"/>
              <w:right w:val="nil"/>
            </w:tcBorders>
            <w:noWrap/>
            <w:hideMark/>
          </w:tcPr>
          <w:p w14:paraId="515DF17B" w14:textId="77777777" w:rsidR="00FF7840" w:rsidRPr="00913649" w:rsidRDefault="00FF7840" w:rsidP="00FF7840">
            <w:pPr>
              <w:rPr>
                <w:rFonts w:ascii="Arial" w:eastAsia="Times New Roman" w:hAnsi="Arial" w:cs="Arial"/>
                <w:color w:val="000000"/>
                <w:sz w:val="20"/>
                <w:szCs w:val="20"/>
              </w:rPr>
            </w:pPr>
            <w:r w:rsidRPr="00913649">
              <w:rPr>
                <w:rFonts w:ascii="Arial" w:eastAsia="Times New Roman" w:hAnsi="Arial" w:cs="Arial"/>
                <w:color w:val="000000"/>
                <w:sz w:val="20"/>
                <w:szCs w:val="20"/>
              </w:rPr>
              <w:t>-</w:t>
            </w:r>
          </w:p>
        </w:tc>
        <w:tc>
          <w:tcPr>
            <w:tcW w:w="1131" w:type="dxa"/>
            <w:tcBorders>
              <w:left w:val="nil"/>
              <w:right w:val="nil"/>
            </w:tcBorders>
            <w:noWrap/>
            <w:hideMark/>
          </w:tcPr>
          <w:p w14:paraId="1C05EDF4" w14:textId="77777777" w:rsidR="00FF7840" w:rsidRPr="00913649" w:rsidRDefault="00FF7840" w:rsidP="00FF7840">
            <w:pPr>
              <w:rPr>
                <w:rFonts w:ascii="Arial" w:eastAsia="Times New Roman" w:hAnsi="Arial" w:cs="Arial"/>
                <w:color w:val="000000"/>
                <w:sz w:val="20"/>
                <w:szCs w:val="20"/>
              </w:rPr>
            </w:pPr>
            <w:r w:rsidRPr="00913649">
              <w:rPr>
                <w:rFonts w:ascii="Arial" w:eastAsia="Times New Roman" w:hAnsi="Arial" w:cs="Arial"/>
                <w:color w:val="000000"/>
                <w:sz w:val="20"/>
                <w:szCs w:val="20"/>
              </w:rPr>
              <w:t>-</w:t>
            </w:r>
          </w:p>
        </w:tc>
        <w:tc>
          <w:tcPr>
            <w:tcW w:w="1010" w:type="dxa"/>
            <w:tcBorders>
              <w:left w:val="nil"/>
              <w:right w:val="nil"/>
            </w:tcBorders>
            <w:noWrap/>
            <w:hideMark/>
          </w:tcPr>
          <w:p w14:paraId="2A865D31" w14:textId="77777777" w:rsidR="00FF7840" w:rsidRPr="00913649" w:rsidRDefault="00FF7840" w:rsidP="00FF7840">
            <w:pPr>
              <w:rPr>
                <w:rFonts w:ascii="Arial" w:eastAsia="Times New Roman" w:hAnsi="Arial" w:cs="Arial"/>
                <w:color w:val="000000"/>
                <w:sz w:val="20"/>
                <w:szCs w:val="20"/>
              </w:rPr>
            </w:pPr>
            <w:r w:rsidRPr="00913649">
              <w:rPr>
                <w:rFonts w:ascii="Arial" w:eastAsia="Times New Roman" w:hAnsi="Arial" w:cs="Arial"/>
                <w:color w:val="000000"/>
                <w:sz w:val="20"/>
                <w:szCs w:val="20"/>
              </w:rPr>
              <w:t>-</w:t>
            </w:r>
          </w:p>
        </w:tc>
        <w:tc>
          <w:tcPr>
            <w:tcW w:w="1314" w:type="dxa"/>
            <w:tcBorders>
              <w:left w:val="nil"/>
              <w:right w:val="nil"/>
            </w:tcBorders>
            <w:noWrap/>
            <w:hideMark/>
          </w:tcPr>
          <w:p w14:paraId="7FB1F970" w14:textId="77777777" w:rsidR="00FF7840" w:rsidRPr="00913649" w:rsidRDefault="00FF7840" w:rsidP="00FF7840">
            <w:pPr>
              <w:rPr>
                <w:rFonts w:ascii="Arial" w:eastAsia="Times New Roman" w:hAnsi="Arial" w:cs="Arial"/>
                <w:color w:val="000000"/>
                <w:sz w:val="20"/>
                <w:szCs w:val="20"/>
              </w:rPr>
            </w:pPr>
            <w:r w:rsidRPr="00913649">
              <w:rPr>
                <w:rFonts w:ascii="Arial" w:eastAsia="Times New Roman" w:hAnsi="Arial" w:cs="Arial"/>
                <w:color w:val="000000"/>
                <w:sz w:val="20"/>
                <w:szCs w:val="20"/>
              </w:rPr>
              <w:t>k6247</w:t>
            </w:r>
          </w:p>
        </w:tc>
        <w:tc>
          <w:tcPr>
            <w:tcW w:w="1172" w:type="dxa"/>
            <w:tcBorders>
              <w:left w:val="nil"/>
              <w:right w:val="nil"/>
            </w:tcBorders>
            <w:noWrap/>
            <w:hideMark/>
          </w:tcPr>
          <w:p w14:paraId="69BB3951" w14:textId="77777777" w:rsidR="00FF7840" w:rsidRPr="00913649" w:rsidRDefault="00FF7840" w:rsidP="00FF7840">
            <w:pPr>
              <w:rPr>
                <w:rFonts w:ascii="Arial" w:eastAsia="Times New Roman" w:hAnsi="Arial" w:cs="Arial"/>
                <w:color w:val="000000"/>
                <w:sz w:val="20"/>
                <w:szCs w:val="20"/>
              </w:rPr>
            </w:pPr>
            <w:r w:rsidRPr="00913649">
              <w:rPr>
                <w:rFonts w:ascii="Arial" w:eastAsia="Times New Roman" w:hAnsi="Arial" w:cs="Arial"/>
                <w:color w:val="000000"/>
                <w:sz w:val="20"/>
                <w:szCs w:val="20"/>
              </w:rPr>
              <w:t>l7049</w:t>
            </w:r>
          </w:p>
        </w:tc>
        <w:tc>
          <w:tcPr>
            <w:tcW w:w="1200" w:type="dxa"/>
            <w:tcBorders>
              <w:left w:val="nil"/>
              <w:right w:val="nil"/>
            </w:tcBorders>
            <w:noWrap/>
            <w:hideMark/>
          </w:tcPr>
          <w:p w14:paraId="4E92CD8A" w14:textId="77777777" w:rsidR="00FF7840" w:rsidRPr="00913649" w:rsidRDefault="00FF7840" w:rsidP="00FF7840">
            <w:pPr>
              <w:rPr>
                <w:rFonts w:ascii="Arial" w:eastAsia="Times New Roman" w:hAnsi="Arial" w:cs="Arial"/>
                <w:color w:val="000000"/>
                <w:sz w:val="20"/>
                <w:szCs w:val="20"/>
              </w:rPr>
            </w:pPr>
            <w:r w:rsidRPr="00913649">
              <w:rPr>
                <w:rFonts w:ascii="Arial" w:eastAsia="Times New Roman" w:hAnsi="Arial" w:cs="Arial"/>
                <w:color w:val="000000"/>
                <w:sz w:val="20"/>
                <w:szCs w:val="20"/>
              </w:rPr>
              <w:t>-</w:t>
            </w:r>
          </w:p>
        </w:tc>
        <w:tc>
          <w:tcPr>
            <w:tcW w:w="1003" w:type="dxa"/>
            <w:tcBorders>
              <w:left w:val="nil"/>
              <w:right w:val="nil"/>
            </w:tcBorders>
            <w:noWrap/>
            <w:hideMark/>
          </w:tcPr>
          <w:p w14:paraId="70E3FD4C" w14:textId="77777777" w:rsidR="00FF7840" w:rsidRPr="00913649" w:rsidRDefault="00FF7840" w:rsidP="00FF7840">
            <w:pPr>
              <w:rPr>
                <w:rFonts w:ascii="Arial" w:eastAsia="Times New Roman" w:hAnsi="Arial" w:cs="Arial"/>
                <w:color w:val="000000"/>
                <w:sz w:val="20"/>
                <w:szCs w:val="20"/>
              </w:rPr>
            </w:pPr>
            <w:r w:rsidRPr="00913649">
              <w:rPr>
                <w:rFonts w:ascii="Arial" w:eastAsia="Times New Roman" w:hAnsi="Arial" w:cs="Arial"/>
                <w:color w:val="000000"/>
                <w:sz w:val="20"/>
                <w:szCs w:val="20"/>
              </w:rPr>
              <w:t>-</w:t>
            </w:r>
          </w:p>
        </w:tc>
        <w:tc>
          <w:tcPr>
            <w:tcW w:w="1294" w:type="dxa"/>
            <w:tcBorders>
              <w:left w:val="nil"/>
              <w:right w:val="nil"/>
            </w:tcBorders>
            <w:noWrap/>
            <w:hideMark/>
          </w:tcPr>
          <w:p w14:paraId="75794877" w14:textId="77777777" w:rsidR="00FF7840" w:rsidRPr="00913649" w:rsidRDefault="00FF7840" w:rsidP="00FF7840">
            <w:pPr>
              <w:rPr>
                <w:rFonts w:ascii="Arial" w:eastAsia="Times New Roman" w:hAnsi="Arial" w:cs="Arial"/>
                <w:color w:val="000000"/>
                <w:sz w:val="20"/>
                <w:szCs w:val="20"/>
              </w:rPr>
            </w:pPr>
            <w:r w:rsidRPr="00913649">
              <w:rPr>
                <w:rFonts w:ascii="Arial" w:eastAsia="Times New Roman" w:hAnsi="Arial" w:cs="Arial"/>
                <w:color w:val="000000"/>
                <w:sz w:val="20"/>
                <w:szCs w:val="20"/>
              </w:rPr>
              <w:t>p4049</w:t>
            </w:r>
          </w:p>
        </w:tc>
        <w:tc>
          <w:tcPr>
            <w:tcW w:w="1335" w:type="dxa"/>
            <w:tcBorders>
              <w:left w:val="nil"/>
              <w:right w:val="nil"/>
            </w:tcBorders>
            <w:noWrap/>
            <w:hideMark/>
          </w:tcPr>
          <w:p w14:paraId="48DDE0CF" w14:textId="77777777" w:rsidR="00FF7840" w:rsidRPr="00913649" w:rsidRDefault="00FF7840" w:rsidP="00FF7840">
            <w:pPr>
              <w:rPr>
                <w:rFonts w:ascii="Arial" w:eastAsia="Times New Roman" w:hAnsi="Arial" w:cs="Arial"/>
                <w:color w:val="000000"/>
                <w:sz w:val="20"/>
                <w:szCs w:val="20"/>
              </w:rPr>
            </w:pPr>
            <w:r w:rsidRPr="00913649">
              <w:rPr>
                <w:rFonts w:ascii="Arial" w:eastAsia="Times New Roman" w:hAnsi="Arial" w:cs="Arial"/>
                <w:color w:val="000000"/>
                <w:sz w:val="20"/>
                <w:szCs w:val="20"/>
              </w:rPr>
              <w:t>-</w:t>
            </w:r>
          </w:p>
        </w:tc>
      </w:tr>
      <w:tr w:rsidR="00FF7840" w:rsidRPr="00913649" w14:paraId="60CADA81" w14:textId="77777777" w:rsidTr="006A0938">
        <w:trPr>
          <w:trHeight w:val="357"/>
        </w:trPr>
        <w:tc>
          <w:tcPr>
            <w:tcW w:w="3051" w:type="dxa"/>
            <w:tcBorders>
              <w:left w:val="nil"/>
              <w:right w:val="nil"/>
            </w:tcBorders>
            <w:noWrap/>
            <w:hideMark/>
          </w:tcPr>
          <w:p w14:paraId="23FD59AA" w14:textId="77777777" w:rsidR="00FF7840" w:rsidRPr="00913649" w:rsidRDefault="00FF7840" w:rsidP="00FF7840">
            <w:pPr>
              <w:rPr>
                <w:rFonts w:ascii="Arial" w:eastAsia="Times New Roman" w:hAnsi="Arial" w:cs="Arial"/>
                <w:color w:val="000000"/>
                <w:sz w:val="20"/>
                <w:szCs w:val="20"/>
              </w:rPr>
            </w:pPr>
            <w:r w:rsidRPr="00913649">
              <w:rPr>
                <w:rFonts w:ascii="Arial" w:eastAsia="Times New Roman" w:hAnsi="Arial" w:cs="Arial"/>
                <w:b/>
                <w:bCs/>
                <w:color w:val="000000"/>
                <w:sz w:val="20"/>
                <w:szCs w:val="20"/>
              </w:rPr>
              <w:t>Mother's education</w:t>
            </w:r>
          </w:p>
        </w:tc>
        <w:tc>
          <w:tcPr>
            <w:tcW w:w="1060" w:type="dxa"/>
            <w:tcBorders>
              <w:left w:val="nil"/>
              <w:right w:val="nil"/>
            </w:tcBorders>
            <w:noWrap/>
            <w:hideMark/>
          </w:tcPr>
          <w:p w14:paraId="4965A334" w14:textId="77777777" w:rsidR="00FF7840" w:rsidRPr="00913649" w:rsidRDefault="00FF7840" w:rsidP="00FF7840">
            <w:pPr>
              <w:rPr>
                <w:rFonts w:ascii="Arial" w:eastAsia="Times New Roman" w:hAnsi="Arial" w:cs="Arial"/>
                <w:color w:val="000000"/>
                <w:sz w:val="20"/>
                <w:szCs w:val="20"/>
              </w:rPr>
            </w:pPr>
            <w:r w:rsidRPr="00913649">
              <w:rPr>
                <w:rFonts w:ascii="Arial" w:eastAsia="Times New Roman" w:hAnsi="Arial" w:cs="Arial"/>
                <w:color w:val="000000"/>
                <w:sz w:val="20"/>
                <w:szCs w:val="20"/>
              </w:rPr>
              <w:t>c645</w:t>
            </w:r>
          </w:p>
        </w:tc>
        <w:tc>
          <w:tcPr>
            <w:tcW w:w="967" w:type="dxa"/>
            <w:tcBorders>
              <w:left w:val="nil"/>
              <w:right w:val="nil"/>
            </w:tcBorders>
            <w:noWrap/>
            <w:hideMark/>
          </w:tcPr>
          <w:p w14:paraId="5B32E791" w14:textId="77777777" w:rsidR="00FF7840" w:rsidRPr="00913649" w:rsidRDefault="00FF7840" w:rsidP="00FF7840">
            <w:pPr>
              <w:rPr>
                <w:rFonts w:ascii="Arial" w:eastAsia="Times New Roman" w:hAnsi="Arial" w:cs="Arial"/>
                <w:color w:val="000000"/>
                <w:sz w:val="20"/>
                <w:szCs w:val="20"/>
              </w:rPr>
            </w:pPr>
            <w:r w:rsidRPr="00913649">
              <w:rPr>
                <w:rFonts w:ascii="Arial" w:eastAsia="Times New Roman" w:hAnsi="Arial" w:cs="Arial"/>
                <w:color w:val="000000"/>
                <w:sz w:val="20"/>
                <w:szCs w:val="20"/>
              </w:rPr>
              <w:t>-</w:t>
            </w:r>
          </w:p>
        </w:tc>
        <w:tc>
          <w:tcPr>
            <w:tcW w:w="861" w:type="dxa"/>
            <w:tcBorders>
              <w:left w:val="nil"/>
              <w:right w:val="nil"/>
            </w:tcBorders>
            <w:noWrap/>
            <w:hideMark/>
          </w:tcPr>
          <w:p w14:paraId="4AEA922C" w14:textId="77777777" w:rsidR="00FF7840" w:rsidRPr="00913649" w:rsidRDefault="00FF7840" w:rsidP="00FF7840">
            <w:pPr>
              <w:rPr>
                <w:rFonts w:ascii="Arial" w:eastAsia="Times New Roman" w:hAnsi="Arial" w:cs="Arial"/>
                <w:color w:val="000000"/>
                <w:sz w:val="20"/>
                <w:szCs w:val="20"/>
              </w:rPr>
            </w:pPr>
            <w:r w:rsidRPr="00913649">
              <w:rPr>
                <w:rFonts w:ascii="Arial" w:eastAsia="Times New Roman" w:hAnsi="Arial" w:cs="Arial"/>
                <w:color w:val="000000"/>
                <w:sz w:val="20"/>
                <w:szCs w:val="20"/>
              </w:rPr>
              <w:t>-</w:t>
            </w:r>
          </w:p>
        </w:tc>
        <w:tc>
          <w:tcPr>
            <w:tcW w:w="1131" w:type="dxa"/>
            <w:tcBorders>
              <w:left w:val="nil"/>
              <w:right w:val="nil"/>
            </w:tcBorders>
            <w:noWrap/>
            <w:hideMark/>
          </w:tcPr>
          <w:p w14:paraId="23F67C6D" w14:textId="77777777" w:rsidR="00FF7840" w:rsidRPr="00913649" w:rsidRDefault="00FF7840" w:rsidP="00FF7840">
            <w:pPr>
              <w:rPr>
                <w:rFonts w:ascii="Arial" w:eastAsia="Times New Roman" w:hAnsi="Arial" w:cs="Arial"/>
                <w:color w:val="000000"/>
                <w:sz w:val="20"/>
                <w:szCs w:val="20"/>
              </w:rPr>
            </w:pPr>
            <w:r w:rsidRPr="00913649">
              <w:rPr>
                <w:rFonts w:ascii="Arial" w:eastAsia="Times New Roman" w:hAnsi="Arial" w:cs="Arial"/>
                <w:color w:val="000000"/>
                <w:sz w:val="20"/>
                <w:szCs w:val="20"/>
              </w:rPr>
              <w:t>-</w:t>
            </w:r>
          </w:p>
        </w:tc>
        <w:tc>
          <w:tcPr>
            <w:tcW w:w="1010" w:type="dxa"/>
            <w:tcBorders>
              <w:left w:val="nil"/>
              <w:right w:val="nil"/>
            </w:tcBorders>
            <w:noWrap/>
            <w:hideMark/>
          </w:tcPr>
          <w:p w14:paraId="42101E4A" w14:textId="77777777" w:rsidR="00FF7840" w:rsidRPr="00913649" w:rsidRDefault="00FF7840" w:rsidP="00FF7840">
            <w:pPr>
              <w:rPr>
                <w:rFonts w:ascii="Arial" w:eastAsia="Times New Roman" w:hAnsi="Arial" w:cs="Arial"/>
                <w:color w:val="000000"/>
                <w:sz w:val="20"/>
                <w:szCs w:val="20"/>
              </w:rPr>
            </w:pPr>
            <w:r w:rsidRPr="00913649">
              <w:rPr>
                <w:rFonts w:ascii="Arial" w:eastAsia="Times New Roman" w:hAnsi="Arial" w:cs="Arial"/>
                <w:color w:val="000000"/>
                <w:sz w:val="20"/>
                <w:szCs w:val="20"/>
              </w:rPr>
              <w:t>-</w:t>
            </w:r>
          </w:p>
        </w:tc>
        <w:tc>
          <w:tcPr>
            <w:tcW w:w="1314" w:type="dxa"/>
            <w:tcBorders>
              <w:left w:val="nil"/>
              <w:right w:val="nil"/>
            </w:tcBorders>
            <w:noWrap/>
            <w:hideMark/>
          </w:tcPr>
          <w:p w14:paraId="7F66DBAA" w14:textId="77777777" w:rsidR="00FF7840" w:rsidRPr="00913649" w:rsidRDefault="00FF7840" w:rsidP="00FF7840">
            <w:pPr>
              <w:rPr>
                <w:rFonts w:ascii="Arial" w:eastAsia="Times New Roman" w:hAnsi="Arial" w:cs="Arial"/>
                <w:color w:val="000000"/>
                <w:sz w:val="20"/>
                <w:szCs w:val="20"/>
              </w:rPr>
            </w:pPr>
            <w:r w:rsidRPr="00913649">
              <w:rPr>
                <w:rFonts w:ascii="Arial" w:eastAsia="Times New Roman" w:hAnsi="Arial" w:cs="Arial"/>
                <w:color w:val="000000"/>
                <w:sz w:val="20"/>
                <w:szCs w:val="20"/>
              </w:rPr>
              <w:t>-</w:t>
            </w:r>
          </w:p>
        </w:tc>
        <w:tc>
          <w:tcPr>
            <w:tcW w:w="1172" w:type="dxa"/>
            <w:tcBorders>
              <w:left w:val="nil"/>
              <w:right w:val="nil"/>
            </w:tcBorders>
            <w:noWrap/>
            <w:hideMark/>
          </w:tcPr>
          <w:p w14:paraId="28060058" w14:textId="77777777" w:rsidR="00FF7840" w:rsidRPr="00913649" w:rsidRDefault="00FF7840" w:rsidP="00FF7840">
            <w:pPr>
              <w:rPr>
                <w:rFonts w:ascii="Arial" w:eastAsia="Times New Roman" w:hAnsi="Arial" w:cs="Arial"/>
                <w:color w:val="000000"/>
                <w:sz w:val="20"/>
                <w:szCs w:val="20"/>
              </w:rPr>
            </w:pPr>
            <w:r w:rsidRPr="00913649">
              <w:rPr>
                <w:rFonts w:ascii="Arial" w:eastAsia="Times New Roman" w:hAnsi="Arial" w:cs="Arial"/>
                <w:color w:val="000000"/>
                <w:sz w:val="20"/>
                <w:szCs w:val="20"/>
              </w:rPr>
              <w:t>-</w:t>
            </w:r>
          </w:p>
        </w:tc>
        <w:tc>
          <w:tcPr>
            <w:tcW w:w="1200" w:type="dxa"/>
            <w:tcBorders>
              <w:left w:val="nil"/>
              <w:right w:val="nil"/>
            </w:tcBorders>
            <w:noWrap/>
            <w:hideMark/>
          </w:tcPr>
          <w:p w14:paraId="094805EA" w14:textId="77777777" w:rsidR="00FF7840" w:rsidRPr="00913649" w:rsidRDefault="00FF7840" w:rsidP="00FF7840">
            <w:pPr>
              <w:rPr>
                <w:rFonts w:ascii="Arial" w:eastAsia="Times New Roman" w:hAnsi="Arial" w:cs="Arial"/>
                <w:color w:val="000000"/>
                <w:sz w:val="20"/>
                <w:szCs w:val="20"/>
              </w:rPr>
            </w:pPr>
            <w:r w:rsidRPr="00913649">
              <w:rPr>
                <w:rFonts w:ascii="Arial" w:eastAsia="Times New Roman" w:hAnsi="Arial" w:cs="Arial"/>
                <w:color w:val="000000"/>
                <w:sz w:val="20"/>
                <w:szCs w:val="20"/>
              </w:rPr>
              <w:t>-</w:t>
            </w:r>
          </w:p>
        </w:tc>
        <w:tc>
          <w:tcPr>
            <w:tcW w:w="1003" w:type="dxa"/>
            <w:tcBorders>
              <w:left w:val="nil"/>
              <w:right w:val="nil"/>
            </w:tcBorders>
            <w:noWrap/>
            <w:hideMark/>
          </w:tcPr>
          <w:p w14:paraId="2B17A299" w14:textId="77777777" w:rsidR="00FF7840" w:rsidRPr="00913649" w:rsidRDefault="00FF7840" w:rsidP="00FF7840">
            <w:pPr>
              <w:rPr>
                <w:rFonts w:ascii="Arial" w:eastAsia="Times New Roman" w:hAnsi="Arial" w:cs="Arial"/>
                <w:color w:val="000000"/>
                <w:sz w:val="20"/>
                <w:szCs w:val="20"/>
              </w:rPr>
            </w:pPr>
            <w:r w:rsidRPr="00913649">
              <w:rPr>
                <w:rFonts w:ascii="Arial" w:eastAsia="Times New Roman" w:hAnsi="Arial" w:cs="Arial"/>
                <w:color w:val="000000"/>
                <w:sz w:val="20"/>
                <w:szCs w:val="20"/>
              </w:rPr>
              <w:t>-</w:t>
            </w:r>
          </w:p>
        </w:tc>
        <w:tc>
          <w:tcPr>
            <w:tcW w:w="1294" w:type="dxa"/>
            <w:tcBorders>
              <w:left w:val="nil"/>
              <w:right w:val="nil"/>
            </w:tcBorders>
            <w:noWrap/>
            <w:hideMark/>
          </w:tcPr>
          <w:p w14:paraId="44C59116" w14:textId="77777777" w:rsidR="00FF7840" w:rsidRPr="00913649" w:rsidRDefault="00FF7840" w:rsidP="00FF7840">
            <w:pPr>
              <w:rPr>
                <w:rFonts w:ascii="Arial" w:eastAsia="Times New Roman" w:hAnsi="Arial" w:cs="Arial"/>
                <w:color w:val="000000"/>
                <w:sz w:val="20"/>
                <w:szCs w:val="20"/>
              </w:rPr>
            </w:pPr>
            <w:r w:rsidRPr="00913649">
              <w:rPr>
                <w:rFonts w:ascii="Arial" w:eastAsia="Times New Roman" w:hAnsi="Arial" w:cs="Arial"/>
                <w:color w:val="000000"/>
                <w:sz w:val="20"/>
                <w:szCs w:val="20"/>
              </w:rPr>
              <w:t>-</w:t>
            </w:r>
          </w:p>
        </w:tc>
        <w:tc>
          <w:tcPr>
            <w:tcW w:w="1335" w:type="dxa"/>
            <w:tcBorders>
              <w:left w:val="nil"/>
              <w:right w:val="nil"/>
            </w:tcBorders>
            <w:noWrap/>
            <w:hideMark/>
          </w:tcPr>
          <w:p w14:paraId="6A5BDA19" w14:textId="77777777" w:rsidR="00FF7840" w:rsidRPr="00913649" w:rsidRDefault="00FF7840" w:rsidP="00FF7840">
            <w:pPr>
              <w:rPr>
                <w:rFonts w:ascii="Arial" w:eastAsia="Times New Roman" w:hAnsi="Arial" w:cs="Arial"/>
                <w:color w:val="000000"/>
                <w:sz w:val="20"/>
                <w:szCs w:val="20"/>
              </w:rPr>
            </w:pPr>
            <w:r w:rsidRPr="00913649">
              <w:rPr>
                <w:rFonts w:ascii="Arial" w:eastAsia="Times New Roman" w:hAnsi="Arial" w:cs="Arial"/>
                <w:color w:val="000000"/>
                <w:sz w:val="20"/>
                <w:szCs w:val="20"/>
              </w:rPr>
              <w:t>-</w:t>
            </w:r>
          </w:p>
        </w:tc>
      </w:tr>
    </w:tbl>
    <w:p w14:paraId="025FBBB3" w14:textId="77777777" w:rsidR="00913649" w:rsidRDefault="00913649" w:rsidP="00913649">
      <w:pPr>
        <w:spacing w:after="0" w:line="240" w:lineRule="auto"/>
        <w:rPr>
          <w:rFonts w:ascii="Times New Roman" w:eastAsia="Times New Roman" w:hAnsi="Times New Roman" w:cs="Times New Roman"/>
          <w:sz w:val="24"/>
          <w:szCs w:val="24"/>
        </w:rPr>
      </w:pPr>
      <w:r w:rsidRPr="00913649">
        <w:rPr>
          <w:rFonts w:ascii="Times New Roman" w:eastAsia="Times New Roman" w:hAnsi="Times New Roman" w:cs="Times New Roman"/>
          <w:sz w:val="24"/>
          <w:szCs w:val="24"/>
        </w:rPr>
        <w:t>Height was measured at 4 months (cf050), 8 months (cf051), 1 year (cf052), 1 year and 6 months (cf053), 2 years and 1 month (cf054), 2 years and 7 months (cf055), 3 years and 1 month (cf056), 3 years and 7 months (cf057), 4 years and 1 month (cf058), 5 years and 1 month (cf059), 7 years (f7ms010), 8 years (f8lf020), 9 years (f9ms010), 10 years (fdms010). Child cognitive development was measured at the Entry Level Assessment (sat092b), The Stage 1 Assessment (sat190b), and the WISQ-III (f8ws112).</w:t>
      </w:r>
    </w:p>
    <w:p w14:paraId="2DB07D39" w14:textId="77777777" w:rsidR="00913649" w:rsidRDefault="00913649">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tbl>
      <w:tblPr>
        <w:tblStyle w:val="TableGrid1"/>
        <w:tblW w:w="0" w:type="auto"/>
        <w:tblLook w:val="04A0" w:firstRow="1" w:lastRow="0" w:firstColumn="1" w:lastColumn="0" w:noHBand="0" w:noVBand="1"/>
      </w:tblPr>
      <w:tblGrid>
        <w:gridCol w:w="1693"/>
        <w:gridCol w:w="1225"/>
        <w:gridCol w:w="1224"/>
        <w:gridCol w:w="1225"/>
        <w:gridCol w:w="1224"/>
        <w:gridCol w:w="1224"/>
        <w:gridCol w:w="1225"/>
        <w:gridCol w:w="1244"/>
        <w:gridCol w:w="1244"/>
        <w:gridCol w:w="1244"/>
        <w:gridCol w:w="1244"/>
        <w:gridCol w:w="1228"/>
      </w:tblGrid>
      <w:tr w:rsidR="00913649" w:rsidRPr="00913649" w14:paraId="52E60C4D" w14:textId="77777777" w:rsidTr="007355AB">
        <w:trPr>
          <w:trHeight w:val="694"/>
          <w:tblHeader/>
        </w:trPr>
        <w:tc>
          <w:tcPr>
            <w:tcW w:w="15244" w:type="dxa"/>
            <w:gridSpan w:val="12"/>
            <w:tcBorders>
              <w:top w:val="nil"/>
              <w:left w:val="nil"/>
              <w:bottom w:val="single" w:sz="4" w:space="0" w:color="auto"/>
              <w:right w:val="nil"/>
            </w:tcBorders>
          </w:tcPr>
          <w:p w14:paraId="66C0BA37" w14:textId="0F070F35" w:rsidR="00913649" w:rsidRPr="00097BE5" w:rsidRDefault="00913649" w:rsidP="00913649">
            <w:pPr>
              <w:rPr>
                <w:rFonts w:ascii="Arial" w:eastAsia="Times New Roman" w:hAnsi="Arial" w:cs="Arial"/>
                <w:sz w:val="20"/>
                <w:szCs w:val="20"/>
              </w:rPr>
            </w:pPr>
            <w:r w:rsidRPr="00913649">
              <w:rPr>
                <w:rFonts w:ascii="Arial" w:eastAsia="Times New Roman" w:hAnsi="Arial" w:cs="Arial"/>
                <w:b/>
                <w:sz w:val="20"/>
                <w:szCs w:val="20"/>
              </w:rPr>
              <w:lastRenderedPageBreak/>
              <w:t xml:space="preserve">Table S2: Descriptive statistics of all variables used in </w:t>
            </w:r>
            <w:r w:rsidR="00D11596">
              <w:rPr>
                <w:rFonts w:ascii="Arial" w:eastAsia="Times New Roman" w:hAnsi="Arial" w:cs="Arial"/>
                <w:b/>
                <w:sz w:val="20"/>
                <w:szCs w:val="20"/>
              </w:rPr>
              <w:t xml:space="preserve">main </w:t>
            </w:r>
            <w:r w:rsidRPr="00913649">
              <w:rPr>
                <w:rFonts w:ascii="Arial" w:eastAsia="Times New Roman" w:hAnsi="Arial" w:cs="Arial"/>
                <w:b/>
                <w:sz w:val="20"/>
                <w:szCs w:val="20"/>
              </w:rPr>
              <w:t xml:space="preserve">analyses </w:t>
            </w:r>
            <w:r w:rsidR="00D11596">
              <w:rPr>
                <w:rFonts w:ascii="Arial" w:eastAsia="Times New Roman" w:hAnsi="Arial" w:cs="Arial"/>
                <w:b/>
                <w:sz w:val="20"/>
                <w:szCs w:val="20"/>
              </w:rPr>
              <w:t xml:space="preserve">after imputation. </w:t>
            </w:r>
            <w:r w:rsidR="00097BE5" w:rsidRPr="00BA0BC5">
              <w:rPr>
                <w:rFonts w:ascii="Arial" w:eastAsia="Times New Roman" w:hAnsi="Arial" w:cs="Arial"/>
                <w:sz w:val="20"/>
                <w:szCs w:val="20"/>
              </w:rPr>
              <w:t>The total number of mothers included in this dataset is 13,</w:t>
            </w:r>
            <w:r w:rsidR="0027248C">
              <w:rPr>
                <w:rFonts w:ascii="Arial" w:eastAsia="Times New Roman" w:hAnsi="Arial" w:cs="Arial"/>
                <w:sz w:val="20"/>
                <w:szCs w:val="20"/>
              </w:rPr>
              <w:t>446</w:t>
            </w:r>
            <w:r w:rsidR="0027248C" w:rsidRPr="00BA0BC5">
              <w:rPr>
                <w:rFonts w:ascii="Arial" w:eastAsia="Times New Roman" w:hAnsi="Arial" w:cs="Arial"/>
                <w:sz w:val="20"/>
                <w:szCs w:val="20"/>
              </w:rPr>
              <w:t xml:space="preserve"> </w:t>
            </w:r>
            <w:r w:rsidR="00097BE5" w:rsidRPr="00BA0BC5">
              <w:rPr>
                <w:rFonts w:ascii="Arial" w:eastAsia="Times New Roman" w:hAnsi="Arial" w:cs="Arial"/>
                <w:sz w:val="20"/>
                <w:szCs w:val="20"/>
              </w:rPr>
              <w:t xml:space="preserve">and </w:t>
            </w:r>
            <w:r w:rsidR="00097BE5">
              <w:rPr>
                <w:rFonts w:ascii="Arial" w:eastAsia="Times New Roman" w:hAnsi="Arial" w:cs="Arial"/>
                <w:sz w:val="20"/>
                <w:szCs w:val="20"/>
              </w:rPr>
              <w:t>there are a total of 2,</w:t>
            </w:r>
            <w:r w:rsidR="003C05BD">
              <w:rPr>
                <w:rFonts w:ascii="Arial" w:eastAsia="Times New Roman" w:hAnsi="Arial" w:cs="Arial"/>
                <w:sz w:val="20"/>
                <w:szCs w:val="20"/>
              </w:rPr>
              <w:t>560,794</w:t>
            </w:r>
            <w:r w:rsidR="00097BE5" w:rsidRPr="00BA0BC5">
              <w:rPr>
                <w:rFonts w:ascii="Arial" w:eastAsia="Times New Roman" w:hAnsi="Arial" w:cs="Arial"/>
                <w:sz w:val="20"/>
                <w:szCs w:val="20"/>
              </w:rPr>
              <w:t xml:space="preserve"> </w:t>
            </w:r>
            <w:r w:rsidR="00097BE5">
              <w:rPr>
                <w:rFonts w:ascii="Arial" w:eastAsia="Times New Roman" w:hAnsi="Arial" w:cs="Arial"/>
                <w:sz w:val="20"/>
                <w:szCs w:val="20"/>
              </w:rPr>
              <w:t xml:space="preserve">non-missing </w:t>
            </w:r>
            <w:r w:rsidR="00097BE5" w:rsidRPr="00BA0BC5">
              <w:rPr>
                <w:rFonts w:ascii="Arial" w:eastAsia="Times New Roman" w:hAnsi="Arial" w:cs="Arial"/>
                <w:sz w:val="20"/>
                <w:szCs w:val="20"/>
              </w:rPr>
              <w:t>data points</w:t>
            </w:r>
            <w:r w:rsidR="00097BE5">
              <w:rPr>
                <w:rFonts w:ascii="Arial" w:eastAsia="Times New Roman" w:hAnsi="Arial" w:cs="Arial"/>
                <w:sz w:val="20"/>
                <w:szCs w:val="20"/>
              </w:rPr>
              <w:t xml:space="preserve"> for the variables in the table below</w:t>
            </w:r>
            <w:r w:rsidR="00097BE5" w:rsidRPr="00BA0BC5">
              <w:rPr>
                <w:rFonts w:ascii="Arial" w:eastAsia="Times New Roman" w:hAnsi="Arial" w:cs="Arial"/>
                <w:sz w:val="20"/>
                <w:szCs w:val="20"/>
              </w:rPr>
              <w:t>.</w:t>
            </w:r>
            <w:r w:rsidR="00097BE5">
              <w:rPr>
                <w:rFonts w:ascii="Arial" w:eastAsia="Times New Roman" w:hAnsi="Arial" w:cs="Arial"/>
                <w:sz w:val="20"/>
                <w:szCs w:val="20"/>
              </w:rPr>
              <w:t xml:space="preserve"> The values reported in this table are before exclusions were made due to missing values in the variables needed to run specific models and the number of mothers included in each model is included in the descriptions of Tables S4, S5 &amp; S7-S11.</w:t>
            </w:r>
            <w:r w:rsidRPr="00097BE5">
              <w:rPr>
                <w:rFonts w:ascii="Arial" w:eastAsia="Times New Roman" w:hAnsi="Arial" w:cs="Arial"/>
                <w:sz w:val="20"/>
                <w:szCs w:val="20"/>
              </w:rPr>
              <w:t>Percentages indicate percentage of valid cases, except for the missing cases, where the percentages are for all cases.</w:t>
            </w:r>
          </w:p>
          <w:p w14:paraId="0AB4BDE7" w14:textId="77777777" w:rsidR="00913649" w:rsidRPr="00913649" w:rsidRDefault="00913649" w:rsidP="00913649">
            <w:pPr>
              <w:rPr>
                <w:rFonts w:ascii="Arial" w:eastAsia="Times New Roman" w:hAnsi="Arial" w:cs="Arial"/>
                <w:b/>
                <w:sz w:val="20"/>
                <w:szCs w:val="20"/>
              </w:rPr>
            </w:pPr>
          </w:p>
        </w:tc>
      </w:tr>
      <w:tr w:rsidR="007355AB" w:rsidRPr="00913649" w14:paraId="5913912F" w14:textId="77777777" w:rsidTr="007355AB">
        <w:trPr>
          <w:trHeight w:val="276"/>
          <w:tblHeader/>
        </w:trPr>
        <w:tc>
          <w:tcPr>
            <w:tcW w:w="1693" w:type="dxa"/>
            <w:tcBorders>
              <w:left w:val="nil"/>
              <w:right w:val="nil"/>
            </w:tcBorders>
          </w:tcPr>
          <w:p w14:paraId="5E72C774" w14:textId="77777777" w:rsidR="007355AB" w:rsidRPr="00913649" w:rsidRDefault="007355AB" w:rsidP="007355AB">
            <w:pPr>
              <w:rPr>
                <w:rFonts w:ascii="Arial" w:eastAsia="Times New Roman" w:hAnsi="Arial" w:cs="Arial"/>
              </w:rPr>
            </w:pPr>
            <w:r w:rsidRPr="006A0938">
              <w:rPr>
                <w:rFonts w:ascii="Arial" w:eastAsia="Times New Roman" w:hAnsi="Arial" w:cs="Arial"/>
                <w:sz w:val="20"/>
              </w:rPr>
              <w:t>Year</w:t>
            </w:r>
          </w:p>
        </w:tc>
        <w:tc>
          <w:tcPr>
            <w:tcW w:w="1225" w:type="dxa"/>
            <w:tcBorders>
              <w:left w:val="nil"/>
              <w:right w:val="nil"/>
            </w:tcBorders>
          </w:tcPr>
          <w:p w14:paraId="745A930A" w14:textId="36D52475" w:rsidR="007355AB" w:rsidRPr="00913649" w:rsidRDefault="007355AB" w:rsidP="007355AB">
            <w:pPr>
              <w:jc w:val="center"/>
              <w:rPr>
                <w:rFonts w:ascii="Arial" w:eastAsia="Times New Roman" w:hAnsi="Arial" w:cs="Arial"/>
                <w:b/>
                <w:bCs/>
                <w:color w:val="000000"/>
                <w:sz w:val="20"/>
                <w:szCs w:val="20"/>
              </w:rPr>
            </w:pPr>
            <w:r w:rsidRPr="00913649">
              <w:rPr>
                <w:rFonts w:ascii="Arial" w:eastAsia="Times New Roman" w:hAnsi="Arial" w:cs="Arial"/>
                <w:b/>
                <w:bCs/>
                <w:color w:val="000000"/>
                <w:sz w:val="20"/>
                <w:szCs w:val="20"/>
              </w:rPr>
              <w:t>Year 0</w:t>
            </w:r>
          </w:p>
        </w:tc>
        <w:tc>
          <w:tcPr>
            <w:tcW w:w="1224" w:type="dxa"/>
            <w:tcBorders>
              <w:left w:val="nil"/>
              <w:right w:val="nil"/>
            </w:tcBorders>
          </w:tcPr>
          <w:p w14:paraId="51C7E809" w14:textId="39050907" w:rsidR="007355AB" w:rsidRPr="00913649" w:rsidRDefault="007355AB" w:rsidP="007355AB">
            <w:pPr>
              <w:jc w:val="center"/>
              <w:rPr>
                <w:rFonts w:ascii="Arial" w:eastAsia="Times New Roman" w:hAnsi="Arial" w:cs="Arial"/>
                <w:b/>
                <w:bCs/>
                <w:color w:val="000000"/>
                <w:sz w:val="20"/>
                <w:szCs w:val="20"/>
              </w:rPr>
            </w:pPr>
            <w:r w:rsidRPr="00913649">
              <w:rPr>
                <w:rFonts w:ascii="Arial" w:eastAsia="Times New Roman" w:hAnsi="Arial" w:cs="Arial"/>
                <w:b/>
                <w:bCs/>
                <w:color w:val="000000"/>
                <w:sz w:val="20"/>
                <w:szCs w:val="20"/>
              </w:rPr>
              <w:t>Year 1</w:t>
            </w:r>
          </w:p>
        </w:tc>
        <w:tc>
          <w:tcPr>
            <w:tcW w:w="1225" w:type="dxa"/>
            <w:tcBorders>
              <w:left w:val="nil"/>
              <w:right w:val="nil"/>
            </w:tcBorders>
          </w:tcPr>
          <w:p w14:paraId="7D1D6F6B" w14:textId="2F3C0A6F" w:rsidR="007355AB" w:rsidRPr="00913649" w:rsidRDefault="007355AB" w:rsidP="007355AB">
            <w:pPr>
              <w:jc w:val="center"/>
              <w:rPr>
                <w:rFonts w:ascii="Arial" w:eastAsia="Times New Roman" w:hAnsi="Arial" w:cs="Arial"/>
                <w:b/>
                <w:bCs/>
                <w:color w:val="000000"/>
                <w:sz w:val="20"/>
                <w:szCs w:val="20"/>
              </w:rPr>
            </w:pPr>
            <w:r w:rsidRPr="00913649">
              <w:rPr>
                <w:rFonts w:ascii="Arial" w:eastAsia="Times New Roman" w:hAnsi="Arial" w:cs="Arial"/>
                <w:b/>
                <w:bCs/>
                <w:color w:val="000000"/>
                <w:sz w:val="20"/>
                <w:szCs w:val="20"/>
              </w:rPr>
              <w:t>Year 2</w:t>
            </w:r>
          </w:p>
        </w:tc>
        <w:tc>
          <w:tcPr>
            <w:tcW w:w="1224" w:type="dxa"/>
            <w:tcBorders>
              <w:left w:val="nil"/>
              <w:right w:val="nil"/>
            </w:tcBorders>
          </w:tcPr>
          <w:p w14:paraId="6D484704" w14:textId="34C2826A" w:rsidR="007355AB" w:rsidRPr="00913649" w:rsidRDefault="007355AB" w:rsidP="007355AB">
            <w:pPr>
              <w:jc w:val="center"/>
              <w:rPr>
                <w:rFonts w:ascii="Arial" w:eastAsia="Times New Roman" w:hAnsi="Arial" w:cs="Arial"/>
                <w:b/>
                <w:bCs/>
                <w:color w:val="000000"/>
                <w:sz w:val="20"/>
                <w:szCs w:val="20"/>
              </w:rPr>
            </w:pPr>
            <w:r w:rsidRPr="00913649">
              <w:rPr>
                <w:rFonts w:ascii="Arial" w:eastAsia="Times New Roman" w:hAnsi="Arial" w:cs="Arial"/>
                <w:b/>
                <w:bCs/>
                <w:color w:val="000000"/>
                <w:sz w:val="20"/>
                <w:szCs w:val="20"/>
              </w:rPr>
              <w:t>Year 3</w:t>
            </w:r>
          </w:p>
        </w:tc>
        <w:tc>
          <w:tcPr>
            <w:tcW w:w="1224" w:type="dxa"/>
            <w:tcBorders>
              <w:left w:val="nil"/>
              <w:right w:val="nil"/>
            </w:tcBorders>
          </w:tcPr>
          <w:p w14:paraId="08D95B11" w14:textId="3A9AE33B" w:rsidR="007355AB" w:rsidRPr="00913649" w:rsidRDefault="007355AB" w:rsidP="007355AB">
            <w:pPr>
              <w:jc w:val="center"/>
              <w:rPr>
                <w:rFonts w:ascii="Arial" w:eastAsia="Times New Roman" w:hAnsi="Arial" w:cs="Arial"/>
                <w:b/>
                <w:bCs/>
                <w:color w:val="000000"/>
                <w:sz w:val="20"/>
                <w:szCs w:val="20"/>
              </w:rPr>
            </w:pPr>
            <w:r w:rsidRPr="00913649">
              <w:rPr>
                <w:rFonts w:ascii="Arial" w:eastAsia="Times New Roman" w:hAnsi="Arial" w:cs="Arial"/>
                <w:b/>
                <w:bCs/>
                <w:color w:val="000000"/>
                <w:sz w:val="20"/>
                <w:szCs w:val="20"/>
              </w:rPr>
              <w:t>Year 4</w:t>
            </w:r>
          </w:p>
        </w:tc>
        <w:tc>
          <w:tcPr>
            <w:tcW w:w="1225" w:type="dxa"/>
            <w:tcBorders>
              <w:left w:val="nil"/>
              <w:right w:val="nil"/>
            </w:tcBorders>
          </w:tcPr>
          <w:p w14:paraId="15876356" w14:textId="65F8C583" w:rsidR="007355AB" w:rsidRPr="00913649" w:rsidRDefault="007355AB" w:rsidP="007355AB">
            <w:pPr>
              <w:jc w:val="center"/>
              <w:rPr>
                <w:rFonts w:ascii="Arial" w:eastAsia="Times New Roman" w:hAnsi="Arial" w:cs="Arial"/>
                <w:b/>
                <w:bCs/>
                <w:color w:val="000000"/>
                <w:sz w:val="20"/>
                <w:szCs w:val="20"/>
              </w:rPr>
            </w:pPr>
            <w:r w:rsidRPr="00913649">
              <w:rPr>
                <w:rFonts w:ascii="Arial" w:eastAsia="Times New Roman" w:hAnsi="Arial" w:cs="Arial"/>
                <w:b/>
                <w:bCs/>
                <w:color w:val="000000"/>
                <w:sz w:val="20"/>
                <w:szCs w:val="20"/>
              </w:rPr>
              <w:t>Year 5</w:t>
            </w:r>
          </w:p>
        </w:tc>
        <w:tc>
          <w:tcPr>
            <w:tcW w:w="1244" w:type="dxa"/>
            <w:tcBorders>
              <w:left w:val="nil"/>
              <w:right w:val="nil"/>
            </w:tcBorders>
          </w:tcPr>
          <w:p w14:paraId="05FA8AA6" w14:textId="7F1D508A" w:rsidR="007355AB" w:rsidRPr="00913649" w:rsidRDefault="007355AB" w:rsidP="007355AB">
            <w:pPr>
              <w:jc w:val="center"/>
              <w:rPr>
                <w:rFonts w:ascii="Arial" w:eastAsia="Times New Roman" w:hAnsi="Arial" w:cs="Arial"/>
                <w:b/>
                <w:bCs/>
                <w:color w:val="000000"/>
                <w:sz w:val="20"/>
                <w:szCs w:val="20"/>
              </w:rPr>
            </w:pPr>
            <w:r w:rsidRPr="00913649">
              <w:rPr>
                <w:rFonts w:ascii="Arial" w:eastAsia="Times New Roman" w:hAnsi="Arial" w:cs="Arial"/>
                <w:b/>
                <w:bCs/>
                <w:color w:val="000000"/>
                <w:sz w:val="20"/>
                <w:szCs w:val="20"/>
              </w:rPr>
              <w:t>Year 6</w:t>
            </w:r>
          </w:p>
        </w:tc>
        <w:tc>
          <w:tcPr>
            <w:tcW w:w="1244" w:type="dxa"/>
            <w:tcBorders>
              <w:left w:val="nil"/>
              <w:right w:val="nil"/>
            </w:tcBorders>
          </w:tcPr>
          <w:p w14:paraId="77A5C2D1" w14:textId="1918312A" w:rsidR="007355AB" w:rsidRPr="00913649" w:rsidRDefault="007355AB" w:rsidP="007355AB">
            <w:pPr>
              <w:jc w:val="center"/>
              <w:rPr>
                <w:rFonts w:ascii="Arial" w:eastAsia="Times New Roman" w:hAnsi="Arial" w:cs="Arial"/>
                <w:b/>
                <w:bCs/>
                <w:color w:val="000000"/>
                <w:sz w:val="20"/>
                <w:szCs w:val="20"/>
              </w:rPr>
            </w:pPr>
            <w:r w:rsidRPr="00913649">
              <w:rPr>
                <w:rFonts w:ascii="Arial" w:eastAsia="Times New Roman" w:hAnsi="Arial" w:cs="Arial"/>
                <w:b/>
                <w:bCs/>
                <w:color w:val="000000"/>
                <w:sz w:val="20"/>
                <w:szCs w:val="20"/>
              </w:rPr>
              <w:t>Year 7</w:t>
            </w:r>
          </w:p>
        </w:tc>
        <w:tc>
          <w:tcPr>
            <w:tcW w:w="1244" w:type="dxa"/>
            <w:tcBorders>
              <w:left w:val="nil"/>
              <w:right w:val="nil"/>
            </w:tcBorders>
          </w:tcPr>
          <w:p w14:paraId="2D2FB4D4" w14:textId="61F75C94" w:rsidR="007355AB" w:rsidRPr="00913649" w:rsidRDefault="007355AB" w:rsidP="007355AB">
            <w:pPr>
              <w:jc w:val="center"/>
              <w:rPr>
                <w:rFonts w:ascii="Arial" w:eastAsia="Times New Roman" w:hAnsi="Arial" w:cs="Arial"/>
                <w:b/>
                <w:bCs/>
                <w:color w:val="000000"/>
                <w:sz w:val="20"/>
                <w:szCs w:val="20"/>
              </w:rPr>
            </w:pPr>
            <w:r w:rsidRPr="00913649">
              <w:rPr>
                <w:rFonts w:ascii="Arial" w:eastAsia="Times New Roman" w:hAnsi="Arial" w:cs="Arial"/>
                <w:b/>
                <w:bCs/>
                <w:color w:val="000000"/>
                <w:sz w:val="20"/>
                <w:szCs w:val="20"/>
              </w:rPr>
              <w:t>Year 8</w:t>
            </w:r>
          </w:p>
        </w:tc>
        <w:tc>
          <w:tcPr>
            <w:tcW w:w="1244" w:type="dxa"/>
            <w:tcBorders>
              <w:left w:val="nil"/>
              <w:right w:val="nil"/>
            </w:tcBorders>
          </w:tcPr>
          <w:p w14:paraId="1A38E7E2" w14:textId="5BDF06E1" w:rsidR="007355AB" w:rsidRPr="00913649" w:rsidRDefault="007355AB" w:rsidP="007355AB">
            <w:pPr>
              <w:jc w:val="center"/>
              <w:rPr>
                <w:rFonts w:ascii="Arial" w:eastAsia="Times New Roman" w:hAnsi="Arial" w:cs="Arial"/>
                <w:b/>
                <w:bCs/>
                <w:color w:val="000000"/>
                <w:sz w:val="20"/>
                <w:szCs w:val="20"/>
              </w:rPr>
            </w:pPr>
            <w:r w:rsidRPr="00913649">
              <w:rPr>
                <w:rFonts w:ascii="Arial" w:eastAsia="Times New Roman" w:hAnsi="Arial" w:cs="Arial"/>
                <w:b/>
                <w:bCs/>
                <w:color w:val="000000"/>
                <w:sz w:val="20"/>
                <w:szCs w:val="20"/>
              </w:rPr>
              <w:t>Year 9</w:t>
            </w:r>
          </w:p>
        </w:tc>
        <w:tc>
          <w:tcPr>
            <w:tcW w:w="1228" w:type="dxa"/>
            <w:tcBorders>
              <w:left w:val="nil"/>
              <w:right w:val="nil"/>
            </w:tcBorders>
          </w:tcPr>
          <w:p w14:paraId="14248BCA" w14:textId="2A2B6AC6" w:rsidR="007355AB" w:rsidRPr="00913649" w:rsidRDefault="007355AB" w:rsidP="007355AB">
            <w:pPr>
              <w:jc w:val="center"/>
              <w:rPr>
                <w:rFonts w:ascii="Arial" w:eastAsia="Times New Roman" w:hAnsi="Arial" w:cs="Arial"/>
                <w:b/>
                <w:bCs/>
                <w:color w:val="000000"/>
                <w:sz w:val="20"/>
                <w:szCs w:val="20"/>
              </w:rPr>
            </w:pPr>
            <w:r w:rsidRPr="00913649">
              <w:rPr>
                <w:rFonts w:ascii="Arial" w:eastAsia="Times New Roman" w:hAnsi="Arial" w:cs="Arial"/>
                <w:b/>
                <w:bCs/>
                <w:color w:val="000000"/>
                <w:sz w:val="20"/>
                <w:szCs w:val="20"/>
              </w:rPr>
              <w:t>Year 10</w:t>
            </w:r>
          </w:p>
        </w:tc>
      </w:tr>
      <w:tr w:rsidR="00913649" w:rsidRPr="00913649" w14:paraId="67D00EC8" w14:textId="77777777" w:rsidTr="00DF50AC">
        <w:trPr>
          <w:trHeight w:val="276"/>
        </w:trPr>
        <w:tc>
          <w:tcPr>
            <w:tcW w:w="2918" w:type="dxa"/>
            <w:gridSpan w:val="2"/>
            <w:tcBorders>
              <w:left w:val="nil"/>
              <w:right w:val="nil"/>
            </w:tcBorders>
          </w:tcPr>
          <w:p w14:paraId="0F46D202" w14:textId="77777777" w:rsidR="005E5DF8" w:rsidRDefault="005E5DF8" w:rsidP="00913649">
            <w:pPr>
              <w:rPr>
                <w:rFonts w:ascii="Arial" w:eastAsia="Times New Roman" w:hAnsi="Arial" w:cs="Arial"/>
                <w:b/>
                <w:bCs/>
                <w:color w:val="000000"/>
                <w:sz w:val="20"/>
                <w:szCs w:val="20"/>
              </w:rPr>
            </w:pPr>
          </w:p>
          <w:p w14:paraId="5EB598E1" w14:textId="166A8396" w:rsidR="00913649" w:rsidRPr="00913649" w:rsidRDefault="00913649" w:rsidP="00913649">
            <w:pPr>
              <w:rPr>
                <w:rFonts w:ascii="Arial" w:eastAsia="Times New Roman" w:hAnsi="Arial" w:cs="Arial"/>
                <w:b/>
                <w:bCs/>
                <w:color w:val="000000"/>
                <w:sz w:val="20"/>
                <w:szCs w:val="20"/>
              </w:rPr>
            </w:pPr>
            <w:r w:rsidRPr="00913649">
              <w:rPr>
                <w:rFonts w:ascii="Arial" w:eastAsia="Times New Roman" w:hAnsi="Arial" w:cs="Arial"/>
                <w:b/>
                <w:bCs/>
                <w:color w:val="000000"/>
                <w:sz w:val="20"/>
                <w:szCs w:val="20"/>
              </w:rPr>
              <w:t xml:space="preserve">Mother’s </w:t>
            </w:r>
            <w:r w:rsidR="009234F6">
              <w:rPr>
                <w:rFonts w:ascii="Arial" w:eastAsia="Times New Roman" w:hAnsi="Arial" w:cs="Arial"/>
                <w:b/>
                <w:bCs/>
                <w:color w:val="000000"/>
                <w:sz w:val="20"/>
                <w:szCs w:val="20"/>
              </w:rPr>
              <w:t>fertility</w:t>
            </w:r>
          </w:p>
        </w:tc>
        <w:tc>
          <w:tcPr>
            <w:tcW w:w="1224" w:type="dxa"/>
            <w:tcBorders>
              <w:left w:val="nil"/>
              <w:right w:val="nil"/>
            </w:tcBorders>
          </w:tcPr>
          <w:p w14:paraId="77B6E3A6" w14:textId="77777777" w:rsidR="00913649" w:rsidRPr="00913649" w:rsidRDefault="00913649" w:rsidP="00913649">
            <w:pPr>
              <w:rPr>
                <w:rFonts w:ascii="Arial" w:eastAsia="Times New Roman" w:hAnsi="Arial" w:cs="Arial"/>
                <w:sz w:val="20"/>
                <w:szCs w:val="20"/>
              </w:rPr>
            </w:pPr>
          </w:p>
        </w:tc>
        <w:tc>
          <w:tcPr>
            <w:tcW w:w="1225" w:type="dxa"/>
            <w:tcBorders>
              <w:left w:val="nil"/>
              <w:right w:val="nil"/>
            </w:tcBorders>
          </w:tcPr>
          <w:p w14:paraId="3E48576F" w14:textId="77777777" w:rsidR="00913649" w:rsidRPr="00913649" w:rsidRDefault="00913649" w:rsidP="00913649">
            <w:pPr>
              <w:rPr>
                <w:rFonts w:ascii="Arial" w:eastAsia="Times New Roman" w:hAnsi="Arial" w:cs="Arial"/>
                <w:sz w:val="20"/>
                <w:szCs w:val="20"/>
              </w:rPr>
            </w:pPr>
          </w:p>
        </w:tc>
        <w:tc>
          <w:tcPr>
            <w:tcW w:w="1224" w:type="dxa"/>
            <w:tcBorders>
              <w:left w:val="nil"/>
              <w:right w:val="nil"/>
            </w:tcBorders>
          </w:tcPr>
          <w:p w14:paraId="784F082D" w14:textId="77777777" w:rsidR="00913649" w:rsidRPr="00913649" w:rsidRDefault="00913649" w:rsidP="00913649">
            <w:pPr>
              <w:rPr>
                <w:rFonts w:ascii="Arial" w:eastAsia="Times New Roman" w:hAnsi="Arial" w:cs="Arial"/>
                <w:sz w:val="20"/>
                <w:szCs w:val="20"/>
              </w:rPr>
            </w:pPr>
          </w:p>
        </w:tc>
        <w:tc>
          <w:tcPr>
            <w:tcW w:w="1224" w:type="dxa"/>
            <w:tcBorders>
              <w:left w:val="nil"/>
              <w:right w:val="nil"/>
            </w:tcBorders>
          </w:tcPr>
          <w:p w14:paraId="0AF991CC" w14:textId="77777777" w:rsidR="00913649" w:rsidRPr="00913649" w:rsidRDefault="00913649" w:rsidP="00913649">
            <w:pPr>
              <w:rPr>
                <w:rFonts w:ascii="Arial" w:eastAsia="Times New Roman" w:hAnsi="Arial" w:cs="Arial"/>
                <w:sz w:val="20"/>
                <w:szCs w:val="20"/>
              </w:rPr>
            </w:pPr>
          </w:p>
        </w:tc>
        <w:tc>
          <w:tcPr>
            <w:tcW w:w="1225" w:type="dxa"/>
            <w:tcBorders>
              <w:left w:val="nil"/>
              <w:right w:val="nil"/>
            </w:tcBorders>
          </w:tcPr>
          <w:p w14:paraId="235B04DF" w14:textId="77777777" w:rsidR="00913649" w:rsidRPr="00913649" w:rsidRDefault="00913649" w:rsidP="00913649">
            <w:pPr>
              <w:rPr>
                <w:rFonts w:ascii="Arial" w:eastAsia="Times New Roman" w:hAnsi="Arial" w:cs="Arial"/>
                <w:sz w:val="20"/>
                <w:szCs w:val="20"/>
              </w:rPr>
            </w:pPr>
          </w:p>
        </w:tc>
        <w:tc>
          <w:tcPr>
            <w:tcW w:w="1244" w:type="dxa"/>
            <w:tcBorders>
              <w:left w:val="nil"/>
              <w:right w:val="nil"/>
            </w:tcBorders>
          </w:tcPr>
          <w:p w14:paraId="75D6969B" w14:textId="77777777" w:rsidR="00913649" w:rsidRPr="00913649" w:rsidRDefault="00913649" w:rsidP="00913649">
            <w:pPr>
              <w:rPr>
                <w:rFonts w:ascii="Arial" w:eastAsia="Times New Roman" w:hAnsi="Arial" w:cs="Arial"/>
                <w:sz w:val="20"/>
                <w:szCs w:val="20"/>
              </w:rPr>
            </w:pPr>
          </w:p>
        </w:tc>
        <w:tc>
          <w:tcPr>
            <w:tcW w:w="1244" w:type="dxa"/>
            <w:tcBorders>
              <w:left w:val="nil"/>
              <w:right w:val="nil"/>
            </w:tcBorders>
          </w:tcPr>
          <w:p w14:paraId="445CAFF8" w14:textId="77777777" w:rsidR="00913649" w:rsidRPr="00913649" w:rsidRDefault="00913649" w:rsidP="00913649">
            <w:pPr>
              <w:rPr>
                <w:rFonts w:ascii="Arial" w:eastAsia="Times New Roman" w:hAnsi="Arial" w:cs="Arial"/>
                <w:sz w:val="20"/>
                <w:szCs w:val="20"/>
              </w:rPr>
            </w:pPr>
          </w:p>
        </w:tc>
        <w:tc>
          <w:tcPr>
            <w:tcW w:w="1244" w:type="dxa"/>
            <w:tcBorders>
              <w:left w:val="nil"/>
              <w:right w:val="nil"/>
            </w:tcBorders>
          </w:tcPr>
          <w:p w14:paraId="32D79A15" w14:textId="77777777" w:rsidR="00913649" w:rsidRPr="00913649" w:rsidRDefault="00913649" w:rsidP="00913649">
            <w:pPr>
              <w:rPr>
                <w:rFonts w:ascii="Arial" w:eastAsia="Times New Roman" w:hAnsi="Arial" w:cs="Arial"/>
                <w:sz w:val="20"/>
                <w:szCs w:val="20"/>
              </w:rPr>
            </w:pPr>
          </w:p>
        </w:tc>
        <w:tc>
          <w:tcPr>
            <w:tcW w:w="1244" w:type="dxa"/>
            <w:tcBorders>
              <w:left w:val="nil"/>
              <w:right w:val="nil"/>
            </w:tcBorders>
          </w:tcPr>
          <w:p w14:paraId="143EDB11" w14:textId="77777777" w:rsidR="00913649" w:rsidRPr="00913649" w:rsidRDefault="00913649" w:rsidP="00913649">
            <w:pPr>
              <w:rPr>
                <w:rFonts w:ascii="Arial" w:eastAsia="Times New Roman" w:hAnsi="Arial" w:cs="Arial"/>
                <w:sz w:val="20"/>
                <w:szCs w:val="20"/>
              </w:rPr>
            </w:pPr>
          </w:p>
        </w:tc>
        <w:tc>
          <w:tcPr>
            <w:tcW w:w="1228" w:type="dxa"/>
            <w:tcBorders>
              <w:left w:val="nil"/>
              <w:right w:val="nil"/>
            </w:tcBorders>
          </w:tcPr>
          <w:p w14:paraId="4A66E0EF" w14:textId="77777777" w:rsidR="00913649" w:rsidRPr="00913649" w:rsidRDefault="00913649" w:rsidP="00913649">
            <w:pPr>
              <w:rPr>
                <w:rFonts w:ascii="Times New Roman" w:eastAsia="Times New Roman" w:hAnsi="Times New Roman" w:cs="Times New Roman"/>
              </w:rPr>
            </w:pPr>
          </w:p>
        </w:tc>
      </w:tr>
      <w:tr w:rsidR="00913649" w:rsidRPr="00913649" w14:paraId="1E362630" w14:textId="77777777" w:rsidTr="00DF50AC">
        <w:trPr>
          <w:trHeight w:val="454"/>
        </w:trPr>
        <w:tc>
          <w:tcPr>
            <w:tcW w:w="1693" w:type="dxa"/>
            <w:tcBorders>
              <w:left w:val="nil"/>
              <w:right w:val="nil"/>
            </w:tcBorders>
          </w:tcPr>
          <w:p w14:paraId="33D40651" w14:textId="77777777" w:rsidR="00913649" w:rsidRPr="00913649" w:rsidRDefault="00913649" w:rsidP="00913649">
            <w:pPr>
              <w:jc w:val="right"/>
              <w:rPr>
                <w:rFonts w:ascii="Arial" w:eastAsia="Times New Roman" w:hAnsi="Arial" w:cs="Arial"/>
                <w:color w:val="000000"/>
                <w:sz w:val="20"/>
                <w:szCs w:val="20"/>
              </w:rPr>
            </w:pPr>
            <w:r w:rsidRPr="00913649">
              <w:rPr>
                <w:rFonts w:ascii="Arial" w:eastAsia="Times New Roman" w:hAnsi="Arial" w:cs="Arial"/>
                <w:color w:val="000000"/>
                <w:sz w:val="20"/>
                <w:szCs w:val="20"/>
              </w:rPr>
              <w:t>0</w:t>
            </w:r>
          </w:p>
        </w:tc>
        <w:tc>
          <w:tcPr>
            <w:tcW w:w="1225" w:type="dxa"/>
            <w:tcBorders>
              <w:left w:val="nil"/>
              <w:right w:val="nil"/>
            </w:tcBorders>
            <w:vAlign w:val="center"/>
          </w:tcPr>
          <w:p w14:paraId="68032E56" w14:textId="0B988355" w:rsidR="00913649" w:rsidRPr="00913649" w:rsidRDefault="006B1C05" w:rsidP="001F7D1D">
            <w:pPr>
              <w:jc w:val="center"/>
              <w:rPr>
                <w:rFonts w:ascii="Arial" w:eastAsia="Times New Roman" w:hAnsi="Arial" w:cs="Arial"/>
                <w:color w:val="000000"/>
                <w:sz w:val="20"/>
                <w:szCs w:val="20"/>
              </w:rPr>
            </w:pPr>
            <w:r>
              <w:rPr>
                <w:rFonts w:ascii="Arial" w:eastAsia="Times New Roman" w:hAnsi="Arial" w:cs="Arial"/>
                <w:color w:val="000000"/>
                <w:sz w:val="20"/>
                <w:szCs w:val="20"/>
              </w:rPr>
              <w:t>5434 (44.0</w:t>
            </w:r>
            <w:r w:rsidR="00913649" w:rsidRPr="00913649">
              <w:rPr>
                <w:rFonts w:ascii="Arial" w:eastAsia="Times New Roman" w:hAnsi="Arial" w:cs="Arial"/>
                <w:color w:val="000000"/>
                <w:sz w:val="20"/>
                <w:szCs w:val="20"/>
              </w:rPr>
              <w:t>%)</w:t>
            </w:r>
          </w:p>
        </w:tc>
        <w:tc>
          <w:tcPr>
            <w:tcW w:w="1224" w:type="dxa"/>
            <w:tcBorders>
              <w:left w:val="nil"/>
              <w:right w:val="nil"/>
            </w:tcBorders>
            <w:vAlign w:val="center"/>
          </w:tcPr>
          <w:p w14:paraId="5D157C12" w14:textId="77777777" w:rsidR="00913649" w:rsidRPr="00913649" w:rsidRDefault="00913649" w:rsidP="001F7D1D">
            <w:pPr>
              <w:jc w:val="center"/>
              <w:rPr>
                <w:rFonts w:ascii="Arial" w:eastAsia="Times New Roman" w:hAnsi="Arial" w:cs="Arial"/>
                <w:color w:val="000000"/>
                <w:sz w:val="20"/>
                <w:szCs w:val="20"/>
              </w:rPr>
            </w:pPr>
            <w:r w:rsidRPr="00913649">
              <w:rPr>
                <w:rFonts w:ascii="Arial" w:eastAsia="Times New Roman" w:hAnsi="Arial" w:cs="Arial"/>
                <w:color w:val="000000"/>
                <w:sz w:val="20"/>
                <w:szCs w:val="20"/>
              </w:rPr>
              <w:t>0 (0%)</w:t>
            </w:r>
          </w:p>
        </w:tc>
        <w:tc>
          <w:tcPr>
            <w:tcW w:w="1225" w:type="dxa"/>
            <w:tcBorders>
              <w:left w:val="nil"/>
              <w:right w:val="nil"/>
            </w:tcBorders>
            <w:vAlign w:val="center"/>
          </w:tcPr>
          <w:p w14:paraId="1C45AEC9" w14:textId="77777777" w:rsidR="00913649" w:rsidRPr="00913649" w:rsidRDefault="00913649" w:rsidP="001F7D1D">
            <w:pPr>
              <w:jc w:val="center"/>
              <w:rPr>
                <w:rFonts w:ascii="Arial" w:eastAsia="Times New Roman" w:hAnsi="Arial" w:cs="Arial"/>
                <w:color w:val="000000"/>
                <w:sz w:val="20"/>
                <w:szCs w:val="20"/>
              </w:rPr>
            </w:pPr>
            <w:r w:rsidRPr="00913649">
              <w:rPr>
                <w:rFonts w:ascii="Arial" w:eastAsia="Times New Roman" w:hAnsi="Arial" w:cs="Arial"/>
                <w:color w:val="000000"/>
                <w:sz w:val="20"/>
                <w:szCs w:val="20"/>
              </w:rPr>
              <w:t>0 (0%)</w:t>
            </w:r>
          </w:p>
        </w:tc>
        <w:tc>
          <w:tcPr>
            <w:tcW w:w="1224" w:type="dxa"/>
            <w:tcBorders>
              <w:left w:val="nil"/>
              <w:right w:val="nil"/>
            </w:tcBorders>
            <w:vAlign w:val="center"/>
          </w:tcPr>
          <w:p w14:paraId="384F0C3E" w14:textId="77777777" w:rsidR="00913649" w:rsidRPr="00913649" w:rsidRDefault="00913649" w:rsidP="001F7D1D">
            <w:pPr>
              <w:jc w:val="center"/>
              <w:rPr>
                <w:rFonts w:ascii="Arial" w:eastAsia="Times New Roman" w:hAnsi="Arial" w:cs="Arial"/>
                <w:color w:val="000000"/>
                <w:sz w:val="20"/>
                <w:szCs w:val="20"/>
              </w:rPr>
            </w:pPr>
            <w:r w:rsidRPr="00913649">
              <w:rPr>
                <w:rFonts w:ascii="Arial" w:eastAsia="Times New Roman" w:hAnsi="Arial" w:cs="Arial"/>
                <w:color w:val="000000"/>
                <w:sz w:val="20"/>
                <w:szCs w:val="20"/>
              </w:rPr>
              <w:t>0 (0%)</w:t>
            </w:r>
          </w:p>
        </w:tc>
        <w:tc>
          <w:tcPr>
            <w:tcW w:w="1224" w:type="dxa"/>
            <w:tcBorders>
              <w:left w:val="nil"/>
              <w:right w:val="nil"/>
            </w:tcBorders>
            <w:vAlign w:val="center"/>
          </w:tcPr>
          <w:p w14:paraId="4B957B58" w14:textId="77777777" w:rsidR="00913649" w:rsidRPr="00913649" w:rsidRDefault="00913649" w:rsidP="001F7D1D">
            <w:pPr>
              <w:jc w:val="center"/>
              <w:rPr>
                <w:rFonts w:ascii="Arial" w:eastAsia="Times New Roman" w:hAnsi="Arial" w:cs="Arial"/>
                <w:color w:val="000000"/>
                <w:sz w:val="20"/>
                <w:szCs w:val="20"/>
              </w:rPr>
            </w:pPr>
            <w:r w:rsidRPr="00913649">
              <w:rPr>
                <w:rFonts w:ascii="Arial" w:eastAsia="Times New Roman" w:hAnsi="Arial" w:cs="Arial"/>
                <w:color w:val="000000"/>
                <w:sz w:val="20"/>
                <w:szCs w:val="20"/>
              </w:rPr>
              <w:t>0 (0%)</w:t>
            </w:r>
          </w:p>
        </w:tc>
        <w:tc>
          <w:tcPr>
            <w:tcW w:w="1225" w:type="dxa"/>
            <w:tcBorders>
              <w:left w:val="nil"/>
              <w:right w:val="nil"/>
            </w:tcBorders>
            <w:vAlign w:val="center"/>
          </w:tcPr>
          <w:p w14:paraId="40A9AA1F" w14:textId="77777777" w:rsidR="00913649" w:rsidRPr="00913649" w:rsidRDefault="00913649" w:rsidP="001F7D1D">
            <w:pPr>
              <w:jc w:val="center"/>
              <w:rPr>
                <w:rFonts w:ascii="Arial" w:eastAsia="Times New Roman" w:hAnsi="Arial" w:cs="Arial"/>
                <w:color w:val="000000"/>
                <w:sz w:val="20"/>
                <w:szCs w:val="20"/>
              </w:rPr>
            </w:pPr>
            <w:r w:rsidRPr="00913649">
              <w:rPr>
                <w:rFonts w:ascii="Arial" w:eastAsia="Times New Roman" w:hAnsi="Arial" w:cs="Arial"/>
                <w:color w:val="000000"/>
                <w:sz w:val="20"/>
                <w:szCs w:val="20"/>
              </w:rPr>
              <w:t>0 (0%)</w:t>
            </w:r>
          </w:p>
        </w:tc>
        <w:tc>
          <w:tcPr>
            <w:tcW w:w="1244" w:type="dxa"/>
            <w:tcBorders>
              <w:left w:val="nil"/>
              <w:right w:val="nil"/>
            </w:tcBorders>
            <w:vAlign w:val="center"/>
          </w:tcPr>
          <w:p w14:paraId="47F04838" w14:textId="77777777" w:rsidR="00913649" w:rsidRPr="00913649" w:rsidRDefault="00913649" w:rsidP="001F7D1D">
            <w:pPr>
              <w:jc w:val="center"/>
              <w:rPr>
                <w:rFonts w:ascii="Arial" w:eastAsia="Times New Roman" w:hAnsi="Arial" w:cs="Arial"/>
                <w:color w:val="000000"/>
                <w:sz w:val="20"/>
                <w:szCs w:val="20"/>
              </w:rPr>
            </w:pPr>
            <w:r w:rsidRPr="00913649">
              <w:rPr>
                <w:rFonts w:ascii="Arial" w:eastAsia="Times New Roman" w:hAnsi="Arial" w:cs="Arial"/>
                <w:color w:val="000000"/>
                <w:sz w:val="20"/>
                <w:szCs w:val="20"/>
              </w:rPr>
              <w:t>0 (0%)</w:t>
            </w:r>
          </w:p>
        </w:tc>
        <w:tc>
          <w:tcPr>
            <w:tcW w:w="1244" w:type="dxa"/>
            <w:tcBorders>
              <w:left w:val="nil"/>
              <w:right w:val="nil"/>
            </w:tcBorders>
            <w:vAlign w:val="center"/>
          </w:tcPr>
          <w:p w14:paraId="680F67D4" w14:textId="77777777" w:rsidR="00913649" w:rsidRPr="00913649" w:rsidRDefault="00913649" w:rsidP="001F7D1D">
            <w:pPr>
              <w:jc w:val="center"/>
              <w:rPr>
                <w:rFonts w:ascii="Arial" w:eastAsia="Times New Roman" w:hAnsi="Arial" w:cs="Arial"/>
                <w:color w:val="000000"/>
                <w:sz w:val="20"/>
                <w:szCs w:val="20"/>
              </w:rPr>
            </w:pPr>
            <w:r w:rsidRPr="00913649">
              <w:rPr>
                <w:rFonts w:ascii="Arial" w:eastAsia="Times New Roman" w:hAnsi="Arial" w:cs="Arial"/>
                <w:color w:val="000000"/>
                <w:sz w:val="20"/>
                <w:szCs w:val="20"/>
              </w:rPr>
              <w:t>0 (0%)</w:t>
            </w:r>
          </w:p>
        </w:tc>
        <w:tc>
          <w:tcPr>
            <w:tcW w:w="1244" w:type="dxa"/>
            <w:tcBorders>
              <w:left w:val="nil"/>
              <w:right w:val="nil"/>
            </w:tcBorders>
            <w:vAlign w:val="center"/>
          </w:tcPr>
          <w:p w14:paraId="320F27E7" w14:textId="77777777" w:rsidR="00913649" w:rsidRPr="00913649" w:rsidRDefault="00913649" w:rsidP="001F7D1D">
            <w:pPr>
              <w:jc w:val="center"/>
              <w:rPr>
                <w:rFonts w:ascii="Arial" w:eastAsia="Times New Roman" w:hAnsi="Arial" w:cs="Arial"/>
                <w:color w:val="000000"/>
                <w:sz w:val="20"/>
                <w:szCs w:val="20"/>
              </w:rPr>
            </w:pPr>
            <w:r w:rsidRPr="00913649">
              <w:rPr>
                <w:rFonts w:ascii="Arial" w:eastAsia="Times New Roman" w:hAnsi="Arial" w:cs="Arial"/>
                <w:color w:val="000000"/>
                <w:sz w:val="20"/>
                <w:szCs w:val="20"/>
              </w:rPr>
              <w:t>0 (0%)</w:t>
            </w:r>
          </w:p>
        </w:tc>
        <w:tc>
          <w:tcPr>
            <w:tcW w:w="1244" w:type="dxa"/>
            <w:tcBorders>
              <w:left w:val="nil"/>
              <w:right w:val="nil"/>
            </w:tcBorders>
            <w:vAlign w:val="center"/>
          </w:tcPr>
          <w:p w14:paraId="0A7A9460" w14:textId="77777777" w:rsidR="00913649" w:rsidRPr="00913649" w:rsidRDefault="00913649" w:rsidP="001F7D1D">
            <w:pPr>
              <w:jc w:val="center"/>
              <w:rPr>
                <w:rFonts w:ascii="Arial" w:eastAsia="Times New Roman" w:hAnsi="Arial" w:cs="Arial"/>
                <w:color w:val="000000"/>
                <w:sz w:val="20"/>
                <w:szCs w:val="20"/>
              </w:rPr>
            </w:pPr>
            <w:r w:rsidRPr="00913649">
              <w:rPr>
                <w:rFonts w:ascii="Arial" w:eastAsia="Times New Roman" w:hAnsi="Arial" w:cs="Arial"/>
                <w:color w:val="000000"/>
                <w:sz w:val="20"/>
                <w:szCs w:val="20"/>
              </w:rPr>
              <w:t>0 (0%)</w:t>
            </w:r>
          </w:p>
        </w:tc>
        <w:tc>
          <w:tcPr>
            <w:tcW w:w="1228" w:type="dxa"/>
            <w:tcBorders>
              <w:left w:val="nil"/>
              <w:right w:val="nil"/>
            </w:tcBorders>
            <w:vAlign w:val="center"/>
          </w:tcPr>
          <w:p w14:paraId="1B9AD6FB" w14:textId="77777777" w:rsidR="00913649" w:rsidRPr="00913649" w:rsidRDefault="00913649" w:rsidP="001F7D1D">
            <w:pPr>
              <w:jc w:val="center"/>
              <w:rPr>
                <w:rFonts w:ascii="Arial" w:eastAsia="Times New Roman" w:hAnsi="Arial" w:cs="Arial"/>
                <w:color w:val="000000"/>
                <w:sz w:val="20"/>
                <w:szCs w:val="20"/>
              </w:rPr>
            </w:pPr>
            <w:r w:rsidRPr="00913649">
              <w:rPr>
                <w:rFonts w:ascii="Arial" w:eastAsia="Times New Roman" w:hAnsi="Arial" w:cs="Arial"/>
                <w:color w:val="000000"/>
                <w:sz w:val="20"/>
                <w:szCs w:val="20"/>
              </w:rPr>
              <w:t>0 (0%)</w:t>
            </w:r>
          </w:p>
        </w:tc>
      </w:tr>
      <w:tr w:rsidR="00913649" w:rsidRPr="00913649" w14:paraId="59988018" w14:textId="77777777" w:rsidTr="00DF50AC">
        <w:trPr>
          <w:trHeight w:val="466"/>
        </w:trPr>
        <w:tc>
          <w:tcPr>
            <w:tcW w:w="1693" w:type="dxa"/>
            <w:tcBorders>
              <w:left w:val="nil"/>
              <w:right w:val="nil"/>
            </w:tcBorders>
          </w:tcPr>
          <w:p w14:paraId="1E63D276" w14:textId="77777777" w:rsidR="00913649" w:rsidRPr="00913649" w:rsidRDefault="00913649" w:rsidP="00913649">
            <w:pPr>
              <w:jc w:val="right"/>
              <w:rPr>
                <w:rFonts w:ascii="Arial" w:eastAsia="Times New Roman" w:hAnsi="Arial" w:cs="Arial"/>
                <w:color w:val="000000"/>
                <w:sz w:val="20"/>
                <w:szCs w:val="20"/>
              </w:rPr>
            </w:pPr>
            <w:r w:rsidRPr="00913649">
              <w:rPr>
                <w:rFonts w:ascii="Arial" w:eastAsia="Times New Roman" w:hAnsi="Arial" w:cs="Arial"/>
                <w:color w:val="000000"/>
                <w:sz w:val="20"/>
                <w:szCs w:val="20"/>
              </w:rPr>
              <w:t>1</w:t>
            </w:r>
          </w:p>
        </w:tc>
        <w:tc>
          <w:tcPr>
            <w:tcW w:w="1225" w:type="dxa"/>
            <w:tcBorders>
              <w:left w:val="nil"/>
              <w:right w:val="nil"/>
            </w:tcBorders>
            <w:vAlign w:val="center"/>
          </w:tcPr>
          <w:p w14:paraId="768DB63B" w14:textId="3FE33598" w:rsidR="00913649" w:rsidRPr="00913649" w:rsidRDefault="006B1C05" w:rsidP="001F7D1D">
            <w:pPr>
              <w:jc w:val="center"/>
              <w:rPr>
                <w:rFonts w:ascii="Arial" w:eastAsia="Times New Roman" w:hAnsi="Arial" w:cs="Arial"/>
                <w:color w:val="000000"/>
                <w:sz w:val="20"/>
                <w:szCs w:val="20"/>
              </w:rPr>
            </w:pPr>
            <w:r>
              <w:rPr>
                <w:rFonts w:ascii="Arial" w:eastAsia="Times New Roman" w:hAnsi="Arial" w:cs="Arial"/>
                <w:color w:val="000000"/>
                <w:sz w:val="20"/>
                <w:szCs w:val="20"/>
              </w:rPr>
              <w:t>4382 (35.5</w:t>
            </w:r>
            <w:r w:rsidR="00913649" w:rsidRPr="00913649">
              <w:rPr>
                <w:rFonts w:ascii="Arial" w:eastAsia="Times New Roman" w:hAnsi="Arial" w:cs="Arial"/>
                <w:color w:val="000000"/>
                <w:sz w:val="20"/>
                <w:szCs w:val="20"/>
              </w:rPr>
              <w:t>%)</w:t>
            </w:r>
          </w:p>
        </w:tc>
        <w:tc>
          <w:tcPr>
            <w:tcW w:w="1224" w:type="dxa"/>
            <w:tcBorders>
              <w:left w:val="nil"/>
              <w:right w:val="nil"/>
            </w:tcBorders>
            <w:vAlign w:val="center"/>
          </w:tcPr>
          <w:p w14:paraId="3594EC92" w14:textId="3E9CF319" w:rsidR="00913649" w:rsidRPr="00913649" w:rsidRDefault="006B1C05" w:rsidP="001F7D1D">
            <w:pPr>
              <w:jc w:val="center"/>
              <w:rPr>
                <w:rFonts w:ascii="Arial" w:eastAsia="Times New Roman" w:hAnsi="Arial" w:cs="Arial"/>
                <w:color w:val="000000"/>
                <w:sz w:val="20"/>
                <w:szCs w:val="20"/>
              </w:rPr>
            </w:pPr>
            <w:r>
              <w:rPr>
                <w:rFonts w:ascii="Arial" w:eastAsia="Times New Roman" w:hAnsi="Arial" w:cs="Arial"/>
                <w:color w:val="000000"/>
                <w:sz w:val="20"/>
                <w:szCs w:val="20"/>
              </w:rPr>
              <w:t>5532 (44.8</w:t>
            </w:r>
            <w:r w:rsidR="00913649" w:rsidRPr="00913649">
              <w:rPr>
                <w:rFonts w:ascii="Arial" w:eastAsia="Times New Roman" w:hAnsi="Arial" w:cs="Arial"/>
                <w:color w:val="000000"/>
                <w:sz w:val="20"/>
                <w:szCs w:val="20"/>
              </w:rPr>
              <w:t>%)</w:t>
            </w:r>
          </w:p>
        </w:tc>
        <w:tc>
          <w:tcPr>
            <w:tcW w:w="1225" w:type="dxa"/>
            <w:tcBorders>
              <w:left w:val="nil"/>
              <w:right w:val="nil"/>
            </w:tcBorders>
            <w:vAlign w:val="center"/>
          </w:tcPr>
          <w:p w14:paraId="2D446FB0" w14:textId="47ED04FB" w:rsidR="00913649" w:rsidRPr="00913649" w:rsidRDefault="00752E74" w:rsidP="001F7D1D">
            <w:pPr>
              <w:jc w:val="center"/>
              <w:rPr>
                <w:rFonts w:ascii="Arial" w:eastAsia="Times New Roman" w:hAnsi="Arial" w:cs="Arial"/>
                <w:color w:val="000000"/>
                <w:sz w:val="20"/>
                <w:szCs w:val="20"/>
              </w:rPr>
            </w:pPr>
            <w:r>
              <w:rPr>
                <w:rFonts w:ascii="Arial" w:eastAsia="Times New Roman" w:hAnsi="Arial" w:cs="Arial"/>
                <w:color w:val="000000"/>
                <w:sz w:val="20"/>
                <w:szCs w:val="20"/>
              </w:rPr>
              <w:t>4760 (38.5</w:t>
            </w:r>
            <w:r w:rsidR="00913649" w:rsidRPr="00913649">
              <w:rPr>
                <w:rFonts w:ascii="Arial" w:eastAsia="Times New Roman" w:hAnsi="Arial" w:cs="Arial"/>
                <w:color w:val="000000"/>
                <w:sz w:val="20"/>
                <w:szCs w:val="20"/>
              </w:rPr>
              <w:t>%)</w:t>
            </w:r>
          </w:p>
        </w:tc>
        <w:tc>
          <w:tcPr>
            <w:tcW w:w="1224" w:type="dxa"/>
            <w:tcBorders>
              <w:left w:val="nil"/>
              <w:right w:val="nil"/>
            </w:tcBorders>
            <w:vAlign w:val="center"/>
          </w:tcPr>
          <w:p w14:paraId="357D73D4" w14:textId="22CE3507" w:rsidR="00913649" w:rsidRPr="00913649" w:rsidRDefault="00B42F67" w:rsidP="001F7D1D">
            <w:pPr>
              <w:jc w:val="center"/>
              <w:rPr>
                <w:rFonts w:ascii="Arial" w:eastAsia="Times New Roman" w:hAnsi="Arial" w:cs="Arial"/>
                <w:color w:val="000000"/>
                <w:sz w:val="20"/>
                <w:szCs w:val="20"/>
              </w:rPr>
            </w:pPr>
            <w:r>
              <w:rPr>
                <w:rFonts w:ascii="Arial" w:eastAsia="Times New Roman" w:hAnsi="Arial" w:cs="Arial"/>
                <w:color w:val="000000"/>
                <w:sz w:val="20"/>
                <w:szCs w:val="20"/>
              </w:rPr>
              <w:t>3337 (27.0</w:t>
            </w:r>
            <w:r w:rsidR="00913649" w:rsidRPr="00913649">
              <w:rPr>
                <w:rFonts w:ascii="Arial" w:eastAsia="Times New Roman" w:hAnsi="Arial" w:cs="Arial"/>
                <w:color w:val="000000"/>
                <w:sz w:val="20"/>
                <w:szCs w:val="20"/>
              </w:rPr>
              <w:t>%)</w:t>
            </w:r>
          </w:p>
        </w:tc>
        <w:tc>
          <w:tcPr>
            <w:tcW w:w="1224" w:type="dxa"/>
            <w:tcBorders>
              <w:left w:val="nil"/>
              <w:right w:val="nil"/>
            </w:tcBorders>
            <w:vAlign w:val="center"/>
          </w:tcPr>
          <w:p w14:paraId="28D14B08" w14:textId="61739C60" w:rsidR="00913649" w:rsidRPr="00913649" w:rsidRDefault="00316F6F" w:rsidP="001F7D1D">
            <w:pPr>
              <w:jc w:val="center"/>
              <w:rPr>
                <w:rFonts w:ascii="Arial" w:eastAsia="Times New Roman" w:hAnsi="Arial" w:cs="Arial"/>
                <w:color w:val="000000"/>
                <w:sz w:val="20"/>
                <w:szCs w:val="20"/>
              </w:rPr>
            </w:pPr>
            <w:r>
              <w:rPr>
                <w:rFonts w:ascii="Arial" w:eastAsia="Times New Roman" w:hAnsi="Arial" w:cs="Arial"/>
                <w:color w:val="000000"/>
                <w:sz w:val="20"/>
                <w:szCs w:val="20"/>
              </w:rPr>
              <w:t>2637 (21.4</w:t>
            </w:r>
            <w:r w:rsidR="00913649" w:rsidRPr="00913649">
              <w:rPr>
                <w:rFonts w:ascii="Arial" w:eastAsia="Times New Roman" w:hAnsi="Arial" w:cs="Arial"/>
                <w:color w:val="000000"/>
                <w:sz w:val="20"/>
                <w:szCs w:val="20"/>
              </w:rPr>
              <w:t>%)</w:t>
            </w:r>
          </w:p>
        </w:tc>
        <w:tc>
          <w:tcPr>
            <w:tcW w:w="1225" w:type="dxa"/>
            <w:tcBorders>
              <w:left w:val="nil"/>
              <w:right w:val="nil"/>
            </w:tcBorders>
            <w:vAlign w:val="center"/>
          </w:tcPr>
          <w:p w14:paraId="00384289" w14:textId="5BD7DC3E" w:rsidR="00913649" w:rsidRPr="00913649" w:rsidRDefault="00316F6F" w:rsidP="001F7D1D">
            <w:pPr>
              <w:jc w:val="center"/>
              <w:rPr>
                <w:rFonts w:ascii="Arial" w:eastAsia="Times New Roman" w:hAnsi="Arial" w:cs="Arial"/>
                <w:color w:val="000000"/>
                <w:sz w:val="20"/>
                <w:szCs w:val="20"/>
              </w:rPr>
            </w:pPr>
            <w:r>
              <w:rPr>
                <w:rFonts w:ascii="Arial" w:eastAsia="Times New Roman" w:hAnsi="Arial" w:cs="Arial"/>
                <w:color w:val="000000"/>
                <w:sz w:val="20"/>
                <w:szCs w:val="20"/>
              </w:rPr>
              <w:t>2587 (20.9</w:t>
            </w:r>
            <w:r w:rsidR="00913649" w:rsidRPr="00913649">
              <w:rPr>
                <w:rFonts w:ascii="Arial" w:eastAsia="Times New Roman" w:hAnsi="Arial" w:cs="Arial"/>
                <w:color w:val="000000"/>
                <w:sz w:val="20"/>
                <w:szCs w:val="20"/>
              </w:rPr>
              <w:t>%)</w:t>
            </w:r>
          </w:p>
        </w:tc>
        <w:tc>
          <w:tcPr>
            <w:tcW w:w="1244" w:type="dxa"/>
            <w:tcBorders>
              <w:left w:val="nil"/>
              <w:right w:val="nil"/>
            </w:tcBorders>
            <w:vAlign w:val="center"/>
          </w:tcPr>
          <w:p w14:paraId="095D1FF8" w14:textId="10629B80" w:rsidR="00913649" w:rsidRPr="00913649" w:rsidRDefault="00316F6F" w:rsidP="001F7D1D">
            <w:pPr>
              <w:jc w:val="center"/>
              <w:rPr>
                <w:rFonts w:ascii="Arial" w:eastAsia="Times New Roman" w:hAnsi="Arial" w:cs="Arial"/>
                <w:color w:val="000000"/>
                <w:sz w:val="20"/>
                <w:szCs w:val="20"/>
              </w:rPr>
            </w:pPr>
            <w:r>
              <w:rPr>
                <w:rFonts w:ascii="Arial" w:eastAsia="Times New Roman" w:hAnsi="Arial" w:cs="Arial"/>
                <w:color w:val="000000"/>
                <w:sz w:val="20"/>
                <w:szCs w:val="20"/>
              </w:rPr>
              <w:t>2435 (19.7</w:t>
            </w:r>
            <w:r w:rsidR="00913649" w:rsidRPr="00913649">
              <w:rPr>
                <w:rFonts w:ascii="Arial" w:eastAsia="Times New Roman" w:hAnsi="Arial" w:cs="Arial"/>
                <w:color w:val="000000"/>
                <w:sz w:val="20"/>
                <w:szCs w:val="20"/>
              </w:rPr>
              <w:t>%)</w:t>
            </w:r>
          </w:p>
        </w:tc>
        <w:tc>
          <w:tcPr>
            <w:tcW w:w="1244" w:type="dxa"/>
            <w:tcBorders>
              <w:left w:val="nil"/>
              <w:right w:val="nil"/>
            </w:tcBorders>
            <w:vAlign w:val="center"/>
          </w:tcPr>
          <w:p w14:paraId="54A0284A" w14:textId="02E50BDC" w:rsidR="00913649" w:rsidRPr="00913649" w:rsidRDefault="00316F6F" w:rsidP="001F7D1D">
            <w:pPr>
              <w:jc w:val="center"/>
              <w:rPr>
                <w:rFonts w:ascii="Arial" w:eastAsia="Times New Roman" w:hAnsi="Arial" w:cs="Arial"/>
                <w:color w:val="000000"/>
                <w:sz w:val="20"/>
                <w:szCs w:val="20"/>
              </w:rPr>
            </w:pPr>
            <w:r>
              <w:rPr>
                <w:rFonts w:ascii="Arial" w:eastAsia="Times New Roman" w:hAnsi="Arial" w:cs="Arial"/>
                <w:color w:val="000000"/>
                <w:sz w:val="20"/>
                <w:szCs w:val="20"/>
              </w:rPr>
              <w:t>2360 (19.1</w:t>
            </w:r>
            <w:r w:rsidR="00913649" w:rsidRPr="00913649">
              <w:rPr>
                <w:rFonts w:ascii="Arial" w:eastAsia="Times New Roman" w:hAnsi="Arial" w:cs="Arial"/>
                <w:color w:val="000000"/>
                <w:sz w:val="20"/>
                <w:szCs w:val="20"/>
              </w:rPr>
              <w:t>%)</w:t>
            </w:r>
          </w:p>
        </w:tc>
        <w:tc>
          <w:tcPr>
            <w:tcW w:w="1244" w:type="dxa"/>
            <w:tcBorders>
              <w:left w:val="nil"/>
              <w:right w:val="nil"/>
            </w:tcBorders>
            <w:vAlign w:val="center"/>
          </w:tcPr>
          <w:p w14:paraId="1F3673C5" w14:textId="47DC4E85" w:rsidR="00913649" w:rsidRPr="00913649" w:rsidRDefault="00316F6F" w:rsidP="001F7D1D">
            <w:pPr>
              <w:jc w:val="center"/>
              <w:rPr>
                <w:rFonts w:ascii="Arial" w:eastAsia="Times New Roman" w:hAnsi="Arial" w:cs="Arial"/>
                <w:color w:val="000000"/>
                <w:sz w:val="20"/>
                <w:szCs w:val="20"/>
              </w:rPr>
            </w:pPr>
            <w:r>
              <w:rPr>
                <w:rFonts w:ascii="Arial" w:eastAsia="Times New Roman" w:hAnsi="Arial" w:cs="Arial"/>
                <w:color w:val="000000"/>
                <w:sz w:val="20"/>
                <w:szCs w:val="20"/>
              </w:rPr>
              <w:t>2368 (19.2</w:t>
            </w:r>
            <w:r w:rsidR="00913649" w:rsidRPr="00913649">
              <w:rPr>
                <w:rFonts w:ascii="Arial" w:eastAsia="Times New Roman" w:hAnsi="Arial" w:cs="Arial"/>
                <w:color w:val="000000"/>
                <w:sz w:val="20"/>
                <w:szCs w:val="20"/>
              </w:rPr>
              <w:t>%)</w:t>
            </w:r>
          </w:p>
        </w:tc>
        <w:tc>
          <w:tcPr>
            <w:tcW w:w="1244" w:type="dxa"/>
            <w:tcBorders>
              <w:left w:val="nil"/>
              <w:right w:val="nil"/>
            </w:tcBorders>
            <w:vAlign w:val="center"/>
          </w:tcPr>
          <w:p w14:paraId="07040F68" w14:textId="7534A21F" w:rsidR="00913649" w:rsidRPr="00913649" w:rsidRDefault="00316F6F" w:rsidP="001F7D1D">
            <w:pPr>
              <w:jc w:val="center"/>
              <w:rPr>
                <w:rFonts w:ascii="Arial" w:eastAsia="Times New Roman" w:hAnsi="Arial" w:cs="Arial"/>
                <w:color w:val="000000"/>
                <w:sz w:val="20"/>
                <w:szCs w:val="20"/>
              </w:rPr>
            </w:pPr>
            <w:r>
              <w:rPr>
                <w:rFonts w:ascii="Arial" w:eastAsia="Times New Roman" w:hAnsi="Arial" w:cs="Arial"/>
                <w:color w:val="000000"/>
                <w:sz w:val="20"/>
                <w:szCs w:val="20"/>
              </w:rPr>
              <w:t>2355 (19.1</w:t>
            </w:r>
            <w:r w:rsidR="00913649" w:rsidRPr="00913649">
              <w:rPr>
                <w:rFonts w:ascii="Arial" w:eastAsia="Times New Roman" w:hAnsi="Arial" w:cs="Arial"/>
                <w:color w:val="000000"/>
                <w:sz w:val="20"/>
                <w:szCs w:val="20"/>
              </w:rPr>
              <w:t>%)</w:t>
            </w:r>
          </w:p>
        </w:tc>
        <w:tc>
          <w:tcPr>
            <w:tcW w:w="1228" w:type="dxa"/>
            <w:tcBorders>
              <w:left w:val="nil"/>
              <w:right w:val="nil"/>
            </w:tcBorders>
            <w:vAlign w:val="center"/>
          </w:tcPr>
          <w:p w14:paraId="41CFBD28" w14:textId="4C27C555" w:rsidR="00913649" w:rsidRPr="00913649" w:rsidRDefault="00DF50AC" w:rsidP="001F7D1D">
            <w:pPr>
              <w:jc w:val="center"/>
              <w:rPr>
                <w:rFonts w:ascii="Arial" w:eastAsia="Times New Roman" w:hAnsi="Arial" w:cs="Arial"/>
                <w:color w:val="000000"/>
                <w:sz w:val="20"/>
                <w:szCs w:val="20"/>
              </w:rPr>
            </w:pPr>
            <w:r>
              <w:rPr>
                <w:rFonts w:ascii="Arial" w:eastAsia="Times New Roman" w:hAnsi="Arial" w:cs="Arial"/>
                <w:color w:val="000000"/>
                <w:sz w:val="20"/>
                <w:szCs w:val="20"/>
              </w:rPr>
              <w:t>2357 (19.1</w:t>
            </w:r>
            <w:r w:rsidR="00913649" w:rsidRPr="00913649">
              <w:rPr>
                <w:rFonts w:ascii="Arial" w:eastAsia="Times New Roman" w:hAnsi="Arial" w:cs="Arial"/>
                <w:color w:val="000000"/>
                <w:sz w:val="20"/>
                <w:szCs w:val="20"/>
              </w:rPr>
              <w:t>%)</w:t>
            </w:r>
          </w:p>
        </w:tc>
      </w:tr>
      <w:tr w:rsidR="00913649" w:rsidRPr="00913649" w14:paraId="17418078" w14:textId="77777777" w:rsidTr="00DF50AC">
        <w:trPr>
          <w:trHeight w:val="454"/>
        </w:trPr>
        <w:tc>
          <w:tcPr>
            <w:tcW w:w="1693" w:type="dxa"/>
            <w:tcBorders>
              <w:left w:val="nil"/>
              <w:right w:val="nil"/>
            </w:tcBorders>
          </w:tcPr>
          <w:p w14:paraId="4A770D62" w14:textId="77777777" w:rsidR="00913649" w:rsidRPr="00913649" w:rsidRDefault="00913649" w:rsidP="00913649">
            <w:pPr>
              <w:jc w:val="right"/>
              <w:rPr>
                <w:rFonts w:ascii="Arial" w:eastAsia="Times New Roman" w:hAnsi="Arial" w:cs="Arial"/>
                <w:color w:val="000000"/>
                <w:sz w:val="20"/>
                <w:szCs w:val="20"/>
              </w:rPr>
            </w:pPr>
            <w:r w:rsidRPr="00913649">
              <w:rPr>
                <w:rFonts w:ascii="Arial" w:eastAsia="Times New Roman" w:hAnsi="Arial" w:cs="Arial"/>
                <w:color w:val="000000"/>
                <w:sz w:val="20"/>
                <w:szCs w:val="20"/>
              </w:rPr>
              <w:t>2</w:t>
            </w:r>
          </w:p>
        </w:tc>
        <w:tc>
          <w:tcPr>
            <w:tcW w:w="1225" w:type="dxa"/>
            <w:tcBorders>
              <w:left w:val="nil"/>
              <w:right w:val="nil"/>
            </w:tcBorders>
            <w:vAlign w:val="center"/>
          </w:tcPr>
          <w:p w14:paraId="54493B52" w14:textId="277BDC6B" w:rsidR="00913649" w:rsidRPr="00913649" w:rsidRDefault="006B1C05" w:rsidP="001F7D1D">
            <w:pPr>
              <w:jc w:val="center"/>
              <w:rPr>
                <w:rFonts w:ascii="Arial" w:eastAsia="Times New Roman" w:hAnsi="Arial" w:cs="Arial"/>
                <w:color w:val="000000"/>
                <w:sz w:val="20"/>
                <w:szCs w:val="20"/>
              </w:rPr>
            </w:pPr>
            <w:r>
              <w:rPr>
                <w:rFonts w:ascii="Arial" w:eastAsia="Times New Roman" w:hAnsi="Arial" w:cs="Arial"/>
                <w:color w:val="000000"/>
                <w:sz w:val="20"/>
                <w:szCs w:val="20"/>
              </w:rPr>
              <w:t>1824 (14.8</w:t>
            </w:r>
            <w:r w:rsidR="00913649" w:rsidRPr="00913649">
              <w:rPr>
                <w:rFonts w:ascii="Arial" w:eastAsia="Times New Roman" w:hAnsi="Arial" w:cs="Arial"/>
                <w:color w:val="000000"/>
                <w:sz w:val="20"/>
                <w:szCs w:val="20"/>
              </w:rPr>
              <w:t>%)</w:t>
            </w:r>
          </w:p>
        </w:tc>
        <w:tc>
          <w:tcPr>
            <w:tcW w:w="1224" w:type="dxa"/>
            <w:tcBorders>
              <w:left w:val="nil"/>
              <w:right w:val="nil"/>
            </w:tcBorders>
            <w:vAlign w:val="center"/>
          </w:tcPr>
          <w:p w14:paraId="1875A703" w14:textId="7712B8AF" w:rsidR="00913649" w:rsidRPr="00913649" w:rsidRDefault="006B1C05" w:rsidP="001F7D1D">
            <w:pPr>
              <w:jc w:val="center"/>
              <w:rPr>
                <w:rFonts w:ascii="Arial" w:eastAsia="Times New Roman" w:hAnsi="Arial" w:cs="Arial"/>
                <w:color w:val="000000"/>
                <w:sz w:val="20"/>
                <w:szCs w:val="20"/>
              </w:rPr>
            </w:pPr>
            <w:r>
              <w:rPr>
                <w:rFonts w:ascii="Arial" w:eastAsia="Times New Roman" w:hAnsi="Arial" w:cs="Arial"/>
                <w:color w:val="000000"/>
                <w:sz w:val="20"/>
                <w:szCs w:val="20"/>
              </w:rPr>
              <w:t>4406 (35.7</w:t>
            </w:r>
            <w:r w:rsidR="00913649" w:rsidRPr="00913649">
              <w:rPr>
                <w:rFonts w:ascii="Arial" w:eastAsia="Times New Roman" w:hAnsi="Arial" w:cs="Arial"/>
                <w:color w:val="000000"/>
                <w:sz w:val="20"/>
                <w:szCs w:val="20"/>
              </w:rPr>
              <w:t>%)</w:t>
            </w:r>
          </w:p>
        </w:tc>
        <w:tc>
          <w:tcPr>
            <w:tcW w:w="1225" w:type="dxa"/>
            <w:tcBorders>
              <w:left w:val="nil"/>
              <w:right w:val="nil"/>
            </w:tcBorders>
            <w:vAlign w:val="center"/>
          </w:tcPr>
          <w:p w14:paraId="7494D8FB" w14:textId="7AF62F32" w:rsidR="00913649" w:rsidRPr="00913649" w:rsidRDefault="00752E74" w:rsidP="001F7D1D">
            <w:pPr>
              <w:jc w:val="center"/>
              <w:rPr>
                <w:rFonts w:ascii="Arial" w:eastAsia="Times New Roman" w:hAnsi="Arial" w:cs="Arial"/>
                <w:color w:val="000000"/>
                <w:sz w:val="20"/>
                <w:szCs w:val="20"/>
              </w:rPr>
            </w:pPr>
            <w:r>
              <w:rPr>
                <w:rFonts w:ascii="Arial" w:eastAsia="Times New Roman" w:hAnsi="Arial" w:cs="Arial"/>
                <w:color w:val="000000"/>
                <w:sz w:val="20"/>
                <w:szCs w:val="20"/>
              </w:rPr>
              <w:t>5028 (40.7</w:t>
            </w:r>
            <w:r w:rsidR="00913649" w:rsidRPr="00913649">
              <w:rPr>
                <w:rFonts w:ascii="Arial" w:eastAsia="Times New Roman" w:hAnsi="Arial" w:cs="Arial"/>
                <w:color w:val="000000"/>
                <w:sz w:val="20"/>
                <w:szCs w:val="20"/>
              </w:rPr>
              <w:t>%)</w:t>
            </w:r>
          </w:p>
        </w:tc>
        <w:tc>
          <w:tcPr>
            <w:tcW w:w="1224" w:type="dxa"/>
            <w:tcBorders>
              <w:left w:val="nil"/>
              <w:right w:val="nil"/>
            </w:tcBorders>
            <w:vAlign w:val="center"/>
          </w:tcPr>
          <w:p w14:paraId="0D550C8C" w14:textId="0D31C1F2" w:rsidR="00913649" w:rsidRPr="00913649" w:rsidRDefault="00B42F67" w:rsidP="001F7D1D">
            <w:pPr>
              <w:jc w:val="center"/>
              <w:rPr>
                <w:rFonts w:ascii="Arial" w:eastAsia="Times New Roman" w:hAnsi="Arial" w:cs="Arial"/>
                <w:color w:val="000000"/>
                <w:sz w:val="20"/>
                <w:szCs w:val="20"/>
              </w:rPr>
            </w:pPr>
            <w:r>
              <w:rPr>
                <w:rFonts w:ascii="Arial" w:eastAsia="Times New Roman" w:hAnsi="Arial" w:cs="Arial"/>
                <w:color w:val="000000"/>
                <w:sz w:val="20"/>
                <w:szCs w:val="20"/>
              </w:rPr>
              <w:t>6065 (49.1</w:t>
            </w:r>
            <w:r w:rsidR="00913649" w:rsidRPr="00913649">
              <w:rPr>
                <w:rFonts w:ascii="Arial" w:eastAsia="Times New Roman" w:hAnsi="Arial" w:cs="Arial"/>
                <w:color w:val="000000"/>
                <w:sz w:val="20"/>
                <w:szCs w:val="20"/>
              </w:rPr>
              <w:t>%)</w:t>
            </w:r>
          </w:p>
        </w:tc>
        <w:tc>
          <w:tcPr>
            <w:tcW w:w="1224" w:type="dxa"/>
            <w:tcBorders>
              <w:left w:val="nil"/>
              <w:right w:val="nil"/>
            </w:tcBorders>
            <w:vAlign w:val="center"/>
          </w:tcPr>
          <w:p w14:paraId="12CF17FA" w14:textId="103092B8" w:rsidR="00913649" w:rsidRPr="00913649" w:rsidRDefault="00316F6F" w:rsidP="001F7D1D">
            <w:pPr>
              <w:jc w:val="center"/>
              <w:rPr>
                <w:rFonts w:ascii="Arial" w:eastAsia="Times New Roman" w:hAnsi="Arial" w:cs="Arial"/>
                <w:color w:val="000000"/>
                <w:sz w:val="20"/>
                <w:szCs w:val="20"/>
              </w:rPr>
            </w:pPr>
            <w:r>
              <w:rPr>
                <w:rFonts w:ascii="Arial" w:eastAsia="Times New Roman" w:hAnsi="Arial" w:cs="Arial"/>
                <w:color w:val="000000"/>
                <w:sz w:val="20"/>
                <w:szCs w:val="20"/>
              </w:rPr>
              <w:t>6353 (51.4</w:t>
            </w:r>
            <w:r w:rsidR="00913649" w:rsidRPr="00913649">
              <w:rPr>
                <w:rFonts w:ascii="Arial" w:eastAsia="Times New Roman" w:hAnsi="Arial" w:cs="Arial"/>
                <w:color w:val="000000"/>
                <w:sz w:val="20"/>
                <w:szCs w:val="20"/>
              </w:rPr>
              <w:t>%)</w:t>
            </w:r>
          </w:p>
        </w:tc>
        <w:tc>
          <w:tcPr>
            <w:tcW w:w="1225" w:type="dxa"/>
            <w:tcBorders>
              <w:left w:val="nil"/>
              <w:right w:val="nil"/>
            </w:tcBorders>
            <w:vAlign w:val="center"/>
          </w:tcPr>
          <w:p w14:paraId="2DD77F61" w14:textId="193D3534" w:rsidR="00913649" w:rsidRPr="00913649" w:rsidRDefault="00316F6F" w:rsidP="001F7D1D">
            <w:pPr>
              <w:jc w:val="center"/>
              <w:rPr>
                <w:rFonts w:ascii="Arial" w:eastAsia="Times New Roman" w:hAnsi="Arial" w:cs="Arial"/>
                <w:color w:val="000000"/>
                <w:sz w:val="20"/>
                <w:szCs w:val="20"/>
              </w:rPr>
            </w:pPr>
            <w:r>
              <w:rPr>
                <w:rFonts w:ascii="Arial" w:eastAsia="Times New Roman" w:hAnsi="Arial" w:cs="Arial"/>
                <w:color w:val="000000"/>
                <w:sz w:val="20"/>
                <w:szCs w:val="20"/>
              </w:rPr>
              <w:t>6353 (51.4</w:t>
            </w:r>
            <w:r w:rsidR="00913649" w:rsidRPr="00913649">
              <w:rPr>
                <w:rFonts w:ascii="Arial" w:eastAsia="Times New Roman" w:hAnsi="Arial" w:cs="Arial"/>
                <w:color w:val="000000"/>
                <w:sz w:val="20"/>
                <w:szCs w:val="20"/>
              </w:rPr>
              <w:t>%)</w:t>
            </w:r>
          </w:p>
        </w:tc>
        <w:tc>
          <w:tcPr>
            <w:tcW w:w="1244" w:type="dxa"/>
            <w:tcBorders>
              <w:left w:val="nil"/>
              <w:right w:val="nil"/>
            </w:tcBorders>
            <w:vAlign w:val="center"/>
          </w:tcPr>
          <w:p w14:paraId="3F3E7080" w14:textId="2BBC0EA0" w:rsidR="00913649" w:rsidRPr="00913649" w:rsidRDefault="00316F6F" w:rsidP="001F7D1D">
            <w:pPr>
              <w:jc w:val="center"/>
              <w:rPr>
                <w:rFonts w:ascii="Arial" w:eastAsia="Times New Roman" w:hAnsi="Arial" w:cs="Arial"/>
                <w:color w:val="000000"/>
                <w:sz w:val="20"/>
                <w:szCs w:val="20"/>
              </w:rPr>
            </w:pPr>
            <w:r>
              <w:rPr>
                <w:rFonts w:ascii="Arial" w:eastAsia="Times New Roman" w:hAnsi="Arial" w:cs="Arial"/>
                <w:color w:val="000000"/>
                <w:sz w:val="20"/>
                <w:szCs w:val="20"/>
              </w:rPr>
              <w:t>6288 (50.9</w:t>
            </w:r>
            <w:r w:rsidR="00913649" w:rsidRPr="00913649">
              <w:rPr>
                <w:rFonts w:ascii="Arial" w:eastAsia="Times New Roman" w:hAnsi="Arial" w:cs="Arial"/>
                <w:color w:val="000000"/>
                <w:sz w:val="20"/>
                <w:szCs w:val="20"/>
              </w:rPr>
              <w:t>%)</w:t>
            </w:r>
          </w:p>
        </w:tc>
        <w:tc>
          <w:tcPr>
            <w:tcW w:w="1244" w:type="dxa"/>
            <w:tcBorders>
              <w:left w:val="nil"/>
              <w:right w:val="nil"/>
            </w:tcBorders>
            <w:vAlign w:val="center"/>
          </w:tcPr>
          <w:p w14:paraId="596EA42F" w14:textId="492EF845" w:rsidR="00913649" w:rsidRPr="00913649" w:rsidRDefault="00316F6F" w:rsidP="001F7D1D">
            <w:pPr>
              <w:jc w:val="center"/>
              <w:rPr>
                <w:rFonts w:ascii="Arial" w:eastAsia="Times New Roman" w:hAnsi="Arial" w:cs="Arial"/>
                <w:color w:val="000000"/>
                <w:sz w:val="20"/>
                <w:szCs w:val="20"/>
              </w:rPr>
            </w:pPr>
            <w:r>
              <w:rPr>
                <w:rFonts w:ascii="Arial" w:eastAsia="Times New Roman" w:hAnsi="Arial" w:cs="Arial"/>
                <w:color w:val="000000"/>
                <w:sz w:val="20"/>
                <w:szCs w:val="20"/>
              </w:rPr>
              <w:t>6346 (51.4</w:t>
            </w:r>
            <w:r w:rsidR="00913649" w:rsidRPr="00913649">
              <w:rPr>
                <w:rFonts w:ascii="Arial" w:eastAsia="Times New Roman" w:hAnsi="Arial" w:cs="Arial"/>
                <w:color w:val="000000"/>
                <w:sz w:val="20"/>
                <w:szCs w:val="20"/>
              </w:rPr>
              <w:t>%)</w:t>
            </w:r>
          </w:p>
        </w:tc>
        <w:tc>
          <w:tcPr>
            <w:tcW w:w="1244" w:type="dxa"/>
            <w:tcBorders>
              <w:left w:val="nil"/>
              <w:right w:val="nil"/>
            </w:tcBorders>
            <w:vAlign w:val="center"/>
          </w:tcPr>
          <w:p w14:paraId="049D7612" w14:textId="1E5A09FC" w:rsidR="00913649" w:rsidRPr="00913649" w:rsidRDefault="00316F6F" w:rsidP="001F7D1D">
            <w:pPr>
              <w:jc w:val="center"/>
              <w:rPr>
                <w:rFonts w:ascii="Arial" w:eastAsia="Times New Roman" w:hAnsi="Arial" w:cs="Arial"/>
                <w:color w:val="000000"/>
                <w:sz w:val="20"/>
                <w:szCs w:val="20"/>
              </w:rPr>
            </w:pPr>
            <w:r>
              <w:rPr>
                <w:rFonts w:ascii="Arial" w:eastAsia="Times New Roman" w:hAnsi="Arial" w:cs="Arial"/>
                <w:color w:val="000000"/>
                <w:sz w:val="20"/>
                <w:szCs w:val="20"/>
              </w:rPr>
              <w:t>6224 (50.4</w:t>
            </w:r>
            <w:r w:rsidR="00913649" w:rsidRPr="00913649">
              <w:rPr>
                <w:rFonts w:ascii="Arial" w:eastAsia="Times New Roman" w:hAnsi="Arial" w:cs="Arial"/>
                <w:color w:val="000000"/>
                <w:sz w:val="20"/>
                <w:szCs w:val="20"/>
              </w:rPr>
              <w:t>%)</w:t>
            </w:r>
          </w:p>
        </w:tc>
        <w:tc>
          <w:tcPr>
            <w:tcW w:w="1244" w:type="dxa"/>
            <w:tcBorders>
              <w:left w:val="nil"/>
              <w:right w:val="nil"/>
            </w:tcBorders>
            <w:vAlign w:val="center"/>
          </w:tcPr>
          <w:p w14:paraId="27C73F99" w14:textId="2E16C44C" w:rsidR="00913649" w:rsidRPr="00913649" w:rsidRDefault="00316F6F" w:rsidP="001F7D1D">
            <w:pPr>
              <w:jc w:val="center"/>
              <w:rPr>
                <w:rFonts w:ascii="Arial" w:eastAsia="Times New Roman" w:hAnsi="Arial" w:cs="Arial"/>
                <w:color w:val="000000"/>
                <w:sz w:val="20"/>
                <w:szCs w:val="20"/>
              </w:rPr>
            </w:pPr>
            <w:r>
              <w:rPr>
                <w:rFonts w:ascii="Arial" w:eastAsia="Times New Roman" w:hAnsi="Arial" w:cs="Arial"/>
                <w:color w:val="000000"/>
                <w:sz w:val="20"/>
                <w:szCs w:val="20"/>
              </w:rPr>
              <w:t>6209 (50.3</w:t>
            </w:r>
            <w:r w:rsidR="00913649" w:rsidRPr="00913649">
              <w:rPr>
                <w:rFonts w:ascii="Arial" w:eastAsia="Times New Roman" w:hAnsi="Arial" w:cs="Arial"/>
                <w:color w:val="000000"/>
                <w:sz w:val="20"/>
                <w:szCs w:val="20"/>
              </w:rPr>
              <w:t>%)</w:t>
            </w:r>
          </w:p>
        </w:tc>
        <w:tc>
          <w:tcPr>
            <w:tcW w:w="1228" w:type="dxa"/>
            <w:tcBorders>
              <w:left w:val="nil"/>
              <w:right w:val="nil"/>
            </w:tcBorders>
            <w:vAlign w:val="center"/>
          </w:tcPr>
          <w:p w14:paraId="21DF86C2" w14:textId="2B94B8EB" w:rsidR="00913649" w:rsidRPr="00913649" w:rsidRDefault="00DF50AC" w:rsidP="001F7D1D">
            <w:pPr>
              <w:jc w:val="center"/>
              <w:rPr>
                <w:rFonts w:ascii="Arial" w:eastAsia="Times New Roman" w:hAnsi="Arial" w:cs="Arial"/>
                <w:color w:val="000000"/>
                <w:sz w:val="20"/>
                <w:szCs w:val="20"/>
              </w:rPr>
            </w:pPr>
            <w:r>
              <w:rPr>
                <w:rFonts w:ascii="Arial" w:eastAsia="Times New Roman" w:hAnsi="Arial" w:cs="Arial"/>
                <w:color w:val="000000"/>
                <w:sz w:val="20"/>
                <w:szCs w:val="20"/>
              </w:rPr>
              <w:t>6214 (50.3</w:t>
            </w:r>
            <w:r w:rsidR="00913649" w:rsidRPr="00913649">
              <w:rPr>
                <w:rFonts w:ascii="Arial" w:eastAsia="Times New Roman" w:hAnsi="Arial" w:cs="Arial"/>
                <w:color w:val="000000"/>
                <w:sz w:val="20"/>
                <w:szCs w:val="20"/>
              </w:rPr>
              <w:t>%)</w:t>
            </w:r>
          </w:p>
        </w:tc>
      </w:tr>
      <w:tr w:rsidR="00913649" w:rsidRPr="00913649" w14:paraId="5CAF55DF" w14:textId="77777777" w:rsidTr="00DF50AC">
        <w:trPr>
          <w:trHeight w:val="466"/>
        </w:trPr>
        <w:tc>
          <w:tcPr>
            <w:tcW w:w="1693" w:type="dxa"/>
            <w:tcBorders>
              <w:left w:val="nil"/>
              <w:right w:val="nil"/>
            </w:tcBorders>
          </w:tcPr>
          <w:p w14:paraId="46EA33B7" w14:textId="77777777" w:rsidR="00913649" w:rsidRPr="00913649" w:rsidRDefault="00913649" w:rsidP="00913649">
            <w:pPr>
              <w:jc w:val="right"/>
              <w:rPr>
                <w:rFonts w:ascii="Arial" w:eastAsia="Times New Roman" w:hAnsi="Arial" w:cs="Arial"/>
                <w:color w:val="000000"/>
                <w:sz w:val="20"/>
                <w:szCs w:val="20"/>
              </w:rPr>
            </w:pPr>
            <w:r w:rsidRPr="00913649">
              <w:rPr>
                <w:rFonts w:ascii="Arial" w:eastAsia="Times New Roman" w:hAnsi="Arial" w:cs="Arial"/>
                <w:color w:val="000000"/>
                <w:sz w:val="20"/>
                <w:szCs w:val="20"/>
              </w:rPr>
              <w:t>3</w:t>
            </w:r>
          </w:p>
        </w:tc>
        <w:tc>
          <w:tcPr>
            <w:tcW w:w="1225" w:type="dxa"/>
            <w:tcBorders>
              <w:left w:val="nil"/>
              <w:right w:val="nil"/>
            </w:tcBorders>
            <w:vAlign w:val="center"/>
          </w:tcPr>
          <w:p w14:paraId="21CECF32" w14:textId="6E200E27" w:rsidR="00913649" w:rsidRPr="00913649" w:rsidRDefault="006B1C05" w:rsidP="001F7D1D">
            <w:pPr>
              <w:jc w:val="center"/>
              <w:rPr>
                <w:rFonts w:ascii="Arial" w:eastAsia="Times New Roman" w:hAnsi="Arial" w:cs="Arial"/>
                <w:color w:val="000000"/>
                <w:sz w:val="20"/>
                <w:szCs w:val="20"/>
              </w:rPr>
            </w:pPr>
            <w:r>
              <w:rPr>
                <w:rFonts w:ascii="Arial" w:eastAsia="Times New Roman" w:hAnsi="Arial" w:cs="Arial"/>
                <w:color w:val="000000"/>
                <w:sz w:val="20"/>
                <w:szCs w:val="20"/>
              </w:rPr>
              <w:t>506 (4.1</w:t>
            </w:r>
            <w:r w:rsidR="00913649" w:rsidRPr="00913649">
              <w:rPr>
                <w:rFonts w:ascii="Arial" w:eastAsia="Times New Roman" w:hAnsi="Arial" w:cs="Arial"/>
                <w:color w:val="000000"/>
                <w:sz w:val="20"/>
                <w:szCs w:val="20"/>
              </w:rPr>
              <w:t>%)</w:t>
            </w:r>
          </w:p>
        </w:tc>
        <w:tc>
          <w:tcPr>
            <w:tcW w:w="1224" w:type="dxa"/>
            <w:tcBorders>
              <w:left w:val="nil"/>
              <w:right w:val="nil"/>
            </w:tcBorders>
            <w:vAlign w:val="center"/>
          </w:tcPr>
          <w:p w14:paraId="15EF713B" w14:textId="12BB0066" w:rsidR="00913649" w:rsidRPr="00913649" w:rsidRDefault="006B1C05" w:rsidP="001F7D1D">
            <w:pPr>
              <w:jc w:val="center"/>
              <w:rPr>
                <w:rFonts w:ascii="Arial" w:eastAsia="Times New Roman" w:hAnsi="Arial" w:cs="Arial"/>
                <w:color w:val="000000"/>
                <w:sz w:val="20"/>
                <w:szCs w:val="20"/>
              </w:rPr>
            </w:pPr>
            <w:r>
              <w:rPr>
                <w:rFonts w:ascii="Arial" w:eastAsia="Times New Roman" w:hAnsi="Arial" w:cs="Arial"/>
                <w:color w:val="000000"/>
                <w:sz w:val="20"/>
                <w:szCs w:val="20"/>
              </w:rPr>
              <w:t>1761 (14</w:t>
            </w:r>
            <w:r w:rsidR="00913649" w:rsidRPr="00913649">
              <w:rPr>
                <w:rFonts w:ascii="Arial" w:eastAsia="Times New Roman" w:hAnsi="Arial" w:cs="Arial"/>
                <w:color w:val="000000"/>
                <w:sz w:val="20"/>
                <w:szCs w:val="20"/>
              </w:rPr>
              <w:t>.3%)</w:t>
            </w:r>
          </w:p>
        </w:tc>
        <w:tc>
          <w:tcPr>
            <w:tcW w:w="1225" w:type="dxa"/>
            <w:tcBorders>
              <w:left w:val="nil"/>
              <w:right w:val="nil"/>
            </w:tcBorders>
            <w:vAlign w:val="center"/>
          </w:tcPr>
          <w:p w14:paraId="1DD7A387" w14:textId="123F3E94" w:rsidR="00913649" w:rsidRPr="00913649" w:rsidRDefault="00752E74" w:rsidP="001F7D1D">
            <w:pPr>
              <w:jc w:val="center"/>
              <w:rPr>
                <w:rFonts w:ascii="Arial" w:eastAsia="Times New Roman" w:hAnsi="Arial" w:cs="Arial"/>
                <w:color w:val="000000"/>
                <w:sz w:val="20"/>
                <w:szCs w:val="20"/>
              </w:rPr>
            </w:pPr>
            <w:r>
              <w:rPr>
                <w:rFonts w:ascii="Arial" w:eastAsia="Times New Roman" w:hAnsi="Arial" w:cs="Arial"/>
                <w:color w:val="000000"/>
                <w:sz w:val="20"/>
                <w:szCs w:val="20"/>
              </w:rPr>
              <w:t>1805 (14.6</w:t>
            </w:r>
            <w:r w:rsidR="00913649" w:rsidRPr="00913649">
              <w:rPr>
                <w:rFonts w:ascii="Arial" w:eastAsia="Times New Roman" w:hAnsi="Arial" w:cs="Arial"/>
                <w:color w:val="000000"/>
                <w:sz w:val="20"/>
                <w:szCs w:val="20"/>
              </w:rPr>
              <w:t>%)</w:t>
            </w:r>
          </w:p>
        </w:tc>
        <w:tc>
          <w:tcPr>
            <w:tcW w:w="1224" w:type="dxa"/>
            <w:tcBorders>
              <w:left w:val="nil"/>
              <w:right w:val="nil"/>
            </w:tcBorders>
            <w:vAlign w:val="center"/>
          </w:tcPr>
          <w:p w14:paraId="74A92345" w14:textId="7C367966" w:rsidR="00913649" w:rsidRPr="00913649" w:rsidRDefault="00B42F67" w:rsidP="001F7D1D">
            <w:pPr>
              <w:jc w:val="center"/>
              <w:rPr>
                <w:rFonts w:ascii="Arial" w:eastAsia="Times New Roman" w:hAnsi="Arial" w:cs="Arial"/>
                <w:color w:val="000000"/>
                <w:sz w:val="20"/>
                <w:szCs w:val="20"/>
              </w:rPr>
            </w:pPr>
            <w:r>
              <w:rPr>
                <w:rFonts w:ascii="Arial" w:eastAsia="Times New Roman" w:hAnsi="Arial" w:cs="Arial"/>
                <w:color w:val="000000"/>
                <w:sz w:val="20"/>
                <w:szCs w:val="20"/>
              </w:rPr>
              <w:t>2036 (16.5</w:t>
            </w:r>
            <w:r w:rsidR="00913649" w:rsidRPr="00913649">
              <w:rPr>
                <w:rFonts w:ascii="Arial" w:eastAsia="Times New Roman" w:hAnsi="Arial" w:cs="Arial"/>
                <w:color w:val="000000"/>
                <w:sz w:val="20"/>
                <w:szCs w:val="20"/>
              </w:rPr>
              <w:t>%)</w:t>
            </w:r>
          </w:p>
        </w:tc>
        <w:tc>
          <w:tcPr>
            <w:tcW w:w="1224" w:type="dxa"/>
            <w:tcBorders>
              <w:left w:val="nil"/>
              <w:right w:val="nil"/>
            </w:tcBorders>
            <w:vAlign w:val="center"/>
          </w:tcPr>
          <w:p w14:paraId="17BAF4DF" w14:textId="26F78A45" w:rsidR="00913649" w:rsidRPr="00913649" w:rsidRDefault="00316F6F" w:rsidP="001F7D1D">
            <w:pPr>
              <w:jc w:val="center"/>
              <w:rPr>
                <w:rFonts w:ascii="Arial" w:eastAsia="Times New Roman" w:hAnsi="Arial" w:cs="Arial"/>
                <w:color w:val="000000"/>
                <w:sz w:val="20"/>
                <w:szCs w:val="20"/>
              </w:rPr>
            </w:pPr>
            <w:r>
              <w:rPr>
                <w:rFonts w:ascii="Arial" w:eastAsia="Times New Roman" w:hAnsi="Arial" w:cs="Arial"/>
                <w:color w:val="000000"/>
                <w:sz w:val="20"/>
                <w:szCs w:val="20"/>
              </w:rPr>
              <w:t>2351 (19.0</w:t>
            </w:r>
            <w:r w:rsidR="00913649" w:rsidRPr="00913649">
              <w:rPr>
                <w:rFonts w:ascii="Arial" w:eastAsia="Times New Roman" w:hAnsi="Arial" w:cs="Arial"/>
                <w:color w:val="000000"/>
                <w:sz w:val="20"/>
                <w:szCs w:val="20"/>
              </w:rPr>
              <w:t>%)</w:t>
            </w:r>
          </w:p>
        </w:tc>
        <w:tc>
          <w:tcPr>
            <w:tcW w:w="1225" w:type="dxa"/>
            <w:tcBorders>
              <w:left w:val="nil"/>
              <w:right w:val="nil"/>
            </w:tcBorders>
            <w:vAlign w:val="center"/>
          </w:tcPr>
          <w:p w14:paraId="7A50CA94" w14:textId="1BD1A727" w:rsidR="00913649" w:rsidRPr="00913649" w:rsidRDefault="00316F6F" w:rsidP="001F7D1D">
            <w:pPr>
              <w:jc w:val="center"/>
              <w:rPr>
                <w:rFonts w:ascii="Arial" w:eastAsia="Times New Roman" w:hAnsi="Arial" w:cs="Arial"/>
                <w:color w:val="000000"/>
                <w:sz w:val="20"/>
                <w:szCs w:val="20"/>
              </w:rPr>
            </w:pPr>
            <w:r>
              <w:rPr>
                <w:rFonts w:ascii="Arial" w:eastAsia="Times New Roman" w:hAnsi="Arial" w:cs="Arial"/>
                <w:color w:val="000000"/>
                <w:sz w:val="20"/>
                <w:szCs w:val="20"/>
              </w:rPr>
              <w:t>2384 (19.3</w:t>
            </w:r>
            <w:r w:rsidR="00913649" w:rsidRPr="00913649">
              <w:rPr>
                <w:rFonts w:ascii="Arial" w:eastAsia="Times New Roman" w:hAnsi="Arial" w:cs="Arial"/>
                <w:color w:val="000000"/>
                <w:sz w:val="20"/>
                <w:szCs w:val="20"/>
              </w:rPr>
              <w:t>%)</w:t>
            </w:r>
          </w:p>
        </w:tc>
        <w:tc>
          <w:tcPr>
            <w:tcW w:w="1244" w:type="dxa"/>
            <w:tcBorders>
              <w:left w:val="nil"/>
              <w:right w:val="nil"/>
            </w:tcBorders>
            <w:vAlign w:val="center"/>
          </w:tcPr>
          <w:p w14:paraId="0878791E" w14:textId="17FC8D54" w:rsidR="00913649" w:rsidRPr="00913649" w:rsidRDefault="00316F6F" w:rsidP="001F7D1D">
            <w:pPr>
              <w:jc w:val="center"/>
              <w:rPr>
                <w:rFonts w:ascii="Arial" w:eastAsia="Times New Roman" w:hAnsi="Arial" w:cs="Arial"/>
                <w:color w:val="000000"/>
                <w:sz w:val="20"/>
                <w:szCs w:val="20"/>
              </w:rPr>
            </w:pPr>
            <w:r>
              <w:rPr>
                <w:rFonts w:ascii="Arial" w:eastAsia="Times New Roman" w:hAnsi="Arial" w:cs="Arial"/>
                <w:color w:val="000000"/>
                <w:sz w:val="20"/>
                <w:szCs w:val="20"/>
              </w:rPr>
              <w:t>2557 (20.7</w:t>
            </w:r>
            <w:r w:rsidR="00913649" w:rsidRPr="00913649">
              <w:rPr>
                <w:rFonts w:ascii="Arial" w:eastAsia="Times New Roman" w:hAnsi="Arial" w:cs="Arial"/>
                <w:color w:val="000000"/>
                <w:sz w:val="20"/>
                <w:szCs w:val="20"/>
              </w:rPr>
              <w:t>%)</w:t>
            </w:r>
          </w:p>
        </w:tc>
        <w:tc>
          <w:tcPr>
            <w:tcW w:w="1244" w:type="dxa"/>
            <w:tcBorders>
              <w:left w:val="nil"/>
              <w:right w:val="nil"/>
            </w:tcBorders>
            <w:vAlign w:val="center"/>
          </w:tcPr>
          <w:p w14:paraId="10CB365D" w14:textId="1517CE0D" w:rsidR="00913649" w:rsidRPr="00913649" w:rsidRDefault="00316F6F" w:rsidP="001F7D1D">
            <w:pPr>
              <w:jc w:val="center"/>
              <w:rPr>
                <w:rFonts w:ascii="Arial" w:eastAsia="Times New Roman" w:hAnsi="Arial" w:cs="Arial"/>
                <w:color w:val="000000"/>
                <w:sz w:val="20"/>
                <w:szCs w:val="20"/>
              </w:rPr>
            </w:pPr>
            <w:r>
              <w:rPr>
                <w:rFonts w:ascii="Arial" w:eastAsia="Times New Roman" w:hAnsi="Arial" w:cs="Arial"/>
                <w:color w:val="000000"/>
                <w:sz w:val="20"/>
                <w:szCs w:val="20"/>
              </w:rPr>
              <w:t>2524 (20.4</w:t>
            </w:r>
            <w:r w:rsidR="00913649" w:rsidRPr="00913649">
              <w:rPr>
                <w:rFonts w:ascii="Arial" w:eastAsia="Times New Roman" w:hAnsi="Arial" w:cs="Arial"/>
                <w:color w:val="000000"/>
                <w:sz w:val="20"/>
                <w:szCs w:val="20"/>
              </w:rPr>
              <w:t>%)</w:t>
            </w:r>
          </w:p>
        </w:tc>
        <w:tc>
          <w:tcPr>
            <w:tcW w:w="1244" w:type="dxa"/>
            <w:tcBorders>
              <w:left w:val="nil"/>
              <w:right w:val="nil"/>
            </w:tcBorders>
            <w:vAlign w:val="center"/>
          </w:tcPr>
          <w:p w14:paraId="5EF145AE" w14:textId="5022ED67" w:rsidR="00913649" w:rsidRPr="00913649" w:rsidRDefault="00316F6F" w:rsidP="001F7D1D">
            <w:pPr>
              <w:jc w:val="center"/>
              <w:rPr>
                <w:rFonts w:ascii="Arial" w:eastAsia="Times New Roman" w:hAnsi="Arial" w:cs="Arial"/>
                <w:color w:val="000000"/>
                <w:sz w:val="20"/>
                <w:szCs w:val="20"/>
              </w:rPr>
            </w:pPr>
            <w:r>
              <w:rPr>
                <w:rFonts w:ascii="Arial" w:eastAsia="Times New Roman" w:hAnsi="Arial" w:cs="Arial"/>
                <w:color w:val="000000"/>
                <w:sz w:val="20"/>
                <w:szCs w:val="20"/>
              </w:rPr>
              <w:t>2639 (21.4</w:t>
            </w:r>
            <w:r w:rsidR="00913649" w:rsidRPr="00913649">
              <w:rPr>
                <w:rFonts w:ascii="Arial" w:eastAsia="Times New Roman" w:hAnsi="Arial" w:cs="Arial"/>
                <w:color w:val="000000"/>
                <w:sz w:val="20"/>
                <w:szCs w:val="20"/>
              </w:rPr>
              <w:t>%)</w:t>
            </w:r>
          </w:p>
        </w:tc>
        <w:tc>
          <w:tcPr>
            <w:tcW w:w="1244" w:type="dxa"/>
            <w:tcBorders>
              <w:left w:val="nil"/>
              <w:right w:val="nil"/>
            </w:tcBorders>
            <w:vAlign w:val="center"/>
          </w:tcPr>
          <w:p w14:paraId="690B1161" w14:textId="18096B06" w:rsidR="00913649" w:rsidRPr="00913649" w:rsidRDefault="00316F6F" w:rsidP="001F7D1D">
            <w:pPr>
              <w:jc w:val="center"/>
              <w:rPr>
                <w:rFonts w:ascii="Arial" w:eastAsia="Times New Roman" w:hAnsi="Arial" w:cs="Arial"/>
                <w:color w:val="000000"/>
                <w:sz w:val="20"/>
                <w:szCs w:val="20"/>
              </w:rPr>
            </w:pPr>
            <w:r>
              <w:rPr>
                <w:rFonts w:ascii="Arial" w:eastAsia="Times New Roman" w:hAnsi="Arial" w:cs="Arial"/>
                <w:color w:val="000000"/>
                <w:sz w:val="20"/>
                <w:szCs w:val="20"/>
              </w:rPr>
              <w:t>2617 (21.2</w:t>
            </w:r>
            <w:r w:rsidR="00913649" w:rsidRPr="00913649">
              <w:rPr>
                <w:rFonts w:ascii="Arial" w:eastAsia="Times New Roman" w:hAnsi="Arial" w:cs="Arial"/>
                <w:color w:val="000000"/>
                <w:sz w:val="20"/>
                <w:szCs w:val="20"/>
              </w:rPr>
              <w:t>%)</w:t>
            </w:r>
          </w:p>
        </w:tc>
        <w:tc>
          <w:tcPr>
            <w:tcW w:w="1228" w:type="dxa"/>
            <w:tcBorders>
              <w:left w:val="nil"/>
              <w:right w:val="nil"/>
            </w:tcBorders>
            <w:vAlign w:val="center"/>
          </w:tcPr>
          <w:p w14:paraId="68A6A907" w14:textId="4A84D080" w:rsidR="00913649" w:rsidRPr="00913649" w:rsidRDefault="00DF50AC" w:rsidP="001F7D1D">
            <w:pPr>
              <w:jc w:val="center"/>
              <w:rPr>
                <w:rFonts w:ascii="Arial" w:eastAsia="Times New Roman" w:hAnsi="Arial" w:cs="Arial"/>
                <w:color w:val="000000"/>
                <w:sz w:val="20"/>
                <w:szCs w:val="20"/>
              </w:rPr>
            </w:pPr>
            <w:r>
              <w:rPr>
                <w:rFonts w:ascii="Arial" w:eastAsia="Times New Roman" w:hAnsi="Arial" w:cs="Arial"/>
                <w:color w:val="000000"/>
                <w:sz w:val="20"/>
                <w:szCs w:val="20"/>
              </w:rPr>
              <w:t>2603 (21.1</w:t>
            </w:r>
            <w:r w:rsidR="00913649" w:rsidRPr="00913649">
              <w:rPr>
                <w:rFonts w:ascii="Arial" w:eastAsia="Times New Roman" w:hAnsi="Arial" w:cs="Arial"/>
                <w:color w:val="000000"/>
                <w:sz w:val="20"/>
                <w:szCs w:val="20"/>
              </w:rPr>
              <w:t>%)</w:t>
            </w:r>
          </w:p>
        </w:tc>
      </w:tr>
      <w:tr w:rsidR="00913649" w:rsidRPr="00913649" w14:paraId="61218086" w14:textId="77777777" w:rsidTr="00DF50AC">
        <w:trPr>
          <w:trHeight w:val="454"/>
        </w:trPr>
        <w:tc>
          <w:tcPr>
            <w:tcW w:w="1693" w:type="dxa"/>
            <w:tcBorders>
              <w:left w:val="nil"/>
              <w:right w:val="nil"/>
            </w:tcBorders>
          </w:tcPr>
          <w:p w14:paraId="4D7E2E2B" w14:textId="77777777" w:rsidR="00913649" w:rsidRPr="00913649" w:rsidRDefault="00913649" w:rsidP="00913649">
            <w:pPr>
              <w:jc w:val="right"/>
              <w:rPr>
                <w:rFonts w:ascii="Arial" w:eastAsia="Times New Roman" w:hAnsi="Arial" w:cs="Arial"/>
                <w:color w:val="000000"/>
                <w:sz w:val="20"/>
                <w:szCs w:val="20"/>
              </w:rPr>
            </w:pPr>
            <w:r w:rsidRPr="00913649">
              <w:rPr>
                <w:rFonts w:ascii="Arial" w:eastAsia="Times New Roman" w:hAnsi="Arial" w:cs="Arial"/>
                <w:color w:val="000000"/>
                <w:sz w:val="20"/>
                <w:szCs w:val="20"/>
              </w:rPr>
              <w:t>4+</w:t>
            </w:r>
          </w:p>
        </w:tc>
        <w:tc>
          <w:tcPr>
            <w:tcW w:w="1225" w:type="dxa"/>
            <w:tcBorders>
              <w:left w:val="nil"/>
              <w:right w:val="nil"/>
            </w:tcBorders>
            <w:vAlign w:val="center"/>
          </w:tcPr>
          <w:p w14:paraId="7CBDFF82" w14:textId="35849205" w:rsidR="00913649" w:rsidRPr="00913649" w:rsidRDefault="006B1C05" w:rsidP="001F7D1D">
            <w:pPr>
              <w:jc w:val="center"/>
              <w:rPr>
                <w:rFonts w:ascii="Arial" w:eastAsia="Times New Roman" w:hAnsi="Arial" w:cs="Arial"/>
                <w:color w:val="000000"/>
                <w:sz w:val="20"/>
                <w:szCs w:val="20"/>
              </w:rPr>
            </w:pPr>
            <w:r>
              <w:rPr>
                <w:rFonts w:ascii="Arial" w:eastAsia="Times New Roman" w:hAnsi="Arial" w:cs="Arial"/>
                <w:color w:val="000000"/>
                <w:sz w:val="20"/>
                <w:szCs w:val="20"/>
              </w:rPr>
              <w:t>203 (1.6</w:t>
            </w:r>
            <w:r w:rsidR="00913649" w:rsidRPr="00913649">
              <w:rPr>
                <w:rFonts w:ascii="Arial" w:eastAsia="Times New Roman" w:hAnsi="Arial" w:cs="Arial"/>
                <w:color w:val="000000"/>
                <w:sz w:val="20"/>
                <w:szCs w:val="20"/>
              </w:rPr>
              <w:t>%)</w:t>
            </w:r>
          </w:p>
        </w:tc>
        <w:tc>
          <w:tcPr>
            <w:tcW w:w="1224" w:type="dxa"/>
            <w:tcBorders>
              <w:left w:val="nil"/>
              <w:right w:val="nil"/>
            </w:tcBorders>
            <w:vAlign w:val="center"/>
          </w:tcPr>
          <w:p w14:paraId="200020E7" w14:textId="63F7868A" w:rsidR="00913649" w:rsidRPr="00913649" w:rsidRDefault="00752E74" w:rsidP="001F7D1D">
            <w:pPr>
              <w:jc w:val="center"/>
              <w:rPr>
                <w:rFonts w:ascii="Arial" w:eastAsia="Times New Roman" w:hAnsi="Arial" w:cs="Arial"/>
                <w:color w:val="000000"/>
                <w:sz w:val="20"/>
                <w:szCs w:val="20"/>
              </w:rPr>
            </w:pPr>
            <w:r>
              <w:rPr>
                <w:rFonts w:ascii="Arial" w:eastAsia="Times New Roman" w:hAnsi="Arial" w:cs="Arial"/>
                <w:color w:val="000000"/>
                <w:sz w:val="20"/>
                <w:szCs w:val="20"/>
              </w:rPr>
              <w:t>650</w:t>
            </w:r>
            <w:r w:rsidR="006B1C05">
              <w:rPr>
                <w:rFonts w:ascii="Arial" w:eastAsia="Times New Roman" w:hAnsi="Arial" w:cs="Arial"/>
                <w:color w:val="000000"/>
                <w:sz w:val="20"/>
                <w:szCs w:val="20"/>
              </w:rPr>
              <w:t xml:space="preserve"> (5.3</w:t>
            </w:r>
            <w:r w:rsidR="00913649" w:rsidRPr="00913649">
              <w:rPr>
                <w:rFonts w:ascii="Arial" w:eastAsia="Times New Roman" w:hAnsi="Arial" w:cs="Arial"/>
                <w:color w:val="000000"/>
                <w:sz w:val="20"/>
                <w:szCs w:val="20"/>
              </w:rPr>
              <w:t>%)</w:t>
            </w:r>
          </w:p>
        </w:tc>
        <w:tc>
          <w:tcPr>
            <w:tcW w:w="1225" w:type="dxa"/>
            <w:tcBorders>
              <w:left w:val="nil"/>
              <w:right w:val="nil"/>
            </w:tcBorders>
            <w:vAlign w:val="center"/>
          </w:tcPr>
          <w:p w14:paraId="3FFB0F5E" w14:textId="0A340346" w:rsidR="00913649" w:rsidRPr="00913649" w:rsidRDefault="00752E74" w:rsidP="00752E74">
            <w:pPr>
              <w:jc w:val="center"/>
              <w:rPr>
                <w:rFonts w:ascii="Arial" w:eastAsia="Times New Roman" w:hAnsi="Arial" w:cs="Arial"/>
                <w:color w:val="000000"/>
                <w:sz w:val="20"/>
                <w:szCs w:val="20"/>
              </w:rPr>
            </w:pPr>
            <w:r>
              <w:rPr>
                <w:rFonts w:ascii="Arial" w:eastAsia="Times New Roman" w:hAnsi="Arial" w:cs="Arial"/>
                <w:color w:val="000000"/>
                <w:sz w:val="20"/>
                <w:szCs w:val="20"/>
              </w:rPr>
              <w:t>75</w:t>
            </w:r>
            <w:r w:rsidR="00913649" w:rsidRPr="00913649">
              <w:rPr>
                <w:rFonts w:ascii="Arial" w:eastAsia="Times New Roman" w:hAnsi="Arial" w:cs="Arial"/>
                <w:color w:val="000000"/>
                <w:sz w:val="20"/>
                <w:szCs w:val="20"/>
              </w:rPr>
              <w:t>6 (6.</w:t>
            </w:r>
            <w:r>
              <w:rPr>
                <w:rFonts w:ascii="Arial" w:eastAsia="Times New Roman" w:hAnsi="Arial" w:cs="Arial"/>
                <w:color w:val="000000"/>
                <w:sz w:val="20"/>
                <w:szCs w:val="20"/>
              </w:rPr>
              <w:t>1</w:t>
            </w:r>
            <w:r w:rsidR="00913649" w:rsidRPr="00913649">
              <w:rPr>
                <w:rFonts w:ascii="Arial" w:eastAsia="Times New Roman" w:hAnsi="Arial" w:cs="Arial"/>
                <w:color w:val="000000"/>
                <w:sz w:val="20"/>
                <w:szCs w:val="20"/>
              </w:rPr>
              <w:t>%)</w:t>
            </w:r>
          </w:p>
        </w:tc>
        <w:tc>
          <w:tcPr>
            <w:tcW w:w="1224" w:type="dxa"/>
            <w:tcBorders>
              <w:left w:val="nil"/>
              <w:right w:val="nil"/>
            </w:tcBorders>
            <w:vAlign w:val="center"/>
          </w:tcPr>
          <w:p w14:paraId="1D894DA3" w14:textId="5F259ABE" w:rsidR="00913649" w:rsidRPr="00913649" w:rsidRDefault="00B42F67" w:rsidP="001F7D1D">
            <w:pPr>
              <w:jc w:val="center"/>
              <w:rPr>
                <w:rFonts w:ascii="Arial" w:eastAsia="Times New Roman" w:hAnsi="Arial" w:cs="Arial"/>
                <w:color w:val="000000"/>
                <w:sz w:val="20"/>
                <w:szCs w:val="20"/>
              </w:rPr>
            </w:pPr>
            <w:r>
              <w:rPr>
                <w:rFonts w:ascii="Arial" w:eastAsia="Times New Roman" w:hAnsi="Arial" w:cs="Arial"/>
                <w:color w:val="000000"/>
                <w:sz w:val="20"/>
                <w:szCs w:val="20"/>
              </w:rPr>
              <w:t>911 (7.4</w:t>
            </w:r>
            <w:r w:rsidR="00913649" w:rsidRPr="00913649">
              <w:rPr>
                <w:rFonts w:ascii="Arial" w:eastAsia="Times New Roman" w:hAnsi="Arial" w:cs="Arial"/>
                <w:color w:val="000000"/>
                <w:sz w:val="20"/>
                <w:szCs w:val="20"/>
              </w:rPr>
              <w:t>%)</w:t>
            </w:r>
          </w:p>
        </w:tc>
        <w:tc>
          <w:tcPr>
            <w:tcW w:w="1224" w:type="dxa"/>
            <w:tcBorders>
              <w:left w:val="nil"/>
              <w:right w:val="nil"/>
            </w:tcBorders>
            <w:vAlign w:val="center"/>
          </w:tcPr>
          <w:p w14:paraId="37741A71" w14:textId="1F5CEAFB" w:rsidR="00913649" w:rsidRPr="00913649" w:rsidRDefault="00316F6F" w:rsidP="001F7D1D">
            <w:pPr>
              <w:jc w:val="center"/>
              <w:rPr>
                <w:rFonts w:ascii="Arial" w:eastAsia="Times New Roman" w:hAnsi="Arial" w:cs="Arial"/>
                <w:color w:val="000000"/>
                <w:sz w:val="20"/>
                <w:szCs w:val="20"/>
              </w:rPr>
            </w:pPr>
            <w:r>
              <w:rPr>
                <w:rFonts w:ascii="Arial" w:eastAsia="Times New Roman" w:hAnsi="Arial" w:cs="Arial"/>
                <w:color w:val="000000"/>
                <w:sz w:val="20"/>
                <w:szCs w:val="20"/>
              </w:rPr>
              <w:t>1008 (8.2</w:t>
            </w:r>
            <w:r w:rsidR="00913649" w:rsidRPr="00913649">
              <w:rPr>
                <w:rFonts w:ascii="Arial" w:eastAsia="Times New Roman" w:hAnsi="Arial" w:cs="Arial"/>
                <w:color w:val="000000"/>
                <w:sz w:val="20"/>
                <w:szCs w:val="20"/>
              </w:rPr>
              <w:t>%)</w:t>
            </w:r>
          </w:p>
        </w:tc>
        <w:tc>
          <w:tcPr>
            <w:tcW w:w="1225" w:type="dxa"/>
            <w:tcBorders>
              <w:left w:val="nil"/>
              <w:right w:val="nil"/>
            </w:tcBorders>
            <w:vAlign w:val="center"/>
          </w:tcPr>
          <w:p w14:paraId="7C272BAD" w14:textId="742F6CC7" w:rsidR="00913649" w:rsidRPr="00913649" w:rsidRDefault="00316F6F" w:rsidP="00316F6F">
            <w:pPr>
              <w:jc w:val="center"/>
              <w:rPr>
                <w:rFonts w:ascii="Arial" w:eastAsia="Times New Roman" w:hAnsi="Arial" w:cs="Arial"/>
                <w:color w:val="000000"/>
                <w:sz w:val="20"/>
                <w:szCs w:val="20"/>
              </w:rPr>
            </w:pPr>
            <w:r>
              <w:rPr>
                <w:rFonts w:ascii="Arial" w:eastAsia="Times New Roman" w:hAnsi="Arial" w:cs="Arial"/>
                <w:color w:val="000000"/>
                <w:sz w:val="20"/>
                <w:szCs w:val="20"/>
              </w:rPr>
              <w:t xml:space="preserve">1025 </w:t>
            </w:r>
            <w:r w:rsidR="00913649" w:rsidRPr="00913649">
              <w:rPr>
                <w:rFonts w:ascii="Arial" w:eastAsia="Times New Roman" w:hAnsi="Arial" w:cs="Arial"/>
                <w:color w:val="000000"/>
                <w:sz w:val="20"/>
                <w:szCs w:val="20"/>
              </w:rPr>
              <w:t>(8.</w:t>
            </w:r>
            <w:r>
              <w:rPr>
                <w:rFonts w:ascii="Arial" w:eastAsia="Times New Roman" w:hAnsi="Arial" w:cs="Arial"/>
                <w:color w:val="000000"/>
                <w:sz w:val="20"/>
                <w:szCs w:val="20"/>
              </w:rPr>
              <w:t>3</w:t>
            </w:r>
            <w:r w:rsidR="00913649" w:rsidRPr="00913649">
              <w:rPr>
                <w:rFonts w:ascii="Arial" w:eastAsia="Times New Roman" w:hAnsi="Arial" w:cs="Arial"/>
                <w:color w:val="000000"/>
                <w:sz w:val="20"/>
                <w:szCs w:val="20"/>
              </w:rPr>
              <w:t>%)</w:t>
            </w:r>
          </w:p>
        </w:tc>
        <w:tc>
          <w:tcPr>
            <w:tcW w:w="1244" w:type="dxa"/>
            <w:tcBorders>
              <w:left w:val="nil"/>
              <w:right w:val="nil"/>
            </w:tcBorders>
            <w:vAlign w:val="center"/>
          </w:tcPr>
          <w:p w14:paraId="05C388C2" w14:textId="728402F2" w:rsidR="00913649" w:rsidRPr="00913649" w:rsidRDefault="00913649" w:rsidP="001F7D1D">
            <w:pPr>
              <w:jc w:val="center"/>
              <w:rPr>
                <w:rFonts w:ascii="Arial" w:eastAsia="Times New Roman" w:hAnsi="Arial" w:cs="Arial"/>
                <w:color w:val="000000"/>
                <w:sz w:val="20"/>
                <w:szCs w:val="20"/>
              </w:rPr>
            </w:pPr>
            <w:r w:rsidRPr="00913649">
              <w:rPr>
                <w:rFonts w:ascii="Arial" w:eastAsia="Times New Roman" w:hAnsi="Arial" w:cs="Arial"/>
                <w:color w:val="000000"/>
                <w:sz w:val="20"/>
                <w:szCs w:val="20"/>
              </w:rPr>
              <w:t>1</w:t>
            </w:r>
            <w:r w:rsidR="00316F6F">
              <w:rPr>
                <w:rFonts w:ascii="Arial" w:eastAsia="Times New Roman" w:hAnsi="Arial" w:cs="Arial"/>
                <w:color w:val="000000"/>
                <w:sz w:val="20"/>
                <w:szCs w:val="20"/>
              </w:rPr>
              <w:t>069 (8.7</w:t>
            </w:r>
            <w:r w:rsidRPr="00913649">
              <w:rPr>
                <w:rFonts w:ascii="Arial" w:eastAsia="Times New Roman" w:hAnsi="Arial" w:cs="Arial"/>
                <w:color w:val="000000"/>
                <w:sz w:val="20"/>
                <w:szCs w:val="20"/>
              </w:rPr>
              <w:t>%)</w:t>
            </w:r>
          </w:p>
        </w:tc>
        <w:tc>
          <w:tcPr>
            <w:tcW w:w="1244" w:type="dxa"/>
            <w:tcBorders>
              <w:left w:val="nil"/>
              <w:right w:val="nil"/>
            </w:tcBorders>
            <w:vAlign w:val="center"/>
          </w:tcPr>
          <w:p w14:paraId="39622629" w14:textId="6E8731E3" w:rsidR="00913649" w:rsidRPr="00913649" w:rsidRDefault="00316F6F" w:rsidP="001F7D1D">
            <w:pPr>
              <w:jc w:val="center"/>
              <w:rPr>
                <w:rFonts w:ascii="Arial" w:eastAsia="Times New Roman" w:hAnsi="Arial" w:cs="Arial"/>
                <w:color w:val="000000"/>
                <w:sz w:val="20"/>
                <w:szCs w:val="20"/>
              </w:rPr>
            </w:pPr>
            <w:r>
              <w:rPr>
                <w:rFonts w:ascii="Arial" w:eastAsia="Times New Roman" w:hAnsi="Arial" w:cs="Arial"/>
                <w:color w:val="000000"/>
                <w:sz w:val="20"/>
                <w:szCs w:val="20"/>
              </w:rPr>
              <w:t>1119 (9.1</w:t>
            </w:r>
            <w:r w:rsidR="00913649" w:rsidRPr="00913649">
              <w:rPr>
                <w:rFonts w:ascii="Arial" w:eastAsia="Times New Roman" w:hAnsi="Arial" w:cs="Arial"/>
                <w:color w:val="000000"/>
                <w:sz w:val="20"/>
                <w:szCs w:val="20"/>
              </w:rPr>
              <w:t>%)</w:t>
            </w:r>
          </w:p>
        </w:tc>
        <w:tc>
          <w:tcPr>
            <w:tcW w:w="1244" w:type="dxa"/>
            <w:tcBorders>
              <w:left w:val="nil"/>
              <w:right w:val="nil"/>
            </w:tcBorders>
            <w:vAlign w:val="center"/>
          </w:tcPr>
          <w:p w14:paraId="055EC8C4" w14:textId="7386D0FD" w:rsidR="00913649" w:rsidRPr="00913649" w:rsidRDefault="00316F6F" w:rsidP="001F7D1D">
            <w:pPr>
              <w:jc w:val="center"/>
              <w:rPr>
                <w:rFonts w:ascii="Arial" w:eastAsia="Times New Roman" w:hAnsi="Arial" w:cs="Arial"/>
                <w:color w:val="000000"/>
                <w:sz w:val="20"/>
                <w:szCs w:val="20"/>
              </w:rPr>
            </w:pPr>
            <w:r>
              <w:rPr>
                <w:rFonts w:ascii="Arial" w:eastAsia="Times New Roman" w:hAnsi="Arial" w:cs="Arial"/>
                <w:color w:val="000000"/>
                <w:sz w:val="20"/>
                <w:szCs w:val="20"/>
              </w:rPr>
              <w:t>1118 (9</w:t>
            </w:r>
            <w:r w:rsidR="00913649" w:rsidRPr="00913649">
              <w:rPr>
                <w:rFonts w:ascii="Arial" w:eastAsia="Times New Roman" w:hAnsi="Arial" w:cs="Arial"/>
                <w:color w:val="000000"/>
                <w:sz w:val="20"/>
                <w:szCs w:val="20"/>
              </w:rPr>
              <w:t>.1%)</w:t>
            </w:r>
          </w:p>
        </w:tc>
        <w:tc>
          <w:tcPr>
            <w:tcW w:w="1244" w:type="dxa"/>
            <w:tcBorders>
              <w:left w:val="nil"/>
              <w:right w:val="nil"/>
            </w:tcBorders>
            <w:vAlign w:val="center"/>
          </w:tcPr>
          <w:p w14:paraId="2048C0D3" w14:textId="41A3859A" w:rsidR="00913649" w:rsidRPr="00913649" w:rsidRDefault="00DF50AC" w:rsidP="001F7D1D">
            <w:pPr>
              <w:jc w:val="center"/>
              <w:rPr>
                <w:rFonts w:ascii="Arial" w:eastAsia="Times New Roman" w:hAnsi="Arial" w:cs="Arial"/>
                <w:color w:val="000000"/>
                <w:sz w:val="20"/>
                <w:szCs w:val="20"/>
              </w:rPr>
            </w:pPr>
            <w:r>
              <w:rPr>
                <w:rFonts w:ascii="Arial" w:eastAsia="Times New Roman" w:hAnsi="Arial" w:cs="Arial"/>
                <w:color w:val="000000"/>
                <w:sz w:val="20"/>
                <w:szCs w:val="20"/>
              </w:rPr>
              <w:t>1168</w:t>
            </w:r>
            <w:r w:rsidR="00316F6F">
              <w:rPr>
                <w:rFonts w:ascii="Arial" w:eastAsia="Times New Roman" w:hAnsi="Arial" w:cs="Arial"/>
                <w:color w:val="000000"/>
                <w:sz w:val="20"/>
                <w:szCs w:val="20"/>
              </w:rPr>
              <w:t xml:space="preserve"> (9.5</w:t>
            </w:r>
            <w:r w:rsidR="00913649" w:rsidRPr="00913649">
              <w:rPr>
                <w:rFonts w:ascii="Arial" w:eastAsia="Times New Roman" w:hAnsi="Arial" w:cs="Arial"/>
                <w:color w:val="000000"/>
                <w:sz w:val="20"/>
                <w:szCs w:val="20"/>
              </w:rPr>
              <w:t>%)</w:t>
            </w:r>
          </w:p>
        </w:tc>
        <w:tc>
          <w:tcPr>
            <w:tcW w:w="1228" w:type="dxa"/>
            <w:tcBorders>
              <w:left w:val="nil"/>
              <w:right w:val="nil"/>
            </w:tcBorders>
            <w:vAlign w:val="center"/>
          </w:tcPr>
          <w:p w14:paraId="221A2C48" w14:textId="78E1ECFB" w:rsidR="00913649" w:rsidRPr="00913649" w:rsidRDefault="00DF50AC" w:rsidP="001F7D1D">
            <w:pPr>
              <w:jc w:val="center"/>
              <w:rPr>
                <w:rFonts w:ascii="Arial" w:eastAsia="Times New Roman" w:hAnsi="Arial" w:cs="Arial"/>
                <w:color w:val="000000"/>
                <w:sz w:val="20"/>
                <w:szCs w:val="20"/>
              </w:rPr>
            </w:pPr>
            <w:r>
              <w:rPr>
                <w:rFonts w:ascii="Arial" w:eastAsia="Times New Roman" w:hAnsi="Arial" w:cs="Arial"/>
                <w:color w:val="000000"/>
                <w:sz w:val="20"/>
                <w:szCs w:val="20"/>
              </w:rPr>
              <w:t>1175 (9.5</w:t>
            </w:r>
            <w:r w:rsidR="00913649" w:rsidRPr="00913649">
              <w:rPr>
                <w:rFonts w:ascii="Arial" w:eastAsia="Times New Roman" w:hAnsi="Arial" w:cs="Arial"/>
                <w:color w:val="000000"/>
                <w:sz w:val="20"/>
                <w:szCs w:val="20"/>
              </w:rPr>
              <w:t>%)</w:t>
            </w:r>
          </w:p>
        </w:tc>
      </w:tr>
      <w:tr w:rsidR="00913649" w:rsidRPr="00913649" w14:paraId="48DDEFCB" w14:textId="77777777" w:rsidTr="00DF50AC">
        <w:trPr>
          <w:trHeight w:val="466"/>
        </w:trPr>
        <w:tc>
          <w:tcPr>
            <w:tcW w:w="1693" w:type="dxa"/>
            <w:tcBorders>
              <w:left w:val="nil"/>
              <w:right w:val="nil"/>
            </w:tcBorders>
          </w:tcPr>
          <w:p w14:paraId="5D4C81A0" w14:textId="77777777" w:rsidR="00913649" w:rsidRPr="00913649" w:rsidRDefault="00913649" w:rsidP="00913649">
            <w:pPr>
              <w:jc w:val="right"/>
              <w:rPr>
                <w:rFonts w:ascii="Arial" w:eastAsia="Times New Roman" w:hAnsi="Arial" w:cs="Arial"/>
                <w:color w:val="000000"/>
                <w:sz w:val="20"/>
                <w:szCs w:val="20"/>
              </w:rPr>
            </w:pPr>
            <w:r w:rsidRPr="00913649">
              <w:rPr>
                <w:rFonts w:ascii="Arial" w:eastAsia="Times New Roman" w:hAnsi="Arial" w:cs="Arial"/>
                <w:color w:val="000000"/>
                <w:sz w:val="20"/>
                <w:szCs w:val="20"/>
              </w:rPr>
              <w:t>Missing</w:t>
            </w:r>
          </w:p>
        </w:tc>
        <w:tc>
          <w:tcPr>
            <w:tcW w:w="1225" w:type="dxa"/>
            <w:tcBorders>
              <w:left w:val="nil"/>
              <w:right w:val="nil"/>
            </w:tcBorders>
            <w:vAlign w:val="center"/>
          </w:tcPr>
          <w:p w14:paraId="5B15B502" w14:textId="7DF02726" w:rsidR="00913649" w:rsidRPr="00913649" w:rsidRDefault="006B1C05" w:rsidP="001F7D1D">
            <w:pPr>
              <w:jc w:val="center"/>
              <w:rPr>
                <w:rFonts w:ascii="Arial" w:eastAsia="Times New Roman" w:hAnsi="Arial" w:cs="Arial"/>
                <w:color w:val="000000"/>
                <w:sz w:val="20"/>
                <w:szCs w:val="20"/>
              </w:rPr>
            </w:pPr>
            <w:r>
              <w:rPr>
                <w:rFonts w:ascii="Arial" w:eastAsia="Times New Roman" w:hAnsi="Arial" w:cs="Arial"/>
                <w:color w:val="000000"/>
                <w:sz w:val="20"/>
                <w:szCs w:val="20"/>
              </w:rPr>
              <w:t>1097 (8.2</w:t>
            </w:r>
            <w:r w:rsidR="00913649" w:rsidRPr="00913649">
              <w:rPr>
                <w:rFonts w:ascii="Arial" w:eastAsia="Times New Roman" w:hAnsi="Arial" w:cs="Arial"/>
                <w:color w:val="000000"/>
                <w:sz w:val="20"/>
                <w:szCs w:val="20"/>
              </w:rPr>
              <w:t>%)</w:t>
            </w:r>
          </w:p>
        </w:tc>
        <w:tc>
          <w:tcPr>
            <w:tcW w:w="1224" w:type="dxa"/>
            <w:tcBorders>
              <w:left w:val="nil"/>
              <w:right w:val="nil"/>
            </w:tcBorders>
            <w:vAlign w:val="center"/>
          </w:tcPr>
          <w:p w14:paraId="6ACDFE6B" w14:textId="721AABC5" w:rsidR="00913649" w:rsidRPr="00913649" w:rsidRDefault="006B1C05" w:rsidP="001F7D1D">
            <w:pPr>
              <w:jc w:val="center"/>
              <w:rPr>
                <w:rFonts w:ascii="Arial" w:eastAsia="Times New Roman" w:hAnsi="Arial" w:cs="Arial"/>
                <w:color w:val="000000"/>
                <w:sz w:val="20"/>
                <w:szCs w:val="20"/>
              </w:rPr>
            </w:pPr>
            <w:r>
              <w:rPr>
                <w:rFonts w:ascii="Arial" w:eastAsia="Times New Roman" w:hAnsi="Arial" w:cs="Arial"/>
                <w:color w:val="000000"/>
                <w:sz w:val="20"/>
                <w:szCs w:val="20"/>
              </w:rPr>
              <w:t>1097 (8.2</w:t>
            </w:r>
            <w:r w:rsidRPr="00913649">
              <w:rPr>
                <w:rFonts w:ascii="Arial" w:eastAsia="Times New Roman" w:hAnsi="Arial" w:cs="Arial"/>
                <w:color w:val="000000"/>
                <w:sz w:val="20"/>
                <w:szCs w:val="20"/>
              </w:rPr>
              <w:t>%)</w:t>
            </w:r>
          </w:p>
        </w:tc>
        <w:tc>
          <w:tcPr>
            <w:tcW w:w="1225" w:type="dxa"/>
            <w:tcBorders>
              <w:left w:val="nil"/>
              <w:right w:val="nil"/>
            </w:tcBorders>
            <w:vAlign w:val="center"/>
          </w:tcPr>
          <w:p w14:paraId="7BA62FE6" w14:textId="784E7136" w:rsidR="00913649" w:rsidRPr="00913649" w:rsidRDefault="006B1C05" w:rsidP="001F7D1D">
            <w:pPr>
              <w:jc w:val="center"/>
              <w:rPr>
                <w:rFonts w:ascii="Arial" w:eastAsia="Times New Roman" w:hAnsi="Arial" w:cs="Arial"/>
                <w:color w:val="000000"/>
                <w:sz w:val="20"/>
                <w:szCs w:val="20"/>
              </w:rPr>
            </w:pPr>
            <w:r>
              <w:rPr>
                <w:rFonts w:ascii="Arial" w:eastAsia="Times New Roman" w:hAnsi="Arial" w:cs="Arial"/>
                <w:color w:val="000000"/>
                <w:sz w:val="20"/>
                <w:szCs w:val="20"/>
              </w:rPr>
              <w:t>1097 (8.2</w:t>
            </w:r>
            <w:r w:rsidRPr="00913649">
              <w:rPr>
                <w:rFonts w:ascii="Arial" w:eastAsia="Times New Roman" w:hAnsi="Arial" w:cs="Arial"/>
                <w:color w:val="000000"/>
                <w:sz w:val="20"/>
                <w:szCs w:val="20"/>
              </w:rPr>
              <w:t>%)</w:t>
            </w:r>
          </w:p>
        </w:tc>
        <w:tc>
          <w:tcPr>
            <w:tcW w:w="1224" w:type="dxa"/>
            <w:tcBorders>
              <w:left w:val="nil"/>
              <w:right w:val="nil"/>
            </w:tcBorders>
            <w:vAlign w:val="center"/>
          </w:tcPr>
          <w:p w14:paraId="31889373" w14:textId="71C61008" w:rsidR="00913649" w:rsidRPr="00913649" w:rsidRDefault="006B1C05" w:rsidP="001F7D1D">
            <w:pPr>
              <w:jc w:val="center"/>
              <w:rPr>
                <w:rFonts w:ascii="Arial" w:eastAsia="Times New Roman" w:hAnsi="Arial" w:cs="Arial"/>
                <w:color w:val="000000"/>
                <w:sz w:val="20"/>
                <w:szCs w:val="20"/>
              </w:rPr>
            </w:pPr>
            <w:r>
              <w:rPr>
                <w:rFonts w:ascii="Arial" w:eastAsia="Times New Roman" w:hAnsi="Arial" w:cs="Arial"/>
                <w:color w:val="000000"/>
                <w:sz w:val="20"/>
                <w:szCs w:val="20"/>
              </w:rPr>
              <w:t>1097 (8.2</w:t>
            </w:r>
            <w:r w:rsidRPr="00913649">
              <w:rPr>
                <w:rFonts w:ascii="Arial" w:eastAsia="Times New Roman" w:hAnsi="Arial" w:cs="Arial"/>
                <w:color w:val="000000"/>
                <w:sz w:val="20"/>
                <w:szCs w:val="20"/>
              </w:rPr>
              <w:t>%)</w:t>
            </w:r>
          </w:p>
        </w:tc>
        <w:tc>
          <w:tcPr>
            <w:tcW w:w="1224" w:type="dxa"/>
            <w:tcBorders>
              <w:left w:val="nil"/>
              <w:right w:val="nil"/>
            </w:tcBorders>
            <w:vAlign w:val="center"/>
          </w:tcPr>
          <w:p w14:paraId="5F8D7738" w14:textId="5FA296B1" w:rsidR="00913649" w:rsidRPr="00913649" w:rsidRDefault="006B1C05" w:rsidP="001F7D1D">
            <w:pPr>
              <w:jc w:val="center"/>
              <w:rPr>
                <w:rFonts w:ascii="Arial" w:eastAsia="Times New Roman" w:hAnsi="Arial" w:cs="Arial"/>
                <w:color w:val="000000"/>
                <w:sz w:val="20"/>
                <w:szCs w:val="20"/>
              </w:rPr>
            </w:pPr>
            <w:r>
              <w:rPr>
                <w:rFonts w:ascii="Arial" w:eastAsia="Times New Roman" w:hAnsi="Arial" w:cs="Arial"/>
                <w:color w:val="000000"/>
                <w:sz w:val="20"/>
                <w:szCs w:val="20"/>
              </w:rPr>
              <w:t>1097 (8.2</w:t>
            </w:r>
            <w:r w:rsidRPr="00913649">
              <w:rPr>
                <w:rFonts w:ascii="Arial" w:eastAsia="Times New Roman" w:hAnsi="Arial" w:cs="Arial"/>
                <w:color w:val="000000"/>
                <w:sz w:val="20"/>
                <w:szCs w:val="20"/>
              </w:rPr>
              <w:t>%)</w:t>
            </w:r>
          </w:p>
        </w:tc>
        <w:tc>
          <w:tcPr>
            <w:tcW w:w="1225" w:type="dxa"/>
            <w:tcBorders>
              <w:left w:val="nil"/>
              <w:right w:val="nil"/>
            </w:tcBorders>
            <w:vAlign w:val="center"/>
          </w:tcPr>
          <w:p w14:paraId="51239462" w14:textId="1A61613C" w:rsidR="00913649" w:rsidRPr="00913649" w:rsidRDefault="006B1C05" w:rsidP="001F7D1D">
            <w:pPr>
              <w:jc w:val="center"/>
              <w:rPr>
                <w:rFonts w:ascii="Arial" w:eastAsia="Times New Roman" w:hAnsi="Arial" w:cs="Arial"/>
                <w:color w:val="000000"/>
                <w:sz w:val="20"/>
                <w:szCs w:val="20"/>
              </w:rPr>
            </w:pPr>
            <w:r>
              <w:rPr>
                <w:rFonts w:ascii="Arial" w:eastAsia="Times New Roman" w:hAnsi="Arial" w:cs="Arial"/>
                <w:color w:val="000000"/>
                <w:sz w:val="20"/>
                <w:szCs w:val="20"/>
              </w:rPr>
              <w:t>1097 (8.2</w:t>
            </w:r>
            <w:r w:rsidRPr="00913649">
              <w:rPr>
                <w:rFonts w:ascii="Arial" w:eastAsia="Times New Roman" w:hAnsi="Arial" w:cs="Arial"/>
                <w:color w:val="000000"/>
                <w:sz w:val="20"/>
                <w:szCs w:val="20"/>
              </w:rPr>
              <w:t>%)</w:t>
            </w:r>
          </w:p>
        </w:tc>
        <w:tc>
          <w:tcPr>
            <w:tcW w:w="1244" w:type="dxa"/>
            <w:tcBorders>
              <w:left w:val="nil"/>
              <w:right w:val="nil"/>
            </w:tcBorders>
            <w:vAlign w:val="center"/>
          </w:tcPr>
          <w:p w14:paraId="5D0042CD" w14:textId="02DAD237" w:rsidR="00913649" w:rsidRPr="00913649" w:rsidRDefault="006B1C05" w:rsidP="001F7D1D">
            <w:pPr>
              <w:jc w:val="center"/>
              <w:rPr>
                <w:rFonts w:ascii="Arial" w:eastAsia="Times New Roman" w:hAnsi="Arial" w:cs="Arial"/>
                <w:color w:val="000000"/>
                <w:sz w:val="20"/>
                <w:szCs w:val="20"/>
              </w:rPr>
            </w:pPr>
            <w:r>
              <w:rPr>
                <w:rFonts w:ascii="Arial" w:eastAsia="Times New Roman" w:hAnsi="Arial" w:cs="Arial"/>
                <w:color w:val="000000"/>
                <w:sz w:val="20"/>
                <w:szCs w:val="20"/>
              </w:rPr>
              <w:t>1097 (8.2</w:t>
            </w:r>
            <w:r w:rsidRPr="00913649">
              <w:rPr>
                <w:rFonts w:ascii="Arial" w:eastAsia="Times New Roman" w:hAnsi="Arial" w:cs="Arial"/>
                <w:color w:val="000000"/>
                <w:sz w:val="20"/>
                <w:szCs w:val="20"/>
              </w:rPr>
              <w:t>%)</w:t>
            </w:r>
          </w:p>
        </w:tc>
        <w:tc>
          <w:tcPr>
            <w:tcW w:w="1244" w:type="dxa"/>
            <w:tcBorders>
              <w:left w:val="nil"/>
              <w:right w:val="nil"/>
            </w:tcBorders>
            <w:vAlign w:val="center"/>
          </w:tcPr>
          <w:p w14:paraId="6E0F8C16" w14:textId="3B5B15BD" w:rsidR="00913649" w:rsidRPr="00913649" w:rsidRDefault="006B1C05" w:rsidP="001F7D1D">
            <w:pPr>
              <w:jc w:val="center"/>
              <w:rPr>
                <w:rFonts w:ascii="Arial" w:eastAsia="Times New Roman" w:hAnsi="Arial" w:cs="Arial"/>
                <w:color w:val="000000"/>
                <w:sz w:val="20"/>
                <w:szCs w:val="20"/>
              </w:rPr>
            </w:pPr>
            <w:r>
              <w:rPr>
                <w:rFonts w:ascii="Arial" w:eastAsia="Times New Roman" w:hAnsi="Arial" w:cs="Arial"/>
                <w:color w:val="000000"/>
                <w:sz w:val="20"/>
                <w:szCs w:val="20"/>
              </w:rPr>
              <w:t>1097 (8.2</w:t>
            </w:r>
            <w:r w:rsidRPr="00913649">
              <w:rPr>
                <w:rFonts w:ascii="Arial" w:eastAsia="Times New Roman" w:hAnsi="Arial" w:cs="Arial"/>
                <w:color w:val="000000"/>
                <w:sz w:val="20"/>
                <w:szCs w:val="20"/>
              </w:rPr>
              <w:t>%)</w:t>
            </w:r>
          </w:p>
        </w:tc>
        <w:tc>
          <w:tcPr>
            <w:tcW w:w="1244" w:type="dxa"/>
            <w:tcBorders>
              <w:left w:val="nil"/>
              <w:right w:val="nil"/>
            </w:tcBorders>
            <w:vAlign w:val="center"/>
          </w:tcPr>
          <w:p w14:paraId="657E0B1F" w14:textId="630F01B9" w:rsidR="00913649" w:rsidRPr="00913649" w:rsidRDefault="006B1C05" w:rsidP="001F7D1D">
            <w:pPr>
              <w:jc w:val="center"/>
              <w:rPr>
                <w:rFonts w:ascii="Arial" w:eastAsia="Times New Roman" w:hAnsi="Arial" w:cs="Arial"/>
                <w:color w:val="000000"/>
                <w:sz w:val="20"/>
                <w:szCs w:val="20"/>
              </w:rPr>
            </w:pPr>
            <w:r>
              <w:rPr>
                <w:rFonts w:ascii="Arial" w:eastAsia="Times New Roman" w:hAnsi="Arial" w:cs="Arial"/>
                <w:color w:val="000000"/>
                <w:sz w:val="20"/>
                <w:szCs w:val="20"/>
              </w:rPr>
              <w:t>1097 (8.2</w:t>
            </w:r>
            <w:r w:rsidRPr="00913649">
              <w:rPr>
                <w:rFonts w:ascii="Arial" w:eastAsia="Times New Roman" w:hAnsi="Arial" w:cs="Arial"/>
                <w:color w:val="000000"/>
                <w:sz w:val="20"/>
                <w:szCs w:val="20"/>
              </w:rPr>
              <w:t>%)</w:t>
            </w:r>
          </w:p>
        </w:tc>
        <w:tc>
          <w:tcPr>
            <w:tcW w:w="1244" w:type="dxa"/>
            <w:tcBorders>
              <w:left w:val="nil"/>
              <w:right w:val="nil"/>
            </w:tcBorders>
            <w:vAlign w:val="center"/>
          </w:tcPr>
          <w:p w14:paraId="2F7D8A17" w14:textId="5919FAB6" w:rsidR="00913649" w:rsidRPr="00913649" w:rsidRDefault="006B1C05" w:rsidP="001F7D1D">
            <w:pPr>
              <w:jc w:val="center"/>
              <w:rPr>
                <w:rFonts w:ascii="Arial" w:eastAsia="Times New Roman" w:hAnsi="Arial" w:cs="Arial"/>
                <w:color w:val="000000"/>
                <w:sz w:val="20"/>
                <w:szCs w:val="20"/>
              </w:rPr>
            </w:pPr>
            <w:r>
              <w:rPr>
                <w:rFonts w:ascii="Arial" w:eastAsia="Times New Roman" w:hAnsi="Arial" w:cs="Arial"/>
                <w:color w:val="000000"/>
                <w:sz w:val="20"/>
                <w:szCs w:val="20"/>
              </w:rPr>
              <w:t>1097 (8.2</w:t>
            </w:r>
            <w:r w:rsidRPr="00913649">
              <w:rPr>
                <w:rFonts w:ascii="Arial" w:eastAsia="Times New Roman" w:hAnsi="Arial" w:cs="Arial"/>
                <w:color w:val="000000"/>
                <w:sz w:val="20"/>
                <w:szCs w:val="20"/>
              </w:rPr>
              <w:t>%)</w:t>
            </w:r>
          </w:p>
        </w:tc>
        <w:tc>
          <w:tcPr>
            <w:tcW w:w="1228" w:type="dxa"/>
            <w:tcBorders>
              <w:left w:val="nil"/>
              <w:right w:val="nil"/>
            </w:tcBorders>
            <w:vAlign w:val="center"/>
          </w:tcPr>
          <w:p w14:paraId="7E27686C" w14:textId="5BBE24D4" w:rsidR="00913649" w:rsidRPr="00913649" w:rsidRDefault="006B1C05" w:rsidP="001F7D1D">
            <w:pPr>
              <w:jc w:val="center"/>
              <w:rPr>
                <w:rFonts w:ascii="Arial" w:eastAsia="Times New Roman" w:hAnsi="Arial" w:cs="Arial"/>
                <w:color w:val="000000"/>
                <w:sz w:val="20"/>
                <w:szCs w:val="20"/>
              </w:rPr>
            </w:pPr>
            <w:r>
              <w:rPr>
                <w:rFonts w:ascii="Arial" w:eastAsia="Times New Roman" w:hAnsi="Arial" w:cs="Arial"/>
                <w:color w:val="000000"/>
                <w:sz w:val="20"/>
                <w:szCs w:val="20"/>
              </w:rPr>
              <w:t>1097 (8.2</w:t>
            </w:r>
            <w:r w:rsidRPr="00913649">
              <w:rPr>
                <w:rFonts w:ascii="Arial" w:eastAsia="Times New Roman" w:hAnsi="Arial" w:cs="Arial"/>
                <w:color w:val="000000"/>
                <w:sz w:val="20"/>
                <w:szCs w:val="20"/>
              </w:rPr>
              <w:t>%)</w:t>
            </w:r>
          </w:p>
        </w:tc>
      </w:tr>
      <w:tr w:rsidR="00913649" w:rsidRPr="00913649" w14:paraId="1E879DC0" w14:textId="77777777" w:rsidTr="00DF50AC">
        <w:trPr>
          <w:trHeight w:val="454"/>
        </w:trPr>
        <w:tc>
          <w:tcPr>
            <w:tcW w:w="2918" w:type="dxa"/>
            <w:gridSpan w:val="2"/>
            <w:tcBorders>
              <w:left w:val="nil"/>
              <w:right w:val="nil"/>
            </w:tcBorders>
            <w:vAlign w:val="bottom"/>
          </w:tcPr>
          <w:p w14:paraId="2B3AD392" w14:textId="77777777" w:rsidR="005E5DF8" w:rsidRDefault="005E5DF8" w:rsidP="001F7D1D">
            <w:pPr>
              <w:rPr>
                <w:rFonts w:ascii="Arial" w:eastAsia="Times New Roman" w:hAnsi="Arial" w:cs="Arial"/>
                <w:b/>
                <w:bCs/>
                <w:color w:val="000000"/>
                <w:sz w:val="20"/>
                <w:szCs w:val="20"/>
              </w:rPr>
            </w:pPr>
          </w:p>
          <w:p w14:paraId="054522A1" w14:textId="54E3337B" w:rsidR="00913649" w:rsidRPr="00913649" w:rsidRDefault="00913649" w:rsidP="001F7D1D">
            <w:pPr>
              <w:rPr>
                <w:rFonts w:ascii="Arial" w:eastAsia="Times New Roman" w:hAnsi="Arial" w:cs="Arial"/>
                <w:b/>
                <w:bCs/>
                <w:color w:val="000000"/>
                <w:sz w:val="20"/>
                <w:szCs w:val="20"/>
              </w:rPr>
            </w:pPr>
            <w:r w:rsidRPr="00913649">
              <w:rPr>
                <w:rFonts w:ascii="Arial" w:eastAsia="Times New Roman" w:hAnsi="Arial" w:cs="Arial"/>
                <w:b/>
                <w:bCs/>
                <w:color w:val="000000"/>
                <w:sz w:val="20"/>
                <w:szCs w:val="20"/>
              </w:rPr>
              <w:t>Aid from co-religionists</w:t>
            </w:r>
            <w:r w:rsidR="00FD2487">
              <w:rPr>
                <w:rFonts w:ascii="Arial" w:eastAsia="Times New Roman" w:hAnsi="Arial" w:cs="Arial"/>
                <w:b/>
                <w:bCs/>
                <w:color w:val="000000"/>
                <w:sz w:val="20"/>
                <w:szCs w:val="20"/>
              </w:rPr>
              <w:t xml:space="preserve"> to mothers</w:t>
            </w:r>
          </w:p>
        </w:tc>
        <w:tc>
          <w:tcPr>
            <w:tcW w:w="1224" w:type="dxa"/>
            <w:tcBorders>
              <w:left w:val="nil"/>
              <w:right w:val="nil"/>
            </w:tcBorders>
            <w:vAlign w:val="center"/>
          </w:tcPr>
          <w:p w14:paraId="484E32D6" w14:textId="77777777" w:rsidR="00913649" w:rsidRPr="00913649" w:rsidRDefault="00913649" w:rsidP="001F7D1D">
            <w:pPr>
              <w:jc w:val="center"/>
              <w:rPr>
                <w:rFonts w:ascii="Arial" w:eastAsia="Times New Roman" w:hAnsi="Arial" w:cs="Arial"/>
                <w:sz w:val="20"/>
                <w:szCs w:val="20"/>
              </w:rPr>
            </w:pPr>
          </w:p>
        </w:tc>
        <w:tc>
          <w:tcPr>
            <w:tcW w:w="1225" w:type="dxa"/>
            <w:tcBorders>
              <w:left w:val="nil"/>
              <w:right w:val="nil"/>
            </w:tcBorders>
            <w:vAlign w:val="center"/>
          </w:tcPr>
          <w:p w14:paraId="7B0105FE" w14:textId="77777777" w:rsidR="00913649" w:rsidRPr="00913649" w:rsidRDefault="00913649" w:rsidP="001F7D1D">
            <w:pPr>
              <w:jc w:val="center"/>
              <w:rPr>
                <w:rFonts w:ascii="Arial" w:eastAsia="Times New Roman" w:hAnsi="Arial" w:cs="Arial"/>
                <w:sz w:val="20"/>
                <w:szCs w:val="20"/>
              </w:rPr>
            </w:pPr>
          </w:p>
        </w:tc>
        <w:tc>
          <w:tcPr>
            <w:tcW w:w="1224" w:type="dxa"/>
            <w:tcBorders>
              <w:left w:val="nil"/>
              <w:right w:val="nil"/>
            </w:tcBorders>
            <w:vAlign w:val="center"/>
          </w:tcPr>
          <w:p w14:paraId="714FE1B3" w14:textId="77777777" w:rsidR="00913649" w:rsidRPr="00913649" w:rsidRDefault="00913649" w:rsidP="001F7D1D">
            <w:pPr>
              <w:jc w:val="center"/>
              <w:rPr>
                <w:rFonts w:ascii="Arial" w:eastAsia="Times New Roman" w:hAnsi="Arial" w:cs="Arial"/>
                <w:sz w:val="20"/>
                <w:szCs w:val="20"/>
              </w:rPr>
            </w:pPr>
          </w:p>
        </w:tc>
        <w:tc>
          <w:tcPr>
            <w:tcW w:w="1224" w:type="dxa"/>
            <w:tcBorders>
              <w:left w:val="nil"/>
              <w:right w:val="nil"/>
            </w:tcBorders>
            <w:vAlign w:val="center"/>
          </w:tcPr>
          <w:p w14:paraId="209276C2" w14:textId="77777777" w:rsidR="00913649" w:rsidRPr="00913649" w:rsidRDefault="00913649" w:rsidP="001F7D1D">
            <w:pPr>
              <w:jc w:val="center"/>
              <w:rPr>
                <w:rFonts w:ascii="Arial" w:eastAsia="Times New Roman" w:hAnsi="Arial" w:cs="Arial"/>
                <w:sz w:val="20"/>
                <w:szCs w:val="20"/>
              </w:rPr>
            </w:pPr>
          </w:p>
        </w:tc>
        <w:tc>
          <w:tcPr>
            <w:tcW w:w="1225" w:type="dxa"/>
            <w:tcBorders>
              <w:left w:val="nil"/>
              <w:right w:val="nil"/>
            </w:tcBorders>
            <w:vAlign w:val="center"/>
          </w:tcPr>
          <w:p w14:paraId="2DE2A527" w14:textId="77777777" w:rsidR="00913649" w:rsidRPr="00913649" w:rsidRDefault="00913649" w:rsidP="001F7D1D">
            <w:pPr>
              <w:jc w:val="center"/>
              <w:rPr>
                <w:rFonts w:ascii="Arial" w:eastAsia="Times New Roman" w:hAnsi="Arial" w:cs="Arial"/>
                <w:sz w:val="20"/>
                <w:szCs w:val="20"/>
              </w:rPr>
            </w:pPr>
          </w:p>
        </w:tc>
        <w:tc>
          <w:tcPr>
            <w:tcW w:w="1244" w:type="dxa"/>
            <w:tcBorders>
              <w:left w:val="nil"/>
              <w:right w:val="nil"/>
            </w:tcBorders>
            <w:vAlign w:val="center"/>
          </w:tcPr>
          <w:p w14:paraId="6AE6973E" w14:textId="77777777" w:rsidR="00913649" w:rsidRPr="00913649" w:rsidRDefault="00913649" w:rsidP="001F7D1D">
            <w:pPr>
              <w:jc w:val="center"/>
              <w:rPr>
                <w:rFonts w:ascii="Arial" w:eastAsia="Times New Roman" w:hAnsi="Arial" w:cs="Arial"/>
                <w:sz w:val="20"/>
                <w:szCs w:val="20"/>
              </w:rPr>
            </w:pPr>
          </w:p>
        </w:tc>
        <w:tc>
          <w:tcPr>
            <w:tcW w:w="1244" w:type="dxa"/>
            <w:tcBorders>
              <w:left w:val="nil"/>
              <w:right w:val="nil"/>
            </w:tcBorders>
            <w:vAlign w:val="center"/>
          </w:tcPr>
          <w:p w14:paraId="2B4509B4" w14:textId="77777777" w:rsidR="00913649" w:rsidRPr="00913649" w:rsidRDefault="00913649" w:rsidP="001F7D1D">
            <w:pPr>
              <w:jc w:val="center"/>
              <w:rPr>
                <w:rFonts w:ascii="Arial" w:eastAsia="Times New Roman" w:hAnsi="Arial" w:cs="Arial"/>
                <w:sz w:val="20"/>
                <w:szCs w:val="20"/>
              </w:rPr>
            </w:pPr>
          </w:p>
        </w:tc>
        <w:tc>
          <w:tcPr>
            <w:tcW w:w="1244" w:type="dxa"/>
            <w:tcBorders>
              <w:left w:val="nil"/>
              <w:right w:val="nil"/>
            </w:tcBorders>
            <w:vAlign w:val="center"/>
          </w:tcPr>
          <w:p w14:paraId="129212B0" w14:textId="77777777" w:rsidR="00913649" w:rsidRPr="00913649" w:rsidRDefault="00913649" w:rsidP="001F7D1D">
            <w:pPr>
              <w:jc w:val="center"/>
              <w:rPr>
                <w:rFonts w:ascii="Arial" w:eastAsia="Times New Roman" w:hAnsi="Arial" w:cs="Arial"/>
                <w:sz w:val="20"/>
                <w:szCs w:val="20"/>
              </w:rPr>
            </w:pPr>
          </w:p>
        </w:tc>
        <w:tc>
          <w:tcPr>
            <w:tcW w:w="1244" w:type="dxa"/>
            <w:tcBorders>
              <w:left w:val="nil"/>
              <w:right w:val="nil"/>
            </w:tcBorders>
            <w:vAlign w:val="center"/>
          </w:tcPr>
          <w:p w14:paraId="08E3AAAE" w14:textId="77777777" w:rsidR="00913649" w:rsidRPr="00913649" w:rsidRDefault="00913649" w:rsidP="001F7D1D">
            <w:pPr>
              <w:jc w:val="center"/>
              <w:rPr>
                <w:rFonts w:ascii="Arial" w:eastAsia="Times New Roman" w:hAnsi="Arial" w:cs="Arial"/>
                <w:sz w:val="20"/>
                <w:szCs w:val="20"/>
              </w:rPr>
            </w:pPr>
          </w:p>
        </w:tc>
        <w:tc>
          <w:tcPr>
            <w:tcW w:w="1228" w:type="dxa"/>
            <w:tcBorders>
              <w:left w:val="nil"/>
              <w:right w:val="nil"/>
            </w:tcBorders>
            <w:vAlign w:val="center"/>
          </w:tcPr>
          <w:p w14:paraId="2117864B" w14:textId="77777777" w:rsidR="00913649" w:rsidRPr="00913649" w:rsidRDefault="00913649" w:rsidP="001F7D1D">
            <w:pPr>
              <w:jc w:val="center"/>
              <w:rPr>
                <w:rFonts w:ascii="Times New Roman" w:eastAsia="Times New Roman" w:hAnsi="Times New Roman" w:cs="Times New Roman"/>
              </w:rPr>
            </w:pPr>
          </w:p>
        </w:tc>
      </w:tr>
      <w:tr w:rsidR="00DF50AC" w:rsidRPr="00913649" w14:paraId="03D119F5" w14:textId="77777777" w:rsidTr="00DF50AC">
        <w:trPr>
          <w:trHeight w:val="466"/>
        </w:trPr>
        <w:tc>
          <w:tcPr>
            <w:tcW w:w="1693" w:type="dxa"/>
            <w:tcBorders>
              <w:left w:val="nil"/>
              <w:right w:val="nil"/>
            </w:tcBorders>
          </w:tcPr>
          <w:p w14:paraId="53BB928F" w14:textId="77777777" w:rsidR="00DF50AC" w:rsidRPr="00913649" w:rsidRDefault="00DF50AC" w:rsidP="00DF50AC">
            <w:pPr>
              <w:jc w:val="right"/>
              <w:rPr>
                <w:rFonts w:ascii="Arial" w:eastAsia="Times New Roman" w:hAnsi="Arial" w:cs="Arial"/>
                <w:color w:val="000000"/>
                <w:sz w:val="20"/>
                <w:szCs w:val="20"/>
              </w:rPr>
            </w:pPr>
            <w:r w:rsidRPr="00913649">
              <w:rPr>
                <w:rFonts w:ascii="Arial" w:eastAsia="Times New Roman" w:hAnsi="Arial" w:cs="Arial"/>
                <w:color w:val="000000"/>
                <w:sz w:val="20"/>
                <w:szCs w:val="20"/>
              </w:rPr>
              <w:t>No</w:t>
            </w:r>
          </w:p>
        </w:tc>
        <w:tc>
          <w:tcPr>
            <w:tcW w:w="1225" w:type="dxa"/>
            <w:tcBorders>
              <w:left w:val="nil"/>
              <w:right w:val="nil"/>
            </w:tcBorders>
            <w:vAlign w:val="center"/>
          </w:tcPr>
          <w:p w14:paraId="5DF2608C" w14:textId="7E82B8F5" w:rsidR="00DF50AC" w:rsidRPr="00913649" w:rsidRDefault="00DF50AC" w:rsidP="00DF50AC">
            <w:pPr>
              <w:jc w:val="center"/>
              <w:rPr>
                <w:rFonts w:ascii="Arial" w:eastAsia="Times New Roman" w:hAnsi="Arial" w:cs="Arial"/>
                <w:color w:val="000000"/>
                <w:sz w:val="20"/>
                <w:szCs w:val="20"/>
              </w:rPr>
            </w:pPr>
            <w:r>
              <w:rPr>
                <w:rFonts w:ascii="Arial" w:eastAsia="Times New Roman" w:hAnsi="Arial" w:cs="Arial"/>
                <w:color w:val="000000"/>
                <w:sz w:val="20"/>
                <w:szCs w:val="20"/>
              </w:rPr>
              <w:t>10481</w:t>
            </w:r>
            <w:r w:rsidRPr="00913649">
              <w:rPr>
                <w:rFonts w:ascii="Arial" w:eastAsia="Times New Roman" w:hAnsi="Arial" w:cs="Arial"/>
                <w:color w:val="000000"/>
                <w:sz w:val="20"/>
                <w:szCs w:val="20"/>
              </w:rPr>
              <w:t xml:space="preserve"> (90.7%)</w:t>
            </w:r>
          </w:p>
        </w:tc>
        <w:tc>
          <w:tcPr>
            <w:tcW w:w="1224" w:type="dxa"/>
            <w:tcBorders>
              <w:left w:val="nil"/>
              <w:right w:val="nil"/>
            </w:tcBorders>
            <w:vAlign w:val="center"/>
          </w:tcPr>
          <w:p w14:paraId="366ECA94" w14:textId="7E23EF6B" w:rsidR="00DF50AC" w:rsidRPr="00913649" w:rsidRDefault="00DF50AC" w:rsidP="00DF50AC">
            <w:pPr>
              <w:jc w:val="center"/>
              <w:rPr>
                <w:rFonts w:ascii="Arial" w:eastAsia="Times New Roman" w:hAnsi="Arial" w:cs="Arial"/>
                <w:color w:val="000000"/>
                <w:sz w:val="20"/>
                <w:szCs w:val="20"/>
              </w:rPr>
            </w:pPr>
            <w:r>
              <w:rPr>
                <w:rFonts w:ascii="Arial" w:eastAsia="Times New Roman" w:hAnsi="Arial" w:cs="Arial"/>
                <w:color w:val="000000"/>
                <w:sz w:val="20"/>
                <w:szCs w:val="20"/>
              </w:rPr>
              <w:t>10481</w:t>
            </w:r>
            <w:r w:rsidRPr="00913649">
              <w:rPr>
                <w:rFonts w:ascii="Arial" w:eastAsia="Times New Roman" w:hAnsi="Arial" w:cs="Arial"/>
                <w:color w:val="000000"/>
                <w:sz w:val="20"/>
                <w:szCs w:val="20"/>
              </w:rPr>
              <w:t xml:space="preserve"> (90.7%)</w:t>
            </w:r>
          </w:p>
        </w:tc>
        <w:tc>
          <w:tcPr>
            <w:tcW w:w="1225" w:type="dxa"/>
            <w:tcBorders>
              <w:left w:val="nil"/>
              <w:right w:val="nil"/>
            </w:tcBorders>
            <w:vAlign w:val="center"/>
          </w:tcPr>
          <w:p w14:paraId="535E62EF" w14:textId="5F743E03" w:rsidR="00DF50AC" w:rsidRPr="00913649" w:rsidRDefault="00DF50AC" w:rsidP="00DF50AC">
            <w:pPr>
              <w:jc w:val="center"/>
              <w:rPr>
                <w:rFonts w:ascii="Arial" w:eastAsia="Times New Roman" w:hAnsi="Arial" w:cs="Arial"/>
                <w:color w:val="000000"/>
                <w:sz w:val="20"/>
                <w:szCs w:val="20"/>
              </w:rPr>
            </w:pPr>
            <w:r>
              <w:rPr>
                <w:rFonts w:ascii="Arial" w:eastAsia="Times New Roman" w:hAnsi="Arial" w:cs="Arial"/>
                <w:color w:val="000000"/>
                <w:sz w:val="20"/>
                <w:szCs w:val="20"/>
              </w:rPr>
              <w:t>10481</w:t>
            </w:r>
            <w:r w:rsidRPr="00913649">
              <w:rPr>
                <w:rFonts w:ascii="Arial" w:eastAsia="Times New Roman" w:hAnsi="Arial" w:cs="Arial"/>
                <w:color w:val="000000"/>
                <w:sz w:val="20"/>
                <w:szCs w:val="20"/>
              </w:rPr>
              <w:t xml:space="preserve"> (90.7%)</w:t>
            </w:r>
          </w:p>
        </w:tc>
        <w:tc>
          <w:tcPr>
            <w:tcW w:w="1224" w:type="dxa"/>
            <w:tcBorders>
              <w:left w:val="nil"/>
              <w:right w:val="nil"/>
            </w:tcBorders>
            <w:vAlign w:val="center"/>
          </w:tcPr>
          <w:p w14:paraId="67065C7D" w14:textId="50B0A6E4" w:rsidR="00DF50AC" w:rsidRPr="00913649" w:rsidRDefault="00DF50AC" w:rsidP="00DF50AC">
            <w:pPr>
              <w:jc w:val="center"/>
              <w:rPr>
                <w:rFonts w:ascii="Arial" w:eastAsia="Times New Roman" w:hAnsi="Arial" w:cs="Arial"/>
                <w:color w:val="000000"/>
                <w:sz w:val="20"/>
                <w:szCs w:val="20"/>
              </w:rPr>
            </w:pPr>
            <w:r>
              <w:rPr>
                <w:rFonts w:ascii="Arial" w:eastAsia="Times New Roman" w:hAnsi="Arial" w:cs="Arial"/>
                <w:color w:val="000000"/>
                <w:sz w:val="20"/>
                <w:szCs w:val="20"/>
              </w:rPr>
              <w:t>10503</w:t>
            </w:r>
            <w:r w:rsidRPr="00913649">
              <w:rPr>
                <w:rFonts w:ascii="Arial" w:eastAsia="Times New Roman" w:hAnsi="Arial" w:cs="Arial"/>
                <w:color w:val="000000"/>
                <w:sz w:val="20"/>
                <w:szCs w:val="20"/>
              </w:rPr>
              <w:t xml:space="preserve"> (90.9%)</w:t>
            </w:r>
          </w:p>
        </w:tc>
        <w:tc>
          <w:tcPr>
            <w:tcW w:w="1224" w:type="dxa"/>
            <w:tcBorders>
              <w:left w:val="nil"/>
              <w:right w:val="nil"/>
            </w:tcBorders>
            <w:vAlign w:val="center"/>
          </w:tcPr>
          <w:p w14:paraId="7A17164D" w14:textId="544D823A" w:rsidR="00DF50AC" w:rsidRPr="00913649" w:rsidRDefault="00DF50AC" w:rsidP="00DF50AC">
            <w:pPr>
              <w:jc w:val="center"/>
              <w:rPr>
                <w:rFonts w:ascii="Arial" w:eastAsia="Times New Roman" w:hAnsi="Arial" w:cs="Arial"/>
                <w:color w:val="000000"/>
                <w:sz w:val="20"/>
                <w:szCs w:val="20"/>
              </w:rPr>
            </w:pPr>
            <w:r>
              <w:rPr>
                <w:rFonts w:ascii="Arial" w:eastAsia="Times New Roman" w:hAnsi="Arial" w:cs="Arial"/>
                <w:color w:val="000000"/>
                <w:sz w:val="20"/>
                <w:szCs w:val="20"/>
              </w:rPr>
              <w:t>10470</w:t>
            </w:r>
            <w:r w:rsidRPr="00913649">
              <w:rPr>
                <w:rFonts w:ascii="Arial" w:eastAsia="Times New Roman" w:hAnsi="Arial" w:cs="Arial"/>
                <w:color w:val="000000"/>
                <w:sz w:val="20"/>
                <w:szCs w:val="20"/>
              </w:rPr>
              <w:t xml:space="preserve"> (90.6%)</w:t>
            </w:r>
          </w:p>
        </w:tc>
        <w:tc>
          <w:tcPr>
            <w:tcW w:w="1225" w:type="dxa"/>
            <w:tcBorders>
              <w:left w:val="nil"/>
              <w:right w:val="nil"/>
            </w:tcBorders>
            <w:vAlign w:val="center"/>
          </w:tcPr>
          <w:p w14:paraId="62BF8194" w14:textId="3C2C1AC0" w:rsidR="00DF50AC" w:rsidRPr="00913649" w:rsidRDefault="00DF50AC" w:rsidP="00DF50AC">
            <w:pPr>
              <w:jc w:val="center"/>
              <w:rPr>
                <w:rFonts w:ascii="Arial" w:eastAsia="Times New Roman" w:hAnsi="Arial" w:cs="Arial"/>
                <w:color w:val="000000"/>
                <w:sz w:val="20"/>
                <w:szCs w:val="20"/>
              </w:rPr>
            </w:pPr>
            <w:r>
              <w:rPr>
                <w:rFonts w:ascii="Arial" w:eastAsia="Times New Roman" w:hAnsi="Arial" w:cs="Arial"/>
                <w:color w:val="000000"/>
                <w:sz w:val="20"/>
                <w:szCs w:val="20"/>
              </w:rPr>
              <w:t>10462</w:t>
            </w:r>
            <w:r w:rsidRPr="00913649">
              <w:rPr>
                <w:rFonts w:ascii="Arial" w:eastAsia="Times New Roman" w:hAnsi="Arial" w:cs="Arial"/>
                <w:color w:val="000000"/>
                <w:sz w:val="20"/>
                <w:szCs w:val="20"/>
              </w:rPr>
              <w:t xml:space="preserve"> (90.5%)</w:t>
            </w:r>
          </w:p>
        </w:tc>
        <w:tc>
          <w:tcPr>
            <w:tcW w:w="1244" w:type="dxa"/>
            <w:tcBorders>
              <w:left w:val="nil"/>
              <w:right w:val="nil"/>
            </w:tcBorders>
            <w:vAlign w:val="center"/>
          </w:tcPr>
          <w:p w14:paraId="67DB0379" w14:textId="0D65C480" w:rsidR="00DF50AC" w:rsidRPr="00913649" w:rsidRDefault="00DF50AC" w:rsidP="00DF50AC">
            <w:pPr>
              <w:jc w:val="center"/>
              <w:rPr>
                <w:rFonts w:ascii="Arial" w:eastAsia="Times New Roman" w:hAnsi="Arial" w:cs="Arial"/>
                <w:color w:val="000000"/>
                <w:sz w:val="20"/>
                <w:szCs w:val="20"/>
              </w:rPr>
            </w:pPr>
            <w:r>
              <w:rPr>
                <w:rFonts w:ascii="Arial" w:eastAsia="Times New Roman" w:hAnsi="Arial" w:cs="Arial"/>
                <w:color w:val="000000"/>
                <w:sz w:val="20"/>
                <w:szCs w:val="20"/>
              </w:rPr>
              <w:t>10381 (89.8</w:t>
            </w:r>
            <w:r w:rsidRPr="00913649">
              <w:rPr>
                <w:rFonts w:ascii="Arial" w:eastAsia="Times New Roman" w:hAnsi="Arial" w:cs="Arial"/>
                <w:color w:val="000000"/>
                <w:sz w:val="20"/>
                <w:szCs w:val="20"/>
              </w:rPr>
              <w:t>%)</w:t>
            </w:r>
          </w:p>
        </w:tc>
        <w:tc>
          <w:tcPr>
            <w:tcW w:w="1244" w:type="dxa"/>
            <w:tcBorders>
              <w:left w:val="nil"/>
              <w:right w:val="nil"/>
            </w:tcBorders>
            <w:vAlign w:val="center"/>
          </w:tcPr>
          <w:p w14:paraId="58212AB2" w14:textId="2495D15B" w:rsidR="00DF50AC" w:rsidRPr="00913649" w:rsidRDefault="00DF50AC" w:rsidP="00DF50AC">
            <w:pPr>
              <w:jc w:val="center"/>
              <w:rPr>
                <w:rFonts w:ascii="Arial" w:eastAsia="Times New Roman" w:hAnsi="Arial" w:cs="Arial"/>
                <w:color w:val="000000"/>
                <w:sz w:val="20"/>
                <w:szCs w:val="20"/>
              </w:rPr>
            </w:pPr>
            <w:r>
              <w:rPr>
                <w:rFonts w:ascii="Arial" w:eastAsia="Times New Roman" w:hAnsi="Arial" w:cs="Arial"/>
                <w:color w:val="000000"/>
                <w:sz w:val="20"/>
                <w:szCs w:val="20"/>
              </w:rPr>
              <w:t>10399 (90.0</w:t>
            </w:r>
            <w:r w:rsidRPr="00913649">
              <w:rPr>
                <w:rFonts w:ascii="Arial" w:eastAsia="Times New Roman" w:hAnsi="Arial" w:cs="Arial"/>
                <w:color w:val="000000"/>
                <w:sz w:val="20"/>
                <w:szCs w:val="20"/>
              </w:rPr>
              <w:t>%)</w:t>
            </w:r>
          </w:p>
        </w:tc>
        <w:tc>
          <w:tcPr>
            <w:tcW w:w="1244" w:type="dxa"/>
            <w:tcBorders>
              <w:left w:val="nil"/>
              <w:right w:val="nil"/>
            </w:tcBorders>
            <w:vAlign w:val="center"/>
          </w:tcPr>
          <w:p w14:paraId="0B6FE488" w14:textId="17B0F211" w:rsidR="00DF50AC" w:rsidRPr="00913649" w:rsidRDefault="00DF50AC" w:rsidP="00DF50AC">
            <w:pPr>
              <w:jc w:val="center"/>
              <w:rPr>
                <w:rFonts w:ascii="Arial" w:eastAsia="Times New Roman" w:hAnsi="Arial" w:cs="Arial"/>
                <w:color w:val="000000"/>
                <w:sz w:val="20"/>
                <w:szCs w:val="20"/>
              </w:rPr>
            </w:pPr>
            <w:r>
              <w:rPr>
                <w:rFonts w:ascii="Arial" w:eastAsia="Times New Roman" w:hAnsi="Arial" w:cs="Arial"/>
                <w:color w:val="000000"/>
                <w:sz w:val="20"/>
                <w:szCs w:val="20"/>
              </w:rPr>
              <w:t>10360 (89.7</w:t>
            </w:r>
            <w:r w:rsidRPr="00913649">
              <w:rPr>
                <w:rFonts w:ascii="Arial" w:eastAsia="Times New Roman" w:hAnsi="Arial" w:cs="Arial"/>
                <w:color w:val="000000"/>
                <w:sz w:val="20"/>
                <w:szCs w:val="20"/>
              </w:rPr>
              <w:t>%)</w:t>
            </w:r>
          </w:p>
        </w:tc>
        <w:tc>
          <w:tcPr>
            <w:tcW w:w="1244" w:type="dxa"/>
            <w:tcBorders>
              <w:left w:val="nil"/>
              <w:right w:val="nil"/>
            </w:tcBorders>
            <w:vAlign w:val="center"/>
          </w:tcPr>
          <w:p w14:paraId="5E9EDE2A" w14:textId="467E5B9E" w:rsidR="00DF50AC" w:rsidRPr="00913649" w:rsidRDefault="00DF50AC" w:rsidP="00DF50AC">
            <w:pPr>
              <w:jc w:val="center"/>
              <w:rPr>
                <w:rFonts w:ascii="Arial" w:eastAsia="Times New Roman" w:hAnsi="Arial" w:cs="Arial"/>
                <w:color w:val="000000"/>
                <w:sz w:val="20"/>
                <w:szCs w:val="20"/>
              </w:rPr>
            </w:pPr>
            <w:r>
              <w:rPr>
                <w:rFonts w:ascii="Arial" w:eastAsia="Times New Roman" w:hAnsi="Arial" w:cs="Arial"/>
                <w:color w:val="000000"/>
                <w:sz w:val="20"/>
                <w:szCs w:val="20"/>
              </w:rPr>
              <w:t>10360 (89.7</w:t>
            </w:r>
            <w:r w:rsidRPr="00913649">
              <w:rPr>
                <w:rFonts w:ascii="Arial" w:eastAsia="Times New Roman" w:hAnsi="Arial" w:cs="Arial"/>
                <w:color w:val="000000"/>
                <w:sz w:val="20"/>
                <w:szCs w:val="20"/>
              </w:rPr>
              <w:t>%)</w:t>
            </w:r>
          </w:p>
        </w:tc>
        <w:tc>
          <w:tcPr>
            <w:tcW w:w="1228" w:type="dxa"/>
            <w:tcBorders>
              <w:left w:val="nil"/>
              <w:right w:val="nil"/>
            </w:tcBorders>
            <w:vAlign w:val="center"/>
          </w:tcPr>
          <w:p w14:paraId="0FBDEA45" w14:textId="6208236A" w:rsidR="00DF50AC" w:rsidRPr="00913649" w:rsidRDefault="00DF50AC" w:rsidP="00DF50AC">
            <w:pPr>
              <w:jc w:val="center"/>
              <w:rPr>
                <w:rFonts w:ascii="Arial" w:eastAsia="Times New Roman" w:hAnsi="Arial" w:cs="Arial"/>
                <w:color w:val="000000"/>
                <w:sz w:val="20"/>
                <w:szCs w:val="20"/>
              </w:rPr>
            </w:pPr>
            <w:r>
              <w:rPr>
                <w:rFonts w:ascii="Arial" w:eastAsia="Times New Roman" w:hAnsi="Arial" w:cs="Arial"/>
                <w:color w:val="000000"/>
                <w:sz w:val="20"/>
                <w:szCs w:val="20"/>
              </w:rPr>
              <w:t>10360 (89.7</w:t>
            </w:r>
            <w:r w:rsidRPr="00913649">
              <w:rPr>
                <w:rFonts w:ascii="Arial" w:eastAsia="Times New Roman" w:hAnsi="Arial" w:cs="Arial"/>
                <w:color w:val="000000"/>
                <w:sz w:val="20"/>
                <w:szCs w:val="20"/>
              </w:rPr>
              <w:t>%)</w:t>
            </w:r>
          </w:p>
        </w:tc>
      </w:tr>
      <w:tr w:rsidR="00DF50AC" w:rsidRPr="00913649" w14:paraId="5DA6D9CF" w14:textId="77777777" w:rsidTr="00DF50AC">
        <w:trPr>
          <w:trHeight w:val="466"/>
        </w:trPr>
        <w:tc>
          <w:tcPr>
            <w:tcW w:w="1693" w:type="dxa"/>
            <w:tcBorders>
              <w:left w:val="nil"/>
              <w:right w:val="nil"/>
            </w:tcBorders>
          </w:tcPr>
          <w:p w14:paraId="07DD8B06" w14:textId="77777777" w:rsidR="00DF50AC" w:rsidRPr="00913649" w:rsidRDefault="00DF50AC" w:rsidP="00DF50AC">
            <w:pPr>
              <w:jc w:val="right"/>
              <w:rPr>
                <w:rFonts w:ascii="Arial" w:eastAsia="Times New Roman" w:hAnsi="Arial" w:cs="Arial"/>
                <w:color w:val="000000"/>
                <w:sz w:val="20"/>
                <w:szCs w:val="20"/>
              </w:rPr>
            </w:pPr>
            <w:r w:rsidRPr="00913649">
              <w:rPr>
                <w:rFonts w:ascii="Arial" w:eastAsia="Times New Roman" w:hAnsi="Arial" w:cs="Arial"/>
                <w:color w:val="000000"/>
                <w:sz w:val="20"/>
                <w:szCs w:val="20"/>
              </w:rPr>
              <w:t>Yes</w:t>
            </w:r>
          </w:p>
        </w:tc>
        <w:tc>
          <w:tcPr>
            <w:tcW w:w="1225" w:type="dxa"/>
            <w:tcBorders>
              <w:left w:val="nil"/>
              <w:right w:val="nil"/>
            </w:tcBorders>
            <w:vAlign w:val="center"/>
          </w:tcPr>
          <w:p w14:paraId="592B0F70" w14:textId="75C651C6" w:rsidR="00DF50AC" w:rsidRPr="00913649" w:rsidRDefault="00DF50AC" w:rsidP="00DF50AC">
            <w:pPr>
              <w:jc w:val="center"/>
              <w:rPr>
                <w:rFonts w:ascii="Arial" w:eastAsia="Times New Roman" w:hAnsi="Arial" w:cs="Arial"/>
                <w:color w:val="000000"/>
                <w:sz w:val="20"/>
                <w:szCs w:val="20"/>
              </w:rPr>
            </w:pPr>
            <w:r>
              <w:rPr>
                <w:rFonts w:ascii="Arial" w:eastAsia="Times New Roman" w:hAnsi="Arial" w:cs="Arial"/>
                <w:color w:val="000000"/>
                <w:sz w:val="20"/>
                <w:szCs w:val="20"/>
              </w:rPr>
              <w:t>1074</w:t>
            </w:r>
            <w:r w:rsidRPr="00913649">
              <w:rPr>
                <w:rFonts w:ascii="Arial" w:eastAsia="Times New Roman" w:hAnsi="Arial" w:cs="Arial"/>
                <w:color w:val="000000"/>
                <w:sz w:val="20"/>
                <w:szCs w:val="20"/>
              </w:rPr>
              <w:t xml:space="preserve"> (9.3%)</w:t>
            </w:r>
          </w:p>
        </w:tc>
        <w:tc>
          <w:tcPr>
            <w:tcW w:w="1224" w:type="dxa"/>
            <w:tcBorders>
              <w:left w:val="nil"/>
              <w:right w:val="nil"/>
            </w:tcBorders>
            <w:vAlign w:val="center"/>
          </w:tcPr>
          <w:p w14:paraId="63FC269C" w14:textId="4237F865" w:rsidR="00DF50AC" w:rsidRPr="00913649" w:rsidRDefault="00DF50AC" w:rsidP="00DF50AC">
            <w:pPr>
              <w:jc w:val="center"/>
              <w:rPr>
                <w:rFonts w:ascii="Arial" w:eastAsia="Times New Roman" w:hAnsi="Arial" w:cs="Arial"/>
                <w:color w:val="000000"/>
                <w:sz w:val="20"/>
                <w:szCs w:val="20"/>
              </w:rPr>
            </w:pPr>
            <w:r>
              <w:rPr>
                <w:rFonts w:ascii="Arial" w:eastAsia="Times New Roman" w:hAnsi="Arial" w:cs="Arial"/>
                <w:color w:val="000000"/>
                <w:sz w:val="20"/>
                <w:szCs w:val="20"/>
              </w:rPr>
              <w:t>1074</w:t>
            </w:r>
            <w:r w:rsidRPr="00913649">
              <w:rPr>
                <w:rFonts w:ascii="Arial" w:eastAsia="Times New Roman" w:hAnsi="Arial" w:cs="Arial"/>
                <w:color w:val="000000"/>
                <w:sz w:val="20"/>
                <w:szCs w:val="20"/>
              </w:rPr>
              <w:t xml:space="preserve"> (9.3%)</w:t>
            </w:r>
          </w:p>
        </w:tc>
        <w:tc>
          <w:tcPr>
            <w:tcW w:w="1225" w:type="dxa"/>
            <w:tcBorders>
              <w:left w:val="nil"/>
              <w:right w:val="nil"/>
            </w:tcBorders>
            <w:vAlign w:val="center"/>
          </w:tcPr>
          <w:p w14:paraId="5B62103A" w14:textId="3BCA07B6" w:rsidR="00DF50AC" w:rsidRPr="00913649" w:rsidRDefault="00DF50AC" w:rsidP="00DF50AC">
            <w:pPr>
              <w:jc w:val="center"/>
              <w:rPr>
                <w:rFonts w:ascii="Arial" w:eastAsia="Times New Roman" w:hAnsi="Arial" w:cs="Arial"/>
                <w:color w:val="000000"/>
                <w:sz w:val="20"/>
                <w:szCs w:val="20"/>
              </w:rPr>
            </w:pPr>
            <w:r>
              <w:rPr>
                <w:rFonts w:ascii="Arial" w:eastAsia="Times New Roman" w:hAnsi="Arial" w:cs="Arial"/>
                <w:color w:val="000000"/>
                <w:sz w:val="20"/>
                <w:szCs w:val="20"/>
              </w:rPr>
              <w:t>1074</w:t>
            </w:r>
            <w:r w:rsidRPr="00913649">
              <w:rPr>
                <w:rFonts w:ascii="Arial" w:eastAsia="Times New Roman" w:hAnsi="Arial" w:cs="Arial"/>
                <w:color w:val="000000"/>
                <w:sz w:val="20"/>
                <w:szCs w:val="20"/>
              </w:rPr>
              <w:t xml:space="preserve"> (9.3%)</w:t>
            </w:r>
          </w:p>
        </w:tc>
        <w:tc>
          <w:tcPr>
            <w:tcW w:w="1224" w:type="dxa"/>
            <w:tcBorders>
              <w:left w:val="nil"/>
              <w:right w:val="nil"/>
            </w:tcBorders>
            <w:vAlign w:val="center"/>
          </w:tcPr>
          <w:p w14:paraId="5C156DF1" w14:textId="300FDE68" w:rsidR="00DF50AC" w:rsidRPr="00913649" w:rsidRDefault="00DF50AC" w:rsidP="00DF50AC">
            <w:pPr>
              <w:jc w:val="center"/>
              <w:rPr>
                <w:rFonts w:ascii="Arial" w:eastAsia="Times New Roman" w:hAnsi="Arial" w:cs="Arial"/>
                <w:color w:val="000000"/>
                <w:sz w:val="20"/>
                <w:szCs w:val="20"/>
              </w:rPr>
            </w:pPr>
            <w:r>
              <w:rPr>
                <w:rFonts w:ascii="Arial" w:eastAsia="Times New Roman" w:hAnsi="Arial" w:cs="Arial"/>
                <w:color w:val="000000"/>
                <w:sz w:val="20"/>
                <w:szCs w:val="20"/>
              </w:rPr>
              <w:t>1052</w:t>
            </w:r>
            <w:r w:rsidRPr="00913649">
              <w:rPr>
                <w:rFonts w:ascii="Arial" w:eastAsia="Times New Roman" w:hAnsi="Arial" w:cs="Arial"/>
                <w:color w:val="000000"/>
                <w:sz w:val="20"/>
                <w:szCs w:val="20"/>
              </w:rPr>
              <w:t xml:space="preserve"> (9.1%)</w:t>
            </w:r>
          </w:p>
        </w:tc>
        <w:tc>
          <w:tcPr>
            <w:tcW w:w="1224" w:type="dxa"/>
            <w:tcBorders>
              <w:left w:val="nil"/>
              <w:right w:val="nil"/>
            </w:tcBorders>
            <w:vAlign w:val="center"/>
          </w:tcPr>
          <w:p w14:paraId="3D278D78" w14:textId="79F43E3C" w:rsidR="00DF50AC" w:rsidRPr="00913649" w:rsidRDefault="00DF50AC" w:rsidP="00DF50AC">
            <w:pPr>
              <w:jc w:val="center"/>
              <w:rPr>
                <w:rFonts w:ascii="Arial" w:eastAsia="Times New Roman" w:hAnsi="Arial" w:cs="Arial"/>
                <w:color w:val="000000"/>
                <w:sz w:val="20"/>
                <w:szCs w:val="20"/>
              </w:rPr>
            </w:pPr>
            <w:r>
              <w:rPr>
                <w:rFonts w:ascii="Arial" w:eastAsia="Times New Roman" w:hAnsi="Arial" w:cs="Arial"/>
                <w:color w:val="000000"/>
                <w:sz w:val="20"/>
                <w:szCs w:val="20"/>
              </w:rPr>
              <w:t>1085</w:t>
            </w:r>
            <w:r w:rsidRPr="00913649">
              <w:rPr>
                <w:rFonts w:ascii="Arial" w:eastAsia="Times New Roman" w:hAnsi="Arial" w:cs="Arial"/>
                <w:color w:val="000000"/>
                <w:sz w:val="20"/>
                <w:szCs w:val="20"/>
              </w:rPr>
              <w:t xml:space="preserve"> (9.4%)</w:t>
            </w:r>
          </w:p>
        </w:tc>
        <w:tc>
          <w:tcPr>
            <w:tcW w:w="1225" w:type="dxa"/>
            <w:tcBorders>
              <w:left w:val="nil"/>
              <w:right w:val="nil"/>
            </w:tcBorders>
            <w:vAlign w:val="center"/>
          </w:tcPr>
          <w:p w14:paraId="316B030B" w14:textId="56A420D7" w:rsidR="00DF50AC" w:rsidRPr="00913649" w:rsidRDefault="00DF50AC" w:rsidP="00DF50AC">
            <w:pPr>
              <w:jc w:val="center"/>
              <w:rPr>
                <w:rFonts w:ascii="Arial" w:eastAsia="Times New Roman" w:hAnsi="Arial" w:cs="Arial"/>
                <w:color w:val="000000"/>
                <w:sz w:val="20"/>
                <w:szCs w:val="20"/>
              </w:rPr>
            </w:pPr>
            <w:r>
              <w:rPr>
                <w:rFonts w:ascii="Arial" w:eastAsia="Times New Roman" w:hAnsi="Arial" w:cs="Arial"/>
                <w:color w:val="000000"/>
                <w:sz w:val="20"/>
                <w:szCs w:val="20"/>
              </w:rPr>
              <w:t>1093</w:t>
            </w:r>
            <w:r w:rsidRPr="00913649">
              <w:rPr>
                <w:rFonts w:ascii="Arial" w:eastAsia="Times New Roman" w:hAnsi="Arial" w:cs="Arial"/>
                <w:color w:val="000000"/>
                <w:sz w:val="20"/>
                <w:szCs w:val="20"/>
              </w:rPr>
              <w:t xml:space="preserve"> (9.5%)</w:t>
            </w:r>
          </w:p>
        </w:tc>
        <w:tc>
          <w:tcPr>
            <w:tcW w:w="1244" w:type="dxa"/>
            <w:tcBorders>
              <w:left w:val="nil"/>
              <w:right w:val="nil"/>
            </w:tcBorders>
            <w:vAlign w:val="center"/>
          </w:tcPr>
          <w:p w14:paraId="71609DA7" w14:textId="1D45C662" w:rsidR="00DF50AC" w:rsidRPr="00913649" w:rsidRDefault="00DF50AC" w:rsidP="00DF50AC">
            <w:pPr>
              <w:jc w:val="center"/>
              <w:rPr>
                <w:rFonts w:ascii="Arial" w:eastAsia="Times New Roman" w:hAnsi="Arial" w:cs="Arial"/>
                <w:color w:val="000000"/>
                <w:sz w:val="20"/>
                <w:szCs w:val="20"/>
              </w:rPr>
            </w:pPr>
            <w:r>
              <w:rPr>
                <w:rFonts w:ascii="Arial" w:eastAsia="Times New Roman" w:hAnsi="Arial" w:cs="Arial"/>
                <w:color w:val="000000"/>
                <w:sz w:val="20"/>
                <w:szCs w:val="20"/>
              </w:rPr>
              <w:t>1174 (10.2</w:t>
            </w:r>
            <w:r w:rsidRPr="00913649">
              <w:rPr>
                <w:rFonts w:ascii="Arial" w:eastAsia="Times New Roman" w:hAnsi="Arial" w:cs="Arial"/>
                <w:color w:val="000000"/>
                <w:sz w:val="20"/>
                <w:szCs w:val="20"/>
              </w:rPr>
              <w:t>%)</w:t>
            </w:r>
          </w:p>
        </w:tc>
        <w:tc>
          <w:tcPr>
            <w:tcW w:w="1244" w:type="dxa"/>
            <w:tcBorders>
              <w:left w:val="nil"/>
              <w:right w:val="nil"/>
            </w:tcBorders>
            <w:vAlign w:val="center"/>
          </w:tcPr>
          <w:p w14:paraId="228CF5A6" w14:textId="2B01D1D2" w:rsidR="00DF50AC" w:rsidRPr="00913649" w:rsidRDefault="00DF50AC" w:rsidP="00DF50AC">
            <w:pPr>
              <w:jc w:val="center"/>
              <w:rPr>
                <w:rFonts w:ascii="Arial" w:eastAsia="Times New Roman" w:hAnsi="Arial" w:cs="Arial"/>
                <w:color w:val="000000"/>
                <w:sz w:val="20"/>
                <w:szCs w:val="20"/>
              </w:rPr>
            </w:pPr>
            <w:r>
              <w:rPr>
                <w:rFonts w:ascii="Arial" w:eastAsia="Times New Roman" w:hAnsi="Arial" w:cs="Arial"/>
                <w:color w:val="000000"/>
                <w:sz w:val="20"/>
                <w:szCs w:val="20"/>
              </w:rPr>
              <w:t>1156 (10.0</w:t>
            </w:r>
            <w:r w:rsidRPr="00913649">
              <w:rPr>
                <w:rFonts w:ascii="Arial" w:eastAsia="Times New Roman" w:hAnsi="Arial" w:cs="Arial"/>
                <w:color w:val="000000"/>
                <w:sz w:val="20"/>
                <w:szCs w:val="20"/>
              </w:rPr>
              <w:t>%)</w:t>
            </w:r>
          </w:p>
        </w:tc>
        <w:tc>
          <w:tcPr>
            <w:tcW w:w="1244" w:type="dxa"/>
            <w:tcBorders>
              <w:left w:val="nil"/>
              <w:right w:val="nil"/>
            </w:tcBorders>
            <w:vAlign w:val="center"/>
          </w:tcPr>
          <w:p w14:paraId="14B89D07" w14:textId="0ACECE43" w:rsidR="00DF50AC" w:rsidRPr="00913649" w:rsidRDefault="00DF50AC" w:rsidP="00DF50AC">
            <w:pPr>
              <w:jc w:val="center"/>
              <w:rPr>
                <w:rFonts w:ascii="Arial" w:eastAsia="Times New Roman" w:hAnsi="Arial" w:cs="Arial"/>
                <w:color w:val="000000"/>
                <w:sz w:val="20"/>
                <w:szCs w:val="20"/>
              </w:rPr>
            </w:pPr>
            <w:r>
              <w:rPr>
                <w:rFonts w:ascii="Arial" w:eastAsia="Times New Roman" w:hAnsi="Arial" w:cs="Arial"/>
                <w:color w:val="000000"/>
                <w:sz w:val="20"/>
                <w:szCs w:val="20"/>
              </w:rPr>
              <w:t>1195 (10.3</w:t>
            </w:r>
            <w:r w:rsidRPr="00913649">
              <w:rPr>
                <w:rFonts w:ascii="Arial" w:eastAsia="Times New Roman" w:hAnsi="Arial" w:cs="Arial"/>
                <w:color w:val="000000"/>
                <w:sz w:val="20"/>
                <w:szCs w:val="20"/>
              </w:rPr>
              <w:t>%)</w:t>
            </w:r>
          </w:p>
        </w:tc>
        <w:tc>
          <w:tcPr>
            <w:tcW w:w="1244" w:type="dxa"/>
            <w:tcBorders>
              <w:left w:val="nil"/>
              <w:right w:val="nil"/>
            </w:tcBorders>
            <w:vAlign w:val="center"/>
          </w:tcPr>
          <w:p w14:paraId="096CC01B" w14:textId="69C3DF99" w:rsidR="00DF50AC" w:rsidRPr="00913649" w:rsidRDefault="00DF50AC" w:rsidP="00DF50AC">
            <w:pPr>
              <w:jc w:val="center"/>
              <w:rPr>
                <w:rFonts w:ascii="Arial" w:eastAsia="Times New Roman" w:hAnsi="Arial" w:cs="Arial"/>
                <w:color w:val="000000"/>
                <w:sz w:val="20"/>
                <w:szCs w:val="20"/>
              </w:rPr>
            </w:pPr>
            <w:r>
              <w:rPr>
                <w:rFonts w:ascii="Arial" w:eastAsia="Times New Roman" w:hAnsi="Arial" w:cs="Arial"/>
                <w:color w:val="000000"/>
                <w:sz w:val="20"/>
                <w:szCs w:val="20"/>
              </w:rPr>
              <w:t>1195 (10.3</w:t>
            </w:r>
            <w:r w:rsidRPr="00913649">
              <w:rPr>
                <w:rFonts w:ascii="Arial" w:eastAsia="Times New Roman" w:hAnsi="Arial" w:cs="Arial"/>
                <w:color w:val="000000"/>
                <w:sz w:val="20"/>
                <w:szCs w:val="20"/>
              </w:rPr>
              <w:t>%)</w:t>
            </w:r>
          </w:p>
        </w:tc>
        <w:tc>
          <w:tcPr>
            <w:tcW w:w="1228" w:type="dxa"/>
            <w:tcBorders>
              <w:left w:val="nil"/>
              <w:right w:val="nil"/>
            </w:tcBorders>
            <w:vAlign w:val="center"/>
          </w:tcPr>
          <w:p w14:paraId="2C1285E1" w14:textId="53EB7E1E" w:rsidR="00DF50AC" w:rsidRPr="00913649" w:rsidRDefault="00DF50AC" w:rsidP="00DF50AC">
            <w:pPr>
              <w:jc w:val="center"/>
              <w:rPr>
                <w:rFonts w:ascii="Arial" w:eastAsia="Times New Roman" w:hAnsi="Arial" w:cs="Arial"/>
                <w:color w:val="000000"/>
                <w:sz w:val="20"/>
                <w:szCs w:val="20"/>
              </w:rPr>
            </w:pPr>
            <w:r>
              <w:rPr>
                <w:rFonts w:ascii="Arial" w:eastAsia="Times New Roman" w:hAnsi="Arial" w:cs="Arial"/>
                <w:color w:val="000000"/>
                <w:sz w:val="20"/>
                <w:szCs w:val="20"/>
              </w:rPr>
              <w:t>1195 (10.3</w:t>
            </w:r>
            <w:r w:rsidRPr="00913649">
              <w:rPr>
                <w:rFonts w:ascii="Arial" w:eastAsia="Times New Roman" w:hAnsi="Arial" w:cs="Arial"/>
                <w:color w:val="000000"/>
                <w:sz w:val="20"/>
                <w:szCs w:val="20"/>
              </w:rPr>
              <w:t>%)</w:t>
            </w:r>
          </w:p>
        </w:tc>
      </w:tr>
      <w:tr w:rsidR="00913649" w:rsidRPr="00913649" w14:paraId="70B0E5D9" w14:textId="77777777" w:rsidTr="00DF50AC">
        <w:trPr>
          <w:trHeight w:val="454"/>
        </w:trPr>
        <w:tc>
          <w:tcPr>
            <w:tcW w:w="1693" w:type="dxa"/>
            <w:tcBorders>
              <w:left w:val="nil"/>
              <w:right w:val="nil"/>
            </w:tcBorders>
          </w:tcPr>
          <w:p w14:paraId="64FEC891" w14:textId="77777777" w:rsidR="00913649" w:rsidRPr="00913649" w:rsidRDefault="00913649" w:rsidP="00913649">
            <w:pPr>
              <w:jc w:val="right"/>
              <w:rPr>
                <w:rFonts w:ascii="Arial" w:eastAsia="Times New Roman" w:hAnsi="Arial" w:cs="Arial"/>
                <w:color w:val="000000"/>
                <w:sz w:val="20"/>
                <w:szCs w:val="20"/>
              </w:rPr>
            </w:pPr>
            <w:r w:rsidRPr="00913649">
              <w:rPr>
                <w:rFonts w:ascii="Arial" w:eastAsia="Times New Roman" w:hAnsi="Arial" w:cs="Arial"/>
                <w:color w:val="000000"/>
                <w:sz w:val="20"/>
                <w:szCs w:val="20"/>
              </w:rPr>
              <w:t>Missing</w:t>
            </w:r>
          </w:p>
        </w:tc>
        <w:tc>
          <w:tcPr>
            <w:tcW w:w="1225" w:type="dxa"/>
            <w:tcBorders>
              <w:left w:val="nil"/>
              <w:right w:val="nil"/>
            </w:tcBorders>
            <w:vAlign w:val="center"/>
          </w:tcPr>
          <w:p w14:paraId="1D6151DF" w14:textId="66A088BC" w:rsidR="00913649" w:rsidRPr="00913649" w:rsidRDefault="006B1C05" w:rsidP="001F7D1D">
            <w:pPr>
              <w:jc w:val="center"/>
              <w:rPr>
                <w:rFonts w:ascii="Arial" w:eastAsia="Times New Roman" w:hAnsi="Arial" w:cs="Arial"/>
                <w:color w:val="000000"/>
                <w:sz w:val="20"/>
                <w:szCs w:val="20"/>
              </w:rPr>
            </w:pPr>
            <w:r>
              <w:rPr>
                <w:rFonts w:ascii="Arial" w:eastAsia="Times New Roman" w:hAnsi="Arial" w:cs="Arial"/>
                <w:color w:val="000000"/>
                <w:sz w:val="20"/>
                <w:szCs w:val="20"/>
              </w:rPr>
              <w:t>1891 (14.1</w:t>
            </w:r>
            <w:r w:rsidR="00913649" w:rsidRPr="00913649">
              <w:rPr>
                <w:rFonts w:ascii="Arial" w:eastAsia="Times New Roman" w:hAnsi="Arial" w:cs="Arial"/>
                <w:color w:val="000000"/>
                <w:sz w:val="20"/>
                <w:szCs w:val="20"/>
              </w:rPr>
              <w:t>%)</w:t>
            </w:r>
          </w:p>
        </w:tc>
        <w:tc>
          <w:tcPr>
            <w:tcW w:w="1224" w:type="dxa"/>
            <w:tcBorders>
              <w:left w:val="nil"/>
              <w:right w:val="nil"/>
            </w:tcBorders>
            <w:vAlign w:val="center"/>
          </w:tcPr>
          <w:p w14:paraId="398EA0C5" w14:textId="3583246E" w:rsidR="00913649" w:rsidRPr="00913649" w:rsidRDefault="006B1C05" w:rsidP="001F7D1D">
            <w:pPr>
              <w:jc w:val="center"/>
              <w:rPr>
                <w:rFonts w:ascii="Arial" w:eastAsia="Times New Roman" w:hAnsi="Arial" w:cs="Arial"/>
                <w:color w:val="000000"/>
                <w:sz w:val="20"/>
                <w:szCs w:val="20"/>
              </w:rPr>
            </w:pPr>
            <w:r>
              <w:rPr>
                <w:rFonts w:ascii="Arial" w:eastAsia="Times New Roman" w:hAnsi="Arial" w:cs="Arial"/>
                <w:color w:val="000000"/>
                <w:sz w:val="20"/>
                <w:szCs w:val="20"/>
              </w:rPr>
              <w:t>1891 (14.1</w:t>
            </w:r>
            <w:r w:rsidRPr="00913649">
              <w:rPr>
                <w:rFonts w:ascii="Arial" w:eastAsia="Times New Roman" w:hAnsi="Arial" w:cs="Arial"/>
                <w:color w:val="000000"/>
                <w:sz w:val="20"/>
                <w:szCs w:val="20"/>
              </w:rPr>
              <w:t>%)</w:t>
            </w:r>
          </w:p>
        </w:tc>
        <w:tc>
          <w:tcPr>
            <w:tcW w:w="1225" w:type="dxa"/>
            <w:tcBorders>
              <w:left w:val="nil"/>
              <w:right w:val="nil"/>
            </w:tcBorders>
            <w:vAlign w:val="center"/>
          </w:tcPr>
          <w:p w14:paraId="2FBA675B" w14:textId="67E0269E" w:rsidR="00913649" w:rsidRPr="00913649" w:rsidRDefault="006B1C05" w:rsidP="001F7D1D">
            <w:pPr>
              <w:jc w:val="center"/>
              <w:rPr>
                <w:rFonts w:ascii="Arial" w:eastAsia="Times New Roman" w:hAnsi="Arial" w:cs="Arial"/>
                <w:color w:val="000000"/>
                <w:sz w:val="20"/>
                <w:szCs w:val="20"/>
              </w:rPr>
            </w:pPr>
            <w:r>
              <w:rPr>
                <w:rFonts w:ascii="Arial" w:eastAsia="Times New Roman" w:hAnsi="Arial" w:cs="Arial"/>
                <w:color w:val="000000"/>
                <w:sz w:val="20"/>
                <w:szCs w:val="20"/>
              </w:rPr>
              <w:t>1891 (14.1</w:t>
            </w:r>
            <w:r w:rsidRPr="00913649">
              <w:rPr>
                <w:rFonts w:ascii="Arial" w:eastAsia="Times New Roman" w:hAnsi="Arial" w:cs="Arial"/>
                <w:color w:val="000000"/>
                <w:sz w:val="20"/>
                <w:szCs w:val="20"/>
              </w:rPr>
              <w:t>%)</w:t>
            </w:r>
          </w:p>
        </w:tc>
        <w:tc>
          <w:tcPr>
            <w:tcW w:w="1224" w:type="dxa"/>
            <w:tcBorders>
              <w:left w:val="nil"/>
              <w:right w:val="nil"/>
            </w:tcBorders>
            <w:vAlign w:val="center"/>
          </w:tcPr>
          <w:p w14:paraId="1D1BD3F8" w14:textId="274CF1AD" w:rsidR="00913649" w:rsidRPr="00913649" w:rsidRDefault="006B1C05" w:rsidP="001F7D1D">
            <w:pPr>
              <w:jc w:val="center"/>
              <w:rPr>
                <w:rFonts w:ascii="Arial" w:eastAsia="Times New Roman" w:hAnsi="Arial" w:cs="Arial"/>
                <w:color w:val="000000"/>
                <w:sz w:val="20"/>
                <w:szCs w:val="20"/>
              </w:rPr>
            </w:pPr>
            <w:r>
              <w:rPr>
                <w:rFonts w:ascii="Arial" w:eastAsia="Times New Roman" w:hAnsi="Arial" w:cs="Arial"/>
                <w:color w:val="000000"/>
                <w:sz w:val="20"/>
                <w:szCs w:val="20"/>
              </w:rPr>
              <w:t>1891 (14.1</w:t>
            </w:r>
            <w:r w:rsidRPr="00913649">
              <w:rPr>
                <w:rFonts w:ascii="Arial" w:eastAsia="Times New Roman" w:hAnsi="Arial" w:cs="Arial"/>
                <w:color w:val="000000"/>
                <w:sz w:val="20"/>
                <w:szCs w:val="20"/>
              </w:rPr>
              <w:t>%)</w:t>
            </w:r>
          </w:p>
        </w:tc>
        <w:tc>
          <w:tcPr>
            <w:tcW w:w="1224" w:type="dxa"/>
            <w:tcBorders>
              <w:left w:val="nil"/>
              <w:right w:val="nil"/>
            </w:tcBorders>
            <w:vAlign w:val="center"/>
          </w:tcPr>
          <w:p w14:paraId="4F9F96A0" w14:textId="74253F8B" w:rsidR="00913649" w:rsidRPr="00913649" w:rsidRDefault="006B1C05" w:rsidP="001F7D1D">
            <w:pPr>
              <w:jc w:val="center"/>
              <w:rPr>
                <w:rFonts w:ascii="Arial" w:eastAsia="Times New Roman" w:hAnsi="Arial" w:cs="Arial"/>
                <w:color w:val="000000"/>
                <w:sz w:val="20"/>
                <w:szCs w:val="20"/>
              </w:rPr>
            </w:pPr>
            <w:r>
              <w:rPr>
                <w:rFonts w:ascii="Arial" w:eastAsia="Times New Roman" w:hAnsi="Arial" w:cs="Arial"/>
                <w:color w:val="000000"/>
                <w:sz w:val="20"/>
                <w:szCs w:val="20"/>
              </w:rPr>
              <w:t>1891 (14.1</w:t>
            </w:r>
            <w:r w:rsidRPr="00913649">
              <w:rPr>
                <w:rFonts w:ascii="Arial" w:eastAsia="Times New Roman" w:hAnsi="Arial" w:cs="Arial"/>
                <w:color w:val="000000"/>
                <w:sz w:val="20"/>
                <w:szCs w:val="20"/>
              </w:rPr>
              <w:t>%)</w:t>
            </w:r>
          </w:p>
        </w:tc>
        <w:tc>
          <w:tcPr>
            <w:tcW w:w="1225" w:type="dxa"/>
            <w:tcBorders>
              <w:left w:val="nil"/>
              <w:right w:val="nil"/>
            </w:tcBorders>
            <w:vAlign w:val="center"/>
          </w:tcPr>
          <w:p w14:paraId="3862678B" w14:textId="697832FE" w:rsidR="00913649" w:rsidRPr="00913649" w:rsidRDefault="006B1C05" w:rsidP="001F7D1D">
            <w:pPr>
              <w:jc w:val="center"/>
              <w:rPr>
                <w:rFonts w:ascii="Arial" w:eastAsia="Times New Roman" w:hAnsi="Arial" w:cs="Arial"/>
                <w:color w:val="000000"/>
                <w:sz w:val="20"/>
                <w:szCs w:val="20"/>
              </w:rPr>
            </w:pPr>
            <w:r>
              <w:rPr>
                <w:rFonts w:ascii="Arial" w:eastAsia="Times New Roman" w:hAnsi="Arial" w:cs="Arial"/>
                <w:color w:val="000000"/>
                <w:sz w:val="20"/>
                <w:szCs w:val="20"/>
              </w:rPr>
              <w:t>1891 (14.1</w:t>
            </w:r>
            <w:r w:rsidRPr="00913649">
              <w:rPr>
                <w:rFonts w:ascii="Arial" w:eastAsia="Times New Roman" w:hAnsi="Arial" w:cs="Arial"/>
                <w:color w:val="000000"/>
                <w:sz w:val="20"/>
                <w:szCs w:val="20"/>
              </w:rPr>
              <w:t>%)</w:t>
            </w:r>
          </w:p>
        </w:tc>
        <w:tc>
          <w:tcPr>
            <w:tcW w:w="1244" w:type="dxa"/>
            <w:tcBorders>
              <w:left w:val="nil"/>
              <w:right w:val="nil"/>
            </w:tcBorders>
            <w:vAlign w:val="center"/>
          </w:tcPr>
          <w:p w14:paraId="322B1D28" w14:textId="5A7F0424" w:rsidR="00913649" w:rsidRPr="00913649" w:rsidRDefault="006B1C05" w:rsidP="001F7D1D">
            <w:pPr>
              <w:jc w:val="center"/>
              <w:rPr>
                <w:rFonts w:ascii="Arial" w:eastAsia="Times New Roman" w:hAnsi="Arial" w:cs="Arial"/>
                <w:color w:val="000000"/>
                <w:sz w:val="20"/>
                <w:szCs w:val="20"/>
              </w:rPr>
            </w:pPr>
            <w:r>
              <w:rPr>
                <w:rFonts w:ascii="Arial" w:eastAsia="Times New Roman" w:hAnsi="Arial" w:cs="Arial"/>
                <w:color w:val="000000"/>
                <w:sz w:val="20"/>
                <w:szCs w:val="20"/>
              </w:rPr>
              <w:t>1891 (14.1</w:t>
            </w:r>
            <w:r w:rsidRPr="00913649">
              <w:rPr>
                <w:rFonts w:ascii="Arial" w:eastAsia="Times New Roman" w:hAnsi="Arial" w:cs="Arial"/>
                <w:color w:val="000000"/>
                <w:sz w:val="20"/>
                <w:szCs w:val="20"/>
              </w:rPr>
              <w:t>%)</w:t>
            </w:r>
          </w:p>
        </w:tc>
        <w:tc>
          <w:tcPr>
            <w:tcW w:w="1244" w:type="dxa"/>
            <w:tcBorders>
              <w:left w:val="nil"/>
              <w:right w:val="nil"/>
            </w:tcBorders>
            <w:vAlign w:val="center"/>
          </w:tcPr>
          <w:p w14:paraId="3B0A6352" w14:textId="38ED6EB1" w:rsidR="00913649" w:rsidRPr="00913649" w:rsidRDefault="006B1C05" w:rsidP="001F7D1D">
            <w:pPr>
              <w:jc w:val="center"/>
              <w:rPr>
                <w:rFonts w:ascii="Arial" w:eastAsia="Times New Roman" w:hAnsi="Arial" w:cs="Arial"/>
                <w:color w:val="000000"/>
                <w:sz w:val="20"/>
                <w:szCs w:val="20"/>
              </w:rPr>
            </w:pPr>
            <w:r>
              <w:rPr>
                <w:rFonts w:ascii="Arial" w:eastAsia="Times New Roman" w:hAnsi="Arial" w:cs="Arial"/>
                <w:color w:val="000000"/>
                <w:sz w:val="20"/>
                <w:szCs w:val="20"/>
              </w:rPr>
              <w:t>1891 (14.1</w:t>
            </w:r>
            <w:r w:rsidRPr="00913649">
              <w:rPr>
                <w:rFonts w:ascii="Arial" w:eastAsia="Times New Roman" w:hAnsi="Arial" w:cs="Arial"/>
                <w:color w:val="000000"/>
                <w:sz w:val="20"/>
                <w:szCs w:val="20"/>
              </w:rPr>
              <w:t>%)</w:t>
            </w:r>
          </w:p>
        </w:tc>
        <w:tc>
          <w:tcPr>
            <w:tcW w:w="1244" w:type="dxa"/>
            <w:tcBorders>
              <w:left w:val="nil"/>
              <w:right w:val="nil"/>
            </w:tcBorders>
            <w:vAlign w:val="center"/>
          </w:tcPr>
          <w:p w14:paraId="189107D3" w14:textId="3CBE2AC6" w:rsidR="00913649" w:rsidRPr="00913649" w:rsidRDefault="006B1C05" w:rsidP="001F7D1D">
            <w:pPr>
              <w:jc w:val="center"/>
              <w:rPr>
                <w:rFonts w:ascii="Arial" w:eastAsia="Times New Roman" w:hAnsi="Arial" w:cs="Arial"/>
                <w:color w:val="000000"/>
                <w:sz w:val="20"/>
                <w:szCs w:val="20"/>
              </w:rPr>
            </w:pPr>
            <w:r>
              <w:rPr>
                <w:rFonts w:ascii="Arial" w:eastAsia="Times New Roman" w:hAnsi="Arial" w:cs="Arial"/>
                <w:color w:val="000000"/>
                <w:sz w:val="20"/>
                <w:szCs w:val="20"/>
              </w:rPr>
              <w:t>1891 (14.1</w:t>
            </w:r>
            <w:r w:rsidRPr="00913649">
              <w:rPr>
                <w:rFonts w:ascii="Arial" w:eastAsia="Times New Roman" w:hAnsi="Arial" w:cs="Arial"/>
                <w:color w:val="000000"/>
                <w:sz w:val="20"/>
                <w:szCs w:val="20"/>
              </w:rPr>
              <w:t>%)</w:t>
            </w:r>
          </w:p>
        </w:tc>
        <w:tc>
          <w:tcPr>
            <w:tcW w:w="1244" w:type="dxa"/>
            <w:tcBorders>
              <w:left w:val="nil"/>
              <w:right w:val="nil"/>
            </w:tcBorders>
            <w:vAlign w:val="center"/>
          </w:tcPr>
          <w:p w14:paraId="0EE5E4A0" w14:textId="1E3EE640" w:rsidR="00913649" w:rsidRPr="00913649" w:rsidRDefault="006B1C05" w:rsidP="001F7D1D">
            <w:pPr>
              <w:jc w:val="center"/>
              <w:rPr>
                <w:rFonts w:ascii="Arial" w:eastAsia="Times New Roman" w:hAnsi="Arial" w:cs="Arial"/>
                <w:color w:val="000000"/>
                <w:sz w:val="20"/>
                <w:szCs w:val="20"/>
              </w:rPr>
            </w:pPr>
            <w:r>
              <w:rPr>
                <w:rFonts w:ascii="Arial" w:eastAsia="Times New Roman" w:hAnsi="Arial" w:cs="Arial"/>
                <w:color w:val="000000"/>
                <w:sz w:val="20"/>
                <w:szCs w:val="20"/>
              </w:rPr>
              <w:t>1891 (14.1</w:t>
            </w:r>
            <w:r w:rsidRPr="00913649">
              <w:rPr>
                <w:rFonts w:ascii="Arial" w:eastAsia="Times New Roman" w:hAnsi="Arial" w:cs="Arial"/>
                <w:color w:val="000000"/>
                <w:sz w:val="20"/>
                <w:szCs w:val="20"/>
              </w:rPr>
              <w:t>%)</w:t>
            </w:r>
          </w:p>
        </w:tc>
        <w:tc>
          <w:tcPr>
            <w:tcW w:w="1228" w:type="dxa"/>
            <w:tcBorders>
              <w:left w:val="nil"/>
              <w:right w:val="nil"/>
            </w:tcBorders>
            <w:vAlign w:val="center"/>
          </w:tcPr>
          <w:p w14:paraId="24807FBB" w14:textId="5E3A12D4" w:rsidR="00913649" w:rsidRPr="00913649" w:rsidRDefault="006B1C05" w:rsidP="001F7D1D">
            <w:pPr>
              <w:jc w:val="center"/>
              <w:rPr>
                <w:rFonts w:ascii="Arial" w:eastAsia="Times New Roman" w:hAnsi="Arial" w:cs="Arial"/>
                <w:color w:val="000000"/>
                <w:sz w:val="20"/>
                <w:szCs w:val="20"/>
              </w:rPr>
            </w:pPr>
            <w:r>
              <w:rPr>
                <w:rFonts w:ascii="Arial" w:eastAsia="Times New Roman" w:hAnsi="Arial" w:cs="Arial"/>
                <w:color w:val="000000"/>
                <w:sz w:val="20"/>
                <w:szCs w:val="20"/>
              </w:rPr>
              <w:t>1891 (14.1</w:t>
            </w:r>
            <w:r w:rsidRPr="00913649">
              <w:rPr>
                <w:rFonts w:ascii="Arial" w:eastAsia="Times New Roman" w:hAnsi="Arial" w:cs="Arial"/>
                <w:color w:val="000000"/>
                <w:sz w:val="20"/>
                <w:szCs w:val="20"/>
              </w:rPr>
              <w:t>%)</w:t>
            </w:r>
          </w:p>
        </w:tc>
      </w:tr>
      <w:tr w:rsidR="00913649" w:rsidRPr="00913649" w14:paraId="5B651EAA" w14:textId="77777777" w:rsidTr="00DF50AC">
        <w:trPr>
          <w:trHeight w:val="276"/>
        </w:trPr>
        <w:tc>
          <w:tcPr>
            <w:tcW w:w="2918" w:type="dxa"/>
            <w:gridSpan w:val="2"/>
            <w:tcBorders>
              <w:left w:val="nil"/>
              <w:right w:val="nil"/>
            </w:tcBorders>
            <w:vAlign w:val="bottom"/>
          </w:tcPr>
          <w:p w14:paraId="2F687460" w14:textId="77777777" w:rsidR="005E5DF8" w:rsidRDefault="005E5DF8" w:rsidP="001F7D1D">
            <w:pPr>
              <w:rPr>
                <w:rFonts w:ascii="Arial" w:eastAsia="Times New Roman" w:hAnsi="Arial" w:cs="Arial"/>
                <w:b/>
                <w:bCs/>
                <w:color w:val="000000"/>
                <w:sz w:val="20"/>
                <w:szCs w:val="20"/>
              </w:rPr>
            </w:pPr>
          </w:p>
          <w:p w14:paraId="4D6EA985" w14:textId="089AA2E9" w:rsidR="00913649" w:rsidRPr="00913649" w:rsidRDefault="00913649" w:rsidP="001F7D1D">
            <w:pPr>
              <w:rPr>
                <w:rFonts w:ascii="Arial" w:eastAsia="Times New Roman" w:hAnsi="Arial" w:cs="Arial"/>
                <w:b/>
                <w:bCs/>
                <w:color w:val="000000"/>
                <w:sz w:val="20"/>
                <w:szCs w:val="20"/>
              </w:rPr>
            </w:pPr>
            <w:r w:rsidRPr="00913649">
              <w:rPr>
                <w:rFonts w:ascii="Arial" w:eastAsia="Times New Roman" w:hAnsi="Arial" w:cs="Arial"/>
                <w:b/>
                <w:bCs/>
                <w:color w:val="000000"/>
                <w:sz w:val="20"/>
                <w:szCs w:val="20"/>
              </w:rPr>
              <w:t>Partner present</w:t>
            </w:r>
          </w:p>
        </w:tc>
        <w:tc>
          <w:tcPr>
            <w:tcW w:w="1224" w:type="dxa"/>
            <w:tcBorders>
              <w:left w:val="nil"/>
              <w:right w:val="nil"/>
            </w:tcBorders>
            <w:vAlign w:val="center"/>
          </w:tcPr>
          <w:p w14:paraId="296A3E8A" w14:textId="77777777" w:rsidR="00913649" w:rsidRPr="00913649" w:rsidRDefault="00913649" w:rsidP="001F7D1D">
            <w:pPr>
              <w:jc w:val="center"/>
              <w:rPr>
                <w:rFonts w:ascii="Arial" w:eastAsia="Times New Roman" w:hAnsi="Arial" w:cs="Arial"/>
                <w:sz w:val="20"/>
                <w:szCs w:val="20"/>
              </w:rPr>
            </w:pPr>
          </w:p>
        </w:tc>
        <w:tc>
          <w:tcPr>
            <w:tcW w:w="1225" w:type="dxa"/>
            <w:tcBorders>
              <w:left w:val="nil"/>
              <w:right w:val="nil"/>
            </w:tcBorders>
            <w:vAlign w:val="center"/>
          </w:tcPr>
          <w:p w14:paraId="6BEE0B32" w14:textId="77777777" w:rsidR="00913649" w:rsidRPr="00913649" w:rsidRDefault="00913649" w:rsidP="001F7D1D">
            <w:pPr>
              <w:jc w:val="center"/>
              <w:rPr>
                <w:rFonts w:ascii="Arial" w:eastAsia="Times New Roman" w:hAnsi="Arial" w:cs="Arial"/>
                <w:sz w:val="20"/>
                <w:szCs w:val="20"/>
              </w:rPr>
            </w:pPr>
          </w:p>
        </w:tc>
        <w:tc>
          <w:tcPr>
            <w:tcW w:w="1224" w:type="dxa"/>
            <w:tcBorders>
              <w:left w:val="nil"/>
              <w:right w:val="nil"/>
            </w:tcBorders>
            <w:vAlign w:val="center"/>
          </w:tcPr>
          <w:p w14:paraId="26307FEA" w14:textId="77777777" w:rsidR="00913649" w:rsidRPr="00913649" w:rsidRDefault="00913649" w:rsidP="001F7D1D">
            <w:pPr>
              <w:jc w:val="center"/>
              <w:rPr>
                <w:rFonts w:ascii="Arial" w:eastAsia="Times New Roman" w:hAnsi="Arial" w:cs="Arial"/>
                <w:sz w:val="20"/>
                <w:szCs w:val="20"/>
              </w:rPr>
            </w:pPr>
          </w:p>
        </w:tc>
        <w:tc>
          <w:tcPr>
            <w:tcW w:w="1224" w:type="dxa"/>
            <w:tcBorders>
              <w:left w:val="nil"/>
              <w:right w:val="nil"/>
            </w:tcBorders>
            <w:vAlign w:val="center"/>
          </w:tcPr>
          <w:p w14:paraId="2DA80C80" w14:textId="77777777" w:rsidR="00913649" w:rsidRPr="00913649" w:rsidRDefault="00913649" w:rsidP="001F7D1D">
            <w:pPr>
              <w:jc w:val="center"/>
              <w:rPr>
                <w:rFonts w:ascii="Arial" w:eastAsia="Times New Roman" w:hAnsi="Arial" w:cs="Arial"/>
                <w:sz w:val="20"/>
                <w:szCs w:val="20"/>
              </w:rPr>
            </w:pPr>
          </w:p>
        </w:tc>
        <w:tc>
          <w:tcPr>
            <w:tcW w:w="1225" w:type="dxa"/>
            <w:tcBorders>
              <w:left w:val="nil"/>
              <w:right w:val="nil"/>
            </w:tcBorders>
            <w:vAlign w:val="center"/>
          </w:tcPr>
          <w:p w14:paraId="22F451D5" w14:textId="77777777" w:rsidR="00913649" w:rsidRPr="00913649" w:rsidRDefault="00913649" w:rsidP="001F7D1D">
            <w:pPr>
              <w:jc w:val="center"/>
              <w:rPr>
                <w:rFonts w:ascii="Arial" w:eastAsia="Times New Roman" w:hAnsi="Arial" w:cs="Arial"/>
                <w:sz w:val="20"/>
                <w:szCs w:val="20"/>
              </w:rPr>
            </w:pPr>
          </w:p>
        </w:tc>
        <w:tc>
          <w:tcPr>
            <w:tcW w:w="1244" w:type="dxa"/>
            <w:tcBorders>
              <w:left w:val="nil"/>
              <w:right w:val="nil"/>
            </w:tcBorders>
            <w:vAlign w:val="center"/>
          </w:tcPr>
          <w:p w14:paraId="11F42F39" w14:textId="77777777" w:rsidR="00913649" w:rsidRPr="00913649" w:rsidRDefault="00913649" w:rsidP="001F7D1D">
            <w:pPr>
              <w:jc w:val="center"/>
              <w:rPr>
                <w:rFonts w:ascii="Arial" w:eastAsia="Times New Roman" w:hAnsi="Arial" w:cs="Arial"/>
                <w:sz w:val="20"/>
                <w:szCs w:val="20"/>
              </w:rPr>
            </w:pPr>
          </w:p>
        </w:tc>
        <w:tc>
          <w:tcPr>
            <w:tcW w:w="1244" w:type="dxa"/>
            <w:tcBorders>
              <w:left w:val="nil"/>
              <w:right w:val="nil"/>
            </w:tcBorders>
            <w:vAlign w:val="center"/>
          </w:tcPr>
          <w:p w14:paraId="5FC46530" w14:textId="77777777" w:rsidR="00913649" w:rsidRPr="00913649" w:rsidRDefault="00913649" w:rsidP="001F7D1D">
            <w:pPr>
              <w:jc w:val="center"/>
              <w:rPr>
                <w:rFonts w:ascii="Arial" w:eastAsia="Times New Roman" w:hAnsi="Arial" w:cs="Arial"/>
                <w:sz w:val="20"/>
                <w:szCs w:val="20"/>
              </w:rPr>
            </w:pPr>
          </w:p>
        </w:tc>
        <w:tc>
          <w:tcPr>
            <w:tcW w:w="1244" w:type="dxa"/>
            <w:tcBorders>
              <w:left w:val="nil"/>
              <w:right w:val="nil"/>
            </w:tcBorders>
            <w:vAlign w:val="center"/>
          </w:tcPr>
          <w:p w14:paraId="0C6AC738" w14:textId="77777777" w:rsidR="00913649" w:rsidRPr="00913649" w:rsidRDefault="00913649" w:rsidP="001F7D1D">
            <w:pPr>
              <w:jc w:val="center"/>
              <w:rPr>
                <w:rFonts w:ascii="Arial" w:eastAsia="Times New Roman" w:hAnsi="Arial" w:cs="Arial"/>
                <w:sz w:val="20"/>
                <w:szCs w:val="20"/>
              </w:rPr>
            </w:pPr>
          </w:p>
        </w:tc>
        <w:tc>
          <w:tcPr>
            <w:tcW w:w="1244" w:type="dxa"/>
            <w:tcBorders>
              <w:left w:val="nil"/>
              <w:right w:val="nil"/>
            </w:tcBorders>
            <w:vAlign w:val="center"/>
          </w:tcPr>
          <w:p w14:paraId="77696E95" w14:textId="77777777" w:rsidR="00913649" w:rsidRPr="00913649" w:rsidRDefault="00913649" w:rsidP="001F7D1D">
            <w:pPr>
              <w:jc w:val="center"/>
              <w:rPr>
                <w:rFonts w:ascii="Arial" w:eastAsia="Times New Roman" w:hAnsi="Arial" w:cs="Arial"/>
                <w:sz w:val="20"/>
                <w:szCs w:val="20"/>
              </w:rPr>
            </w:pPr>
          </w:p>
        </w:tc>
        <w:tc>
          <w:tcPr>
            <w:tcW w:w="1228" w:type="dxa"/>
            <w:tcBorders>
              <w:left w:val="nil"/>
              <w:right w:val="nil"/>
            </w:tcBorders>
            <w:vAlign w:val="center"/>
          </w:tcPr>
          <w:p w14:paraId="22C42FA9" w14:textId="77777777" w:rsidR="00913649" w:rsidRPr="00913649" w:rsidRDefault="00913649" w:rsidP="001F7D1D">
            <w:pPr>
              <w:jc w:val="center"/>
              <w:rPr>
                <w:rFonts w:ascii="Times New Roman" w:eastAsia="Times New Roman" w:hAnsi="Times New Roman" w:cs="Times New Roman"/>
              </w:rPr>
            </w:pPr>
          </w:p>
        </w:tc>
      </w:tr>
      <w:tr w:rsidR="006F75AA" w:rsidRPr="00913649" w14:paraId="571CA2E2" w14:textId="77777777" w:rsidTr="00DF50AC">
        <w:trPr>
          <w:trHeight w:val="454"/>
        </w:trPr>
        <w:tc>
          <w:tcPr>
            <w:tcW w:w="1693" w:type="dxa"/>
            <w:tcBorders>
              <w:left w:val="nil"/>
              <w:right w:val="nil"/>
            </w:tcBorders>
          </w:tcPr>
          <w:p w14:paraId="51564968" w14:textId="77777777" w:rsidR="006F75AA" w:rsidRPr="00913649" w:rsidRDefault="006F75AA" w:rsidP="006F75AA">
            <w:pPr>
              <w:jc w:val="right"/>
              <w:rPr>
                <w:rFonts w:ascii="Arial" w:eastAsia="Times New Roman" w:hAnsi="Arial" w:cs="Arial"/>
                <w:color w:val="000000"/>
                <w:sz w:val="20"/>
                <w:szCs w:val="20"/>
              </w:rPr>
            </w:pPr>
            <w:r w:rsidRPr="00913649">
              <w:rPr>
                <w:rFonts w:ascii="Arial" w:eastAsia="Times New Roman" w:hAnsi="Arial" w:cs="Arial"/>
                <w:color w:val="000000"/>
                <w:sz w:val="20"/>
                <w:szCs w:val="20"/>
              </w:rPr>
              <w:t>No</w:t>
            </w:r>
          </w:p>
        </w:tc>
        <w:tc>
          <w:tcPr>
            <w:tcW w:w="1225" w:type="dxa"/>
            <w:tcBorders>
              <w:left w:val="nil"/>
              <w:right w:val="nil"/>
            </w:tcBorders>
            <w:vAlign w:val="center"/>
          </w:tcPr>
          <w:p w14:paraId="764AF8F7" w14:textId="62F91D10" w:rsidR="006F75AA" w:rsidRPr="00913649" w:rsidRDefault="006F75AA" w:rsidP="006F75AA">
            <w:pPr>
              <w:jc w:val="center"/>
              <w:rPr>
                <w:rFonts w:ascii="Arial" w:eastAsia="Times New Roman" w:hAnsi="Arial" w:cs="Arial"/>
                <w:color w:val="000000"/>
                <w:sz w:val="20"/>
                <w:szCs w:val="20"/>
              </w:rPr>
            </w:pPr>
            <w:r>
              <w:rPr>
                <w:rFonts w:ascii="Arial" w:eastAsia="Times New Roman" w:hAnsi="Arial" w:cs="Arial"/>
                <w:color w:val="000000"/>
                <w:sz w:val="20"/>
                <w:szCs w:val="20"/>
              </w:rPr>
              <w:t>887</w:t>
            </w:r>
            <w:r w:rsidRPr="00913649">
              <w:rPr>
                <w:rFonts w:ascii="Arial" w:eastAsia="Times New Roman" w:hAnsi="Arial" w:cs="Arial"/>
                <w:color w:val="000000"/>
                <w:sz w:val="20"/>
                <w:szCs w:val="20"/>
              </w:rPr>
              <w:t xml:space="preserve"> (7.</w:t>
            </w:r>
            <w:r>
              <w:rPr>
                <w:rFonts w:ascii="Arial" w:eastAsia="Times New Roman" w:hAnsi="Arial" w:cs="Arial"/>
                <w:color w:val="000000"/>
                <w:sz w:val="20"/>
                <w:szCs w:val="20"/>
              </w:rPr>
              <w:t>1</w:t>
            </w:r>
            <w:r w:rsidRPr="00913649">
              <w:rPr>
                <w:rFonts w:ascii="Arial" w:eastAsia="Times New Roman" w:hAnsi="Arial" w:cs="Arial"/>
                <w:color w:val="000000"/>
                <w:sz w:val="20"/>
                <w:szCs w:val="20"/>
              </w:rPr>
              <w:t>%)</w:t>
            </w:r>
          </w:p>
        </w:tc>
        <w:tc>
          <w:tcPr>
            <w:tcW w:w="1224" w:type="dxa"/>
            <w:tcBorders>
              <w:left w:val="nil"/>
              <w:right w:val="nil"/>
            </w:tcBorders>
            <w:vAlign w:val="center"/>
          </w:tcPr>
          <w:p w14:paraId="353E01EF" w14:textId="253BA05B" w:rsidR="006F75AA" w:rsidRPr="00913649" w:rsidRDefault="006F75AA" w:rsidP="006F75AA">
            <w:pPr>
              <w:jc w:val="center"/>
              <w:rPr>
                <w:rFonts w:ascii="Arial" w:eastAsia="Times New Roman" w:hAnsi="Arial" w:cs="Arial"/>
                <w:color w:val="000000"/>
                <w:sz w:val="20"/>
                <w:szCs w:val="20"/>
              </w:rPr>
            </w:pPr>
            <w:r w:rsidRPr="00913649">
              <w:rPr>
                <w:rFonts w:ascii="Arial" w:eastAsia="Times New Roman" w:hAnsi="Arial" w:cs="Arial"/>
                <w:color w:val="000000"/>
                <w:sz w:val="20"/>
                <w:szCs w:val="20"/>
              </w:rPr>
              <w:t>1</w:t>
            </w:r>
            <w:r>
              <w:rPr>
                <w:rFonts w:ascii="Arial" w:eastAsia="Times New Roman" w:hAnsi="Arial" w:cs="Arial"/>
                <w:color w:val="000000"/>
                <w:sz w:val="20"/>
                <w:szCs w:val="20"/>
              </w:rPr>
              <w:t>231 (9.9</w:t>
            </w:r>
            <w:r w:rsidRPr="00913649">
              <w:rPr>
                <w:rFonts w:ascii="Arial" w:eastAsia="Times New Roman" w:hAnsi="Arial" w:cs="Arial"/>
                <w:color w:val="000000"/>
                <w:sz w:val="20"/>
                <w:szCs w:val="20"/>
              </w:rPr>
              <w:t>%)</w:t>
            </w:r>
          </w:p>
        </w:tc>
        <w:tc>
          <w:tcPr>
            <w:tcW w:w="1225" w:type="dxa"/>
            <w:tcBorders>
              <w:left w:val="nil"/>
              <w:right w:val="nil"/>
            </w:tcBorders>
            <w:vAlign w:val="center"/>
          </w:tcPr>
          <w:p w14:paraId="26DCFE60" w14:textId="6E2AD3AC" w:rsidR="006F75AA" w:rsidRPr="00913649" w:rsidRDefault="006F75AA" w:rsidP="006F75AA">
            <w:pPr>
              <w:jc w:val="center"/>
              <w:rPr>
                <w:rFonts w:ascii="Arial" w:eastAsia="Times New Roman" w:hAnsi="Arial" w:cs="Arial"/>
                <w:color w:val="000000"/>
                <w:sz w:val="20"/>
                <w:szCs w:val="20"/>
              </w:rPr>
            </w:pPr>
            <w:r>
              <w:rPr>
                <w:rFonts w:ascii="Arial" w:eastAsia="Times New Roman" w:hAnsi="Arial" w:cs="Arial"/>
                <w:color w:val="000000"/>
                <w:sz w:val="20"/>
                <w:szCs w:val="20"/>
              </w:rPr>
              <w:t>1012</w:t>
            </w:r>
            <w:r w:rsidRPr="00913649">
              <w:rPr>
                <w:rFonts w:ascii="Arial" w:eastAsia="Times New Roman" w:hAnsi="Arial" w:cs="Arial"/>
                <w:color w:val="000000"/>
                <w:sz w:val="20"/>
                <w:szCs w:val="20"/>
              </w:rPr>
              <w:t xml:space="preserve"> (8.</w:t>
            </w:r>
            <w:r>
              <w:rPr>
                <w:rFonts w:ascii="Arial" w:eastAsia="Times New Roman" w:hAnsi="Arial" w:cs="Arial"/>
                <w:color w:val="000000"/>
                <w:sz w:val="20"/>
                <w:szCs w:val="20"/>
              </w:rPr>
              <w:t>2</w:t>
            </w:r>
            <w:r w:rsidRPr="00913649">
              <w:rPr>
                <w:rFonts w:ascii="Arial" w:eastAsia="Times New Roman" w:hAnsi="Arial" w:cs="Arial"/>
                <w:color w:val="000000"/>
                <w:sz w:val="20"/>
                <w:szCs w:val="20"/>
              </w:rPr>
              <w:t>%)</w:t>
            </w:r>
          </w:p>
        </w:tc>
        <w:tc>
          <w:tcPr>
            <w:tcW w:w="1224" w:type="dxa"/>
            <w:tcBorders>
              <w:left w:val="nil"/>
              <w:right w:val="nil"/>
            </w:tcBorders>
            <w:vAlign w:val="center"/>
          </w:tcPr>
          <w:p w14:paraId="07176678" w14:textId="4F1D568A" w:rsidR="006F75AA" w:rsidRPr="00913649" w:rsidRDefault="006F75AA" w:rsidP="006F75AA">
            <w:pPr>
              <w:jc w:val="center"/>
              <w:rPr>
                <w:rFonts w:ascii="Arial" w:eastAsia="Times New Roman" w:hAnsi="Arial" w:cs="Arial"/>
                <w:color w:val="000000"/>
                <w:sz w:val="20"/>
                <w:szCs w:val="20"/>
              </w:rPr>
            </w:pPr>
            <w:r>
              <w:rPr>
                <w:rFonts w:ascii="Arial" w:eastAsia="Times New Roman" w:hAnsi="Arial" w:cs="Arial"/>
                <w:color w:val="000000"/>
                <w:sz w:val="20"/>
                <w:szCs w:val="20"/>
              </w:rPr>
              <w:t>946</w:t>
            </w:r>
            <w:r w:rsidRPr="00913649">
              <w:rPr>
                <w:rFonts w:ascii="Arial" w:eastAsia="Times New Roman" w:hAnsi="Arial" w:cs="Arial"/>
                <w:color w:val="000000"/>
                <w:sz w:val="20"/>
                <w:szCs w:val="20"/>
              </w:rPr>
              <w:t xml:space="preserve"> (</w:t>
            </w:r>
            <w:r>
              <w:rPr>
                <w:rFonts w:ascii="Arial" w:eastAsia="Times New Roman" w:hAnsi="Arial" w:cs="Arial"/>
                <w:color w:val="000000"/>
                <w:sz w:val="20"/>
                <w:szCs w:val="20"/>
              </w:rPr>
              <w:t>7.6</w:t>
            </w:r>
            <w:r w:rsidRPr="00913649">
              <w:rPr>
                <w:rFonts w:ascii="Arial" w:eastAsia="Times New Roman" w:hAnsi="Arial" w:cs="Arial"/>
                <w:color w:val="000000"/>
                <w:sz w:val="20"/>
                <w:szCs w:val="20"/>
              </w:rPr>
              <w:t>%)</w:t>
            </w:r>
          </w:p>
        </w:tc>
        <w:tc>
          <w:tcPr>
            <w:tcW w:w="1224" w:type="dxa"/>
            <w:tcBorders>
              <w:left w:val="nil"/>
              <w:right w:val="nil"/>
            </w:tcBorders>
            <w:vAlign w:val="center"/>
          </w:tcPr>
          <w:p w14:paraId="27C2C8E9" w14:textId="4D290DF3" w:rsidR="006F75AA" w:rsidRPr="00913649" w:rsidRDefault="006F75AA" w:rsidP="006F75AA">
            <w:pPr>
              <w:jc w:val="center"/>
              <w:rPr>
                <w:rFonts w:ascii="Arial" w:eastAsia="Times New Roman" w:hAnsi="Arial" w:cs="Arial"/>
                <w:color w:val="000000"/>
                <w:sz w:val="20"/>
                <w:szCs w:val="20"/>
              </w:rPr>
            </w:pPr>
            <w:r>
              <w:rPr>
                <w:rFonts w:ascii="Arial" w:eastAsia="Times New Roman" w:hAnsi="Arial" w:cs="Arial"/>
                <w:color w:val="000000"/>
                <w:sz w:val="20"/>
                <w:szCs w:val="20"/>
              </w:rPr>
              <w:t>887 (7.1</w:t>
            </w:r>
            <w:r w:rsidRPr="00913649">
              <w:rPr>
                <w:rFonts w:ascii="Arial" w:eastAsia="Times New Roman" w:hAnsi="Arial" w:cs="Arial"/>
                <w:color w:val="000000"/>
                <w:sz w:val="20"/>
                <w:szCs w:val="20"/>
              </w:rPr>
              <w:t>%)</w:t>
            </w:r>
          </w:p>
        </w:tc>
        <w:tc>
          <w:tcPr>
            <w:tcW w:w="1225" w:type="dxa"/>
            <w:tcBorders>
              <w:left w:val="nil"/>
              <w:right w:val="nil"/>
            </w:tcBorders>
            <w:vAlign w:val="center"/>
          </w:tcPr>
          <w:p w14:paraId="76A258C6" w14:textId="22CC7CE9" w:rsidR="006F75AA" w:rsidRPr="00913649" w:rsidRDefault="006F75AA" w:rsidP="006F75AA">
            <w:pPr>
              <w:jc w:val="center"/>
              <w:rPr>
                <w:rFonts w:ascii="Arial" w:eastAsia="Times New Roman" w:hAnsi="Arial" w:cs="Arial"/>
                <w:color w:val="000000"/>
                <w:sz w:val="20"/>
                <w:szCs w:val="20"/>
              </w:rPr>
            </w:pPr>
            <w:r>
              <w:rPr>
                <w:rFonts w:ascii="Arial" w:eastAsia="Times New Roman" w:hAnsi="Arial" w:cs="Arial"/>
                <w:color w:val="000000"/>
                <w:sz w:val="20"/>
                <w:szCs w:val="20"/>
              </w:rPr>
              <w:t>1001</w:t>
            </w:r>
            <w:r w:rsidRPr="00913649">
              <w:rPr>
                <w:rFonts w:ascii="Arial" w:eastAsia="Times New Roman" w:hAnsi="Arial" w:cs="Arial"/>
                <w:color w:val="000000"/>
                <w:sz w:val="20"/>
                <w:szCs w:val="20"/>
              </w:rPr>
              <w:t xml:space="preserve"> (8.</w:t>
            </w:r>
            <w:r>
              <w:rPr>
                <w:rFonts w:ascii="Arial" w:eastAsia="Times New Roman" w:hAnsi="Arial" w:cs="Arial"/>
                <w:color w:val="000000"/>
                <w:sz w:val="20"/>
                <w:szCs w:val="20"/>
              </w:rPr>
              <w:t>1</w:t>
            </w:r>
            <w:r w:rsidRPr="00913649">
              <w:rPr>
                <w:rFonts w:ascii="Arial" w:eastAsia="Times New Roman" w:hAnsi="Arial" w:cs="Arial"/>
                <w:color w:val="000000"/>
                <w:sz w:val="20"/>
                <w:szCs w:val="20"/>
              </w:rPr>
              <w:t>%)</w:t>
            </w:r>
          </w:p>
        </w:tc>
        <w:tc>
          <w:tcPr>
            <w:tcW w:w="1244" w:type="dxa"/>
            <w:tcBorders>
              <w:left w:val="nil"/>
              <w:right w:val="nil"/>
            </w:tcBorders>
            <w:vAlign w:val="center"/>
          </w:tcPr>
          <w:p w14:paraId="4D34A4BB" w14:textId="3861FC2A" w:rsidR="006F75AA" w:rsidRPr="00913649" w:rsidRDefault="006F75AA" w:rsidP="006F75AA">
            <w:pPr>
              <w:jc w:val="center"/>
              <w:rPr>
                <w:rFonts w:ascii="Arial" w:eastAsia="Times New Roman" w:hAnsi="Arial" w:cs="Arial"/>
                <w:color w:val="000000"/>
                <w:sz w:val="20"/>
                <w:szCs w:val="20"/>
              </w:rPr>
            </w:pPr>
            <w:r w:rsidRPr="00913649">
              <w:rPr>
                <w:rFonts w:ascii="Arial" w:eastAsia="Times New Roman" w:hAnsi="Arial" w:cs="Arial"/>
                <w:color w:val="000000"/>
                <w:sz w:val="20"/>
                <w:szCs w:val="20"/>
              </w:rPr>
              <w:t>1</w:t>
            </w:r>
            <w:r>
              <w:rPr>
                <w:rFonts w:ascii="Arial" w:eastAsia="Times New Roman" w:hAnsi="Arial" w:cs="Arial"/>
                <w:color w:val="000000"/>
                <w:sz w:val="20"/>
                <w:szCs w:val="20"/>
              </w:rPr>
              <w:t>239 (10.0</w:t>
            </w:r>
            <w:r w:rsidRPr="00913649">
              <w:rPr>
                <w:rFonts w:ascii="Arial" w:eastAsia="Times New Roman" w:hAnsi="Arial" w:cs="Arial"/>
                <w:color w:val="000000"/>
                <w:sz w:val="20"/>
                <w:szCs w:val="20"/>
              </w:rPr>
              <w:t>%)</w:t>
            </w:r>
          </w:p>
        </w:tc>
        <w:tc>
          <w:tcPr>
            <w:tcW w:w="1244" w:type="dxa"/>
            <w:tcBorders>
              <w:left w:val="nil"/>
              <w:right w:val="nil"/>
            </w:tcBorders>
            <w:vAlign w:val="center"/>
          </w:tcPr>
          <w:p w14:paraId="77A07D10" w14:textId="5AB97E09" w:rsidR="006F75AA" w:rsidRPr="00913649" w:rsidRDefault="006F75AA" w:rsidP="006F75AA">
            <w:pPr>
              <w:jc w:val="center"/>
              <w:rPr>
                <w:rFonts w:ascii="Arial" w:eastAsia="Times New Roman" w:hAnsi="Arial" w:cs="Arial"/>
                <w:color w:val="000000"/>
                <w:sz w:val="20"/>
                <w:szCs w:val="20"/>
              </w:rPr>
            </w:pPr>
            <w:r>
              <w:rPr>
                <w:rFonts w:ascii="Arial" w:eastAsia="Times New Roman" w:hAnsi="Arial" w:cs="Arial"/>
                <w:color w:val="000000"/>
                <w:sz w:val="20"/>
                <w:szCs w:val="20"/>
              </w:rPr>
              <w:t>1225 (9.9</w:t>
            </w:r>
            <w:r w:rsidRPr="00913649">
              <w:rPr>
                <w:rFonts w:ascii="Arial" w:eastAsia="Times New Roman" w:hAnsi="Arial" w:cs="Arial"/>
                <w:color w:val="000000"/>
                <w:sz w:val="20"/>
                <w:szCs w:val="20"/>
              </w:rPr>
              <w:t>%)</w:t>
            </w:r>
          </w:p>
        </w:tc>
        <w:tc>
          <w:tcPr>
            <w:tcW w:w="1244" w:type="dxa"/>
            <w:tcBorders>
              <w:left w:val="nil"/>
              <w:right w:val="nil"/>
            </w:tcBorders>
            <w:vAlign w:val="center"/>
          </w:tcPr>
          <w:p w14:paraId="62EAB490" w14:textId="19C501C5" w:rsidR="006F75AA" w:rsidRPr="00913649" w:rsidRDefault="006F75AA" w:rsidP="006F75AA">
            <w:pPr>
              <w:jc w:val="center"/>
              <w:rPr>
                <w:rFonts w:ascii="Arial" w:eastAsia="Times New Roman" w:hAnsi="Arial" w:cs="Arial"/>
                <w:color w:val="000000"/>
                <w:sz w:val="20"/>
                <w:szCs w:val="20"/>
              </w:rPr>
            </w:pPr>
            <w:r>
              <w:rPr>
                <w:rFonts w:ascii="Arial" w:eastAsia="Times New Roman" w:hAnsi="Arial" w:cs="Arial"/>
                <w:color w:val="000000"/>
                <w:sz w:val="20"/>
                <w:szCs w:val="20"/>
              </w:rPr>
              <w:t>1209 (9</w:t>
            </w:r>
            <w:r w:rsidRPr="00913649">
              <w:rPr>
                <w:rFonts w:ascii="Arial" w:eastAsia="Times New Roman" w:hAnsi="Arial" w:cs="Arial"/>
                <w:color w:val="000000"/>
                <w:sz w:val="20"/>
                <w:szCs w:val="20"/>
              </w:rPr>
              <w:t>.7%)</w:t>
            </w:r>
          </w:p>
        </w:tc>
        <w:tc>
          <w:tcPr>
            <w:tcW w:w="1244" w:type="dxa"/>
            <w:tcBorders>
              <w:left w:val="nil"/>
              <w:right w:val="nil"/>
            </w:tcBorders>
            <w:vAlign w:val="center"/>
          </w:tcPr>
          <w:p w14:paraId="611DEBED" w14:textId="23458100" w:rsidR="006F75AA" w:rsidRPr="00913649" w:rsidRDefault="006F75AA" w:rsidP="006F75AA">
            <w:pPr>
              <w:jc w:val="center"/>
              <w:rPr>
                <w:rFonts w:ascii="Arial" w:eastAsia="Times New Roman" w:hAnsi="Arial" w:cs="Arial"/>
                <w:color w:val="000000"/>
                <w:sz w:val="20"/>
                <w:szCs w:val="20"/>
              </w:rPr>
            </w:pPr>
            <w:r>
              <w:rPr>
                <w:rFonts w:ascii="Arial" w:eastAsia="Times New Roman" w:hAnsi="Arial" w:cs="Arial"/>
                <w:color w:val="000000"/>
                <w:sz w:val="20"/>
                <w:szCs w:val="20"/>
              </w:rPr>
              <w:t>1044 (8.4</w:t>
            </w:r>
            <w:r w:rsidRPr="00913649">
              <w:rPr>
                <w:rFonts w:ascii="Arial" w:eastAsia="Times New Roman" w:hAnsi="Arial" w:cs="Arial"/>
                <w:color w:val="000000"/>
                <w:sz w:val="20"/>
                <w:szCs w:val="20"/>
              </w:rPr>
              <w:t>%)</w:t>
            </w:r>
          </w:p>
        </w:tc>
        <w:tc>
          <w:tcPr>
            <w:tcW w:w="1228" w:type="dxa"/>
            <w:tcBorders>
              <w:left w:val="nil"/>
              <w:right w:val="nil"/>
            </w:tcBorders>
            <w:vAlign w:val="center"/>
          </w:tcPr>
          <w:p w14:paraId="53F0C75A" w14:textId="13B54EA5" w:rsidR="006F75AA" w:rsidRPr="00913649" w:rsidRDefault="006F75AA" w:rsidP="006F75AA">
            <w:pPr>
              <w:jc w:val="center"/>
              <w:rPr>
                <w:rFonts w:ascii="Arial" w:eastAsia="Times New Roman" w:hAnsi="Arial" w:cs="Arial"/>
                <w:color w:val="000000"/>
                <w:sz w:val="20"/>
                <w:szCs w:val="20"/>
              </w:rPr>
            </w:pPr>
            <w:r>
              <w:rPr>
                <w:rFonts w:ascii="Arial" w:eastAsia="Times New Roman" w:hAnsi="Arial" w:cs="Arial"/>
                <w:color w:val="000000"/>
                <w:sz w:val="20"/>
                <w:szCs w:val="20"/>
              </w:rPr>
              <w:t>1044 (8.4</w:t>
            </w:r>
            <w:r w:rsidRPr="00913649">
              <w:rPr>
                <w:rFonts w:ascii="Arial" w:eastAsia="Times New Roman" w:hAnsi="Arial" w:cs="Arial"/>
                <w:color w:val="000000"/>
                <w:sz w:val="20"/>
                <w:szCs w:val="20"/>
              </w:rPr>
              <w:t>%)</w:t>
            </w:r>
          </w:p>
        </w:tc>
      </w:tr>
      <w:tr w:rsidR="006F75AA" w:rsidRPr="00913649" w14:paraId="28E488B8" w14:textId="77777777" w:rsidTr="00DF50AC">
        <w:trPr>
          <w:trHeight w:val="466"/>
        </w:trPr>
        <w:tc>
          <w:tcPr>
            <w:tcW w:w="1693" w:type="dxa"/>
            <w:tcBorders>
              <w:left w:val="nil"/>
              <w:right w:val="nil"/>
            </w:tcBorders>
          </w:tcPr>
          <w:p w14:paraId="00A1941E" w14:textId="77777777" w:rsidR="006F75AA" w:rsidRPr="00913649" w:rsidRDefault="006F75AA" w:rsidP="006F75AA">
            <w:pPr>
              <w:jc w:val="right"/>
              <w:rPr>
                <w:rFonts w:ascii="Arial" w:eastAsia="Times New Roman" w:hAnsi="Arial" w:cs="Arial"/>
                <w:color w:val="000000"/>
                <w:sz w:val="20"/>
                <w:szCs w:val="20"/>
              </w:rPr>
            </w:pPr>
            <w:r w:rsidRPr="00913649">
              <w:rPr>
                <w:rFonts w:ascii="Arial" w:eastAsia="Times New Roman" w:hAnsi="Arial" w:cs="Arial"/>
                <w:color w:val="000000"/>
                <w:sz w:val="20"/>
                <w:szCs w:val="20"/>
              </w:rPr>
              <w:t>Yes</w:t>
            </w:r>
          </w:p>
        </w:tc>
        <w:tc>
          <w:tcPr>
            <w:tcW w:w="1225" w:type="dxa"/>
            <w:tcBorders>
              <w:left w:val="nil"/>
              <w:right w:val="nil"/>
            </w:tcBorders>
            <w:vAlign w:val="center"/>
          </w:tcPr>
          <w:p w14:paraId="51BBF879" w14:textId="2AFDE5C0" w:rsidR="006F75AA" w:rsidRPr="00913649" w:rsidRDefault="006F75AA" w:rsidP="006F75AA">
            <w:pPr>
              <w:jc w:val="center"/>
              <w:rPr>
                <w:rFonts w:ascii="Arial" w:eastAsia="Times New Roman" w:hAnsi="Arial" w:cs="Arial"/>
                <w:color w:val="000000"/>
                <w:sz w:val="20"/>
                <w:szCs w:val="20"/>
              </w:rPr>
            </w:pPr>
            <w:r>
              <w:rPr>
                <w:rFonts w:ascii="Arial" w:eastAsia="Times New Roman" w:hAnsi="Arial" w:cs="Arial"/>
                <w:color w:val="000000"/>
                <w:sz w:val="20"/>
                <w:szCs w:val="20"/>
              </w:rPr>
              <w:t>11522 (92.9</w:t>
            </w:r>
            <w:r w:rsidRPr="00913649">
              <w:rPr>
                <w:rFonts w:ascii="Arial" w:eastAsia="Times New Roman" w:hAnsi="Arial" w:cs="Arial"/>
                <w:color w:val="000000"/>
                <w:sz w:val="20"/>
                <w:szCs w:val="20"/>
              </w:rPr>
              <w:t>%)</w:t>
            </w:r>
          </w:p>
        </w:tc>
        <w:tc>
          <w:tcPr>
            <w:tcW w:w="1224" w:type="dxa"/>
            <w:tcBorders>
              <w:left w:val="nil"/>
              <w:right w:val="nil"/>
            </w:tcBorders>
            <w:vAlign w:val="center"/>
          </w:tcPr>
          <w:p w14:paraId="33380EEE" w14:textId="39488978" w:rsidR="006F75AA" w:rsidRPr="00913649" w:rsidRDefault="006F75AA" w:rsidP="006F75AA">
            <w:pPr>
              <w:jc w:val="center"/>
              <w:rPr>
                <w:rFonts w:ascii="Arial" w:eastAsia="Times New Roman" w:hAnsi="Arial" w:cs="Arial"/>
                <w:color w:val="000000"/>
                <w:sz w:val="20"/>
                <w:szCs w:val="20"/>
              </w:rPr>
            </w:pPr>
            <w:r>
              <w:rPr>
                <w:rFonts w:ascii="Arial" w:eastAsia="Times New Roman" w:hAnsi="Arial" w:cs="Arial"/>
                <w:color w:val="000000"/>
                <w:sz w:val="20"/>
                <w:szCs w:val="20"/>
              </w:rPr>
              <w:t>11178 (90.1</w:t>
            </w:r>
            <w:r w:rsidRPr="00913649">
              <w:rPr>
                <w:rFonts w:ascii="Arial" w:eastAsia="Times New Roman" w:hAnsi="Arial" w:cs="Arial"/>
                <w:color w:val="000000"/>
                <w:sz w:val="20"/>
                <w:szCs w:val="20"/>
              </w:rPr>
              <w:t>%)</w:t>
            </w:r>
          </w:p>
        </w:tc>
        <w:tc>
          <w:tcPr>
            <w:tcW w:w="1225" w:type="dxa"/>
            <w:tcBorders>
              <w:left w:val="nil"/>
              <w:right w:val="nil"/>
            </w:tcBorders>
            <w:vAlign w:val="center"/>
          </w:tcPr>
          <w:p w14:paraId="08A17EA8" w14:textId="07F08ED4" w:rsidR="006F75AA" w:rsidRPr="00913649" w:rsidRDefault="006F75AA" w:rsidP="006F75AA">
            <w:pPr>
              <w:jc w:val="center"/>
              <w:rPr>
                <w:rFonts w:ascii="Arial" w:eastAsia="Times New Roman" w:hAnsi="Arial" w:cs="Arial"/>
                <w:color w:val="000000"/>
                <w:sz w:val="20"/>
                <w:szCs w:val="20"/>
              </w:rPr>
            </w:pPr>
            <w:r>
              <w:rPr>
                <w:rFonts w:ascii="Arial" w:eastAsia="Times New Roman" w:hAnsi="Arial" w:cs="Arial"/>
                <w:color w:val="000000"/>
                <w:sz w:val="20"/>
                <w:szCs w:val="20"/>
              </w:rPr>
              <w:t>11397 (91.8</w:t>
            </w:r>
            <w:r w:rsidRPr="00913649">
              <w:rPr>
                <w:rFonts w:ascii="Arial" w:eastAsia="Times New Roman" w:hAnsi="Arial" w:cs="Arial"/>
                <w:color w:val="000000"/>
                <w:sz w:val="20"/>
                <w:szCs w:val="20"/>
              </w:rPr>
              <w:t>%)</w:t>
            </w:r>
          </w:p>
        </w:tc>
        <w:tc>
          <w:tcPr>
            <w:tcW w:w="1224" w:type="dxa"/>
            <w:tcBorders>
              <w:left w:val="nil"/>
              <w:right w:val="nil"/>
            </w:tcBorders>
            <w:vAlign w:val="center"/>
          </w:tcPr>
          <w:p w14:paraId="36849D5E" w14:textId="4B2CA0ED" w:rsidR="006F75AA" w:rsidRPr="00913649" w:rsidRDefault="006F75AA" w:rsidP="006F75AA">
            <w:pPr>
              <w:jc w:val="center"/>
              <w:rPr>
                <w:rFonts w:ascii="Arial" w:eastAsia="Times New Roman" w:hAnsi="Arial" w:cs="Arial"/>
                <w:color w:val="000000"/>
                <w:sz w:val="20"/>
                <w:szCs w:val="20"/>
              </w:rPr>
            </w:pPr>
            <w:r>
              <w:rPr>
                <w:rFonts w:ascii="Arial" w:eastAsia="Times New Roman" w:hAnsi="Arial" w:cs="Arial"/>
                <w:color w:val="000000"/>
                <w:sz w:val="20"/>
                <w:szCs w:val="20"/>
              </w:rPr>
              <w:t>11463 (92.4</w:t>
            </w:r>
            <w:r w:rsidRPr="00913649">
              <w:rPr>
                <w:rFonts w:ascii="Arial" w:eastAsia="Times New Roman" w:hAnsi="Arial" w:cs="Arial"/>
                <w:color w:val="000000"/>
                <w:sz w:val="20"/>
                <w:szCs w:val="20"/>
              </w:rPr>
              <w:t>%)</w:t>
            </w:r>
          </w:p>
        </w:tc>
        <w:tc>
          <w:tcPr>
            <w:tcW w:w="1224" w:type="dxa"/>
            <w:tcBorders>
              <w:left w:val="nil"/>
              <w:right w:val="nil"/>
            </w:tcBorders>
            <w:vAlign w:val="center"/>
          </w:tcPr>
          <w:p w14:paraId="1895EAAE" w14:textId="2FD411F1" w:rsidR="006F75AA" w:rsidRPr="00913649" w:rsidRDefault="006F75AA" w:rsidP="006F75AA">
            <w:pPr>
              <w:jc w:val="center"/>
              <w:rPr>
                <w:rFonts w:ascii="Arial" w:eastAsia="Times New Roman" w:hAnsi="Arial" w:cs="Arial"/>
                <w:color w:val="000000"/>
                <w:sz w:val="20"/>
                <w:szCs w:val="20"/>
              </w:rPr>
            </w:pPr>
            <w:r>
              <w:rPr>
                <w:rFonts w:ascii="Arial" w:eastAsia="Times New Roman" w:hAnsi="Arial" w:cs="Arial"/>
                <w:color w:val="000000"/>
                <w:sz w:val="20"/>
                <w:szCs w:val="20"/>
              </w:rPr>
              <w:t>11522 (92.9</w:t>
            </w:r>
            <w:r w:rsidRPr="00913649">
              <w:rPr>
                <w:rFonts w:ascii="Arial" w:eastAsia="Times New Roman" w:hAnsi="Arial" w:cs="Arial"/>
                <w:color w:val="000000"/>
                <w:sz w:val="20"/>
                <w:szCs w:val="20"/>
              </w:rPr>
              <w:t>%)</w:t>
            </w:r>
          </w:p>
        </w:tc>
        <w:tc>
          <w:tcPr>
            <w:tcW w:w="1225" w:type="dxa"/>
            <w:tcBorders>
              <w:left w:val="nil"/>
              <w:right w:val="nil"/>
            </w:tcBorders>
            <w:vAlign w:val="center"/>
          </w:tcPr>
          <w:p w14:paraId="4A58CC48" w14:textId="3E525EBC" w:rsidR="006F75AA" w:rsidRPr="00913649" w:rsidRDefault="006F75AA" w:rsidP="006F75AA">
            <w:pPr>
              <w:jc w:val="center"/>
              <w:rPr>
                <w:rFonts w:ascii="Arial" w:eastAsia="Times New Roman" w:hAnsi="Arial" w:cs="Arial"/>
                <w:color w:val="000000"/>
                <w:sz w:val="20"/>
                <w:szCs w:val="20"/>
              </w:rPr>
            </w:pPr>
            <w:r>
              <w:rPr>
                <w:rFonts w:ascii="Arial" w:eastAsia="Times New Roman" w:hAnsi="Arial" w:cs="Arial"/>
                <w:color w:val="000000"/>
                <w:sz w:val="20"/>
                <w:szCs w:val="20"/>
              </w:rPr>
              <w:t>11408</w:t>
            </w:r>
            <w:r w:rsidRPr="00913649">
              <w:rPr>
                <w:rFonts w:ascii="Arial" w:eastAsia="Times New Roman" w:hAnsi="Arial" w:cs="Arial"/>
                <w:color w:val="000000"/>
                <w:sz w:val="20"/>
                <w:szCs w:val="20"/>
              </w:rPr>
              <w:t xml:space="preserve"> (91.</w:t>
            </w:r>
            <w:r>
              <w:rPr>
                <w:rFonts w:ascii="Arial" w:eastAsia="Times New Roman" w:hAnsi="Arial" w:cs="Arial"/>
                <w:color w:val="000000"/>
                <w:sz w:val="20"/>
                <w:szCs w:val="20"/>
              </w:rPr>
              <w:t>9</w:t>
            </w:r>
            <w:r w:rsidRPr="00913649">
              <w:rPr>
                <w:rFonts w:ascii="Arial" w:eastAsia="Times New Roman" w:hAnsi="Arial" w:cs="Arial"/>
                <w:color w:val="000000"/>
                <w:sz w:val="20"/>
                <w:szCs w:val="20"/>
              </w:rPr>
              <w:t>%)</w:t>
            </w:r>
          </w:p>
        </w:tc>
        <w:tc>
          <w:tcPr>
            <w:tcW w:w="1244" w:type="dxa"/>
            <w:tcBorders>
              <w:left w:val="nil"/>
              <w:right w:val="nil"/>
            </w:tcBorders>
            <w:vAlign w:val="center"/>
          </w:tcPr>
          <w:p w14:paraId="4BA1D367" w14:textId="3D5B75D5" w:rsidR="006F75AA" w:rsidRPr="00913649" w:rsidRDefault="006F75AA" w:rsidP="006F75AA">
            <w:pPr>
              <w:jc w:val="center"/>
              <w:rPr>
                <w:rFonts w:ascii="Arial" w:eastAsia="Times New Roman" w:hAnsi="Arial" w:cs="Arial"/>
                <w:color w:val="000000"/>
                <w:sz w:val="20"/>
                <w:szCs w:val="20"/>
              </w:rPr>
            </w:pPr>
            <w:r w:rsidRPr="00913649">
              <w:rPr>
                <w:rFonts w:ascii="Arial" w:eastAsia="Times New Roman" w:hAnsi="Arial" w:cs="Arial"/>
                <w:color w:val="000000"/>
                <w:sz w:val="20"/>
                <w:szCs w:val="20"/>
              </w:rPr>
              <w:t>1</w:t>
            </w:r>
            <w:r>
              <w:rPr>
                <w:rFonts w:ascii="Arial" w:eastAsia="Times New Roman" w:hAnsi="Arial" w:cs="Arial"/>
                <w:color w:val="000000"/>
                <w:sz w:val="20"/>
                <w:szCs w:val="20"/>
              </w:rPr>
              <w:t>1170 (90</w:t>
            </w:r>
            <w:r w:rsidRPr="00913649">
              <w:rPr>
                <w:rFonts w:ascii="Arial" w:eastAsia="Times New Roman" w:hAnsi="Arial" w:cs="Arial"/>
                <w:color w:val="000000"/>
                <w:sz w:val="20"/>
                <w:szCs w:val="20"/>
              </w:rPr>
              <w:t>.</w:t>
            </w:r>
            <w:r>
              <w:rPr>
                <w:rFonts w:ascii="Arial" w:eastAsia="Times New Roman" w:hAnsi="Arial" w:cs="Arial"/>
                <w:color w:val="000000"/>
                <w:sz w:val="20"/>
                <w:szCs w:val="20"/>
              </w:rPr>
              <w:t>0</w:t>
            </w:r>
            <w:r w:rsidRPr="00913649">
              <w:rPr>
                <w:rFonts w:ascii="Arial" w:eastAsia="Times New Roman" w:hAnsi="Arial" w:cs="Arial"/>
                <w:color w:val="000000"/>
                <w:sz w:val="20"/>
                <w:szCs w:val="20"/>
              </w:rPr>
              <w:t>%)</w:t>
            </w:r>
          </w:p>
        </w:tc>
        <w:tc>
          <w:tcPr>
            <w:tcW w:w="1244" w:type="dxa"/>
            <w:tcBorders>
              <w:left w:val="nil"/>
              <w:right w:val="nil"/>
            </w:tcBorders>
            <w:vAlign w:val="center"/>
          </w:tcPr>
          <w:p w14:paraId="1A37E9D1" w14:textId="4C68FFB2" w:rsidR="006F75AA" w:rsidRPr="00913649" w:rsidRDefault="006F75AA" w:rsidP="006F75AA">
            <w:pPr>
              <w:jc w:val="center"/>
              <w:rPr>
                <w:rFonts w:ascii="Arial" w:eastAsia="Times New Roman" w:hAnsi="Arial" w:cs="Arial"/>
                <w:color w:val="000000"/>
                <w:sz w:val="20"/>
                <w:szCs w:val="20"/>
              </w:rPr>
            </w:pPr>
            <w:r w:rsidRPr="00913649">
              <w:rPr>
                <w:rFonts w:ascii="Arial" w:eastAsia="Times New Roman" w:hAnsi="Arial" w:cs="Arial"/>
                <w:color w:val="000000"/>
                <w:sz w:val="20"/>
                <w:szCs w:val="20"/>
              </w:rPr>
              <w:t>1</w:t>
            </w:r>
            <w:r>
              <w:rPr>
                <w:rFonts w:ascii="Arial" w:eastAsia="Times New Roman" w:hAnsi="Arial" w:cs="Arial"/>
                <w:color w:val="000000"/>
                <w:sz w:val="20"/>
                <w:szCs w:val="20"/>
              </w:rPr>
              <w:t>1184 (90.1</w:t>
            </w:r>
            <w:r w:rsidRPr="00913649">
              <w:rPr>
                <w:rFonts w:ascii="Arial" w:eastAsia="Times New Roman" w:hAnsi="Arial" w:cs="Arial"/>
                <w:color w:val="000000"/>
                <w:sz w:val="20"/>
                <w:szCs w:val="20"/>
              </w:rPr>
              <w:t>%)</w:t>
            </w:r>
          </w:p>
        </w:tc>
        <w:tc>
          <w:tcPr>
            <w:tcW w:w="1244" w:type="dxa"/>
            <w:tcBorders>
              <w:left w:val="nil"/>
              <w:right w:val="nil"/>
            </w:tcBorders>
            <w:vAlign w:val="center"/>
          </w:tcPr>
          <w:p w14:paraId="6E11B0C5" w14:textId="47D5395B" w:rsidR="006F75AA" w:rsidRPr="00913649" w:rsidRDefault="006F75AA" w:rsidP="006F75AA">
            <w:pPr>
              <w:jc w:val="center"/>
              <w:rPr>
                <w:rFonts w:ascii="Arial" w:eastAsia="Times New Roman" w:hAnsi="Arial" w:cs="Arial"/>
                <w:color w:val="000000"/>
                <w:sz w:val="20"/>
                <w:szCs w:val="20"/>
              </w:rPr>
            </w:pPr>
            <w:r>
              <w:rPr>
                <w:rFonts w:ascii="Arial" w:eastAsia="Times New Roman" w:hAnsi="Arial" w:cs="Arial"/>
                <w:color w:val="000000"/>
                <w:sz w:val="20"/>
                <w:szCs w:val="20"/>
              </w:rPr>
              <w:t>11200 (90</w:t>
            </w:r>
            <w:r w:rsidRPr="00913649">
              <w:rPr>
                <w:rFonts w:ascii="Arial" w:eastAsia="Times New Roman" w:hAnsi="Arial" w:cs="Arial"/>
                <w:color w:val="000000"/>
                <w:sz w:val="20"/>
                <w:szCs w:val="20"/>
              </w:rPr>
              <w:t>.3%)</w:t>
            </w:r>
          </w:p>
        </w:tc>
        <w:tc>
          <w:tcPr>
            <w:tcW w:w="1244" w:type="dxa"/>
            <w:tcBorders>
              <w:left w:val="nil"/>
              <w:right w:val="nil"/>
            </w:tcBorders>
            <w:vAlign w:val="center"/>
          </w:tcPr>
          <w:p w14:paraId="37B75819" w14:textId="4D362C1B" w:rsidR="006F75AA" w:rsidRPr="00913649" w:rsidRDefault="006F75AA" w:rsidP="006F75AA">
            <w:pPr>
              <w:jc w:val="center"/>
              <w:rPr>
                <w:rFonts w:ascii="Arial" w:eastAsia="Times New Roman" w:hAnsi="Arial" w:cs="Arial"/>
                <w:color w:val="000000"/>
                <w:sz w:val="20"/>
                <w:szCs w:val="20"/>
              </w:rPr>
            </w:pPr>
            <w:r w:rsidRPr="00913649">
              <w:rPr>
                <w:rFonts w:ascii="Arial" w:eastAsia="Times New Roman" w:hAnsi="Arial" w:cs="Arial"/>
                <w:color w:val="000000"/>
                <w:sz w:val="20"/>
                <w:szCs w:val="20"/>
              </w:rPr>
              <w:t>1</w:t>
            </w:r>
            <w:r>
              <w:rPr>
                <w:rFonts w:ascii="Arial" w:eastAsia="Times New Roman" w:hAnsi="Arial" w:cs="Arial"/>
                <w:color w:val="000000"/>
                <w:sz w:val="20"/>
                <w:szCs w:val="20"/>
              </w:rPr>
              <w:t>1365 (91.6</w:t>
            </w:r>
            <w:r w:rsidRPr="00913649">
              <w:rPr>
                <w:rFonts w:ascii="Arial" w:eastAsia="Times New Roman" w:hAnsi="Arial" w:cs="Arial"/>
                <w:color w:val="000000"/>
                <w:sz w:val="20"/>
                <w:szCs w:val="20"/>
              </w:rPr>
              <w:t>%)</w:t>
            </w:r>
          </w:p>
        </w:tc>
        <w:tc>
          <w:tcPr>
            <w:tcW w:w="1228" w:type="dxa"/>
            <w:tcBorders>
              <w:left w:val="nil"/>
              <w:right w:val="nil"/>
            </w:tcBorders>
            <w:vAlign w:val="center"/>
          </w:tcPr>
          <w:p w14:paraId="0FBB8B88" w14:textId="0BE210E6" w:rsidR="006F75AA" w:rsidRPr="00913649" w:rsidRDefault="006F75AA" w:rsidP="006F75AA">
            <w:pPr>
              <w:jc w:val="center"/>
              <w:rPr>
                <w:rFonts w:ascii="Arial" w:eastAsia="Times New Roman" w:hAnsi="Arial" w:cs="Arial"/>
                <w:color w:val="000000"/>
                <w:sz w:val="20"/>
                <w:szCs w:val="20"/>
              </w:rPr>
            </w:pPr>
            <w:r w:rsidRPr="00913649">
              <w:rPr>
                <w:rFonts w:ascii="Arial" w:eastAsia="Times New Roman" w:hAnsi="Arial" w:cs="Arial"/>
                <w:color w:val="000000"/>
                <w:sz w:val="20"/>
                <w:szCs w:val="20"/>
              </w:rPr>
              <w:t>1</w:t>
            </w:r>
            <w:r>
              <w:rPr>
                <w:rFonts w:ascii="Arial" w:eastAsia="Times New Roman" w:hAnsi="Arial" w:cs="Arial"/>
                <w:color w:val="000000"/>
                <w:sz w:val="20"/>
                <w:szCs w:val="20"/>
              </w:rPr>
              <w:t>1365 (91.6</w:t>
            </w:r>
            <w:r w:rsidRPr="00913649">
              <w:rPr>
                <w:rFonts w:ascii="Arial" w:eastAsia="Times New Roman" w:hAnsi="Arial" w:cs="Arial"/>
                <w:color w:val="000000"/>
                <w:sz w:val="20"/>
                <w:szCs w:val="20"/>
              </w:rPr>
              <w:t>%)</w:t>
            </w:r>
          </w:p>
        </w:tc>
      </w:tr>
      <w:tr w:rsidR="00913649" w:rsidRPr="00913649" w14:paraId="3D804554" w14:textId="77777777" w:rsidTr="00DF50AC">
        <w:trPr>
          <w:trHeight w:val="466"/>
        </w:trPr>
        <w:tc>
          <w:tcPr>
            <w:tcW w:w="1693" w:type="dxa"/>
            <w:tcBorders>
              <w:left w:val="nil"/>
              <w:right w:val="nil"/>
            </w:tcBorders>
          </w:tcPr>
          <w:p w14:paraId="625DCA0B" w14:textId="77777777" w:rsidR="00913649" w:rsidRPr="00913649" w:rsidRDefault="00913649" w:rsidP="00913649">
            <w:pPr>
              <w:jc w:val="right"/>
              <w:rPr>
                <w:rFonts w:ascii="Arial" w:eastAsia="Times New Roman" w:hAnsi="Arial" w:cs="Arial"/>
                <w:color w:val="000000"/>
                <w:sz w:val="20"/>
                <w:szCs w:val="20"/>
              </w:rPr>
            </w:pPr>
            <w:r w:rsidRPr="00913649">
              <w:rPr>
                <w:rFonts w:ascii="Arial" w:eastAsia="Times New Roman" w:hAnsi="Arial" w:cs="Arial"/>
                <w:color w:val="000000"/>
                <w:sz w:val="20"/>
                <w:szCs w:val="20"/>
              </w:rPr>
              <w:t>Missing</w:t>
            </w:r>
          </w:p>
        </w:tc>
        <w:tc>
          <w:tcPr>
            <w:tcW w:w="1225" w:type="dxa"/>
            <w:tcBorders>
              <w:left w:val="nil"/>
              <w:right w:val="nil"/>
            </w:tcBorders>
            <w:vAlign w:val="center"/>
          </w:tcPr>
          <w:p w14:paraId="431CE19C" w14:textId="3EC2B7EC" w:rsidR="00913649" w:rsidRPr="00913649" w:rsidRDefault="00752E74" w:rsidP="001F7D1D">
            <w:pPr>
              <w:jc w:val="center"/>
              <w:rPr>
                <w:rFonts w:ascii="Arial" w:eastAsia="Times New Roman" w:hAnsi="Arial" w:cs="Arial"/>
                <w:color w:val="000000"/>
                <w:sz w:val="20"/>
                <w:szCs w:val="20"/>
              </w:rPr>
            </w:pPr>
            <w:r>
              <w:rPr>
                <w:rFonts w:ascii="Arial" w:eastAsia="Times New Roman" w:hAnsi="Arial" w:cs="Arial"/>
                <w:color w:val="000000"/>
                <w:sz w:val="20"/>
                <w:szCs w:val="20"/>
              </w:rPr>
              <w:t>1037 (7.7</w:t>
            </w:r>
            <w:r w:rsidR="00913649" w:rsidRPr="00913649">
              <w:rPr>
                <w:rFonts w:ascii="Arial" w:eastAsia="Times New Roman" w:hAnsi="Arial" w:cs="Arial"/>
                <w:color w:val="000000"/>
                <w:sz w:val="20"/>
                <w:szCs w:val="20"/>
              </w:rPr>
              <w:t>%)</w:t>
            </w:r>
          </w:p>
        </w:tc>
        <w:tc>
          <w:tcPr>
            <w:tcW w:w="1224" w:type="dxa"/>
            <w:tcBorders>
              <w:left w:val="nil"/>
              <w:right w:val="nil"/>
            </w:tcBorders>
            <w:vAlign w:val="center"/>
          </w:tcPr>
          <w:p w14:paraId="460800CD" w14:textId="78B3C72E" w:rsidR="00913649" w:rsidRPr="00913649" w:rsidRDefault="00752E74" w:rsidP="001F7D1D">
            <w:pPr>
              <w:jc w:val="center"/>
              <w:rPr>
                <w:rFonts w:ascii="Arial" w:eastAsia="Times New Roman" w:hAnsi="Arial" w:cs="Arial"/>
                <w:color w:val="000000"/>
                <w:sz w:val="20"/>
                <w:szCs w:val="20"/>
              </w:rPr>
            </w:pPr>
            <w:r>
              <w:rPr>
                <w:rFonts w:ascii="Arial" w:eastAsia="Times New Roman" w:hAnsi="Arial" w:cs="Arial"/>
                <w:color w:val="000000"/>
                <w:sz w:val="20"/>
                <w:szCs w:val="20"/>
              </w:rPr>
              <w:t>1037 (7.7</w:t>
            </w:r>
            <w:r w:rsidRPr="00913649">
              <w:rPr>
                <w:rFonts w:ascii="Arial" w:eastAsia="Times New Roman" w:hAnsi="Arial" w:cs="Arial"/>
                <w:color w:val="000000"/>
                <w:sz w:val="20"/>
                <w:szCs w:val="20"/>
              </w:rPr>
              <w:t>%)</w:t>
            </w:r>
          </w:p>
        </w:tc>
        <w:tc>
          <w:tcPr>
            <w:tcW w:w="1225" w:type="dxa"/>
            <w:tcBorders>
              <w:left w:val="nil"/>
              <w:right w:val="nil"/>
            </w:tcBorders>
            <w:vAlign w:val="center"/>
          </w:tcPr>
          <w:p w14:paraId="3C139E3A" w14:textId="26245AF9" w:rsidR="00913649" w:rsidRPr="00913649" w:rsidRDefault="00752E74" w:rsidP="001F7D1D">
            <w:pPr>
              <w:jc w:val="center"/>
              <w:rPr>
                <w:rFonts w:ascii="Arial" w:eastAsia="Times New Roman" w:hAnsi="Arial" w:cs="Arial"/>
                <w:color w:val="000000"/>
                <w:sz w:val="20"/>
                <w:szCs w:val="20"/>
              </w:rPr>
            </w:pPr>
            <w:r>
              <w:rPr>
                <w:rFonts w:ascii="Arial" w:eastAsia="Times New Roman" w:hAnsi="Arial" w:cs="Arial"/>
                <w:color w:val="000000"/>
                <w:sz w:val="20"/>
                <w:szCs w:val="20"/>
              </w:rPr>
              <w:t>1037 (7.7</w:t>
            </w:r>
            <w:r w:rsidRPr="00913649">
              <w:rPr>
                <w:rFonts w:ascii="Arial" w:eastAsia="Times New Roman" w:hAnsi="Arial" w:cs="Arial"/>
                <w:color w:val="000000"/>
                <w:sz w:val="20"/>
                <w:szCs w:val="20"/>
              </w:rPr>
              <w:t>%)</w:t>
            </w:r>
          </w:p>
        </w:tc>
        <w:tc>
          <w:tcPr>
            <w:tcW w:w="1224" w:type="dxa"/>
            <w:tcBorders>
              <w:left w:val="nil"/>
              <w:right w:val="nil"/>
            </w:tcBorders>
            <w:vAlign w:val="center"/>
          </w:tcPr>
          <w:p w14:paraId="57A9E42C" w14:textId="24D5B411" w:rsidR="00913649" w:rsidRPr="00913649" w:rsidRDefault="00752E74" w:rsidP="001F7D1D">
            <w:pPr>
              <w:jc w:val="center"/>
              <w:rPr>
                <w:rFonts w:ascii="Arial" w:eastAsia="Times New Roman" w:hAnsi="Arial" w:cs="Arial"/>
                <w:color w:val="000000"/>
                <w:sz w:val="20"/>
                <w:szCs w:val="20"/>
              </w:rPr>
            </w:pPr>
            <w:r>
              <w:rPr>
                <w:rFonts w:ascii="Arial" w:eastAsia="Times New Roman" w:hAnsi="Arial" w:cs="Arial"/>
                <w:color w:val="000000"/>
                <w:sz w:val="20"/>
                <w:szCs w:val="20"/>
              </w:rPr>
              <w:t>1037 (7.7</w:t>
            </w:r>
            <w:r w:rsidRPr="00913649">
              <w:rPr>
                <w:rFonts w:ascii="Arial" w:eastAsia="Times New Roman" w:hAnsi="Arial" w:cs="Arial"/>
                <w:color w:val="000000"/>
                <w:sz w:val="20"/>
                <w:szCs w:val="20"/>
              </w:rPr>
              <w:t>%)</w:t>
            </w:r>
          </w:p>
        </w:tc>
        <w:tc>
          <w:tcPr>
            <w:tcW w:w="1224" w:type="dxa"/>
            <w:tcBorders>
              <w:left w:val="nil"/>
              <w:right w:val="nil"/>
            </w:tcBorders>
            <w:vAlign w:val="center"/>
          </w:tcPr>
          <w:p w14:paraId="2BA3424E" w14:textId="110FE5F4" w:rsidR="00913649" w:rsidRPr="00913649" w:rsidRDefault="00752E74" w:rsidP="001F7D1D">
            <w:pPr>
              <w:jc w:val="center"/>
              <w:rPr>
                <w:rFonts w:ascii="Arial" w:eastAsia="Times New Roman" w:hAnsi="Arial" w:cs="Arial"/>
                <w:color w:val="000000"/>
                <w:sz w:val="20"/>
                <w:szCs w:val="20"/>
              </w:rPr>
            </w:pPr>
            <w:r>
              <w:rPr>
                <w:rFonts w:ascii="Arial" w:eastAsia="Times New Roman" w:hAnsi="Arial" w:cs="Arial"/>
                <w:color w:val="000000"/>
                <w:sz w:val="20"/>
                <w:szCs w:val="20"/>
              </w:rPr>
              <w:t>1037 (7.7</w:t>
            </w:r>
            <w:r w:rsidRPr="00913649">
              <w:rPr>
                <w:rFonts w:ascii="Arial" w:eastAsia="Times New Roman" w:hAnsi="Arial" w:cs="Arial"/>
                <w:color w:val="000000"/>
                <w:sz w:val="20"/>
                <w:szCs w:val="20"/>
              </w:rPr>
              <w:t>%)</w:t>
            </w:r>
          </w:p>
        </w:tc>
        <w:tc>
          <w:tcPr>
            <w:tcW w:w="1225" w:type="dxa"/>
            <w:tcBorders>
              <w:left w:val="nil"/>
              <w:right w:val="nil"/>
            </w:tcBorders>
            <w:vAlign w:val="center"/>
          </w:tcPr>
          <w:p w14:paraId="31336767" w14:textId="0B4C348B" w:rsidR="00913649" w:rsidRPr="00913649" w:rsidRDefault="00752E74" w:rsidP="001F7D1D">
            <w:pPr>
              <w:jc w:val="center"/>
              <w:rPr>
                <w:rFonts w:ascii="Arial" w:eastAsia="Times New Roman" w:hAnsi="Arial" w:cs="Arial"/>
                <w:color w:val="000000"/>
                <w:sz w:val="20"/>
                <w:szCs w:val="20"/>
              </w:rPr>
            </w:pPr>
            <w:r>
              <w:rPr>
                <w:rFonts w:ascii="Arial" w:eastAsia="Times New Roman" w:hAnsi="Arial" w:cs="Arial"/>
                <w:color w:val="000000"/>
                <w:sz w:val="20"/>
                <w:szCs w:val="20"/>
              </w:rPr>
              <w:t>1037 (7.7</w:t>
            </w:r>
            <w:r w:rsidRPr="00913649">
              <w:rPr>
                <w:rFonts w:ascii="Arial" w:eastAsia="Times New Roman" w:hAnsi="Arial" w:cs="Arial"/>
                <w:color w:val="000000"/>
                <w:sz w:val="20"/>
                <w:szCs w:val="20"/>
              </w:rPr>
              <w:t>%)</w:t>
            </w:r>
          </w:p>
        </w:tc>
        <w:tc>
          <w:tcPr>
            <w:tcW w:w="1244" w:type="dxa"/>
            <w:tcBorders>
              <w:left w:val="nil"/>
              <w:right w:val="nil"/>
            </w:tcBorders>
            <w:vAlign w:val="center"/>
          </w:tcPr>
          <w:p w14:paraId="1C12B5AF" w14:textId="4FF84232" w:rsidR="00913649" w:rsidRPr="00913649" w:rsidRDefault="00752E74" w:rsidP="001F7D1D">
            <w:pPr>
              <w:jc w:val="center"/>
              <w:rPr>
                <w:rFonts w:ascii="Arial" w:eastAsia="Times New Roman" w:hAnsi="Arial" w:cs="Arial"/>
                <w:color w:val="000000"/>
                <w:sz w:val="20"/>
                <w:szCs w:val="20"/>
              </w:rPr>
            </w:pPr>
            <w:r>
              <w:rPr>
                <w:rFonts w:ascii="Arial" w:eastAsia="Times New Roman" w:hAnsi="Arial" w:cs="Arial"/>
                <w:color w:val="000000"/>
                <w:sz w:val="20"/>
                <w:szCs w:val="20"/>
              </w:rPr>
              <w:t>1037 (7.7</w:t>
            </w:r>
            <w:r w:rsidRPr="00913649">
              <w:rPr>
                <w:rFonts w:ascii="Arial" w:eastAsia="Times New Roman" w:hAnsi="Arial" w:cs="Arial"/>
                <w:color w:val="000000"/>
                <w:sz w:val="20"/>
                <w:szCs w:val="20"/>
              </w:rPr>
              <w:t>%)</w:t>
            </w:r>
          </w:p>
        </w:tc>
        <w:tc>
          <w:tcPr>
            <w:tcW w:w="1244" w:type="dxa"/>
            <w:tcBorders>
              <w:left w:val="nil"/>
              <w:right w:val="nil"/>
            </w:tcBorders>
            <w:vAlign w:val="center"/>
          </w:tcPr>
          <w:p w14:paraId="14D0B732" w14:textId="28600A68" w:rsidR="00913649" w:rsidRPr="00913649" w:rsidRDefault="00752E74" w:rsidP="001F7D1D">
            <w:pPr>
              <w:jc w:val="center"/>
              <w:rPr>
                <w:rFonts w:ascii="Arial" w:eastAsia="Times New Roman" w:hAnsi="Arial" w:cs="Arial"/>
                <w:color w:val="000000"/>
                <w:sz w:val="20"/>
                <w:szCs w:val="20"/>
              </w:rPr>
            </w:pPr>
            <w:r>
              <w:rPr>
                <w:rFonts w:ascii="Arial" w:eastAsia="Times New Roman" w:hAnsi="Arial" w:cs="Arial"/>
                <w:color w:val="000000"/>
                <w:sz w:val="20"/>
                <w:szCs w:val="20"/>
              </w:rPr>
              <w:t>1037 (7.7</w:t>
            </w:r>
            <w:r w:rsidRPr="00913649">
              <w:rPr>
                <w:rFonts w:ascii="Arial" w:eastAsia="Times New Roman" w:hAnsi="Arial" w:cs="Arial"/>
                <w:color w:val="000000"/>
                <w:sz w:val="20"/>
                <w:szCs w:val="20"/>
              </w:rPr>
              <w:t>%)</w:t>
            </w:r>
          </w:p>
        </w:tc>
        <w:tc>
          <w:tcPr>
            <w:tcW w:w="1244" w:type="dxa"/>
            <w:tcBorders>
              <w:left w:val="nil"/>
              <w:right w:val="nil"/>
            </w:tcBorders>
            <w:vAlign w:val="center"/>
          </w:tcPr>
          <w:p w14:paraId="2610AA9E" w14:textId="24139BCE" w:rsidR="00913649" w:rsidRPr="00913649" w:rsidRDefault="00752E74" w:rsidP="001F7D1D">
            <w:pPr>
              <w:jc w:val="center"/>
              <w:rPr>
                <w:rFonts w:ascii="Arial" w:eastAsia="Times New Roman" w:hAnsi="Arial" w:cs="Arial"/>
                <w:color w:val="000000"/>
                <w:sz w:val="20"/>
                <w:szCs w:val="20"/>
              </w:rPr>
            </w:pPr>
            <w:r>
              <w:rPr>
                <w:rFonts w:ascii="Arial" w:eastAsia="Times New Roman" w:hAnsi="Arial" w:cs="Arial"/>
                <w:color w:val="000000"/>
                <w:sz w:val="20"/>
                <w:szCs w:val="20"/>
              </w:rPr>
              <w:t>1037 (7.7</w:t>
            </w:r>
            <w:r w:rsidRPr="00913649">
              <w:rPr>
                <w:rFonts w:ascii="Arial" w:eastAsia="Times New Roman" w:hAnsi="Arial" w:cs="Arial"/>
                <w:color w:val="000000"/>
                <w:sz w:val="20"/>
                <w:szCs w:val="20"/>
              </w:rPr>
              <w:t>%)</w:t>
            </w:r>
          </w:p>
        </w:tc>
        <w:tc>
          <w:tcPr>
            <w:tcW w:w="1244" w:type="dxa"/>
            <w:tcBorders>
              <w:left w:val="nil"/>
              <w:right w:val="nil"/>
            </w:tcBorders>
            <w:vAlign w:val="center"/>
          </w:tcPr>
          <w:p w14:paraId="686E44BD" w14:textId="6B26D3F3" w:rsidR="00913649" w:rsidRPr="00913649" w:rsidRDefault="00752E74" w:rsidP="001F7D1D">
            <w:pPr>
              <w:jc w:val="center"/>
              <w:rPr>
                <w:rFonts w:ascii="Arial" w:eastAsia="Times New Roman" w:hAnsi="Arial" w:cs="Arial"/>
                <w:color w:val="000000"/>
                <w:sz w:val="20"/>
                <w:szCs w:val="20"/>
              </w:rPr>
            </w:pPr>
            <w:r>
              <w:rPr>
                <w:rFonts w:ascii="Arial" w:eastAsia="Times New Roman" w:hAnsi="Arial" w:cs="Arial"/>
                <w:color w:val="000000"/>
                <w:sz w:val="20"/>
                <w:szCs w:val="20"/>
              </w:rPr>
              <w:t>1037 (7.7</w:t>
            </w:r>
            <w:r w:rsidRPr="00913649">
              <w:rPr>
                <w:rFonts w:ascii="Arial" w:eastAsia="Times New Roman" w:hAnsi="Arial" w:cs="Arial"/>
                <w:color w:val="000000"/>
                <w:sz w:val="20"/>
                <w:szCs w:val="20"/>
              </w:rPr>
              <w:t>%)</w:t>
            </w:r>
          </w:p>
        </w:tc>
        <w:tc>
          <w:tcPr>
            <w:tcW w:w="1228" w:type="dxa"/>
            <w:tcBorders>
              <w:left w:val="nil"/>
              <w:right w:val="nil"/>
            </w:tcBorders>
            <w:vAlign w:val="center"/>
          </w:tcPr>
          <w:p w14:paraId="69500297" w14:textId="0B468E81" w:rsidR="00913649" w:rsidRPr="00913649" w:rsidRDefault="00752E74" w:rsidP="001F7D1D">
            <w:pPr>
              <w:jc w:val="center"/>
              <w:rPr>
                <w:rFonts w:ascii="Arial" w:eastAsia="Times New Roman" w:hAnsi="Arial" w:cs="Arial"/>
                <w:color w:val="000000"/>
                <w:sz w:val="20"/>
                <w:szCs w:val="20"/>
              </w:rPr>
            </w:pPr>
            <w:r>
              <w:rPr>
                <w:rFonts w:ascii="Arial" w:eastAsia="Times New Roman" w:hAnsi="Arial" w:cs="Arial"/>
                <w:color w:val="000000"/>
                <w:sz w:val="20"/>
                <w:szCs w:val="20"/>
              </w:rPr>
              <w:t>1037 (7.7</w:t>
            </w:r>
            <w:r w:rsidRPr="00913649">
              <w:rPr>
                <w:rFonts w:ascii="Arial" w:eastAsia="Times New Roman" w:hAnsi="Arial" w:cs="Arial"/>
                <w:color w:val="000000"/>
                <w:sz w:val="20"/>
                <w:szCs w:val="20"/>
              </w:rPr>
              <w:t>%)</w:t>
            </w:r>
          </w:p>
        </w:tc>
      </w:tr>
      <w:tr w:rsidR="00913649" w:rsidRPr="00913649" w14:paraId="6AD15E77" w14:textId="77777777" w:rsidTr="00DF50AC">
        <w:trPr>
          <w:trHeight w:val="454"/>
        </w:trPr>
        <w:tc>
          <w:tcPr>
            <w:tcW w:w="2918" w:type="dxa"/>
            <w:gridSpan w:val="2"/>
            <w:tcBorders>
              <w:left w:val="nil"/>
              <w:right w:val="nil"/>
            </w:tcBorders>
            <w:vAlign w:val="bottom"/>
          </w:tcPr>
          <w:p w14:paraId="6CFB3B1B" w14:textId="77777777" w:rsidR="001F7D1D" w:rsidRDefault="001F7D1D" w:rsidP="001F7D1D">
            <w:pPr>
              <w:rPr>
                <w:rFonts w:ascii="Arial" w:eastAsia="Times New Roman" w:hAnsi="Arial" w:cs="Arial"/>
                <w:b/>
                <w:bCs/>
                <w:color w:val="000000"/>
                <w:sz w:val="20"/>
                <w:szCs w:val="20"/>
              </w:rPr>
            </w:pPr>
          </w:p>
          <w:p w14:paraId="7CF0859F" w14:textId="0D395EEC" w:rsidR="00913649" w:rsidRPr="00913649" w:rsidRDefault="00913649" w:rsidP="001F7D1D">
            <w:pPr>
              <w:rPr>
                <w:rFonts w:ascii="Arial" w:eastAsia="Times New Roman" w:hAnsi="Arial" w:cs="Arial"/>
                <w:b/>
                <w:bCs/>
                <w:color w:val="000000"/>
                <w:sz w:val="20"/>
                <w:szCs w:val="20"/>
              </w:rPr>
            </w:pPr>
            <w:r w:rsidRPr="00913649">
              <w:rPr>
                <w:rFonts w:ascii="Arial" w:eastAsia="Times New Roman" w:hAnsi="Arial" w:cs="Arial"/>
                <w:b/>
                <w:bCs/>
                <w:color w:val="000000"/>
                <w:sz w:val="20"/>
                <w:szCs w:val="20"/>
              </w:rPr>
              <w:t>Partner’s children in household</w:t>
            </w:r>
          </w:p>
        </w:tc>
        <w:tc>
          <w:tcPr>
            <w:tcW w:w="1224" w:type="dxa"/>
            <w:tcBorders>
              <w:left w:val="nil"/>
              <w:right w:val="nil"/>
            </w:tcBorders>
            <w:vAlign w:val="center"/>
          </w:tcPr>
          <w:p w14:paraId="32432A5C" w14:textId="77777777" w:rsidR="00913649" w:rsidRPr="00913649" w:rsidRDefault="00913649" w:rsidP="001F7D1D">
            <w:pPr>
              <w:jc w:val="center"/>
              <w:rPr>
                <w:rFonts w:ascii="Arial" w:eastAsia="Times New Roman" w:hAnsi="Arial" w:cs="Arial"/>
                <w:sz w:val="20"/>
                <w:szCs w:val="20"/>
              </w:rPr>
            </w:pPr>
          </w:p>
        </w:tc>
        <w:tc>
          <w:tcPr>
            <w:tcW w:w="1225" w:type="dxa"/>
            <w:tcBorders>
              <w:left w:val="nil"/>
              <w:right w:val="nil"/>
            </w:tcBorders>
            <w:vAlign w:val="center"/>
          </w:tcPr>
          <w:p w14:paraId="55BCE02A" w14:textId="77777777" w:rsidR="00913649" w:rsidRPr="00913649" w:rsidRDefault="00913649" w:rsidP="001F7D1D">
            <w:pPr>
              <w:jc w:val="center"/>
              <w:rPr>
                <w:rFonts w:ascii="Arial" w:eastAsia="Times New Roman" w:hAnsi="Arial" w:cs="Arial"/>
                <w:sz w:val="20"/>
                <w:szCs w:val="20"/>
              </w:rPr>
            </w:pPr>
          </w:p>
        </w:tc>
        <w:tc>
          <w:tcPr>
            <w:tcW w:w="1224" w:type="dxa"/>
            <w:tcBorders>
              <w:left w:val="nil"/>
              <w:right w:val="nil"/>
            </w:tcBorders>
            <w:vAlign w:val="center"/>
          </w:tcPr>
          <w:p w14:paraId="49F095CE" w14:textId="77777777" w:rsidR="00913649" w:rsidRPr="00913649" w:rsidRDefault="00913649" w:rsidP="001F7D1D">
            <w:pPr>
              <w:jc w:val="center"/>
              <w:rPr>
                <w:rFonts w:ascii="Arial" w:eastAsia="Times New Roman" w:hAnsi="Arial" w:cs="Arial"/>
                <w:sz w:val="20"/>
                <w:szCs w:val="20"/>
              </w:rPr>
            </w:pPr>
          </w:p>
        </w:tc>
        <w:tc>
          <w:tcPr>
            <w:tcW w:w="1224" w:type="dxa"/>
            <w:tcBorders>
              <w:left w:val="nil"/>
              <w:right w:val="nil"/>
            </w:tcBorders>
            <w:vAlign w:val="center"/>
          </w:tcPr>
          <w:p w14:paraId="2DAFE4EA" w14:textId="77777777" w:rsidR="00913649" w:rsidRPr="00913649" w:rsidRDefault="00913649" w:rsidP="001F7D1D">
            <w:pPr>
              <w:jc w:val="center"/>
              <w:rPr>
                <w:rFonts w:ascii="Arial" w:eastAsia="Times New Roman" w:hAnsi="Arial" w:cs="Arial"/>
                <w:sz w:val="20"/>
                <w:szCs w:val="20"/>
              </w:rPr>
            </w:pPr>
          </w:p>
        </w:tc>
        <w:tc>
          <w:tcPr>
            <w:tcW w:w="1225" w:type="dxa"/>
            <w:tcBorders>
              <w:left w:val="nil"/>
              <w:right w:val="nil"/>
            </w:tcBorders>
            <w:vAlign w:val="center"/>
          </w:tcPr>
          <w:p w14:paraId="4FEDC01F" w14:textId="77777777" w:rsidR="00913649" w:rsidRPr="00913649" w:rsidRDefault="00913649" w:rsidP="001F7D1D">
            <w:pPr>
              <w:jc w:val="center"/>
              <w:rPr>
                <w:rFonts w:ascii="Arial" w:eastAsia="Times New Roman" w:hAnsi="Arial" w:cs="Arial"/>
                <w:sz w:val="20"/>
                <w:szCs w:val="20"/>
              </w:rPr>
            </w:pPr>
          </w:p>
        </w:tc>
        <w:tc>
          <w:tcPr>
            <w:tcW w:w="1244" w:type="dxa"/>
            <w:tcBorders>
              <w:left w:val="nil"/>
              <w:right w:val="nil"/>
            </w:tcBorders>
            <w:vAlign w:val="center"/>
          </w:tcPr>
          <w:p w14:paraId="6EF03A4E" w14:textId="77777777" w:rsidR="00913649" w:rsidRPr="00913649" w:rsidRDefault="00913649" w:rsidP="001F7D1D">
            <w:pPr>
              <w:jc w:val="center"/>
              <w:rPr>
                <w:rFonts w:ascii="Arial" w:eastAsia="Times New Roman" w:hAnsi="Arial" w:cs="Arial"/>
                <w:sz w:val="20"/>
                <w:szCs w:val="20"/>
              </w:rPr>
            </w:pPr>
          </w:p>
        </w:tc>
        <w:tc>
          <w:tcPr>
            <w:tcW w:w="1244" w:type="dxa"/>
            <w:tcBorders>
              <w:left w:val="nil"/>
              <w:right w:val="nil"/>
            </w:tcBorders>
            <w:vAlign w:val="center"/>
          </w:tcPr>
          <w:p w14:paraId="10F9A266" w14:textId="77777777" w:rsidR="00913649" w:rsidRPr="00913649" w:rsidRDefault="00913649" w:rsidP="001F7D1D">
            <w:pPr>
              <w:jc w:val="center"/>
              <w:rPr>
                <w:rFonts w:ascii="Arial" w:eastAsia="Times New Roman" w:hAnsi="Arial" w:cs="Arial"/>
                <w:sz w:val="20"/>
                <w:szCs w:val="20"/>
              </w:rPr>
            </w:pPr>
          </w:p>
        </w:tc>
        <w:tc>
          <w:tcPr>
            <w:tcW w:w="1244" w:type="dxa"/>
            <w:tcBorders>
              <w:left w:val="nil"/>
              <w:right w:val="nil"/>
            </w:tcBorders>
            <w:vAlign w:val="center"/>
          </w:tcPr>
          <w:p w14:paraId="53D7D16F" w14:textId="77777777" w:rsidR="00913649" w:rsidRPr="00913649" w:rsidRDefault="00913649" w:rsidP="001F7D1D">
            <w:pPr>
              <w:jc w:val="center"/>
              <w:rPr>
                <w:rFonts w:ascii="Arial" w:eastAsia="Times New Roman" w:hAnsi="Arial" w:cs="Arial"/>
                <w:sz w:val="20"/>
                <w:szCs w:val="20"/>
              </w:rPr>
            </w:pPr>
          </w:p>
        </w:tc>
        <w:tc>
          <w:tcPr>
            <w:tcW w:w="1244" w:type="dxa"/>
            <w:tcBorders>
              <w:left w:val="nil"/>
              <w:right w:val="nil"/>
            </w:tcBorders>
            <w:vAlign w:val="center"/>
          </w:tcPr>
          <w:p w14:paraId="198A79E0" w14:textId="77777777" w:rsidR="00913649" w:rsidRPr="00913649" w:rsidRDefault="00913649" w:rsidP="001F7D1D">
            <w:pPr>
              <w:jc w:val="center"/>
              <w:rPr>
                <w:rFonts w:ascii="Arial" w:eastAsia="Times New Roman" w:hAnsi="Arial" w:cs="Arial"/>
                <w:sz w:val="20"/>
                <w:szCs w:val="20"/>
              </w:rPr>
            </w:pPr>
          </w:p>
        </w:tc>
        <w:tc>
          <w:tcPr>
            <w:tcW w:w="1228" w:type="dxa"/>
            <w:tcBorders>
              <w:left w:val="nil"/>
              <w:right w:val="nil"/>
            </w:tcBorders>
            <w:vAlign w:val="center"/>
          </w:tcPr>
          <w:p w14:paraId="70724516" w14:textId="77777777" w:rsidR="00913649" w:rsidRPr="00913649" w:rsidRDefault="00913649" w:rsidP="001F7D1D">
            <w:pPr>
              <w:jc w:val="center"/>
              <w:rPr>
                <w:rFonts w:ascii="Times New Roman" w:eastAsia="Times New Roman" w:hAnsi="Times New Roman" w:cs="Times New Roman"/>
              </w:rPr>
            </w:pPr>
          </w:p>
        </w:tc>
      </w:tr>
      <w:tr w:rsidR="00DB3A2D" w:rsidRPr="00913649" w14:paraId="5D02BFE6" w14:textId="77777777" w:rsidTr="00DF50AC">
        <w:trPr>
          <w:trHeight w:val="466"/>
        </w:trPr>
        <w:tc>
          <w:tcPr>
            <w:tcW w:w="1693" w:type="dxa"/>
            <w:tcBorders>
              <w:left w:val="nil"/>
              <w:right w:val="nil"/>
            </w:tcBorders>
          </w:tcPr>
          <w:p w14:paraId="7D21F6A2" w14:textId="1EB0DCE9" w:rsidR="00DB3A2D" w:rsidRPr="00913649" w:rsidRDefault="00DB3A2D" w:rsidP="00DB3A2D">
            <w:pPr>
              <w:jc w:val="right"/>
              <w:rPr>
                <w:rFonts w:ascii="Arial" w:eastAsia="Times New Roman" w:hAnsi="Arial" w:cs="Arial"/>
                <w:color w:val="000000"/>
                <w:sz w:val="20"/>
                <w:szCs w:val="20"/>
                <w:highlight w:val="yellow"/>
              </w:rPr>
            </w:pPr>
            <w:r w:rsidRPr="00913649">
              <w:rPr>
                <w:rFonts w:ascii="Arial" w:eastAsia="Times New Roman" w:hAnsi="Arial" w:cs="Arial"/>
                <w:color w:val="000000"/>
                <w:sz w:val="20"/>
                <w:szCs w:val="20"/>
              </w:rPr>
              <w:lastRenderedPageBreak/>
              <w:t>0</w:t>
            </w:r>
          </w:p>
        </w:tc>
        <w:tc>
          <w:tcPr>
            <w:tcW w:w="1225" w:type="dxa"/>
            <w:tcBorders>
              <w:left w:val="nil"/>
              <w:right w:val="nil"/>
            </w:tcBorders>
            <w:vAlign w:val="center"/>
          </w:tcPr>
          <w:p w14:paraId="1AFFAB5A" w14:textId="305B6815" w:rsidR="00DB3A2D" w:rsidRPr="00DB3A2D" w:rsidRDefault="00DB3A2D" w:rsidP="00DB3A2D">
            <w:pPr>
              <w:jc w:val="center"/>
              <w:rPr>
                <w:rFonts w:ascii="Arial" w:eastAsia="Times New Roman" w:hAnsi="Arial" w:cs="Arial"/>
                <w:sz w:val="20"/>
                <w:szCs w:val="20"/>
                <w:highlight w:val="yellow"/>
              </w:rPr>
            </w:pPr>
            <w:r w:rsidRPr="00DB3A2D">
              <w:rPr>
                <w:rFonts w:ascii="Arial" w:eastAsia="Times New Roman" w:hAnsi="Arial" w:cs="Arial"/>
                <w:sz w:val="20"/>
                <w:szCs w:val="20"/>
              </w:rPr>
              <w:t>12186 (98.8%)</w:t>
            </w:r>
          </w:p>
        </w:tc>
        <w:tc>
          <w:tcPr>
            <w:tcW w:w="1224" w:type="dxa"/>
            <w:tcBorders>
              <w:left w:val="nil"/>
              <w:right w:val="nil"/>
            </w:tcBorders>
            <w:vAlign w:val="center"/>
          </w:tcPr>
          <w:p w14:paraId="5D5D50F8" w14:textId="773660DC" w:rsidR="00DB3A2D" w:rsidRPr="00DB3A2D" w:rsidRDefault="00DB3A2D" w:rsidP="00DB3A2D">
            <w:pPr>
              <w:jc w:val="center"/>
              <w:rPr>
                <w:rFonts w:ascii="Arial" w:eastAsia="Times New Roman" w:hAnsi="Arial" w:cs="Arial"/>
                <w:sz w:val="20"/>
                <w:szCs w:val="20"/>
                <w:highlight w:val="yellow"/>
              </w:rPr>
            </w:pPr>
            <w:r w:rsidRPr="00DB3A2D">
              <w:rPr>
                <w:rFonts w:ascii="Arial" w:eastAsia="Times New Roman" w:hAnsi="Arial" w:cs="Arial"/>
                <w:sz w:val="20"/>
                <w:szCs w:val="20"/>
              </w:rPr>
              <w:t>12198 (98.9%)</w:t>
            </w:r>
          </w:p>
        </w:tc>
        <w:tc>
          <w:tcPr>
            <w:tcW w:w="1225" w:type="dxa"/>
            <w:tcBorders>
              <w:left w:val="nil"/>
              <w:right w:val="nil"/>
            </w:tcBorders>
            <w:vAlign w:val="center"/>
          </w:tcPr>
          <w:p w14:paraId="5FF8198D" w14:textId="39146255" w:rsidR="00DB3A2D" w:rsidRPr="00DB3A2D" w:rsidRDefault="00DB3A2D" w:rsidP="00DB3A2D">
            <w:pPr>
              <w:jc w:val="center"/>
              <w:rPr>
                <w:rFonts w:ascii="Arial" w:eastAsia="Times New Roman" w:hAnsi="Arial" w:cs="Arial"/>
                <w:sz w:val="20"/>
                <w:szCs w:val="20"/>
                <w:highlight w:val="yellow"/>
              </w:rPr>
            </w:pPr>
            <w:r w:rsidRPr="00DB3A2D">
              <w:rPr>
                <w:rFonts w:ascii="Arial" w:eastAsia="Times New Roman" w:hAnsi="Arial" w:cs="Arial"/>
                <w:sz w:val="20"/>
                <w:szCs w:val="20"/>
              </w:rPr>
              <w:t>12176 (98.7%)</w:t>
            </w:r>
          </w:p>
        </w:tc>
        <w:tc>
          <w:tcPr>
            <w:tcW w:w="1224" w:type="dxa"/>
            <w:tcBorders>
              <w:left w:val="nil"/>
              <w:right w:val="nil"/>
            </w:tcBorders>
            <w:vAlign w:val="center"/>
          </w:tcPr>
          <w:p w14:paraId="4BF91FCC" w14:textId="2DBE1F96" w:rsidR="00DB3A2D" w:rsidRPr="00DB3A2D" w:rsidRDefault="00DB3A2D" w:rsidP="00DB3A2D">
            <w:pPr>
              <w:jc w:val="center"/>
              <w:rPr>
                <w:rFonts w:ascii="Arial" w:eastAsia="Times New Roman" w:hAnsi="Arial" w:cs="Arial"/>
                <w:sz w:val="20"/>
                <w:szCs w:val="20"/>
                <w:highlight w:val="yellow"/>
              </w:rPr>
            </w:pPr>
            <w:r w:rsidRPr="00DB3A2D">
              <w:rPr>
                <w:rFonts w:ascii="Arial" w:eastAsia="Times New Roman" w:hAnsi="Arial" w:cs="Arial"/>
                <w:sz w:val="20"/>
                <w:szCs w:val="20"/>
              </w:rPr>
              <w:t>12168 (98.7%)</w:t>
            </w:r>
          </w:p>
        </w:tc>
        <w:tc>
          <w:tcPr>
            <w:tcW w:w="1224" w:type="dxa"/>
            <w:tcBorders>
              <w:left w:val="nil"/>
              <w:right w:val="nil"/>
            </w:tcBorders>
            <w:vAlign w:val="center"/>
          </w:tcPr>
          <w:p w14:paraId="2F45AC54" w14:textId="29D40C39" w:rsidR="00DB3A2D" w:rsidRPr="00DB3A2D" w:rsidRDefault="00DB3A2D" w:rsidP="00DB3A2D">
            <w:pPr>
              <w:jc w:val="center"/>
              <w:rPr>
                <w:rFonts w:ascii="Arial" w:eastAsia="Times New Roman" w:hAnsi="Arial" w:cs="Arial"/>
                <w:sz w:val="20"/>
                <w:szCs w:val="20"/>
                <w:highlight w:val="yellow"/>
              </w:rPr>
            </w:pPr>
            <w:r w:rsidRPr="00DB3A2D">
              <w:rPr>
                <w:rFonts w:ascii="Arial" w:eastAsia="Times New Roman" w:hAnsi="Arial" w:cs="Arial"/>
                <w:sz w:val="20"/>
                <w:szCs w:val="20"/>
              </w:rPr>
              <w:t>12156 (98.6%)</w:t>
            </w:r>
          </w:p>
        </w:tc>
        <w:tc>
          <w:tcPr>
            <w:tcW w:w="1225" w:type="dxa"/>
            <w:tcBorders>
              <w:left w:val="nil"/>
              <w:right w:val="nil"/>
            </w:tcBorders>
            <w:vAlign w:val="center"/>
          </w:tcPr>
          <w:p w14:paraId="1EF0D67A" w14:textId="17589481" w:rsidR="00DB3A2D" w:rsidRPr="00DB3A2D" w:rsidRDefault="00DB3A2D" w:rsidP="00DB3A2D">
            <w:pPr>
              <w:jc w:val="center"/>
              <w:rPr>
                <w:rFonts w:ascii="Arial" w:eastAsia="Times New Roman" w:hAnsi="Arial" w:cs="Arial"/>
                <w:sz w:val="20"/>
                <w:szCs w:val="20"/>
                <w:highlight w:val="yellow"/>
              </w:rPr>
            </w:pPr>
            <w:r w:rsidRPr="00DB3A2D">
              <w:rPr>
                <w:rFonts w:ascii="Arial" w:eastAsia="Times New Roman" w:hAnsi="Arial" w:cs="Arial"/>
                <w:sz w:val="20"/>
                <w:szCs w:val="20"/>
              </w:rPr>
              <w:t>12138 (98.4%)</w:t>
            </w:r>
          </w:p>
        </w:tc>
        <w:tc>
          <w:tcPr>
            <w:tcW w:w="1244" w:type="dxa"/>
            <w:tcBorders>
              <w:left w:val="nil"/>
              <w:right w:val="nil"/>
            </w:tcBorders>
            <w:vAlign w:val="center"/>
          </w:tcPr>
          <w:p w14:paraId="1860D67F" w14:textId="4F0CF08C" w:rsidR="00DB3A2D" w:rsidRPr="00DB3A2D" w:rsidRDefault="00DB3A2D" w:rsidP="00DB3A2D">
            <w:pPr>
              <w:jc w:val="center"/>
              <w:rPr>
                <w:rFonts w:ascii="Arial" w:eastAsia="Times New Roman" w:hAnsi="Arial" w:cs="Arial"/>
                <w:sz w:val="20"/>
                <w:szCs w:val="20"/>
                <w:highlight w:val="yellow"/>
              </w:rPr>
            </w:pPr>
            <w:r w:rsidRPr="00DB3A2D">
              <w:rPr>
                <w:rFonts w:ascii="Arial" w:eastAsia="Times New Roman" w:hAnsi="Arial" w:cs="Arial"/>
                <w:sz w:val="20"/>
                <w:szCs w:val="20"/>
              </w:rPr>
              <w:t>12114 (98.2%)</w:t>
            </w:r>
          </w:p>
        </w:tc>
        <w:tc>
          <w:tcPr>
            <w:tcW w:w="1244" w:type="dxa"/>
            <w:tcBorders>
              <w:left w:val="nil"/>
              <w:right w:val="nil"/>
            </w:tcBorders>
            <w:vAlign w:val="center"/>
          </w:tcPr>
          <w:p w14:paraId="56118740" w14:textId="3A40C47B" w:rsidR="00DB3A2D" w:rsidRPr="00DB3A2D" w:rsidRDefault="00DB3A2D" w:rsidP="00DB3A2D">
            <w:pPr>
              <w:jc w:val="center"/>
              <w:rPr>
                <w:rFonts w:ascii="Arial" w:eastAsia="Times New Roman" w:hAnsi="Arial" w:cs="Arial"/>
                <w:sz w:val="20"/>
                <w:szCs w:val="20"/>
                <w:highlight w:val="yellow"/>
              </w:rPr>
            </w:pPr>
            <w:r w:rsidRPr="00DB3A2D">
              <w:rPr>
                <w:rFonts w:ascii="Arial" w:eastAsia="Times New Roman" w:hAnsi="Arial" w:cs="Arial"/>
                <w:sz w:val="20"/>
                <w:szCs w:val="20"/>
              </w:rPr>
              <w:t>12121 (98.3%)</w:t>
            </w:r>
          </w:p>
        </w:tc>
        <w:tc>
          <w:tcPr>
            <w:tcW w:w="1244" w:type="dxa"/>
            <w:tcBorders>
              <w:left w:val="nil"/>
              <w:right w:val="nil"/>
            </w:tcBorders>
            <w:vAlign w:val="center"/>
          </w:tcPr>
          <w:p w14:paraId="797E762B" w14:textId="50D2EF81" w:rsidR="00DB3A2D" w:rsidRPr="00DB3A2D" w:rsidRDefault="00DB3A2D" w:rsidP="00DB3A2D">
            <w:pPr>
              <w:jc w:val="center"/>
              <w:rPr>
                <w:rFonts w:ascii="Arial" w:eastAsia="Times New Roman" w:hAnsi="Arial" w:cs="Arial"/>
                <w:sz w:val="20"/>
                <w:szCs w:val="20"/>
                <w:highlight w:val="yellow"/>
              </w:rPr>
            </w:pPr>
            <w:r w:rsidRPr="00DB3A2D">
              <w:rPr>
                <w:rFonts w:ascii="Arial" w:eastAsia="Times New Roman" w:hAnsi="Arial" w:cs="Arial"/>
                <w:sz w:val="20"/>
                <w:szCs w:val="20"/>
              </w:rPr>
              <w:t>12096 (98.1%)</w:t>
            </w:r>
          </w:p>
        </w:tc>
        <w:tc>
          <w:tcPr>
            <w:tcW w:w="1244" w:type="dxa"/>
            <w:tcBorders>
              <w:left w:val="nil"/>
              <w:right w:val="nil"/>
            </w:tcBorders>
            <w:vAlign w:val="center"/>
          </w:tcPr>
          <w:p w14:paraId="03883A40" w14:textId="122D44BD" w:rsidR="00DB3A2D" w:rsidRPr="00DB3A2D" w:rsidRDefault="00DB3A2D" w:rsidP="00DB3A2D">
            <w:pPr>
              <w:jc w:val="center"/>
              <w:rPr>
                <w:rFonts w:ascii="Arial" w:eastAsia="Times New Roman" w:hAnsi="Arial" w:cs="Arial"/>
                <w:sz w:val="20"/>
                <w:szCs w:val="20"/>
                <w:highlight w:val="yellow"/>
              </w:rPr>
            </w:pPr>
            <w:r w:rsidRPr="00DB3A2D">
              <w:rPr>
                <w:rFonts w:ascii="Arial" w:eastAsia="Times New Roman" w:hAnsi="Arial" w:cs="Arial"/>
                <w:sz w:val="20"/>
                <w:szCs w:val="20"/>
              </w:rPr>
              <w:t>12100 (98.1%)</w:t>
            </w:r>
          </w:p>
        </w:tc>
        <w:tc>
          <w:tcPr>
            <w:tcW w:w="1228" w:type="dxa"/>
            <w:tcBorders>
              <w:left w:val="nil"/>
              <w:right w:val="nil"/>
            </w:tcBorders>
            <w:vAlign w:val="center"/>
          </w:tcPr>
          <w:p w14:paraId="1C2F48A6" w14:textId="624BC8C7" w:rsidR="00DB3A2D" w:rsidRPr="00DB3A2D" w:rsidRDefault="00DB3A2D" w:rsidP="00DB3A2D">
            <w:pPr>
              <w:jc w:val="center"/>
              <w:rPr>
                <w:rFonts w:ascii="Arial" w:eastAsia="Times New Roman" w:hAnsi="Arial" w:cs="Arial"/>
                <w:sz w:val="20"/>
                <w:szCs w:val="20"/>
                <w:highlight w:val="yellow"/>
              </w:rPr>
            </w:pPr>
            <w:r w:rsidRPr="00DB3A2D">
              <w:rPr>
                <w:rFonts w:ascii="Arial" w:eastAsia="Times New Roman" w:hAnsi="Arial" w:cs="Arial"/>
                <w:sz w:val="20"/>
                <w:szCs w:val="20"/>
              </w:rPr>
              <w:t>12106 (98.2%)</w:t>
            </w:r>
          </w:p>
        </w:tc>
      </w:tr>
      <w:tr w:rsidR="00DB3A2D" w:rsidRPr="00913649" w14:paraId="085EC0A8" w14:textId="77777777" w:rsidTr="00DF50AC">
        <w:trPr>
          <w:trHeight w:val="466"/>
        </w:trPr>
        <w:tc>
          <w:tcPr>
            <w:tcW w:w="1693" w:type="dxa"/>
            <w:tcBorders>
              <w:left w:val="nil"/>
              <w:right w:val="nil"/>
            </w:tcBorders>
          </w:tcPr>
          <w:p w14:paraId="008A8A68" w14:textId="645FB15D" w:rsidR="00DB3A2D" w:rsidRPr="00913649" w:rsidRDefault="00DB3A2D" w:rsidP="00DB3A2D">
            <w:pPr>
              <w:jc w:val="right"/>
              <w:rPr>
                <w:rFonts w:ascii="Arial" w:eastAsia="Times New Roman" w:hAnsi="Arial" w:cs="Arial"/>
                <w:color w:val="000000"/>
                <w:sz w:val="20"/>
                <w:szCs w:val="20"/>
              </w:rPr>
            </w:pPr>
            <w:r w:rsidRPr="00913649">
              <w:rPr>
                <w:rFonts w:ascii="Arial" w:eastAsia="Times New Roman" w:hAnsi="Arial" w:cs="Arial"/>
                <w:color w:val="000000"/>
                <w:sz w:val="20"/>
                <w:szCs w:val="20"/>
              </w:rPr>
              <w:t>1</w:t>
            </w:r>
          </w:p>
        </w:tc>
        <w:tc>
          <w:tcPr>
            <w:tcW w:w="1225" w:type="dxa"/>
            <w:tcBorders>
              <w:left w:val="nil"/>
              <w:right w:val="nil"/>
            </w:tcBorders>
            <w:vAlign w:val="center"/>
          </w:tcPr>
          <w:p w14:paraId="5DEC778B" w14:textId="55BCB7A5" w:rsidR="00DB3A2D" w:rsidRPr="00DB3A2D" w:rsidRDefault="00DB3A2D" w:rsidP="00DB3A2D">
            <w:pPr>
              <w:jc w:val="center"/>
              <w:rPr>
                <w:rFonts w:ascii="Arial" w:eastAsia="Times New Roman" w:hAnsi="Arial" w:cs="Arial"/>
                <w:sz w:val="20"/>
                <w:szCs w:val="20"/>
              </w:rPr>
            </w:pPr>
            <w:r w:rsidRPr="00DB3A2D">
              <w:rPr>
                <w:rFonts w:ascii="Arial" w:eastAsia="Times New Roman" w:hAnsi="Arial" w:cs="Arial"/>
                <w:sz w:val="20"/>
                <w:szCs w:val="20"/>
              </w:rPr>
              <w:t>95 (0.8%)</w:t>
            </w:r>
          </w:p>
        </w:tc>
        <w:tc>
          <w:tcPr>
            <w:tcW w:w="1224" w:type="dxa"/>
            <w:tcBorders>
              <w:left w:val="nil"/>
              <w:right w:val="nil"/>
            </w:tcBorders>
            <w:vAlign w:val="center"/>
          </w:tcPr>
          <w:p w14:paraId="53B30AF0" w14:textId="0809E9D2" w:rsidR="00DB3A2D" w:rsidRPr="00DB3A2D" w:rsidRDefault="00DB3A2D" w:rsidP="00DB3A2D">
            <w:pPr>
              <w:jc w:val="center"/>
              <w:rPr>
                <w:rFonts w:ascii="Arial" w:eastAsia="Times New Roman" w:hAnsi="Arial" w:cs="Arial"/>
                <w:sz w:val="20"/>
                <w:szCs w:val="20"/>
              </w:rPr>
            </w:pPr>
            <w:r w:rsidRPr="00DB3A2D">
              <w:rPr>
                <w:rFonts w:ascii="Arial" w:eastAsia="Times New Roman" w:hAnsi="Arial" w:cs="Arial"/>
                <w:sz w:val="20"/>
                <w:szCs w:val="20"/>
              </w:rPr>
              <w:t>80 (0.6%)</w:t>
            </w:r>
          </w:p>
        </w:tc>
        <w:tc>
          <w:tcPr>
            <w:tcW w:w="1225" w:type="dxa"/>
            <w:tcBorders>
              <w:left w:val="nil"/>
              <w:right w:val="nil"/>
            </w:tcBorders>
            <w:vAlign w:val="center"/>
          </w:tcPr>
          <w:p w14:paraId="16B778F3" w14:textId="74BE26C4" w:rsidR="00DB3A2D" w:rsidRPr="00DB3A2D" w:rsidRDefault="00DB3A2D" w:rsidP="00DB3A2D">
            <w:pPr>
              <w:jc w:val="center"/>
              <w:rPr>
                <w:rFonts w:ascii="Arial" w:eastAsia="Times New Roman" w:hAnsi="Arial" w:cs="Arial"/>
                <w:sz w:val="20"/>
                <w:szCs w:val="20"/>
              </w:rPr>
            </w:pPr>
            <w:r w:rsidRPr="00DB3A2D">
              <w:rPr>
                <w:rFonts w:ascii="Arial" w:eastAsia="Times New Roman" w:hAnsi="Arial" w:cs="Arial"/>
                <w:sz w:val="20"/>
                <w:szCs w:val="20"/>
              </w:rPr>
              <w:t>93 (0.8%)</w:t>
            </w:r>
          </w:p>
        </w:tc>
        <w:tc>
          <w:tcPr>
            <w:tcW w:w="1224" w:type="dxa"/>
            <w:tcBorders>
              <w:left w:val="nil"/>
              <w:right w:val="nil"/>
            </w:tcBorders>
            <w:vAlign w:val="center"/>
          </w:tcPr>
          <w:p w14:paraId="17A7BB00" w14:textId="3220F998" w:rsidR="00DB3A2D" w:rsidRPr="00DB3A2D" w:rsidRDefault="00DB3A2D" w:rsidP="00DB3A2D">
            <w:pPr>
              <w:jc w:val="center"/>
              <w:rPr>
                <w:rFonts w:ascii="Arial" w:eastAsia="Times New Roman" w:hAnsi="Arial" w:cs="Arial"/>
                <w:sz w:val="20"/>
                <w:szCs w:val="20"/>
              </w:rPr>
            </w:pPr>
            <w:r w:rsidRPr="00DB3A2D">
              <w:rPr>
                <w:rFonts w:ascii="Arial" w:eastAsia="Times New Roman" w:hAnsi="Arial" w:cs="Arial"/>
                <w:sz w:val="20"/>
                <w:szCs w:val="20"/>
              </w:rPr>
              <w:t>99 (0.8%)</w:t>
            </w:r>
          </w:p>
        </w:tc>
        <w:tc>
          <w:tcPr>
            <w:tcW w:w="1224" w:type="dxa"/>
            <w:tcBorders>
              <w:left w:val="nil"/>
              <w:right w:val="nil"/>
            </w:tcBorders>
            <w:vAlign w:val="center"/>
          </w:tcPr>
          <w:p w14:paraId="18BDB5BC" w14:textId="1DFD5CDE" w:rsidR="00DB3A2D" w:rsidRPr="00DB3A2D" w:rsidRDefault="00DB3A2D" w:rsidP="00DB3A2D">
            <w:pPr>
              <w:jc w:val="center"/>
              <w:rPr>
                <w:rFonts w:ascii="Arial" w:eastAsia="Times New Roman" w:hAnsi="Arial" w:cs="Arial"/>
                <w:sz w:val="20"/>
                <w:szCs w:val="20"/>
              </w:rPr>
            </w:pPr>
            <w:r w:rsidRPr="00DB3A2D">
              <w:rPr>
                <w:rFonts w:ascii="Arial" w:eastAsia="Times New Roman" w:hAnsi="Arial" w:cs="Arial"/>
                <w:sz w:val="20"/>
                <w:szCs w:val="20"/>
              </w:rPr>
              <w:t>90 (0.7%)</w:t>
            </w:r>
          </w:p>
        </w:tc>
        <w:tc>
          <w:tcPr>
            <w:tcW w:w="1225" w:type="dxa"/>
            <w:tcBorders>
              <w:left w:val="nil"/>
              <w:right w:val="nil"/>
            </w:tcBorders>
            <w:vAlign w:val="center"/>
          </w:tcPr>
          <w:p w14:paraId="40F1B2C1" w14:textId="30A455A4" w:rsidR="00DB3A2D" w:rsidRPr="00DB3A2D" w:rsidRDefault="00DB3A2D" w:rsidP="00DB3A2D">
            <w:pPr>
              <w:jc w:val="center"/>
              <w:rPr>
                <w:rFonts w:ascii="Arial" w:eastAsia="Times New Roman" w:hAnsi="Arial" w:cs="Arial"/>
                <w:sz w:val="20"/>
                <w:szCs w:val="20"/>
              </w:rPr>
            </w:pPr>
            <w:r w:rsidRPr="00DB3A2D">
              <w:rPr>
                <w:rFonts w:ascii="Arial" w:eastAsia="Times New Roman" w:hAnsi="Arial" w:cs="Arial"/>
                <w:sz w:val="20"/>
                <w:szCs w:val="20"/>
              </w:rPr>
              <w:t>109 (0.9%)</w:t>
            </w:r>
          </w:p>
        </w:tc>
        <w:tc>
          <w:tcPr>
            <w:tcW w:w="1244" w:type="dxa"/>
            <w:tcBorders>
              <w:left w:val="nil"/>
              <w:right w:val="nil"/>
            </w:tcBorders>
            <w:vAlign w:val="center"/>
          </w:tcPr>
          <w:p w14:paraId="13637E91" w14:textId="4FC00A11" w:rsidR="00DB3A2D" w:rsidRPr="00DB3A2D" w:rsidRDefault="00DB3A2D" w:rsidP="00DB3A2D">
            <w:pPr>
              <w:jc w:val="center"/>
              <w:rPr>
                <w:rFonts w:ascii="Arial" w:eastAsia="Times New Roman" w:hAnsi="Arial" w:cs="Arial"/>
                <w:sz w:val="20"/>
                <w:szCs w:val="20"/>
              </w:rPr>
            </w:pPr>
            <w:r w:rsidRPr="00DB3A2D">
              <w:rPr>
                <w:rFonts w:ascii="Arial" w:eastAsia="Times New Roman" w:hAnsi="Arial" w:cs="Arial"/>
                <w:sz w:val="20"/>
                <w:szCs w:val="20"/>
              </w:rPr>
              <w:t>130 (1.1%)</w:t>
            </w:r>
          </w:p>
        </w:tc>
        <w:tc>
          <w:tcPr>
            <w:tcW w:w="1244" w:type="dxa"/>
            <w:tcBorders>
              <w:left w:val="nil"/>
              <w:right w:val="nil"/>
            </w:tcBorders>
            <w:vAlign w:val="center"/>
          </w:tcPr>
          <w:p w14:paraId="6AFB3C17" w14:textId="46FA0DA6" w:rsidR="00DB3A2D" w:rsidRPr="00DB3A2D" w:rsidRDefault="00DB3A2D" w:rsidP="00DB3A2D">
            <w:pPr>
              <w:jc w:val="center"/>
              <w:rPr>
                <w:rFonts w:ascii="Arial" w:eastAsia="Times New Roman" w:hAnsi="Arial" w:cs="Arial"/>
                <w:sz w:val="20"/>
                <w:szCs w:val="20"/>
              </w:rPr>
            </w:pPr>
            <w:r w:rsidRPr="00DB3A2D">
              <w:rPr>
                <w:rFonts w:ascii="Arial" w:eastAsia="Times New Roman" w:hAnsi="Arial" w:cs="Arial"/>
                <w:sz w:val="20"/>
                <w:szCs w:val="20"/>
              </w:rPr>
              <w:t>114 (0.9%)</w:t>
            </w:r>
          </w:p>
        </w:tc>
        <w:tc>
          <w:tcPr>
            <w:tcW w:w="1244" w:type="dxa"/>
            <w:tcBorders>
              <w:left w:val="nil"/>
              <w:right w:val="nil"/>
            </w:tcBorders>
            <w:vAlign w:val="center"/>
          </w:tcPr>
          <w:p w14:paraId="433D4022" w14:textId="4C91879F" w:rsidR="00DB3A2D" w:rsidRPr="00DB3A2D" w:rsidRDefault="00DB3A2D" w:rsidP="00DB3A2D">
            <w:pPr>
              <w:jc w:val="center"/>
              <w:rPr>
                <w:rFonts w:ascii="Arial" w:eastAsia="Times New Roman" w:hAnsi="Arial" w:cs="Arial"/>
                <w:sz w:val="20"/>
                <w:szCs w:val="20"/>
              </w:rPr>
            </w:pPr>
            <w:r w:rsidRPr="00DB3A2D">
              <w:rPr>
                <w:rFonts w:ascii="Arial" w:eastAsia="Times New Roman" w:hAnsi="Arial" w:cs="Arial"/>
                <w:sz w:val="20"/>
                <w:szCs w:val="20"/>
              </w:rPr>
              <w:t>142 (1.2%)</w:t>
            </w:r>
          </w:p>
        </w:tc>
        <w:tc>
          <w:tcPr>
            <w:tcW w:w="1244" w:type="dxa"/>
            <w:tcBorders>
              <w:left w:val="nil"/>
              <w:right w:val="nil"/>
            </w:tcBorders>
            <w:vAlign w:val="center"/>
          </w:tcPr>
          <w:p w14:paraId="1FD222E8" w14:textId="73817E2C" w:rsidR="00DB3A2D" w:rsidRPr="00DB3A2D" w:rsidRDefault="00DB3A2D" w:rsidP="00DB3A2D">
            <w:pPr>
              <w:jc w:val="center"/>
              <w:rPr>
                <w:rFonts w:ascii="Arial" w:eastAsia="Times New Roman" w:hAnsi="Arial" w:cs="Arial"/>
                <w:sz w:val="20"/>
                <w:szCs w:val="20"/>
              </w:rPr>
            </w:pPr>
            <w:r w:rsidRPr="00DB3A2D">
              <w:rPr>
                <w:rFonts w:ascii="Arial" w:eastAsia="Times New Roman" w:hAnsi="Arial" w:cs="Arial"/>
                <w:sz w:val="20"/>
                <w:szCs w:val="20"/>
              </w:rPr>
              <w:t>123 (1.0%)</w:t>
            </w:r>
          </w:p>
        </w:tc>
        <w:tc>
          <w:tcPr>
            <w:tcW w:w="1228" w:type="dxa"/>
            <w:tcBorders>
              <w:left w:val="nil"/>
              <w:right w:val="nil"/>
            </w:tcBorders>
            <w:vAlign w:val="center"/>
          </w:tcPr>
          <w:p w14:paraId="5B91EDDB" w14:textId="1979EBF3" w:rsidR="00DB3A2D" w:rsidRPr="00DB3A2D" w:rsidRDefault="00DB3A2D" w:rsidP="00DB3A2D">
            <w:pPr>
              <w:jc w:val="center"/>
              <w:rPr>
                <w:rFonts w:ascii="Arial" w:eastAsia="Times New Roman" w:hAnsi="Arial" w:cs="Arial"/>
                <w:sz w:val="20"/>
                <w:szCs w:val="20"/>
              </w:rPr>
            </w:pPr>
            <w:r w:rsidRPr="00DB3A2D">
              <w:rPr>
                <w:rFonts w:ascii="Arial" w:eastAsia="Times New Roman" w:hAnsi="Arial" w:cs="Arial"/>
                <w:sz w:val="20"/>
                <w:szCs w:val="20"/>
              </w:rPr>
              <w:t>110 (0.9%)</w:t>
            </w:r>
          </w:p>
        </w:tc>
      </w:tr>
      <w:tr w:rsidR="00DB3A2D" w:rsidRPr="00913649" w14:paraId="5CC7C53F" w14:textId="77777777" w:rsidTr="00DF50AC">
        <w:trPr>
          <w:trHeight w:val="466"/>
        </w:trPr>
        <w:tc>
          <w:tcPr>
            <w:tcW w:w="1693" w:type="dxa"/>
            <w:tcBorders>
              <w:left w:val="nil"/>
              <w:right w:val="nil"/>
            </w:tcBorders>
          </w:tcPr>
          <w:p w14:paraId="752153D6" w14:textId="3E60D8D2" w:rsidR="00DB3A2D" w:rsidRPr="00913649" w:rsidRDefault="00DB3A2D" w:rsidP="00DB3A2D">
            <w:pPr>
              <w:jc w:val="right"/>
              <w:rPr>
                <w:rFonts w:ascii="Arial" w:eastAsia="Times New Roman" w:hAnsi="Arial" w:cs="Arial"/>
                <w:color w:val="000000"/>
                <w:sz w:val="20"/>
                <w:szCs w:val="20"/>
              </w:rPr>
            </w:pPr>
            <w:r w:rsidRPr="00913649">
              <w:rPr>
                <w:rFonts w:ascii="Arial" w:eastAsia="Times New Roman" w:hAnsi="Arial" w:cs="Arial"/>
                <w:color w:val="000000"/>
                <w:sz w:val="20"/>
                <w:szCs w:val="20"/>
              </w:rPr>
              <w:t>2</w:t>
            </w:r>
          </w:p>
        </w:tc>
        <w:tc>
          <w:tcPr>
            <w:tcW w:w="1225" w:type="dxa"/>
            <w:tcBorders>
              <w:left w:val="nil"/>
              <w:right w:val="nil"/>
            </w:tcBorders>
            <w:vAlign w:val="center"/>
          </w:tcPr>
          <w:p w14:paraId="1A9A3A4C" w14:textId="495D3D97" w:rsidR="00DB3A2D" w:rsidRPr="00DB3A2D" w:rsidRDefault="00DB3A2D" w:rsidP="00DB3A2D">
            <w:pPr>
              <w:jc w:val="center"/>
              <w:rPr>
                <w:rFonts w:ascii="Arial" w:eastAsia="Times New Roman" w:hAnsi="Arial" w:cs="Arial"/>
                <w:sz w:val="20"/>
                <w:szCs w:val="20"/>
              </w:rPr>
            </w:pPr>
            <w:r w:rsidRPr="00DB3A2D">
              <w:rPr>
                <w:rFonts w:ascii="Arial" w:eastAsia="Times New Roman" w:hAnsi="Arial" w:cs="Arial"/>
                <w:sz w:val="20"/>
                <w:szCs w:val="20"/>
              </w:rPr>
              <w:t>40 (0.3%)</w:t>
            </w:r>
          </w:p>
        </w:tc>
        <w:tc>
          <w:tcPr>
            <w:tcW w:w="1224" w:type="dxa"/>
            <w:tcBorders>
              <w:left w:val="nil"/>
              <w:right w:val="nil"/>
            </w:tcBorders>
            <w:vAlign w:val="center"/>
          </w:tcPr>
          <w:p w14:paraId="29BB2B56" w14:textId="60DE168B" w:rsidR="00DB3A2D" w:rsidRPr="00DB3A2D" w:rsidRDefault="00DB3A2D" w:rsidP="00DB3A2D">
            <w:pPr>
              <w:jc w:val="center"/>
              <w:rPr>
                <w:rFonts w:ascii="Arial" w:eastAsia="Times New Roman" w:hAnsi="Arial" w:cs="Arial"/>
                <w:sz w:val="20"/>
                <w:szCs w:val="20"/>
              </w:rPr>
            </w:pPr>
            <w:r w:rsidRPr="00DB3A2D">
              <w:rPr>
                <w:rFonts w:ascii="Arial" w:eastAsia="Times New Roman" w:hAnsi="Arial" w:cs="Arial"/>
                <w:sz w:val="20"/>
                <w:szCs w:val="20"/>
              </w:rPr>
              <w:t>48 (0.4%)</w:t>
            </w:r>
          </w:p>
        </w:tc>
        <w:tc>
          <w:tcPr>
            <w:tcW w:w="1225" w:type="dxa"/>
            <w:tcBorders>
              <w:left w:val="nil"/>
              <w:right w:val="nil"/>
            </w:tcBorders>
            <w:vAlign w:val="center"/>
          </w:tcPr>
          <w:p w14:paraId="0C7A3ECA" w14:textId="2A909236" w:rsidR="00DB3A2D" w:rsidRPr="00DB3A2D" w:rsidRDefault="00DB3A2D" w:rsidP="00DB3A2D">
            <w:pPr>
              <w:jc w:val="center"/>
              <w:rPr>
                <w:rFonts w:ascii="Arial" w:eastAsia="Times New Roman" w:hAnsi="Arial" w:cs="Arial"/>
                <w:sz w:val="20"/>
                <w:szCs w:val="20"/>
              </w:rPr>
            </w:pPr>
            <w:r w:rsidRPr="00DB3A2D">
              <w:rPr>
                <w:rFonts w:ascii="Arial" w:eastAsia="Times New Roman" w:hAnsi="Arial" w:cs="Arial"/>
                <w:sz w:val="20"/>
                <w:szCs w:val="20"/>
              </w:rPr>
              <w:t>48 (0.4%)</w:t>
            </w:r>
          </w:p>
        </w:tc>
        <w:tc>
          <w:tcPr>
            <w:tcW w:w="1224" w:type="dxa"/>
            <w:tcBorders>
              <w:left w:val="nil"/>
              <w:right w:val="nil"/>
            </w:tcBorders>
            <w:vAlign w:val="center"/>
          </w:tcPr>
          <w:p w14:paraId="48C775DE" w14:textId="18871C24" w:rsidR="00DB3A2D" w:rsidRPr="00DB3A2D" w:rsidRDefault="00DB3A2D" w:rsidP="00DB3A2D">
            <w:pPr>
              <w:jc w:val="center"/>
              <w:rPr>
                <w:rFonts w:ascii="Arial" w:eastAsia="Times New Roman" w:hAnsi="Arial" w:cs="Arial"/>
                <w:sz w:val="20"/>
                <w:szCs w:val="20"/>
              </w:rPr>
            </w:pPr>
            <w:r w:rsidRPr="00DB3A2D">
              <w:rPr>
                <w:rFonts w:ascii="Arial" w:eastAsia="Times New Roman" w:hAnsi="Arial" w:cs="Arial"/>
                <w:sz w:val="20"/>
                <w:szCs w:val="20"/>
              </w:rPr>
              <w:t>47 (0.4%)</w:t>
            </w:r>
          </w:p>
        </w:tc>
        <w:tc>
          <w:tcPr>
            <w:tcW w:w="1224" w:type="dxa"/>
            <w:tcBorders>
              <w:left w:val="nil"/>
              <w:right w:val="nil"/>
            </w:tcBorders>
            <w:vAlign w:val="center"/>
          </w:tcPr>
          <w:p w14:paraId="27019F1D" w14:textId="0A4DA94A" w:rsidR="00DB3A2D" w:rsidRPr="00DB3A2D" w:rsidRDefault="00DB3A2D" w:rsidP="00DB3A2D">
            <w:pPr>
              <w:jc w:val="center"/>
              <w:rPr>
                <w:rFonts w:ascii="Arial" w:eastAsia="Times New Roman" w:hAnsi="Arial" w:cs="Arial"/>
                <w:sz w:val="20"/>
                <w:szCs w:val="20"/>
              </w:rPr>
            </w:pPr>
            <w:r w:rsidRPr="00DB3A2D">
              <w:rPr>
                <w:rFonts w:ascii="Arial" w:eastAsia="Times New Roman" w:hAnsi="Arial" w:cs="Arial"/>
                <w:sz w:val="20"/>
                <w:szCs w:val="20"/>
              </w:rPr>
              <w:t>64 (0.5%)</w:t>
            </w:r>
          </w:p>
        </w:tc>
        <w:tc>
          <w:tcPr>
            <w:tcW w:w="1225" w:type="dxa"/>
            <w:tcBorders>
              <w:left w:val="nil"/>
              <w:right w:val="nil"/>
            </w:tcBorders>
            <w:vAlign w:val="center"/>
          </w:tcPr>
          <w:p w14:paraId="0441F0BC" w14:textId="507FBBCC" w:rsidR="00DB3A2D" w:rsidRPr="00DB3A2D" w:rsidRDefault="00DB3A2D" w:rsidP="00DB3A2D">
            <w:pPr>
              <w:jc w:val="center"/>
              <w:rPr>
                <w:rFonts w:ascii="Arial" w:eastAsia="Times New Roman" w:hAnsi="Arial" w:cs="Arial"/>
                <w:sz w:val="20"/>
                <w:szCs w:val="20"/>
              </w:rPr>
            </w:pPr>
            <w:r w:rsidRPr="00DB3A2D">
              <w:rPr>
                <w:rFonts w:ascii="Arial" w:eastAsia="Times New Roman" w:hAnsi="Arial" w:cs="Arial"/>
                <w:sz w:val="20"/>
                <w:szCs w:val="20"/>
              </w:rPr>
              <w:t>66 (0.5%)</w:t>
            </w:r>
          </w:p>
        </w:tc>
        <w:tc>
          <w:tcPr>
            <w:tcW w:w="1244" w:type="dxa"/>
            <w:tcBorders>
              <w:left w:val="nil"/>
              <w:right w:val="nil"/>
            </w:tcBorders>
            <w:vAlign w:val="center"/>
          </w:tcPr>
          <w:p w14:paraId="70BCFD90" w14:textId="5D7C7B5C" w:rsidR="00DB3A2D" w:rsidRPr="00DB3A2D" w:rsidRDefault="00DB3A2D" w:rsidP="00DB3A2D">
            <w:pPr>
              <w:jc w:val="center"/>
              <w:rPr>
                <w:rFonts w:ascii="Arial" w:eastAsia="Times New Roman" w:hAnsi="Arial" w:cs="Arial"/>
                <w:sz w:val="20"/>
                <w:szCs w:val="20"/>
              </w:rPr>
            </w:pPr>
            <w:r w:rsidRPr="00DB3A2D">
              <w:rPr>
                <w:rFonts w:ascii="Arial" w:eastAsia="Times New Roman" w:hAnsi="Arial" w:cs="Arial"/>
                <w:sz w:val="20"/>
                <w:szCs w:val="20"/>
              </w:rPr>
              <w:t>68 (0.6%)</w:t>
            </w:r>
          </w:p>
        </w:tc>
        <w:tc>
          <w:tcPr>
            <w:tcW w:w="1244" w:type="dxa"/>
            <w:tcBorders>
              <w:left w:val="nil"/>
              <w:right w:val="nil"/>
            </w:tcBorders>
            <w:vAlign w:val="center"/>
          </w:tcPr>
          <w:p w14:paraId="1D587008" w14:textId="3F1BF7CD" w:rsidR="00DB3A2D" w:rsidRPr="00DB3A2D" w:rsidRDefault="00DB3A2D" w:rsidP="00DB3A2D">
            <w:pPr>
              <w:jc w:val="center"/>
              <w:rPr>
                <w:rFonts w:ascii="Arial" w:eastAsia="Times New Roman" w:hAnsi="Arial" w:cs="Arial"/>
                <w:sz w:val="20"/>
                <w:szCs w:val="20"/>
              </w:rPr>
            </w:pPr>
            <w:r w:rsidRPr="00DB3A2D">
              <w:rPr>
                <w:rFonts w:ascii="Arial" w:eastAsia="Times New Roman" w:hAnsi="Arial" w:cs="Arial"/>
                <w:sz w:val="20"/>
                <w:szCs w:val="20"/>
              </w:rPr>
              <w:t>70 (0.6%)</w:t>
            </w:r>
          </w:p>
        </w:tc>
        <w:tc>
          <w:tcPr>
            <w:tcW w:w="1244" w:type="dxa"/>
            <w:tcBorders>
              <w:left w:val="nil"/>
              <w:right w:val="nil"/>
            </w:tcBorders>
            <w:vAlign w:val="center"/>
          </w:tcPr>
          <w:p w14:paraId="64CE99FA" w14:textId="0FE1477D" w:rsidR="00DB3A2D" w:rsidRPr="00DB3A2D" w:rsidRDefault="00DB3A2D" w:rsidP="00DB3A2D">
            <w:pPr>
              <w:jc w:val="center"/>
              <w:rPr>
                <w:rFonts w:ascii="Arial" w:eastAsia="Times New Roman" w:hAnsi="Arial" w:cs="Arial"/>
                <w:sz w:val="20"/>
                <w:szCs w:val="20"/>
              </w:rPr>
            </w:pPr>
            <w:r w:rsidRPr="00DB3A2D">
              <w:rPr>
                <w:rFonts w:ascii="Arial" w:eastAsia="Times New Roman" w:hAnsi="Arial" w:cs="Arial"/>
                <w:sz w:val="20"/>
                <w:szCs w:val="20"/>
              </w:rPr>
              <w:t>68 (0.6%)</w:t>
            </w:r>
          </w:p>
        </w:tc>
        <w:tc>
          <w:tcPr>
            <w:tcW w:w="1244" w:type="dxa"/>
            <w:tcBorders>
              <w:left w:val="nil"/>
              <w:right w:val="nil"/>
            </w:tcBorders>
            <w:vAlign w:val="center"/>
          </w:tcPr>
          <w:p w14:paraId="64F5F910" w14:textId="1A0198EB" w:rsidR="00DB3A2D" w:rsidRPr="00DB3A2D" w:rsidRDefault="00DB3A2D" w:rsidP="00DB3A2D">
            <w:pPr>
              <w:jc w:val="center"/>
              <w:rPr>
                <w:rFonts w:ascii="Arial" w:eastAsia="Times New Roman" w:hAnsi="Arial" w:cs="Arial"/>
                <w:sz w:val="20"/>
                <w:szCs w:val="20"/>
              </w:rPr>
            </w:pPr>
            <w:r w:rsidRPr="00DB3A2D">
              <w:rPr>
                <w:rFonts w:ascii="Arial" w:eastAsia="Times New Roman" w:hAnsi="Arial" w:cs="Arial"/>
                <w:sz w:val="20"/>
                <w:szCs w:val="20"/>
              </w:rPr>
              <w:t>82 (0.7%)</w:t>
            </w:r>
          </w:p>
        </w:tc>
        <w:tc>
          <w:tcPr>
            <w:tcW w:w="1228" w:type="dxa"/>
            <w:tcBorders>
              <w:left w:val="nil"/>
              <w:right w:val="nil"/>
            </w:tcBorders>
            <w:vAlign w:val="center"/>
          </w:tcPr>
          <w:p w14:paraId="4B60D492" w14:textId="4E08261D" w:rsidR="00DB3A2D" w:rsidRPr="00DB3A2D" w:rsidRDefault="00DB3A2D" w:rsidP="00DB3A2D">
            <w:pPr>
              <w:jc w:val="center"/>
              <w:rPr>
                <w:rFonts w:ascii="Arial" w:eastAsia="Times New Roman" w:hAnsi="Arial" w:cs="Arial"/>
                <w:sz w:val="20"/>
                <w:szCs w:val="20"/>
              </w:rPr>
            </w:pPr>
            <w:r w:rsidRPr="00DB3A2D">
              <w:rPr>
                <w:rFonts w:ascii="Arial" w:eastAsia="Times New Roman" w:hAnsi="Arial" w:cs="Arial"/>
                <w:sz w:val="20"/>
                <w:szCs w:val="20"/>
              </w:rPr>
              <w:t>87 (0.7%)</w:t>
            </w:r>
          </w:p>
        </w:tc>
      </w:tr>
      <w:tr w:rsidR="00DB3A2D" w:rsidRPr="00913649" w14:paraId="46F4A10C" w14:textId="77777777" w:rsidTr="00DF50AC">
        <w:trPr>
          <w:trHeight w:val="466"/>
        </w:trPr>
        <w:tc>
          <w:tcPr>
            <w:tcW w:w="1693" w:type="dxa"/>
            <w:tcBorders>
              <w:left w:val="nil"/>
              <w:right w:val="nil"/>
            </w:tcBorders>
          </w:tcPr>
          <w:p w14:paraId="504A48F8" w14:textId="0966A145" w:rsidR="00DB3A2D" w:rsidRPr="00913649" w:rsidRDefault="00DB3A2D" w:rsidP="00DB3A2D">
            <w:pPr>
              <w:jc w:val="right"/>
              <w:rPr>
                <w:rFonts w:ascii="Arial" w:eastAsia="Times New Roman" w:hAnsi="Arial" w:cs="Arial"/>
                <w:color w:val="000000"/>
                <w:sz w:val="20"/>
                <w:szCs w:val="20"/>
              </w:rPr>
            </w:pPr>
            <w:r w:rsidRPr="00913649">
              <w:rPr>
                <w:rFonts w:ascii="Arial" w:eastAsia="Times New Roman" w:hAnsi="Arial" w:cs="Arial"/>
                <w:color w:val="000000"/>
                <w:sz w:val="20"/>
                <w:szCs w:val="20"/>
              </w:rPr>
              <w:t>3</w:t>
            </w:r>
          </w:p>
        </w:tc>
        <w:tc>
          <w:tcPr>
            <w:tcW w:w="1225" w:type="dxa"/>
            <w:tcBorders>
              <w:left w:val="nil"/>
              <w:right w:val="nil"/>
            </w:tcBorders>
            <w:vAlign w:val="center"/>
          </w:tcPr>
          <w:p w14:paraId="4CDE3B38" w14:textId="416C8D9B" w:rsidR="00DB3A2D" w:rsidRPr="00DB3A2D" w:rsidRDefault="00DB3A2D" w:rsidP="00DB3A2D">
            <w:pPr>
              <w:jc w:val="center"/>
              <w:rPr>
                <w:rFonts w:ascii="Arial" w:eastAsia="Times New Roman" w:hAnsi="Arial" w:cs="Arial"/>
                <w:sz w:val="20"/>
                <w:szCs w:val="20"/>
              </w:rPr>
            </w:pPr>
            <w:r w:rsidRPr="00DB3A2D">
              <w:rPr>
                <w:rFonts w:ascii="Arial" w:eastAsia="Times New Roman" w:hAnsi="Arial" w:cs="Arial"/>
                <w:sz w:val="20"/>
                <w:szCs w:val="20"/>
              </w:rPr>
              <w:t>8 (0.1%)</w:t>
            </w:r>
          </w:p>
        </w:tc>
        <w:tc>
          <w:tcPr>
            <w:tcW w:w="1224" w:type="dxa"/>
            <w:tcBorders>
              <w:left w:val="nil"/>
              <w:right w:val="nil"/>
            </w:tcBorders>
            <w:vAlign w:val="center"/>
          </w:tcPr>
          <w:p w14:paraId="0492A71E" w14:textId="75D267B0" w:rsidR="00DB3A2D" w:rsidRPr="00DB3A2D" w:rsidRDefault="00DB3A2D" w:rsidP="00DB3A2D">
            <w:pPr>
              <w:jc w:val="center"/>
              <w:rPr>
                <w:rFonts w:ascii="Arial" w:eastAsia="Times New Roman" w:hAnsi="Arial" w:cs="Arial"/>
                <w:sz w:val="20"/>
                <w:szCs w:val="20"/>
              </w:rPr>
            </w:pPr>
            <w:r w:rsidRPr="00DB3A2D">
              <w:rPr>
                <w:rFonts w:ascii="Arial" w:eastAsia="Times New Roman" w:hAnsi="Arial" w:cs="Arial"/>
                <w:sz w:val="20"/>
                <w:szCs w:val="20"/>
              </w:rPr>
              <w:t>5 (0.0%)</w:t>
            </w:r>
          </w:p>
        </w:tc>
        <w:tc>
          <w:tcPr>
            <w:tcW w:w="1225" w:type="dxa"/>
            <w:tcBorders>
              <w:left w:val="nil"/>
              <w:right w:val="nil"/>
            </w:tcBorders>
            <w:vAlign w:val="center"/>
          </w:tcPr>
          <w:p w14:paraId="0921E03A" w14:textId="1690BE50" w:rsidR="00DB3A2D" w:rsidRPr="00DB3A2D" w:rsidRDefault="00DB3A2D" w:rsidP="00DB3A2D">
            <w:pPr>
              <w:jc w:val="center"/>
              <w:rPr>
                <w:rFonts w:ascii="Arial" w:eastAsia="Times New Roman" w:hAnsi="Arial" w:cs="Arial"/>
                <w:sz w:val="20"/>
                <w:szCs w:val="20"/>
              </w:rPr>
            </w:pPr>
            <w:r w:rsidRPr="00DB3A2D">
              <w:rPr>
                <w:rFonts w:ascii="Arial" w:eastAsia="Times New Roman" w:hAnsi="Arial" w:cs="Arial"/>
                <w:sz w:val="20"/>
                <w:szCs w:val="20"/>
              </w:rPr>
              <w:t>10 (0.1%)</w:t>
            </w:r>
          </w:p>
        </w:tc>
        <w:tc>
          <w:tcPr>
            <w:tcW w:w="1224" w:type="dxa"/>
            <w:tcBorders>
              <w:left w:val="nil"/>
              <w:right w:val="nil"/>
            </w:tcBorders>
            <w:vAlign w:val="center"/>
          </w:tcPr>
          <w:p w14:paraId="73A3B8A1" w14:textId="0625BB84" w:rsidR="00DB3A2D" w:rsidRPr="00DB3A2D" w:rsidRDefault="00DB3A2D" w:rsidP="00DB3A2D">
            <w:pPr>
              <w:jc w:val="center"/>
              <w:rPr>
                <w:rFonts w:ascii="Arial" w:eastAsia="Times New Roman" w:hAnsi="Arial" w:cs="Arial"/>
                <w:sz w:val="20"/>
                <w:szCs w:val="20"/>
              </w:rPr>
            </w:pPr>
            <w:r w:rsidRPr="00DB3A2D">
              <w:rPr>
                <w:rFonts w:ascii="Arial" w:eastAsia="Times New Roman" w:hAnsi="Arial" w:cs="Arial"/>
                <w:sz w:val="20"/>
                <w:szCs w:val="20"/>
              </w:rPr>
              <w:t>13 (0.1%)</w:t>
            </w:r>
          </w:p>
        </w:tc>
        <w:tc>
          <w:tcPr>
            <w:tcW w:w="1224" w:type="dxa"/>
            <w:tcBorders>
              <w:left w:val="nil"/>
              <w:right w:val="nil"/>
            </w:tcBorders>
            <w:vAlign w:val="center"/>
          </w:tcPr>
          <w:p w14:paraId="6AEEF517" w14:textId="25D00ABD" w:rsidR="00DB3A2D" w:rsidRPr="00DB3A2D" w:rsidRDefault="00DB3A2D" w:rsidP="00DB3A2D">
            <w:pPr>
              <w:jc w:val="center"/>
              <w:rPr>
                <w:rFonts w:ascii="Arial" w:eastAsia="Times New Roman" w:hAnsi="Arial" w:cs="Arial"/>
                <w:sz w:val="20"/>
                <w:szCs w:val="20"/>
              </w:rPr>
            </w:pPr>
            <w:r w:rsidRPr="00DB3A2D">
              <w:rPr>
                <w:rFonts w:ascii="Arial" w:eastAsia="Times New Roman" w:hAnsi="Arial" w:cs="Arial"/>
                <w:sz w:val="20"/>
                <w:szCs w:val="20"/>
              </w:rPr>
              <w:t>17 (0.1%)</w:t>
            </w:r>
          </w:p>
        </w:tc>
        <w:tc>
          <w:tcPr>
            <w:tcW w:w="1225" w:type="dxa"/>
            <w:tcBorders>
              <w:left w:val="nil"/>
              <w:right w:val="nil"/>
            </w:tcBorders>
            <w:vAlign w:val="center"/>
          </w:tcPr>
          <w:p w14:paraId="6C3D7641" w14:textId="3AEC21F9" w:rsidR="00DB3A2D" w:rsidRPr="00DB3A2D" w:rsidRDefault="00DB3A2D" w:rsidP="00DB3A2D">
            <w:pPr>
              <w:jc w:val="center"/>
              <w:rPr>
                <w:rFonts w:ascii="Arial" w:eastAsia="Times New Roman" w:hAnsi="Arial" w:cs="Arial"/>
                <w:sz w:val="20"/>
                <w:szCs w:val="20"/>
              </w:rPr>
            </w:pPr>
            <w:r w:rsidRPr="00DB3A2D">
              <w:rPr>
                <w:rFonts w:ascii="Arial" w:eastAsia="Times New Roman" w:hAnsi="Arial" w:cs="Arial"/>
                <w:sz w:val="20"/>
                <w:szCs w:val="20"/>
              </w:rPr>
              <w:t>14 (0.1%)</w:t>
            </w:r>
          </w:p>
        </w:tc>
        <w:tc>
          <w:tcPr>
            <w:tcW w:w="1244" w:type="dxa"/>
            <w:tcBorders>
              <w:left w:val="nil"/>
              <w:right w:val="nil"/>
            </w:tcBorders>
            <w:vAlign w:val="center"/>
          </w:tcPr>
          <w:p w14:paraId="0CEE820B" w14:textId="02243C1D" w:rsidR="00DB3A2D" w:rsidRPr="00DB3A2D" w:rsidRDefault="00DB3A2D" w:rsidP="00DB3A2D">
            <w:pPr>
              <w:jc w:val="center"/>
              <w:rPr>
                <w:rFonts w:ascii="Arial" w:eastAsia="Times New Roman" w:hAnsi="Arial" w:cs="Arial"/>
                <w:sz w:val="20"/>
                <w:szCs w:val="20"/>
              </w:rPr>
            </w:pPr>
            <w:r w:rsidRPr="00DB3A2D">
              <w:rPr>
                <w:rFonts w:ascii="Arial" w:eastAsia="Times New Roman" w:hAnsi="Arial" w:cs="Arial"/>
                <w:sz w:val="20"/>
                <w:szCs w:val="20"/>
              </w:rPr>
              <w:t>13 (0.1%)</w:t>
            </w:r>
          </w:p>
        </w:tc>
        <w:tc>
          <w:tcPr>
            <w:tcW w:w="1244" w:type="dxa"/>
            <w:tcBorders>
              <w:left w:val="nil"/>
              <w:right w:val="nil"/>
            </w:tcBorders>
            <w:vAlign w:val="center"/>
          </w:tcPr>
          <w:p w14:paraId="34FF9F29" w14:textId="5E0A4E6E" w:rsidR="00DB3A2D" w:rsidRPr="00DB3A2D" w:rsidRDefault="00DB3A2D" w:rsidP="00DB3A2D">
            <w:pPr>
              <w:jc w:val="center"/>
              <w:rPr>
                <w:rFonts w:ascii="Arial" w:eastAsia="Times New Roman" w:hAnsi="Arial" w:cs="Arial"/>
                <w:sz w:val="20"/>
                <w:szCs w:val="20"/>
              </w:rPr>
            </w:pPr>
            <w:r w:rsidRPr="00DB3A2D">
              <w:rPr>
                <w:rFonts w:ascii="Arial" w:eastAsia="Times New Roman" w:hAnsi="Arial" w:cs="Arial"/>
                <w:sz w:val="20"/>
                <w:szCs w:val="20"/>
              </w:rPr>
              <w:t>18 (0.1%)</w:t>
            </w:r>
          </w:p>
        </w:tc>
        <w:tc>
          <w:tcPr>
            <w:tcW w:w="1244" w:type="dxa"/>
            <w:tcBorders>
              <w:left w:val="nil"/>
              <w:right w:val="nil"/>
            </w:tcBorders>
            <w:vAlign w:val="center"/>
          </w:tcPr>
          <w:p w14:paraId="4D89C674" w14:textId="0BF86BFA" w:rsidR="00DB3A2D" w:rsidRPr="00DB3A2D" w:rsidRDefault="00DB3A2D" w:rsidP="00DB3A2D">
            <w:pPr>
              <w:jc w:val="center"/>
              <w:rPr>
                <w:rFonts w:ascii="Arial" w:eastAsia="Times New Roman" w:hAnsi="Arial" w:cs="Arial"/>
                <w:sz w:val="20"/>
                <w:szCs w:val="20"/>
              </w:rPr>
            </w:pPr>
            <w:r w:rsidRPr="00DB3A2D">
              <w:rPr>
                <w:rFonts w:ascii="Arial" w:eastAsia="Times New Roman" w:hAnsi="Arial" w:cs="Arial"/>
                <w:sz w:val="20"/>
                <w:szCs w:val="20"/>
              </w:rPr>
              <w:t>18 (0.1%)</w:t>
            </w:r>
          </w:p>
        </w:tc>
        <w:tc>
          <w:tcPr>
            <w:tcW w:w="1244" w:type="dxa"/>
            <w:tcBorders>
              <w:left w:val="nil"/>
              <w:right w:val="nil"/>
            </w:tcBorders>
            <w:vAlign w:val="center"/>
          </w:tcPr>
          <w:p w14:paraId="398F32D2" w14:textId="0FCA323B" w:rsidR="00DB3A2D" w:rsidRPr="00DB3A2D" w:rsidRDefault="00DB3A2D" w:rsidP="00DB3A2D">
            <w:pPr>
              <w:jc w:val="center"/>
              <w:rPr>
                <w:rFonts w:ascii="Arial" w:eastAsia="Times New Roman" w:hAnsi="Arial" w:cs="Arial"/>
                <w:sz w:val="20"/>
                <w:szCs w:val="20"/>
              </w:rPr>
            </w:pPr>
            <w:r w:rsidRPr="00DB3A2D">
              <w:rPr>
                <w:rFonts w:ascii="Arial" w:eastAsia="Times New Roman" w:hAnsi="Arial" w:cs="Arial"/>
                <w:sz w:val="20"/>
                <w:szCs w:val="20"/>
              </w:rPr>
              <w:t>19 (0.2%)</w:t>
            </w:r>
          </w:p>
        </w:tc>
        <w:tc>
          <w:tcPr>
            <w:tcW w:w="1228" w:type="dxa"/>
            <w:tcBorders>
              <w:left w:val="nil"/>
              <w:right w:val="nil"/>
            </w:tcBorders>
            <w:vAlign w:val="center"/>
          </w:tcPr>
          <w:p w14:paraId="459D8498" w14:textId="17ACD86E" w:rsidR="00DB3A2D" w:rsidRPr="00DB3A2D" w:rsidRDefault="00DB3A2D" w:rsidP="00DB3A2D">
            <w:pPr>
              <w:jc w:val="center"/>
              <w:rPr>
                <w:rFonts w:ascii="Arial" w:eastAsia="Times New Roman" w:hAnsi="Arial" w:cs="Arial"/>
                <w:sz w:val="20"/>
                <w:szCs w:val="20"/>
              </w:rPr>
            </w:pPr>
            <w:r w:rsidRPr="00DB3A2D">
              <w:rPr>
                <w:rFonts w:ascii="Arial" w:eastAsia="Times New Roman" w:hAnsi="Arial" w:cs="Arial"/>
                <w:sz w:val="20"/>
                <w:szCs w:val="20"/>
              </w:rPr>
              <w:t>20 (0.2%)</w:t>
            </w:r>
          </w:p>
        </w:tc>
      </w:tr>
      <w:tr w:rsidR="00DB3A2D" w:rsidRPr="00913649" w14:paraId="33E88DA6" w14:textId="77777777" w:rsidTr="00DF50AC">
        <w:trPr>
          <w:trHeight w:val="466"/>
        </w:trPr>
        <w:tc>
          <w:tcPr>
            <w:tcW w:w="1693" w:type="dxa"/>
            <w:tcBorders>
              <w:left w:val="nil"/>
              <w:right w:val="nil"/>
            </w:tcBorders>
          </w:tcPr>
          <w:p w14:paraId="5DF44CFE" w14:textId="157BEF8B" w:rsidR="00DB3A2D" w:rsidRPr="00913649" w:rsidRDefault="00DB3A2D" w:rsidP="00DB3A2D">
            <w:pPr>
              <w:jc w:val="right"/>
              <w:rPr>
                <w:rFonts w:ascii="Arial" w:eastAsia="Times New Roman" w:hAnsi="Arial" w:cs="Arial"/>
                <w:color w:val="000000"/>
                <w:sz w:val="20"/>
                <w:szCs w:val="20"/>
              </w:rPr>
            </w:pPr>
            <w:r w:rsidRPr="00913649">
              <w:rPr>
                <w:rFonts w:ascii="Arial" w:eastAsia="Times New Roman" w:hAnsi="Arial" w:cs="Arial"/>
                <w:color w:val="000000"/>
                <w:sz w:val="20"/>
                <w:szCs w:val="20"/>
              </w:rPr>
              <w:t>4+</w:t>
            </w:r>
          </w:p>
        </w:tc>
        <w:tc>
          <w:tcPr>
            <w:tcW w:w="1225" w:type="dxa"/>
            <w:tcBorders>
              <w:left w:val="nil"/>
              <w:right w:val="nil"/>
            </w:tcBorders>
            <w:vAlign w:val="center"/>
          </w:tcPr>
          <w:p w14:paraId="003A885D" w14:textId="70C3C764" w:rsidR="00DB3A2D" w:rsidRPr="00DB3A2D" w:rsidRDefault="00DB3A2D" w:rsidP="00DB3A2D">
            <w:pPr>
              <w:jc w:val="center"/>
              <w:rPr>
                <w:rFonts w:ascii="Arial" w:eastAsia="Times New Roman" w:hAnsi="Arial" w:cs="Arial"/>
                <w:sz w:val="20"/>
                <w:szCs w:val="20"/>
              </w:rPr>
            </w:pPr>
            <w:r w:rsidRPr="00DB3A2D">
              <w:rPr>
                <w:rFonts w:ascii="Arial" w:eastAsia="Times New Roman" w:hAnsi="Arial" w:cs="Arial"/>
                <w:sz w:val="20"/>
                <w:szCs w:val="20"/>
              </w:rPr>
              <w:t>4 (0.0%)</w:t>
            </w:r>
          </w:p>
        </w:tc>
        <w:tc>
          <w:tcPr>
            <w:tcW w:w="1224" w:type="dxa"/>
            <w:tcBorders>
              <w:left w:val="nil"/>
              <w:right w:val="nil"/>
            </w:tcBorders>
            <w:vAlign w:val="center"/>
          </w:tcPr>
          <w:p w14:paraId="608E1453" w14:textId="2817AB70" w:rsidR="00DB3A2D" w:rsidRPr="00DB3A2D" w:rsidRDefault="00DB3A2D" w:rsidP="00DB3A2D">
            <w:pPr>
              <w:jc w:val="center"/>
              <w:rPr>
                <w:rFonts w:ascii="Arial" w:eastAsia="Times New Roman" w:hAnsi="Arial" w:cs="Arial"/>
                <w:sz w:val="20"/>
                <w:szCs w:val="20"/>
              </w:rPr>
            </w:pPr>
            <w:r w:rsidRPr="00DB3A2D">
              <w:rPr>
                <w:rFonts w:ascii="Arial" w:eastAsia="Times New Roman" w:hAnsi="Arial" w:cs="Arial"/>
                <w:sz w:val="20"/>
                <w:szCs w:val="20"/>
              </w:rPr>
              <w:t>2 (0.0%)</w:t>
            </w:r>
          </w:p>
        </w:tc>
        <w:tc>
          <w:tcPr>
            <w:tcW w:w="1225" w:type="dxa"/>
            <w:tcBorders>
              <w:left w:val="nil"/>
              <w:right w:val="nil"/>
            </w:tcBorders>
            <w:vAlign w:val="center"/>
          </w:tcPr>
          <w:p w14:paraId="45AEAB5D" w14:textId="0E1757A2" w:rsidR="00DB3A2D" w:rsidRPr="00DB3A2D" w:rsidRDefault="00DB3A2D" w:rsidP="00DB3A2D">
            <w:pPr>
              <w:jc w:val="center"/>
              <w:rPr>
                <w:rFonts w:ascii="Arial" w:eastAsia="Times New Roman" w:hAnsi="Arial" w:cs="Arial"/>
                <w:sz w:val="20"/>
                <w:szCs w:val="20"/>
              </w:rPr>
            </w:pPr>
            <w:r w:rsidRPr="00DB3A2D">
              <w:rPr>
                <w:rFonts w:ascii="Arial" w:eastAsia="Times New Roman" w:hAnsi="Arial" w:cs="Arial"/>
                <w:sz w:val="20"/>
                <w:szCs w:val="20"/>
              </w:rPr>
              <w:t>6 (0.0%)</w:t>
            </w:r>
          </w:p>
        </w:tc>
        <w:tc>
          <w:tcPr>
            <w:tcW w:w="1224" w:type="dxa"/>
            <w:tcBorders>
              <w:left w:val="nil"/>
              <w:right w:val="nil"/>
            </w:tcBorders>
            <w:vAlign w:val="center"/>
          </w:tcPr>
          <w:p w14:paraId="58F0F6A2" w14:textId="4DE013A3" w:rsidR="00DB3A2D" w:rsidRPr="00DB3A2D" w:rsidRDefault="00DB3A2D" w:rsidP="00DB3A2D">
            <w:pPr>
              <w:jc w:val="center"/>
              <w:rPr>
                <w:rFonts w:ascii="Arial" w:eastAsia="Times New Roman" w:hAnsi="Arial" w:cs="Arial"/>
                <w:sz w:val="20"/>
                <w:szCs w:val="20"/>
              </w:rPr>
            </w:pPr>
            <w:r w:rsidRPr="00DB3A2D">
              <w:rPr>
                <w:rFonts w:ascii="Arial" w:eastAsia="Times New Roman" w:hAnsi="Arial" w:cs="Arial"/>
                <w:sz w:val="20"/>
                <w:szCs w:val="20"/>
              </w:rPr>
              <w:t>6 (0.0%)</w:t>
            </w:r>
          </w:p>
        </w:tc>
        <w:tc>
          <w:tcPr>
            <w:tcW w:w="1224" w:type="dxa"/>
            <w:tcBorders>
              <w:left w:val="nil"/>
              <w:right w:val="nil"/>
            </w:tcBorders>
            <w:vAlign w:val="center"/>
          </w:tcPr>
          <w:p w14:paraId="2F329B9D" w14:textId="12A1796D" w:rsidR="00DB3A2D" w:rsidRPr="00DB3A2D" w:rsidRDefault="00DB3A2D" w:rsidP="00DB3A2D">
            <w:pPr>
              <w:jc w:val="center"/>
              <w:rPr>
                <w:rFonts w:ascii="Arial" w:eastAsia="Times New Roman" w:hAnsi="Arial" w:cs="Arial"/>
                <w:sz w:val="20"/>
                <w:szCs w:val="20"/>
              </w:rPr>
            </w:pPr>
            <w:r w:rsidRPr="00DB3A2D">
              <w:rPr>
                <w:rFonts w:ascii="Arial" w:eastAsia="Times New Roman" w:hAnsi="Arial" w:cs="Arial"/>
                <w:sz w:val="20"/>
                <w:szCs w:val="20"/>
              </w:rPr>
              <w:t>6 (0.0%)</w:t>
            </w:r>
          </w:p>
        </w:tc>
        <w:tc>
          <w:tcPr>
            <w:tcW w:w="1225" w:type="dxa"/>
            <w:tcBorders>
              <w:left w:val="nil"/>
              <w:right w:val="nil"/>
            </w:tcBorders>
            <w:vAlign w:val="center"/>
          </w:tcPr>
          <w:p w14:paraId="4388AC0E" w14:textId="2251A5B3" w:rsidR="00DB3A2D" w:rsidRPr="00DB3A2D" w:rsidRDefault="00DB3A2D" w:rsidP="00DB3A2D">
            <w:pPr>
              <w:jc w:val="center"/>
              <w:rPr>
                <w:rFonts w:ascii="Arial" w:eastAsia="Times New Roman" w:hAnsi="Arial" w:cs="Arial"/>
                <w:sz w:val="20"/>
                <w:szCs w:val="20"/>
              </w:rPr>
            </w:pPr>
            <w:r w:rsidRPr="00DB3A2D">
              <w:rPr>
                <w:rFonts w:ascii="Arial" w:eastAsia="Times New Roman" w:hAnsi="Arial" w:cs="Arial"/>
                <w:sz w:val="20"/>
                <w:szCs w:val="20"/>
              </w:rPr>
              <w:t>6 (0.0%)</w:t>
            </w:r>
          </w:p>
        </w:tc>
        <w:tc>
          <w:tcPr>
            <w:tcW w:w="1244" w:type="dxa"/>
            <w:tcBorders>
              <w:left w:val="nil"/>
              <w:right w:val="nil"/>
            </w:tcBorders>
            <w:vAlign w:val="center"/>
          </w:tcPr>
          <w:p w14:paraId="6D3D5CA4" w14:textId="38F5635A" w:rsidR="00DB3A2D" w:rsidRPr="00DB3A2D" w:rsidRDefault="00DB3A2D" w:rsidP="00DB3A2D">
            <w:pPr>
              <w:jc w:val="center"/>
              <w:rPr>
                <w:rFonts w:ascii="Arial" w:eastAsia="Times New Roman" w:hAnsi="Arial" w:cs="Arial"/>
                <w:sz w:val="20"/>
                <w:szCs w:val="20"/>
              </w:rPr>
            </w:pPr>
            <w:r w:rsidRPr="00DB3A2D">
              <w:rPr>
                <w:rFonts w:ascii="Arial" w:eastAsia="Times New Roman" w:hAnsi="Arial" w:cs="Arial"/>
                <w:sz w:val="20"/>
                <w:szCs w:val="20"/>
              </w:rPr>
              <w:t>8 (0.1%)</w:t>
            </w:r>
          </w:p>
        </w:tc>
        <w:tc>
          <w:tcPr>
            <w:tcW w:w="1244" w:type="dxa"/>
            <w:tcBorders>
              <w:left w:val="nil"/>
              <w:right w:val="nil"/>
            </w:tcBorders>
            <w:vAlign w:val="center"/>
          </w:tcPr>
          <w:p w14:paraId="6617EB53" w14:textId="32C2CAC9" w:rsidR="00DB3A2D" w:rsidRPr="00DB3A2D" w:rsidRDefault="00DB3A2D" w:rsidP="00DB3A2D">
            <w:pPr>
              <w:jc w:val="center"/>
              <w:rPr>
                <w:rFonts w:ascii="Arial" w:eastAsia="Times New Roman" w:hAnsi="Arial" w:cs="Arial"/>
                <w:sz w:val="20"/>
                <w:szCs w:val="20"/>
              </w:rPr>
            </w:pPr>
            <w:r w:rsidRPr="00DB3A2D">
              <w:rPr>
                <w:rFonts w:ascii="Arial" w:eastAsia="Times New Roman" w:hAnsi="Arial" w:cs="Arial"/>
                <w:sz w:val="20"/>
                <w:szCs w:val="20"/>
              </w:rPr>
              <w:t>10 (0.1%)</w:t>
            </w:r>
          </w:p>
        </w:tc>
        <w:tc>
          <w:tcPr>
            <w:tcW w:w="1244" w:type="dxa"/>
            <w:tcBorders>
              <w:left w:val="nil"/>
              <w:right w:val="nil"/>
            </w:tcBorders>
            <w:vAlign w:val="center"/>
          </w:tcPr>
          <w:p w14:paraId="3EABB0C9" w14:textId="1399A1BE" w:rsidR="00DB3A2D" w:rsidRPr="00DB3A2D" w:rsidRDefault="00DB3A2D" w:rsidP="00DB3A2D">
            <w:pPr>
              <w:jc w:val="center"/>
              <w:rPr>
                <w:rFonts w:ascii="Arial" w:eastAsia="Times New Roman" w:hAnsi="Arial" w:cs="Arial"/>
                <w:sz w:val="20"/>
                <w:szCs w:val="20"/>
              </w:rPr>
            </w:pPr>
            <w:r w:rsidRPr="00DB3A2D">
              <w:rPr>
                <w:rFonts w:ascii="Arial" w:eastAsia="Times New Roman" w:hAnsi="Arial" w:cs="Arial"/>
                <w:sz w:val="20"/>
                <w:szCs w:val="20"/>
              </w:rPr>
              <w:t>9 (0.1%)</w:t>
            </w:r>
          </w:p>
        </w:tc>
        <w:tc>
          <w:tcPr>
            <w:tcW w:w="1244" w:type="dxa"/>
            <w:tcBorders>
              <w:left w:val="nil"/>
              <w:right w:val="nil"/>
            </w:tcBorders>
            <w:vAlign w:val="center"/>
          </w:tcPr>
          <w:p w14:paraId="5BA9DC7E" w14:textId="272BD53E" w:rsidR="00DB3A2D" w:rsidRPr="00DB3A2D" w:rsidRDefault="00DB3A2D" w:rsidP="00DB3A2D">
            <w:pPr>
              <w:jc w:val="center"/>
              <w:rPr>
                <w:rFonts w:ascii="Arial" w:eastAsia="Times New Roman" w:hAnsi="Arial" w:cs="Arial"/>
                <w:sz w:val="20"/>
                <w:szCs w:val="20"/>
              </w:rPr>
            </w:pPr>
            <w:r w:rsidRPr="00DB3A2D">
              <w:rPr>
                <w:rFonts w:ascii="Arial" w:eastAsia="Times New Roman" w:hAnsi="Arial" w:cs="Arial"/>
                <w:sz w:val="20"/>
                <w:szCs w:val="20"/>
              </w:rPr>
              <w:t>9 (0.1%)</w:t>
            </w:r>
          </w:p>
        </w:tc>
        <w:tc>
          <w:tcPr>
            <w:tcW w:w="1228" w:type="dxa"/>
            <w:tcBorders>
              <w:left w:val="nil"/>
              <w:right w:val="nil"/>
            </w:tcBorders>
            <w:vAlign w:val="center"/>
          </w:tcPr>
          <w:p w14:paraId="1E7CC6EF" w14:textId="2BDDFBF5" w:rsidR="00DB3A2D" w:rsidRPr="00DB3A2D" w:rsidRDefault="00DB3A2D" w:rsidP="00DB3A2D">
            <w:pPr>
              <w:jc w:val="center"/>
              <w:rPr>
                <w:rFonts w:ascii="Arial" w:eastAsia="Times New Roman" w:hAnsi="Arial" w:cs="Arial"/>
                <w:sz w:val="20"/>
                <w:szCs w:val="20"/>
              </w:rPr>
            </w:pPr>
            <w:r w:rsidRPr="00DB3A2D">
              <w:rPr>
                <w:rFonts w:ascii="Arial" w:eastAsia="Times New Roman" w:hAnsi="Arial" w:cs="Arial"/>
                <w:sz w:val="20"/>
                <w:szCs w:val="20"/>
              </w:rPr>
              <w:t>10 (0.1%)</w:t>
            </w:r>
          </w:p>
        </w:tc>
      </w:tr>
      <w:tr w:rsidR="008A65E7" w:rsidRPr="00913649" w14:paraId="79E402E9" w14:textId="77777777" w:rsidTr="007355AB">
        <w:trPr>
          <w:trHeight w:val="454"/>
        </w:trPr>
        <w:tc>
          <w:tcPr>
            <w:tcW w:w="1693" w:type="dxa"/>
            <w:tcBorders>
              <w:left w:val="nil"/>
              <w:right w:val="nil"/>
            </w:tcBorders>
          </w:tcPr>
          <w:p w14:paraId="4D88D237" w14:textId="77777777" w:rsidR="008A65E7" w:rsidRPr="00913649" w:rsidRDefault="008A65E7" w:rsidP="008A65E7">
            <w:pPr>
              <w:jc w:val="right"/>
              <w:rPr>
                <w:rFonts w:ascii="Arial" w:eastAsia="Times New Roman" w:hAnsi="Arial" w:cs="Arial"/>
                <w:color w:val="000000"/>
                <w:sz w:val="20"/>
                <w:szCs w:val="20"/>
              </w:rPr>
            </w:pPr>
            <w:r w:rsidRPr="00913649">
              <w:rPr>
                <w:rFonts w:ascii="Arial" w:eastAsia="Times New Roman" w:hAnsi="Arial" w:cs="Arial"/>
                <w:color w:val="000000"/>
                <w:sz w:val="20"/>
                <w:szCs w:val="20"/>
              </w:rPr>
              <w:t>Missing</w:t>
            </w:r>
          </w:p>
        </w:tc>
        <w:tc>
          <w:tcPr>
            <w:tcW w:w="1225" w:type="dxa"/>
            <w:tcBorders>
              <w:left w:val="nil"/>
              <w:right w:val="nil"/>
            </w:tcBorders>
            <w:vAlign w:val="center"/>
          </w:tcPr>
          <w:p w14:paraId="14F564E5" w14:textId="21851506" w:rsidR="008A65E7" w:rsidRPr="008A65E7" w:rsidRDefault="008A65E7" w:rsidP="008A65E7">
            <w:pPr>
              <w:jc w:val="center"/>
              <w:rPr>
                <w:rFonts w:ascii="Arial" w:eastAsia="Times New Roman" w:hAnsi="Arial" w:cs="Arial"/>
                <w:color w:val="FF0000"/>
                <w:sz w:val="20"/>
                <w:szCs w:val="20"/>
              </w:rPr>
            </w:pPr>
            <w:r w:rsidRPr="008A65E7">
              <w:rPr>
                <w:rFonts w:ascii="Arial" w:eastAsia="Times New Roman" w:hAnsi="Arial" w:cs="Arial"/>
                <w:sz w:val="20"/>
                <w:szCs w:val="20"/>
              </w:rPr>
              <w:t>1113 (8.3%)</w:t>
            </w:r>
          </w:p>
        </w:tc>
        <w:tc>
          <w:tcPr>
            <w:tcW w:w="1224" w:type="dxa"/>
            <w:tcBorders>
              <w:left w:val="nil"/>
              <w:right w:val="nil"/>
            </w:tcBorders>
          </w:tcPr>
          <w:p w14:paraId="252C61A9" w14:textId="5D47AA32" w:rsidR="008A65E7" w:rsidRPr="008A65E7" w:rsidRDefault="008A65E7" w:rsidP="008A65E7">
            <w:pPr>
              <w:jc w:val="center"/>
              <w:rPr>
                <w:rFonts w:ascii="Arial" w:eastAsia="Times New Roman" w:hAnsi="Arial" w:cs="Arial"/>
                <w:color w:val="FF0000"/>
                <w:sz w:val="20"/>
                <w:szCs w:val="20"/>
              </w:rPr>
            </w:pPr>
            <w:r w:rsidRPr="008E5224">
              <w:rPr>
                <w:rFonts w:ascii="Arial" w:eastAsia="Times New Roman" w:hAnsi="Arial" w:cs="Arial"/>
                <w:sz w:val="20"/>
                <w:szCs w:val="20"/>
              </w:rPr>
              <w:t>1113 (8.3%)</w:t>
            </w:r>
          </w:p>
        </w:tc>
        <w:tc>
          <w:tcPr>
            <w:tcW w:w="1225" w:type="dxa"/>
            <w:tcBorders>
              <w:left w:val="nil"/>
              <w:right w:val="nil"/>
            </w:tcBorders>
          </w:tcPr>
          <w:p w14:paraId="32AB5A46" w14:textId="76B6D6F3" w:rsidR="008A65E7" w:rsidRPr="008A65E7" w:rsidRDefault="008A65E7" w:rsidP="008A65E7">
            <w:pPr>
              <w:jc w:val="center"/>
              <w:rPr>
                <w:rFonts w:ascii="Arial" w:eastAsia="Times New Roman" w:hAnsi="Arial" w:cs="Arial"/>
                <w:color w:val="FF0000"/>
                <w:sz w:val="20"/>
                <w:szCs w:val="20"/>
              </w:rPr>
            </w:pPr>
            <w:r w:rsidRPr="008E5224">
              <w:rPr>
                <w:rFonts w:ascii="Arial" w:eastAsia="Times New Roman" w:hAnsi="Arial" w:cs="Arial"/>
                <w:sz w:val="20"/>
                <w:szCs w:val="20"/>
              </w:rPr>
              <w:t>1113 (8.3%)</w:t>
            </w:r>
          </w:p>
        </w:tc>
        <w:tc>
          <w:tcPr>
            <w:tcW w:w="1224" w:type="dxa"/>
            <w:tcBorders>
              <w:left w:val="nil"/>
              <w:right w:val="nil"/>
            </w:tcBorders>
          </w:tcPr>
          <w:p w14:paraId="72B30D03" w14:textId="2ACE45B7" w:rsidR="008A65E7" w:rsidRPr="008A65E7" w:rsidRDefault="008A65E7" w:rsidP="008A65E7">
            <w:pPr>
              <w:jc w:val="center"/>
              <w:rPr>
                <w:rFonts w:ascii="Arial" w:eastAsia="Times New Roman" w:hAnsi="Arial" w:cs="Arial"/>
                <w:color w:val="FF0000"/>
                <w:sz w:val="20"/>
                <w:szCs w:val="20"/>
              </w:rPr>
            </w:pPr>
            <w:r w:rsidRPr="008E5224">
              <w:rPr>
                <w:rFonts w:ascii="Arial" w:eastAsia="Times New Roman" w:hAnsi="Arial" w:cs="Arial"/>
                <w:sz w:val="20"/>
                <w:szCs w:val="20"/>
              </w:rPr>
              <w:t>1113 (8.3%)</w:t>
            </w:r>
          </w:p>
        </w:tc>
        <w:tc>
          <w:tcPr>
            <w:tcW w:w="1224" w:type="dxa"/>
            <w:tcBorders>
              <w:left w:val="nil"/>
              <w:right w:val="nil"/>
            </w:tcBorders>
          </w:tcPr>
          <w:p w14:paraId="5A072745" w14:textId="4F68FFF9" w:rsidR="008A65E7" w:rsidRPr="008A65E7" w:rsidRDefault="008A65E7" w:rsidP="008A65E7">
            <w:pPr>
              <w:jc w:val="center"/>
              <w:rPr>
                <w:rFonts w:ascii="Arial" w:eastAsia="Times New Roman" w:hAnsi="Arial" w:cs="Arial"/>
                <w:color w:val="FF0000"/>
                <w:sz w:val="20"/>
                <w:szCs w:val="20"/>
              </w:rPr>
            </w:pPr>
            <w:r w:rsidRPr="008E5224">
              <w:rPr>
                <w:rFonts w:ascii="Arial" w:eastAsia="Times New Roman" w:hAnsi="Arial" w:cs="Arial"/>
                <w:sz w:val="20"/>
                <w:szCs w:val="20"/>
              </w:rPr>
              <w:t>1113 (8.3%)</w:t>
            </w:r>
          </w:p>
        </w:tc>
        <w:tc>
          <w:tcPr>
            <w:tcW w:w="1225" w:type="dxa"/>
            <w:tcBorders>
              <w:left w:val="nil"/>
              <w:right w:val="nil"/>
            </w:tcBorders>
          </w:tcPr>
          <w:p w14:paraId="5F7A7395" w14:textId="0FF56F1E" w:rsidR="008A65E7" w:rsidRPr="008A65E7" w:rsidRDefault="008A65E7" w:rsidP="008A65E7">
            <w:pPr>
              <w:jc w:val="center"/>
              <w:rPr>
                <w:rFonts w:ascii="Arial" w:eastAsia="Times New Roman" w:hAnsi="Arial" w:cs="Arial"/>
                <w:color w:val="FF0000"/>
                <w:sz w:val="20"/>
                <w:szCs w:val="20"/>
              </w:rPr>
            </w:pPr>
            <w:r w:rsidRPr="008E5224">
              <w:rPr>
                <w:rFonts w:ascii="Arial" w:eastAsia="Times New Roman" w:hAnsi="Arial" w:cs="Arial"/>
                <w:sz w:val="20"/>
                <w:szCs w:val="20"/>
              </w:rPr>
              <w:t>1113 (8.3%)</w:t>
            </w:r>
          </w:p>
        </w:tc>
        <w:tc>
          <w:tcPr>
            <w:tcW w:w="1244" w:type="dxa"/>
            <w:tcBorders>
              <w:left w:val="nil"/>
              <w:right w:val="nil"/>
            </w:tcBorders>
          </w:tcPr>
          <w:p w14:paraId="77B0FC15" w14:textId="0A001EF4" w:rsidR="008A65E7" w:rsidRPr="008A65E7" w:rsidRDefault="008A65E7" w:rsidP="008A65E7">
            <w:pPr>
              <w:jc w:val="center"/>
              <w:rPr>
                <w:rFonts w:ascii="Arial" w:eastAsia="Times New Roman" w:hAnsi="Arial" w:cs="Arial"/>
                <w:color w:val="FF0000"/>
                <w:sz w:val="20"/>
                <w:szCs w:val="20"/>
              </w:rPr>
            </w:pPr>
            <w:r w:rsidRPr="008E5224">
              <w:rPr>
                <w:rFonts w:ascii="Arial" w:eastAsia="Times New Roman" w:hAnsi="Arial" w:cs="Arial"/>
                <w:sz w:val="20"/>
                <w:szCs w:val="20"/>
              </w:rPr>
              <w:t>1113 (8.3%)</w:t>
            </w:r>
          </w:p>
        </w:tc>
        <w:tc>
          <w:tcPr>
            <w:tcW w:w="1244" w:type="dxa"/>
            <w:tcBorders>
              <w:left w:val="nil"/>
              <w:right w:val="nil"/>
            </w:tcBorders>
          </w:tcPr>
          <w:p w14:paraId="5BC3B37A" w14:textId="213AD0D2" w:rsidR="008A65E7" w:rsidRPr="008A65E7" w:rsidRDefault="008A65E7" w:rsidP="008A65E7">
            <w:pPr>
              <w:jc w:val="center"/>
              <w:rPr>
                <w:rFonts w:ascii="Arial" w:eastAsia="Times New Roman" w:hAnsi="Arial" w:cs="Arial"/>
                <w:color w:val="FF0000"/>
                <w:sz w:val="20"/>
                <w:szCs w:val="20"/>
              </w:rPr>
            </w:pPr>
            <w:r w:rsidRPr="008E5224">
              <w:rPr>
                <w:rFonts w:ascii="Arial" w:eastAsia="Times New Roman" w:hAnsi="Arial" w:cs="Arial"/>
                <w:sz w:val="20"/>
                <w:szCs w:val="20"/>
              </w:rPr>
              <w:t>1113 (8.3%)</w:t>
            </w:r>
          </w:p>
        </w:tc>
        <w:tc>
          <w:tcPr>
            <w:tcW w:w="1244" w:type="dxa"/>
            <w:tcBorders>
              <w:left w:val="nil"/>
              <w:right w:val="nil"/>
            </w:tcBorders>
          </w:tcPr>
          <w:p w14:paraId="7DC94747" w14:textId="3B0D431C" w:rsidR="008A65E7" w:rsidRPr="008A65E7" w:rsidRDefault="008A65E7" w:rsidP="008A65E7">
            <w:pPr>
              <w:jc w:val="center"/>
              <w:rPr>
                <w:rFonts w:ascii="Arial" w:eastAsia="Times New Roman" w:hAnsi="Arial" w:cs="Arial"/>
                <w:color w:val="FF0000"/>
                <w:sz w:val="20"/>
                <w:szCs w:val="20"/>
              </w:rPr>
            </w:pPr>
            <w:r w:rsidRPr="008E5224">
              <w:rPr>
                <w:rFonts w:ascii="Arial" w:eastAsia="Times New Roman" w:hAnsi="Arial" w:cs="Arial"/>
                <w:sz w:val="20"/>
                <w:szCs w:val="20"/>
              </w:rPr>
              <w:t>1113 (8.3%)</w:t>
            </w:r>
          </w:p>
        </w:tc>
        <w:tc>
          <w:tcPr>
            <w:tcW w:w="1244" w:type="dxa"/>
            <w:tcBorders>
              <w:left w:val="nil"/>
              <w:right w:val="nil"/>
            </w:tcBorders>
          </w:tcPr>
          <w:p w14:paraId="2DC06794" w14:textId="1B07315D" w:rsidR="008A65E7" w:rsidRPr="008A65E7" w:rsidRDefault="008A65E7" w:rsidP="008A65E7">
            <w:pPr>
              <w:jc w:val="center"/>
              <w:rPr>
                <w:rFonts w:ascii="Arial" w:eastAsia="Times New Roman" w:hAnsi="Arial" w:cs="Arial"/>
                <w:color w:val="FF0000"/>
                <w:sz w:val="20"/>
                <w:szCs w:val="20"/>
              </w:rPr>
            </w:pPr>
            <w:r w:rsidRPr="008E5224">
              <w:rPr>
                <w:rFonts w:ascii="Arial" w:eastAsia="Times New Roman" w:hAnsi="Arial" w:cs="Arial"/>
                <w:sz w:val="20"/>
                <w:szCs w:val="20"/>
              </w:rPr>
              <w:t>1113 (8.3%)</w:t>
            </w:r>
          </w:p>
        </w:tc>
        <w:tc>
          <w:tcPr>
            <w:tcW w:w="1228" w:type="dxa"/>
            <w:tcBorders>
              <w:left w:val="nil"/>
              <w:right w:val="nil"/>
            </w:tcBorders>
          </w:tcPr>
          <w:p w14:paraId="49526B1D" w14:textId="7E5E30CB" w:rsidR="008A65E7" w:rsidRPr="008A65E7" w:rsidRDefault="008A65E7" w:rsidP="008A65E7">
            <w:pPr>
              <w:jc w:val="center"/>
              <w:rPr>
                <w:rFonts w:ascii="Arial" w:eastAsia="Times New Roman" w:hAnsi="Arial" w:cs="Arial"/>
                <w:color w:val="FF0000"/>
                <w:sz w:val="20"/>
                <w:szCs w:val="20"/>
              </w:rPr>
            </w:pPr>
            <w:r w:rsidRPr="008E5224">
              <w:rPr>
                <w:rFonts w:ascii="Arial" w:eastAsia="Times New Roman" w:hAnsi="Arial" w:cs="Arial"/>
                <w:sz w:val="20"/>
                <w:szCs w:val="20"/>
              </w:rPr>
              <w:t>1113 (8.3%)</w:t>
            </w:r>
          </w:p>
        </w:tc>
      </w:tr>
      <w:tr w:rsidR="00913649" w:rsidRPr="00913649" w14:paraId="34028524" w14:textId="77777777" w:rsidTr="00DF50AC">
        <w:trPr>
          <w:trHeight w:val="454"/>
        </w:trPr>
        <w:tc>
          <w:tcPr>
            <w:tcW w:w="2918" w:type="dxa"/>
            <w:gridSpan w:val="2"/>
            <w:tcBorders>
              <w:left w:val="nil"/>
              <w:right w:val="nil"/>
            </w:tcBorders>
            <w:vAlign w:val="bottom"/>
          </w:tcPr>
          <w:p w14:paraId="30D17E7E" w14:textId="77777777" w:rsidR="001F7D1D" w:rsidRDefault="001F7D1D" w:rsidP="001F7D1D">
            <w:pPr>
              <w:rPr>
                <w:rFonts w:ascii="Arial" w:eastAsia="Times New Roman" w:hAnsi="Arial" w:cs="Arial"/>
                <w:b/>
                <w:bCs/>
                <w:color w:val="000000"/>
                <w:sz w:val="20"/>
                <w:szCs w:val="20"/>
              </w:rPr>
            </w:pPr>
          </w:p>
          <w:p w14:paraId="3B509A82" w14:textId="1E976384" w:rsidR="00913649" w:rsidRPr="00913649" w:rsidRDefault="009234F6" w:rsidP="001F7D1D">
            <w:pPr>
              <w:rPr>
                <w:rFonts w:ascii="Arial" w:eastAsia="Times New Roman" w:hAnsi="Arial" w:cs="Arial"/>
                <w:b/>
                <w:bCs/>
                <w:color w:val="000000"/>
                <w:sz w:val="20"/>
                <w:szCs w:val="20"/>
              </w:rPr>
            </w:pPr>
            <w:r w:rsidRPr="00913649">
              <w:rPr>
                <w:rFonts w:ascii="Arial" w:eastAsia="Times New Roman" w:hAnsi="Arial" w:cs="Arial"/>
                <w:b/>
                <w:bCs/>
                <w:color w:val="000000"/>
                <w:sz w:val="20"/>
                <w:szCs w:val="20"/>
              </w:rPr>
              <w:t xml:space="preserve">Mother's </w:t>
            </w:r>
            <w:r w:rsidR="00913649" w:rsidRPr="00913649">
              <w:rPr>
                <w:rFonts w:ascii="Arial" w:eastAsia="Times New Roman" w:hAnsi="Arial" w:cs="Arial"/>
                <w:b/>
                <w:bCs/>
                <w:color w:val="000000"/>
                <w:sz w:val="20"/>
                <w:szCs w:val="20"/>
              </w:rPr>
              <w:t>Social network support</w:t>
            </w:r>
          </w:p>
        </w:tc>
        <w:tc>
          <w:tcPr>
            <w:tcW w:w="1224" w:type="dxa"/>
            <w:tcBorders>
              <w:left w:val="nil"/>
              <w:right w:val="nil"/>
            </w:tcBorders>
            <w:vAlign w:val="center"/>
          </w:tcPr>
          <w:p w14:paraId="1E443C6E" w14:textId="77777777" w:rsidR="00913649" w:rsidRPr="00913649" w:rsidRDefault="00913649" w:rsidP="001F7D1D">
            <w:pPr>
              <w:jc w:val="center"/>
              <w:rPr>
                <w:rFonts w:ascii="Arial" w:eastAsia="Times New Roman" w:hAnsi="Arial" w:cs="Arial"/>
                <w:sz w:val="20"/>
                <w:szCs w:val="20"/>
              </w:rPr>
            </w:pPr>
          </w:p>
        </w:tc>
        <w:tc>
          <w:tcPr>
            <w:tcW w:w="1225" w:type="dxa"/>
            <w:tcBorders>
              <w:left w:val="nil"/>
              <w:right w:val="nil"/>
            </w:tcBorders>
            <w:vAlign w:val="center"/>
          </w:tcPr>
          <w:p w14:paraId="3ACEFB36" w14:textId="77777777" w:rsidR="00913649" w:rsidRPr="00913649" w:rsidRDefault="00913649" w:rsidP="001F7D1D">
            <w:pPr>
              <w:jc w:val="center"/>
              <w:rPr>
                <w:rFonts w:ascii="Arial" w:eastAsia="Times New Roman" w:hAnsi="Arial" w:cs="Arial"/>
                <w:sz w:val="20"/>
                <w:szCs w:val="20"/>
              </w:rPr>
            </w:pPr>
          </w:p>
        </w:tc>
        <w:tc>
          <w:tcPr>
            <w:tcW w:w="1224" w:type="dxa"/>
            <w:tcBorders>
              <w:left w:val="nil"/>
              <w:right w:val="nil"/>
            </w:tcBorders>
            <w:vAlign w:val="center"/>
          </w:tcPr>
          <w:p w14:paraId="318829C0" w14:textId="77777777" w:rsidR="00913649" w:rsidRPr="00913649" w:rsidRDefault="00913649" w:rsidP="001F7D1D">
            <w:pPr>
              <w:jc w:val="center"/>
              <w:rPr>
                <w:rFonts w:ascii="Arial" w:eastAsia="Times New Roman" w:hAnsi="Arial" w:cs="Arial"/>
                <w:sz w:val="20"/>
                <w:szCs w:val="20"/>
              </w:rPr>
            </w:pPr>
          </w:p>
        </w:tc>
        <w:tc>
          <w:tcPr>
            <w:tcW w:w="1224" w:type="dxa"/>
            <w:tcBorders>
              <w:left w:val="nil"/>
              <w:right w:val="nil"/>
            </w:tcBorders>
            <w:vAlign w:val="center"/>
          </w:tcPr>
          <w:p w14:paraId="4FB66A24" w14:textId="77777777" w:rsidR="00913649" w:rsidRPr="00913649" w:rsidRDefault="00913649" w:rsidP="001F7D1D">
            <w:pPr>
              <w:jc w:val="center"/>
              <w:rPr>
                <w:rFonts w:ascii="Arial" w:eastAsia="Times New Roman" w:hAnsi="Arial" w:cs="Arial"/>
                <w:sz w:val="20"/>
                <w:szCs w:val="20"/>
              </w:rPr>
            </w:pPr>
          </w:p>
        </w:tc>
        <w:tc>
          <w:tcPr>
            <w:tcW w:w="1225" w:type="dxa"/>
            <w:tcBorders>
              <w:left w:val="nil"/>
              <w:right w:val="nil"/>
            </w:tcBorders>
            <w:vAlign w:val="center"/>
          </w:tcPr>
          <w:p w14:paraId="2412B42E" w14:textId="77777777" w:rsidR="00913649" w:rsidRPr="00913649" w:rsidRDefault="00913649" w:rsidP="001F7D1D">
            <w:pPr>
              <w:jc w:val="center"/>
              <w:rPr>
                <w:rFonts w:ascii="Arial" w:eastAsia="Times New Roman" w:hAnsi="Arial" w:cs="Arial"/>
                <w:sz w:val="20"/>
                <w:szCs w:val="20"/>
              </w:rPr>
            </w:pPr>
          </w:p>
        </w:tc>
        <w:tc>
          <w:tcPr>
            <w:tcW w:w="1244" w:type="dxa"/>
            <w:tcBorders>
              <w:left w:val="nil"/>
              <w:right w:val="nil"/>
            </w:tcBorders>
            <w:vAlign w:val="center"/>
          </w:tcPr>
          <w:p w14:paraId="7C971F06" w14:textId="77777777" w:rsidR="00913649" w:rsidRPr="00913649" w:rsidRDefault="00913649" w:rsidP="001F7D1D">
            <w:pPr>
              <w:jc w:val="center"/>
              <w:rPr>
                <w:rFonts w:ascii="Arial" w:eastAsia="Times New Roman" w:hAnsi="Arial" w:cs="Arial"/>
                <w:sz w:val="20"/>
                <w:szCs w:val="20"/>
              </w:rPr>
            </w:pPr>
          </w:p>
        </w:tc>
        <w:tc>
          <w:tcPr>
            <w:tcW w:w="1244" w:type="dxa"/>
            <w:tcBorders>
              <w:left w:val="nil"/>
              <w:right w:val="nil"/>
            </w:tcBorders>
            <w:vAlign w:val="center"/>
          </w:tcPr>
          <w:p w14:paraId="4C8E32F9" w14:textId="77777777" w:rsidR="00913649" w:rsidRPr="00913649" w:rsidRDefault="00913649" w:rsidP="001F7D1D">
            <w:pPr>
              <w:jc w:val="center"/>
              <w:rPr>
                <w:rFonts w:ascii="Arial" w:eastAsia="Times New Roman" w:hAnsi="Arial" w:cs="Arial"/>
                <w:sz w:val="20"/>
                <w:szCs w:val="20"/>
              </w:rPr>
            </w:pPr>
          </w:p>
        </w:tc>
        <w:tc>
          <w:tcPr>
            <w:tcW w:w="1244" w:type="dxa"/>
            <w:tcBorders>
              <w:left w:val="nil"/>
              <w:right w:val="nil"/>
            </w:tcBorders>
            <w:vAlign w:val="center"/>
          </w:tcPr>
          <w:p w14:paraId="064655CC" w14:textId="77777777" w:rsidR="00913649" w:rsidRPr="00913649" w:rsidRDefault="00913649" w:rsidP="001F7D1D">
            <w:pPr>
              <w:jc w:val="center"/>
              <w:rPr>
                <w:rFonts w:ascii="Arial" w:eastAsia="Times New Roman" w:hAnsi="Arial" w:cs="Arial"/>
                <w:sz w:val="20"/>
                <w:szCs w:val="20"/>
              </w:rPr>
            </w:pPr>
          </w:p>
        </w:tc>
        <w:tc>
          <w:tcPr>
            <w:tcW w:w="1244" w:type="dxa"/>
            <w:tcBorders>
              <w:left w:val="nil"/>
              <w:right w:val="nil"/>
            </w:tcBorders>
            <w:vAlign w:val="center"/>
          </w:tcPr>
          <w:p w14:paraId="535636B2" w14:textId="77777777" w:rsidR="00913649" w:rsidRPr="00913649" w:rsidRDefault="00913649" w:rsidP="001F7D1D">
            <w:pPr>
              <w:jc w:val="center"/>
              <w:rPr>
                <w:rFonts w:ascii="Arial" w:eastAsia="Times New Roman" w:hAnsi="Arial" w:cs="Arial"/>
                <w:sz w:val="20"/>
                <w:szCs w:val="20"/>
              </w:rPr>
            </w:pPr>
          </w:p>
        </w:tc>
        <w:tc>
          <w:tcPr>
            <w:tcW w:w="1228" w:type="dxa"/>
            <w:tcBorders>
              <w:left w:val="nil"/>
              <w:right w:val="nil"/>
            </w:tcBorders>
            <w:vAlign w:val="center"/>
          </w:tcPr>
          <w:p w14:paraId="2D7D1E5C" w14:textId="77777777" w:rsidR="00913649" w:rsidRPr="00913649" w:rsidRDefault="00913649" w:rsidP="001F7D1D">
            <w:pPr>
              <w:jc w:val="center"/>
              <w:rPr>
                <w:rFonts w:ascii="Times New Roman" w:eastAsia="Times New Roman" w:hAnsi="Times New Roman" w:cs="Times New Roman"/>
              </w:rPr>
            </w:pPr>
          </w:p>
        </w:tc>
      </w:tr>
      <w:tr w:rsidR="00913649" w:rsidRPr="00913649" w14:paraId="363D14BC" w14:textId="77777777" w:rsidTr="00DF50AC">
        <w:trPr>
          <w:trHeight w:val="466"/>
        </w:trPr>
        <w:tc>
          <w:tcPr>
            <w:tcW w:w="1693" w:type="dxa"/>
            <w:tcBorders>
              <w:left w:val="nil"/>
              <w:right w:val="nil"/>
            </w:tcBorders>
          </w:tcPr>
          <w:p w14:paraId="5FBA881F" w14:textId="77777777" w:rsidR="00913649" w:rsidRPr="00913649" w:rsidRDefault="00913649" w:rsidP="00913649">
            <w:pPr>
              <w:rPr>
                <w:rFonts w:ascii="Arial" w:eastAsia="Times New Roman" w:hAnsi="Arial" w:cs="Arial"/>
                <w:color w:val="000000"/>
                <w:sz w:val="20"/>
                <w:szCs w:val="20"/>
              </w:rPr>
            </w:pPr>
            <w:r w:rsidRPr="00913649">
              <w:rPr>
                <w:rFonts w:ascii="Arial" w:eastAsia="Times New Roman" w:hAnsi="Arial" w:cs="Arial"/>
                <w:color w:val="000000"/>
                <w:sz w:val="20"/>
                <w:szCs w:val="20"/>
              </w:rPr>
              <w:t>Mean (SD)</w:t>
            </w:r>
          </w:p>
        </w:tc>
        <w:tc>
          <w:tcPr>
            <w:tcW w:w="1225" w:type="dxa"/>
            <w:tcBorders>
              <w:left w:val="nil"/>
              <w:right w:val="nil"/>
            </w:tcBorders>
            <w:vAlign w:val="center"/>
          </w:tcPr>
          <w:p w14:paraId="1205097F" w14:textId="065B2390" w:rsidR="00913649" w:rsidRPr="00913649" w:rsidRDefault="006F75AA" w:rsidP="001F7D1D">
            <w:pPr>
              <w:jc w:val="center"/>
              <w:rPr>
                <w:rFonts w:ascii="Arial" w:eastAsia="Times New Roman" w:hAnsi="Arial" w:cs="Arial"/>
                <w:color w:val="000000"/>
                <w:sz w:val="20"/>
                <w:szCs w:val="20"/>
              </w:rPr>
            </w:pPr>
            <w:r>
              <w:rPr>
                <w:rFonts w:ascii="Arial" w:eastAsia="Times New Roman" w:hAnsi="Arial" w:cs="Arial"/>
                <w:color w:val="000000"/>
                <w:sz w:val="20"/>
                <w:szCs w:val="20"/>
              </w:rPr>
              <w:t>23.2 (3.90</w:t>
            </w:r>
            <w:r w:rsidR="00913649" w:rsidRPr="00913649">
              <w:rPr>
                <w:rFonts w:ascii="Arial" w:eastAsia="Times New Roman" w:hAnsi="Arial" w:cs="Arial"/>
                <w:color w:val="000000"/>
                <w:sz w:val="20"/>
                <w:szCs w:val="20"/>
              </w:rPr>
              <w:t>)</w:t>
            </w:r>
          </w:p>
        </w:tc>
        <w:tc>
          <w:tcPr>
            <w:tcW w:w="1224" w:type="dxa"/>
            <w:tcBorders>
              <w:left w:val="nil"/>
              <w:right w:val="nil"/>
            </w:tcBorders>
            <w:vAlign w:val="center"/>
          </w:tcPr>
          <w:p w14:paraId="664A06C1" w14:textId="5993DAF2" w:rsidR="00913649" w:rsidRPr="00913649" w:rsidRDefault="006F75AA" w:rsidP="001F7D1D">
            <w:pPr>
              <w:jc w:val="center"/>
              <w:rPr>
                <w:rFonts w:ascii="Arial" w:eastAsia="Times New Roman" w:hAnsi="Arial" w:cs="Arial"/>
                <w:color w:val="000000"/>
                <w:sz w:val="20"/>
                <w:szCs w:val="20"/>
              </w:rPr>
            </w:pPr>
            <w:r>
              <w:rPr>
                <w:rFonts w:ascii="Arial" w:eastAsia="Times New Roman" w:hAnsi="Arial" w:cs="Arial"/>
                <w:color w:val="000000"/>
                <w:sz w:val="20"/>
                <w:szCs w:val="20"/>
              </w:rPr>
              <w:t>23.2 (3.77</w:t>
            </w:r>
            <w:r w:rsidR="00913649" w:rsidRPr="00913649">
              <w:rPr>
                <w:rFonts w:ascii="Arial" w:eastAsia="Times New Roman" w:hAnsi="Arial" w:cs="Arial"/>
                <w:color w:val="000000"/>
                <w:sz w:val="20"/>
                <w:szCs w:val="20"/>
              </w:rPr>
              <w:t>)</w:t>
            </w:r>
          </w:p>
        </w:tc>
        <w:tc>
          <w:tcPr>
            <w:tcW w:w="1225" w:type="dxa"/>
            <w:tcBorders>
              <w:left w:val="nil"/>
              <w:right w:val="nil"/>
            </w:tcBorders>
            <w:vAlign w:val="center"/>
          </w:tcPr>
          <w:p w14:paraId="40F20E1A" w14:textId="01CD1E64" w:rsidR="00913649" w:rsidRPr="00913649" w:rsidRDefault="006F75AA" w:rsidP="001F7D1D">
            <w:pPr>
              <w:jc w:val="center"/>
              <w:rPr>
                <w:rFonts w:ascii="Arial" w:eastAsia="Times New Roman" w:hAnsi="Arial" w:cs="Arial"/>
                <w:color w:val="000000"/>
                <w:sz w:val="20"/>
                <w:szCs w:val="20"/>
              </w:rPr>
            </w:pPr>
            <w:r>
              <w:rPr>
                <w:rFonts w:ascii="Arial" w:eastAsia="Times New Roman" w:hAnsi="Arial" w:cs="Arial"/>
                <w:color w:val="000000"/>
                <w:sz w:val="20"/>
                <w:szCs w:val="20"/>
              </w:rPr>
              <w:t>23.1 (4.11</w:t>
            </w:r>
            <w:r w:rsidR="00913649" w:rsidRPr="00913649">
              <w:rPr>
                <w:rFonts w:ascii="Arial" w:eastAsia="Times New Roman" w:hAnsi="Arial" w:cs="Arial"/>
                <w:color w:val="000000"/>
                <w:sz w:val="20"/>
                <w:szCs w:val="20"/>
              </w:rPr>
              <w:t>)</w:t>
            </w:r>
          </w:p>
        </w:tc>
        <w:tc>
          <w:tcPr>
            <w:tcW w:w="1224" w:type="dxa"/>
            <w:tcBorders>
              <w:left w:val="nil"/>
              <w:right w:val="nil"/>
            </w:tcBorders>
            <w:vAlign w:val="center"/>
          </w:tcPr>
          <w:p w14:paraId="2113DC2E" w14:textId="318C4C98" w:rsidR="00913649" w:rsidRPr="00913649" w:rsidRDefault="006F75AA" w:rsidP="001F7D1D">
            <w:pPr>
              <w:jc w:val="center"/>
              <w:rPr>
                <w:rFonts w:ascii="Arial" w:eastAsia="Times New Roman" w:hAnsi="Arial" w:cs="Arial"/>
                <w:color w:val="000000"/>
                <w:sz w:val="20"/>
                <w:szCs w:val="20"/>
              </w:rPr>
            </w:pPr>
            <w:r>
              <w:rPr>
                <w:rFonts w:ascii="Arial" w:eastAsia="Times New Roman" w:hAnsi="Arial" w:cs="Arial"/>
                <w:color w:val="000000"/>
                <w:sz w:val="20"/>
                <w:szCs w:val="20"/>
              </w:rPr>
              <w:t>22.9 (3.88</w:t>
            </w:r>
            <w:r w:rsidR="00913649" w:rsidRPr="00913649">
              <w:rPr>
                <w:rFonts w:ascii="Arial" w:eastAsia="Times New Roman" w:hAnsi="Arial" w:cs="Arial"/>
                <w:color w:val="000000"/>
                <w:sz w:val="20"/>
                <w:szCs w:val="20"/>
              </w:rPr>
              <w:t>)</w:t>
            </w:r>
          </w:p>
        </w:tc>
        <w:tc>
          <w:tcPr>
            <w:tcW w:w="1224" w:type="dxa"/>
            <w:tcBorders>
              <w:left w:val="nil"/>
              <w:right w:val="nil"/>
            </w:tcBorders>
            <w:vAlign w:val="center"/>
          </w:tcPr>
          <w:p w14:paraId="11F2974C" w14:textId="0A384D89" w:rsidR="00913649" w:rsidRPr="00913649" w:rsidRDefault="006F75AA" w:rsidP="001F7D1D">
            <w:pPr>
              <w:jc w:val="center"/>
              <w:rPr>
                <w:rFonts w:ascii="Arial" w:eastAsia="Times New Roman" w:hAnsi="Arial" w:cs="Arial"/>
                <w:color w:val="000000"/>
                <w:sz w:val="20"/>
                <w:szCs w:val="20"/>
              </w:rPr>
            </w:pPr>
            <w:r>
              <w:rPr>
                <w:rFonts w:ascii="Arial" w:eastAsia="Times New Roman" w:hAnsi="Arial" w:cs="Arial"/>
                <w:color w:val="000000"/>
                <w:sz w:val="20"/>
                <w:szCs w:val="20"/>
              </w:rPr>
              <w:t>22.6 (3.84</w:t>
            </w:r>
            <w:r w:rsidR="00913649" w:rsidRPr="00913649">
              <w:rPr>
                <w:rFonts w:ascii="Arial" w:eastAsia="Times New Roman" w:hAnsi="Arial" w:cs="Arial"/>
                <w:color w:val="000000"/>
                <w:sz w:val="20"/>
                <w:szCs w:val="20"/>
              </w:rPr>
              <w:t>)</w:t>
            </w:r>
          </w:p>
        </w:tc>
        <w:tc>
          <w:tcPr>
            <w:tcW w:w="1225" w:type="dxa"/>
            <w:tcBorders>
              <w:left w:val="nil"/>
              <w:right w:val="nil"/>
            </w:tcBorders>
            <w:vAlign w:val="center"/>
          </w:tcPr>
          <w:p w14:paraId="22A2F622" w14:textId="248639FF" w:rsidR="00913649" w:rsidRPr="00913649" w:rsidRDefault="00913649" w:rsidP="006F75AA">
            <w:pPr>
              <w:jc w:val="center"/>
              <w:rPr>
                <w:rFonts w:ascii="Arial" w:eastAsia="Times New Roman" w:hAnsi="Arial" w:cs="Arial"/>
                <w:color w:val="000000"/>
                <w:sz w:val="20"/>
                <w:szCs w:val="20"/>
              </w:rPr>
            </w:pPr>
            <w:r w:rsidRPr="00913649">
              <w:rPr>
                <w:rFonts w:ascii="Arial" w:eastAsia="Times New Roman" w:hAnsi="Arial" w:cs="Arial"/>
                <w:color w:val="000000"/>
                <w:sz w:val="20"/>
                <w:szCs w:val="20"/>
              </w:rPr>
              <w:t>2</w:t>
            </w:r>
            <w:r w:rsidR="006F75AA">
              <w:rPr>
                <w:rFonts w:ascii="Arial" w:eastAsia="Times New Roman" w:hAnsi="Arial" w:cs="Arial"/>
                <w:color w:val="000000"/>
                <w:sz w:val="20"/>
                <w:szCs w:val="20"/>
              </w:rPr>
              <w:t>2</w:t>
            </w:r>
            <w:r w:rsidRPr="00913649">
              <w:rPr>
                <w:rFonts w:ascii="Arial" w:eastAsia="Times New Roman" w:hAnsi="Arial" w:cs="Arial"/>
                <w:color w:val="000000"/>
                <w:sz w:val="20"/>
                <w:szCs w:val="20"/>
              </w:rPr>
              <w:t>.</w:t>
            </w:r>
            <w:r w:rsidR="006F75AA">
              <w:rPr>
                <w:rFonts w:ascii="Arial" w:eastAsia="Times New Roman" w:hAnsi="Arial" w:cs="Arial"/>
                <w:color w:val="000000"/>
                <w:sz w:val="20"/>
                <w:szCs w:val="20"/>
              </w:rPr>
              <w:t>3 (4.03</w:t>
            </w:r>
            <w:r w:rsidRPr="00913649">
              <w:rPr>
                <w:rFonts w:ascii="Arial" w:eastAsia="Times New Roman" w:hAnsi="Arial" w:cs="Arial"/>
                <w:color w:val="000000"/>
                <w:sz w:val="20"/>
                <w:szCs w:val="20"/>
              </w:rPr>
              <w:t>)</w:t>
            </w:r>
          </w:p>
        </w:tc>
        <w:tc>
          <w:tcPr>
            <w:tcW w:w="1244" w:type="dxa"/>
            <w:tcBorders>
              <w:left w:val="nil"/>
              <w:right w:val="nil"/>
            </w:tcBorders>
            <w:vAlign w:val="center"/>
          </w:tcPr>
          <w:p w14:paraId="60C940AE" w14:textId="114E5C04" w:rsidR="00913649" w:rsidRPr="00913649" w:rsidRDefault="00913649" w:rsidP="006F75AA">
            <w:pPr>
              <w:jc w:val="center"/>
              <w:rPr>
                <w:rFonts w:ascii="Arial" w:eastAsia="Times New Roman" w:hAnsi="Arial" w:cs="Arial"/>
                <w:color w:val="000000"/>
                <w:sz w:val="20"/>
                <w:szCs w:val="20"/>
              </w:rPr>
            </w:pPr>
            <w:r w:rsidRPr="00913649">
              <w:rPr>
                <w:rFonts w:ascii="Arial" w:eastAsia="Times New Roman" w:hAnsi="Arial" w:cs="Arial"/>
                <w:color w:val="000000"/>
                <w:sz w:val="20"/>
                <w:szCs w:val="20"/>
              </w:rPr>
              <w:t>2</w:t>
            </w:r>
            <w:r w:rsidR="006F75AA">
              <w:rPr>
                <w:rFonts w:ascii="Arial" w:eastAsia="Times New Roman" w:hAnsi="Arial" w:cs="Arial"/>
                <w:color w:val="000000"/>
                <w:sz w:val="20"/>
                <w:szCs w:val="20"/>
              </w:rPr>
              <w:t>2.7</w:t>
            </w:r>
            <w:r w:rsidRPr="00913649">
              <w:rPr>
                <w:rFonts w:ascii="Arial" w:eastAsia="Times New Roman" w:hAnsi="Arial" w:cs="Arial"/>
                <w:color w:val="000000"/>
                <w:sz w:val="20"/>
                <w:szCs w:val="20"/>
              </w:rPr>
              <w:t xml:space="preserve"> (4.2</w:t>
            </w:r>
            <w:r w:rsidR="006F75AA">
              <w:rPr>
                <w:rFonts w:ascii="Arial" w:eastAsia="Times New Roman" w:hAnsi="Arial" w:cs="Arial"/>
                <w:color w:val="000000"/>
                <w:sz w:val="20"/>
                <w:szCs w:val="20"/>
              </w:rPr>
              <w:t>2</w:t>
            </w:r>
            <w:r w:rsidRPr="00913649">
              <w:rPr>
                <w:rFonts w:ascii="Arial" w:eastAsia="Times New Roman" w:hAnsi="Arial" w:cs="Arial"/>
                <w:color w:val="000000"/>
                <w:sz w:val="20"/>
                <w:szCs w:val="20"/>
              </w:rPr>
              <w:t>)</w:t>
            </w:r>
          </w:p>
        </w:tc>
        <w:tc>
          <w:tcPr>
            <w:tcW w:w="1244" w:type="dxa"/>
            <w:tcBorders>
              <w:left w:val="nil"/>
              <w:right w:val="nil"/>
            </w:tcBorders>
            <w:vAlign w:val="center"/>
          </w:tcPr>
          <w:p w14:paraId="23C3343F" w14:textId="46EB894E" w:rsidR="00913649" w:rsidRPr="00913649" w:rsidRDefault="00913649" w:rsidP="006F75AA">
            <w:pPr>
              <w:jc w:val="center"/>
              <w:rPr>
                <w:rFonts w:ascii="Arial" w:eastAsia="Times New Roman" w:hAnsi="Arial" w:cs="Arial"/>
                <w:color w:val="000000"/>
                <w:sz w:val="20"/>
                <w:szCs w:val="20"/>
              </w:rPr>
            </w:pPr>
            <w:r w:rsidRPr="00913649">
              <w:rPr>
                <w:rFonts w:ascii="Arial" w:eastAsia="Times New Roman" w:hAnsi="Arial" w:cs="Arial"/>
                <w:color w:val="000000"/>
                <w:sz w:val="20"/>
                <w:szCs w:val="20"/>
              </w:rPr>
              <w:t>2</w:t>
            </w:r>
            <w:r w:rsidR="006F75AA">
              <w:rPr>
                <w:rFonts w:ascii="Arial" w:eastAsia="Times New Roman" w:hAnsi="Arial" w:cs="Arial"/>
                <w:color w:val="000000"/>
                <w:sz w:val="20"/>
                <w:szCs w:val="20"/>
              </w:rPr>
              <w:t>2.6</w:t>
            </w:r>
            <w:r w:rsidRPr="00913649">
              <w:rPr>
                <w:rFonts w:ascii="Arial" w:eastAsia="Times New Roman" w:hAnsi="Arial" w:cs="Arial"/>
                <w:color w:val="000000"/>
                <w:sz w:val="20"/>
                <w:szCs w:val="20"/>
              </w:rPr>
              <w:t xml:space="preserve"> (4.1</w:t>
            </w:r>
            <w:r w:rsidR="006F75AA">
              <w:rPr>
                <w:rFonts w:ascii="Arial" w:eastAsia="Times New Roman" w:hAnsi="Arial" w:cs="Arial"/>
                <w:color w:val="000000"/>
                <w:sz w:val="20"/>
                <w:szCs w:val="20"/>
              </w:rPr>
              <w:t>1</w:t>
            </w:r>
            <w:r w:rsidRPr="00913649">
              <w:rPr>
                <w:rFonts w:ascii="Arial" w:eastAsia="Times New Roman" w:hAnsi="Arial" w:cs="Arial"/>
                <w:color w:val="000000"/>
                <w:sz w:val="20"/>
                <w:szCs w:val="20"/>
              </w:rPr>
              <w:t>)</w:t>
            </w:r>
          </w:p>
        </w:tc>
        <w:tc>
          <w:tcPr>
            <w:tcW w:w="1244" w:type="dxa"/>
            <w:tcBorders>
              <w:left w:val="nil"/>
              <w:right w:val="nil"/>
            </w:tcBorders>
            <w:vAlign w:val="center"/>
          </w:tcPr>
          <w:p w14:paraId="12B810FB" w14:textId="0AEF41D5" w:rsidR="00913649" w:rsidRPr="00913649" w:rsidRDefault="006F75AA" w:rsidP="006F75AA">
            <w:pPr>
              <w:jc w:val="center"/>
              <w:rPr>
                <w:rFonts w:ascii="Arial" w:eastAsia="Times New Roman" w:hAnsi="Arial" w:cs="Arial"/>
                <w:color w:val="000000"/>
                <w:sz w:val="20"/>
                <w:szCs w:val="20"/>
              </w:rPr>
            </w:pPr>
            <w:r>
              <w:rPr>
                <w:rFonts w:ascii="Arial" w:eastAsia="Times New Roman" w:hAnsi="Arial" w:cs="Arial"/>
                <w:color w:val="000000"/>
                <w:sz w:val="20"/>
                <w:szCs w:val="20"/>
              </w:rPr>
              <w:t>22.5</w:t>
            </w:r>
            <w:r w:rsidR="00913649" w:rsidRPr="00913649">
              <w:rPr>
                <w:rFonts w:ascii="Arial" w:eastAsia="Times New Roman" w:hAnsi="Arial" w:cs="Arial"/>
                <w:color w:val="000000"/>
                <w:sz w:val="20"/>
                <w:szCs w:val="20"/>
              </w:rPr>
              <w:t xml:space="preserve"> (4.1</w:t>
            </w:r>
            <w:r>
              <w:rPr>
                <w:rFonts w:ascii="Arial" w:eastAsia="Times New Roman" w:hAnsi="Arial" w:cs="Arial"/>
                <w:color w:val="000000"/>
                <w:sz w:val="20"/>
                <w:szCs w:val="20"/>
              </w:rPr>
              <w:t>5</w:t>
            </w:r>
            <w:r w:rsidR="00913649" w:rsidRPr="00913649">
              <w:rPr>
                <w:rFonts w:ascii="Arial" w:eastAsia="Times New Roman" w:hAnsi="Arial" w:cs="Arial"/>
                <w:color w:val="000000"/>
                <w:sz w:val="20"/>
                <w:szCs w:val="20"/>
              </w:rPr>
              <w:t>)</w:t>
            </w:r>
          </w:p>
        </w:tc>
        <w:tc>
          <w:tcPr>
            <w:tcW w:w="1244" w:type="dxa"/>
            <w:tcBorders>
              <w:left w:val="nil"/>
              <w:right w:val="nil"/>
            </w:tcBorders>
            <w:vAlign w:val="center"/>
          </w:tcPr>
          <w:p w14:paraId="3A703A96" w14:textId="22A58625" w:rsidR="00913649" w:rsidRPr="00913649" w:rsidRDefault="00913649" w:rsidP="006F75AA">
            <w:pPr>
              <w:jc w:val="center"/>
              <w:rPr>
                <w:rFonts w:ascii="Arial" w:eastAsia="Times New Roman" w:hAnsi="Arial" w:cs="Arial"/>
                <w:color w:val="000000"/>
                <w:sz w:val="20"/>
                <w:szCs w:val="20"/>
              </w:rPr>
            </w:pPr>
            <w:r w:rsidRPr="00913649">
              <w:rPr>
                <w:rFonts w:ascii="Arial" w:eastAsia="Times New Roman" w:hAnsi="Arial" w:cs="Arial"/>
                <w:color w:val="000000"/>
                <w:sz w:val="20"/>
                <w:szCs w:val="20"/>
              </w:rPr>
              <w:t>2</w:t>
            </w:r>
            <w:r w:rsidR="006F75AA">
              <w:rPr>
                <w:rFonts w:ascii="Arial" w:eastAsia="Times New Roman" w:hAnsi="Arial" w:cs="Arial"/>
                <w:color w:val="000000"/>
                <w:sz w:val="20"/>
                <w:szCs w:val="20"/>
              </w:rPr>
              <w:t>2.5</w:t>
            </w:r>
            <w:r w:rsidRPr="00913649">
              <w:rPr>
                <w:rFonts w:ascii="Arial" w:eastAsia="Times New Roman" w:hAnsi="Arial" w:cs="Arial"/>
                <w:color w:val="000000"/>
                <w:sz w:val="20"/>
                <w:szCs w:val="20"/>
              </w:rPr>
              <w:t xml:space="preserve"> (4.3</w:t>
            </w:r>
            <w:r w:rsidR="006F75AA">
              <w:rPr>
                <w:rFonts w:ascii="Arial" w:eastAsia="Times New Roman" w:hAnsi="Arial" w:cs="Arial"/>
                <w:color w:val="000000"/>
                <w:sz w:val="20"/>
                <w:szCs w:val="20"/>
              </w:rPr>
              <w:t>3</w:t>
            </w:r>
            <w:r w:rsidRPr="00913649">
              <w:rPr>
                <w:rFonts w:ascii="Arial" w:eastAsia="Times New Roman" w:hAnsi="Arial" w:cs="Arial"/>
                <w:color w:val="000000"/>
                <w:sz w:val="20"/>
                <w:szCs w:val="20"/>
              </w:rPr>
              <w:t>)</w:t>
            </w:r>
          </w:p>
        </w:tc>
        <w:tc>
          <w:tcPr>
            <w:tcW w:w="1228" w:type="dxa"/>
            <w:tcBorders>
              <w:left w:val="nil"/>
              <w:right w:val="nil"/>
            </w:tcBorders>
            <w:vAlign w:val="center"/>
          </w:tcPr>
          <w:p w14:paraId="7E845851" w14:textId="3BDD2C89" w:rsidR="00913649" w:rsidRPr="00913649" w:rsidRDefault="00913649" w:rsidP="006F75AA">
            <w:pPr>
              <w:jc w:val="center"/>
              <w:rPr>
                <w:rFonts w:ascii="Arial" w:eastAsia="Times New Roman" w:hAnsi="Arial" w:cs="Arial"/>
                <w:color w:val="000000"/>
                <w:sz w:val="20"/>
                <w:szCs w:val="20"/>
              </w:rPr>
            </w:pPr>
            <w:r w:rsidRPr="00913649">
              <w:rPr>
                <w:rFonts w:ascii="Arial" w:eastAsia="Times New Roman" w:hAnsi="Arial" w:cs="Arial"/>
                <w:color w:val="000000"/>
                <w:sz w:val="20"/>
                <w:szCs w:val="20"/>
              </w:rPr>
              <w:t>2</w:t>
            </w:r>
            <w:r w:rsidR="006F75AA">
              <w:rPr>
                <w:rFonts w:ascii="Arial" w:eastAsia="Times New Roman" w:hAnsi="Arial" w:cs="Arial"/>
                <w:color w:val="000000"/>
                <w:sz w:val="20"/>
                <w:szCs w:val="20"/>
              </w:rPr>
              <w:t>2.5</w:t>
            </w:r>
            <w:r w:rsidRPr="00913649">
              <w:rPr>
                <w:rFonts w:ascii="Arial" w:eastAsia="Times New Roman" w:hAnsi="Arial" w:cs="Arial"/>
                <w:color w:val="000000"/>
                <w:sz w:val="20"/>
                <w:szCs w:val="20"/>
              </w:rPr>
              <w:t xml:space="preserve"> (4.3</w:t>
            </w:r>
            <w:r w:rsidR="006F75AA">
              <w:rPr>
                <w:rFonts w:ascii="Arial" w:eastAsia="Times New Roman" w:hAnsi="Arial" w:cs="Arial"/>
                <w:color w:val="000000"/>
                <w:sz w:val="20"/>
                <w:szCs w:val="20"/>
              </w:rPr>
              <w:t>3</w:t>
            </w:r>
            <w:r w:rsidRPr="00913649">
              <w:rPr>
                <w:rFonts w:ascii="Arial" w:eastAsia="Times New Roman" w:hAnsi="Arial" w:cs="Arial"/>
                <w:color w:val="000000"/>
                <w:sz w:val="20"/>
                <w:szCs w:val="20"/>
              </w:rPr>
              <w:t>)</w:t>
            </w:r>
          </w:p>
        </w:tc>
      </w:tr>
      <w:tr w:rsidR="006F75AA" w:rsidRPr="00913649" w14:paraId="404CCEF7" w14:textId="77777777" w:rsidTr="00EC26E8">
        <w:trPr>
          <w:trHeight w:val="454"/>
        </w:trPr>
        <w:tc>
          <w:tcPr>
            <w:tcW w:w="1693" w:type="dxa"/>
            <w:tcBorders>
              <w:left w:val="nil"/>
              <w:right w:val="nil"/>
            </w:tcBorders>
          </w:tcPr>
          <w:p w14:paraId="60514D22" w14:textId="77777777" w:rsidR="006F75AA" w:rsidRPr="00913649" w:rsidRDefault="006F75AA" w:rsidP="006F75AA">
            <w:pPr>
              <w:rPr>
                <w:rFonts w:ascii="Arial" w:eastAsia="Times New Roman" w:hAnsi="Arial" w:cs="Arial"/>
                <w:color w:val="000000"/>
                <w:sz w:val="20"/>
                <w:szCs w:val="20"/>
              </w:rPr>
            </w:pPr>
            <w:r w:rsidRPr="00913649">
              <w:rPr>
                <w:rFonts w:ascii="Arial" w:eastAsia="Times New Roman" w:hAnsi="Arial" w:cs="Arial"/>
                <w:color w:val="000000"/>
                <w:sz w:val="20"/>
                <w:szCs w:val="20"/>
              </w:rPr>
              <w:t>Missing</w:t>
            </w:r>
          </w:p>
        </w:tc>
        <w:tc>
          <w:tcPr>
            <w:tcW w:w="1225" w:type="dxa"/>
            <w:tcBorders>
              <w:left w:val="nil"/>
              <w:right w:val="nil"/>
            </w:tcBorders>
            <w:vAlign w:val="center"/>
          </w:tcPr>
          <w:p w14:paraId="2A08ED37" w14:textId="7CF5624A" w:rsidR="006F75AA" w:rsidRPr="00913649" w:rsidRDefault="006F75AA" w:rsidP="006F75AA">
            <w:pPr>
              <w:jc w:val="center"/>
              <w:rPr>
                <w:rFonts w:ascii="Arial" w:eastAsia="Times New Roman" w:hAnsi="Arial" w:cs="Arial"/>
                <w:color w:val="000000"/>
                <w:sz w:val="20"/>
                <w:szCs w:val="20"/>
              </w:rPr>
            </w:pPr>
            <w:r>
              <w:rPr>
                <w:rFonts w:ascii="Arial" w:eastAsia="Times New Roman" w:hAnsi="Arial" w:cs="Arial"/>
                <w:color w:val="000000"/>
                <w:sz w:val="20"/>
                <w:szCs w:val="20"/>
              </w:rPr>
              <w:t>1520 (11.3</w:t>
            </w:r>
            <w:r w:rsidRPr="00913649">
              <w:rPr>
                <w:rFonts w:ascii="Arial" w:eastAsia="Times New Roman" w:hAnsi="Arial" w:cs="Arial"/>
                <w:color w:val="000000"/>
                <w:sz w:val="20"/>
                <w:szCs w:val="20"/>
              </w:rPr>
              <w:t>%)</w:t>
            </w:r>
          </w:p>
        </w:tc>
        <w:tc>
          <w:tcPr>
            <w:tcW w:w="1224" w:type="dxa"/>
            <w:tcBorders>
              <w:left w:val="nil"/>
              <w:right w:val="nil"/>
            </w:tcBorders>
            <w:vAlign w:val="center"/>
          </w:tcPr>
          <w:p w14:paraId="338124FB" w14:textId="1774DA36" w:rsidR="006F75AA" w:rsidRPr="00913649" w:rsidRDefault="006F75AA" w:rsidP="006F75AA">
            <w:pPr>
              <w:jc w:val="center"/>
              <w:rPr>
                <w:rFonts w:ascii="Arial" w:eastAsia="Times New Roman" w:hAnsi="Arial" w:cs="Arial"/>
                <w:color w:val="000000"/>
                <w:sz w:val="20"/>
                <w:szCs w:val="20"/>
              </w:rPr>
            </w:pPr>
            <w:r>
              <w:rPr>
                <w:rFonts w:ascii="Arial" w:eastAsia="Times New Roman" w:hAnsi="Arial" w:cs="Arial"/>
                <w:color w:val="000000"/>
                <w:sz w:val="20"/>
                <w:szCs w:val="20"/>
              </w:rPr>
              <w:t>1520 (11.3</w:t>
            </w:r>
            <w:r w:rsidRPr="00913649">
              <w:rPr>
                <w:rFonts w:ascii="Arial" w:eastAsia="Times New Roman" w:hAnsi="Arial" w:cs="Arial"/>
                <w:color w:val="000000"/>
                <w:sz w:val="20"/>
                <w:szCs w:val="20"/>
              </w:rPr>
              <w:t>%)</w:t>
            </w:r>
          </w:p>
        </w:tc>
        <w:tc>
          <w:tcPr>
            <w:tcW w:w="1225" w:type="dxa"/>
            <w:tcBorders>
              <w:left w:val="nil"/>
              <w:right w:val="nil"/>
            </w:tcBorders>
            <w:vAlign w:val="center"/>
          </w:tcPr>
          <w:p w14:paraId="7C748E64" w14:textId="32690F86" w:rsidR="006F75AA" w:rsidRPr="00913649" w:rsidRDefault="006F75AA" w:rsidP="006F75AA">
            <w:pPr>
              <w:jc w:val="center"/>
              <w:rPr>
                <w:rFonts w:ascii="Arial" w:eastAsia="Times New Roman" w:hAnsi="Arial" w:cs="Arial"/>
                <w:color w:val="000000"/>
                <w:sz w:val="20"/>
                <w:szCs w:val="20"/>
              </w:rPr>
            </w:pPr>
            <w:r>
              <w:rPr>
                <w:rFonts w:ascii="Arial" w:eastAsia="Times New Roman" w:hAnsi="Arial" w:cs="Arial"/>
                <w:color w:val="000000"/>
                <w:sz w:val="20"/>
                <w:szCs w:val="20"/>
              </w:rPr>
              <w:t>1520 (11.3</w:t>
            </w:r>
            <w:r w:rsidRPr="00913649">
              <w:rPr>
                <w:rFonts w:ascii="Arial" w:eastAsia="Times New Roman" w:hAnsi="Arial" w:cs="Arial"/>
                <w:color w:val="000000"/>
                <w:sz w:val="20"/>
                <w:szCs w:val="20"/>
              </w:rPr>
              <w:t>%)</w:t>
            </w:r>
          </w:p>
        </w:tc>
        <w:tc>
          <w:tcPr>
            <w:tcW w:w="1224" w:type="dxa"/>
            <w:tcBorders>
              <w:left w:val="nil"/>
              <w:right w:val="nil"/>
            </w:tcBorders>
            <w:vAlign w:val="center"/>
          </w:tcPr>
          <w:p w14:paraId="1E879109" w14:textId="0E4056AE" w:rsidR="006F75AA" w:rsidRPr="00913649" w:rsidRDefault="006F75AA" w:rsidP="006F75AA">
            <w:pPr>
              <w:jc w:val="center"/>
              <w:rPr>
                <w:rFonts w:ascii="Arial" w:eastAsia="Times New Roman" w:hAnsi="Arial" w:cs="Arial"/>
                <w:color w:val="000000"/>
                <w:sz w:val="20"/>
                <w:szCs w:val="20"/>
              </w:rPr>
            </w:pPr>
            <w:r>
              <w:rPr>
                <w:rFonts w:ascii="Arial" w:eastAsia="Times New Roman" w:hAnsi="Arial" w:cs="Arial"/>
                <w:color w:val="000000"/>
                <w:sz w:val="20"/>
                <w:szCs w:val="20"/>
              </w:rPr>
              <w:t>1520 (11.3</w:t>
            </w:r>
            <w:r w:rsidRPr="00913649">
              <w:rPr>
                <w:rFonts w:ascii="Arial" w:eastAsia="Times New Roman" w:hAnsi="Arial" w:cs="Arial"/>
                <w:color w:val="000000"/>
                <w:sz w:val="20"/>
                <w:szCs w:val="20"/>
              </w:rPr>
              <w:t>%)</w:t>
            </w:r>
          </w:p>
        </w:tc>
        <w:tc>
          <w:tcPr>
            <w:tcW w:w="1224" w:type="dxa"/>
            <w:tcBorders>
              <w:left w:val="nil"/>
              <w:right w:val="nil"/>
            </w:tcBorders>
            <w:vAlign w:val="center"/>
          </w:tcPr>
          <w:p w14:paraId="51D3BFBD" w14:textId="72DCB501" w:rsidR="006F75AA" w:rsidRPr="00913649" w:rsidRDefault="006F75AA" w:rsidP="006F75AA">
            <w:pPr>
              <w:jc w:val="center"/>
              <w:rPr>
                <w:rFonts w:ascii="Arial" w:eastAsia="Times New Roman" w:hAnsi="Arial" w:cs="Arial"/>
                <w:color w:val="000000"/>
                <w:sz w:val="20"/>
                <w:szCs w:val="20"/>
              </w:rPr>
            </w:pPr>
            <w:r>
              <w:rPr>
                <w:rFonts w:ascii="Arial" w:eastAsia="Times New Roman" w:hAnsi="Arial" w:cs="Arial"/>
                <w:color w:val="000000"/>
                <w:sz w:val="20"/>
                <w:szCs w:val="20"/>
              </w:rPr>
              <w:t>1520 (11.3</w:t>
            </w:r>
            <w:r w:rsidRPr="00913649">
              <w:rPr>
                <w:rFonts w:ascii="Arial" w:eastAsia="Times New Roman" w:hAnsi="Arial" w:cs="Arial"/>
                <w:color w:val="000000"/>
                <w:sz w:val="20"/>
                <w:szCs w:val="20"/>
              </w:rPr>
              <w:t>%)</w:t>
            </w:r>
          </w:p>
        </w:tc>
        <w:tc>
          <w:tcPr>
            <w:tcW w:w="1225" w:type="dxa"/>
            <w:tcBorders>
              <w:left w:val="nil"/>
              <w:right w:val="nil"/>
            </w:tcBorders>
          </w:tcPr>
          <w:p w14:paraId="436F9BB6" w14:textId="5B49AABE" w:rsidR="006F75AA" w:rsidRPr="00913649" w:rsidRDefault="006F75AA" w:rsidP="006F75AA">
            <w:pPr>
              <w:jc w:val="center"/>
              <w:rPr>
                <w:rFonts w:ascii="Arial" w:eastAsia="Times New Roman" w:hAnsi="Arial" w:cs="Arial"/>
                <w:color w:val="000000"/>
                <w:sz w:val="20"/>
                <w:szCs w:val="20"/>
              </w:rPr>
            </w:pPr>
            <w:r w:rsidRPr="00195EEB">
              <w:rPr>
                <w:rFonts w:ascii="Arial" w:eastAsia="Times New Roman" w:hAnsi="Arial" w:cs="Arial"/>
                <w:color w:val="000000"/>
                <w:sz w:val="20"/>
                <w:szCs w:val="20"/>
              </w:rPr>
              <w:t>1520 (11.3%)</w:t>
            </w:r>
          </w:p>
        </w:tc>
        <w:tc>
          <w:tcPr>
            <w:tcW w:w="1244" w:type="dxa"/>
            <w:tcBorders>
              <w:left w:val="nil"/>
              <w:right w:val="nil"/>
            </w:tcBorders>
          </w:tcPr>
          <w:p w14:paraId="2BB57E18" w14:textId="03C030EA" w:rsidR="006F75AA" w:rsidRPr="00913649" w:rsidRDefault="006F75AA" w:rsidP="006F75AA">
            <w:pPr>
              <w:jc w:val="center"/>
              <w:rPr>
                <w:rFonts w:ascii="Arial" w:eastAsia="Times New Roman" w:hAnsi="Arial" w:cs="Arial"/>
                <w:color w:val="000000"/>
                <w:sz w:val="20"/>
                <w:szCs w:val="20"/>
              </w:rPr>
            </w:pPr>
            <w:r w:rsidRPr="00195EEB">
              <w:rPr>
                <w:rFonts w:ascii="Arial" w:eastAsia="Times New Roman" w:hAnsi="Arial" w:cs="Arial"/>
                <w:color w:val="000000"/>
                <w:sz w:val="20"/>
                <w:szCs w:val="20"/>
              </w:rPr>
              <w:t>1520 (11.3%)</w:t>
            </w:r>
          </w:p>
        </w:tc>
        <w:tc>
          <w:tcPr>
            <w:tcW w:w="1244" w:type="dxa"/>
            <w:tcBorders>
              <w:left w:val="nil"/>
              <w:right w:val="nil"/>
            </w:tcBorders>
          </w:tcPr>
          <w:p w14:paraId="6CB3248D" w14:textId="373232DE" w:rsidR="006F75AA" w:rsidRPr="00913649" w:rsidRDefault="006F75AA" w:rsidP="006F75AA">
            <w:pPr>
              <w:jc w:val="center"/>
              <w:rPr>
                <w:rFonts w:ascii="Arial" w:eastAsia="Times New Roman" w:hAnsi="Arial" w:cs="Arial"/>
                <w:color w:val="000000"/>
                <w:sz w:val="20"/>
                <w:szCs w:val="20"/>
              </w:rPr>
            </w:pPr>
            <w:r w:rsidRPr="00195EEB">
              <w:rPr>
                <w:rFonts w:ascii="Arial" w:eastAsia="Times New Roman" w:hAnsi="Arial" w:cs="Arial"/>
                <w:color w:val="000000"/>
                <w:sz w:val="20"/>
                <w:szCs w:val="20"/>
              </w:rPr>
              <w:t>1520 (11.3%)</w:t>
            </w:r>
          </w:p>
        </w:tc>
        <w:tc>
          <w:tcPr>
            <w:tcW w:w="1244" w:type="dxa"/>
            <w:tcBorders>
              <w:left w:val="nil"/>
              <w:right w:val="nil"/>
            </w:tcBorders>
          </w:tcPr>
          <w:p w14:paraId="2F8E1A27" w14:textId="0543451F" w:rsidR="006F75AA" w:rsidRPr="00913649" w:rsidRDefault="006F75AA" w:rsidP="006F75AA">
            <w:pPr>
              <w:jc w:val="center"/>
              <w:rPr>
                <w:rFonts w:ascii="Arial" w:eastAsia="Times New Roman" w:hAnsi="Arial" w:cs="Arial"/>
                <w:color w:val="000000"/>
                <w:sz w:val="20"/>
                <w:szCs w:val="20"/>
              </w:rPr>
            </w:pPr>
            <w:r w:rsidRPr="00195EEB">
              <w:rPr>
                <w:rFonts w:ascii="Arial" w:eastAsia="Times New Roman" w:hAnsi="Arial" w:cs="Arial"/>
                <w:color w:val="000000"/>
                <w:sz w:val="20"/>
                <w:szCs w:val="20"/>
              </w:rPr>
              <w:t>1520 (11.3%)</w:t>
            </w:r>
          </w:p>
        </w:tc>
        <w:tc>
          <w:tcPr>
            <w:tcW w:w="1244" w:type="dxa"/>
            <w:tcBorders>
              <w:left w:val="nil"/>
              <w:right w:val="nil"/>
            </w:tcBorders>
          </w:tcPr>
          <w:p w14:paraId="798E176A" w14:textId="4C0E74E6" w:rsidR="006F75AA" w:rsidRPr="00913649" w:rsidRDefault="006F75AA" w:rsidP="006F75AA">
            <w:pPr>
              <w:jc w:val="center"/>
              <w:rPr>
                <w:rFonts w:ascii="Arial" w:eastAsia="Times New Roman" w:hAnsi="Arial" w:cs="Arial"/>
                <w:color w:val="000000"/>
                <w:sz w:val="20"/>
                <w:szCs w:val="20"/>
              </w:rPr>
            </w:pPr>
            <w:r w:rsidRPr="00195EEB">
              <w:rPr>
                <w:rFonts w:ascii="Arial" w:eastAsia="Times New Roman" w:hAnsi="Arial" w:cs="Arial"/>
                <w:color w:val="000000"/>
                <w:sz w:val="20"/>
                <w:szCs w:val="20"/>
              </w:rPr>
              <w:t>1520 (11.3%)</w:t>
            </w:r>
          </w:p>
        </w:tc>
        <w:tc>
          <w:tcPr>
            <w:tcW w:w="1228" w:type="dxa"/>
            <w:tcBorders>
              <w:left w:val="nil"/>
              <w:right w:val="nil"/>
            </w:tcBorders>
          </w:tcPr>
          <w:p w14:paraId="5B254820" w14:textId="70667FCA" w:rsidR="006F75AA" w:rsidRPr="00913649" w:rsidRDefault="006F75AA" w:rsidP="006F75AA">
            <w:pPr>
              <w:jc w:val="center"/>
              <w:rPr>
                <w:rFonts w:ascii="Arial" w:eastAsia="Times New Roman" w:hAnsi="Arial" w:cs="Arial"/>
                <w:color w:val="000000"/>
                <w:sz w:val="20"/>
                <w:szCs w:val="20"/>
              </w:rPr>
            </w:pPr>
            <w:r w:rsidRPr="00195EEB">
              <w:rPr>
                <w:rFonts w:ascii="Arial" w:eastAsia="Times New Roman" w:hAnsi="Arial" w:cs="Arial"/>
                <w:color w:val="000000"/>
                <w:sz w:val="20"/>
                <w:szCs w:val="20"/>
              </w:rPr>
              <w:t>1520 (11.3%)</w:t>
            </w:r>
          </w:p>
        </w:tc>
      </w:tr>
      <w:tr w:rsidR="00913649" w:rsidRPr="00913649" w14:paraId="5D4E366D" w14:textId="77777777" w:rsidTr="00DF50AC">
        <w:trPr>
          <w:trHeight w:val="466"/>
        </w:trPr>
        <w:tc>
          <w:tcPr>
            <w:tcW w:w="2918" w:type="dxa"/>
            <w:gridSpan w:val="2"/>
            <w:tcBorders>
              <w:left w:val="nil"/>
              <w:right w:val="nil"/>
            </w:tcBorders>
            <w:vAlign w:val="bottom"/>
          </w:tcPr>
          <w:p w14:paraId="5969C34C" w14:textId="77777777" w:rsidR="001F7D1D" w:rsidRDefault="001F7D1D" w:rsidP="001F7D1D">
            <w:pPr>
              <w:rPr>
                <w:rFonts w:ascii="Arial" w:eastAsia="Times New Roman" w:hAnsi="Arial" w:cs="Arial"/>
                <w:b/>
                <w:bCs/>
                <w:color w:val="000000"/>
                <w:sz w:val="20"/>
                <w:szCs w:val="20"/>
              </w:rPr>
            </w:pPr>
          </w:p>
          <w:p w14:paraId="5DAC9D50" w14:textId="78FB3D40" w:rsidR="00913649" w:rsidRPr="00913649" w:rsidRDefault="00913649" w:rsidP="001F7D1D">
            <w:pPr>
              <w:rPr>
                <w:rFonts w:ascii="Arial" w:eastAsia="Times New Roman" w:hAnsi="Arial" w:cs="Arial"/>
                <w:sz w:val="20"/>
                <w:szCs w:val="20"/>
              </w:rPr>
            </w:pPr>
            <w:r w:rsidRPr="00913649">
              <w:rPr>
                <w:rFonts w:ascii="Arial" w:eastAsia="Times New Roman" w:hAnsi="Arial" w:cs="Arial"/>
                <w:b/>
                <w:bCs/>
                <w:color w:val="000000"/>
                <w:sz w:val="20"/>
                <w:szCs w:val="20"/>
              </w:rPr>
              <w:t>Mother's weekly hours work</w:t>
            </w:r>
          </w:p>
        </w:tc>
        <w:tc>
          <w:tcPr>
            <w:tcW w:w="1224" w:type="dxa"/>
            <w:tcBorders>
              <w:left w:val="nil"/>
              <w:right w:val="nil"/>
            </w:tcBorders>
            <w:vAlign w:val="center"/>
          </w:tcPr>
          <w:p w14:paraId="421C001F" w14:textId="77777777" w:rsidR="00913649" w:rsidRPr="00913649" w:rsidRDefault="00913649" w:rsidP="001F7D1D">
            <w:pPr>
              <w:jc w:val="center"/>
              <w:rPr>
                <w:rFonts w:ascii="Arial" w:eastAsia="Times New Roman" w:hAnsi="Arial" w:cs="Arial"/>
                <w:sz w:val="20"/>
                <w:szCs w:val="20"/>
              </w:rPr>
            </w:pPr>
          </w:p>
        </w:tc>
        <w:tc>
          <w:tcPr>
            <w:tcW w:w="1225" w:type="dxa"/>
            <w:tcBorders>
              <w:left w:val="nil"/>
              <w:right w:val="nil"/>
            </w:tcBorders>
            <w:vAlign w:val="center"/>
          </w:tcPr>
          <w:p w14:paraId="473D7AFB" w14:textId="77777777" w:rsidR="00913649" w:rsidRPr="00913649" w:rsidRDefault="00913649" w:rsidP="001F7D1D">
            <w:pPr>
              <w:jc w:val="center"/>
              <w:rPr>
                <w:rFonts w:ascii="Arial" w:eastAsia="Times New Roman" w:hAnsi="Arial" w:cs="Arial"/>
                <w:sz w:val="20"/>
                <w:szCs w:val="20"/>
              </w:rPr>
            </w:pPr>
          </w:p>
        </w:tc>
        <w:tc>
          <w:tcPr>
            <w:tcW w:w="1224" w:type="dxa"/>
            <w:tcBorders>
              <w:left w:val="nil"/>
              <w:right w:val="nil"/>
            </w:tcBorders>
            <w:vAlign w:val="center"/>
          </w:tcPr>
          <w:p w14:paraId="1CA3C13C" w14:textId="77777777" w:rsidR="00913649" w:rsidRPr="00913649" w:rsidRDefault="00913649" w:rsidP="001F7D1D">
            <w:pPr>
              <w:jc w:val="center"/>
              <w:rPr>
                <w:rFonts w:ascii="Arial" w:eastAsia="Times New Roman" w:hAnsi="Arial" w:cs="Arial"/>
                <w:sz w:val="20"/>
                <w:szCs w:val="20"/>
              </w:rPr>
            </w:pPr>
          </w:p>
        </w:tc>
        <w:tc>
          <w:tcPr>
            <w:tcW w:w="1224" w:type="dxa"/>
            <w:tcBorders>
              <w:left w:val="nil"/>
              <w:right w:val="nil"/>
            </w:tcBorders>
            <w:vAlign w:val="center"/>
          </w:tcPr>
          <w:p w14:paraId="5138CA4D" w14:textId="77777777" w:rsidR="00913649" w:rsidRPr="00913649" w:rsidRDefault="00913649" w:rsidP="001F7D1D">
            <w:pPr>
              <w:jc w:val="center"/>
              <w:rPr>
                <w:rFonts w:ascii="Arial" w:eastAsia="Times New Roman" w:hAnsi="Arial" w:cs="Arial"/>
                <w:sz w:val="20"/>
                <w:szCs w:val="20"/>
              </w:rPr>
            </w:pPr>
          </w:p>
        </w:tc>
        <w:tc>
          <w:tcPr>
            <w:tcW w:w="1225" w:type="dxa"/>
            <w:tcBorders>
              <w:left w:val="nil"/>
              <w:right w:val="nil"/>
            </w:tcBorders>
            <w:vAlign w:val="center"/>
          </w:tcPr>
          <w:p w14:paraId="0AB5CBF6" w14:textId="77777777" w:rsidR="00913649" w:rsidRPr="00913649" w:rsidRDefault="00913649" w:rsidP="001F7D1D">
            <w:pPr>
              <w:jc w:val="center"/>
              <w:rPr>
                <w:rFonts w:ascii="Arial" w:eastAsia="Times New Roman" w:hAnsi="Arial" w:cs="Arial"/>
                <w:sz w:val="20"/>
                <w:szCs w:val="20"/>
              </w:rPr>
            </w:pPr>
          </w:p>
        </w:tc>
        <w:tc>
          <w:tcPr>
            <w:tcW w:w="1244" w:type="dxa"/>
            <w:tcBorders>
              <w:left w:val="nil"/>
              <w:right w:val="nil"/>
            </w:tcBorders>
            <w:vAlign w:val="center"/>
          </w:tcPr>
          <w:p w14:paraId="7B5E43A0" w14:textId="77777777" w:rsidR="00913649" w:rsidRPr="00913649" w:rsidRDefault="00913649" w:rsidP="001F7D1D">
            <w:pPr>
              <w:jc w:val="center"/>
              <w:rPr>
                <w:rFonts w:ascii="Arial" w:eastAsia="Times New Roman" w:hAnsi="Arial" w:cs="Arial"/>
                <w:sz w:val="20"/>
                <w:szCs w:val="20"/>
              </w:rPr>
            </w:pPr>
          </w:p>
        </w:tc>
        <w:tc>
          <w:tcPr>
            <w:tcW w:w="1244" w:type="dxa"/>
            <w:tcBorders>
              <w:left w:val="nil"/>
              <w:right w:val="nil"/>
            </w:tcBorders>
            <w:vAlign w:val="center"/>
          </w:tcPr>
          <w:p w14:paraId="6A555838" w14:textId="77777777" w:rsidR="00913649" w:rsidRPr="00913649" w:rsidRDefault="00913649" w:rsidP="001F7D1D">
            <w:pPr>
              <w:jc w:val="center"/>
              <w:rPr>
                <w:rFonts w:ascii="Arial" w:eastAsia="Times New Roman" w:hAnsi="Arial" w:cs="Arial"/>
                <w:sz w:val="20"/>
                <w:szCs w:val="20"/>
              </w:rPr>
            </w:pPr>
          </w:p>
        </w:tc>
        <w:tc>
          <w:tcPr>
            <w:tcW w:w="1244" w:type="dxa"/>
            <w:tcBorders>
              <w:left w:val="nil"/>
              <w:right w:val="nil"/>
            </w:tcBorders>
            <w:vAlign w:val="center"/>
          </w:tcPr>
          <w:p w14:paraId="6726495D" w14:textId="77777777" w:rsidR="00913649" w:rsidRPr="00913649" w:rsidRDefault="00913649" w:rsidP="001F7D1D">
            <w:pPr>
              <w:jc w:val="center"/>
              <w:rPr>
                <w:rFonts w:ascii="Arial" w:eastAsia="Times New Roman" w:hAnsi="Arial" w:cs="Arial"/>
                <w:sz w:val="20"/>
                <w:szCs w:val="20"/>
              </w:rPr>
            </w:pPr>
          </w:p>
        </w:tc>
        <w:tc>
          <w:tcPr>
            <w:tcW w:w="1244" w:type="dxa"/>
            <w:tcBorders>
              <w:left w:val="nil"/>
              <w:right w:val="nil"/>
            </w:tcBorders>
            <w:vAlign w:val="center"/>
          </w:tcPr>
          <w:p w14:paraId="42D959A4" w14:textId="77777777" w:rsidR="00913649" w:rsidRPr="00913649" w:rsidRDefault="00913649" w:rsidP="001F7D1D">
            <w:pPr>
              <w:jc w:val="center"/>
              <w:rPr>
                <w:rFonts w:ascii="Arial" w:eastAsia="Times New Roman" w:hAnsi="Arial" w:cs="Arial"/>
                <w:sz w:val="20"/>
                <w:szCs w:val="20"/>
              </w:rPr>
            </w:pPr>
          </w:p>
        </w:tc>
        <w:tc>
          <w:tcPr>
            <w:tcW w:w="1228" w:type="dxa"/>
            <w:tcBorders>
              <w:left w:val="nil"/>
              <w:right w:val="nil"/>
            </w:tcBorders>
            <w:vAlign w:val="center"/>
          </w:tcPr>
          <w:p w14:paraId="2750AECA" w14:textId="77777777" w:rsidR="00913649" w:rsidRPr="00913649" w:rsidRDefault="00913649" w:rsidP="001F7D1D">
            <w:pPr>
              <w:jc w:val="center"/>
              <w:rPr>
                <w:rFonts w:ascii="Times New Roman" w:eastAsia="Times New Roman" w:hAnsi="Times New Roman" w:cs="Times New Roman"/>
              </w:rPr>
            </w:pPr>
          </w:p>
        </w:tc>
      </w:tr>
      <w:tr w:rsidR="00913649" w:rsidRPr="00913649" w14:paraId="2892802A" w14:textId="77777777" w:rsidTr="00DF50AC">
        <w:trPr>
          <w:trHeight w:val="454"/>
        </w:trPr>
        <w:tc>
          <w:tcPr>
            <w:tcW w:w="1693" w:type="dxa"/>
            <w:tcBorders>
              <w:left w:val="nil"/>
              <w:right w:val="nil"/>
            </w:tcBorders>
          </w:tcPr>
          <w:p w14:paraId="1C8AD289" w14:textId="77777777" w:rsidR="00913649" w:rsidRPr="00913649" w:rsidRDefault="00913649" w:rsidP="00913649">
            <w:pPr>
              <w:rPr>
                <w:rFonts w:ascii="Arial" w:eastAsia="Times New Roman" w:hAnsi="Arial" w:cs="Arial"/>
                <w:color w:val="000000"/>
                <w:sz w:val="20"/>
                <w:szCs w:val="20"/>
              </w:rPr>
            </w:pPr>
            <w:r w:rsidRPr="00913649">
              <w:rPr>
                <w:rFonts w:ascii="Arial" w:eastAsia="Times New Roman" w:hAnsi="Arial" w:cs="Arial"/>
                <w:color w:val="000000"/>
                <w:sz w:val="20"/>
                <w:szCs w:val="20"/>
              </w:rPr>
              <w:t>Mean (SD)</w:t>
            </w:r>
          </w:p>
        </w:tc>
        <w:tc>
          <w:tcPr>
            <w:tcW w:w="1225" w:type="dxa"/>
            <w:tcBorders>
              <w:left w:val="nil"/>
              <w:right w:val="nil"/>
            </w:tcBorders>
            <w:vAlign w:val="center"/>
          </w:tcPr>
          <w:p w14:paraId="14BB8A91" w14:textId="70F2246B" w:rsidR="00913649" w:rsidRPr="00913649" w:rsidRDefault="006F75AA" w:rsidP="001F7D1D">
            <w:pPr>
              <w:jc w:val="center"/>
              <w:rPr>
                <w:rFonts w:ascii="Arial" w:eastAsia="Times New Roman" w:hAnsi="Arial" w:cs="Arial"/>
                <w:color w:val="000000"/>
                <w:sz w:val="20"/>
                <w:szCs w:val="20"/>
              </w:rPr>
            </w:pPr>
            <w:r>
              <w:rPr>
                <w:rFonts w:ascii="Arial" w:eastAsia="Times New Roman" w:hAnsi="Arial" w:cs="Arial"/>
                <w:color w:val="000000"/>
                <w:sz w:val="20"/>
                <w:szCs w:val="20"/>
              </w:rPr>
              <w:t>3.35 (8.87</w:t>
            </w:r>
            <w:r w:rsidR="00913649" w:rsidRPr="00913649">
              <w:rPr>
                <w:rFonts w:ascii="Arial" w:eastAsia="Times New Roman" w:hAnsi="Arial" w:cs="Arial"/>
                <w:color w:val="000000"/>
                <w:sz w:val="20"/>
                <w:szCs w:val="20"/>
              </w:rPr>
              <w:t>)</w:t>
            </w:r>
          </w:p>
        </w:tc>
        <w:tc>
          <w:tcPr>
            <w:tcW w:w="1224" w:type="dxa"/>
            <w:tcBorders>
              <w:left w:val="nil"/>
              <w:right w:val="nil"/>
            </w:tcBorders>
            <w:vAlign w:val="center"/>
          </w:tcPr>
          <w:p w14:paraId="79BFAA60" w14:textId="0BF3734F" w:rsidR="00913649" w:rsidRPr="00913649" w:rsidRDefault="00873C40" w:rsidP="001F7D1D">
            <w:pPr>
              <w:jc w:val="center"/>
              <w:rPr>
                <w:rFonts w:ascii="Arial" w:eastAsia="Times New Roman" w:hAnsi="Arial" w:cs="Arial"/>
                <w:color w:val="000000"/>
                <w:sz w:val="20"/>
                <w:szCs w:val="20"/>
              </w:rPr>
            </w:pPr>
            <w:r>
              <w:rPr>
                <w:rFonts w:ascii="Arial" w:eastAsia="Times New Roman" w:hAnsi="Arial" w:cs="Arial"/>
                <w:color w:val="000000"/>
                <w:sz w:val="20"/>
                <w:szCs w:val="20"/>
              </w:rPr>
              <w:t>6.33 (9.34</w:t>
            </w:r>
            <w:r w:rsidR="00913649" w:rsidRPr="00913649">
              <w:rPr>
                <w:rFonts w:ascii="Arial" w:eastAsia="Times New Roman" w:hAnsi="Arial" w:cs="Arial"/>
                <w:color w:val="000000"/>
                <w:sz w:val="20"/>
                <w:szCs w:val="20"/>
              </w:rPr>
              <w:t>)</w:t>
            </w:r>
          </w:p>
        </w:tc>
        <w:tc>
          <w:tcPr>
            <w:tcW w:w="1225" w:type="dxa"/>
            <w:tcBorders>
              <w:left w:val="nil"/>
              <w:right w:val="nil"/>
            </w:tcBorders>
            <w:vAlign w:val="center"/>
          </w:tcPr>
          <w:p w14:paraId="48F80C93" w14:textId="4E579367" w:rsidR="00913649" w:rsidRPr="00913649" w:rsidRDefault="00873C40" w:rsidP="00873C40">
            <w:pPr>
              <w:jc w:val="center"/>
              <w:rPr>
                <w:rFonts w:ascii="Arial" w:eastAsia="Times New Roman" w:hAnsi="Arial" w:cs="Arial"/>
                <w:color w:val="000000"/>
                <w:sz w:val="20"/>
                <w:szCs w:val="20"/>
              </w:rPr>
            </w:pPr>
            <w:r>
              <w:rPr>
                <w:rFonts w:ascii="Arial" w:eastAsia="Times New Roman" w:hAnsi="Arial" w:cs="Arial"/>
                <w:color w:val="000000"/>
                <w:sz w:val="20"/>
                <w:szCs w:val="20"/>
              </w:rPr>
              <w:t>9.30</w:t>
            </w:r>
            <w:r w:rsidR="00913649" w:rsidRPr="00913649">
              <w:rPr>
                <w:rFonts w:ascii="Arial" w:eastAsia="Times New Roman" w:hAnsi="Arial" w:cs="Arial"/>
                <w:color w:val="000000"/>
                <w:sz w:val="20"/>
                <w:szCs w:val="20"/>
              </w:rPr>
              <w:t xml:space="preserve"> (</w:t>
            </w:r>
            <w:r>
              <w:rPr>
                <w:rFonts w:ascii="Arial" w:eastAsia="Times New Roman" w:hAnsi="Arial" w:cs="Arial"/>
                <w:color w:val="000000"/>
                <w:sz w:val="20"/>
                <w:szCs w:val="20"/>
              </w:rPr>
              <w:t>12.5</w:t>
            </w:r>
            <w:r w:rsidR="00913649" w:rsidRPr="00913649">
              <w:rPr>
                <w:rFonts w:ascii="Arial" w:eastAsia="Times New Roman" w:hAnsi="Arial" w:cs="Arial"/>
                <w:color w:val="000000"/>
                <w:sz w:val="20"/>
                <w:szCs w:val="20"/>
              </w:rPr>
              <w:t>)</w:t>
            </w:r>
          </w:p>
        </w:tc>
        <w:tc>
          <w:tcPr>
            <w:tcW w:w="1224" w:type="dxa"/>
            <w:tcBorders>
              <w:left w:val="nil"/>
              <w:right w:val="nil"/>
            </w:tcBorders>
            <w:vAlign w:val="center"/>
          </w:tcPr>
          <w:p w14:paraId="6F074C39" w14:textId="10874D9C" w:rsidR="00913649" w:rsidRPr="00913649" w:rsidRDefault="00913649" w:rsidP="00873C40">
            <w:pPr>
              <w:jc w:val="center"/>
              <w:rPr>
                <w:rFonts w:ascii="Arial" w:eastAsia="Times New Roman" w:hAnsi="Arial" w:cs="Arial"/>
                <w:color w:val="000000"/>
                <w:sz w:val="20"/>
                <w:szCs w:val="20"/>
              </w:rPr>
            </w:pPr>
            <w:r w:rsidRPr="00913649">
              <w:rPr>
                <w:rFonts w:ascii="Arial" w:eastAsia="Times New Roman" w:hAnsi="Arial" w:cs="Arial"/>
                <w:color w:val="000000"/>
                <w:sz w:val="20"/>
                <w:szCs w:val="20"/>
              </w:rPr>
              <w:t>1</w:t>
            </w:r>
            <w:r w:rsidR="00873C40">
              <w:rPr>
                <w:rFonts w:ascii="Arial" w:eastAsia="Times New Roman" w:hAnsi="Arial" w:cs="Arial"/>
                <w:color w:val="000000"/>
                <w:sz w:val="20"/>
                <w:szCs w:val="20"/>
              </w:rPr>
              <w:t>0.3</w:t>
            </w:r>
            <w:r w:rsidRPr="00913649">
              <w:rPr>
                <w:rFonts w:ascii="Arial" w:eastAsia="Times New Roman" w:hAnsi="Arial" w:cs="Arial"/>
                <w:color w:val="000000"/>
                <w:sz w:val="20"/>
                <w:szCs w:val="20"/>
              </w:rPr>
              <w:t xml:space="preserve"> (12.</w:t>
            </w:r>
            <w:r w:rsidR="00873C40">
              <w:rPr>
                <w:rFonts w:ascii="Arial" w:eastAsia="Times New Roman" w:hAnsi="Arial" w:cs="Arial"/>
                <w:color w:val="000000"/>
                <w:sz w:val="20"/>
                <w:szCs w:val="20"/>
              </w:rPr>
              <w:t>5</w:t>
            </w:r>
            <w:r w:rsidRPr="00913649">
              <w:rPr>
                <w:rFonts w:ascii="Arial" w:eastAsia="Times New Roman" w:hAnsi="Arial" w:cs="Arial"/>
                <w:color w:val="000000"/>
                <w:sz w:val="20"/>
                <w:szCs w:val="20"/>
              </w:rPr>
              <w:t>)</w:t>
            </w:r>
          </w:p>
        </w:tc>
        <w:tc>
          <w:tcPr>
            <w:tcW w:w="1224" w:type="dxa"/>
            <w:tcBorders>
              <w:left w:val="nil"/>
              <w:right w:val="nil"/>
            </w:tcBorders>
            <w:vAlign w:val="center"/>
          </w:tcPr>
          <w:p w14:paraId="06042B55" w14:textId="74B5B585" w:rsidR="00913649" w:rsidRPr="00913649" w:rsidRDefault="00913649" w:rsidP="00873C40">
            <w:pPr>
              <w:jc w:val="center"/>
              <w:rPr>
                <w:rFonts w:ascii="Arial" w:eastAsia="Times New Roman" w:hAnsi="Arial" w:cs="Arial"/>
                <w:color w:val="000000"/>
                <w:sz w:val="20"/>
                <w:szCs w:val="20"/>
              </w:rPr>
            </w:pPr>
            <w:r w:rsidRPr="00913649">
              <w:rPr>
                <w:rFonts w:ascii="Arial" w:eastAsia="Times New Roman" w:hAnsi="Arial" w:cs="Arial"/>
                <w:color w:val="000000"/>
                <w:sz w:val="20"/>
                <w:szCs w:val="20"/>
              </w:rPr>
              <w:t>1</w:t>
            </w:r>
            <w:r w:rsidR="00873C40">
              <w:rPr>
                <w:rFonts w:ascii="Arial" w:eastAsia="Times New Roman" w:hAnsi="Arial" w:cs="Arial"/>
                <w:color w:val="000000"/>
                <w:sz w:val="20"/>
                <w:szCs w:val="20"/>
              </w:rPr>
              <w:t>1.4</w:t>
            </w:r>
            <w:r w:rsidRPr="00913649">
              <w:rPr>
                <w:rFonts w:ascii="Arial" w:eastAsia="Times New Roman" w:hAnsi="Arial" w:cs="Arial"/>
                <w:color w:val="000000"/>
                <w:sz w:val="20"/>
                <w:szCs w:val="20"/>
              </w:rPr>
              <w:t xml:space="preserve"> (1</w:t>
            </w:r>
            <w:r w:rsidR="00873C40">
              <w:rPr>
                <w:rFonts w:ascii="Arial" w:eastAsia="Times New Roman" w:hAnsi="Arial" w:cs="Arial"/>
                <w:color w:val="000000"/>
                <w:sz w:val="20"/>
                <w:szCs w:val="20"/>
              </w:rPr>
              <w:t>2</w:t>
            </w:r>
            <w:r w:rsidRPr="00913649">
              <w:rPr>
                <w:rFonts w:ascii="Arial" w:eastAsia="Times New Roman" w:hAnsi="Arial" w:cs="Arial"/>
                <w:color w:val="000000"/>
                <w:sz w:val="20"/>
                <w:szCs w:val="20"/>
              </w:rPr>
              <w:t>.2)</w:t>
            </w:r>
          </w:p>
        </w:tc>
        <w:tc>
          <w:tcPr>
            <w:tcW w:w="1225" w:type="dxa"/>
            <w:tcBorders>
              <w:left w:val="nil"/>
              <w:right w:val="nil"/>
            </w:tcBorders>
            <w:vAlign w:val="center"/>
          </w:tcPr>
          <w:p w14:paraId="68FF22D5" w14:textId="10B64326" w:rsidR="00913649" w:rsidRPr="00913649" w:rsidRDefault="00913649" w:rsidP="00873C40">
            <w:pPr>
              <w:jc w:val="center"/>
              <w:rPr>
                <w:rFonts w:ascii="Arial" w:eastAsia="Times New Roman" w:hAnsi="Arial" w:cs="Arial"/>
                <w:color w:val="000000"/>
                <w:sz w:val="20"/>
                <w:szCs w:val="20"/>
              </w:rPr>
            </w:pPr>
            <w:r w:rsidRPr="00913649">
              <w:rPr>
                <w:rFonts w:ascii="Arial" w:eastAsia="Times New Roman" w:hAnsi="Arial" w:cs="Arial"/>
                <w:color w:val="000000"/>
                <w:sz w:val="20"/>
                <w:szCs w:val="20"/>
              </w:rPr>
              <w:t>1</w:t>
            </w:r>
            <w:r w:rsidR="00873C40">
              <w:rPr>
                <w:rFonts w:ascii="Arial" w:eastAsia="Times New Roman" w:hAnsi="Arial" w:cs="Arial"/>
                <w:color w:val="000000"/>
                <w:sz w:val="20"/>
                <w:szCs w:val="20"/>
              </w:rPr>
              <w:t>2.4</w:t>
            </w:r>
            <w:r w:rsidRPr="00913649">
              <w:rPr>
                <w:rFonts w:ascii="Arial" w:eastAsia="Times New Roman" w:hAnsi="Arial" w:cs="Arial"/>
                <w:color w:val="000000"/>
                <w:sz w:val="20"/>
                <w:szCs w:val="20"/>
              </w:rPr>
              <w:t xml:space="preserve"> (1</w:t>
            </w:r>
            <w:r w:rsidR="00873C40">
              <w:rPr>
                <w:rFonts w:ascii="Arial" w:eastAsia="Times New Roman" w:hAnsi="Arial" w:cs="Arial"/>
                <w:color w:val="000000"/>
                <w:sz w:val="20"/>
                <w:szCs w:val="20"/>
              </w:rPr>
              <w:t>3.2</w:t>
            </w:r>
            <w:r w:rsidRPr="00913649">
              <w:rPr>
                <w:rFonts w:ascii="Arial" w:eastAsia="Times New Roman" w:hAnsi="Arial" w:cs="Arial"/>
                <w:color w:val="000000"/>
                <w:sz w:val="20"/>
                <w:szCs w:val="20"/>
              </w:rPr>
              <w:t>)</w:t>
            </w:r>
          </w:p>
        </w:tc>
        <w:tc>
          <w:tcPr>
            <w:tcW w:w="1244" w:type="dxa"/>
            <w:tcBorders>
              <w:left w:val="nil"/>
              <w:right w:val="nil"/>
            </w:tcBorders>
            <w:vAlign w:val="center"/>
          </w:tcPr>
          <w:p w14:paraId="1EE8461C" w14:textId="125998CA" w:rsidR="00913649" w:rsidRPr="00913649" w:rsidRDefault="00913649" w:rsidP="001F7D1D">
            <w:pPr>
              <w:jc w:val="center"/>
              <w:rPr>
                <w:rFonts w:ascii="Arial" w:eastAsia="Times New Roman" w:hAnsi="Arial" w:cs="Arial"/>
                <w:color w:val="000000"/>
                <w:sz w:val="20"/>
                <w:szCs w:val="20"/>
              </w:rPr>
            </w:pPr>
            <w:r w:rsidRPr="00913649">
              <w:rPr>
                <w:rFonts w:ascii="Arial" w:eastAsia="Times New Roman" w:hAnsi="Arial" w:cs="Arial"/>
                <w:color w:val="000000"/>
                <w:sz w:val="20"/>
                <w:szCs w:val="20"/>
              </w:rPr>
              <w:t>1</w:t>
            </w:r>
            <w:r w:rsidR="00873C40">
              <w:rPr>
                <w:rFonts w:ascii="Arial" w:eastAsia="Times New Roman" w:hAnsi="Arial" w:cs="Arial"/>
                <w:color w:val="000000"/>
                <w:sz w:val="20"/>
                <w:szCs w:val="20"/>
              </w:rPr>
              <w:t>2.7 (13.2</w:t>
            </w:r>
            <w:r w:rsidRPr="00913649">
              <w:rPr>
                <w:rFonts w:ascii="Arial" w:eastAsia="Times New Roman" w:hAnsi="Arial" w:cs="Arial"/>
                <w:color w:val="000000"/>
                <w:sz w:val="20"/>
                <w:szCs w:val="20"/>
              </w:rPr>
              <w:t>)</w:t>
            </w:r>
          </w:p>
        </w:tc>
        <w:tc>
          <w:tcPr>
            <w:tcW w:w="1244" w:type="dxa"/>
            <w:tcBorders>
              <w:left w:val="nil"/>
              <w:right w:val="nil"/>
            </w:tcBorders>
            <w:vAlign w:val="center"/>
          </w:tcPr>
          <w:p w14:paraId="4FD655E5" w14:textId="7292931E" w:rsidR="00913649" w:rsidRPr="00913649" w:rsidRDefault="00873C40" w:rsidP="001F7D1D">
            <w:pPr>
              <w:jc w:val="center"/>
              <w:rPr>
                <w:rFonts w:ascii="Arial" w:eastAsia="Times New Roman" w:hAnsi="Arial" w:cs="Arial"/>
                <w:color w:val="000000"/>
                <w:sz w:val="20"/>
                <w:szCs w:val="20"/>
              </w:rPr>
            </w:pPr>
            <w:r>
              <w:rPr>
                <w:rFonts w:ascii="Arial" w:eastAsia="Times New Roman" w:hAnsi="Arial" w:cs="Arial"/>
                <w:color w:val="000000"/>
                <w:sz w:val="20"/>
                <w:szCs w:val="20"/>
              </w:rPr>
              <w:t>13.0 (13.5</w:t>
            </w:r>
            <w:r w:rsidR="00913649" w:rsidRPr="00913649">
              <w:rPr>
                <w:rFonts w:ascii="Arial" w:eastAsia="Times New Roman" w:hAnsi="Arial" w:cs="Arial"/>
                <w:color w:val="000000"/>
                <w:sz w:val="20"/>
                <w:szCs w:val="20"/>
              </w:rPr>
              <w:t>)</w:t>
            </w:r>
          </w:p>
        </w:tc>
        <w:tc>
          <w:tcPr>
            <w:tcW w:w="1244" w:type="dxa"/>
            <w:tcBorders>
              <w:left w:val="nil"/>
              <w:right w:val="nil"/>
            </w:tcBorders>
            <w:vAlign w:val="center"/>
          </w:tcPr>
          <w:p w14:paraId="6CAA1518" w14:textId="0295DCCE" w:rsidR="00913649" w:rsidRPr="00913649" w:rsidRDefault="00873C40" w:rsidP="00873C40">
            <w:pPr>
              <w:jc w:val="center"/>
              <w:rPr>
                <w:rFonts w:ascii="Arial" w:eastAsia="Times New Roman" w:hAnsi="Arial" w:cs="Arial"/>
                <w:color w:val="000000"/>
                <w:sz w:val="20"/>
                <w:szCs w:val="20"/>
              </w:rPr>
            </w:pPr>
            <w:r>
              <w:rPr>
                <w:rFonts w:ascii="Arial" w:eastAsia="Times New Roman" w:hAnsi="Arial" w:cs="Arial"/>
                <w:color w:val="000000"/>
                <w:sz w:val="20"/>
                <w:szCs w:val="20"/>
              </w:rPr>
              <w:t>13.1 (13.5</w:t>
            </w:r>
            <w:r w:rsidR="00913649" w:rsidRPr="00913649">
              <w:rPr>
                <w:rFonts w:ascii="Arial" w:eastAsia="Times New Roman" w:hAnsi="Arial" w:cs="Arial"/>
                <w:color w:val="000000"/>
                <w:sz w:val="20"/>
                <w:szCs w:val="20"/>
              </w:rPr>
              <w:t>)</w:t>
            </w:r>
          </w:p>
        </w:tc>
        <w:tc>
          <w:tcPr>
            <w:tcW w:w="1244" w:type="dxa"/>
            <w:tcBorders>
              <w:left w:val="nil"/>
              <w:right w:val="nil"/>
            </w:tcBorders>
            <w:vAlign w:val="center"/>
          </w:tcPr>
          <w:p w14:paraId="53F830EE" w14:textId="7E556E49" w:rsidR="00913649" w:rsidRPr="00913649" w:rsidRDefault="00913649" w:rsidP="00873C40">
            <w:pPr>
              <w:jc w:val="center"/>
              <w:rPr>
                <w:rFonts w:ascii="Arial" w:eastAsia="Times New Roman" w:hAnsi="Arial" w:cs="Arial"/>
                <w:color w:val="000000"/>
                <w:sz w:val="20"/>
                <w:szCs w:val="20"/>
              </w:rPr>
            </w:pPr>
            <w:r w:rsidRPr="00913649">
              <w:rPr>
                <w:rFonts w:ascii="Arial" w:eastAsia="Times New Roman" w:hAnsi="Arial" w:cs="Arial"/>
                <w:color w:val="000000"/>
                <w:sz w:val="20"/>
                <w:szCs w:val="20"/>
              </w:rPr>
              <w:t>13.</w:t>
            </w:r>
            <w:r w:rsidR="00873C40">
              <w:rPr>
                <w:rFonts w:ascii="Arial" w:eastAsia="Times New Roman" w:hAnsi="Arial" w:cs="Arial"/>
                <w:color w:val="000000"/>
                <w:sz w:val="20"/>
                <w:szCs w:val="20"/>
              </w:rPr>
              <w:t>3</w:t>
            </w:r>
            <w:r w:rsidRPr="00913649">
              <w:rPr>
                <w:rFonts w:ascii="Arial" w:eastAsia="Times New Roman" w:hAnsi="Arial" w:cs="Arial"/>
                <w:color w:val="000000"/>
                <w:sz w:val="20"/>
                <w:szCs w:val="20"/>
              </w:rPr>
              <w:t xml:space="preserve"> (1</w:t>
            </w:r>
            <w:r w:rsidR="00873C40">
              <w:rPr>
                <w:rFonts w:ascii="Arial" w:eastAsia="Times New Roman" w:hAnsi="Arial" w:cs="Arial"/>
                <w:color w:val="000000"/>
                <w:sz w:val="20"/>
                <w:szCs w:val="20"/>
              </w:rPr>
              <w:t>3.6</w:t>
            </w:r>
            <w:r w:rsidRPr="00913649">
              <w:rPr>
                <w:rFonts w:ascii="Arial" w:eastAsia="Times New Roman" w:hAnsi="Arial" w:cs="Arial"/>
                <w:color w:val="000000"/>
                <w:sz w:val="20"/>
                <w:szCs w:val="20"/>
              </w:rPr>
              <w:t>)</w:t>
            </w:r>
          </w:p>
        </w:tc>
        <w:tc>
          <w:tcPr>
            <w:tcW w:w="1228" w:type="dxa"/>
            <w:tcBorders>
              <w:left w:val="nil"/>
              <w:right w:val="nil"/>
            </w:tcBorders>
            <w:vAlign w:val="center"/>
          </w:tcPr>
          <w:p w14:paraId="7379F3FF" w14:textId="5EC54558" w:rsidR="00913649" w:rsidRPr="00913649" w:rsidRDefault="00913649" w:rsidP="001F7D1D">
            <w:pPr>
              <w:jc w:val="center"/>
              <w:rPr>
                <w:rFonts w:ascii="Arial" w:eastAsia="Times New Roman" w:hAnsi="Arial" w:cs="Arial"/>
                <w:color w:val="000000"/>
                <w:sz w:val="20"/>
                <w:szCs w:val="20"/>
              </w:rPr>
            </w:pPr>
            <w:r w:rsidRPr="00913649">
              <w:rPr>
                <w:rFonts w:ascii="Arial" w:eastAsia="Times New Roman" w:hAnsi="Arial" w:cs="Arial"/>
                <w:color w:val="000000"/>
                <w:sz w:val="20"/>
                <w:szCs w:val="20"/>
              </w:rPr>
              <w:t>1</w:t>
            </w:r>
            <w:r w:rsidR="00873C40">
              <w:rPr>
                <w:rFonts w:ascii="Arial" w:eastAsia="Times New Roman" w:hAnsi="Arial" w:cs="Arial"/>
                <w:color w:val="000000"/>
                <w:sz w:val="20"/>
                <w:szCs w:val="20"/>
              </w:rPr>
              <w:t>3.4 (13.8</w:t>
            </w:r>
            <w:r w:rsidRPr="00913649">
              <w:rPr>
                <w:rFonts w:ascii="Arial" w:eastAsia="Times New Roman" w:hAnsi="Arial" w:cs="Arial"/>
                <w:color w:val="000000"/>
                <w:sz w:val="20"/>
                <w:szCs w:val="20"/>
              </w:rPr>
              <w:t>)</w:t>
            </w:r>
          </w:p>
        </w:tc>
      </w:tr>
      <w:tr w:rsidR="006F75AA" w:rsidRPr="00913649" w14:paraId="61115EF4" w14:textId="77777777" w:rsidTr="00EC26E8">
        <w:trPr>
          <w:trHeight w:val="466"/>
        </w:trPr>
        <w:tc>
          <w:tcPr>
            <w:tcW w:w="1693" w:type="dxa"/>
            <w:tcBorders>
              <w:left w:val="nil"/>
              <w:right w:val="nil"/>
            </w:tcBorders>
          </w:tcPr>
          <w:p w14:paraId="174B8EEC" w14:textId="77777777" w:rsidR="006F75AA" w:rsidRPr="00913649" w:rsidRDefault="006F75AA" w:rsidP="006F75AA">
            <w:pPr>
              <w:rPr>
                <w:rFonts w:ascii="Arial" w:eastAsia="Times New Roman" w:hAnsi="Arial" w:cs="Arial"/>
                <w:color w:val="000000"/>
                <w:sz w:val="20"/>
                <w:szCs w:val="20"/>
              </w:rPr>
            </w:pPr>
            <w:r w:rsidRPr="00913649">
              <w:rPr>
                <w:rFonts w:ascii="Arial" w:eastAsia="Times New Roman" w:hAnsi="Arial" w:cs="Arial"/>
                <w:color w:val="000000"/>
                <w:sz w:val="20"/>
                <w:szCs w:val="20"/>
              </w:rPr>
              <w:t>Missing</w:t>
            </w:r>
          </w:p>
        </w:tc>
        <w:tc>
          <w:tcPr>
            <w:tcW w:w="1225" w:type="dxa"/>
            <w:tcBorders>
              <w:left w:val="nil"/>
              <w:right w:val="nil"/>
            </w:tcBorders>
            <w:vAlign w:val="center"/>
          </w:tcPr>
          <w:p w14:paraId="48B6A809" w14:textId="21C909B2" w:rsidR="006F75AA" w:rsidRPr="00913649" w:rsidRDefault="006F75AA" w:rsidP="006F75AA">
            <w:pPr>
              <w:jc w:val="center"/>
              <w:rPr>
                <w:rFonts w:ascii="Arial" w:eastAsia="Times New Roman" w:hAnsi="Arial" w:cs="Arial"/>
                <w:color w:val="000000"/>
                <w:sz w:val="20"/>
                <w:szCs w:val="20"/>
              </w:rPr>
            </w:pPr>
            <w:r>
              <w:rPr>
                <w:rFonts w:ascii="Arial" w:eastAsia="Times New Roman" w:hAnsi="Arial" w:cs="Arial"/>
                <w:color w:val="000000"/>
                <w:sz w:val="20"/>
                <w:szCs w:val="20"/>
              </w:rPr>
              <w:t>2498 (18.6</w:t>
            </w:r>
            <w:r w:rsidRPr="00913649">
              <w:rPr>
                <w:rFonts w:ascii="Arial" w:eastAsia="Times New Roman" w:hAnsi="Arial" w:cs="Arial"/>
                <w:color w:val="000000"/>
                <w:sz w:val="20"/>
                <w:szCs w:val="20"/>
              </w:rPr>
              <w:t>%)</w:t>
            </w:r>
          </w:p>
        </w:tc>
        <w:tc>
          <w:tcPr>
            <w:tcW w:w="1224" w:type="dxa"/>
            <w:tcBorders>
              <w:left w:val="nil"/>
              <w:right w:val="nil"/>
            </w:tcBorders>
          </w:tcPr>
          <w:p w14:paraId="225932DE" w14:textId="1BEA06B8" w:rsidR="006F75AA" w:rsidRPr="00913649" w:rsidRDefault="006F75AA" w:rsidP="006F75AA">
            <w:pPr>
              <w:jc w:val="center"/>
              <w:rPr>
                <w:rFonts w:ascii="Arial" w:eastAsia="Times New Roman" w:hAnsi="Arial" w:cs="Arial"/>
                <w:color w:val="000000"/>
                <w:sz w:val="20"/>
                <w:szCs w:val="20"/>
              </w:rPr>
            </w:pPr>
            <w:r w:rsidRPr="0035233C">
              <w:rPr>
                <w:rFonts w:ascii="Arial" w:eastAsia="Times New Roman" w:hAnsi="Arial" w:cs="Arial"/>
                <w:color w:val="000000"/>
                <w:sz w:val="20"/>
                <w:szCs w:val="20"/>
              </w:rPr>
              <w:t>2498 (18.6%)</w:t>
            </w:r>
          </w:p>
        </w:tc>
        <w:tc>
          <w:tcPr>
            <w:tcW w:w="1225" w:type="dxa"/>
            <w:tcBorders>
              <w:left w:val="nil"/>
              <w:right w:val="nil"/>
            </w:tcBorders>
          </w:tcPr>
          <w:p w14:paraId="53014112" w14:textId="22D48B37" w:rsidR="006F75AA" w:rsidRPr="00913649" w:rsidRDefault="006F75AA" w:rsidP="006F75AA">
            <w:pPr>
              <w:jc w:val="center"/>
              <w:rPr>
                <w:rFonts w:ascii="Arial" w:eastAsia="Times New Roman" w:hAnsi="Arial" w:cs="Arial"/>
                <w:color w:val="000000"/>
                <w:sz w:val="20"/>
                <w:szCs w:val="20"/>
              </w:rPr>
            </w:pPr>
            <w:r w:rsidRPr="0035233C">
              <w:rPr>
                <w:rFonts w:ascii="Arial" w:eastAsia="Times New Roman" w:hAnsi="Arial" w:cs="Arial"/>
                <w:color w:val="000000"/>
                <w:sz w:val="20"/>
                <w:szCs w:val="20"/>
              </w:rPr>
              <w:t>2498 (18.6%)</w:t>
            </w:r>
          </w:p>
        </w:tc>
        <w:tc>
          <w:tcPr>
            <w:tcW w:w="1224" w:type="dxa"/>
            <w:tcBorders>
              <w:left w:val="nil"/>
              <w:right w:val="nil"/>
            </w:tcBorders>
          </w:tcPr>
          <w:p w14:paraId="722A21E2" w14:textId="0969E2DD" w:rsidR="006F75AA" w:rsidRPr="00913649" w:rsidRDefault="006F75AA" w:rsidP="006F75AA">
            <w:pPr>
              <w:jc w:val="center"/>
              <w:rPr>
                <w:rFonts w:ascii="Arial" w:eastAsia="Times New Roman" w:hAnsi="Arial" w:cs="Arial"/>
                <w:color w:val="000000"/>
                <w:sz w:val="20"/>
                <w:szCs w:val="20"/>
              </w:rPr>
            </w:pPr>
            <w:r w:rsidRPr="0035233C">
              <w:rPr>
                <w:rFonts w:ascii="Arial" w:eastAsia="Times New Roman" w:hAnsi="Arial" w:cs="Arial"/>
                <w:color w:val="000000"/>
                <w:sz w:val="20"/>
                <w:szCs w:val="20"/>
              </w:rPr>
              <w:t>2498 (18.6%)</w:t>
            </w:r>
          </w:p>
        </w:tc>
        <w:tc>
          <w:tcPr>
            <w:tcW w:w="1224" w:type="dxa"/>
            <w:tcBorders>
              <w:left w:val="nil"/>
              <w:right w:val="nil"/>
            </w:tcBorders>
          </w:tcPr>
          <w:p w14:paraId="5562CCD7" w14:textId="77BA1386" w:rsidR="006F75AA" w:rsidRPr="00913649" w:rsidRDefault="006F75AA" w:rsidP="006F75AA">
            <w:pPr>
              <w:jc w:val="center"/>
              <w:rPr>
                <w:rFonts w:ascii="Arial" w:eastAsia="Times New Roman" w:hAnsi="Arial" w:cs="Arial"/>
                <w:color w:val="000000"/>
                <w:sz w:val="20"/>
                <w:szCs w:val="20"/>
              </w:rPr>
            </w:pPr>
            <w:r w:rsidRPr="0035233C">
              <w:rPr>
                <w:rFonts w:ascii="Arial" w:eastAsia="Times New Roman" w:hAnsi="Arial" w:cs="Arial"/>
                <w:color w:val="000000"/>
                <w:sz w:val="20"/>
                <w:szCs w:val="20"/>
              </w:rPr>
              <w:t>2498 (18.6%)</w:t>
            </w:r>
          </w:p>
        </w:tc>
        <w:tc>
          <w:tcPr>
            <w:tcW w:w="1225" w:type="dxa"/>
            <w:tcBorders>
              <w:left w:val="nil"/>
              <w:right w:val="nil"/>
            </w:tcBorders>
          </w:tcPr>
          <w:p w14:paraId="4A594A1E" w14:textId="6BB870F4" w:rsidR="006F75AA" w:rsidRPr="00913649" w:rsidRDefault="006F75AA" w:rsidP="006F75AA">
            <w:pPr>
              <w:jc w:val="center"/>
              <w:rPr>
                <w:rFonts w:ascii="Arial" w:eastAsia="Times New Roman" w:hAnsi="Arial" w:cs="Arial"/>
                <w:color w:val="000000"/>
                <w:sz w:val="20"/>
                <w:szCs w:val="20"/>
              </w:rPr>
            </w:pPr>
            <w:r w:rsidRPr="0035233C">
              <w:rPr>
                <w:rFonts w:ascii="Arial" w:eastAsia="Times New Roman" w:hAnsi="Arial" w:cs="Arial"/>
                <w:color w:val="000000"/>
                <w:sz w:val="20"/>
                <w:szCs w:val="20"/>
              </w:rPr>
              <w:t>2498 (18.6%)</w:t>
            </w:r>
          </w:p>
        </w:tc>
        <w:tc>
          <w:tcPr>
            <w:tcW w:w="1244" w:type="dxa"/>
            <w:tcBorders>
              <w:left w:val="nil"/>
              <w:right w:val="nil"/>
            </w:tcBorders>
          </w:tcPr>
          <w:p w14:paraId="5E7D3DF5" w14:textId="218244AB" w:rsidR="006F75AA" w:rsidRPr="00913649" w:rsidRDefault="006F75AA" w:rsidP="006F75AA">
            <w:pPr>
              <w:jc w:val="center"/>
              <w:rPr>
                <w:rFonts w:ascii="Arial" w:eastAsia="Times New Roman" w:hAnsi="Arial" w:cs="Arial"/>
                <w:color w:val="000000"/>
                <w:sz w:val="20"/>
                <w:szCs w:val="20"/>
              </w:rPr>
            </w:pPr>
            <w:r w:rsidRPr="0035233C">
              <w:rPr>
                <w:rFonts w:ascii="Arial" w:eastAsia="Times New Roman" w:hAnsi="Arial" w:cs="Arial"/>
                <w:color w:val="000000"/>
                <w:sz w:val="20"/>
                <w:szCs w:val="20"/>
              </w:rPr>
              <w:t>2498 (18.6%)</w:t>
            </w:r>
          </w:p>
        </w:tc>
        <w:tc>
          <w:tcPr>
            <w:tcW w:w="1244" w:type="dxa"/>
            <w:tcBorders>
              <w:left w:val="nil"/>
              <w:right w:val="nil"/>
            </w:tcBorders>
          </w:tcPr>
          <w:p w14:paraId="05BED0C6" w14:textId="64CB317A" w:rsidR="006F75AA" w:rsidRPr="00913649" w:rsidRDefault="006F75AA" w:rsidP="006F75AA">
            <w:pPr>
              <w:jc w:val="center"/>
              <w:rPr>
                <w:rFonts w:ascii="Arial" w:eastAsia="Times New Roman" w:hAnsi="Arial" w:cs="Arial"/>
                <w:color w:val="000000"/>
                <w:sz w:val="20"/>
                <w:szCs w:val="20"/>
              </w:rPr>
            </w:pPr>
            <w:r w:rsidRPr="0035233C">
              <w:rPr>
                <w:rFonts w:ascii="Arial" w:eastAsia="Times New Roman" w:hAnsi="Arial" w:cs="Arial"/>
                <w:color w:val="000000"/>
                <w:sz w:val="20"/>
                <w:szCs w:val="20"/>
              </w:rPr>
              <w:t>2498 (18.6%)</w:t>
            </w:r>
          </w:p>
        </w:tc>
        <w:tc>
          <w:tcPr>
            <w:tcW w:w="1244" w:type="dxa"/>
            <w:tcBorders>
              <w:left w:val="nil"/>
              <w:right w:val="nil"/>
            </w:tcBorders>
          </w:tcPr>
          <w:p w14:paraId="045BFD92" w14:textId="4EEA729A" w:rsidR="006F75AA" w:rsidRPr="00913649" w:rsidRDefault="006F75AA" w:rsidP="006F75AA">
            <w:pPr>
              <w:jc w:val="center"/>
              <w:rPr>
                <w:rFonts w:ascii="Arial" w:eastAsia="Times New Roman" w:hAnsi="Arial" w:cs="Arial"/>
                <w:color w:val="000000"/>
                <w:sz w:val="20"/>
                <w:szCs w:val="20"/>
              </w:rPr>
            </w:pPr>
            <w:r w:rsidRPr="0035233C">
              <w:rPr>
                <w:rFonts w:ascii="Arial" w:eastAsia="Times New Roman" w:hAnsi="Arial" w:cs="Arial"/>
                <w:color w:val="000000"/>
                <w:sz w:val="20"/>
                <w:szCs w:val="20"/>
              </w:rPr>
              <w:t>2498 (18.6%)</w:t>
            </w:r>
          </w:p>
        </w:tc>
        <w:tc>
          <w:tcPr>
            <w:tcW w:w="1244" w:type="dxa"/>
            <w:tcBorders>
              <w:left w:val="nil"/>
              <w:right w:val="nil"/>
            </w:tcBorders>
          </w:tcPr>
          <w:p w14:paraId="581B8202" w14:textId="688F1593" w:rsidR="006F75AA" w:rsidRPr="00913649" w:rsidRDefault="006F75AA" w:rsidP="006F75AA">
            <w:pPr>
              <w:jc w:val="center"/>
              <w:rPr>
                <w:rFonts w:ascii="Arial" w:eastAsia="Times New Roman" w:hAnsi="Arial" w:cs="Arial"/>
                <w:color w:val="000000"/>
                <w:sz w:val="20"/>
                <w:szCs w:val="20"/>
              </w:rPr>
            </w:pPr>
            <w:r w:rsidRPr="0035233C">
              <w:rPr>
                <w:rFonts w:ascii="Arial" w:eastAsia="Times New Roman" w:hAnsi="Arial" w:cs="Arial"/>
                <w:color w:val="000000"/>
                <w:sz w:val="20"/>
                <w:szCs w:val="20"/>
              </w:rPr>
              <w:t>2498 (18.6%)</w:t>
            </w:r>
          </w:p>
        </w:tc>
        <w:tc>
          <w:tcPr>
            <w:tcW w:w="1228" w:type="dxa"/>
            <w:tcBorders>
              <w:left w:val="nil"/>
              <w:right w:val="nil"/>
            </w:tcBorders>
          </w:tcPr>
          <w:p w14:paraId="32577ADE" w14:textId="0D8F8D34" w:rsidR="006F75AA" w:rsidRPr="00913649" w:rsidRDefault="006F75AA" w:rsidP="006F75AA">
            <w:pPr>
              <w:jc w:val="center"/>
              <w:rPr>
                <w:rFonts w:ascii="Arial" w:eastAsia="Times New Roman" w:hAnsi="Arial" w:cs="Arial"/>
                <w:color w:val="000000"/>
                <w:sz w:val="20"/>
                <w:szCs w:val="20"/>
              </w:rPr>
            </w:pPr>
            <w:r w:rsidRPr="0035233C">
              <w:rPr>
                <w:rFonts w:ascii="Arial" w:eastAsia="Times New Roman" w:hAnsi="Arial" w:cs="Arial"/>
                <w:color w:val="000000"/>
                <w:sz w:val="20"/>
                <w:szCs w:val="20"/>
              </w:rPr>
              <w:t>2498 (18.6%)</w:t>
            </w:r>
          </w:p>
        </w:tc>
      </w:tr>
      <w:tr w:rsidR="00913649" w:rsidRPr="00913649" w14:paraId="6BEFD433" w14:textId="77777777" w:rsidTr="00DF50AC">
        <w:trPr>
          <w:trHeight w:val="264"/>
        </w:trPr>
        <w:tc>
          <w:tcPr>
            <w:tcW w:w="2918" w:type="dxa"/>
            <w:gridSpan w:val="2"/>
            <w:tcBorders>
              <w:left w:val="nil"/>
              <w:right w:val="nil"/>
            </w:tcBorders>
            <w:vAlign w:val="bottom"/>
          </w:tcPr>
          <w:p w14:paraId="17BB4DBF" w14:textId="77777777" w:rsidR="001F7D1D" w:rsidRDefault="001F7D1D" w:rsidP="001F7D1D">
            <w:pPr>
              <w:rPr>
                <w:rFonts w:ascii="Arial" w:eastAsia="Times New Roman" w:hAnsi="Arial" w:cs="Arial"/>
                <w:b/>
                <w:bCs/>
                <w:color w:val="000000"/>
                <w:sz w:val="20"/>
                <w:szCs w:val="20"/>
              </w:rPr>
            </w:pPr>
          </w:p>
          <w:p w14:paraId="72749B57" w14:textId="7E51807E" w:rsidR="00913649" w:rsidRPr="00913649" w:rsidRDefault="00913649" w:rsidP="001F7D1D">
            <w:pPr>
              <w:rPr>
                <w:rFonts w:ascii="Arial" w:eastAsia="Times New Roman" w:hAnsi="Arial" w:cs="Arial"/>
                <w:sz w:val="20"/>
                <w:szCs w:val="20"/>
              </w:rPr>
            </w:pPr>
            <w:r w:rsidRPr="00913649">
              <w:rPr>
                <w:rFonts w:ascii="Arial" w:eastAsia="Times New Roman" w:hAnsi="Arial" w:cs="Arial"/>
                <w:b/>
                <w:bCs/>
                <w:color w:val="000000"/>
                <w:sz w:val="20"/>
                <w:szCs w:val="20"/>
              </w:rPr>
              <w:t>Mother’s age</w:t>
            </w:r>
          </w:p>
        </w:tc>
        <w:tc>
          <w:tcPr>
            <w:tcW w:w="1224" w:type="dxa"/>
            <w:tcBorders>
              <w:left w:val="nil"/>
              <w:right w:val="nil"/>
            </w:tcBorders>
            <w:vAlign w:val="center"/>
          </w:tcPr>
          <w:p w14:paraId="7E785D9A" w14:textId="77777777" w:rsidR="00913649" w:rsidRPr="00913649" w:rsidRDefault="00913649" w:rsidP="001F7D1D">
            <w:pPr>
              <w:jc w:val="center"/>
              <w:rPr>
                <w:rFonts w:ascii="Arial" w:eastAsia="Times New Roman" w:hAnsi="Arial" w:cs="Arial"/>
                <w:sz w:val="20"/>
                <w:szCs w:val="20"/>
              </w:rPr>
            </w:pPr>
          </w:p>
        </w:tc>
        <w:tc>
          <w:tcPr>
            <w:tcW w:w="1225" w:type="dxa"/>
            <w:tcBorders>
              <w:left w:val="nil"/>
              <w:right w:val="nil"/>
            </w:tcBorders>
            <w:vAlign w:val="center"/>
          </w:tcPr>
          <w:p w14:paraId="6AABC6AB" w14:textId="77777777" w:rsidR="00913649" w:rsidRPr="00913649" w:rsidRDefault="00913649" w:rsidP="001F7D1D">
            <w:pPr>
              <w:jc w:val="center"/>
              <w:rPr>
                <w:rFonts w:ascii="Arial" w:eastAsia="Times New Roman" w:hAnsi="Arial" w:cs="Arial"/>
                <w:sz w:val="20"/>
                <w:szCs w:val="20"/>
              </w:rPr>
            </w:pPr>
          </w:p>
        </w:tc>
        <w:tc>
          <w:tcPr>
            <w:tcW w:w="1224" w:type="dxa"/>
            <w:tcBorders>
              <w:left w:val="nil"/>
              <w:right w:val="nil"/>
            </w:tcBorders>
            <w:vAlign w:val="center"/>
          </w:tcPr>
          <w:p w14:paraId="5AF17359" w14:textId="77777777" w:rsidR="00913649" w:rsidRPr="00913649" w:rsidRDefault="00913649" w:rsidP="001F7D1D">
            <w:pPr>
              <w:jc w:val="center"/>
              <w:rPr>
                <w:rFonts w:ascii="Arial" w:eastAsia="Times New Roman" w:hAnsi="Arial" w:cs="Arial"/>
                <w:sz w:val="20"/>
                <w:szCs w:val="20"/>
              </w:rPr>
            </w:pPr>
          </w:p>
        </w:tc>
        <w:tc>
          <w:tcPr>
            <w:tcW w:w="1224" w:type="dxa"/>
            <w:tcBorders>
              <w:left w:val="nil"/>
              <w:right w:val="nil"/>
            </w:tcBorders>
            <w:vAlign w:val="center"/>
          </w:tcPr>
          <w:p w14:paraId="7BE30661" w14:textId="77777777" w:rsidR="00913649" w:rsidRPr="00913649" w:rsidRDefault="00913649" w:rsidP="001F7D1D">
            <w:pPr>
              <w:jc w:val="center"/>
              <w:rPr>
                <w:rFonts w:ascii="Arial" w:eastAsia="Times New Roman" w:hAnsi="Arial" w:cs="Arial"/>
                <w:sz w:val="20"/>
                <w:szCs w:val="20"/>
              </w:rPr>
            </w:pPr>
          </w:p>
        </w:tc>
        <w:tc>
          <w:tcPr>
            <w:tcW w:w="1225" w:type="dxa"/>
            <w:tcBorders>
              <w:left w:val="nil"/>
              <w:right w:val="nil"/>
            </w:tcBorders>
            <w:vAlign w:val="center"/>
          </w:tcPr>
          <w:p w14:paraId="4F78AA67" w14:textId="77777777" w:rsidR="00913649" w:rsidRPr="00913649" w:rsidRDefault="00913649" w:rsidP="001F7D1D">
            <w:pPr>
              <w:jc w:val="center"/>
              <w:rPr>
                <w:rFonts w:ascii="Arial" w:eastAsia="Times New Roman" w:hAnsi="Arial" w:cs="Arial"/>
                <w:sz w:val="20"/>
                <w:szCs w:val="20"/>
              </w:rPr>
            </w:pPr>
          </w:p>
        </w:tc>
        <w:tc>
          <w:tcPr>
            <w:tcW w:w="1244" w:type="dxa"/>
            <w:tcBorders>
              <w:left w:val="nil"/>
              <w:right w:val="nil"/>
            </w:tcBorders>
            <w:vAlign w:val="center"/>
          </w:tcPr>
          <w:p w14:paraId="632E124C" w14:textId="77777777" w:rsidR="00913649" w:rsidRPr="00913649" w:rsidRDefault="00913649" w:rsidP="001F7D1D">
            <w:pPr>
              <w:jc w:val="center"/>
              <w:rPr>
                <w:rFonts w:ascii="Arial" w:eastAsia="Times New Roman" w:hAnsi="Arial" w:cs="Arial"/>
                <w:sz w:val="20"/>
                <w:szCs w:val="20"/>
              </w:rPr>
            </w:pPr>
          </w:p>
        </w:tc>
        <w:tc>
          <w:tcPr>
            <w:tcW w:w="1244" w:type="dxa"/>
            <w:tcBorders>
              <w:left w:val="nil"/>
              <w:right w:val="nil"/>
            </w:tcBorders>
            <w:vAlign w:val="center"/>
          </w:tcPr>
          <w:p w14:paraId="7980E87D" w14:textId="77777777" w:rsidR="00913649" w:rsidRPr="00913649" w:rsidRDefault="00913649" w:rsidP="001F7D1D">
            <w:pPr>
              <w:jc w:val="center"/>
              <w:rPr>
                <w:rFonts w:ascii="Arial" w:eastAsia="Times New Roman" w:hAnsi="Arial" w:cs="Arial"/>
                <w:sz w:val="20"/>
                <w:szCs w:val="20"/>
              </w:rPr>
            </w:pPr>
          </w:p>
        </w:tc>
        <w:tc>
          <w:tcPr>
            <w:tcW w:w="1244" w:type="dxa"/>
            <w:tcBorders>
              <w:left w:val="nil"/>
              <w:right w:val="nil"/>
            </w:tcBorders>
            <w:vAlign w:val="center"/>
          </w:tcPr>
          <w:p w14:paraId="6163FF6A" w14:textId="77777777" w:rsidR="00913649" w:rsidRPr="00913649" w:rsidRDefault="00913649" w:rsidP="001F7D1D">
            <w:pPr>
              <w:jc w:val="center"/>
              <w:rPr>
                <w:rFonts w:ascii="Arial" w:eastAsia="Times New Roman" w:hAnsi="Arial" w:cs="Arial"/>
                <w:sz w:val="20"/>
                <w:szCs w:val="20"/>
              </w:rPr>
            </w:pPr>
          </w:p>
        </w:tc>
        <w:tc>
          <w:tcPr>
            <w:tcW w:w="1244" w:type="dxa"/>
            <w:tcBorders>
              <w:left w:val="nil"/>
              <w:right w:val="nil"/>
            </w:tcBorders>
            <w:vAlign w:val="center"/>
          </w:tcPr>
          <w:p w14:paraId="544A7706" w14:textId="77777777" w:rsidR="00913649" w:rsidRPr="00913649" w:rsidRDefault="00913649" w:rsidP="001F7D1D">
            <w:pPr>
              <w:jc w:val="center"/>
              <w:rPr>
                <w:rFonts w:ascii="Arial" w:eastAsia="Times New Roman" w:hAnsi="Arial" w:cs="Arial"/>
                <w:sz w:val="20"/>
                <w:szCs w:val="20"/>
              </w:rPr>
            </w:pPr>
          </w:p>
        </w:tc>
        <w:tc>
          <w:tcPr>
            <w:tcW w:w="1228" w:type="dxa"/>
            <w:tcBorders>
              <w:left w:val="nil"/>
              <w:right w:val="nil"/>
            </w:tcBorders>
            <w:vAlign w:val="center"/>
          </w:tcPr>
          <w:p w14:paraId="47C50223" w14:textId="77777777" w:rsidR="00913649" w:rsidRPr="00913649" w:rsidRDefault="00913649" w:rsidP="001F7D1D">
            <w:pPr>
              <w:jc w:val="center"/>
              <w:rPr>
                <w:rFonts w:ascii="Times New Roman" w:eastAsia="Times New Roman" w:hAnsi="Times New Roman" w:cs="Times New Roman"/>
              </w:rPr>
            </w:pPr>
          </w:p>
        </w:tc>
      </w:tr>
      <w:tr w:rsidR="00585056" w:rsidRPr="00913649" w14:paraId="636F8F82" w14:textId="77777777" w:rsidTr="00DF50AC">
        <w:trPr>
          <w:trHeight w:val="466"/>
        </w:trPr>
        <w:tc>
          <w:tcPr>
            <w:tcW w:w="1693" w:type="dxa"/>
            <w:tcBorders>
              <w:left w:val="nil"/>
              <w:right w:val="nil"/>
            </w:tcBorders>
          </w:tcPr>
          <w:p w14:paraId="6AACA069" w14:textId="77777777" w:rsidR="00585056" w:rsidRPr="00913649" w:rsidRDefault="00585056" w:rsidP="00585056">
            <w:pPr>
              <w:rPr>
                <w:rFonts w:ascii="Arial" w:eastAsia="Times New Roman" w:hAnsi="Arial" w:cs="Arial"/>
                <w:color w:val="000000"/>
                <w:sz w:val="20"/>
                <w:szCs w:val="20"/>
              </w:rPr>
            </w:pPr>
            <w:r w:rsidRPr="00913649">
              <w:rPr>
                <w:rFonts w:ascii="Arial" w:eastAsia="Times New Roman" w:hAnsi="Arial" w:cs="Arial"/>
                <w:color w:val="000000"/>
                <w:sz w:val="20"/>
                <w:szCs w:val="20"/>
              </w:rPr>
              <w:t>Mean (SD)</w:t>
            </w:r>
          </w:p>
        </w:tc>
        <w:tc>
          <w:tcPr>
            <w:tcW w:w="1225" w:type="dxa"/>
            <w:tcBorders>
              <w:left w:val="nil"/>
              <w:right w:val="nil"/>
            </w:tcBorders>
            <w:vAlign w:val="center"/>
          </w:tcPr>
          <w:p w14:paraId="7B92CDF5" w14:textId="68012668" w:rsidR="00585056" w:rsidRPr="00913649" w:rsidRDefault="00873C40" w:rsidP="001F7D1D">
            <w:pPr>
              <w:jc w:val="center"/>
              <w:rPr>
                <w:rFonts w:ascii="Arial" w:eastAsia="Times New Roman" w:hAnsi="Arial" w:cs="Arial"/>
                <w:color w:val="000000"/>
                <w:sz w:val="20"/>
                <w:szCs w:val="20"/>
              </w:rPr>
            </w:pPr>
            <w:r>
              <w:rPr>
                <w:rFonts w:ascii="Arial" w:eastAsia="Times New Roman" w:hAnsi="Arial" w:cs="Arial"/>
                <w:color w:val="000000"/>
                <w:sz w:val="20"/>
                <w:szCs w:val="20"/>
              </w:rPr>
              <w:t>28.0 (4.94</w:t>
            </w:r>
            <w:r w:rsidR="00585056" w:rsidRPr="00913649">
              <w:rPr>
                <w:rFonts w:ascii="Arial" w:eastAsia="Times New Roman" w:hAnsi="Arial" w:cs="Arial"/>
                <w:color w:val="000000"/>
                <w:sz w:val="20"/>
                <w:szCs w:val="20"/>
              </w:rPr>
              <w:t>)</w:t>
            </w:r>
          </w:p>
        </w:tc>
        <w:tc>
          <w:tcPr>
            <w:tcW w:w="1224" w:type="dxa"/>
            <w:tcBorders>
              <w:left w:val="nil"/>
              <w:right w:val="nil"/>
            </w:tcBorders>
            <w:vAlign w:val="center"/>
          </w:tcPr>
          <w:p w14:paraId="49F42CD6" w14:textId="6C7361C9" w:rsidR="00585056" w:rsidRPr="00913649" w:rsidRDefault="00585056" w:rsidP="00873C40">
            <w:pPr>
              <w:jc w:val="center"/>
              <w:rPr>
                <w:rFonts w:ascii="Arial" w:eastAsia="Times New Roman" w:hAnsi="Arial" w:cs="Arial"/>
                <w:color w:val="000000"/>
                <w:sz w:val="20"/>
                <w:szCs w:val="20"/>
              </w:rPr>
            </w:pPr>
            <w:r w:rsidRPr="00913649">
              <w:rPr>
                <w:rFonts w:ascii="Arial" w:eastAsia="Times New Roman" w:hAnsi="Arial" w:cs="Arial"/>
                <w:color w:val="000000"/>
                <w:sz w:val="20"/>
                <w:szCs w:val="20"/>
              </w:rPr>
              <w:t>2</w:t>
            </w:r>
            <w:r w:rsidR="00873C40">
              <w:rPr>
                <w:rFonts w:ascii="Arial" w:eastAsia="Times New Roman" w:hAnsi="Arial" w:cs="Arial"/>
                <w:color w:val="000000"/>
                <w:sz w:val="20"/>
                <w:szCs w:val="20"/>
              </w:rPr>
              <w:t>9</w:t>
            </w:r>
            <w:r w:rsidRPr="00913649">
              <w:rPr>
                <w:rFonts w:ascii="Arial" w:eastAsia="Times New Roman" w:hAnsi="Arial" w:cs="Arial"/>
                <w:color w:val="000000"/>
                <w:sz w:val="20"/>
                <w:szCs w:val="20"/>
              </w:rPr>
              <w:t>.0 (4.9</w:t>
            </w:r>
            <w:r w:rsidR="00873C40">
              <w:rPr>
                <w:rFonts w:ascii="Arial" w:eastAsia="Times New Roman" w:hAnsi="Arial" w:cs="Arial"/>
                <w:color w:val="000000"/>
                <w:sz w:val="20"/>
                <w:szCs w:val="20"/>
              </w:rPr>
              <w:t>4</w:t>
            </w:r>
            <w:r w:rsidRPr="00913649">
              <w:rPr>
                <w:rFonts w:ascii="Arial" w:eastAsia="Times New Roman" w:hAnsi="Arial" w:cs="Arial"/>
                <w:color w:val="000000"/>
                <w:sz w:val="20"/>
                <w:szCs w:val="20"/>
              </w:rPr>
              <w:t>)</w:t>
            </w:r>
          </w:p>
        </w:tc>
        <w:tc>
          <w:tcPr>
            <w:tcW w:w="1225" w:type="dxa"/>
            <w:tcBorders>
              <w:left w:val="nil"/>
              <w:right w:val="nil"/>
            </w:tcBorders>
            <w:vAlign w:val="center"/>
          </w:tcPr>
          <w:p w14:paraId="3768D8E5" w14:textId="7B0C84E7" w:rsidR="00585056" w:rsidRPr="00913649" w:rsidRDefault="00873C40" w:rsidP="00873C40">
            <w:pPr>
              <w:jc w:val="center"/>
              <w:rPr>
                <w:rFonts w:ascii="Arial" w:eastAsia="Times New Roman" w:hAnsi="Arial" w:cs="Arial"/>
                <w:color w:val="000000"/>
                <w:sz w:val="20"/>
                <w:szCs w:val="20"/>
              </w:rPr>
            </w:pPr>
            <w:r>
              <w:rPr>
                <w:rFonts w:ascii="Arial" w:eastAsia="Times New Roman" w:hAnsi="Arial" w:cs="Arial"/>
                <w:color w:val="000000"/>
                <w:sz w:val="20"/>
                <w:szCs w:val="20"/>
              </w:rPr>
              <w:t>30</w:t>
            </w:r>
            <w:r w:rsidR="00585056" w:rsidRPr="00913649">
              <w:rPr>
                <w:rFonts w:ascii="Arial" w:eastAsia="Times New Roman" w:hAnsi="Arial" w:cs="Arial"/>
                <w:color w:val="000000"/>
                <w:sz w:val="20"/>
                <w:szCs w:val="20"/>
              </w:rPr>
              <w:t>.0 (4.9</w:t>
            </w:r>
            <w:r>
              <w:rPr>
                <w:rFonts w:ascii="Arial" w:eastAsia="Times New Roman" w:hAnsi="Arial" w:cs="Arial"/>
                <w:color w:val="000000"/>
                <w:sz w:val="20"/>
                <w:szCs w:val="20"/>
              </w:rPr>
              <w:t>4</w:t>
            </w:r>
            <w:r w:rsidR="00585056" w:rsidRPr="00913649">
              <w:rPr>
                <w:rFonts w:ascii="Arial" w:eastAsia="Times New Roman" w:hAnsi="Arial" w:cs="Arial"/>
                <w:color w:val="000000"/>
                <w:sz w:val="20"/>
                <w:szCs w:val="20"/>
              </w:rPr>
              <w:t>)</w:t>
            </w:r>
          </w:p>
        </w:tc>
        <w:tc>
          <w:tcPr>
            <w:tcW w:w="1224" w:type="dxa"/>
            <w:tcBorders>
              <w:left w:val="nil"/>
              <w:right w:val="nil"/>
            </w:tcBorders>
            <w:vAlign w:val="center"/>
          </w:tcPr>
          <w:p w14:paraId="4C55AA26" w14:textId="6E1F1ECC" w:rsidR="00585056" w:rsidRPr="00913649" w:rsidRDefault="00873C40" w:rsidP="00873C40">
            <w:pPr>
              <w:jc w:val="center"/>
              <w:rPr>
                <w:rFonts w:ascii="Arial" w:eastAsia="Times New Roman" w:hAnsi="Arial" w:cs="Arial"/>
                <w:color w:val="000000"/>
                <w:sz w:val="20"/>
                <w:szCs w:val="20"/>
              </w:rPr>
            </w:pPr>
            <w:r>
              <w:rPr>
                <w:rFonts w:ascii="Arial" w:eastAsia="Times New Roman" w:hAnsi="Arial" w:cs="Arial"/>
                <w:color w:val="000000"/>
                <w:sz w:val="20"/>
                <w:szCs w:val="20"/>
              </w:rPr>
              <w:t>31</w:t>
            </w:r>
            <w:r w:rsidR="00585056" w:rsidRPr="00913649">
              <w:rPr>
                <w:rFonts w:ascii="Arial" w:eastAsia="Times New Roman" w:hAnsi="Arial" w:cs="Arial"/>
                <w:color w:val="000000"/>
                <w:sz w:val="20"/>
                <w:szCs w:val="20"/>
              </w:rPr>
              <w:t>.0 (4.9</w:t>
            </w:r>
            <w:r>
              <w:rPr>
                <w:rFonts w:ascii="Arial" w:eastAsia="Times New Roman" w:hAnsi="Arial" w:cs="Arial"/>
                <w:color w:val="000000"/>
                <w:sz w:val="20"/>
                <w:szCs w:val="20"/>
              </w:rPr>
              <w:t>4</w:t>
            </w:r>
            <w:r w:rsidR="00585056" w:rsidRPr="00913649">
              <w:rPr>
                <w:rFonts w:ascii="Arial" w:eastAsia="Times New Roman" w:hAnsi="Arial" w:cs="Arial"/>
                <w:color w:val="000000"/>
                <w:sz w:val="20"/>
                <w:szCs w:val="20"/>
              </w:rPr>
              <w:t>)</w:t>
            </w:r>
          </w:p>
        </w:tc>
        <w:tc>
          <w:tcPr>
            <w:tcW w:w="1224" w:type="dxa"/>
            <w:tcBorders>
              <w:left w:val="nil"/>
              <w:right w:val="nil"/>
            </w:tcBorders>
            <w:vAlign w:val="center"/>
          </w:tcPr>
          <w:p w14:paraId="0D6D4F4C" w14:textId="60EA55F9" w:rsidR="00585056" w:rsidRPr="00913649" w:rsidRDefault="00873C40" w:rsidP="00873C40">
            <w:pPr>
              <w:jc w:val="center"/>
              <w:rPr>
                <w:rFonts w:ascii="Arial" w:eastAsia="Times New Roman" w:hAnsi="Arial" w:cs="Arial"/>
                <w:color w:val="000000"/>
                <w:sz w:val="20"/>
                <w:szCs w:val="20"/>
              </w:rPr>
            </w:pPr>
            <w:r>
              <w:rPr>
                <w:rFonts w:ascii="Arial" w:eastAsia="Times New Roman" w:hAnsi="Arial" w:cs="Arial"/>
                <w:color w:val="000000"/>
                <w:sz w:val="20"/>
                <w:szCs w:val="20"/>
              </w:rPr>
              <w:t>32</w:t>
            </w:r>
            <w:r w:rsidR="00585056" w:rsidRPr="00913649">
              <w:rPr>
                <w:rFonts w:ascii="Arial" w:eastAsia="Times New Roman" w:hAnsi="Arial" w:cs="Arial"/>
                <w:color w:val="000000"/>
                <w:sz w:val="20"/>
                <w:szCs w:val="20"/>
              </w:rPr>
              <w:t>.0 (4.9</w:t>
            </w:r>
            <w:r>
              <w:rPr>
                <w:rFonts w:ascii="Arial" w:eastAsia="Times New Roman" w:hAnsi="Arial" w:cs="Arial"/>
                <w:color w:val="000000"/>
                <w:sz w:val="20"/>
                <w:szCs w:val="20"/>
              </w:rPr>
              <w:t>4</w:t>
            </w:r>
            <w:r w:rsidR="00585056" w:rsidRPr="00913649">
              <w:rPr>
                <w:rFonts w:ascii="Arial" w:eastAsia="Times New Roman" w:hAnsi="Arial" w:cs="Arial"/>
                <w:color w:val="000000"/>
                <w:sz w:val="20"/>
                <w:szCs w:val="20"/>
              </w:rPr>
              <w:t>)</w:t>
            </w:r>
          </w:p>
        </w:tc>
        <w:tc>
          <w:tcPr>
            <w:tcW w:w="1225" w:type="dxa"/>
            <w:tcBorders>
              <w:left w:val="nil"/>
              <w:right w:val="nil"/>
            </w:tcBorders>
            <w:vAlign w:val="center"/>
          </w:tcPr>
          <w:p w14:paraId="3587C1C5" w14:textId="7EA3AC80" w:rsidR="00585056" w:rsidRPr="00913649" w:rsidRDefault="00873C40" w:rsidP="00873C40">
            <w:pPr>
              <w:jc w:val="center"/>
              <w:rPr>
                <w:rFonts w:ascii="Arial" w:eastAsia="Times New Roman" w:hAnsi="Arial" w:cs="Arial"/>
                <w:color w:val="000000"/>
                <w:sz w:val="20"/>
                <w:szCs w:val="20"/>
              </w:rPr>
            </w:pPr>
            <w:r>
              <w:rPr>
                <w:rFonts w:ascii="Arial" w:eastAsia="Times New Roman" w:hAnsi="Arial" w:cs="Arial"/>
                <w:color w:val="000000"/>
                <w:sz w:val="20"/>
                <w:szCs w:val="20"/>
              </w:rPr>
              <w:t>33</w:t>
            </w:r>
            <w:r w:rsidR="00585056" w:rsidRPr="00913649">
              <w:rPr>
                <w:rFonts w:ascii="Arial" w:eastAsia="Times New Roman" w:hAnsi="Arial" w:cs="Arial"/>
                <w:color w:val="000000"/>
                <w:sz w:val="20"/>
                <w:szCs w:val="20"/>
              </w:rPr>
              <w:t>.0 (4.9</w:t>
            </w:r>
            <w:r>
              <w:rPr>
                <w:rFonts w:ascii="Arial" w:eastAsia="Times New Roman" w:hAnsi="Arial" w:cs="Arial"/>
                <w:color w:val="000000"/>
                <w:sz w:val="20"/>
                <w:szCs w:val="20"/>
              </w:rPr>
              <w:t>4</w:t>
            </w:r>
            <w:r w:rsidR="00585056" w:rsidRPr="00913649">
              <w:rPr>
                <w:rFonts w:ascii="Arial" w:eastAsia="Times New Roman" w:hAnsi="Arial" w:cs="Arial"/>
                <w:color w:val="000000"/>
                <w:sz w:val="20"/>
                <w:szCs w:val="20"/>
              </w:rPr>
              <w:t>)</w:t>
            </w:r>
          </w:p>
        </w:tc>
        <w:tc>
          <w:tcPr>
            <w:tcW w:w="1244" w:type="dxa"/>
            <w:tcBorders>
              <w:left w:val="nil"/>
              <w:right w:val="nil"/>
            </w:tcBorders>
            <w:vAlign w:val="center"/>
          </w:tcPr>
          <w:p w14:paraId="34216E05" w14:textId="3CF830C5" w:rsidR="00585056" w:rsidRPr="00913649" w:rsidRDefault="00873C40" w:rsidP="00873C40">
            <w:pPr>
              <w:jc w:val="center"/>
              <w:rPr>
                <w:rFonts w:ascii="Arial" w:eastAsia="Times New Roman" w:hAnsi="Arial" w:cs="Arial"/>
                <w:color w:val="000000"/>
                <w:sz w:val="20"/>
                <w:szCs w:val="20"/>
              </w:rPr>
            </w:pPr>
            <w:r>
              <w:rPr>
                <w:rFonts w:ascii="Arial" w:eastAsia="Times New Roman" w:hAnsi="Arial" w:cs="Arial"/>
                <w:color w:val="000000"/>
                <w:sz w:val="20"/>
                <w:szCs w:val="20"/>
              </w:rPr>
              <w:t>34</w:t>
            </w:r>
            <w:r w:rsidR="00585056" w:rsidRPr="00913649">
              <w:rPr>
                <w:rFonts w:ascii="Arial" w:eastAsia="Times New Roman" w:hAnsi="Arial" w:cs="Arial"/>
                <w:color w:val="000000"/>
                <w:sz w:val="20"/>
                <w:szCs w:val="20"/>
              </w:rPr>
              <w:t>.0 (4.9</w:t>
            </w:r>
            <w:r>
              <w:rPr>
                <w:rFonts w:ascii="Arial" w:eastAsia="Times New Roman" w:hAnsi="Arial" w:cs="Arial"/>
                <w:color w:val="000000"/>
                <w:sz w:val="20"/>
                <w:szCs w:val="20"/>
              </w:rPr>
              <w:t>4</w:t>
            </w:r>
            <w:r w:rsidR="00585056" w:rsidRPr="00913649">
              <w:rPr>
                <w:rFonts w:ascii="Arial" w:eastAsia="Times New Roman" w:hAnsi="Arial" w:cs="Arial"/>
                <w:color w:val="000000"/>
                <w:sz w:val="20"/>
                <w:szCs w:val="20"/>
              </w:rPr>
              <w:t>)</w:t>
            </w:r>
          </w:p>
        </w:tc>
        <w:tc>
          <w:tcPr>
            <w:tcW w:w="1244" w:type="dxa"/>
            <w:tcBorders>
              <w:left w:val="nil"/>
              <w:right w:val="nil"/>
            </w:tcBorders>
            <w:vAlign w:val="center"/>
          </w:tcPr>
          <w:p w14:paraId="01868C4A" w14:textId="34F0E23C" w:rsidR="00585056" w:rsidRPr="00913649" w:rsidRDefault="00B47818" w:rsidP="00B47818">
            <w:pPr>
              <w:jc w:val="center"/>
              <w:rPr>
                <w:rFonts w:ascii="Arial" w:eastAsia="Times New Roman" w:hAnsi="Arial" w:cs="Arial"/>
                <w:color w:val="000000"/>
                <w:sz w:val="20"/>
                <w:szCs w:val="20"/>
              </w:rPr>
            </w:pPr>
            <w:r>
              <w:rPr>
                <w:rFonts w:ascii="Arial" w:eastAsia="Times New Roman" w:hAnsi="Arial" w:cs="Arial"/>
                <w:color w:val="000000"/>
                <w:sz w:val="20"/>
                <w:szCs w:val="20"/>
              </w:rPr>
              <w:t>35</w:t>
            </w:r>
            <w:r w:rsidR="00585056" w:rsidRPr="00913649">
              <w:rPr>
                <w:rFonts w:ascii="Arial" w:eastAsia="Times New Roman" w:hAnsi="Arial" w:cs="Arial"/>
                <w:color w:val="000000"/>
                <w:sz w:val="20"/>
                <w:szCs w:val="20"/>
              </w:rPr>
              <w:t>.0 (4.9</w:t>
            </w:r>
            <w:r>
              <w:rPr>
                <w:rFonts w:ascii="Arial" w:eastAsia="Times New Roman" w:hAnsi="Arial" w:cs="Arial"/>
                <w:color w:val="000000"/>
                <w:sz w:val="20"/>
                <w:szCs w:val="20"/>
              </w:rPr>
              <w:t>4</w:t>
            </w:r>
            <w:r w:rsidR="00585056" w:rsidRPr="00913649">
              <w:rPr>
                <w:rFonts w:ascii="Arial" w:eastAsia="Times New Roman" w:hAnsi="Arial" w:cs="Arial"/>
                <w:color w:val="000000"/>
                <w:sz w:val="20"/>
                <w:szCs w:val="20"/>
              </w:rPr>
              <w:t>)</w:t>
            </w:r>
          </w:p>
        </w:tc>
        <w:tc>
          <w:tcPr>
            <w:tcW w:w="1244" w:type="dxa"/>
            <w:tcBorders>
              <w:left w:val="nil"/>
              <w:right w:val="nil"/>
            </w:tcBorders>
            <w:vAlign w:val="center"/>
          </w:tcPr>
          <w:p w14:paraId="21C09786" w14:textId="4F413331" w:rsidR="00585056" w:rsidRPr="00913649" w:rsidRDefault="00B47818" w:rsidP="00B47818">
            <w:pPr>
              <w:jc w:val="center"/>
              <w:rPr>
                <w:rFonts w:ascii="Arial" w:eastAsia="Times New Roman" w:hAnsi="Arial" w:cs="Arial"/>
                <w:color w:val="000000"/>
                <w:sz w:val="20"/>
                <w:szCs w:val="20"/>
              </w:rPr>
            </w:pPr>
            <w:r>
              <w:rPr>
                <w:rFonts w:ascii="Arial" w:eastAsia="Times New Roman" w:hAnsi="Arial" w:cs="Arial"/>
                <w:color w:val="000000"/>
                <w:sz w:val="20"/>
                <w:szCs w:val="20"/>
              </w:rPr>
              <w:t>36</w:t>
            </w:r>
            <w:r w:rsidR="00585056" w:rsidRPr="00913649">
              <w:rPr>
                <w:rFonts w:ascii="Arial" w:eastAsia="Times New Roman" w:hAnsi="Arial" w:cs="Arial"/>
                <w:color w:val="000000"/>
                <w:sz w:val="20"/>
                <w:szCs w:val="20"/>
              </w:rPr>
              <w:t>.0 (4.9</w:t>
            </w:r>
            <w:r>
              <w:rPr>
                <w:rFonts w:ascii="Arial" w:eastAsia="Times New Roman" w:hAnsi="Arial" w:cs="Arial"/>
                <w:color w:val="000000"/>
                <w:sz w:val="20"/>
                <w:szCs w:val="20"/>
              </w:rPr>
              <w:t>4</w:t>
            </w:r>
            <w:r w:rsidR="00585056" w:rsidRPr="00913649">
              <w:rPr>
                <w:rFonts w:ascii="Arial" w:eastAsia="Times New Roman" w:hAnsi="Arial" w:cs="Arial"/>
                <w:color w:val="000000"/>
                <w:sz w:val="20"/>
                <w:szCs w:val="20"/>
              </w:rPr>
              <w:t>)</w:t>
            </w:r>
          </w:p>
        </w:tc>
        <w:tc>
          <w:tcPr>
            <w:tcW w:w="1244" w:type="dxa"/>
            <w:tcBorders>
              <w:left w:val="nil"/>
              <w:right w:val="nil"/>
            </w:tcBorders>
            <w:vAlign w:val="center"/>
          </w:tcPr>
          <w:p w14:paraId="7481C2B3" w14:textId="350C8EC8" w:rsidR="00585056" w:rsidRPr="00913649" w:rsidRDefault="00B47818" w:rsidP="001F7D1D">
            <w:pPr>
              <w:jc w:val="center"/>
              <w:rPr>
                <w:rFonts w:ascii="Arial" w:eastAsia="Times New Roman" w:hAnsi="Arial" w:cs="Arial"/>
                <w:color w:val="000000"/>
                <w:sz w:val="20"/>
                <w:szCs w:val="20"/>
              </w:rPr>
            </w:pPr>
            <w:r>
              <w:rPr>
                <w:rFonts w:ascii="Arial" w:eastAsia="Times New Roman" w:hAnsi="Arial" w:cs="Arial"/>
                <w:color w:val="000000"/>
                <w:sz w:val="20"/>
                <w:szCs w:val="20"/>
              </w:rPr>
              <w:t>37.0 (4.94</w:t>
            </w:r>
            <w:r w:rsidR="00585056" w:rsidRPr="00913649">
              <w:rPr>
                <w:rFonts w:ascii="Arial" w:eastAsia="Times New Roman" w:hAnsi="Arial" w:cs="Arial"/>
                <w:color w:val="000000"/>
                <w:sz w:val="20"/>
                <w:szCs w:val="20"/>
              </w:rPr>
              <w:t>)</w:t>
            </w:r>
          </w:p>
        </w:tc>
        <w:tc>
          <w:tcPr>
            <w:tcW w:w="1228" w:type="dxa"/>
            <w:tcBorders>
              <w:left w:val="nil"/>
              <w:right w:val="nil"/>
            </w:tcBorders>
            <w:vAlign w:val="center"/>
          </w:tcPr>
          <w:p w14:paraId="31173C42" w14:textId="267331F0" w:rsidR="00585056" w:rsidRPr="00913649" w:rsidRDefault="00B47818" w:rsidP="00B47818">
            <w:pPr>
              <w:jc w:val="center"/>
              <w:rPr>
                <w:rFonts w:ascii="Arial" w:eastAsia="Times New Roman" w:hAnsi="Arial" w:cs="Arial"/>
                <w:color w:val="000000"/>
                <w:sz w:val="20"/>
                <w:szCs w:val="20"/>
              </w:rPr>
            </w:pPr>
            <w:r>
              <w:rPr>
                <w:rFonts w:ascii="Arial" w:eastAsia="Times New Roman" w:hAnsi="Arial" w:cs="Arial"/>
                <w:color w:val="000000"/>
                <w:sz w:val="20"/>
                <w:szCs w:val="20"/>
              </w:rPr>
              <w:t>3</w:t>
            </w:r>
            <w:r w:rsidR="00585056" w:rsidRPr="00913649">
              <w:rPr>
                <w:rFonts w:ascii="Arial" w:eastAsia="Times New Roman" w:hAnsi="Arial" w:cs="Arial"/>
                <w:color w:val="000000"/>
                <w:sz w:val="20"/>
                <w:szCs w:val="20"/>
              </w:rPr>
              <w:t>8.0 (4.9</w:t>
            </w:r>
            <w:r>
              <w:rPr>
                <w:rFonts w:ascii="Arial" w:eastAsia="Times New Roman" w:hAnsi="Arial" w:cs="Arial"/>
                <w:color w:val="000000"/>
                <w:sz w:val="20"/>
                <w:szCs w:val="20"/>
              </w:rPr>
              <w:t>4</w:t>
            </w:r>
            <w:r w:rsidR="00585056" w:rsidRPr="00913649">
              <w:rPr>
                <w:rFonts w:ascii="Arial" w:eastAsia="Times New Roman" w:hAnsi="Arial" w:cs="Arial"/>
                <w:color w:val="000000"/>
                <w:sz w:val="20"/>
                <w:szCs w:val="20"/>
              </w:rPr>
              <w:t>)</w:t>
            </w:r>
          </w:p>
        </w:tc>
      </w:tr>
      <w:tr w:rsidR="00585056" w:rsidRPr="00913649" w14:paraId="3060A6B8" w14:textId="77777777" w:rsidTr="00DF50AC">
        <w:trPr>
          <w:trHeight w:val="466"/>
        </w:trPr>
        <w:tc>
          <w:tcPr>
            <w:tcW w:w="1693" w:type="dxa"/>
            <w:tcBorders>
              <w:left w:val="nil"/>
              <w:right w:val="nil"/>
            </w:tcBorders>
          </w:tcPr>
          <w:p w14:paraId="49E15EC5" w14:textId="77777777" w:rsidR="00585056" w:rsidRPr="00913649" w:rsidRDefault="00585056" w:rsidP="00585056">
            <w:pPr>
              <w:rPr>
                <w:rFonts w:ascii="Arial" w:eastAsia="Times New Roman" w:hAnsi="Arial" w:cs="Arial"/>
                <w:color w:val="000000"/>
                <w:sz w:val="20"/>
                <w:szCs w:val="20"/>
              </w:rPr>
            </w:pPr>
            <w:r w:rsidRPr="00913649">
              <w:rPr>
                <w:rFonts w:ascii="Arial" w:eastAsia="Times New Roman" w:hAnsi="Arial" w:cs="Arial"/>
                <w:color w:val="000000"/>
                <w:sz w:val="20"/>
                <w:szCs w:val="20"/>
              </w:rPr>
              <w:t>Missing</w:t>
            </w:r>
          </w:p>
        </w:tc>
        <w:tc>
          <w:tcPr>
            <w:tcW w:w="1225" w:type="dxa"/>
            <w:tcBorders>
              <w:left w:val="nil"/>
              <w:right w:val="nil"/>
            </w:tcBorders>
            <w:vAlign w:val="center"/>
          </w:tcPr>
          <w:p w14:paraId="65FD7EA9" w14:textId="4CCC15F2" w:rsidR="00585056" w:rsidRPr="00913649" w:rsidRDefault="00873C40" w:rsidP="00873C40">
            <w:pPr>
              <w:jc w:val="center"/>
              <w:rPr>
                <w:rFonts w:ascii="Arial" w:eastAsia="Times New Roman" w:hAnsi="Arial" w:cs="Arial"/>
                <w:color w:val="000000"/>
                <w:sz w:val="20"/>
                <w:szCs w:val="20"/>
              </w:rPr>
            </w:pPr>
            <w:r>
              <w:rPr>
                <w:rFonts w:ascii="Arial" w:eastAsia="Times New Roman" w:hAnsi="Arial" w:cs="Arial"/>
                <w:color w:val="000000"/>
                <w:sz w:val="20"/>
                <w:szCs w:val="20"/>
              </w:rPr>
              <w:t>754</w:t>
            </w:r>
            <w:r w:rsidR="00585056" w:rsidRPr="00913649">
              <w:rPr>
                <w:rFonts w:ascii="Arial" w:eastAsia="Times New Roman" w:hAnsi="Arial" w:cs="Arial"/>
                <w:color w:val="000000"/>
                <w:sz w:val="20"/>
                <w:szCs w:val="20"/>
              </w:rPr>
              <w:t xml:space="preserve"> (5.</w:t>
            </w:r>
            <w:r>
              <w:rPr>
                <w:rFonts w:ascii="Arial" w:eastAsia="Times New Roman" w:hAnsi="Arial" w:cs="Arial"/>
                <w:color w:val="000000"/>
                <w:sz w:val="20"/>
                <w:szCs w:val="20"/>
              </w:rPr>
              <w:t>6</w:t>
            </w:r>
            <w:r w:rsidR="00585056" w:rsidRPr="00913649">
              <w:rPr>
                <w:rFonts w:ascii="Arial" w:eastAsia="Times New Roman" w:hAnsi="Arial" w:cs="Arial"/>
                <w:color w:val="000000"/>
                <w:sz w:val="20"/>
                <w:szCs w:val="20"/>
              </w:rPr>
              <w:t>%)</w:t>
            </w:r>
          </w:p>
        </w:tc>
        <w:tc>
          <w:tcPr>
            <w:tcW w:w="1224" w:type="dxa"/>
            <w:tcBorders>
              <w:left w:val="nil"/>
              <w:right w:val="nil"/>
            </w:tcBorders>
            <w:vAlign w:val="center"/>
          </w:tcPr>
          <w:p w14:paraId="48F10418" w14:textId="5426CD49" w:rsidR="00585056" w:rsidRPr="00913649" w:rsidRDefault="00873C40" w:rsidP="001F7D1D">
            <w:pPr>
              <w:jc w:val="center"/>
              <w:rPr>
                <w:rFonts w:ascii="Arial" w:eastAsia="Times New Roman" w:hAnsi="Arial" w:cs="Arial"/>
                <w:color w:val="000000"/>
                <w:sz w:val="20"/>
                <w:szCs w:val="20"/>
              </w:rPr>
            </w:pPr>
            <w:r>
              <w:rPr>
                <w:rFonts w:ascii="Arial" w:eastAsia="Times New Roman" w:hAnsi="Arial" w:cs="Arial"/>
                <w:color w:val="000000"/>
                <w:sz w:val="20"/>
                <w:szCs w:val="20"/>
              </w:rPr>
              <w:t>754</w:t>
            </w:r>
            <w:r w:rsidRPr="00913649">
              <w:rPr>
                <w:rFonts w:ascii="Arial" w:eastAsia="Times New Roman" w:hAnsi="Arial" w:cs="Arial"/>
                <w:color w:val="000000"/>
                <w:sz w:val="20"/>
                <w:szCs w:val="20"/>
              </w:rPr>
              <w:t xml:space="preserve"> (5.</w:t>
            </w:r>
            <w:r>
              <w:rPr>
                <w:rFonts w:ascii="Arial" w:eastAsia="Times New Roman" w:hAnsi="Arial" w:cs="Arial"/>
                <w:color w:val="000000"/>
                <w:sz w:val="20"/>
                <w:szCs w:val="20"/>
              </w:rPr>
              <w:t>6</w:t>
            </w:r>
            <w:r w:rsidRPr="00913649">
              <w:rPr>
                <w:rFonts w:ascii="Arial" w:eastAsia="Times New Roman" w:hAnsi="Arial" w:cs="Arial"/>
                <w:color w:val="000000"/>
                <w:sz w:val="20"/>
                <w:szCs w:val="20"/>
              </w:rPr>
              <w:t>%)</w:t>
            </w:r>
          </w:p>
        </w:tc>
        <w:tc>
          <w:tcPr>
            <w:tcW w:w="1225" w:type="dxa"/>
            <w:tcBorders>
              <w:left w:val="nil"/>
              <w:right w:val="nil"/>
            </w:tcBorders>
            <w:vAlign w:val="center"/>
          </w:tcPr>
          <w:p w14:paraId="6136D95E" w14:textId="0C8ACEE8" w:rsidR="00585056" w:rsidRPr="00913649" w:rsidRDefault="00873C40" w:rsidP="001F7D1D">
            <w:pPr>
              <w:jc w:val="center"/>
              <w:rPr>
                <w:rFonts w:ascii="Arial" w:eastAsia="Times New Roman" w:hAnsi="Arial" w:cs="Arial"/>
                <w:color w:val="000000"/>
                <w:sz w:val="20"/>
                <w:szCs w:val="20"/>
              </w:rPr>
            </w:pPr>
            <w:r>
              <w:rPr>
                <w:rFonts w:ascii="Arial" w:eastAsia="Times New Roman" w:hAnsi="Arial" w:cs="Arial"/>
                <w:color w:val="000000"/>
                <w:sz w:val="20"/>
                <w:szCs w:val="20"/>
              </w:rPr>
              <w:t>754</w:t>
            </w:r>
            <w:r w:rsidRPr="00913649">
              <w:rPr>
                <w:rFonts w:ascii="Arial" w:eastAsia="Times New Roman" w:hAnsi="Arial" w:cs="Arial"/>
                <w:color w:val="000000"/>
                <w:sz w:val="20"/>
                <w:szCs w:val="20"/>
              </w:rPr>
              <w:t xml:space="preserve"> (5.</w:t>
            </w:r>
            <w:r>
              <w:rPr>
                <w:rFonts w:ascii="Arial" w:eastAsia="Times New Roman" w:hAnsi="Arial" w:cs="Arial"/>
                <w:color w:val="000000"/>
                <w:sz w:val="20"/>
                <w:szCs w:val="20"/>
              </w:rPr>
              <w:t>6</w:t>
            </w:r>
            <w:r w:rsidRPr="00913649">
              <w:rPr>
                <w:rFonts w:ascii="Arial" w:eastAsia="Times New Roman" w:hAnsi="Arial" w:cs="Arial"/>
                <w:color w:val="000000"/>
                <w:sz w:val="20"/>
                <w:szCs w:val="20"/>
              </w:rPr>
              <w:t>%)</w:t>
            </w:r>
          </w:p>
        </w:tc>
        <w:tc>
          <w:tcPr>
            <w:tcW w:w="1224" w:type="dxa"/>
            <w:tcBorders>
              <w:left w:val="nil"/>
              <w:right w:val="nil"/>
            </w:tcBorders>
            <w:vAlign w:val="center"/>
          </w:tcPr>
          <w:p w14:paraId="103DE463" w14:textId="111A915F" w:rsidR="00585056" w:rsidRPr="00913649" w:rsidRDefault="00873C40" w:rsidP="001F7D1D">
            <w:pPr>
              <w:jc w:val="center"/>
              <w:rPr>
                <w:rFonts w:ascii="Arial" w:eastAsia="Times New Roman" w:hAnsi="Arial" w:cs="Arial"/>
                <w:color w:val="000000"/>
                <w:sz w:val="20"/>
                <w:szCs w:val="20"/>
              </w:rPr>
            </w:pPr>
            <w:r>
              <w:rPr>
                <w:rFonts w:ascii="Arial" w:eastAsia="Times New Roman" w:hAnsi="Arial" w:cs="Arial"/>
                <w:color w:val="000000"/>
                <w:sz w:val="20"/>
                <w:szCs w:val="20"/>
              </w:rPr>
              <w:t>754</w:t>
            </w:r>
            <w:r w:rsidRPr="00913649">
              <w:rPr>
                <w:rFonts w:ascii="Arial" w:eastAsia="Times New Roman" w:hAnsi="Arial" w:cs="Arial"/>
                <w:color w:val="000000"/>
                <w:sz w:val="20"/>
                <w:szCs w:val="20"/>
              </w:rPr>
              <w:t xml:space="preserve"> (5.</w:t>
            </w:r>
            <w:r>
              <w:rPr>
                <w:rFonts w:ascii="Arial" w:eastAsia="Times New Roman" w:hAnsi="Arial" w:cs="Arial"/>
                <w:color w:val="000000"/>
                <w:sz w:val="20"/>
                <w:szCs w:val="20"/>
              </w:rPr>
              <w:t>6</w:t>
            </w:r>
            <w:r w:rsidRPr="00913649">
              <w:rPr>
                <w:rFonts w:ascii="Arial" w:eastAsia="Times New Roman" w:hAnsi="Arial" w:cs="Arial"/>
                <w:color w:val="000000"/>
                <w:sz w:val="20"/>
                <w:szCs w:val="20"/>
              </w:rPr>
              <w:t>%)</w:t>
            </w:r>
          </w:p>
        </w:tc>
        <w:tc>
          <w:tcPr>
            <w:tcW w:w="1224" w:type="dxa"/>
            <w:tcBorders>
              <w:left w:val="nil"/>
              <w:right w:val="nil"/>
            </w:tcBorders>
            <w:vAlign w:val="center"/>
          </w:tcPr>
          <w:p w14:paraId="316F5965" w14:textId="6C3EE0D2" w:rsidR="00585056" w:rsidRPr="00913649" w:rsidRDefault="00873C40" w:rsidP="001F7D1D">
            <w:pPr>
              <w:jc w:val="center"/>
              <w:rPr>
                <w:rFonts w:ascii="Arial" w:eastAsia="Times New Roman" w:hAnsi="Arial" w:cs="Arial"/>
                <w:color w:val="000000"/>
                <w:sz w:val="20"/>
                <w:szCs w:val="20"/>
              </w:rPr>
            </w:pPr>
            <w:r>
              <w:rPr>
                <w:rFonts w:ascii="Arial" w:eastAsia="Times New Roman" w:hAnsi="Arial" w:cs="Arial"/>
                <w:color w:val="000000"/>
                <w:sz w:val="20"/>
                <w:szCs w:val="20"/>
              </w:rPr>
              <w:t>754</w:t>
            </w:r>
            <w:r w:rsidRPr="00913649">
              <w:rPr>
                <w:rFonts w:ascii="Arial" w:eastAsia="Times New Roman" w:hAnsi="Arial" w:cs="Arial"/>
                <w:color w:val="000000"/>
                <w:sz w:val="20"/>
                <w:szCs w:val="20"/>
              </w:rPr>
              <w:t xml:space="preserve"> (5.</w:t>
            </w:r>
            <w:r>
              <w:rPr>
                <w:rFonts w:ascii="Arial" w:eastAsia="Times New Roman" w:hAnsi="Arial" w:cs="Arial"/>
                <w:color w:val="000000"/>
                <w:sz w:val="20"/>
                <w:szCs w:val="20"/>
              </w:rPr>
              <w:t>6</w:t>
            </w:r>
            <w:r w:rsidRPr="00913649">
              <w:rPr>
                <w:rFonts w:ascii="Arial" w:eastAsia="Times New Roman" w:hAnsi="Arial" w:cs="Arial"/>
                <w:color w:val="000000"/>
                <w:sz w:val="20"/>
                <w:szCs w:val="20"/>
              </w:rPr>
              <w:t>%)</w:t>
            </w:r>
          </w:p>
        </w:tc>
        <w:tc>
          <w:tcPr>
            <w:tcW w:w="1225" w:type="dxa"/>
            <w:tcBorders>
              <w:left w:val="nil"/>
              <w:right w:val="nil"/>
            </w:tcBorders>
            <w:vAlign w:val="center"/>
          </w:tcPr>
          <w:p w14:paraId="17C550B6" w14:textId="04932E21" w:rsidR="00585056" w:rsidRPr="00913649" w:rsidRDefault="00873C40" w:rsidP="001F7D1D">
            <w:pPr>
              <w:jc w:val="center"/>
              <w:rPr>
                <w:rFonts w:ascii="Arial" w:eastAsia="Times New Roman" w:hAnsi="Arial" w:cs="Arial"/>
                <w:color w:val="000000"/>
                <w:sz w:val="20"/>
                <w:szCs w:val="20"/>
              </w:rPr>
            </w:pPr>
            <w:r>
              <w:rPr>
                <w:rFonts w:ascii="Arial" w:eastAsia="Times New Roman" w:hAnsi="Arial" w:cs="Arial"/>
                <w:color w:val="000000"/>
                <w:sz w:val="20"/>
                <w:szCs w:val="20"/>
              </w:rPr>
              <w:t>754</w:t>
            </w:r>
            <w:r w:rsidRPr="00913649">
              <w:rPr>
                <w:rFonts w:ascii="Arial" w:eastAsia="Times New Roman" w:hAnsi="Arial" w:cs="Arial"/>
                <w:color w:val="000000"/>
                <w:sz w:val="20"/>
                <w:szCs w:val="20"/>
              </w:rPr>
              <w:t xml:space="preserve"> (5.</w:t>
            </w:r>
            <w:r>
              <w:rPr>
                <w:rFonts w:ascii="Arial" w:eastAsia="Times New Roman" w:hAnsi="Arial" w:cs="Arial"/>
                <w:color w:val="000000"/>
                <w:sz w:val="20"/>
                <w:szCs w:val="20"/>
              </w:rPr>
              <w:t>6</w:t>
            </w:r>
            <w:r w:rsidRPr="00913649">
              <w:rPr>
                <w:rFonts w:ascii="Arial" w:eastAsia="Times New Roman" w:hAnsi="Arial" w:cs="Arial"/>
                <w:color w:val="000000"/>
                <w:sz w:val="20"/>
                <w:szCs w:val="20"/>
              </w:rPr>
              <w:t>%)</w:t>
            </w:r>
          </w:p>
        </w:tc>
        <w:tc>
          <w:tcPr>
            <w:tcW w:w="1244" w:type="dxa"/>
            <w:tcBorders>
              <w:left w:val="nil"/>
              <w:right w:val="nil"/>
            </w:tcBorders>
            <w:vAlign w:val="center"/>
          </w:tcPr>
          <w:p w14:paraId="07B60181" w14:textId="0E9EB5AC" w:rsidR="00585056" w:rsidRPr="00913649" w:rsidRDefault="00873C40" w:rsidP="001F7D1D">
            <w:pPr>
              <w:jc w:val="center"/>
              <w:rPr>
                <w:rFonts w:ascii="Arial" w:eastAsia="Times New Roman" w:hAnsi="Arial" w:cs="Arial"/>
                <w:color w:val="000000"/>
                <w:sz w:val="20"/>
                <w:szCs w:val="20"/>
              </w:rPr>
            </w:pPr>
            <w:r>
              <w:rPr>
                <w:rFonts w:ascii="Arial" w:eastAsia="Times New Roman" w:hAnsi="Arial" w:cs="Arial"/>
                <w:color w:val="000000"/>
                <w:sz w:val="20"/>
                <w:szCs w:val="20"/>
              </w:rPr>
              <w:t>754</w:t>
            </w:r>
            <w:r w:rsidRPr="00913649">
              <w:rPr>
                <w:rFonts w:ascii="Arial" w:eastAsia="Times New Roman" w:hAnsi="Arial" w:cs="Arial"/>
                <w:color w:val="000000"/>
                <w:sz w:val="20"/>
                <w:szCs w:val="20"/>
              </w:rPr>
              <w:t xml:space="preserve"> (5.</w:t>
            </w:r>
            <w:r>
              <w:rPr>
                <w:rFonts w:ascii="Arial" w:eastAsia="Times New Roman" w:hAnsi="Arial" w:cs="Arial"/>
                <w:color w:val="000000"/>
                <w:sz w:val="20"/>
                <w:szCs w:val="20"/>
              </w:rPr>
              <w:t>6</w:t>
            </w:r>
            <w:r w:rsidRPr="00913649">
              <w:rPr>
                <w:rFonts w:ascii="Arial" w:eastAsia="Times New Roman" w:hAnsi="Arial" w:cs="Arial"/>
                <w:color w:val="000000"/>
                <w:sz w:val="20"/>
                <w:szCs w:val="20"/>
              </w:rPr>
              <w:t>%)</w:t>
            </w:r>
          </w:p>
        </w:tc>
        <w:tc>
          <w:tcPr>
            <w:tcW w:w="1244" w:type="dxa"/>
            <w:tcBorders>
              <w:left w:val="nil"/>
              <w:right w:val="nil"/>
            </w:tcBorders>
            <w:vAlign w:val="center"/>
          </w:tcPr>
          <w:p w14:paraId="6C646BDB" w14:textId="7B1C221C" w:rsidR="00585056" w:rsidRPr="00913649" w:rsidRDefault="00873C40" w:rsidP="001F7D1D">
            <w:pPr>
              <w:jc w:val="center"/>
              <w:rPr>
                <w:rFonts w:ascii="Arial" w:eastAsia="Times New Roman" w:hAnsi="Arial" w:cs="Arial"/>
                <w:color w:val="000000"/>
                <w:sz w:val="20"/>
                <w:szCs w:val="20"/>
              </w:rPr>
            </w:pPr>
            <w:r>
              <w:rPr>
                <w:rFonts w:ascii="Arial" w:eastAsia="Times New Roman" w:hAnsi="Arial" w:cs="Arial"/>
                <w:color w:val="000000"/>
                <w:sz w:val="20"/>
                <w:szCs w:val="20"/>
              </w:rPr>
              <w:t>754</w:t>
            </w:r>
            <w:r w:rsidRPr="00913649">
              <w:rPr>
                <w:rFonts w:ascii="Arial" w:eastAsia="Times New Roman" w:hAnsi="Arial" w:cs="Arial"/>
                <w:color w:val="000000"/>
                <w:sz w:val="20"/>
                <w:szCs w:val="20"/>
              </w:rPr>
              <w:t xml:space="preserve"> (5.</w:t>
            </w:r>
            <w:r>
              <w:rPr>
                <w:rFonts w:ascii="Arial" w:eastAsia="Times New Roman" w:hAnsi="Arial" w:cs="Arial"/>
                <w:color w:val="000000"/>
                <w:sz w:val="20"/>
                <w:szCs w:val="20"/>
              </w:rPr>
              <w:t>6</w:t>
            </w:r>
            <w:r w:rsidRPr="00913649">
              <w:rPr>
                <w:rFonts w:ascii="Arial" w:eastAsia="Times New Roman" w:hAnsi="Arial" w:cs="Arial"/>
                <w:color w:val="000000"/>
                <w:sz w:val="20"/>
                <w:szCs w:val="20"/>
              </w:rPr>
              <w:t>%)</w:t>
            </w:r>
          </w:p>
        </w:tc>
        <w:tc>
          <w:tcPr>
            <w:tcW w:w="1244" w:type="dxa"/>
            <w:tcBorders>
              <w:left w:val="nil"/>
              <w:right w:val="nil"/>
            </w:tcBorders>
            <w:vAlign w:val="center"/>
          </w:tcPr>
          <w:p w14:paraId="638AA106" w14:textId="104C6C57" w:rsidR="00585056" w:rsidRPr="00913649" w:rsidRDefault="00873C40" w:rsidP="001F7D1D">
            <w:pPr>
              <w:jc w:val="center"/>
              <w:rPr>
                <w:rFonts w:ascii="Arial" w:eastAsia="Times New Roman" w:hAnsi="Arial" w:cs="Arial"/>
                <w:color w:val="000000"/>
                <w:sz w:val="20"/>
                <w:szCs w:val="20"/>
              </w:rPr>
            </w:pPr>
            <w:r>
              <w:rPr>
                <w:rFonts w:ascii="Arial" w:eastAsia="Times New Roman" w:hAnsi="Arial" w:cs="Arial"/>
                <w:color w:val="000000"/>
                <w:sz w:val="20"/>
                <w:szCs w:val="20"/>
              </w:rPr>
              <w:t>754</w:t>
            </w:r>
            <w:r w:rsidRPr="00913649">
              <w:rPr>
                <w:rFonts w:ascii="Arial" w:eastAsia="Times New Roman" w:hAnsi="Arial" w:cs="Arial"/>
                <w:color w:val="000000"/>
                <w:sz w:val="20"/>
                <w:szCs w:val="20"/>
              </w:rPr>
              <w:t xml:space="preserve"> (5.</w:t>
            </w:r>
            <w:r>
              <w:rPr>
                <w:rFonts w:ascii="Arial" w:eastAsia="Times New Roman" w:hAnsi="Arial" w:cs="Arial"/>
                <w:color w:val="000000"/>
                <w:sz w:val="20"/>
                <w:szCs w:val="20"/>
              </w:rPr>
              <w:t>6</w:t>
            </w:r>
            <w:r w:rsidRPr="00913649">
              <w:rPr>
                <w:rFonts w:ascii="Arial" w:eastAsia="Times New Roman" w:hAnsi="Arial" w:cs="Arial"/>
                <w:color w:val="000000"/>
                <w:sz w:val="20"/>
                <w:szCs w:val="20"/>
              </w:rPr>
              <w:t>%)</w:t>
            </w:r>
          </w:p>
        </w:tc>
        <w:tc>
          <w:tcPr>
            <w:tcW w:w="1244" w:type="dxa"/>
            <w:tcBorders>
              <w:left w:val="nil"/>
              <w:right w:val="nil"/>
            </w:tcBorders>
            <w:vAlign w:val="center"/>
          </w:tcPr>
          <w:p w14:paraId="585055BE" w14:textId="73FA3AAB" w:rsidR="00585056" w:rsidRPr="00913649" w:rsidRDefault="00873C40" w:rsidP="001F7D1D">
            <w:pPr>
              <w:jc w:val="center"/>
              <w:rPr>
                <w:rFonts w:ascii="Arial" w:eastAsia="Times New Roman" w:hAnsi="Arial" w:cs="Arial"/>
                <w:color w:val="000000"/>
                <w:sz w:val="20"/>
                <w:szCs w:val="20"/>
              </w:rPr>
            </w:pPr>
            <w:r>
              <w:rPr>
                <w:rFonts w:ascii="Arial" w:eastAsia="Times New Roman" w:hAnsi="Arial" w:cs="Arial"/>
                <w:color w:val="000000"/>
                <w:sz w:val="20"/>
                <w:szCs w:val="20"/>
              </w:rPr>
              <w:t>754</w:t>
            </w:r>
            <w:r w:rsidRPr="00913649">
              <w:rPr>
                <w:rFonts w:ascii="Arial" w:eastAsia="Times New Roman" w:hAnsi="Arial" w:cs="Arial"/>
                <w:color w:val="000000"/>
                <w:sz w:val="20"/>
                <w:szCs w:val="20"/>
              </w:rPr>
              <w:t xml:space="preserve"> (5.</w:t>
            </w:r>
            <w:r>
              <w:rPr>
                <w:rFonts w:ascii="Arial" w:eastAsia="Times New Roman" w:hAnsi="Arial" w:cs="Arial"/>
                <w:color w:val="000000"/>
                <w:sz w:val="20"/>
                <w:szCs w:val="20"/>
              </w:rPr>
              <w:t>6</w:t>
            </w:r>
            <w:r w:rsidRPr="00913649">
              <w:rPr>
                <w:rFonts w:ascii="Arial" w:eastAsia="Times New Roman" w:hAnsi="Arial" w:cs="Arial"/>
                <w:color w:val="000000"/>
                <w:sz w:val="20"/>
                <w:szCs w:val="20"/>
              </w:rPr>
              <w:t>%)</w:t>
            </w:r>
          </w:p>
        </w:tc>
        <w:tc>
          <w:tcPr>
            <w:tcW w:w="1228" w:type="dxa"/>
            <w:tcBorders>
              <w:left w:val="nil"/>
              <w:right w:val="nil"/>
            </w:tcBorders>
            <w:vAlign w:val="center"/>
          </w:tcPr>
          <w:p w14:paraId="1CF64FD0" w14:textId="1E55B5F4" w:rsidR="00585056" w:rsidRPr="00913649" w:rsidRDefault="00873C40" w:rsidP="001F7D1D">
            <w:pPr>
              <w:jc w:val="center"/>
              <w:rPr>
                <w:rFonts w:ascii="Arial" w:eastAsia="Times New Roman" w:hAnsi="Arial" w:cs="Arial"/>
                <w:color w:val="000000"/>
                <w:sz w:val="20"/>
                <w:szCs w:val="20"/>
              </w:rPr>
            </w:pPr>
            <w:r>
              <w:rPr>
                <w:rFonts w:ascii="Arial" w:eastAsia="Times New Roman" w:hAnsi="Arial" w:cs="Arial"/>
                <w:color w:val="000000"/>
                <w:sz w:val="20"/>
                <w:szCs w:val="20"/>
              </w:rPr>
              <w:t>754</w:t>
            </w:r>
            <w:r w:rsidRPr="00913649">
              <w:rPr>
                <w:rFonts w:ascii="Arial" w:eastAsia="Times New Roman" w:hAnsi="Arial" w:cs="Arial"/>
                <w:color w:val="000000"/>
                <w:sz w:val="20"/>
                <w:szCs w:val="20"/>
              </w:rPr>
              <w:t xml:space="preserve"> (5.</w:t>
            </w:r>
            <w:r>
              <w:rPr>
                <w:rFonts w:ascii="Arial" w:eastAsia="Times New Roman" w:hAnsi="Arial" w:cs="Arial"/>
                <w:color w:val="000000"/>
                <w:sz w:val="20"/>
                <w:szCs w:val="20"/>
              </w:rPr>
              <w:t>6</w:t>
            </w:r>
            <w:r w:rsidRPr="00913649">
              <w:rPr>
                <w:rFonts w:ascii="Arial" w:eastAsia="Times New Roman" w:hAnsi="Arial" w:cs="Arial"/>
                <w:color w:val="000000"/>
                <w:sz w:val="20"/>
                <w:szCs w:val="20"/>
              </w:rPr>
              <w:t>%)</w:t>
            </w:r>
          </w:p>
        </w:tc>
      </w:tr>
      <w:tr w:rsidR="00913649" w:rsidRPr="00913649" w14:paraId="29E5D88C" w14:textId="77777777" w:rsidTr="00DF50AC">
        <w:trPr>
          <w:trHeight w:val="226"/>
        </w:trPr>
        <w:tc>
          <w:tcPr>
            <w:tcW w:w="2918" w:type="dxa"/>
            <w:gridSpan w:val="2"/>
            <w:tcBorders>
              <w:left w:val="nil"/>
              <w:right w:val="nil"/>
            </w:tcBorders>
            <w:vAlign w:val="center"/>
          </w:tcPr>
          <w:p w14:paraId="3A3CB7C3" w14:textId="77777777" w:rsidR="001F7D1D" w:rsidRDefault="001F7D1D" w:rsidP="001F7D1D">
            <w:pPr>
              <w:rPr>
                <w:rFonts w:ascii="Arial" w:eastAsia="Times New Roman" w:hAnsi="Arial" w:cs="Arial"/>
                <w:b/>
                <w:bCs/>
                <w:color w:val="000000"/>
                <w:sz w:val="20"/>
                <w:szCs w:val="20"/>
              </w:rPr>
            </w:pPr>
          </w:p>
          <w:p w14:paraId="06E8B79D" w14:textId="29479570" w:rsidR="00913649" w:rsidRPr="00913649" w:rsidRDefault="00913649" w:rsidP="001F7D1D">
            <w:pPr>
              <w:rPr>
                <w:rFonts w:ascii="Arial" w:eastAsia="Times New Roman" w:hAnsi="Arial" w:cs="Arial"/>
                <w:b/>
                <w:bCs/>
                <w:color w:val="000000"/>
                <w:sz w:val="20"/>
                <w:szCs w:val="20"/>
              </w:rPr>
            </w:pPr>
            <w:r w:rsidRPr="00913649">
              <w:rPr>
                <w:rFonts w:ascii="Arial" w:eastAsia="Times New Roman" w:hAnsi="Arial" w:cs="Arial"/>
                <w:b/>
                <w:bCs/>
                <w:color w:val="000000"/>
                <w:sz w:val="20"/>
                <w:szCs w:val="20"/>
              </w:rPr>
              <w:t>Focal child sex</w:t>
            </w:r>
          </w:p>
        </w:tc>
        <w:tc>
          <w:tcPr>
            <w:tcW w:w="1224" w:type="dxa"/>
            <w:tcBorders>
              <w:left w:val="nil"/>
              <w:right w:val="nil"/>
            </w:tcBorders>
            <w:vAlign w:val="center"/>
          </w:tcPr>
          <w:p w14:paraId="28D8C28D" w14:textId="77777777" w:rsidR="00913649" w:rsidRPr="00913649" w:rsidRDefault="00913649" w:rsidP="001F7D1D">
            <w:pPr>
              <w:jc w:val="center"/>
              <w:rPr>
                <w:rFonts w:ascii="Arial" w:eastAsia="Times New Roman" w:hAnsi="Arial" w:cs="Arial"/>
                <w:sz w:val="20"/>
                <w:szCs w:val="20"/>
              </w:rPr>
            </w:pPr>
          </w:p>
        </w:tc>
        <w:tc>
          <w:tcPr>
            <w:tcW w:w="1225" w:type="dxa"/>
            <w:tcBorders>
              <w:left w:val="nil"/>
              <w:right w:val="nil"/>
            </w:tcBorders>
            <w:vAlign w:val="center"/>
          </w:tcPr>
          <w:p w14:paraId="1EAC5DC3" w14:textId="77777777" w:rsidR="00913649" w:rsidRPr="00913649" w:rsidRDefault="00913649" w:rsidP="001F7D1D">
            <w:pPr>
              <w:jc w:val="center"/>
              <w:rPr>
                <w:rFonts w:ascii="Arial" w:eastAsia="Times New Roman" w:hAnsi="Arial" w:cs="Arial"/>
                <w:sz w:val="20"/>
                <w:szCs w:val="20"/>
              </w:rPr>
            </w:pPr>
          </w:p>
        </w:tc>
        <w:tc>
          <w:tcPr>
            <w:tcW w:w="1224" w:type="dxa"/>
            <w:tcBorders>
              <w:left w:val="nil"/>
              <w:right w:val="nil"/>
            </w:tcBorders>
            <w:vAlign w:val="center"/>
          </w:tcPr>
          <w:p w14:paraId="5595C0B4" w14:textId="77777777" w:rsidR="00913649" w:rsidRPr="00913649" w:rsidRDefault="00913649" w:rsidP="001F7D1D">
            <w:pPr>
              <w:jc w:val="center"/>
              <w:rPr>
                <w:rFonts w:ascii="Arial" w:eastAsia="Times New Roman" w:hAnsi="Arial" w:cs="Arial"/>
                <w:sz w:val="20"/>
                <w:szCs w:val="20"/>
              </w:rPr>
            </w:pPr>
          </w:p>
        </w:tc>
        <w:tc>
          <w:tcPr>
            <w:tcW w:w="1224" w:type="dxa"/>
            <w:tcBorders>
              <w:left w:val="nil"/>
              <w:right w:val="nil"/>
            </w:tcBorders>
            <w:vAlign w:val="center"/>
          </w:tcPr>
          <w:p w14:paraId="6D0EA270" w14:textId="77777777" w:rsidR="00913649" w:rsidRPr="00913649" w:rsidRDefault="00913649" w:rsidP="001F7D1D">
            <w:pPr>
              <w:jc w:val="center"/>
              <w:rPr>
                <w:rFonts w:ascii="Arial" w:eastAsia="Times New Roman" w:hAnsi="Arial" w:cs="Arial"/>
                <w:sz w:val="20"/>
                <w:szCs w:val="20"/>
              </w:rPr>
            </w:pPr>
          </w:p>
        </w:tc>
        <w:tc>
          <w:tcPr>
            <w:tcW w:w="1225" w:type="dxa"/>
            <w:tcBorders>
              <w:left w:val="nil"/>
              <w:right w:val="nil"/>
            </w:tcBorders>
            <w:vAlign w:val="center"/>
          </w:tcPr>
          <w:p w14:paraId="657A95DA" w14:textId="77777777" w:rsidR="00913649" w:rsidRPr="00913649" w:rsidRDefault="00913649" w:rsidP="001F7D1D">
            <w:pPr>
              <w:jc w:val="center"/>
              <w:rPr>
                <w:rFonts w:ascii="Arial" w:eastAsia="Times New Roman" w:hAnsi="Arial" w:cs="Arial"/>
                <w:sz w:val="20"/>
                <w:szCs w:val="20"/>
              </w:rPr>
            </w:pPr>
          </w:p>
        </w:tc>
        <w:tc>
          <w:tcPr>
            <w:tcW w:w="1244" w:type="dxa"/>
            <w:tcBorders>
              <w:left w:val="nil"/>
              <w:right w:val="nil"/>
            </w:tcBorders>
            <w:vAlign w:val="center"/>
          </w:tcPr>
          <w:p w14:paraId="2AD3AD14" w14:textId="77777777" w:rsidR="00913649" w:rsidRPr="00913649" w:rsidRDefault="00913649" w:rsidP="001F7D1D">
            <w:pPr>
              <w:jc w:val="center"/>
              <w:rPr>
                <w:rFonts w:ascii="Arial" w:eastAsia="Times New Roman" w:hAnsi="Arial" w:cs="Arial"/>
                <w:sz w:val="20"/>
                <w:szCs w:val="20"/>
              </w:rPr>
            </w:pPr>
          </w:p>
        </w:tc>
        <w:tc>
          <w:tcPr>
            <w:tcW w:w="1244" w:type="dxa"/>
            <w:tcBorders>
              <w:left w:val="nil"/>
              <w:right w:val="nil"/>
            </w:tcBorders>
            <w:vAlign w:val="center"/>
          </w:tcPr>
          <w:p w14:paraId="15A3ACCA" w14:textId="77777777" w:rsidR="00913649" w:rsidRPr="00913649" w:rsidRDefault="00913649" w:rsidP="001F7D1D">
            <w:pPr>
              <w:jc w:val="center"/>
              <w:rPr>
                <w:rFonts w:ascii="Arial" w:eastAsia="Times New Roman" w:hAnsi="Arial" w:cs="Arial"/>
                <w:sz w:val="20"/>
                <w:szCs w:val="20"/>
              </w:rPr>
            </w:pPr>
          </w:p>
        </w:tc>
        <w:tc>
          <w:tcPr>
            <w:tcW w:w="1244" w:type="dxa"/>
            <w:tcBorders>
              <w:left w:val="nil"/>
              <w:right w:val="nil"/>
            </w:tcBorders>
            <w:vAlign w:val="center"/>
          </w:tcPr>
          <w:p w14:paraId="432870AA" w14:textId="77777777" w:rsidR="00913649" w:rsidRPr="00913649" w:rsidRDefault="00913649" w:rsidP="001F7D1D">
            <w:pPr>
              <w:jc w:val="center"/>
              <w:rPr>
                <w:rFonts w:ascii="Arial" w:eastAsia="Times New Roman" w:hAnsi="Arial" w:cs="Arial"/>
                <w:sz w:val="20"/>
                <w:szCs w:val="20"/>
              </w:rPr>
            </w:pPr>
          </w:p>
        </w:tc>
        <w:tc>
          <w:tcPr>
            <w:tcW w:w="1244" w:type="dxa"/>
            <w:tcBorders>
              <w:left w:val="nil"/>
              <w:right w:val="nil"/>
            </w:tcBorders>
            <w:vAlign w:val="center"/>
          </w:tcPr>
          <w:p w14:paraId="0176F4D7" w14:textId="77777777" w:rsidR="00913649" w:rsidRPr="00913649" w:rsidRDefault="00913649" w:rsidP="001F7D1D">
            <w:pPr>
              <w:jc w:val="center"/>
              <w:rPr>
                <w:rFonts w:ascii="Arial" w:eastAsia="Times New Roman" w:hAnsi="Arial" w:cs="Arial"/>
                <w:sz w:val="20"/>
                <w:szCs w:val="20"/>
              </w:rPr>
            </w:pPr>
          </w:p>
        </w:tc>
        <w:tc>
          <w:tcPr>
            <w:tcW w:w="1228" w:type="dxa"/>
            <w:tcBorders>
              <w:left w:val="nil"/>
              <w:right w:val="nil"/>
            </w:tcBorders>
            <w:vAlign w:val="center"/>
          </w:tcPr>
          <w:p w14:paraId="4B9B8FBB" w14:textId="77777777" w:rsidR="00913649" w:rsidRPr="00913649" w:rsidRDefault="00913649" w:rsidP="001F7D1D">
            <w:pPr>
              <w:jc w:val="center"/>
              <w:rPr>
                <w:rFonts w:ascii="Arial" w:eastAsia="Times New Roman" w:hAnsi="Arial" w:cs="Arial"/>
                <w:sz w:val="20"/>
                <w:szCs w:val="20"/>
              </w:rPr>
            </w:pPr>
          </w:p>
        </w:tc>
      </w:tr>
      <w:tr w:rsidR="0053302A" w:rsidRPr="00913649" w14:paraId="32F6FDC8" w14:textId="77777777" w:rsidTr="00DF50AC">
        <w:trPr>
          <w:trHeight w:val="454"/>
        </w:trPr>
        <w:tc>
          <w:tcPr>
            <w:tcW w:w="1693" w:type="dxa"/>
            <w:tcBorders>
              <w:left w:val="nil"/>
              <w:right w:val="nil"/>
            </w:tcBorders>
          </w:tcPr>
          <w:p w14:paraId="71B1291B" w14:textId="77777777" w:rsidR="0053302A" w:rsidRPr="00913649" w:rsidRDefault="0053302A" w:rsidP="0053302A">
            <w:pPr>
              <w:rPr>
                <w:rFonts w:ascii="Arial" w:eastAsia="Times New Roman" w:hAnsi="Arial" w:cs="Arial"/>
                <w:color w:val="000000"/>
                <w:sz w:val="20"/>
                <w:szCs w:val="20"/>
              </w:rPr>
            </w:pPr>
            <w:r w:rsidRPr="00913649">
              <w:rPr>
                <w:rFonts w:ascii="Arial" w:eastAsia="Times New Roman" w:hAnsi="Arial" w:cs="Arial"/>
                <w:color w:val="000000"/>
                <w:sz w:val="20"/>
                <w:szCs w:val="20"/>
              </w:rPr>
              <w:t>Female</w:t>
            </w:r>
          </w:p>
        </w:tc>
        <w:tc>
          <w:tcPr>
            <w:tcW w:w="1225" w:type="dxa"/>
            <w:tcBorders>
              <w:left w:val="nil"/>
              <w:right w:val="nil"/>
            </w:tcBorders>
            <w:vAlign w:val="center"/>
          </w:tcPr>
          <w:p w14:paraId="3482DE21" w14:textId="400337CF" w:rsidR="0053302A" w:rsidRPr="00913649" w:rsidRDefault="0053302A" w:rsidP="0053302A">
            <w:pPr>
              <w:jc w:val="center"/>
              <w:rPr>
                <w:rFonts w:ascii="Arial" w:eastAsia="Times New Roman" w:hAnsi="Arial" w:cs="Arial"/>
                <w:color w:val="000000"/>
                <w:sz w:val="20"/>
                <w:szCs w:val="20"/>
              </w:rPr>
            </w:pPr>
            <w:r>
              <w:rPr>
                <w:rFonts w:ascii="Arial" w:eastAsia="Times New Roman" w:hAnsi="Arial" w:cs="Arial"/>
                <w:color w:val="000000"/>
                <w:sz w:val="20"/>
                <w:szCs w:val="20"/>
              </w:rPr>
              <w:t>6539 (48.9</w:t>
            </w:r>
            <w:r w:rsidRPr="00913649">
              <w:rPr>
                <w:rFonts w:ascii="Arial" w:eastAsia="Times New Roman" w:hAnsi="Arial" w:cs="Arial"/>
                <w:color w:val="000000"/>
                <w:sz w:val="20"/>
                <w:szCs w:val="20"/>
              </w:rPr>
              <w:t>%)</w:t>
            </w:r>
          </w:p>
        </w:tc>
        <w:tc>
          <w:tcPr>
            <w:tcW w:w="1224" w:type="dxa"/>
            <w:tcBorders>
              <w:left w:val="nil"/>
              <w:right w:val="nil"/>
            </w:tcBorders>
            <w:vAlign w:val="center"/>
          </w:tcPr>
          <w:p w14:paraId="1B90726E" w14:textId="00F69F14" w:rsidR="0053302A" w:rsidRPr="00913649" w:rsidRDefault="0053302A" w:rsidP="0053302A">
            <w:pPr>
              <w:jc w:val="center"/>
              <w:rPr>
                <w:rFonts w:ascii="Arial" w:eastAsia="Times New Roman" w:hAnsi="Arial" w:cs="Arial"/>
                <w:color w:val="000000"/>
                <w:sz w:val="20"/>
                <w:szCs w:val="20"/>
              </w:rPr>
            </w:pPr>
            <w:r>
              <w:rPr>
                <w:rFonts w:ascii="Arial" w:eastAsia="Times New Roman" w:hAnsi="Arial" w:cs="Arial"/>
                <w:color w:val="000000"/>
                <w:sz w:val="20"/>
                <w:szCs w:val="20"/>
              </w:rPr>
              <w:t>6539 (48.9</w:t>
            </w:r>
            <w:r w:rsidRPr="00913649">
              <w:rPr>
                <w:rFonts w:ascii="Arial" w:eastAsia="Times New Roman" w:hAnsi="Arial" w:cs="Arial"/>
                <w:color w:val="000000"/>
                <w:sz w:val="20"/>
                <w:szCs w:val="20"/>
              </w:rPr>
              <w:t>%)</w:t>
            </w:r>
          </w:p>
        </w:tc>
        <w:tc>
          <w:tcPr>
            <w:tcW w:w="1225" w:type="dxa"/>
            <w:tcBorders>
              <w:left w:val="nil"/>
              <w:right w:val="nil"/>
            </w:tcBorders>
            <w:vAlign w:val="center"/>
          </w:tcPr>
          <w:p w14:paraId="0F82A2A8" w14:textId="2E571FF6" w:rsidR="0053302A" w:rsidRPr="00913649" w:rsidRDefault="0053302A" w:rsidP="0053302A">
            <w:pPr>
              <w:jc w:val="center"/>
              <w:rPr>
                <w:rFonts w:ascii="Arial" w:eastAsia="Times New Roman" w:hAnsi="Arial" w:cs="Arial"/>
                <w:color w:val="000000"/>
                <w:sz w:val="20"/>
                <w:szCs w:val="20"/>
              </w:rPr>
            </w:pPr>
            <w:r>
              <w:rPr>
                <w:rFonts w:ascii="Arial" w:eastAsia="Times New Roman" w:hAnsi="Arial" w:cs="Arial"/>
                <w:color w:val="000000"/>
                <w:sz w:val="20"/>
                <w:szCs w:val="20"/>
              </w:rPr>
              <w:t>6539 (48.9</w:t>
            </w:r>
            <w:r w:rsidRPr="00913649">
              <w:rPr>
                <w:rFonts w:ascii="Arial" w:eastAsia="Times New Roman" w:hAnsi="Arial" w:cs="Arial"/>
                <w:color w:val="000000"/>
                <w:sz w:val="20"/>
                <w:szCs w:val="20"/>
              </w:rPr>
              <w:t>%)</w:t>
            </w:r>
          </w:p>
        </w:tc>
        <w:tc>
          <w:tcPr>
            <w:tcW w:w="1224" w:type="dxa"/>
            <w:tcBorders>
              <w:left w:val="nil"/>
              <w:right w:val="nil"/>
            </w:tcBorders>
            <w:vAlign w:val="center"/>
          </w:tcPr>
          <w:p w14:paraId="21A6BF74" w14:textId="125D3A3F" w:rsidR="0053302A" w:rsidRPr="00913649" w:rsidRDefault="0053302A" w:rsidP="0053302A">
            <w:pPr>
              <w:jc w:val="center"/>
              <w:rPr>
                <w:rFonts w:ascii="Arial" w:eastAsia="Times New Roman" w:hAnsi="Arial" w:cs="Arial"/>
                <w:color w:val="000000"/>
                <w:sz w:val="20"/>
                <w:szCs w:val="20"/>
              </w:rPr>
            </w:pPr>
            <w:r>
              <w:rPr>
                <w:rFonts w:ascii="Arial" w:eastAsia="Times New Roman" w:hAnsi="Arial" w:cs="Arial"/>
                <w:color w:val="000000"/>
                <w:sz w:val="20"/>
                <w:szCs w:val="20"/>
              </w:rPr>
              <w:t>6539 (48.9</w:t>
            </w:r>
            <w:r w:rsidRPr="00913649">
              <w:rPr>
                <w:rFonts w:ascii="Arial" w:eastAsia="Times New Roman" w:hAnsi="Arial" w:cs="Arial"/>
                <w:color w:val="000000"/>
                <w:sz w:val="20"/>
                <w:szCs w:val="20"/>
              </w:rPr>
              <w:t>%)</w:t>
            </w:r>
          </w:p>
        </w:tc>
        <w:tc>
          <w:tcPr>
            <w:tcW w:w="1224" w:type="dxa"/>
            <w:tcBorders>
              <w:left w:val="nil"/>
              <w:right w:val="nil"/>
            </w:tcBorders>
            <w:vAlign w:val="center"/>
          </w:tcPr>
          <w:p w14:paraId="150B965E" w14:textId="57E993E5" w:rsidR="0053302A" w:rsidRPr="00913649" w:rsidRDefault="0053302A" w:rsidP="0053302A">
            <w:pPr>
              <w:jc w:val="center"/>
              <w:rPr>
                <w:rFonts w:ascii="Arial" w:eastAsia="Times New Roman" w:hAnsi="Arial" w:cs="Arial"/>
                <w:color w:val="000000"/>
                <w:sz w:val="20"/>
                <w:szCs w:val="20"/>
              </w:rPr>
            </w:pPr>
            <w:r>
              <w:rPr>
                <w:rFonts w:ascii="Arial" w:eastAsia="Times New Roman" w:hAnsi="Arial" w:cs="Arial"/>
                <w:color w:val="000000"/>
                <w:sz w:val="20"/>
                <w:szCs w:val="20"/>
              </w:rPr>
              <w:t>6539 (48.9</w:t>
            </w:r>
            <w:r w:rsidRPr="00913649">
              <w:rPr>
                <w:rFonts w:ascii="Arial" w:eastAsia="Times New Roman" w:hAnsi="Arial" w:cs="Arial"/>
                <w:color w:val="000000"/>
                <w:sz w:val="20"/>
                <w:szCs w:val="20"/>
              </w:rPr>
              <w:t>%)</w:t>
            </w:r>
          </w:p>
        </w:tc>
        <w:tc>
          <w:tcPr>
            <w:tcW w:w="1225" w:type="dxa"/>
            <w:tcBorders>
              <w:left w:val="nil"/>
              <w:right w:val="nil"/>
            </w:tcBorders>
            <w:vAlign w:val="center"/>
          </w:tcPr>
          <w:p w14:paraId="789443BA" w14:textId="18842396" w:rsidR="0053302A" w:rsidRPr="00913649" w:rsidRDefault="0053302A" w:rsidP="0053302A">
            <w:pPr>
              <w:jc w:val="center"/>
              <w:rPr>
                <w:rFonts w:ascii="Arial" w:eastAsia="Times New Roman" w:hAnsi="Arial" w:cs="Arial"/>
                <w:color w:val="000000"/>
                <w:sz w:val="20"/>
                <w:szCs w:val="20"/>
              </w:rPr>
            </w:pPr>
            <w:r>
              <w:rPr>
                <w:rFonts w:ascii="Arial" w:eastAsia="Times New Roman" w:hAnsi="Arial" w:cs="Arial"/>
                <w:color w:val="000000"/>
                <w:sz w:val="20"/>
                <w:szCs w:val="20"/>
              </w:rPr>
              <w:t>6539 (48.9</w:t>
            </w:r>
            <w:r w:rsidRPr="00913649">
              <w:rPr>
                <w:rFonts w:ascii="Arial" w:eastAsia="Times New Roman" w:hAnsi="Arial" w:cs="Arial"/>
                <w:color w:val="000000"/>
                <w:sz w:val="20"/>
                <w:szCs w:val="20"/>
              </w:rPr>
              <w:t>%)</w:t>
            </w:r>
          </w:p>
        </w:tc>
        <w:tc>
          <w:tcPr>
            <w:tcW w:w="1244" w:type="dxa"/>
            <w:tcBorders>
              <w:left w:val="nil"/>
              <w:right w:val="nil"/>
            </w:tcBorders>
            <w:vAlign w:val="center"/>
          </w:tcPr>
          <w:p w14:paraId="6AF71D85" w14:textId="3272E917" w:rsidR="0053302A" w:rsidRPr="00913649" w:rsidRDefault="0053302A" w:rsidP="0053302A">
            <w:pPr>
              <w:jc w:val="center"/>
              <w:rPr>
                <w:rFonts w:ascii="Arial" w:eastAsia="Times New Roman" w:hAnsi="Arial" w:cs="Arial"/>
                <w:color w:val="000000"/>
                <w:sz w:val="20"/>
                <w:szCs w:val="20"/>
              </w:rPr>
            </w:pPr>
            <w:r>
              <w:rPr>
                <w:rFonts w:ascii="Arial" w:eastAsia="Times New Roman" w:hAnsi="Arial" w:cs="Arial"/>
                <w:color w:val="000000"/>
                <w:sz w:val="20"/>
                <w:szCs w:val="20"/>
              </w:rPr>
              <w:t>6539 (48.9</w:t>
            </w:r>
            <w:r w:rsidRPr="00913649">
              <w:rPr>
                <w:rFonts w:ascii="Arial" w:eastAsia="Times New Roman" w:hAnsi="Arial" w:cs="Arial"/>
                <w:color w:val="000000"/>
                <w:sz w:val="20"/>
                <w:szCs w:val="20"/>
              </w:rPr>
              <w:t>%)</w:t>
            </w:r>
          </w:p>
        </w:tc>
        <w:tc>
          <w:tcPr>
            <w:tcW w:w="1244" w:type="dxa"/>
            <w:tcBorders>
              <w:left w:val="nil"/>
              <w:right w:val="nil"/>
            </w:tcBorders>
            <w:vAlign w:val="center"/>
          </w:tcPr>
          <w:p w14:paraId="25346756" w14:textId="4B3C69CC" w:rsidR="0053302A" w:rsidRPr="00913649" w:rsidRDefault="0053302A" w:rsidP="0053302A">
            <w:pPr>
              <w:jc w:val="center"/>
              <w:rPr>
                <w:rFonts w:ascii="Arial" w:eastAsia="Times New Roman" w:hAnsi="Arial" w:cs="Arial"/>
                <w:color w:val="000000"/>
                <w:sz w:val="20"/>
                <w:szCs w:val="20"/>
              </w:rPr>
            </w:pPr>
            <w:r>
              <w:rPr>
                <w:rFonts w:ascii="Arial" w:eastAsia="Times New Roman" w:hAnsi="Arial" w:cs="Arial"/>
                <w:color w:val="000000"/>
                <w:sz w:val="20"/>
                <w:szCs w:val="20"/>
              </w:rPr>
              <w:t>6539 (48.9</w:t>
            </w:r>
            <w:r w:rsidRPr="00913649">
              <w:rPr>
                <w:rFonts w:ascii="Arial" w:eastAsia="Times New Roman" w:hAnsi="Arial" w:cs="Arial"/>
                <w:color w:val="000000"/>
                <w:sz w:val="20"/>
                <w:szCs w:val="20"/>
              </w:rPr>
              <w:t>%)</w:t>
            </w:r>
          </w:p>
        </w:tc>
        <w:tc>
          <w:tcPr>
            <w:tcW w:w="1244" w:type="dxa"/>
            <w:tcBorders>
              <w:left w:val="nil"/>
              <w:right w:val="nil"/>
            </w:tcBorders>
            <w:vAlign w:val="center"/>
          </w:tcPr>
          <w:p w14:paraId="666D16FF" w14:textId="72588F50" w:rsidR="0053302A" w:rsidRPr="00913649" w:rsidRDefault="0053302A" w:rsidP="0053302A">
            <w:pPr>
              <w:jc w:val="center"/>
              <w:rPr>
                <w:rFonts w:ascii="Arial" w:eastAsia="Times New Roman" w:hAnsi="Arial" w:cs="Arial"/>
                <w:color w:val="000000"/>
                <w:sz w:val="20"/>
                <w:szCs w:val="20"/>
              </w:rPr>
            </w:pPr>
            <w:r>
              <w:rPr>
                <w:rFonts w:ascii="Arial" w:eastAsia="Times New Roman" w:hAnsi="Arial" w:cs="Arial"/>
                <w:color w:val="000000"/>
                <w:sz w:val="20"/>
                <w:szCs w:val="20"/>
              </w:rPr>
              <w:t>6539 (48.9</w:t>
            </w:r>
            <w:r w:rsidRPr="00913649">
              <w:rPr>
                <w:rFonts w:ascii="Arial" w:eastAsia="Times New Roman" w:hAnsi="Arial" w:cs="Arial"/>
                <w:color w:val="000000"/>
                <w:sz w:val="20"/>
                <w:szCs w:val="20"/>
              </w:rPr>
              <w:t>%)</w:t>
            </w:r>
          </w:p>
        </w:tc>
        <w:tc>
          <w:tcPr>
            <w:tcW w:w="1244" w:type="dxa"/>
            <w:tcBorders>
              <w:left w:val="nil"/>
              <w:right w:val="nil"/>
            </w:tcBorders>
            <w:vAlign w:val="center"/>
          </w:tcPr>
          <w:p w14:paraId="02181CCB" w14:textId="0528B0E1" w:rsidR="0053302A" w:rsidRPr="00913649" w:rsidRDefault="0053302A" w:rsidP="0053302A">
            <w:pPr>
              <w:jc w:val="center"/>
              <w:rPr>
                <w:rFonts w:ascii="Arial" w:eastAsia="Times New Roman" w:hAnsi="Arial" w:cs="Arial"/>
                <w:color w:val="000000"/>
                <w:sz w:val="20"/>
                <w:szCs w:val="20"/>
              </w:rPr>
            </w:pPr>
            <w:r>
              <w:rPr>
                <w:rFonts w:ascii="Arial" w:eastAsia="Times New Roman" w:hAnsi="Arial" w:cs="Arial"/>
                <w:color w:val="000000"/>
                <w:sz w:val="20"/>
                <w:szCs w:val="20"/>
              </w:rPr>
              <w:t>6539 (48.9</w:t>
            </w:r>
            <w:r w:rsidRPr="00913649">
              <w:rPr>
                <w:rFonts w:ascii="Arial" w:eastAsia="Times New Roman" w:hAnsi="Arial" w:cs="Arial"/>
                <w:color w:val="000000"/>
                <w:sz w:val="20"/>
                <w:szCs w:val="20"/>
              </w:rPr>
              <w:t>%)</w:t>
            </w:r>
          </w:p>
        </w:tc>
        <w:tc>
          <w:tcPr>
            <w:tcW w:w="1228" w:type="dxa"/>
            <w:tcBorders>
              <w:left w:val="nil"/>
              <w:right w:val="nil"/>
            </w:tcBorders>
            <w:vAlign w:val="center"/>
          </w:tcPr>
          <w:p w14:paraId="7215374A" w14:textId="1FA53A53" w:rsidR="0053302A" w:rsidRPr="00913649" w:rsidRDefault="0053302A" w:rsidP="0053302A">
            <w:pPr>
              <w:jc w:val="center"/>
              <w:rPr>
                <w:rFonts w:ascii="Arial" w:eastAsia="Times New Roman" w:hAnsi="Arial" w:cs="Arial"/>
                <w:color w:val="000000"/>
                <w:sz w:val="20"/>
                <w:szCs w:val="20"/>
              </w:rPr>
            </w:pPr>
            <w:r>
              <w:rPr>
                <w:rFonts w:ascii="Arial" w:eastAsia="Times New Roman" w:hAnsi="Arial" w:cs="Arial"/>
                <w:color w:val="000000"/>
                <w:sz w:val="20"/>
                <w:szCs w:val="20"/>
              </w:rPr>
              <w:t>6539 (48.9</w:t>
            </w:r>
            <w:r w:rsidRPr="00913649">
              <w:rPr>
                <w:rFonts w:ascii="Arial" w:eastAsia="Times New Roman" w:hAnsi="Arial" w:cs="Arial"/>
                <w:color w:val="000000"/>
                <w:sz w:val="20"/>
                <w:szCs w:val="20"/>
              </w:rPr>
              <w:t>%)</w:t>
            </w:r>
          </w:p>
        </w:tc>
      </w:tr>
      <w:tr w:rsidR="0053302A" w:rsidRPr="00913649" w14:paraId="73AFA014" w14:textId="77777777" w:rsidTr="00DF50AC">
        <w:trPr>
          <w:trHeight w:val="466"/>
        </w:trPr>
        <w:tc>
          <w:tcPr>
            <w:tcW w:w="1693" w:type="dxa"/>
            <w:tcBorders>
              <w:left w:val="nil"/>
              <w:right w:val="nil"/>
            </w:tcBorders>
          </w:tcPr>
          <w:p w14:paraId="4872C1CA" w14:textId="77777777" w:rsidR="0053302A" w:rsidRPr="00913649" w:rsidRDefault="0053302A" w:rsidP="0053302A">
            <w:pPr>
              <w:rPr>
                <w:rFonts w:ascii="Arial" w:eastAsia="Times New Roman" w:hAnsi="Arial" w:cs="Arial"/>
                <w:color w:val="000000"/>
                <w:sz w:val="20"/>
                <w:szCs w:val="20"/>
              </w:rPr>
            </w:pPr>
            <w:r w:rsidRPr="00913649">
              <w:rPr>
                <w:rFonts w:ascii="Arial" w:eastAsia="Times New Roman" w:hAnsi="Arial" w:cs="Arial"/>
                <w:color w:val="000000"/>
                <w:sz w:val="20"/>
                <w:szCs w:val="20"/>
              </w:rPr>
              <w:lastRenderedPageBreak/>
              <w:t>Male</w:t>
            </w:r>
          </w:p>
        </w:tc>
        <w:tc>
          <w:tcPr>
            <w:tcW w:w="1225" w:type="dxa"/>
            <w:tcBorders>
              <w:left w:val="nil"/>
              <w:right w:val="nil"/>
            </w:tcBorders>
            <w:vAlign w:val="center"/>
          </w:tcPr>
          <w:p w14:paraId="75813DF1" w14:textId="2D1658DC" w:rsidR="0053302A" w:rsidRPr="00913649" w:rsidRDefault="0053302A" w:rsidP="0053302A">
            <w:pPr>
              <w:jc w:val="center"/>
              <w:rPr>
                <w:rFonts w:ascii="Arial" w:eastAsia="Times New Roman" w:hAnsi="Arial" w:cs="Arial"/>
                <w:color w:val="000000"/>
                <w:sz w:val="20"/>
                <w:szCs w:val="20"/>
              </w:rPr>
            </w:pPr>
            <w:r>
              <w:rPr>
                <w:rFonts w:ascii="Arial" w:eastAsia="Times New Roman" w:hAnsi="Arial" w:cs="Arial"/>
                <w:color w:val="000000"/>
                <w:sz w:val="20"/>
                <w:szCs w:val="20"/>
              </w:rPr>
              <w:t>6835 (51.1</w:t>
            </w:r>
            <w:r w:rsidRPr="00913649">
              <w:rPr>
                <w:rFonts w:ascii="Arial" w:eastAsia="Times New Roman" w:hAnsi="Arial" w:cs="Arial"/>
                <w:color w:val="000000"/>
                <w:sz w:val="20"/>
                <w:szCs w:val="20"/>
              </w:rPr>
              <w:t>%)</w:t>
            </w:r>
          </w:p>
        </w:tc>
        <w:tc>
          <w:tcPr>
            <w:tcW w:w="1224" w:type="dxa"/>
            <w:tcBorders>
              <w:left w:val="nil"/>
              <w:right w:val="nil"/>
            </w:tcBorders>
            <w:vAlign w:val="center"/>
          </w:tcPr>
          <w:p w14:paraId="7A324567" w14:textId="385D8212" w:rsidR="0053302A" w:rsidRPr="00913649" w:rsidRDefault="0053302A" w:rsidP="0053302A">
            <w:pPr>
              <w:jc w:val="center"/>
              <w:rPr>
                <w:rFonts w:ascii="Arial" w:eastAsia="Times New Roman" w:hAnsi="Arial" w:cs="Arial"/>
                <w:color w:val="000000"/>
                <w:sz w:val="20"/>
                <w:szCs w:val="20"/>
              </w:rPr>
            </w:pPr>
            <w:r>
              <w:rPr>
                <w:rFonts w:ascii="Arial" w:eastAsia="Times New Roman" w:hAnsi="Arial" w:cs="Arial"/>
                <w:color w:val="000000"/>
                <w:sz w:val="20"/>
                <w:szCs w:val="20"/>
              </w:rPr>
              <w:t>6835 (51.1</w:t>
            </w:r>
            <w:r w:rsidRPr="00913649">
              <w:rPr>
                <w:rFonts w:ascii="Arial" w:eastAsia="Times New Roman" w:hAnsi="Arial" w:cs="Arial"/>
                <w:color w:val="000000"/>
                <w:sz w:val="20"/>
                <w:szCs w:val="20"/>
              </w:rPr>
              <w:t>%)</w:t>
            </w:r>
          </w:p>
        </w:tc>
        <w:tc>
          <w:tcPr>
            <w:tcW w:w="1225" w:type="dxa"/>
            <w:tcBorders>
              <w:left w:val="nil"/>
              <w:right w:val="nil"/>
            </w:tcBorders>
            <w:vAlign w:val="center"/>
          </w:tcPr>
          <w:p w14:paraId="759D6E2F" w14:textId="326D76DE" w:rsidR="0053302A" w:rsidRPr="00913649" w:rsidRDefault="0053302A" w:rsidP="0053302A">
            <w:pPr>
              <w:jc w:val="center"/>
              <w:rPr>
                <w:rFonts w:ascii="Arial" w:eastAsia="Times New Roman" w:hAnsi="Arial" w:cs="Arial"/>
                <w:color w:val="000000"/>
                <w:sz w:val="20"/>
                <w:szCs w:val="20"/>
              </w:rPr>
            </w:pPr>
            <w:r>
              <w:rPr>
                <w:rFonts w:ascii="Arial" w:eastAsia="Times New Roman" w:hAnsi="Arial" w:cs="Arial"/>
                <w:color w:val="000000"/>
                <w:sz w:val="20"/>
                <w:szCs w:val="20"/>
              </w:rPr>
              <w:t>6835 (51.1</w:t>
            </w:r>
            <w:r w:rsidRPr="00913649">
              <w:rPr>
                <w:rFonts w:ascii="Arial" w:eastAsia="Times New Roman" w:hAnsi="Arial" w:cs="Arial"/>
                <w:color w:val="000000"/>
                <w:sz w:val="20"/>
                <w:szCs w:val="20"/>
              </w:rPr>
              <w:t>%)</w:t>
            </w:r>
          </w:p>
        </w:tc>
        <w:tc>
          <w:tcPr>
            <w:tcW w:w="1224" w:type="dxa"/>
            <w:tcBorders>
              <w:left w:val="nil"/>
              <w:right w:val="nil"/>
            </w:tcBorders>
            <w:vAlign w:val="center"/>
          </w:tcPr>
          <w:p w14:paraId="33990553" w14:textId="44147655" w:rsidR="0053302A" w:rsidRPr="00913649" w:rsidRDefault="0053302A" w:rsidP="0053302A">
            <w:pPr>
              <w:jc w:val="center"/>
              <w:rPr>
                <w:rFonts w:ascii="Arial" w:eastAsia="Times New Roman" w:hAnsi="Arial" w:cs="Arial"/>
                <w:color w:val="000000"/>
                <w:sz w:val="20"/>
                <w:szCs w:val="20"/>
              </w:rPr>
            </w:pPr>
            <w:r>
              <w:rPr>
                <w:rFonts w:ascii="Arial" w:eastAsia="Times New Roman" w:hAnsi="Arial" w:cs="Arial"/>
                <w:color w:val="000000"/>
                <w:sz w:val="20"/>
                <w:szCs w:val="20"/>
              </w:rPr>
              <w:t>6835 (51.1</w:t>
            </w:r>
            <w:r w:rsidRPr="00913649">
              <w:rPr>
                <w:rFonts w:ascii="Arial" w:eastAsia="Times New Roman" w:hAnsi="Arial" w:cs="Arial"/>
                <w:color w:val="000000"/>
                <w:sz w:val="20"/>
                <w:szCs w:val="20"/>
              </w:rPr>
              <w:t>%)</w:t>
            </w:r>
          </w:p>
        </w:tc>
        <w:tc>
          <w:tcPr>
            <w:tcW w:w="1224" w:type="dxa"/>
            <w:tcBorders>
              <w:left w:val="nil"/>
              <w:right w:val="nil"/>
            </w:tcBorders>
            <w:vAlign w:val="center"/>
          </w:tcPr>
          <w:p w14:paraId="106E0B8F" w14:textId="2307B15A" w:rsidR="0053302A" w:rsidRPr="00913649" w:rsidRDefault="0053302A" w:rsidP="0053302A">
            <w:pPr>
              <w:jc w:val="center"/>
              <w:rPr>
                <w:rFonts w:ascii="Arial" w:eastAsia="Times New Roman" w:hAnsi="Arial" w:cs="Arial"/>
                <w:color w:val="000000"/>
                <w:sz w:val="20"/>
                <w:szCs w:val="20"/>
              </w:rPr>
            </w:pPr>
            <w:r>
              <w:rPr>
                <w:rFonts w:ascii="Arial" w:eastAsia="Times New Roman" w:hAnsi="Arial" w:cs="Arial"/>
                <w:color w:val="000000"/>
                <w:sz w:val="20"/>
                <w:szCs w:val="20"/>
              </w:rPr>
              <w:t>6835 (51.1</w:t>
            </w:r>
            <w:r w:rsidRPr="00913649">
              <w:rPr>
                <w:rFonts w:ascii="Arial" w:eastAsia="Times New Roman" w:hAnsi="Arial" w:cs="Arial"/>
                <w:color w:val="000000"/>
                <w:sz w:val="20"/>
                <w:szCs w:val="20"/>
              </w:rPr>
              <w:t>%)</w:t>
            </w:r>
          </w:p>
        </w:tc>
        <w:tc>
          <w:tcPr>
            <w:tcW w:w="1225" w:type="dxa"/>
            <w:tcBorders>
              <w:left w:val="nil"/>
              <w:right w:val="nil"/>
            </w:tcBorders>
            <w:vAlign w:val="center"/>
          </w:tcPr>
          <w:p w14:paraId="68BE2E96" w14:textId="199CD703" w:rsidR="0053302A" w:rsidRPr="00913649" w:rsidRDefault="0053302A" w:rsidP="0053302A">
            <w:pPr>
              <w:jc w:val="center"/>
              <w:rPr>
                <w:rFonts w:ascii="Arial" w:eastAsia="Times New Roman" w:hAnsi="Arial" w:cs="Arial"/>
                <w:color w:val="000000"/>
                <w:sz w:val="20"/>
                <w:szCs w:val="20"/>
              </w:rPr>
            </w:pPr>
            <w:r>
              <w:rPr>
                <w:rFonts w:ascii="Arial" w:eastAsia="Times New Roman" w:hAnsi="Arial" w:cs="Arial"/>
                <w:color w:val="000000"/>
                <w:sz w:val="20"/>
                <w:szCs w:val="20"/>
              </w:rPr>
              <w:t>6835 (51.1</w:t>
            </w:r>
            <w:r w:rsidRPr="00913649">
              <w:rPr>
                <w:rFonts w:ascii="Arial" w:eastAsia="Times New Roman" w:hAnsi="Arial" w:cs="Arial"/>
                <w:color w:val="000000"/>
                <w:sz w:val="20"/>
                <w:szCs w:val="20"/>
              </w:rPr>
              <w:t>%)</w:t>
            </w:r>
          </w:p>
        </w:tc>
        <w:tc>
          <w:tcPr>
            <w:tcW w:w="1244" w:type="dxa"/>
            <w:tcBorders>
              <w:left w:val="nil"/>
              <w:right w:val="nil"/>
            </w:tcBorders>
            <w:vAlign w:val="center"/>
          </w:tcPr>
          <w:p w14:paraId="630E0ED3" w14:textId="23386BD7" w:rsidR="0053302A" w:rsidRPr="00913649" w:rsidRDefault="0053302A" w:rsidP="0053302A">
            <w:pPr>
              <w:jc w:val="center"/>
              <w:rPr>
                <w:rFonts w:ascii="Arial" w:eastAsia="Times New Roman" w:hAnsi="Arial" w:cs="Arial"/>
                <w:color w:val="000000"/>
                <w:sz w:val="20"/>
                <w:szCs w:val="20"/>
              </w:rPr>
            </w:pPr>
            <w:r>
              <w:rPr>
                <w:rFonts w:ascii="Arial" w:eastAsia="Times New Roman" w:hAnsi="Arial" w:cs="Arial"/>
                <w:color w:val="000000"/>
                <w:sz w:val="20"/>
                <w:szCs w:val="20"/>
              </w:rPr>
              <w:t>6835 (51.1</w:t>
            </w:r>
            <w:r w:rsidRPr="00913649">
              <w:rPr>
                <w:rFonts w:ascii="Arial" w:eastAsia="Times New Roman" w:hAnsi="Arial" w:cs="Arial"/>
                <w:color w:val="000000"/>
                <w:sz w:val="20"/>
                <w:szCs w:val="20"/>
              </w:rPr>
              <w:t>%)</w:t>
            </w:r>
          </w:p>
        </w:tc>
        <w:tc>
          <w:tcPr>
            <w:tcW w:w="1244" w:type="dxa"/>
            <w:tcBorders>
              <w:left w:val="nil"/>
              <w:right w:val="nil"/>
            </w:tcBorders>
            <w:vAlign w:val="center"/>
          </w:tcPr>
          <w:p w14:paraId="2D5BA8CB" w14:textId="6F2E478D" w:rsidR="0053302A" w:rsidRPr="00913649" w:rsidRDefault="0053302A" w:rsidP="0053302A">
            <w:pPr>
              <w:jc w:val="center"/>
              <w:rPr>
                <w:rFonts w:ascii="Arial" w:eastAsia="Times New Roman" w:hAnsi="Arial" w:cs="Arial"/>
                <w:color w:val="000000"/>
                <w:sz w:val="20"/>
                <w:szCs w:val="20"/>
              </w:rPr>
            </w:pPr>
            <w:r>
              <w:rPr>
                <w:rFonts w:ascii="Arial" w:eastAsia="Times New Roman" w:hAnsi="Arial" w:cs="Arial"/>
                <w:color w:val="000000"/>
                <w:sz w:val="20"/>
                <w:szCs w:val="20"/>
              </w:rPr>
              <w:t>6835 (51.1</w:t>
            </w:r>
            <w:r w:rsidRPr="00913649">
              <w:rPr>
                <w:rFonts w:ascii="Arial" w:eastAsia="Times New Roman" w:hAnsi="Arial" w:cs="Arial"/>
                <w:color w:val="000000"/>
                <w:sz w:val="20"/>
                <w:szCs w:val="20"/>
              </w:rPr>
              <w:t>%)</w:t>
            </w:r>
          </w:p>
        </w:tc>
        <w:tc>
          <w:tcPr>
            <w:tcW w:w="1244" w:type="dxa"/>
            <w:tcBorders>
              <w:left w:val="nil"/>
              <w:right w:val="nil"/>
            </w:tcBorders>
            <w:vAlign w:val="center"/>
          </w:tcPr>
          <w:p w14:paraId="30673C0E" w14:textId="0110E6D5" w:rsidR="0053302A" w:rsidRPr="00913649" w:rsidRDefault="0053302A" w:rsidP="0053302A">
            <w:pPr>
              <w:jc w:val="center"/>
              <w:rPr>
                <w:rFonts w:ascii="Arial" w:eastAsia="Times New Roman" w:hAnsi="Arial" w:cs="Arial"/>
                <w:color w:val="000000"/>
                <w:sz w:val="20"/>
                <w:szCs w:val="20"/>
              </w:rPr>
            </w:pPr>
            <w:r>
              <w:rPr>
                <w:rFonts w:ascii="Arial" w:eastAsia="Times New Roman" w:hAnsi="Arial" w:cs="Arial"/>
                <w:color w:val="000000"/>
                <w:sz w:val="20"/>
                <w:szCs w:val="20"/>
              </w:rPr>
              <w:t>6835 (51.1</w:t>
            </w:r>
            <w:r w:rsidRPr="00913649">
              <w:rPr>
                <w:rFonts w:ascii="Arial" w:eastAsia="Times New Roman" w:hAnsi="Arial" w:cs="Arial"/>
                <w:color w:val="000000"/>
                <w:sz w:val="20"/>
                <w:szCs w:val="20"/>
              </w:rPr>
              <w:t>%)</w:t>
            </w:r>
          </w:p>
        </w:tc>
        <w:tc>
          <w:tcPr>
            <w:tcW w:w="1244" w:type="dxa"/>
            <w:tcBorders>
              <w:left w:val="nil"/>
              <w:right w:val="nil"/>
            </w:tcBorders>
            <w:vAlign w:val="center"/>
          </w:tcPr>
          <w:p w14:paraId="0377A36E" w14:textId="47CE1F8A" w:rsidR="0053302A" w:rsidRPr="00913649" w:rsidRDefault="0053302A" w:rsidP="0053302A">
            <w:pPr>
              <w:jc w:val="center"/>
              <w:rPr>
                <w:rFonts w:ascii="Arial" w:eastAsia="Times New Roman" w:hAnsi="Arial" w:cs="Arial"/>
                <w:color w:val="000000"/>
                <w:sz w:val="20"/>
                <w:szCs w:val="20"/>
              </w:rPr>
            </w:pPr>
            <w:r>
              <w:rPr>
                <w:rFonts w:ascii="Arial" w:eastAsia="Times New Roman" w:hAnsi="Arial" w:cs="Arial"/>
                <w:color w:val="000000"/>
                <w:sz w:val="20"/>
                <w:szCs w:val="20"/>
              </w:rPr>
              <w:t>6835 (51.1</w:t>
            </w:r>
            <w:r w:rsidRPr="00913649">
              <w:rPr>
                <w:rFonts w:ascii="Arial" w:eastAsia="Times New Roman" w:hAnsi="Arial" w:cs="Arial"/>
                <w:color w:val="000000"/>
                <w:sz w:val="20"/>
                <w:szCs w:val="20"/>
              </w:rPr>
              <w:t>%)</w:t>
            </w:r>
          </w:p>
        </w:tc>
        <w:tc>
          <w:tcPr>
            <w:tcW w:w="1228" w:type="dxa"/>
            <w:tcBorders>
              <w:left w:val="nil"/>
              <w:right w:val="nil"/>
            </w:tcBorders>
            <w:vAlign w:val="center"/>
          </w:tcPr>
          <w:p w14:paraId="1FC56B3C" w14:textId="4A38C552" w:rsidR="0053302A" w:rsidRPr="00913649" w:rsidRDefault="0053302A" w:rsidP="0053302A">
            <w:pPr>
              <w:jc w:val="center"/>
              <w:rPr>
                <w:rFonts w:ascii="Arial" w:eastAsia="Times New Roman" w:hAnsi="Arial" w:cs="Arial"/>
                <w:color w:val="000000"/>
                <w:sz w:val="20"/>
                <w:szCs w:val="20"/>
              </w:rPr>
            </w:pPr>
            <w:r>
              <w:rPr>
                <w:rFonts w:ascii="Arial" w:eastAsia="Times New Roman" w:hAnsi="Arial" w:cs="Arial"/>
                <w:color w:val="000000"/>
                <w:sz w:val="20"/>
                <w:szCs w:val="20"/>
              </w:rPr>
              <w:t>6835 (51.1</w:t>
            </w:r>
            <w:r w:rsidRPr="00913649">
              <w:rPr>
                <w:rFonts w:ascii="Arial" w:eastAsia="Times New Roman" w:hAnsi="Arial" w:cs="Arial"/>
                <w:color w:val="000000"/>
                <w:sz w:val="20"/>
                <w:szCs w:val="20"/>
              </w:rPr>
              <w:t>%)</w:t>
            </w:r>
          </w:p>
        </w:tc>
      </w:tr>
      <w:tr w:rsidR="00585056" w:rsidRPr="00913649" w14:paraId="0CA944F4" w14:textId="77777777" w:rsidTr="00DF50AC">
        <w:trPr>
          <w:trHeight w:val="694"/>
        </w:trPr>
        <w:tc>
          <w:tcPr>
            <w:tcW w:w="1693" w:type="dxa"/>
            <w:tcBorders>
              <w:left w:val="nil"/>
              <w:right w:val="nil"/>
            </w:tcBorders>
          </w:tcPr>
          <w:p w14:paraId="339D23D1" w14:textId="77777777" w:rsidR="00585056" w:rsidRPr="00913649" w:rsidRDefault="00585056" w:rsidP="00585056">
            <w:pPr>
              <w:rPr>
                <w:rFonts w:ascii="Arial" w:eastAsia="Times New Roman" w:hAnsi="Arial" w:cs="Arial"/>
                <w:color w:val="000000"/>
                <w:sz w:val="20"/>
                <w:szCs w:val="20"/>
              </w:rPr>
            </w:pPr>
            <w:r w:rsidRPr="00913649">
              <w:rPr>
                <w:rFonts w:ascii="Arial" w:eastAsia="Times New Roman" w:hAnsi="Arial" w:cs="Arial"/>
                <w:color w:val="000000"/>
                <w:sz w:val="20"/>
                <w:szCs w:val="20"/>
              </w:rPr>
              <w:t>Missing</w:t>
            </w:r>
          </w:p>
        </w:tc>
        <w:tc>
          <w:tcPr>
            <w:tcW w:w="1225" w:type="dxa"/>
            <w:tcBorders>
              <w:left w:val="nil"/>
              <w:right w:val="nil"/>
            </w:tcBorders>
            <w:vAlign w:val="center"/>
          </w:tcPr>
          <w:p w14:paraId="2E73C8D7" w14:textId="73F82B62" w:rsidR="00585056" w:rsidRPr="00913649" w:rsidRDefault="0053302A" w:rsidP="001F7D1D">
            <w:pPr>
              <w:jc w:val="center"/>
              <w:rPr>
                <w:rFonts w:ascii="Arial" w:eastAsia="Times New Roman" w:hAnsi="Arial" w:cs="Arial"/>
                <w:color w:val="000000"/>
                <w:sz w:val="20"/>
                <w:szCs w:val="20"/>
              </w:rPr>
            </w:pPr>
            <w:r>
              <w:rPr>
                <w:rFonts w:ascii="Arial" w:eastAsia="Times New Roman" w:hAnsi="Arial" w:cs="Arial"/>
                <w:color w:val="000000"/>
                <w:sz w:val="20"/>
                <w:szCs w:val="20"/>
              </w:rPr>
              <w:t>72</w:t>
            </w:r>
            <w:r w:rsidR="00585056" w:rsidRPr="00913649">
              <w:rPr>
                <w:rFonts w:ascii="Arial" w:eastAsia="Times New Roman" w:hAnsi="Arial" w:cs="Arial"/>
                <w:color w:val="000000"/>
                <w:sz w:val="20"/>
                <w:szCs w:val="20"/>
              </w:rPr>
              <w:t xml:space="preserve"> (0.5%)</w:t>
            </w:r>
          </w:p>
          <w:p w14:paraId="2AECB7A0" w14:textId="77777777" w:rsidR="00585056" w:rsidRPr="00913649" w:rsidRDefault="00585056" w:rsidP="001F7D1D">
            <w:pPr>
              <w:jc w:val="center"/>
              <w:rPr>
                <w:rFonts w:ascii="Arial" w:eastAsia="Times New Roman" w:hAnsi="Arial" w:cs="Arial"/>
                <w:color w:val="000000"/>
                <w:sz w:val="20"/>
                <w:szCs w:val="20"/>
              </w:rPr>
            </w:pPr>
          </w:p>
        </w:tc>
        <w:tc>
          <w:tcPr>
            <w:tcW w:w="1224" w:type="dxa"/>
            <w:tcBorders>
              <w:left w:val="nil"/>
              <w:right w:val="nil"/>
            </w:tcBorders>
            <w:vAlign w:val="center"/>
          </w:tcPr>
          <w:p w14:paraId="564D2E98" w14:textId="08275B32" w:rsidR="00585056" w:rsidRPr="00913649" w:rsidRDefault="0053302A" w:rsidP="001F7D1D">
            <w:pPr>
              <w:jc w:val="center"/>
              <w:rPr>
                <w:rFonts w:ascii="Arial" w:eastAsia="Times New Roman" w:hAnsi="Arial" w:cs="Arial"/>
                <w:color w:val="000000"/>
                <w:sz w:val="20"/>
                <w:szCs w:val="20"/>
              </w:rPr>
            </w:pPr>
            <w:r>
              <w:rPr>
                <w:rFonts w:ascii="Arial" w:eastAsia="Times New Roman" w:hAnsi="Arial" w:cs="Arial"/>
                <w:color w:val="000000"/>
                <w:sz w:val="20"/>
                <w:szCs w:val="20"/>
              </w:rPr>
              <w:t>72</w:t>
            </w:r>
            <w:r w:rsidR="00585056" w:rsidRPr="00913649">
              <w:rPr>
                <w:rFonts w:ascii="Arial" w:eastAsia="Times New Roman" w:hAnsi="Arial" w:cs="Arial"/>
                <w:color w:val="000000"/>
                <w:sz w:val="20"/>
                <w:szCs w:val="20"/>
              </w:rPr>
              <w:t xml:space="preserve"> (0.5%)</w:t>
            </w:r>
          </w:p>
          <w:p w14:paraId="6A016345" w14:textId="77777777" w:rsidR="00585056" w:rsidRPr="00913649" w:rsidRDefault="00585056" w:rsidP="001F7D1D">
            <w:pPr>
              <w:jc w:val="center"/>
              <w:rPr>
                <w:rFonts w:ascii="Arial" w:eastAsia="Times New Roman" w:hAnsi="Arial" w:cs="Arial"/>
                <w:color w:val="000000"/>
                <w:sz w:val="20"/>
                <w:szCs w:val="20"/>
              </w:rPr>
            </w:pPr>
          </w:p>
        </w:tc>
        <w:tc>
          <w:tcPr>
            <w:tcW w:w="1225" w:type="dxa"/>
            <w:tcBorders>
              <w:left w:val="nil"/>
              <w:right w:val="nil"/>
            </w:tcBorders>
            <w:vAlign w:val="center"/>
          </w:tcPr>
          <w:p w14:paraId="524A370A" w14:textId="1C1FD3C5" w:rsidR="00585056" w:rsidRPr="00913649" w:rsidRDefault="0053302A" w:rsidP="001F7D1D">
            <w:pPr>
              <w:jc w:val="center"/>
              <w:rPr>
                <w:rFonts w:ascii="Arial" w:eastAsia="Times New Roman" w:hAnsi="Arial" w:cs="Arial"/>
                <w:color w:val="000000"/>
                <w:sz w:val="20"/>
                <w:szCs w:val="20"/>
              </w:rPr>
            </w:pPr>
            <w:r>
              <w:rPr>
                <w:rFonts w:ascii="Arial" w:eastAsia="Times New Roman" w:hAnsi="Arial" w:cs="Arial"/>
                <w:color w:val="000000"/>
                <w:sz w:val="20"/>
                <w:szCs w:val="20"/>
              </w:rPr>
              <w:t>72</w:t>
            </w:r>
            <w:r w:rsidR="00585056" w:rsidRPr="00913649">
              <w:rPr>
                <w:rFonts w:ascii="Arial" w:eastAsia="Times New Roman" w:hAnsi="Arial" w:cs="Arial"/>
                <w:color w:val="000000"/>
                <w:sz w:val="20"/>
                <w:szCs w:val="20"/>
              </w:rPr>
              <w:t xml:space="preserve"> (0.5%)</w:t>
            </w:r>
          </w:p>
          <w:p w14:paraId="042E66D5" w14:textId="77777777" w:rsidR="00585056" w:rsidRPr="00913649" w:rsidRDefault="00585056" w:rsidP="001F7D1D">
            <w:pPr>
              <w:jc w:val="center"/>
              <w:rPr>
                <w:rFonts w:ascii="Arial" w:eastAsia="Times New Roman" w:hAnsi="Arial" w:cs="Arial"/>
                <w:color w:val="000000"/>
                <w:sz w:val="20"/>
                <w:szCs w:val="20"/>
              </w:rPr>
            </w:pPr>
          </w:p>
        </w:tc>
        <w:tc>
          <w:tcPr>
            <w:tcW w:w="1224" w:type="dxa"/>
            <w:tcBorders>
              <w:left w:val="nil"/>
              <w:right w:val="nil"/>
            </w:tcBorders>
            <w:vAlign w:val="center"/>
          </w:tcPr>
          <w:p w14:paraId="032BB7F3" w14:textId="1E3BF38B" w:rsidR="00585056" w:rsidRPr="00913649" w:rsidRDefault="0053302A" w:rsidP="001F7D1D">
            <w:pPr>
              <w:jc w:val="center"/>
              <w:rPr>
                <w:rFonts w:ascii="Arial" w:eastAsia="Times New Roman" w:hAnsi="Arial" w:cs="Arial"/>
                <w:color w:val="000000"/>
                <w:sz w:val="20"/>
                <w:szCs w:val="20"/>
              </w:rPr>
            </w:pPr>
            <w:r>
              <w:rPr>
                <w:rFonts w:ascii="Arial" w:eastAsia="Times New Roman" w:hAnsi="Arial" w:cs="Arial"/>
                <w:color w:val="000000"/>
                <w:sz w:val="20"/>
                <w:szCs w:val="20"/>
              </w:rPr>
              <w:t>72</w:t>
            </w:r>
            <w:r w:rsidR="00585056" w:rsidRPr="00913649">
              <w:rPr>
                <w:rFonts w:ascii="Arial" w:eastAsia="Times New Roman" w:hAnsi="Arial" w:cs="Arial"/>
                <w:color w:val="000000"/>
                <w:sz w:val="20"/>
                <w:szCs w:val="20"/>
              </w:rPr>
              <w:t xml:space="preserve"> (0.5%)</w:t>
            </w:r>
          </w:p>
          <w:p w14:paraId="3F3C8C17" w14:textId="77777777" w:rsidR="00585056" w:rsidRPr="00913649" w:rsidRDefault="00585056" w:rsidP="001F7D1D">
            <w:pPr>
              <w:jc w:val="center"/>
              <w:rPr>
                <w:rFonts w:ascii="Arial" w:eastAsia="Times New Roman" w:hAnsi="Arial" w:cs="Arial"/>
                <w:color w:val="000000"/>
                <w:sz w:val="20"/>
                <w:szCs w:val="20"/>
              </w:rPr>
            </w:pPr>
          </w:p>
        </w:tc>
        <w:tc>
          <w:tcPr>
            <w:tcW w:w="1224" w:type="dxa"/>
            <w:tcBorders>
              <w:left w:val="nil"/>
              <w:right w:val="nil"/>
            </w:tcBorders>
            <w:vAlign w:val="center"/>
          </w:tcPr>
          <w:p w14:paraId="10D72BA6" w14:textId="7DA4BC4B" w:rsidR="00585056" w:rsidRPr="00913649" w:rsidRDefault="0053302A" w:rsidP="001F7D1D">
            <w:pPr>
              <w:jc w:val="center"/>
              <w:rPr>
                <w:rFonts w:ascii="Arial" w:eastAsia="Times New Roman" w:hAnsi="Arial" w:cs="Arial"/>
                <w:color w:val="000000"/>
                <w:sz w:val="20"/>
                <w:szCs w:val="20"/>
              </w:rPr>
            </w:pPr>
            <w:r>
              <w:rPr>
                <w:rFonts w:ascii="Arial" w:eastAsia="Times New Roman" w:hAnsi="Arial" w:cs="Arial"/>
                <w:color w:val="000000"/>
                <w:sz w:val="20"/>
                <w:szCs w:val="20"/>
              </w:rPr>
              <w:t>72</w:t>
            </w:r>
            <w:r w:rsidR="00585056" w:rsidRPr="00913649">
              <w:rPr>
                <w:rFonts w:ascii="Arial" w:eastAsia="Times New Roman" w:hAnsi="Arial" w:cs="Arial"/>
                <w:color w:val="000000"/>
                <w:sz w:val="20"/>
                <w:szCs w:val="20"/>
              </w:rPr>
              <w:t xml:space="preserve"> (0.5%)</w:t>
            </w:r>
          </w:p>
          <w:p w14:paraId="29B228E4" w14:textId="77777777" w:rsidR="00585056" w:rsidRPr="00913649" w:rsidRDefault="00585056" w:rsidP="001F7D1D">
            <w:pPr>
              <w:jc w:val="center"/>
              <w:rPr>
                <w:rFonts w:ascii="Arial" w:eastAsia="Times New Roman" w:hAnsi="Arial" w:cs="Arial"/>
                <w:color w:val="000000"/>
                <w:sz w:val="20"/>
                <w:szCs w:val="20"/>
              </w:rPr>
            </w:pPr>
          </w:p>
        </w:tc>
        <w:tc>
          <w:tcPr>
            <w:tcW w:w="1225" w:type="dxa"/>
            <w:tcBorders>
              <w:left w:val="nil"/>
              <w:right w:val="nil"/>
            </w:tcBorders>
            <w:vAlign w:val="center"/>
          </w:tcPr>
          <w:p w14:paraId="32D78566" w14:textId="52D85733" w:rsidR="00585056" w:rsidRPr="00913649" w:rsidRDefault="0053302A" w:rsidP="001F7D1D">
            <w:pPr>
              <w:jc w:val="center"/>
              <w:rPr>
                <w:rFonts w:ascii="Arial" w:eastAsia="Times New Roman" w:hAnsi="Arial" w:cs="Arial"/>
                <w:color w:val="000000"/>
                <w:sz w:val="20"/>
                <w:szCs w:val="20"/>
              </w:rPr>
            </w:pPr>
            <w:r>
              <w:rPr>
                <w:rFonts w:ascii="Arial" w:eastAsia="Times New Roman" w:hAnsi="Arial" w:cs="Arial"/>
                <w:color w:val="000000"/>
                <w:sz w:val="20"/>
                <w:szCs w:val="20"/>
              </w:rPr>
              <w:t>72</w:t>
            </w:r>
            <w:r w:rsidR="00585056" w:rsidRPr="00913649">
              <w:rPr>
                <w:rFonts w:ascii="Arial" w:eastAsia="Times New Roman" w:hAnsi="Arial" w:cs="Arial"/>
                <w:color w:val="000000"/>
                <w:sz w:val="20"/>
                <w:szCs w:val="20"/>
              </w:rPr>
              <w:t xml:space="preserve"> (0.5%)</w:t>
            </w:r>
          </w:p>
          <w:p w14:paraId="11257A57" w14:textId="77777777" w:rsidR="00585056" w:rsidRPr="00913649" w:rsidRDefault="00585056" w:rsidP="001F7D1D">
            <w:pPr>
              <w:jc w:val="center"/>
              <w:rPr>
                <w:rFonts w:ascii="Arial" w:eastAsia="Times New Roman" w:hAnsi="Arial" w:cs="Arial"/>
                <w:color w:val="000000"/>
                <w:sz w:val="20"/>
                <w:szCs w:val="20"/>
              </w:rPr>
            </w:pPr>
          </w:p>
        </w:tc>
        <w:tc>
          <w:tcPr>
            <w:tcW w:w="1244" w:type="dxa"/>
            <w:tcBorders>
              <w:left w:val="nil"/>
              <w:right w:val="nil"/>
            </w:tcBorders>
            <w:vAlign w:val="center"/>
          </w:tcPr>
          <w:p w14:paraId="65D31EBD" w14:textId="3935268C" w:rsidR="00585056" w:rsidRPr="00913649" w:rsidRDefault="0053302A" w:rsidP="001F7D1D">
            <w:pPr>
              <w:jc w:val="center"/>
              <w:rPr>
                <w:rFonts w:ascii="Arial" w:eastAsia="Times New Roman" w:hAnsi="Arial" w:cs="Arial"/>
                <w:color w:val="000000"/>
                <w:sz w:val="20"/>
                <w:szCs w:val="20"/>
              </w:rPr>
            </w:pPr>
            <w:r>
              <w:rPr>
                <w:rFonts w:ascii="Arial" w:eastAsia="Times New Roman" w:hAnsi="Arial" w:cs="Arial"/>
                <w:color w:val="000000"/>
                <w:sz w:val="20"/>
                <w:szCs w:val="20"/>
              </w:rPr>
              <w:t>72</w:t>
            </w:r>
            <w:r w:rsidR="00585056" w:rsidRPr="00913649">
              <w:rPr>
                <w:rFonts w:ascii="Arial" w:eastAsia="Times New Roman" w:hAnsi="Arial" w:cs="Arial"/>
                <w:color w:val="000000"/>
                <w:sz w:val="20"/>
                <w:szCs w:val="20"/>
              </w:rPr>
              <w:t xml:space="preserve"> (0.5%)</w:t>
            </w:r>
          </w:p>
          <w:p w14:paraId="6F4F2F45" w14:textId="77777777" w:rsidR="00585056" w:rsidRPr="00913649" w:rsidRDefault="00585056" w:rsidP="001F7D1D">
            <w:pPr>
              <w:jc w:val="center"/>
              <w:rPr>
                <w:rFonts w:ascii="Arial" w:eastAsia="Times New Roman" w:hAnsi="Arial" w:cs="Arial"/>
                <w:color w:val="000000"/>
                <w:sz w:val="20"/>
                <w:szCs w:val="20"/>
              </w:rPr>
            </w:pPr>
          </w:p>
        </w:tc>
        <w:tc>
          <w:tcPr>
            <w:tcW w:w="1244" w:type="dxa"/>
            <w:tcBorders>
              <w:left w:val="nil"/>
              <w:right w:val="nil"/>
            </w:tcBorders>
            <w:vAlign w:val="center"/>
          </w:tcPr>
          <w:p w14:paraId="4BD55883" w14:textId="0076CBB3" w:rsidR="00585056" w:rsidRPr="00913649" w:rsidRDefault="0053302A" w:rsidP="001F7D1D">
            <w:pPr>
              <w:jc w:val="center"/>
              <w:rPr>
                <w:rFonts w:ascii="Arial" w:eastAsia="Times New Roman" w:hAnsi="Arial" w:cs="Arial"/>
                <w:color w:val="000000"/>
                <w:sz w:val="20"/>
                <w:szCs w:val="20"/>
              </w:rPr>
            </w:pPr>
            <w:r>
              <w:rPr>
                <w:rFonts w:ascii="Arial" w:eastAsia="Times New Roman" w:hAnsi="Arial" w:cs="Arial"/>
                <w:color w:val="000000"/>
                <w:sz w:val="20"/>
                <w:szCs w:val="20"/>
              </w:rPr>
              <w:t>72</w:t>
            </w:r>
            <w:r w:rsidR="00585056" w:rsidRPr="00913649">
              <w:rPr>
                <w:rFonts w:ascii="Arial" w:eastAsia="Times New Roman" w:hAnsi="Arial" w:cs="Arial"/>
                <w:color w:val="000000"/>
                <w:sz w:val="20"/>
                <w:szCs w:val="20"/>
              </w:rPr>
              <w:t xml:space="preserve"> (0.5%)</w:t>
            </w:r>
          </w:p>
          <w:p w14:paraId="52B1698A" w14:textId="77777777" w:rsidR="00585056" w:rsidRPr="00913649" w:rsidRDefault="00585056" w:rsidP="001F7D1D">
            <w:pPr>
              <w:jc w:val="center"/>
              <w:rPr>
                <w:rFonts w:ascii="Arial" w:eastAsia="Times New Roman" w:hAnsi="Arial" w:cs="Arial"/>
                <w:color w:val="000000"/>
                <w:sz w:val="20"/>
                <w:szCs w:val="20"/>
              </w:rPr>
            </w:pPr>
          </w:p>
        </w:tc>
        <w:tc>
          <w:tcPr>
            <w:tcW w:w="1244" w:type="dxa"/>
            <w:tcBorders>
              <w:left w:val="nil"/>
              <w:right w:val="nil"/>
            </w:tcBorders>
            <w:vAlign w:val="center"/>
          </w:tcPr>
          <w:p w14:paraId="7B2AA5B3" w14:textId="4F8E132D" w:rsidR="00585056" w:rsidRPr="00913649" w:rsidRDefault="0053302A" w:rsidP="001F7D1D">
            <w:pPr>
              <w:jc w:val="center"/>
              <w:rPr>
                <w:rFonts w:ascii="Arial" w:eastAsia="Times New Roman" w:hAnsi="Arial" w:cs="Arial"/>
                <w:color w:val="000000"/>
                <w:sz w:val="20"/>
                <w:szCs w:val="20"/>
              </w:rPr>
            </w:pPr>
            <w:r>
              <w:rPr>
                <w:rFonts w:ascii="Arial" w:eastAsia="Times New Roman" w:hAnsi="Arial" w:cs="Arial"/>
                <w:color w:val="000000"/>
                <w:sz w:val="20"/>
                <w:szCs w:val="20"/>
              </w:rPr>
              <w:t>72</w:t>
            </w:r>
            <w:r w:rsidR="00585056" w:rsidRPr="00913649">
              <w:rPr>
                <w:rFonts w:ascii="Arial" w:eastAsia="Times New Roman" w:hAnsi="Arial" w:cs="Arial"/>
                <w:color w:val="000000"/>
                <w:sz w:val="20"/>
                <w:szCs w:val="20"/>
              </w:rPr>
              <w:t xml:space="preserve"> (0.5%)</w:t>
            </w:r>
          </w:p>
          <w:p w14:paraId="2E23CAAD" w14:textId="77777777" w:rsidR="00585056" w:rsidRPr="00913649" w:rsidRDefault="00585056" w:rsidP="001F7D1D">
            <w:pPr>
              <w:jc w:val="center"/>
              <w:rPr>
                <w:rFonts w:ascii="Arial" w:eastAsia="Times New Roman" w:hAnsi="Arial" w:cs="Arial"/>
                <w:color w:val="000000"/>
                <w:sz w:val="20"/>
                <w:szCs w:val="20"/>
              </w:rPr>
            </w:pPr>
          </w:p>
        </w:tc>
        <w:tc>
          <w:tcPr>
            <w:tcW w:w="1244" w:type="dxa"/>
            <w:tcBorders>
              <w:left w:val="nil"/>
              <w:right w:val="nil"/>
            </w:tcBorders>
            <w:vAlign w:val="center"/>
          </w:tcPr>
          <w:p w14:paraId="2E23120F" w14:textId="7172371C" w:rsidR="00585056" w:rsidRPr="00913649" w:rsidRDefault="0053302A" w:rsidP="001F7D1D">
            <w:pPr>
              <w:jc w:val="center"/>
              <w:rPr>
                <w:rFonts w:ascii="Arial" w:eastAsia="Times New Roman" w:hAnsi="Arial" w:cs="Arial"/>
                <w:color w:val="000000"/>
                <w:sz w:val="20"/>
                <w:szCs w:val="20"/>
              </w:rPr>
            </w:pPr>
            <w:r>
              <w:rPr>
                <w:rFonts w:ascii="Arial" w:eastAsia="Times New Roman" w:hAnsi="Arial" w:cs="Arial"/>
                <w:color w:val="000000"/>
                <w:sz w:val="20"/>
                <w:szCs w:val="20"/>
              </w:rPr>
              <w:t>72</w:t>
            </w:r>
            <w:r w:rsidR="00585056" w:rsidRPr="00913649">
              <w:rPr>
                <w:rFonts w:ascii="Arial" w:eastAsia="Times New Roman" w:hAnsi="Arial" w:cs="Arial"/>
                <w:color w:val="000000"/>
                <w:sz w:val="20"/>
                <w:szCs w:val="20"/>
              </w:rPr>
              <w:t xml:space="preserve"> (0.5%)</w:t>
            </w:r>
          </w:p>
          <w:p w14:paraId="1278A0AB" w14:textId="77777777" w:rsidR="00585056" w:rsidRPr="00913649" w:rsidRDefault="00585056" w:rsidP="001F7D1D">
            <w:pPr>
              <w:jc w:val="center"/>
              <w:rPr>
                <w:rFonts w:ascii="Arial" w:eastAsia="Times New Roman" w:hAnsi="Arial" w:cs="Arial"/>
                <w:color w:val="000000"/>
                <w:sz w:val="20"/>
                <w:szCs w:val="20"/>
              </w:rPr>
            </w:pPr>
          </w:p>
        </w:tc>
        <w:tc>
          <w:tcPr>
            <w:tcW w:w="1228" w:type="dxa"/>
            <w:tcBorders>
              <w:left w:val="nil"/>
              <w:right w:val="nil"/>
            </w:tcBorders>
            <w:vAlign w:val="center"/>
          </w:tcPr>
          <w:p w14:paraId="38B88415" w14:textId="31A7D01A" w:rsidR="00585056" w:rsidRPr="00913649" w:rsidRDefault="0053302A" w:rsidP="001F7D1D">
            <w:pPr>
              <w:jc w:val="center"/>
              <w:rPr>
                <w:rFonts w:ascii="Arial" w:eastAsia="Times New Roman" w:hAnsi="Arial" w:cs="Arial"/>
                <w:color w:val="000000"/>
                <w:sz w:val="20"/>
                <w:szCs w:val="20"/>
              </w:rPr>
            </w:pPr>
            <w:r>
              <w:rPr>
                <w:rFonts w:ascii="Arial" w:eastAsia="Times New Roman" w:hAnsi="Arial" w:cs="Arial"/>
                <w:color w:val="000000"/>
                <w:sz w:val="20"/>
                <w:szCs w:val="20"/>
              </w:rPr>
              <w:t>72</w:t>
            </w:r>
            <w:r w:rsidR="00585056" w:rsidRPr="00913649">
              <w:rPr>
                <w:rFonts w:ascii="Arial" w:eastAsia="Times New Roman" w:hAnsi="Arial" w:cs="Arial"/>
                <w:color w:val="000000"/>
                <w:sz w:val="20"/>
                <w:szCs w:val="20"/>
              </w:rPr>
              <w:t xml:space="preserve"> (0.5%)</w:t>
            </w:r>
          </w:p>
          <w:p w14:paraId="19AFE9CE" w14:textId="77777777" w:rsidR="00585056" w:rsidRPr="00913649" w:rsidRDefault="00585056" w:rsidP="001F7D1D">
            <w:pPr>
              <w:jc w:val="center"/>
              <w:rPr>
                <w:rFonts w:ascii="Arial" w:eastAsia="Times New Roman" w:hAnsi="Arial" w:cs="Arial"/>
                <w:color w:val="000000"/>
                <w:sz w:val="20"/>
                <w:szCs w:val="20"/>
              </w:rPr>
            </w:pPr>
          </w:p>
        </w:tc>
      </w:tr>
      <w:tr w:rsidR="00913649" w:rsidRPr="00913649" w14:paraId="4FB11408" w14:textId="77777777" w:rsidTr="00DF50AC">
        <w:trPr>
          <w:trHeight w:val="276"/>
        </w:trPr>
        <w:tc>
          <w:tcPr>
            <w:tcW w:w="2918" w:type="dxa"/>
            <w:gridSpan w:val="2"/>
            <w:tcBorders>
              <w:left w:val="nil"/>
              <w:right w:val="nil"/>
            </w:tcBorders>
            <w:vAlign w:val="center"/>
          </w:tcPr>
          <w:p w14:paraId="5C6B839D" w14:textId="77777777" w:rsidR="001F7D1D" w:rsidRDefault="001F7D1D" w:rsidP="001F7D1D">
            <w:pPr>
              <w:rPr>
                <w:rFonts w:ascii="Arial" w:eastAsia="Times New Roman" w:hAnsi="Arial" w:cs="Arial"/>
                <w:b/>
                <w:bCs/>
                <w:color w:val="000000"/>
                <w:sz w:val="20"/>
                <w:szCs w:val="20"/>
              </w:rPr>
            </w:pPr>
          </w:p>
          <w:p w14:paraId="54C6F232" w14:textId="78C5EEEA" w:rsidR="00913649" w:rsidRPr="00913649" w:rsidRDefault="009234F6" w:rsidP="001F7D1D">
            <w:pPr>
              <w:rPr>
                <w:rFonts w:ascii="Arial" w:eastAsia="Times New Roman" w:hAnsi="Arial" w:cs="Arial"/>
                <w:b/>
                <w:sz w:val="20"/>
                <w:szCs w:val="20"/>
              </w:rPr>
            </w:pPr>
            <w:r w:rsidRPr="00913649">
              <w:rPr>
                <w:rFonts w:ascii="Arial" w:eastAsia="Times New Roman" w:hAnsi="Arial" w:cs="Arial"/>
                <w:b/>
                <w:bCs/>
                <w:color w:val="000000"/>
                <w:sz w:val="20"/>
                <w:szCs w:val="20"/>
              </w:rPr>
              <w:t xml:space="preserve">Focal child </w:t>
            </w:r>
            <w:r>
              <w:rPr>
                <w:rFonts w:ascii="Arial" w:eastAsia="Times New Roman" w:hAnsi="Arial" w:cs="Arial"/>
                <w:b/>
                <w:bCs/>
                <w:color w:val="000000"/>
                <w:sz w:val="20"/>
                <w:szCs w:val="20"/>
              </w:rPr>
              <w:t>e</w:t>
            </w:r>
            <w:r w:rsidR="00913649" w:rsidRPr="00913649">
              <w:rPr>
                <w:rFonts w:ascii="Arial" w:eastAsia="Times New Roman" w:hAnsi="Arial" w:cs="Arial"/>
                <w:b/>
                <w:sz w:val="20"/>
                <w:szCs w:val="20"/>
              </w:rPr>
              <w:t>thnicity</w:t>
            </w:r>
          </w:p>
        </w:tc>
        <w:tc>
          <w:tcPr>
            <w:tcW w:w="1224" w:type="dxa"/>
            <w:tcBorders>
              <w:left w:val="nil"/>
              <w:right w:val="nil"/>
            </w:tcBorders>
            <w:vAlign w:val="center"/>
          </w:tcPr>
          <w:p w14:paraId="6F4652C9" w14:textId="77777777" w:rsidR="00913649" w:rsidRPr="00913649" w:rsidRDefault="00913649" w:rsidP="001F7D1D">
            <w:pPr>
              <w:jc w:val="center"/>
              <w:rPr>
                <w:rFonts w:ascii="Arial" w:eastAsia="Times New Roman" w:hAnsi="Arial" w:cs="Arial"/>
                <w:sz w:val="20"/>
                <w:szCs w:val="20"/>
              </w:rPr>
            </w:pPr>
          </w:p>
        </w:tc>
        <w:tc>
          <w:tcPr>
            <w:tcW w:w="1225" w:type="dxa"/>
            <w:tcBorders>
              <w:left w:val="nil"/>
              <w:right w:val="nil"/>
            </w:tcBorders>
            <w:vAlign w:val="center"/>
          </w:tcPr>
          <w:p w14:paraId="77E2D510" w14:textId="77777777" w:rsidR="00913649" w:rsidRPr="00913649" w:rsidRDefault="00913649" w:rsidP="001F7D1D">
            <w:pPr>
              <w:jc w:val="center"/>
              <w:rPr>
                <w:rFonts w:ascii="Arial" w:eastAsia="Times New Roman" w:hAnsi="Arial" w:cs="Arial"/>
                <w:sz w:val="20"/>
                <w:szCs w:val="20"/>
              </w:rPr>
            </w:pPr>
          </w:p>
        </w:tc>
        <w:tc>
          <w:tcPr>
            <w:tcW w:w="1224" w:type="dxa"/>
            <w:tcBorders>
              <w:left w:val="nil"/>
              <w:right w:val="nil"/>
            </w:tcBorders>
            <w:vAlign w:val="center"/>
          </w:tcPr>
          <w:p w14:paraId="5414C451" w14:textId="77777777" w:rsidR="00913649" w:rsidRPr="00913649" w:rsidRDefault="00913649" w:rsidP="001F7D1D">
            <w:pPr>
              <w:jc w:val="center"/>
              <w:rPr>
                <w:rFonts w:ascii="Arial" w:eastAsia="Times New Roman" w:hAnsi="Arial" w:cs="Arial"/>
                <w:sz w:val="20"/>
                <w:szCs w:val="20"/>
              </w:rPr>
            </w:pPr>
          </w:p>
        </w:tc>
        <w:tc>
          <w:tcPr>
            <w:tcW w:w="1224" w:type="dxa"/>
            <w:tcBorders>
              <w:left w:val="nil"/>
              <w:right w:val="nil"/>
            </w:tcBorders>
            <w:vAlign w:val="center"/>
          </w:tcPr>
          <w:p w14:paraId="3BBC3ADB" w14:textId="77777777" w:rsidR="00913649" w:rsidRPr="00913649" w:rsidRDefault="00913649" w:rsidP="001F7D1D">
            <w:pPr>
              <w:jc w:val="center"/>
              <w:rPr>
                <w:rFonts w:ascii="Arial" w:eastAsia="Times New Roman" w:hAnsi="Arial" w:cs="Arial"/>
                <w:sz w:val="20"/>
                <w:szCs w:val="20"/>
              </w:rPr>
            </w:pPr>
          </w:p>
        </w:tc>
        <w:tc>
          <w:tcPr>
            <w:tcW w:w="1225" w:type="dxa"/>
            <w:tcBorders>
              <w:left w:val="nil"/>
              <w:right w:val="nil"/>
            </w:tcBorders>
            <w:vAlign w:val="center"/>
          </w:tcPr>
          <w:p w14:paraId="3F2ABED2" w14:textId="77777777" w:rsidR="00913649" w:rsidRPr="00913649" w:rsidRDefault="00913649" w:rsidP="001F7D1D">
            <w:pPr>
              <w:jc w:val="center"/>
              <w:rPr>
                <w:rFonts w:ascii="Arial" w:eastAsia="Times New Roman" w:hAnsi="Arial" w:cs="Arial"/>
                <w:sz w:val="20"/>
                <w:szCs w:val="20"/>
              </w:rPr>
            </w:pPr>
          </w:p>
        </w:tc>
        <w:tc>
          <w:tcPr>
            <w:tcW w:w="1244" w:type="dxa"/>
            <w:tcBorders>
              <w:left w:val="nil"/>
              <w:right w:val="nil"/>
            </w:tcBorders>
            <w:vAlign w:val="center"/>
          </w:tcPr>
          <w:p w14:paraId="65E76144" w14:textId="77777777" w:rsidR="00913649" w:rsidRPr="00913649" w:rsidRDefault="00913649" w:rsidP="001F7D1D">
            <w:pPr>
              <w:jc w:val="center"/>
              <w:rPr>
                <w:rFonts w:ascii="Arial" w:eastAsia="Times New Roman" w:hAnsi="Arial" w:cs="Arial"/>
                <w:sz w:val="20"/>
                <w:szCs w:val="20"/>
              </w:rPr>
            </w:pPr>
          </w:p>
        </w:tc>
        <w:tc>
          <w:tcPr>
            <w:tcW w:w="1244" w:type="dxa"/>
            <w:tcBorders>
              <w:left w:val="nil"/>
              <w:right w:val="nil"/>
            </w:tcBorders>
            <w:vAlign w:val="center"/>
          </w:tcPr>
          <w:p w14:paraId="788B6BE1" w14:textId="77777777" w:rsidR="00913649" w:rsidRPr="00913649" w:rsidRDefault="00913649" w:rsidP="001F7D1D">
            <w:pPr>
              <w:jc w:val="center"/>
              <w:rPr>
                <w:rFonts w:ascii="Arial" w:eastAsia="Times New Roman" w:hAnsi="Arial" w:cs="Arial"/>
                <w:sz w:val="20"/>
                <w:szCs w:val="20"/>
              </w:rPr>
            </w:pPr>
          </w:p>
        </w:tc>
        <w:tc>
          <w:tcPr>
            <w:tcW w:w="1244" w:type="dxa"/>
            <w:tcBorders>
              <w:left w:val="nil"/>
              <w:right w:val="nil"/>
            </w:tcBorders>
            <w:vAlign w:val="center"/>
          </w:tcPr>
          <w:p w14:paraId="17B69273" w14:textId="77777777" w:rsidR="00913649" w:rsidRPr="00913649" w:rsidRDefault="00913649" w:rsidP="001F7D1D">
            <w:pPr>
              <w:jc w:val="center"/>
              <w:rPr>
                <w:rFonts w:ascii="Arial" w:eastAsia="Times New Roman" w:hAnsi="Arial" w:cs="Arial"/>
                <w:sz w:val="20"/>
                <w:szCs w:val="20"/>
              </w:rPr>
            </w:pPr>
          </w:p>
        </w:tc>
        <w:tc>
          <w:tcPr>
            <w:tcW w:w="1244" w:type="dxa"/>
            <w:tcBorders>
              <w:left w:val="nil"/>
              <w:right w:val="nil"/>
            </w:tcBorders>
            <w:vAlign w:val="center"/>
          </w:tcPr>
          <w:p w14:paraId="521CF50E" w14:textId="77777777" w:rsidR="00913649" w:rsidRPr="00913649" w:rsidRDefault="00913649" w:rsidP="001F7D1D">
            <w:pPr>
              <w:jc w:val="center"/>
              <w:rPr>
                <w:rFonts w:ascii="Arial" w:eastAsia="Times New Roman" w:hAnsi="Arial" w:cs="Arial"/>
                <w:sz w:val="20"/>
                <w:szCs w:val="20"/>
              </w:rPr>
            </w:pPr>
          </w:p>
        </w:tc>
        <w:tc>
          <w:tcPr>
            <w:tcW w:w="1228" w:type="dxa"/>
            <w:tcBorders>
              <w:left w:val="nil"/>
              <w:right w:val="nil"/>
            </w:tcBorders>
            <w:vAlign w:val="center"/>
          </w:tcPr>
          <w:p w14:paraId="3BF20B87" w14:textId="77777777" w:rsidR="00913649" w:rsidRPr="00913649" w:rsidRDefault="00913649" w:rsidP="001F7D1D">
            <w:pPr>
              <w:jc w:val="center"/>
              <w:rPr>
                <w:rFonts w:ascii="Times New Roman" w:eastAsia="Times New Roman" w:hAnsi="Times New Roman" w:cs="Times New Roman"/>
              </w:rPr>
            </w:pPr>
          </w:p>
        </w:tc>
      </w:tr>
      <w:tr w:rsidR="005C67A0" w:rsidRPr="00913649" w14:paraId="3F23B3E3" w14:textId="77777777" w:rsidTr="00DF50AC">
        <w:trPr>
          <w:trHeight w:val="454"/>
        </w:trPr>
        <w:tc>
          <w:tcPr>
            <w:tcW w:w="1693" w:type="dxa"/>
            <w:tcBorders>
              <w:left w:val="nil"/>
              <w:right w:val="nil"/>
            </w:tcBorders>
          </w:tcPr>
          <w:p w14:paraId="575A5683" w14:textId="77777777" w:rsidR="005C67A0" w:rsidRPr="00913649" w:rsidRDefault="005C67A0" w:rsidP="005C67A0">
            <w:pPr>
              <w:rPr>
                <w:rFonts w:ascii="Arial" w:eastAsia="Times New Roman" w:hAnsi="Arial" w:cs="Arial"/>
                <w:color w:val="000000"/>
                <w:sz w:val="20"/>
                <w:szCs w:val="20"/>
              </w:rPr>
            </w:pPr>
            <w:r w:rsidRPr="00913649">
              <w:rPr>
                <w:rFonts w:ascii="Arial" w:eastAsia="Times New Roman" w:hAnsi="Arial" w:cs="Arial"/>
                <w:color w:val="000000"/>
                <w:sz w:val="20"/>
                <w:szCs w:val="20"/>
              </w:rPr>
              <w:t>Non-white</w:t>
            </w:r>
          </w:p>
        </w:tc>
        <w:tc>
          <w:tcPr>
            <w:tcW w:w="1225" w:type="dxa"/>
            <w:tcBorders>
              <w:left w:val="nil"/>
              <w:right w:val="nil"/>
            </w:tcBorders>
            <w:vAlign w:val="center"/>
          </w:tcPr>
          <w:p w14:paraId="3FB5D71A" w14:textId="73C676BE" w:rsidR="005C67A0" w:rsidRPr="00913649" w:rsidRDefault="005C67A0" w:rsidP="005C67A0">
            <w:pPr>
              <w:jc w:val="center"/>
              <w:rPr>
                <w:rFonts w:ascii="Arial" w:eastAsia="Times New Roman" w:hAnsi="Arial" w:cs="Arial"/>
                <w:color w:val="000000"/>
                <w:sz w:val="20"/>
                <w:szCs w:val="20"/>
              </w:rPr>
            </w:pPr>
            <w:r>
              <w:rPr>
                <w:rFonts w:ascii="Arial" w:eastAsia="Times New Roman" w:hAnsi="Arial" w:cs="Arial"/>
                <w:color w:val="000000"/>
                <w:sz w:val="20"/>
                <w:szCs w:val="20"/>
              </w:rPr>
              <w:t>528</w:t>
            </w:r>
            <w:r w:rsidRPr="00913649">
              <w:rPr>
                <w:rFonts w:ascii="Arial" w:eastAsia="Times New Roman" w:hAnsi="Arial" w:cs="Arial"/>
                <w:color w:val="000000"/>
                <w:sz w:val="20"/>
                <w:szCs w:val="20"/>
              </w:rPr>
              <w:t xml:space="preserve"> (4.8%)</w:t>
            </w:r>
          </w:p>
        </w:tc>
        <w:tc>
          <w:tcPr>
            <w:tcW w:w="1224" w:type="dxa"/>
            <w:tcBorders>
              <w:left w:val="nil"/>
              <w:right w:val="nil"/>
            </w:tcBorders>
            <w:vAlign w:val="center"/>
          </w:tcPr>
          <w:p w14:paraId="3E09CF6C" w14:textId="1F122E3E" w:rsidR="005C67A0" w:rsidRPr="00913649" w:rsidRDefault="005C67A0" w:rsidP="005C67A0">
            <w:pPr>
              <w:jc w:val="center"/>
              <w:rPr>
                <w:rFonts w:ascii="Arial" w:eastAsia="Times New Roman" w:hAnsi="Arial" w:cs="Arial"/>
                <w:color w:val="000000"/>
                <w:sz w:val="20"/>
                <w:szCs w:val="20"/>
              </w:rPr>
            </w:pPr>
            <w:r>
              <w:rPr>
                <w:rFonts w:ascii="Arial" w:eastAsia="Times New Roman" w:hAnsi="Arial" w:cs="Arial"/>
                <w:color w:val="000000"/>
                <w:sz w:val="20"/>
                <w:szCs w:val="20"/>
              </w:rPr>
              <w:t>528</w:t>
            </w:r>
            <w:r w:rsidRPr="00913649">
              <w:rPr>
                <w:rFonts w:ascii="Arial" w:eastAsia="Times New Roman" w:hAnsi="Arial" w:cs="Arial"/>
                <w:color w:val="000000"/>
                <w:sz w:val="20"/>
                <w:szCs w:val="20"/>
              </w:rPr>
              <w:t xml:space="preserve"> (4.8%)</w:t>
            </w:r>
          </w:p>
        </w:tc>
        <w:tc>
          <w:tcPr>
            <w:tcW w:w="1225" w:type="dxa"/>
            <w:tcBorders>
              <w:left w:val="nil"/>
              <w:right w:val="nil"/>
            </w:tcBorders>
            <w:vAlign w:val="center"/>
          </w:tcPr>
          <w:p w14:paraId="196726F2" w14:textId="53913DAE" w:rsidR="005C67A0" w:rsidRPr="00913649" w:rsidRDefault="005C67A0" w:rsidP="005C67A0">
            <w:pPr>
              <w:jc w:val="center"/>
              <w:rPr>
                <w:rFonts w:ascii="Arial" w:eastAsia="Times New Roman" w:hAnsi="Arial" w:cs="Arial"/>
                <w:color w:val="000000"/>
                <w:sz w:val="20"/>
                <w:szCs w:val="20"/>
              </w:rPr>
            </w:pPr>
            <w:r>
              <w:rPr>
                <w:rFonts w:ascii="Arial" w:eastAsia="Times New Roman" w:hAnsi="Arial" w:cs="Arial"/>
                <w:color w:val="000000"/>
                <w:sz w:val="20"/>
                <w:szCs w:val="20"/>
              </w:rPr>
              <w:t>528</w:t>
            </w:r>
            <w:r w:rsidRPr="00913649">
              <w:rPr>
                <w:rFonts w:ascii="Arial" w:eastAsia="Times New Roman" w:hAnsi="Arial" w:cs="Arial"/>
                <w:color w:val="000000"/>
                <w:sz w:val="20"/>
                <w:szCs w:val="20"/>
              </w:rPr>
              <w:t xml:space="preserve"> (4.8%)</w:t>
            </w:r>
          </w:p>
        </w:tc>
        <w:tc>
          <w:tcPr>
            <w:tcW w:w="1224" w:type="dxa"/>
            <w:tcBorders>
              <w:left w:val="nil"/>
              <w:right w:val="nil"/>
            </w:tcBorders>
            <w:vAlign w:val="center"/>
          </w:tcPr>
          <w:p w14:paraId="254DDB0C" w14:textId="74CC7F17" w:rsidR="005C67A0" w:rsidRPr="00913649" w:rsidRDefault="005C67A0" w:rsidP="005C67A0">
            <w:pPr>
              <w:jc w:val="center"/>
              <w:rPr>
                <w:rFonts w:ascii="Arial" w:eastAsia="Times New Roman" w:hAnsi="Arial" w:cs="Arial"/>
                <w:color w:val="000000"/>
                <w:sz w:val="20"/>
                <w:szCs w:val="20"/>
              </w:rPr>
            </w:pPr>
            <w:r>
              <w:rPr>
                <w:rFonts w:ascii="Arial" w:eastAsia="Times New Roman" w:hAnsi="Arial" w:cs="Arial"/>
                <w:color w:val="000000"/>
                <w:sz w:val="20"/>
                <w:szCs w:val="20"/>
              </w:rPr>
              <w:t>528</w:t>
            </w:r>
            <w:r w:rsidRPr="00913649">
              <w:rPr>
                <w:rFonts w:ascii="Arial" w:eastAsia="Times New Roman" w:hAnsi="Arial" w:cs="Arial"/>
                <w:color w:val="000000"/>
                <w:sz w:val="20"/>
                <w:szCs w:val="20"/>
              </w:rPr>
              <w:t xml:space="preserve"> (4.8%)</w:t>
            </w:r>
          </w:p>
        </w:tc>
        <w:tc>
          <w:tcPr>
            <w:tcW w:w="1224" w:type="dxa"/>
            <w:tcBorders>
              <w:left w:val="nil"/>
              <w:right w:val="nil"/>
            </w:tcBorders>
            <w:vAlign w:val="center"/>
          </w:tcPr>
          <w:p w14:paraId="36D919A0" w14:textId="46274317" w:rsidR="005C67A0" w:rsidRPr="00913649" w:rsidRDefault="005C67A0" w:rsidP="005C67A0">
            <w:pPr>
              <w:jc w:val="center"/>
              <w:rPr>
                <w:rFonts w:ascii="Arial" w:eastAsia="Times New Roman" w:hAnsi="Arial" w:cs="Arial"/>
                <w:color w:val="000000"/>
                <w:sz w:val="20"/>
                <w:szCs w:val="20"/>
              </w:rPr>
            </w:pPr>
            <w:r>
              <w:rPr>
                <w:rFonts w:ascii="Arial" w:eastAsia="Times New Roman" w:hAnsi="Arial" w:cs="Arial"/>
                <w:color w:val="000000"/>
                <w:sz w:val="20"/>
                <w:szCs w:val="20"/>
              </w:rPr>
              <w:t>528</w:t>
            </w:r>
            <w:r w:rsidRPr="00913649">
              <w:rPr>
                <w:rFonts w:ascii="Arial" w:eastAsia="Times New Roman" w:hAnsi="Arial" w:cs="Arial"/>
                <w:color w:val="000000"/>
                <w:sz w:val="20"/>
                <w:szCs w:val="20"/>
              </w:rPr>
              <w:t xml:space="preserve"> (4.8%)</w:t>
            </w:r>
          </w:p>
        </w:tc>
        <w:tc>
          <w:tcPr>
            <w:tcW w:w="1225" w:type="dxa"/>
            <w:tcBorders>
              <w:left w:val="nil"/>
              <w:right w:val="nil"/>
            </w:tcBorders>
            <w:vAlign w:val="center"/>
          </w:tcPr>
          <w:p w14:paraId="41B8E6CB" w14:textId="28170A6C" w:rsidR="005C67A0" w:rsidRPr="00913649" w:rsidRDefault="005C67A0" w:rsidP="005C67A0">
            <w:pPr>
              <w:jc w:val="center"/>
              <w:rPr>
                <w:rFonts w:ascii="Arial" w:eastAsia="Times New Roman" w:hAnsi="Arial" w:cs="Arial"/>
                <w:color w:val="000000"/>
                <w:sz w:val="20"/>
                <w:szCs w:val="20"/>
              </w:rPr>
            </w:pPr>
            <w:r>
              <w:rPr>
                <w:rFonts w:ascii="Arial" w:eastAsia="Times New Roman" w:hAnsi="Arial" w:cs="Arial"/>
                <w:color w:val="000000"/>
                <w:sz w:val="20"/>
                <w:szCs w:val="20"/>
              </w:rPr>
              <w:t>528</w:t>
            </w:r>
            <w:r w:rsidRPr="00913649">
              <w:rPr>
                <w:rFonts w:ascii="Arial" w:eastAsia="Times New Roman" w:hAnsi="Arial" w:cs="Arial"/>
                <w:color w:val="000000"/>
                <w:sz w:val="20"/>
                <w:szCs w:val="20"/>
              </w:rPr>
              <w:t xml:space="preserve"> (4.8%)</w:t>
            </w:r>
          </w:p>
        </w:tc>
        <w:tc>
          <w:tcPr>
            <w:tcW w:w="1244" w:type="dxa"/>
            <w:tcBorders>
              <w:left w:val="nil"/>
              <w:right w:val="nil"/>
            </w:tcBorders>
            <w:vAlign w:val="center"/>
          </w:tcPr>
          <w:p w14:paraId="6D7AC126" w14:textId="0AD53F37" w:rsidR="005C67A0" w:rsidRPr="00913649" w:rsidRDefault="005C67A0" w:rsidP="005C67A0">
            <w:pPr>
              <w:jc w:val="center"/>
              <w:rPr>
                <w:rFonts w:ascii="Arial" w:eastAsia="Times New Roman" w:hAnsi="Arial" w:cs="Arial"/>
                <w:color w:val="000000"/>
                <w:sz w:val="20"/>
                <w:szCs w:val="20"/>
              </w:rPr>
            </w:pPr>
            <w:r>
              <w:rPr>
                <w:rFonts w:ascii="Arial" w:eastAsia="Times New Roman" w:hAnsi="Arial" w:cs="Arial"/>
                <w:color w:val="000000"/>
                <w:sz w:val="20"/>
                <w:szCs w:val="20"/>
              </w:rPr>
              <w:t>528</w:t>
            </w:r>
            <w:r w:rsidRPr="00913649">
              <w:rPr>
                <w:rFonts w:ascii="Arial" w:eastAsia="Times New Roman" w:hAnsi="Arial" w:cs="Arial"/>
                <w:color w:val="000000"/>
                <w:sz w:val="20"/>
                <w:szCs w:val="20"/>
              </w:rPr>
              <w:t xml:space="preserve"> (4.8%)</w:t>
            </w:r>
          </w:p>
        </w:tc>
        <w:tc>
          <w:tcPr>
            <w:tcW w:w="1244" w:type="dxa"/>
            <w:tcBorders>
              <w:left w:val="nil"/>
              <w:right w:val="nil"/>
            </w:tcBorders>
            <w:vAlign w:val="center"/>
          </w:tcPr>
          <w:p w14:paraId="1950D2FB" w14:textId="284A7D63" w:rsidR="005C67A0" w:rsidRPr="00913649" w:rsidRDefault="005C67A0" w:rsidP="005C67A0">
            <w:pPr>
              <w:jc w:val="center"/>
              <w:rPr>
                <w:rFonts w:ascii="Arial" w:eastAsia="Times New Roman" w:hAnsi="Arial" w:cs="Arial"/>
                <w:color w:val="000000"/>
                <w:sz w:val="20"/>
                <w:szCs w:val="20"/>
              </w:rPr>
            </w:pPr>
            <w:r>
              <w:rPr>
                <w:rFonts w:ascii="Arial" w:eastAsia="Times New Roman" w:hAnsi="Arial" w:cs="Arial"/>
                <w:color w:val="000000"/>
                <w:sz w:val="20"/>
                <w:szCs w:val="20"/>
              </w:rPr>
              <w:t>528</w:t>
            </w:r>
            <w:r w:rsidRPr="00913649">
              <w:rPr>
                <w:rFonts w:ascii="Arial" w:eastAsia="Times New Roman" w:hAnsi="Arial" w:cs="Arial"/>
                <w:color w:val="000000"/>
                <w:sz w:val="20"/>
                <w:szCs w:val="20"/>
              </w:rPr>
              <w:t xml:space="preserve"> (4.8%)</w:t>
            </w:r>
          </w:p>
        </w:tc>
        <w:tc>
          <w:tcPr>
            <w:tcW w:w="1244" w:type="dxa"/>
            <w:tcBorders>
              <w:left w:val="nil"/>
              <w:right w:val="nil"/>
            </w:tcBorders>
            <w:vAlign w:val="center"/>
          </w:tcPr>
          <w:p w14:paraId="4CBAAA8B" w14:textId="36E356F6" w:rsidR="005C67A0" w:rsidRPr="00913649" w:rsidRDefault="005C67A0" w:rsidP="005C67A0">
            <w:pPr>
              <w:jc w:val="center"/>
              <w:rPr>
                <w:rFonts w:ascii="Arial" w:eastAsia="Times New Roman" w:hAnsi="Arial" w:cs="Arial"/>
                <w:color w:val="000000"/>
                <w:sz w:val="20"/>
                <w:szCs w:val="20"/>
              </w:rPr>
            </w:pPr>
            <w:r>
              <w:rPr>
                <w:rFonts w:ascii="Arial" w:eastAsia="Times New Roman" w:hAnsi="Arial" w:cs="Arial"/>
                <w:color w:val="000000"/>
                <w:sz w:val="20"/>
                <w:szCs w:val="20"/>
              </w:rPr>
              <w:t>528</w:t>
            </w:r>
            <w:r w:rsidRPr="00913649">
              <w:rPr>
                <w:rFonts w:ascii="Arial" w:eastAsia="Times New Roman" w:hAnsi="Arial" w:cs="Arial"/>
                <w:color w:val="000000"/>
                <w:sz w:val="20"/>
                <w:szCs w:val="20"/>
              </w:rPr>
              <w:t xml:space="preserve"> (4.8%)</w:t>
            </w:r>
          </w:p>
        </w:tc>
        <w:tc>
          <w:tcPr>
            <w:tcW w:w="1244" w:type="dxa"/>
            <w:tcBorders>
              <w:left w:val="nil"/>
              <w:right w:val="nil"/>
            </w:tcBorders>
            <w:vAlign w:val="center"/>
          </w:tcPr>
          <w:p w14:paraId="302D7BA7" w14:textId="41B7595B" w:rsidR="005C67A0" w:rsidRPr="00913649" w:rsidRDefault="005C67A0" w:rsidP="005C67A0">
            <w:pPr>
              <w:jc w:val="center"/>
              <w:rPr>
                <w:rFonts w:ascii="Arial" w:eastAsia="Times New Roman" w:hAnsi="Arial" w:cs="Arial"/>
                <w:color w:val="000000"/>
                <w:sz w:val="20"/>
                <w:szCs w:val="20"/>
              </w:rPr>
            </w:pPr>
            <w:r>
              <w:rPr>
                <w:rFonts w:ascii="Arial" w:eastAsia="Times New Roman" w:hAnsi="Arial" w:cs="Arial"/>
                <w:color w:val="000000"/>
                <w:sz w:val="20"/>
                <w:szCs w:val="20"/>
              </w:rPr>
              <w:t>528</w:t>
            </w:r>
            <w:r w:rsidRPr="00913649">
              <w:rPr>
                <w:rFonts w:ascii="Arial" w:eastAsia="Times New Roman" w:hAnsi="Arial" w:cs="Arial"/>
                <w:color w:val="000000"/>
                <w:sz w:val="20"/>
                <w:szCs w:val="20"/>
              </w:rPr>
              <w:t xml:space="preserve"> (4.8%)</w:t>
            </w:r>
          </w:p>
        </w:tc>
        <w:tc>
          <w:tcPr>
            <w:tcW w:w="1228" w:type="dxa"/>
            <w:tcBorders>
              <w:left w:val="nil"/>
              <w:right w:val="nil"/>
            </w:tcBorders>
            <w:vAlign w:val="center"/>
          </w:tcPr>
          <w:p w14:paraId="5BED7162" w14:textId="04CFDDCB" w:rsidR="005C67A0" w:rsidRPr="00913649" w:rsidRDefault="005C67A0" w:rsidP="005C67A0">
            <w:pPr>
              <w:jc w:val="center"/>
              <w:rPr>
                <w:rFonts w:ascii="Arial" w:eastAsia="Times New Roman" w:hAnsi="Arial" w:cs="Arial"/>
                <w:color w:val="000000"/>
                <w:sz w:val="20"/>
                <w:szCs w:val="20"/>
              </w:rPr>
            </w:pPr>
            <w:r>
              <w:rPr>
                <w:rFonts w:ascii="Arial" w:eastAsia="Times New Roman" w:hAnsi="Arial" w:cs="Arial"/>
                <w:color w:val="000000"/>
                <w:sz w:val="20"/>
                <w:szCs w:val="20"/>
              </w:rPr>
              <w:t>528</w:t>
            </w:r>
            <w:r w:rsidRPr="00913649">
              <w:rPr>
                <w:rFonts w:ascii="Arial" w:eastAsia="Times New Roman" w:hAnsi="Arial" w:cs="Arial"/>
                <w:color w:val="000000"/>
                <w:sz w:val="20"/>
                <w:szCs w:val="20"/>
              </w:rPr>
              <w:t xml:space="preserve"> (4.8%)</w:t>
            </w:r>
          </w:p>
        </w:tc>
      </w:tr>
      <w:tr w:rsidR="005C67A0" w:rsidRPr="00913649" w14:paraId="65B44D31" w14:textId="77777777" w:rsidTr="00DF50AC">
        <w:trPr>
          <w:trHeight w:val="466"/>
        </w:trPr>
        <w:tc>
          <w:tcPr>
            <w:tcW w:w="1693" w:type="dxa"/>
            <w:tcBorders>
              <w:left w:val="nil"/>
              <w:right w:val="nil"/>
            </w:tcBorders>
          </w:tcPr>
          <w:p w14:paraId="57B8EBE5" w14:textId="77777777" w:rsidR="005C67A0" w:rsidRPr="00913649" w:rsidRDefault="005C67A0" w:rsidP="005C67A0">
            <w:pPr>
              <w:rPr>
                <w:rFonts w:ascii="Arial" w:eastAsia="Times New Roman" w:hAnsi="Arial" w:cs="Arial"/>
                <w:color w:val="000000"/>
                <w:sz w:val="20"/>
                <w:szCs w:val="20"/>
              </w:rPr>
            </w:pPr>
            <w:r w:rsidRPr="00913649">
              <w:rPr>
                <w:rFonts w:ascii="Arial" w:eastAsia="Times New Roman" w:hAnsi="Arial" w:cs="Arial"/>
                <w:color w:val="000000"/>
                <w:sz w:val="20"/>
                <w:szCs w:val="20"/>
              </w:rPr>
              <w:t>White</w:t>
            </w:r>
          </w:p>
        </w:tc>
        <w:tc>
          <w:tcPr>
            <w:tcW w:w="1225" w:type="dxa"/>
            <w:tcBorders>
              <w:left w:val="nil"/>
              <w:right w:val="nil"/>
            </w:tcBorders>
            <w:vAlign w:val="center"/>
          </w:tcPr>
          <w:p w14:paraId="6C3EA7A0" w14:textId="013D4520" w:rsidR="005C67A0" w:rsidRPr="00913649" w:rsidRDefault="005C67A0" w:rsidP="005C67A0">
            <w:pPr>
              <w:jc w:val="center"/>
              <w:rPr>
                <w:rFonts w:ascii="Arial" w:eastAsia="Times New Roman" w:hAnsi="Arial" w:cs="Arial"/>
                <w:color w:val="000000"/>
                <w:sz w:val="20"/>
                <w:szCs w:val="20"/>
              </w:rPr>
            </w:pPr>
            <w:r>
              <w:rPr>
                <w:rFonts w:ascii="Arial" w:eastAsia="Times New Roman" w:hAnsi="Arial" w:cs="Arial"/>
                <w:color w:val="000000"/>
                <w:sz w:val="20"/>
                <w:szCs w:val="20"/>
              </w:rPr>
              <w:t>10445</w:t>
            </w:r>
            <w:r w:rsidRPr="00913649">
              <w:rPr>
                <w:rFonts w:ascii="Arial" w:eastAsia="Times New Roman" w:hAnsi="Arial" w:cs="Arial"/>
                <w:color w:val="000000"/>
                <w:sz w:val="20"/>
                <w:szCs w:val="20"/>
              </w:rPr>
              <w:t xml:space="preserve"> (95.2%)</w:t>
            </w:r>
          </w:p>
        </w:tc>
        <w:tc>
          <w:tcPr>
            <w:tcW w:w="1224" w:type="dxa"/>
            <w:tcBorders>
              <w:left w:val="nil"/>
              <w:right w:val="nil"/>
            </w:tcBorders>
            <w:vAlign w:val="center"/>
          </w:tcPr>
          <w:p w14:paraId="3AB1937F" w14:textId="5DD11DEE" w:rsidR="005C67A0" w:rsidRPr="00913649" w:rsidRDefault="005C67A0" w:rsidP="005C67A0">
            <w:pPr>
              <w:jc w:val="center"/>
              <w:rPr>
                <w:rFonts w:ascii="Arial" w:eastAsia="Times New Roman" w:hAnsi="Arial" w:cs="Arial"/>
                <w:color w:val="000000"/>
                <w:sz w:val="20"/>
                <w:szCs w:val="20"/>
              </w:rPr>
            </w:pPr>
            <w:r>
              <w:rPr>
                <w:rFonts w:ascii="Arial" w:eastAsia="Times New Roman" w:hAnsi="Arial" w:cs="Arial"/>
                <w:color w:val="000000"/>
                <w:sz w:val="20"/>
                <w:szCs w:val="20"/>
              </w:rPr>
              <w:t>10445</w:t>
            </w:r>
            <w:r w:rsidRPr="00913649">
              <w:rPr>
                <w:rFonts w:ascii="Arial" w:eastAsia="Times New Roman" w:hAnsi="Arial" w:cs="Arial"/>
                <w:color w:val="000000"/>
                <w:sz w:val="20"/>
                <w:szCs w:val="20"/>
              </w:rPr>
              <w:t xml:space="preserve"> (95.2%)</w:t>
            </w:r>
          </w:p>
        </w:tc>
        <w:tc>
          <w:tcPr>
            <w:tcW w:w="1225" w:type="dxa"/>
            <w:tcBorders>
              <w:left w:val="nil"/>
              <w:right w:val="nil"/>
            </w:tcBorders>
            <w:vAlign w:val="center"/>
          </w:tcPr>
          <w:p w14:paraId="4974380B" w14:textId="1AC31344" w:rsidR="005C67A0" w:rsidRPr="00913649" w:rsidRDefault="005C67A0" w:rsidP="005C67A0">
            <w:pPr>
              <w:jc w:val="center"/>
              <w:rPr>
                <w:rFonts w:ascii="Arial" w:eastAsia="Times New Roman" w:hAnsi="Arial" w:cs="Arial"/>
                <w:color w:val="000000"/>
                <w:sz w:val="20"/>
                <w:szCs w:val="20"/>
              </w:rPr>
            </w:pPr>
            <w:r>
              <w:rPr>
                <w:rFonts w:ascii="Arial" w:eastAsia="Times New Roman" w:hAnsi="Arial" w:cs="Arial"/>
                <w:color w:val="000000"/>
                <w:sz w:val="20"/>
                <w:szCs w:val="20"/>
              </w:rPr>
              <w:t>10445</w:t>
            </w:r>
            <w:r w:rsidRPr="00913649">
              <w:rPr>
                <w:rFonts w:ascii="Arial" w:eastAsia="Times New Roman" w:hAnsi="Arial" w:cs="Arial"/>
                <w:color w:val="000000"/>
                <w:sz w:val="20"/>
                <w:szCs w:val="20"/>
              </w:rPr>
              <w:t xml:space="preserve"> (95.2%)</w:t>
            </w:r>
          </w:p>
        </w:tc>
        <w:tc>
          <w:tcPr>
            <w:tcW w:w="1224" w:type="dxa"/>
            <w:tcBorders>
              <w:left w:val="nil"/>
              <w:right w:val="nil"/>
            </w:tcBorders>
            <w:vAlign w:val="center"/>
          </w:tcPr>
          <w:p w14:paraId="0A96CDB9" w14:textId="4FC207A0" w:rsidR="005C67A0" w:rsidRPr="00913649" w:rsidRDefault="005C67A0" w:rsidP="005C67A0">
            <w:pPr>
              <w:jc w:val="center"/>
              <w:rPr>
                <w:rFonts w:ascii="Arial" w:eastAsia="Times New Roman" w:hAnsi="Arial" w:cs="Arial"/>
                <w:color w:val="000000"/>
                <w:sz w:val="20"/>
                <w:szCs w:val="20"/>
              </w:rPr>
            </w:pPr>
            <w:r>
              <w:rPr>
                <w:rFonts w:ascii="Arial" w:eastAsia="Times New Roman" w:hAnsi="Arial" w:cs="Arial"/>
                <w:color w:val="000000"/>
                <w:sz w:val="20"/>
                <w:szCs w:val="20"/>
              </w:rPr>
              <w:t>10445</w:t>
            </w:r>
            <w:r w:rsidRPr="00913649">
              <w:rPr>
                <w:rFonts w:ascii="Arial" w:eastAsia="Times New Roman" w:hAnsi="Arial" w:cs="Arial"/>
                <w:color w:val="000000"/>
                <w:sz w:val="20"/>
                <w:szCs w:val="20"/>
              </w:rPr>
              <w:t xml:space="preserve"> (95.2%)</w:t>
            </w:r>
          </w:p>
        </w:tc>
        <w:tc>
          <w:tcPr>
            <w:tcW w:w="1224" w:type="dxa"/>
            <w:tcBorders>
              <w:left w:val="nil"/>
              <w:right w:val="nil"/>
            </w:tcBorders>
            <w:vAlign w:val="center"/>
          </w:tcPr>
          <w:p w14:paraId="565EEFDF" w14:textId="66D24685" w:rsidR="005C67A0" w:rsidRPr="00913649" w:rsidRDefault="005C67A0" w:rsidP="005C67A0">
            <w:pPr>
              <w:jc w:val="center"/>
              <w:rPr>
                <w:rFonts w:ascii="Arial" w:eastAsia="Times New Roman" w:hAnsi="Arial" w:cs="Arial"/>
                <w:color w:val="000000"/>
                <w:sz w:val="20"/>
                <w:szCs w:val="20"/>
              </w:rPr>
            </w:pPr>
            <w:r>
              <w:rPr>
                <w:rFonts w:ascii="Arial" w:eastAsia="Times New Roman" w:hAnsi="Arial" w:cs="Arial"/>
                <w:color w:val="000000"/>
                <w:sz w:val="20"/>
                <w:szCs w:val="20"/>
              </w:rPr>
              <w:t>10445</w:t>
            </w:r>
            <w:r w:rsidRPr="00913649">
              <w:rPr>
                <w:rFonts w:ascii="Arial" w:eastAsia="Times New Roman" w:hAnsi="Arial" w:cs="Arial"/>
                <w:color w:val="000000"/>
                <w:sz w:val="20"/>
                <w:szCs w:val="20"/>
              </w:rPr>
              <w:t xml:space="preserve"> (95.2%)</w:t>
            </w:r>
          </w:p>
        </w:tc>
        <w:tc>
          <w:tcPr>
            <w:tcW w:w="1225" w:type="dxa"/>
            <w:tcBorders>
              <w:left w:val="nil"/>
              <w:right w:val="nil"/>
            </w:tcBorders>
            <w:vAlign w:val="center"/>
          </w:tcPr>
          <w:p w14:paraId="13252AA9" w14:textId="316E82FF" w:rsidR="005C67A0" w:rsidRPr="00913649" w:rsidRDefault="005C67A0" w:rsidP="005C67A0">
            <w:pPr>
              <w:jc w:val="center"/>
              <w:rPr>
                <w:rFonts w:ascii="Arial" w:eastAsia="Times New Roman" w:hAnsi="Arial" w:cs="Arial"/>
                <w:color w:val="000000"/>
                <w:sz w:val="20"/>
                <w:szCs w:val="20"/>
              </w:rPr>
            </w:pPr>
            <w:r>
              <w:rPr>
                <w:rFonts w:ascii="Arial" w:eastAsia="Times New Roman" w:hAnsi="Arial" w:cs="Arial"/>
                <w:color w:val="000000"/>
                <w:sz w:val="20"/>
                <w:szCs w:val="20"/>
              </w:rPr>
              <w:t>10445</w:t>
            </w:r>
            <w:r w:rsidRPr="00913649">
              <w:rPr>
                <w:rFonts w:ascii="Arial" w:eastAsia="Times New Roman" w:hAnsi="Arial" w:cs="Arial"/>
                <w:color w:val="000000"/>
                <w:sz w:val="20"/>
                <w:szCs w:val="20"/>
              </w:rPr>
              <w:t xml:space="preserve"> (95.2%)</w:t>
            </w:r>
          </w:p>
        </w:tc>
        <w:tc>
          <w:tcPr>
            <w:tcW w:w="1244" w:type="dxa"/>
            <w:tcBorders>
              <w:left w:val="nil"/>
              <w:right w:val="nil"/>
            </w:tcBorders>
            <w:vAlign w:val="center"/>
          </w:tcPr>
          <w:p w14:paraId="13E25769" w14:textId="7DA292FE" w:rsidR="005C67A0" w:rsidRPr="00913649" w:rsidRDefault="005C67A0" w:rsidP="005C67A0">
            <w:pPr>
              <w:jc w:val="center"/>
              <w:rPr>
                <w:rFonts w:ascii="Arial" w:eastAsia="Times New Roman" w:hAnsi="Arial" w:cs="Arial"/>
                <w:color w:val="000000"/>
                <w:sz w:val="20"/>
                <w:szCs w:val="20"/>
              </w:rPr>
            </w:pPr>
            <w:r>
              <w:rPr>
                <w:rFonts w:ascii="Arial" w:eastAsia="Times New Roman" w:hAnsi="Arial" w:cs="Arial"/>
                <w:color w:val="000000"/>
                <w:sz w:val="20"/>
                <w:szCs w:val="20"/>
              </w:rPr>
              <w:t>10445</w:t>
            </w:r>
            <w:r w:rsidRPr="00913649">
              <w:rPr>
                <w:rFonts w:ascii="Arial" w:eastAsia="Times New Roman" w:hAnsi="Arial" w:cs="Arial"/>
                <w:color w:val="000000"/>
                <w:sz w:val="20"/>
                <w:szCs w:val="20"/>
              </w:rPr>
              <w:t xml:space="preserve"> (95.2%)</w:t>
            </w:r>
          </w:p>
        </w:tc>
        <w:tc>
          <w:tcPr>
            <w:tcW w:w="1244" w:type="dxa"/>
            <w:tcBorders>
              <w:left w:val="nil"/>
              <w:right w:val="nil"/>
            </w:tcBorders>
            <w:vAlign w:val="center"/>
          </w:tcPr>
          <w:p w14:paraId="6D400B98" w14:textId="7013F562" w:rsidR="005C67A0" w:rsidRPr="00913649" w:rsidRDefault="005C67A0" w:rsidP="005C67A0">
            <w:pPr>
              <w:jc w:val="center"/>
              <w:rPr>
                <w:rFonts w:ascii="Arial" w:eastAsia="Times New Roman" w:hAnsi="Arial" w:cs="Arial"/>
                <w:color w:val="000000"/>
                <w:sz w:val="20"/>
                <w:szCs w:val="20"/>
              </w:rPr>
            </w:pPr>
            <w:r>
              <w:rPr>
                <w:rFonts w:ascii="Arial" w:eastAsia="Times New Roman" w:hAnsi="Arial" w:cs="Arial"/>
                <w:color w:val="000000"/>
                <w:sz w:val="20"/>
                <w:szCs w:val="20"/>
              </w:rPr>
              <w:t>10445</w:t>
            </w:r>
            <w:r w:rsidRPr="00913649">
              <w:rPr>
                <w:rFonts w:ascii="Arial" w:eastAsia="Times New Roman" w:hAnsi="Arial" w:cs="Arial"/>
                <w:color w:val="000000"/>
                <w:sz w:val="20"/>
                <w:szCs w:val="20"/>
              </w:rPr>
              <w:t xml:space="preserve"> (95.2%)</w:t>
            </w:r>
          </w:p>
        </w:tc>
        <w:tc>
          <w:tcPr>
            <w:tcW w:w="1244" w:type="dxa"/>
            <w:tcBorders>
              <w:left w:val="nil"/>
              <w:right w:val="nil"/>
            </w:tcBorders>
            <w:vAlign w:val="center"/>
          </w:tcPr>
          <w:p w14:paraId="4D09A5C0" w14:textId="77C912B9" w:rsidR="005C67A0" w:rsidRPr="00913649" w:rsidRDefault="005C67A0" w:rsidP="005C67A0">
            <w:pPr>
              <w:jc w:val="center"/>
              <w:rPr>
                <w:rFonts w:ascii="Arial" w:eastAsia="Times New Roman" w:hAnsi="Arial" w:cs="Arial"/>
                <w:color w:val="000000"/>
                <w:sz w:val="20"/>
                <w:szCs w:val="20"/>
              </w:rPr>
            </w:pPr>
            <w:r>
              <w:rPr>
                <w:rFonts w:ascii="Arial" w:eastAsia="Times New Roman" w:hAnsi="Arial" w:cs="Arial"/>
                <w:color w:val="000000"/>
                <w:sz w:val="20"/>
                <w:szCs w:val="20"/>
              </w:rPr>
              <w:t>10445</w:t>
            </w:r>
            <w:r w:rsidRPr="00913649">
              <w:rPr>
                <w:rFonts w:ascii="Arial" w:eastAsia="Times New Roman" w:hAnsi="Arial" w:cs="Arial"/>
                <w:color w:val="000000"/>
                <w:sz w:val="20"/>
                <w:szCs w:val="20"/>
              </w:rPr>
              <w:t xml:space="preserve"> (95.2%)</w:t>
            </w:r>
          </w:p>
        </w:tc>
        <w:tc>
          <w:tcPr>
            <w:tcW w:w="1244" w:type="dxa"/>
            <w:tcBorders>
              <w:left w:val="nil"/>
              <w:right w:val="nil"/>
            </w:tcBorders>
            <w:vAlign w:val="center"/>
          </w:tcPr>
          <w:p w14:paraId="0628A75F" w14:textId="3D92C53B" w:rsidR="005C67A0" w:rsidRPr="00913649" w:rsidRDefault="005C67A0" w:rsidP="005C67A0">
            <w:pPr>
              <w:jc w:val="center"/>
              <w:rPr>
                <w:rFonts w:ascii="Arial" w:eastAsia="Times New Roman" w:hAnsi="Arial" w:cs="Arial"/>
                <w:color w:val="000000"/>
                <w:sz w:val="20"/>
                <w:szCs w:val="20"/>
              </w:rPr>
            </w:pPr>
            <w:r>
              <w:rPr>
                <w:rFonts w:ascii="Arial" w:eastAsia="Times New Roman" w:hAnsi="Arial" w:cs="Arial"/>
                <w:color w:val="000000"/>
                <w:sz w:val="20"/>
                <w:szCs w:val="20"/>
              </w:rPr>
              <w:t>10445</w:t>
            </w:r>
            <w:r w:rsidRPr="00913649">
              <w:rPr>
                <w:rFonts w:ascii="Arial" w:eastAsia="Times New Roman" w:hAnsi="Arial" w:cs="Arial"/>
                <w:color w:val="000000"/>
                <w:sz w:val="20"/>
                <w:szCs w:val="20"/>
              </w:rPr>
              <w:t xml:space="preserve"> (95.2%)</w:t>
            </w:r>
          </w:p>
        </w:tc>
        <w:tc>
          <w:tcPr>
            <w:tcW w:w="1228" w:type="dxa"/>
            <w:tcBorders>
              <w:left w:val="nil"/>
              <w:right w:val="nil"/>
            </w:tcBorders>
            <w:vAlign w:val="center"/>
          </w:tcPr>
          <w:p w14:paraId="60A99B36" w14:textId="7DF41B2F" w:rsidR="005C67A0" w:rsidRPr="00913649" w:rsidRDefault="005C67A0" w:rsidP="005C67A0">
            <w:pPr>
              <w:jc w:val="center"/>
              <w:rPr>
                <w:rFonts w:ascii="Arial" w:eastAsia="Times New Roman" w:hAnsi="Arial" w:cs="Arial"/>
                <w:color w:val="000000"/>
                <w:sz w:val="20"/>
                <w:szCs w:val="20"/>
              </w:rPr>
            </w:pPr>
            <w:r>
              <w:rPr>
                <w:rFonts w:ascii="Arial" w:eastAsia="Times New Roman" w:hAnsi="Arial" w:cs="Arial"/>
                <w:color w:val="000000"/>
                <w:sz w:val="20"/>
                <w:szCs w:val="20"/>
              </w:rPr>
              <w:t>10445</w:t>
            </w:r>
            <w:r w:rsidRPr="00913649">
              <w:rPr>
                <w:rFonts w:ascii="Arial" w:eastAsia="Times New Roman" w:hAnsi="Arial" w:cs="Arial"/>
                <w:color w:val="000000"/>
                <w:sz w:val="20"/>
                <w:szCs w:val="20"/>
              </w:rPr>
              <w:t xml:space="preserve"> (95.2%)</w:t>
            </w:r>
          </w:p>
        </w:tc>
      </w:tr>
      <w:tr w:rsidR="005C67A0" w:rsidRPr="00913649" w14:paraId="0A3C5D70" w14:textId="77777777" w:rsidTr="00DF50AC">
        <w:trPr>
          <w:trHeight w:val="454"/>
        </w:trPr>
        <w:tc>
          <w:tcPr>
            <w:tcW w:w="1693" w:type="dxa"/>
            <w:tcBorders>
              <w:left w:val="nil"/>
              <w:right w:val="nil"/>
            </w:tcBorders>
          </w:tcPr>
          <w:p w14:paraId="51024431" w14:textId="77777777" w:rsidR="005C67A0" w:rsidRPr="00913649" w:rsidRDefault="005C67A0" w:rsidP="005C67A0">
            <w:pPr>
              <w:rPr>
                <w:rFonts w:ascii="Arial" w:eastAsia="Times New Roman" w:hAnsi="Arial" w:cs="Arial"/>
                <w:color w:val="000000"/>
                <w:sz w:val="20"/>
                <w:szCs w:val="20"/>
              </w:rPr>
            </w:pPr>
            <w:r w:rsidRPr="00913649">
              <w:rPr>
                <w:rFonts w:ascii="Arial" w:eastAsia="Times New Roman" w:hAnsi="Arial" w:cs="Arial"/>
                <w:color w:val="000000"/>
                <w:sz w:val="20"/>
                <w:szCs w:val="20"/>
              </w:rPr>
              <w:t>Missing</w:t>
            </w:r>
          </w:p>
        </w:tc>
        <w:tc>
          <w:tcPr>
            <w:tcW w:w="1225" w:type="dxa"/>
            <w:tcBorders>
              <w:left w:val="nil"/>
              <w:right w:val="nil"/>
            </w:tcBorders>
            <w:vAlign w:val="center"/>
          </w:tcPr>
          <w:p w14:paraId="5EFEDB26" w14:textId="5C9390E7" w:rsidR="005C67A0" w:rsidRPr="00913649" w:rsidRDefault="005C67A0" w:rsidP="005C67A0">
            <w:pPr>
              <w:jc w:val="center"/>
              <w:rPr>
                <w:rFonts w:ascii="Arial" w:eastAsia="Times New Roman" w:hAnsi="Arial" w:cs="Arial"/>
                <w:color w:val="000000"/>
                <w:sz w:val="20"/>
                <w:szCs w:val="20"/>
              </w:rPr>
            </w:pPr>
            <w:r>
              <w:rPr>
                <w:rFonts w:ascii="Arial" w:eastAsia="Times New Roman" w:hAnsi="Arial" w:cs="Arial"/>
                <w:color w:val="000000"/>
                <w:sz w:val="20"/>
                <w:szCs w:val="20"/>
              </w:rPr>
              <w:t>2473 (18.4</w:t>
            </w:r>
            <w:r w:rsidRPr="00913649">
              <w:rPr>
                <w:rFonts w:ascii="Arial" w:eastAsia="Times New Roman" w:hAnsi="Arial" w:cs="Arial"/>
                <w:color w:val="000000"/>
                <w:sz w:val="20"/>
                <w:szCs w:val="20"/>
              </w:rPr>
              <w:t>%)</w:t>
            </w:r>
          </w:p>
        </w:tc>
        <w:tc>
          <w:tcPr>
            <w:tcW w:w="1224" w:type="dxa"/>
            <w:tcBorders>
              <w:left w:val="nil"/>
              <w:right w:val="nil"/>
            </w:tcBorders>
            <w:vAlign w:val="center"/>
          </w:tcPr>
          <w:p w14:paraId="722A285A" w14:textId="61DFC6FE" w:rsidR="005C67A0" w:rsidRPr="00913649" w:rsidRDefault="005C67A0" w:rsidP="005C67A0">
            <w:pPr>
              <w:jc w:val="center"/>
              <w:rPr>
                <w:rFonts w:ascii="Arial" w:eastAsia="Times New Roman" w:hAnsi="Arial" w:cs="Arial"/>
                <w:color w:val="000000"/>
                <w:sz w:val="20"/>
                <w:szCs w:val="20"/>
              </w:rPr>
            </w:pPr>
            <w:r>
              <w:rPr>
                <w:rFonts w:ascii="Arial" w:eastAsia="Times New Roman" w:hAnsi="Arial" w:cs="Arial"/>
                <w:color w:val="000000"/>
                <w:sz w:val="20"/>
                <w:szCs w:val="20"/>
              </w:rPr>
              <w:t>2473 (18.4</w:t>
            </w:r>
            <w:r w:rsidRPr="00913649">
              <w:rPr>
                <w:rFonts w:ascii="Arial" w:eastAsia="Times New Roman" w:hAnsi="Arial" w:cs="Arial"/>
                <w:color w:val="000000"/>
                <w:sz w:val="20"/>
                <w:szCs w:val="20"/>
              </w:rPr>
              <w:t>%)</w:t>
            </w:r>
          </w:p>
        </w:tc>
        <w:tc>
          <w:tcPr>
            <w:tcW w:w="1225" w:type="dxa"/>
            <w:tcBorders>
              <w:left w:val="nil"/>
              <w:right w:val="nil"/>
            </w:tcBorders>
            <w:vAlign w:val="center"/>
          </w:tcPr>
          <w:p w14:paraId="565B05F2" w14:textId="0FD77995" w:rsidR="005C67A0" w:rsidRPr="00913649" w:rsidRDefault="005C67A0" w:rsidP="005C67A0">
            <w:pPr>
              <w:jc w:val="center"/>
              <w:rPr>
                <w:rFonts w:ascii="Arial" w:eastAsia="Times New Roman" w:hAnsi="Arial" w:cs="Arial"/>
                <w:color w:val="000000"/>
                <w:sz w:val="20"/>
                <w:szCs w:val="20"/>
              </w:rPr>
            </w:pPr>
            <w:r>
              <w:rPr>
                <w:rFonts w:ascii="Arial" w:eastAsia="Times New Roman" w:hAnsi="Arial" w:cs="Arial"/>
                <w:color w:val="000000"/>
                <w:sz w:val="20"/>
                <w:szCs w:val="20"/>
              </w:rPr>
              <w:t>2473 (18.4</w:t>
            </w:r>
            <w:r w:rsidRPr="00913649">
              <w:rPr>
                <w:rFonts w:ascii="Arial" w:eastAsia="Times New Roman" w:hAnsi="Arial" w:cs="Arial"/>
                <w:color w:val="000000"/>
                <w:sz w:val="20"/>
                <w:szCs w:val="20"/>
              </w:rPr>
              <w:t>%)</w:t>
            </w:r>
          </w:p>
        </w:tc>
        <w:tc>
          <w:tcPr>
            <w:tcW w:w="1224" w:type="dxa"/>
            <w:tcBorders>
              <w:left w:val="nil"/>
              <w:right w:val="nil"/>
            </w:tcBorders>
            <w:vAlign w:val="center"/>
          </w:tcPr>
          <w:p w14:paraId="7CFFFB7D" w14:textId="06A9186E" w:rsidR="005C67A0" w:rsidRPr="00913649" w:rsidRDefault="005C67A0" w:rsidP="005C67A0">
            <w:pPr>
              <w:jc w:val="center"/>
              <w:rPr>
                <w:rFonts w:ascii="Arial" w:eastAsia="Times New Roman" w:hAnsi="Arial" w:cs="Arial"/>
                <w:color w:val="000000"/>
                <w:sz w:val="20"/>
                <w:szCs w:val="20"/>
              </w:rPr>
            </w:pPr>
            <w:r>
              <w:rPr>
                <w:rFonts w:ascii="Arial" w:eastAsia="Times New Roman" w:hAnsi="Arial" w:cs="Arial"/>
                <w:color w:val="000000"/>
                <w:sz w:val="20"/>
                <w:szCs w:val="20"/>
              </w:rPr>
              <w:t>2473 (18.4</w:t>
            </w:r>
            <w:r w:rsidRPr="00913649">
              <w:rPr>
                <w:rFonts w:ascii="Arial" w:eastAsia="Times New Roman" w:hAnsi="Arial" w:cs="Arial"/>
                <w:color w:val="000000"/>
                <w:sz w:val="20"/>
                <w:szCs w:val="20"/>
              </w:rPr>
              <w:t>%)</w:t>
            </w:r>
          </w:p>
        </w:tc>
        <w:tc>
          <w:tcPr>
            <w:tcW w:w="1224" w:type="dxa"/>
            <w:tcBorders>
              <w:left w:val="nil"/>
              <w:right w:val="nil"/>
            </w:tcBorders>
            <w:vAlign w:val="center"/>
          </w:tcPr>
          <w:p w14:paraId="035FDDCE" w14:textId="083899C6" w:rsidR="005C67A0" w:rsidRPr="00913649" w:rsidRDefault="005C67A0" w:rsidP="005C67A0">
            <w:pPr>
              <w:jc w:val="center"/>
              <w:rPr>
                <w:rFonts w:ascii="Arial" w:eastAsia="Times New Roman" w:hAnsi="Arial" w:cs="Arial"/>
                <w:color w:val="000000"/>
                <w:sz w:val="20"/>
                <w:szCs w:val="20"/>
              </w:rPr>
            </w:pPr>
            <w:r>
              <w:rPr>
                <w:rFonts w:ascii="Arial" w:eastAsia="Times New Roman" w:hAnsi="Arial" w:cs="Arial"/>
                <w:color w:val="000000"/>
                <w:sz w:val="20"/>
                <w:szCs w:val="20"/>
              </w:rPr>
              <w:t>2473 (18.4</w:t>
            </w:r>
            <w:r w:rsidRPr="00913649">
              <w:rPr>
                <w:rFonts w:ascii="Arial" w:eastAsia="Times New Roman" w:hAnsi="Arial" w:cs="Arial"/>
                <w:color w:val="000000"/>
                <w:sz w:val="20"/>
                <w:szCs w:val="20"/>
              </w:rPr>
              <w:t>%)</w:t>
            </w:r>
          </w:p>
        </w:tc>
        <w:tc>
          <w:tcPr>
            <w:tcW w:w="1225" w:type="dxa"/>
            <w:tcBorders>
              <w:left w:val="nil"/>
              <w:right w:val="nil"/>
            </w:tcBorders>
            <w:vAlign w:val="center"/>
          </w:tcPr>
          <w:p w14:paraId="0FCCD0D3" w14:textId="72F850F1" w:rsidR="005C67A0" w:rsidRPr="00913649" w:rsidRDefault="005C67A0" w:rsidP="005C67A0">
            <w:pPr>
              <w:jc w:val="center"/>
              <w:rPr>
                <w:rFonts w:ascii="Arial" w:eastAsia="Times New Roman" w:hAnsi="Arial" w:cs="Arial"/>
                <w:color w:val="000000"/>
                <w:sz w:val="20"/>
                <w:szCs w:val="20"/>
              </w:rPr>
            </w:pPr>
            <w:r>
              <w:rPr>
                <w:rFonts w:ascii="Arial" w:eastAsia="Times New Roman" w:hAnsi="Arial" w:cs="Arial"/>
                <w:color w:val="000000"/>
                <w:sz w:val="20"/>
                <w:szCs w:val="20"/>
              </w:rPr>
              <w:t>2473 (18.4</w:t>
            </w:r>
            <w:r w:rsidRPr="00913649">
              <w:rPr>
                <w:rFonts w:ascii="Arial" w:eastAsia="Times New Roman" w:hAnsi="Arial" w:cs="Arial"/>
                <w:color w:val="000000"/>
                <w:sz w:val="20"/>
                <w:szCs w:val="20"/>
              </w:rPr>
              <w:t>%)</w:t>
            </w:r>
          </w:p>
        </w:tc>
        <w:tc>
          <w:tcPr>
            <w:tcW w:w="1244" w:type="dxa"/>
            <w:tcBorders>
              <w:left w:val="nil"/>
              <w:right w:val="nil"/>
            </w:tcBorders>
            <w:vAlign w:val="center"/>
          </w:tcPr>
          <w:p w14:paraId="3F73EFD7" w14:textId="2B1B593E" w:rsidR="005C67A0" w:rsidRPr="00913649" w:rsidRDefault="005C67A0" w:rsidP="005C67A0">
            <w:pPr>
              <w:jc w:val="center"/>
              <w:rPr>
                <w:rFonts w:ascii="Arial" w:eastAsia="Times New Roman" w:hAnsi="Arial" w:cs="Arial"/>
                <w:color w:val="000000"/>
                <w:sz w:val="20"/>
                <w:szCs w:val="20"/>
              </w:rPr>
            </w:pPr>
            <w:r>
              <w:rPr>
                <w:rFonts w:ascii="Arial" w:eastAsia="Times New Roman" w:hAnsi="Arial" w:cs="Arial"/>
                <w:color w:val="000000"/>
                <w:sz w:val="20"/>
                <w:szCs w:val="20"/>
              </w:rPr>
              <w:t>2473 (18.4</w:t>
            </w:r>
            <w:r w:rsidRPr="00913649">
              <w:rPr>
                <w:rFonts w:ascii="Arial" w:eastAsia="Times New Roman" w:hAnsi="Arial" w:cs="Arial"/>
                <w:color w:val="000000"/>
                <w:sz w:val="20"/>
                <w:szCs w:val="20"/>
              </w:rPr>
              <w:t>%)</w:t>
            </w:r>
          </w:p>
        </w:tc>
        <w:tc>
          <w:tcPr>
            <w:tcW w:w="1244" w:type="dxa"/>
            <w:tcBorders>
              <w:left w:val="nil"/>
              <w:right w:val="nil"/>
            </w:tcBorders>
            <w:vAlign w:val="center"/>
          </w:tcPr>
          <w:p w14:paraId="5DC4E5FE" w14:textId="1284F16B" w:rsidR="005C67A0" w:rsidRPr="00913649" w:rsidRDefault="005C67A0" w:rsidP="005C67A0">
            <w:pPr>
              <w:jc w:val="center"/>
              <w:rPr>
                <w:rFonts w:ascii="Arial" w:eastAsia="Times New Roman" w:hAnsi="Arial" w:cs="Arial"/>
                <w:color w:val="000000"/>
                <w:sz w:val="20"/>
                <w:szCs w:val="20"/>
              </w:rPr>
            </w:pPr>
            <w:r>
              <w:rPr>
                <w:rFonts w:ascii="Arial" w:eastAsia="Times New Roman" w:hAnsi="Arial" w:cs="Arial"/>
                <w:color w:val="000000"/>
                <w:sz w:val="20"/>
                <w:szCs w:val="20"/>
              </w:rPr>
              <w:t>2473 (18.4</w:t>
            </w:r>
            <w:r w:rsidRPr="00913649">
              <w:rPr>
                <w:rFonts w:ascii="Arial" w:eastAsia="Times New Roman" w:hAnsi="Arial" w:cs="Arial"/>
                <w:color w:val="000000"/>
                <w:sz w:val="20"/>
                <w:szCs w:val="20"/>
              </w:rPr>
              <w:t>%)</w:t>
            </w:r>
          </w:p>
        </w:tc>
        <w:tc>
          <w:tcPr>
            <w:tcW w:w="1244" w:type="dxa"/>
            <w:tcBorders>
              <w:left w:val="nil"/>
              <w:right w:val="nil"/>
            </w:tcBorders>
            <w:vAlign w:val="center"/>
          </w:tcPr>
          <w:p w14:paraId="65B827C6" w14:textId="6FCF18C0" w:rsidR="005C67A0" w:rsidRPr="00913649" w:rsidRDefault="005C67A0" w:rsidP="005C67A0">
            <w:pPr>
              <w:jc w:val="center"/>
              <w:rPr>
                <w:rFonts w:ascii="Arial" w:eastAsia="Times New Roman" w:hAnsi="Arial" w:cs="Arial"/>
                <w:color w:val="000000"/>
                <w:sz w:val="20"/>
                <w:szCs w:val="20"/>
              </w:rPr>
            </w:pPr>
            <w:r>
              <w:rPr>
                <w:rFonts w:ascii="Arial" w:eastAsia="Times New Roman" w:hAnsi="Arial" w:cs="Arial"/>
                <w:color w:val="000000"/>
                <w:sz w:val="20"/>
                <w:szCs w:val="20"/>
              </w:rPr>
              <w:t>2473 (18.4</w:t>
            </w:r>
            <w:r w:rsidRPr="00913649">
              <w:rPr>
                <w:rFonts w:ascii="Arial" w:eastAsia="Times New Roman" w:hAnsi="Arial" w:cs="Arial"/>
                <w:color w:val="000000"/>
                <w:sz w:val="20"/>
                <w:szCs w:val="20"/>
              </w:rPr>
              <w:t>%)</w:t>
            </w:r>
          </w:p>
        </w:tc>
        <w:tc>
          <w:tcPr>
            <w:tcW w:w="1244" w:type="dxa"/>
            <w:tcBorders>
              <w:left w:val="nil"/>
              <w:right w:val="nil"/>
            </w:tcBorders>
            <w:vAlign w:val="center"/>
          </w:tcPr>
          <w:p w14:paraId="64DAC359" w14:textId="55C1AD92" w:rsidR="005C67A0" w:rsidRPr="00913649" w:rsidRDefault="005C67A0" w:rsidP="005C67A0">
            <w:pPr>
              <w:jc w:val="center"/>
              <w:rPr>
                <w:rFonts w:ascii="Arial" w:eastAsia="Times New Roman" w:hAnsi="Arial" w:cs="Arial"/>
                <w:color w:val="000000"/>
                <w:sz w:val="20"/>
                <w:szCs w:val="20"/>
              </w:rPr>
            </w:pPr>
            <w:r>
              <w:rPr>
                <w:rFonts w:ascii="Arial" w:eastAsia="Times New Roman" w:hAnsi="Arial" w:cs="Arial"/>
                <w:color w:val="000000"/>
                <w:sz w:val="20"/>
                <w:szCs w:val="20"/>
              </w:rPr>
              <w:t>2473 (18.4</w:t>
            </w:r>
            <w:r w:rsidRPr="00913649">
              <w:rPr>
                <w:rFonts w:ascii="Arial" w:eastAsia="Times New Roman" w:hAnsi="Arial" w:cs="Arial"/>
                <w:color w:val="000000"/>
                <w:sz w:val="20"/>
                <w:szCs w:val="20"/>
              </w:rPr>
              <w:t>%)</w:t>
            </w:r>
          </w:p>
        </w:tc>
        <w:tc>
          <w:tcPr>
            <w:tcW w:w="1228" w:type="dxa"/>
            <w:tcBorders>
              <w:left w:val="nil"/>
              <w:right w:val="nil"/>
            </w:tcBorders>
            <w:vAlign w:val="center"/>
          </w:tcPr>
          <w:p w14:paraId="3785272B" w14:textId="2B54D63B" w:rsidR="005C67A0" w:rsidRPr="00913649" w:rsidRDefault="005C67A0" w:rsidP="005C67A0">
            <w:pPr>
              <w:jc w:val="center"/>
              <w:rPr>
                <w:rFonts w:ascii="Arial" w:eastAsia="Times New Roman" w:hAnsi="Arial" w:cs="Arial"/>
                <w:color w:val="000000"/>
                <w:sz w:val="20"/>
                <w:szCs w:val="20"/>
              </w:rPr>
            </w:pPr>
            <w:r>
              <w:rPr>
                <w:rFonts w:ascii="Arial" w:eastAsia="Times New Roman" w:hAnsi="Arial" w:cs="Arial"/>
                <w:color w:val="000000"/>
                <w:sz w:val="20"/>
                <w:szCs w:val="20"/>
              </w:rPr>
              <w:t>2473 (18.4</w:t>
            </w:r>
            <w:r w:rsidRPr="00913649">
              <w:rPr>
                <w:rFonts w:ascii="Arial" w:eastAsia="Times New Roman" w:hAnsi="Arial" w:cs="Arial"/>
                <w:color w:val="000000"/>
                <w:sz w:val="20"/>
                <w:szCs w:val="20"/>
              </w:rPr>
              <w:t>%)</w:t>
            </w:r>
          </w:p>
        </w:tc>
      </w:tr>
      <w:tr w:rsidR="00913649" w:rsidRPr="00913649" w14:paraId="06B0FC51" w14:textId="77777777" w:rsidTr="00DF50AC">
        <w:trPr>
          <w:trHeight w:val="466"/>
        </w:trPr>
        <w:tc>
          <w:tcPr>
            <w:tcW w:w="2918" w:type="dxa"/>
            <w:gridSpan w:val="2"/>
            <w:tcBorders>
              <w:left w:val="nil"/>
              <w:right w:val="nil"/>
            </w:tcBorders>
            <w:vAlign w:val="center"/>
          </w:tcPr>
          <w:p w14:paraId="6B69E0B2" w14:textId="77777777" w:rsidR="001F7D1D" w:rsidRDefault="001F7D1D" w:rsidP="001F7D1D">
            <w:pPr>
              <w:rPr>
                <w:rFonts w:ascii="Arial" w:eastAsia="Times New Roman" w:hAnsi="Arial" w:cs="Arial"/>
                <w:b/>
                <w:bCs/>
                <w:color w:val="000000"/>
                <w:sz w:val="20"/>
                <w:szCs w:val="20"/>
              </w:rPr>
            </w:pPr>
          </w:p>
          <w:p w14:paraId="48D949BC" w14:textId="1662E7F8" w:rsidR="00913649" w:rsidRPr="00913649" w:rsidRDefault="00FD2487" w:rsidP="001F7D1D">
            <w:pPr>
              <w:rPr>
                <w:rFonts w:ascii="Arial" w:eastAsia="Times New Roman" w:hAnsi="Arial" w:cs="Arial"/>
                <w:b/>
                <w:bCs/>
                <w:color w:val="000000"/>
                <w:sz w:val="20"/>
                <w:szCs w:val="20"/>
              </w:rPr>
            </w:pPr>
            <w:r>
              <w:rPr>
                <w:rFonts w:ascii="Arial" w:eastAsia="Times New Roman" w:hAnsi="Arial" w:cs="Arial"/>
                <w:b/>
                <w:bCs/>
                <w:color w:val="000000"/>
                <w:sz w:val="20"/>
                <w:szCs w:val="20"/>
              </w:rPr>
              <w:t>Mother’s w</w:t>
            </w:r>
            <w:r w:rsidR="00913649" w:rsidRPr="00913649">
              <w:rPr>
                <w:rFonts w:ascii="Arial" w:eastAsia="Times New Roman" w:hAnsi="Arial" w:cs="Arial"/>
                <w:b/>
                <w:bCs/>
                <w:color w:val="000000"/>
                <w:sz w:val="20"/>
                <w:szCs w:val="20"/>
              </w:rPr>
              <w:t>eekly household income</w:t>
            </w:r>
          </w:p>
        </w:tc>
        <w:tc>
          <w:tcPr>
            <w:tcW w:w="1224" w:type="dxa"/>
            <w:tcBorders>
              <w:left w:val="nil"/>
              <w:right w:val="nil"/>
            </w:tcBorders>
            <w:vAlign w:val="center"/>
          </w:tcPr>
          <w:p w14:paraId="52EE860A" w14:textId="77777777" w:rsidR="00913649" w:rsidRPr="00913649" w:rsidRDefault="00913649" w:rsidP="001F7D1D">
            <w:pPr>
              <w:jc w:val="center"/>
              <w:rPr>
                <w:rFonts w:ascii="Arial" w:eastAsia="Times New Roman" w:hAnsi="Arial" w:cs="Arial"/>
                <w:sz w:val="20"/>
                <w:szCs w:val="20"/>
              </w:rPr>
            </w:pPr>
          </w:p>
        </w:tc>
        <w:tc>
          <w:tcPr>
            <w:tcW w:w="1225" w:type="dxa"/>
            <w:tcBorders>
              <w:left w:val="nil"/>
              <w:right w:val="nil"/>
            </w:tcBorders>
            <w:vAlign w:val="center"/>
          </w:tcPr>
          <w:p w14:paraId="2399182F" w14:textId="77777777" w:rsidR="00913649" w:rsidRPr="00913649" w:rsidRDefault="00913649" w:rsidP="001F7D1D">
            <w:pPr>
              <w:jc w:val="center"/>
              <w:rPr>
                <w:rFonts w:ascii="Arial" w:eastAsia="Times New Roman" w:hAnsi="Arial" w:cs="Arial"/>
                <w:sz w:val="20"/>
                <w:szCs w:val="20"/>
              </w:rPr>
            </w:pPr>
          </w:p>
        </w:tc>
        <w:tc>
          <w:tcPr>
            <w:tcW w:w="1224" w:type="dxa"/>
            <w:tcBorders>
              <w:left w:val="nil"/>
              <w:right w:val="nil"/>
            </w:tcBorders>
            <w:vAlign w:val="center"/>
          </w:tcPr>
          <w:p w14:paraId="434181CA" w14:textId="77777777" w:rsidR="00913649" w:rsidRPr="00913649" w:rsidRDefault="00913649" w:rsidP="001F7D1D">
            <w:pPr>
              <w:jc w:val="center"/>
              <w:rPr>
                <w:rFonts w:ascii="Arial" w:eastAsia="Times New Roman" w:hAnsi="Arial" w:cs="Arial"/>
                <w:sz w:val="20"/>
                <w:szCs w:val="20"/>
              </w:rPr>
            </w:pPr>
          </w:p>
        </w:tc>
        <w:tc>
          <w:tcPr>
            <w:tcW w:w="1224" w:type="dxa"/>
            <w:tcBorders>
              <w:left w:val="nil"/>
              <w:right w:val="nil"/>
            </w:tcBorders>
            <w:vAlign w:val="center"/>
          </w:tcPr>
          <w:p w14:paraId="431CFD7F" w14:textId="77777777" w:rsidR="00913649" w:rsidRPr="00913649" w:rsidRDefault="00913649" w:rsidP="001F7D1D">
            <w:pPr>
              <w:jc w:val="center"/>
              <w:rPr>
                <w:rFonts w:ascii="Arial" w:eastAsia="Times New Roman" w:hAnsi="Arial" w:cs="Arial"/>
                <w:sz w:val="20"/>
                <w:szCs w:val="20"/>
              </w:rPr>
            </w:pPr>
          </w:p>
        </w:tc>
        <w:tc>
          <w:tcPr>
            <w:tcW w:w="1225" w:type="dxa"/>
            <w:tcBorders>
              <w:left w:val="nil"/>
              <w:right w:val="nil"/>
            </w:tcBorders>
            <w:vAlign w:val="center"/>
          </w:tcPr>
          <w:p w14:paraId="4A35C62E" w14:textId="77777777" w:rsidR="00913649" w:rsidRPr="00913649" w:rsidRDefault="00913649" w:rsidP="001F7D1D">
            <w:pPr>
              <w:jc w:val="center"/>
              <w:rPr>
                <w:rFonts w:ascii="Arial" w:eastAsia="Times New Roman" w:hAnsi="Arial" w:cs="Arial"/>
                <w:sz w:val="20"/>
                <w:szCs w:val="20"/>
              </w:rPr>
            </w:pPr>
          </w:p>
        </w:tc>
        <w:tc>
          <w:tcPr>
            <w:tcW w:w="1244" w:type="dxa"/>
            <w:tcBorders>
              <w:left w:val="nil"/>
              <w:right w:val="nil"/>
            </w:tcBorders>
            <w:vAlign w:val="center"/>
          </w:tcPr>
          <w:p w14:paraId="0C00B2C6" w14:textId="77777777" w:rsidR="00913649" w:rsidRPr="00913649" w:rsidRDefault="00913649" w:rsidP="001F7D1D">
            <w:pPr>
              <w:jc w:val="center"/>
              <w:rPr>
                <w:rFonts w:ascii="Arial" w:eastAsia="Times New Roman" w:hAnsi="Arial" w:cs="Arial"/>
                <w:sz w:val="20"/>
                <w:szCs w:val="20"/>
              </w:rPr>
            </w:pPr>
          </w:p>
        </w:tc>
        <w:tc>
          <w:tcPr>
            <w:tcW w:w="1244" w:type="dxa"/>
            <w:tcBorders>
              <w:left w:val="nil"/>
              <w:right w:val="nil"/>
            </w:tcBorders>
            <w:vAlign w:val="center"/>
          </w:tcPr>
          <w:p w14:paraId="11D7042A" w14:textId="77777777" w:rsidR="00913649" w:rsidRPr="00913649" w:rsidRDefault="00913649" w:rsidP="001F7D1D">
            <w:pPr>
              <w:jc w:val="center"/>
              <w:rPr>
                <w:rFonts w:ascii="Arial" w:eastAsia="Times New Roman" w:hAnsi="Arial" w:cs="Arial"/>
                <w:sz w:val="20"/>
                <w:szCs w:val="20"/>
              </w:rPr>
            </w:pPr>
          </w:p>
        </w:tc>
        <w:tc>
          <w:tcPr>
            <w:tcW w:w="1244" w:type="dxa"/>
            <w:tcBorders>
              <w:left w:val="nil"/>
              <w:right w:val="nil"/>
            </w:tcBorders>
            <w:vAlign w:val="center"/>
          </w:tcPr>
          <w:p w14:paraId="00C77583" w14:textId="77777777" w:rsidR="00913649" w:rsidRPr="00913649" w:rsidRDefault="00913649" w:rsidP="001F7D1D">
            <w:pPr>
              <w:jc w:val="center"/>
              <w:rPr>
                <w:rFonts w:ascii="Arial" w:eastAsia="Times New Roman" w:hAnsi="Arial" w:cs="Arial"/>
                <w:sz w:val="20"/>
                <w:szCs w:val="20"/>
              </w:rPr>
            </w:pPr>
          </w:p>
        </w:tc>
        <w:tc>
          <w:tcPr>
            <w:tcW w:w="1244" w:type="dxa"/>
            <w:tcBorders>
              <w:left w:val="nil"/>
              <w:right w:val="nil"/>
            </w:tcBorders>
            <w:vAlign w:val="center"/>
          </w:tcPr>
          <w:p w14:paraId="7EF3C32E" w14:textId="77777777" w:rsidR="00913649" w:rsidRPr="00913649" w:rsidRDefault="00913649" w:rsidP="001F7D1D">
            <w:pPr>
              <w:jc w:val="center"/>
              <w:rPr>
                <w:rFonts w:ascii="Arial" w:eastAsia="Times New Roman" w:hAnsi="Arial" w:cs="Arial"/>
                <w:sz w:val="20"/>
                <w:szCs w:val="20"/>
              </w:rPr>
            </w:pPr>
          </w:p>
        </w:tc>
        <w:tc>
          <w:tcPr>
            <w:tcW w:w="1228" w:type="dxa"/>
            <w:tcBorders>
              <w:left w:val="nil"/>
              <w:right w:val="nil"/>
            </w:tcBorders>
            <w:vAlign w:val="center"/>
          </w:tcPr>
          <w:p w14:paraId="6893BC70" w14:textId="77777777" w:rsidR="00913649" w:rsidRPr="00913649" w:rsidRDefault="00913649" w:rsidP="001F7D1D">
            <w:pPr>
              <w:jc w:val="center"/>
              <w:rPr>
                <w:rFonts w:ascii="Times New Roman" w:eastAsia="Times New Roman" w:hAnsi="Times New Roman" w:cs="Times New Roman"/>
              </w:rPr>
            </w:pPr>
          </w:p>
        </w:tc>
      </w:tr>
      <w:tr w:rsidR="00EC26E8" w:rsidRPr="00913649" w14:paraId="19ACD895" w14:textId="77777777" w:rsidTr="00DF50AC">
        <w:trPr>
          <w:trHeight w:val="454"/>
        </w:trPr>
        <w:tc>
          <w:tcPr>
            <w:tcW w:w="1693" w:type="dxa"/>
            <w:tcBorders>
              <w:left w:val="nil"/>
              <w:right w:val="nil"/>
            </w:tcBorders>
            <w:vAlign w:val="bottom"/>
          </w:tcPr>
          <w:p w14:paraId="4ECC6AEB" w14:textId="77777777" w:rsidR="00EC26E8" w:rsidRPr="00913649" w:rsidRDefault="00EC26E8" w:rsidP="00EC26E8">
            <w:pPr>
              <w:jc w:val="right"/>
              <w:rPr>
                <w:rFonts w:ascii="Arial" w:eastAsia="Times New Roman" w:hAnsi="Arial" w:cs="Arial"/>
                <w:color w:val="000000"/>
                <w:sz w:val="18"/>
                <w:szCs w:val="18"/>
              </w:rPr>
            </w:pPr>
            <w:r w:rsidRPr="00913649">
              <w:rPr>
                <w:rFonts w:ascii="Arial" w:eastAsia="Times New Roman" w:hAnsi="Arial" w:cs="Arial"/>
                <w:color w:val="000000"/>
                <w:sz w:val="20"/>
                <w:szCs w:val="20"/>
              </w:rPr>
              <w:t>&lt;100 GBP</w:t>
            </w:r>
          </w:p>
        </w:tc>
        <w:tc>
          <w:tcPr>
            <w:tcW w:w="1225" w:type="dxa"/>
            <w:tcBorders>
              <w:left w:val="nil"/>
              <w:right w:val="nil"/>
            </w:tcBorders>
            <w:vAlign w:val="center"/>
          </w:tcPr>
          <w:p w14:paraId="132E9BC1" w14:textId="46898C7C" w:rsidR="00EC26E8" w:rsidRPr="00913649" w:rsidRDefault="00EC26E8" w:rsidP="00EC26E8">
            <w:pPr>
              <w:jc w:val="center"/>
              <w:rPr>
                <w:rFonts w:ascii="Arial" w:eastAsia="Times New Roman" w:hAnsi="Arial" w:cs="Arial"/>
                <w:color w:val="000000"/>
                <w:sz w:val="20"/>
                <w:szCs w:val="20"/>
              </w:rPr>
            </w:pPr>
            <w:r>
              <w:rPr>
                <w:rFonts w:ascii="Arial" w:eastAsia="Times New Roman" w:hAnsi="Arial" w:cs="Arial"/>
                <w:color w:val="000000"/>
                <w:sz w:val="20"/>
                <w:szCs w:val="20"/>
              </w:rPr>
              <w:t>791 (8.5</w:t>
            </w:r>
            <w:r w:rsidRPr="00913649">
              <w:rPr>
                <w:rFonts w:ascii="Arial" w:eastAsia="Times New Roman" w:hAnsi="Arial" w:cs="Arial"/>
                <w:color w:val="000000"/>
                <w:sz w:val="20"/>
                <w:szCs w:val="20"/>
              </w:rPr>
              <w:t>%)</w:t>
            </w:r>
          </w:p>
        </w:tc>
        <w:tc>
          <w:tcPr>
            <w:tcW w:w="1224" w:type="dxa"/>
            <w:tcBorders>
              <w:left w:val="nil"/>
              <w:right w:val="nil"/>
            </w:tcBorders>
            <w:vAlign w:val="center"/>
          </w:tcPr>
          <w:p w14:paraId="7E1A018B" w14:textId="721570E0" w:rsidR="00EC26E8" w:rsidRPr="00913649" w:rsidRDefault="00EC26E8" w:rsidP="00EC26E8">
            <w:pPr>
              <w:jc w:val="center"/>
              <w:rPr>
                <w:rFonts w:ascii="Arial" w:eastAsia="Times New Roman" w:hAnsi="Arial" w:cs="Arial"/>
                <w:color w:val="000000"/>
                <w:sz w:val="20"/>
                <w:szCs w:val="20"/>
              </w:rPr>
            </w:pPr>
            <w:r>
              <w:rPr>
                <w:rFonts w:ascii="Arial" w:eastAsia="Times New Roman" w:hAnsi="Arial" w:cs="Arial"/>
                <w:color w:val="000000"/>
                <w:sz w:val="20"/>
                <w:szCs w:val="20"/>
              </w:rPr>
              <w:t>791 (8.5</w:t>
            </w:r>
            <w:r w:rsidRPr="00913649">
              <w:rPr>
                <w:rFonts w:ascii="Arial" w:eastAsia="Times New Roman" w:hAnsi="Arial" w:cs="Arial"/>
                <w:color w:val="000000"/>
                <w:sz w:val="20"/>
                <w:szCs w:val="20"/>
              </w:rPr>
              <w:t>%)</w:t>
            </w:r>
          </w:p>
        </w:tc>
        <w:tc>
          <w:tcPr>
            <w:tcW w:w="1225" w:type="dxa"/>
            <w:tcBorders>
              <w:left w:val="nil"/>
              <w:right w:val="nil"/>
            </w:tcBorders>
            <w:vAlign w:val="center"/>
          </w:tcPr>
          <w:p w14:paraId="46BA27CF" w14:textId="5C6F88A5" w:rsidR="00EC26E8" w:rsidRPr="00913649" w:rsidRDefault="00EC26E8" w:rsidP="00EC26E8">
            <w:pPr>
              <w:jc w:val="center"/>
              <w:rPr>
                <w:rFonts w:ascii="Arial" w:eastAsia="Times New Roman" w:hAnsi="Arial" w:cs="Arial"/>
                <w:color w:val="000000"/>
                <w:sz w:val="20"/>
                <w:szCs w:val="20"/>
              </w:rPr>
            </w:pPr>
            <w:r>
              <w:rPr>
                <w:rFonts w:ascii="Arial" w:eastAsia="Times New Roman" w:hAnsi="Arial" w:cs="Arial"/>
                <w:color w:val="000000"/>
                <w:sz w:val="20"/>
                <w:szCs w:val="20"/>
              </w:rPr>
              <w:t>791 (8.5</w:t>
            </w:r>
            <w:r w:rsidRPr="00913649">
              <w:rPr>
                <w:rFonts w:ascii="Arial" w:eastAsia="Times New Roman" w:hAnsi="Arial" w:cs="Arial"/>
                <w:color w:val="000000"/>
                <w:sz w:val="20"/>
                <w:szCs w:val="20"/>
              </w:rPr>
              <w:t>%)</w:t>
            </w:r>
          </w:p>
        </w:tc>
        <w:tc>
          <w:tcPr>
            <w:tcW w:w="1224" w:type="dxa"/>
            <w:tcBorders>
              <w:left w:val="nil"/>
              <w:right w:val="nil"/>
            </w:tcBorders>
            <w:vAlign w:val="center"/>
          </w:tcPr>
          <w:p w14:paraId="6E9602D8" w14:textId="08481CDC" w:rsidR="00EC26E8" w:rsidRPr="00913649" w:rsidRDefault="00EC26E8" w:rsidP="00EC26E8">
            <w:pPr>
              <w:jc w:val="center"/>
              <w:rPr>
                <w:rFonts w:ascii="Arial" w:eastAsia="Times New Roman" w:hAnsi="Arial" w:cs="Arial"/>
                <w:color w:val="000000"/>
                <w:sz w:val="20"/>
                <w:szCs w:val="20"/>
              </w:rPr>
            </w:pPr>
            <w:r>
              <w:rPr>
                <w:rFonts w:ascii="Arial" w:eastAsia="Times New Roman" w:hAnsi="Arial" w:cs="Arial"/>
                <w:color w:val="000000"/>
                <w:sz w:val="20"/>
                <w:szCs w:val="20"/>
              </w:rPr>
              <w:t>791 (8.5</w:t>
            </w:r>
            <w:r w:rsidRPr="00913649">
              <w:rPr>
                <w:rFonts w:ascii="Arial" w:eastAsia="Times New Roman" w:hAnsi="Arial" w:cs="Arial"/>
                <w:color w:val="000000"/>
                <w:sz w:val="20"/>
                <w:szCs w:val="20"/>
              </w:rPr>
              <w:t>%)</w:t>
            </w:r>
          </w:p>
        </w:tc>
        <w:tc>
          <w:tcPr>
            <w:tcW w:w="1224" w:type="dxa"/>
            <w:tcBorders>
              <w:left w:val="nil"/>
              <w:right w:val="nil"/>
            </w:tcBorders>
            <w:vAlign w:val="center"/>
          </w:tcPr>
          <w:p w14:paraId="0BF7FFB9" w14:textId="0CACE54A" w:rsidR="00EC26E8" w:rsidRPr="00913649" w:rsidRDefault="00EC26E8" w:rsidP="00EC26E8">
            <w:pPr>
              <w:jc w:val="center"/>
              <w:rPr>
                <w:rFonts w:ascii="Arial" w:eastAsia="Times New Roman" w:hAnsi="Arial" w:cs="Arial"/>
                <w:color w:val="000000"/>
                <w:sz w:val="20"/>
                <w:szCs w:val="20"/>
              </w:rPr>
            </w:pPr>
            <w:r>
              <w:rPr>
                <w:rFonts w:ascii="Arial" w:eastAsia="Times New Roman" w:hAnsi="Arial" w:cs="Arial"/>
                <w:color w:val="000000"/>
                <w:sz w:val="20"/>
                <w:szCs w:val="20"/>
              </w:rPr>
              <w:t>724 (7.7</w:t>
            </w:r>
            <w:r w:rsidRPr="00913649">
              <w:rPr>
                <w:rFonts w:ascii="Arial" w:eastAsia="Times New Roman" w:hAnsi="Arial" w:cs="Arial"/>
                <w:color w:val="000000"/>
                <w:sz w:val="20"/>
                <w:szCs w:val="20"/>
              </w:rPr>
              <w:t>%)</w:t>
            </w:r>
          </w:p>
        </w:tc>
        <w:tc>
          <w:tcPr>
            <w:tcW w:w="1225" w:type="dxa"/>
            <w:tcBorders>
              <w:left w:val="nil"/>
              <w:right w:val="nil"/>
            </w:tcBorders>
            <w:vAlign w:val="center"/>
          </w:tcPr>
          <w:p w14:paraId="441A1B5F" w14:textId="63CC0E6B" w:rsidR="00EC26E8" w:rsidRPr="00913649" w:rsidRDefault="00EC26E8" w:rsidP="00EC26E8">
            <w:pPr>
              <w:jc w:val="center"/>
              <w:rPr>
                <w:rFonts w:ascii="Arial" w:eastAsia="Times New Roman" w:hAnsi="Arial" w:cs="Arial"/>
                <w:color w:val="000000"/>
                <w:sz w:val="20"/>
                <w:szCs w:val="20"/>
              </w:rPr>
            </w:pPr>
            <w:r>
              <w:rPr>
                <w:rFonts w:ascii="Arial" w:eastAsia="Times New Roman" w:hAnsi="Arial" w:cs="Arial"/>
                <w:color w:val="000000"/>
                <w:sz w:val="20"/>
                <w:szCs w:val="20"/>
              </w:rPr>
              <w:t>617 (6.6</w:t>
            </w:r>
            <w:r w:rsidRPr="00913649">
              <w:rPr>
                <w:rFonts w:ascii="Arial" w:eastAsia="Times New Roman" w:hAnsi="Arial" w:cs="Arial"/>
                <w:color w:val="000000"/>
                <w:sz w:val="20"/>
                <w:szCs w:val="20"/>
              </w:rPr>
              <w:t>%)</w:t>
            </w:r>
          </w:p>
        </w:tc>
        <w:tc>
          <w:tcPr>
            <w:tcW w:w="1244" w:type="dxa"/>
            <w:tcBorders>
              <w:left w:val="nil"/>
              <w:right w:val="nil"/>
            </w:tcBorders>
            <w:vAlign w:val="center"/>
          </w:tcPr>
          <w:p w14:paraId="3898EA12" w14:textId="0D94CD0D" w:rsidR="00EC26E8" w:rsidRPr="00913649" w:rsidRDefault="00EC26E8" w:rsidP="00EC26E8">
            <w:pPr>
              <w:jc w:val="center"/>
              <w:rPr>
                <w:rFonts w:ascii="Arial" w:eastAsia="Times New Roman" w:hAnsi="Arial" w:cs="Arial"/>
                <w:color w:val="000000"/>
                <w:sz w:val="20"/>
                <w:szCs w:val="20"/>
              </w:rPr>
            </w:pPr>
            <w:r>
              <w:rPr>
                <w:rFonts w:ascii="Arial" w:eastAsia="Times New Roman" w:hAnsi="Arial" w:cs="Arial"/>
                <w:color w:val="000000"/>
                <w:sz w:val="20"/>
                <w:szCs w:val="20"/>
              </w:rPr>
              <w:t>533 (5.7</w:t>
            </w:r>
            <w:r w:rsidRPr="00913649">
              <w:rPr>
                <w:rFonts w:ascii="Arial" w:eastAsia="Times New Roman" w:hAnsi="Arial" w:cs="Arial"/>
                <w:color w:val="000000"/>
                <w:sz w:val="20"/>
                <w:szCs w:val="20"/>
              </w:rPr>
              <w:t>%)</w:t>
            </w:r>
          </w:p>
        </w:tc>
        <w:tc>
          <w:tcPr>
            <w:tcW w:w="1244" w:type="dxa"/>
            <w:tcBorders>
              <w:left w:val="nil"/>
              <w:right w:val="nil"/>
            </w:tcBorders>
            <w:vAlign w:val="center"/>
          </w:tcPr>
          <w:p w14:paraId="5D589738" w14:textId="54EEC367" w:rsidR="00EC26E8" w:rsidRPr="00913649" w:rsidRDefault="00EC26E8" w:rsidP="00EC26E8">
            <w:pPr>
              <w:jc w:val="center"/>
              <w:rPr>
                <w:rFonts w:ascii="Arial" w:eastAsia="Times New Roman" w:hAnsi="Arial" w:cs="Arial"/>
                <w:color w:val="000000"/>
                <w:sz w:val="20"/>
                <w:szCs w:val="20"/>
              </w:rPr>
            </w:pPr>
            <w:r>
              <w:rPr>
                <w:rFonts w:ascii="Arial" w:eastAsia="Times New Roman" w:hAnsi="Arial" w:cs="Arial"/>
                <w:color w:val="000000"/>
                <w:sz w:val="20"/>
                <w:szCs w:val="20"/>
              </w:rPr>
              <w:t>583 (6.2</w:t>
            </w:r>
            <w:r w:rsidRPr="00913649">
              <w:rPr>
                <w:rFonts w:ascii="Arial" w:eastAsia="Times New Roman" w:hAnsi="Arial" w:cs="Arial"/>
                <w:color w:val="000000"/>
                <w:sz w:val="20"/>
                <w:szCs w:val="20"/>
              </w:rPr>
              <w:t>%)</w:t>
            </w:r>
          </w:p>
        </w:tc>
        <w:tc>
          <w:tcPr>
            <w:tcW w:w="1244" w:type="dxa"/>
            <w:tcBorders>
              <w:left w:val="nil"/>
              <w:right w:val="nil"/>
            </w:tcBorders>
            <w:vAlign w:val="center"/>
          </w:tcPr>
          <w:p w14:paraId="2AAE21A7" w14:textId="23DFB082" w:rsidR="00EC26E8" w:rsidRPr="00913649" w:rsidRDefault="00EC26E8" w:rsidP="00EC26E8">
            <w:pPr>
              <w:jc w:val="center"/>
              <w:rPr>
                <w:rFonts w:ascii="Arial" w:eastAsia="Times New Roman" w:hAnsi="Arial" w:cs="Arial"/>
                <w:color w:val="000000"/>
                <w:sz w:val="20"/>
                <w:szCs w:val="20"/>
              </w:rPr>
            </w:pPr>
            <w:r>
              <w:rPr>
                <w:rFonts w:ascii="Arial" w:eastAsia="Times New Roman" w:hAnsi="Arial" w:cs="Arial"/>
                <w:color w:val="000000"/>
                <w:sz w:val="20"/>
                <w:szCs w:val="20"/>
              </w:rPr>
              <w:t>583 (6.2</w:t>
            </w:r>
            <w:r w:rsidRPr="00913649">
              <w:rPr>
                <w:rFonts w:ascii="Arial" w:eastAsia="Times New Roman" w:hAnsi="Arial" w:cs="Arial"/>
                <w:color w:val="000000"/>
                <w:sz w:val="20"/>
                <w:szCs w:val="20"/>
              </w:rPr>
              <w:t>%)</w:t>
            </w:r>
          </w:p>
        </w:tc>
        <w:tc>
          <w:tcPr>
            <w:tcW w:w="1244" w:type="dxa"/>
            <w:tcBorders>
              <w:left w:val="nil"/>
              <w:right w:val="nil"/>
            </w:tcBorders>
            <w:vAlign w:val="center"/>
          </w:tcPr>
          <w:p w14:paraId="754DC321" w14:textId="2199F070" w:rsidR="00EC26E8" w:rsidRPr="00913649" w:rsidRDefault="00EC26E8" w:rsidP="00EC26E8">
            <w:pPr>
              <w:jc w:val="center"/>
              <w:rPr>
                <w:rFonts w:ascii="Arial" w:eastAsia="Times New Roman" w:hAnsi="Arial" w:cs="Arial"/>
                <w:color w:val="000000"/>
                <w:sz w:val="20"/>
                <w:szCs w:val="20"/>
              </w:rPr>
            </w:pPr>
            <w:r>
              <w:rPr>
                <w:rFonts w:ascii="Arial" w:eastAsia="Times New Roman" w:hAnsi="Arial" w:cs="Arial"/>
                <w:color w:val="000000"/>
                <w:sz w:val="20"/>
                <w:szCs w:val="20"/>
              </w:rPr>
              <w:t>583 (6.2</w:t>
            </w:r>
            <w:r w:rsidRPr="00913649">
              <w:rPr>
                <w:rFonts w:ascii="Arial" w:eastAsia="Times New Roman" w:hAnsi="Arial" w:cs="Arial"/>
                <w:color w:val="000000"/>
                <w:sz w:val="20"/>
                <w:szCs w:val="20"/>
              </w:rPr>
              <w:t>%)</w:t>
            </w:r>
          </w:p>
        </w:tc>
        <w:tc>
          <w:tcPr>
            <w:tcW w:w="1228" w:type="dxa"/>
            <w:tcBorders>
              <w:left w:val="nil"/>
              <w:right w:val="nil"/>
            </w:tcBorders>
            <w:vAlign w:val="center"/>
          </w:tcPr>
          <w:p w14:paraId="4343C36C" w14:textId="010DE701" w:rsidR="00EC26E8" w:rsidRPr="00913649" w:rsidRDefault="00EC26E8" w:rsidP="00EC26E8">
            <w:pPr>
              <w:jc w:val="center"/>
              <w:rPr>
                <w:rFonts w:ascii="Arial" w:eastAsia="Times New Roman" w:hAnsi="Arial" w:cs="Arial"/>
                <w:color w:val="000000"/>
                <w:sz w:val="20"/>
                <w:szCs w:val="20"/>
              </w:rPr>
            </w:pPr>
            <w:r>
              <w:rPr>
                <w:rFonts w:ascii="Arial" w:eastAsia="Times New Roman" w:hAnsi="Arial" w:cs="Arial"/>
                <w:color w:val="000000"/>
                <w:sz w:val="20"/>
                <w:szCs w:val="20"/>
              </w:rPr>
              <w:t>583 (6.2</w:t>
            </w:r>
            <w:r w:rsidRPr="00913649">
              <w:rPr>
                <w:rFonts w:ascii="Arial" w:eastAsia="Times New Roman" w:hAnsi="Arial" w:cs="Arial"/>
                <w:color w:val="000000"/>
                <w:sz w:val="20"/>
                <w:szCs w:val="20"/>
              </w:rPr>
              <w:t>%)</w:t>
            </w:r>
          </w:p>
        </w:tc>
      </w:tr>
      <w:tr w:rsidR="00EC26E8" w:rsidRPr="00913649" w14:paraId="511A632E" w14:textId="77777777" w:rsidTr="00DF50AC">
        <w:trPr>
          <w:trHeight w:val="466"/>
        </w:trPr>
        <w:tc>
          <w:tcPr>
            <w:tcW w:w="1693" w:type="dxa"/>
            <w:tcBorders>
              <w:left w:val="nil"/>
              <w:right w:val="nil"/>
            </w:tcBorders>
            <w:vAlign w:val="bottom"/>
          </w:tcPr>
          <w:p w14:paraId="16FD9782" w14:textId="77777777" w:rsidR="00EC26E8" w:rsidRPr="00913649" w:rsidRDefault="00EC26E8" w:rsidP="00EC26E8">
            <w:pPr>
              <w:jc w:val="right"/>
              <w:rPr>
                <w:rFonts w:ascii="Arial" w:eastAsia="Times New Roman" w:hAnsi="Arial" w:cs="Arial"/>
                <w:color w:val="000000"/>
                <w:sz w:val="18"/>
                <w:szCs w:val="18"/>
              </w:rPr>
            </w:pPr>
            <w:r w:rsidRPr="00913649">
              <w:rPr>
                <w:rFonts w:ascii="Arial" w:eastAsia="Times New Roman" w:hAnsi="Arial" w:cs="Arial"/>
                <w:color w:val="000000"/>
                <w:sz w:val="20"/>
                <w:szCs w:val="20"/>
              </w:rPr>
              <w:t>100-199 GBP</w:t>
            </w:r>
          </w:p>
        </w:tc>
        <w:tc>
          <w:tcPr>
            <w:tcW w:w="1225" w:type="dxa"/>
            <w:tcBorders>
              <w:left w:val="nil"/>
              <w:right w:val="nil"/>
            </w:tcBorders>
            <w:vAlign w:val="center"/>
          </w:tcPr>
          <w:p w14:paraId="19AA25BA" w14:textId="4E377393" w:rsidR="00EC26E8" w:rsidRPr="00913649" w:rsidRDefault="00EC26E8" w:rsidP="00EC26E8">
            <w:pPr>
              <w:jc w:val="center"/>
              <w:rPr>
                <w:rFonts w:ascii="Arial" w:eastAsia="Times New Roman" w:hAnsi="Arial" w:cs="Arial"/>
                <w:color w:val="000000"/>
                <w:sz w:val="20"/>
                <w:szCs w:val="20"/>
              </w:rPr>
            </w:pPr>
            <w:r>
              <w:rPr>
                <w:rFonts w:ascii="Arial" w:eastAsia="Times New Roman" w:hAnsi="Arial" w:cs="Arial"/>
                <w:color w:val="000000"/>
                <w:sz w:val="20"/>
                <w:szCs w:val="20"/>
              </w:rPr>
              <w:t>1635 (17.5</w:t>
            </w:r>
            <w:r w:rsidRPr="00913649">
              <w:rPr>
                <w:rFonts w:ascii="Arial" w:eastAsia="Times New Roman" w:hAnsi="Arial" w:cs="Arial"/>
                <w:color w:val="000000"/>
                <w:sz w:val="20"/>
                <w:szCs w:val="20"/>
              </w:rPr>
              <w:t>%)</w:t>
            </w:r>
          </w:p>
        </w:tc>
        <w:tc>
          <w:tcPr>
            <w:tcW w:w="1224" w:type="dxa"/>
            <w:tcBorders>
              <w:left w:val="nil"/>
              <w:right w:val="nil"/>
            </w:tcBorders>
            <w:vAlign w:val="center"/>
          </w:tcPr>
          <w:p w14:paraId="2F761FB2" w14:textId="5BEA72FF" w:rsidR="00EC26E8" w:rsidRPr="00913649" w:rsidRDefault="00EC26E8" w:rsidP="00EC26E8">
            <w:pPr>
              <w:jc w:val="center"/>
              <w:rPr>
                <w:rFonts w:ascii="Arial" w:eastAsia="Times New Roman" w:hAnsi="Arial" w:cs="Arial"/>
                <w:color w:val="000000"/>
                <w:sz w:val="20"/>
                <w:szCs w:val="20"/>
              </w:rPr>
            </w:pPr>
            <w:r>
              <w:rPr>
                <w:rFonts w:ascii="Arial" w:eastAsia="Times New Roman" w:hAnsi="Arial" w:cs="Arial"/>
                <w:color w:val="000000"/>
                <w:sz w:val="20"/>
                <w:szCs w:val="20"/>
              </w:rPr>
              <w:t>1635 (17.5</w:t>
            </w:r>
            <w:r w:rsidRPr="00913649">
              <w:rPr>
                <w:rFonts w:ascii="Arial" w:eastAsia="Times New Roman" w:hAnsi="Arial" w:cs="Arial"/>
                <w:color w:val="000000"/>
                <w:sz w:val="20"/>
                <w:szCs w:val="20"/>
              </w:rPr>
              <w:t>%)</w:t>
            </w:r>
          </w:p>
        </w:tc>
        <w:tc>
          <w:tcPr>
            <w:tcW w:w="1225" w:type="dxa"/>
            <w:tcBorders>
              <w:left w:val="nil"/>
              <w:right w:val="nil"/>
            </w:tcBorders>
            <w:vAlign w:val="center"/>
          </w:tcPr>
          <w:p w14:paraId="61AAC24F" w14:textId="715779E6" w:rsidR="00EC26E8" w:rsidRPr="00913649" w:rsidRDefault="00EC26E8" w:rsidP="00EC26E8">
            <w:pPr>
              <w:jc w:val="center"/>
              <w:rPr>
                <w:rFonts w:ascii="Arial" w:eastAsia="Times New Roman" w:hAnsi="Arial" w:cs="Arial"/>
                <w:color w:val="000000"/>
                <w:sz w:val="20"/>
                <w:szCs w:val="20"/>
              </w:rPr>
            </w:pPr>
            <w:r>
              <w:rPr>
                <w:rFonts w:ascii="Arial" w:eastAsia="Times New Roman" w:hAnsi="Arial" w:cs="Arial"/>
                <w:color w:val="000000"/>
                <w:sz w:val="20"/>
                <w:szCs w:val="20"/>
              </w:rPr>
              <w:t>1635 (17.5</w:t>
            </w:r>
            <w:r w:rsidRPr="00913649">
              <w:rPr>
                <w:rFonts w:ascii="Arial" w:eastAsia="Times New Roman" w:hAnsi="Arial" w:cs="Arial"/>
                <w:color w:val="000000"/>
                <w:sz w:val="20"/>
                <w:szCs w:val="20"/>
              </w:rPr>
              <w:t>%)</w:t>
            </w:r>
          </w:p>
        </w:tc>
        <w:tc>
          <w:tcPr>
            <w:tcW w:w="1224" w:type="dxa"/>
            <w:tcBorders>
              <w:left w:val="nil"/>
              <w:right w:val="nil"/>
            </w:tcBorders>
            <w:vAlign w:val="center"/>
          </w:tcPr>
          <w:p w14:paraId="6EED37F3" w14:textId="65507F5A" w:rsidR="00EC26E8" w:rsidRPr="00913649" w:rsidRDefault="00EC26E8" w:rsidP="00EC26E8">
            <w:pPr>
              <w:jc w:val="center"/>
              <w:rPr>
                <w:rFonts w:ascii="Arial" w:eastAsia="Times New Roman" w:hAnsi="Arial" w:cs="Arial"/>
                <w:color w:val="000000"/>
                <w:sz w:val="20"/>
                <w:szCs w:val="20"/>
              </w:rPr>
            </w:pPr>
            <w:r>
              <w:rPr>
                <w:rFonts w:ascii="Arial" w:eastAsia="Times New Roman" w:hAnsi="Arial" w:cs="Arial"/>
                <w:color w:val="000000"/>
                <w:sz w:val="20"/>
                <w:szCs w:val="20"/>
              </w:rPr>
              <w:t>1635 (17.5</w:t>
            </w:r>
            <w:r w:rsidRPr="00913649">
              <w:rPr>
                <w:rFonts w:ascii="Arial" w:eastAsia="Times New Roman" w:hAnsi="Arial" w:cs="Arial"/>
                <w:color w:val="000000"/>
                <w:sz w:val="20"/>
                <w:szCs w:val="20"/>
              </w:rPr>
              <w:t>%)</w:t>
            </w:r>
          </w:p>
        </w:tc>
        <w:tc>
          <w:tcPr>
            <w:tcW w:w="1224" w:type="dxa"/>
            <w:tcBorders>
              <w:left w:val="nil"/>
              <w:right w:val="nil"/>
            </w:tcBorders>
            <w:vAlign w:val="center"/>
          </w:tcPr>
          <w:p w14:paraId="1D884AA8" w14:textId="1ED672FD" w:rsidR="00EC26E8" w:rsidRPr="00913649" w:rsidRDefault="00EC26E8" w:rsidP="00EC26E8">
            <w:pPr>
              <w:jc w:val="center"/>
              <w:rPr>
                <w:rFonts w:ascii="Arial" w:eastAsia="Times New Roman" w:hAnsi="Arial" w:cs="Arial"/>
                <w:color w:val="000000"/>
                <w:sz w:val="20"/>
                <w:szCs w:val="20"/>
              </w:rPr>
            </w:pPr>
            <w:r>
              <w:rPr>
                <w:rFonts w:ascii="Arial" w:eastAsia="Times New Roman" w:hAnsi="Arial" w:cs="Arial"/>
                <w:color w:val="000000"/>
                <w:sz w:val="20"/>
                <w:szCs w:val="20"/>
              </w:rPr>
              <w:t>1501</w:t>
            </w:r>
            <w:r w:rsidRPr="00913649">
              <w:rPr>
                <w:rFonts w:ascii="Arial" w:eastAsia="Times New Roman" w:hAnsi="Arial" w:cs="Arial"/>
                <w:color w:val="000000"/>
                <w:sz w:val="20"/>
                <w:szCs w:val="20"/>
              </w:rPr>
              <w:t xml:space="preserve"> (16.</w:t>
            </w:r>
            <w:r>
              <w:rPr>
                <w:rFonts w:ascii="Arial" w:eastAsia="Times New Roman" w:hAnsi="Arial" w:cs="Arial"/>
                <w:color w:val="000000"/>
                <w:sz w:val="20"/>
                <w:szCs w:val="20"/>
              </w:rPr>
              <w:t>0</w:t>
            </w:r>
            <w:r w:rsidRPr="00913649">
              <w:rPr>
                <w:rFonts w:ascii="Arial" w:eastAsia="Times New Roman" w:hAnsi="Arial" w:cs="Arial"/>
                <w:color w:val="000000"/>
                <w:sz w:val="20"/>
                <w:szCs w:val="20"/>
              </w:rPr>
              <w:t>%)</w:t>
            </w:r>
          </w:p>
        </w:tc>
        <w:tc>
          <w:tcPr>
            <w:tcW w:w="1225" w:type="dxa"/>
            <w:tcBorders>
              <w:left w:val="nil"/>
              <w:right w:val="nil"/>
            </w:tcBorders>
            <w:vAlign w:val="center"/>
          </w:tcPr>
          <w:p w14:paraId="10A4DFBB" w14:textId="34645EA8" w:rsidR="00EC26E8" w:rsidRPr="00913649" w:rsidRDefault="00EC26E8" w:rsidP="00EC26E8">
            <w:pPr>
              <w:jc w:val="center"/>
              <w:rPr>
                <w:rFonts w:ascii="Arial" w:eastAsia="Times New Roman" w:hAnsi="Arial" w:cs="Arial"/>
                <w:color w:val="000000"/>
                <w:sz w:val="20"/>
                <w:szCs w:val="20"/>
              </w:rPr>
            </w:pPr>
            <w:r w:rsidRPr="00913649">
              <w:rPr>
                <w:rFonts w:ascii="Arial" w:eastAsia="Times New Roman" w:hAnsi="Arial" w:cs="Arial"/>
                <w:color w:val="000000"/>
                <w:sz w:val="20"/>
                <w:szCs w:val="20"/>
              </w:rPr>
              <w:t>1</w:t>
            </w:r>
            <w:r>
              <w:rPr>
                <w:rFonts w:ascii="Arial" w:eastAsia="Times New Roman" w:hAnsi="Arial" w:cs="Arial"/>
                <w:color w:val="000000"/>
                <w:sz w:val="20"/>
                <w:szCs w:val="20"/>
              </w:rPr>
              <w:t>460 (15.6</w:t>
            </w:r>
            <w:r w:rsidRPr="00913649">
              <w:rPr>
                <w:rFonts w:ascii="Arial" w:eastAsia="Times New Roman" w:hAnsi="Arial" w:cs="Arial"/>
                <w:color w:val="000000"/>
                <w:sz w:val="20"/>
                <w:szCs w:val="20"/>
              </w:rPr>
              <w:t>%)</w:t>
            </w:r>
          </w:p>
        </w:tc>
        <w:tc>
          <w:tcPr>
            <w:tcW w:w="1244" w:type="dxa"/>
            <w:tcBorders>
              <w:left w:val="nil"/>
              <w:right w:val="nil"/>
            </w:tcBorders>
            <w:vAlign w:val="center"/>
          </w:tcPr>
          <w:p w14:paraId="2027D477" w14:textId="152FD4DD" w:rsidR="00EC26E8" w:rsidRPr="00913649" w:rsidRDefault="00EC26E8" w:rsidP="00EC26E8">
            <w:pPr>
              <w:jc w:val="center"/>
              <w:rPr>
                <w:rFonts w:ascii="Arial" w:eastAsia="Times New Roman" w:hAnsi="Arial" w:cs="Arial"/>
                <w:color w:val="000000"/>
                <w:sz w:val="20"/>
                <w:szCs w:val="20"/>
              </w:rPr>
            </w:pPr>
            <w:r>
              <w:rPr>
                <w:rFonts w:ascii="Arial" w:eastAsia="Times New Roman" w:hAnsi="Arial" w:cs="Arial"/>
                <w:color w:val="000000"/>
                <w:sz w:val="20"/>
                <w:szCs w:val="20"/>
              </w:rPr>
              <w:t>1323 (14.1</w:t>
            </w:r>
            <w:r w:rsidRPr="00913649">
              <w:rPr>
                <w:rFonts w:ascii="Arial" w:eastAsia="Times New Roman" w:hAnsi="Arial" w:cs="Arial"/>
                <w:color w:val="000000"/>
                <w:sz w:val="20"/>
                <w:szCs w:val="20"/>
              </w:rPr>
              <w:t>%)</w:t>
            </w:r>
          </w:p>
        </w:tc>
        <w:tc>
          <w:tcPr>
            <w:tcW w:w="1244" w:type="dxa"/>
            <w:tcBorders>
              <w:left w:val="nil"/>
              <w:right w:val="nil"/>
            </w:tcBorders>
            <w:vAlign w:val="center"/>
          </w:tcPr>
          <w:p w14:paraId="330E904E" w14:textId="4E60875B" w:rsidR="00EC26E8" w:rsidRPr="00913649" w:rsidRDefault="00EC26E8" w:rsidP="00EC26E8">
            <w:pPr>
              <w:jc w:val="center"/>
              <w:rPr>
                <w:rFonts w:ascii="Arial" w:eastAsia="Times New Roman" w:hAnsi="Arial" w:cs="Arial"/>
                <w:color w:val="000000"/>
                <w:sz w:val="20"/>
                <w:szCs w:val="20"/>
              </w:rPr>
            </w:pPr>
            <w:r>
              <w:rPr>
                <w:rFonts w:ascii="Arial" w:eastAsia="Times New Roman" w:hAnsi="Arial" w:cs="Arial"/>
                <w:color w:val="000000"/>
                <w:sz w:val="20"/>
                <w:szCs w:val="20"/>
              </w:rPr>
              <w:t>1278 (13.7</w:t>
            </w:r>
            <w:r w:rsidRPr="00913649">
              <w:rPr>
                <w:rFonts w:ascii="Arial" w:eastAsia="Times New Roman" w:hAnsi="Arial" w:cs="Arial"/>
                <w:color w:val="000000"/>
                <w:sz w:val="20"/>
                <w:szCs w:val="20"/>
              </w:rPr>
              <w:t>%)</w:t>
            </w:r>
          </w:p>
        </w:tc>
        <w:tc>
          <w:tcPr>
            <w:tcW w:w="1244" w:type="dxa"/>
            <w:tcBorders>
              <w:left w:val="nil"/>
              <w:right w:val="nil"/>
            </w:tcBorders>
            <w:vAlign w:val="center"/>
          </w:tcPr>
          <w:p w14:paraId="50C2C738" w14:textId="5CC1EB1D" w:rsidR="00EC26E8" w:rsidRPr="00913649" w:rsidRDefault="00EC26E8" w:rsidP="00EC26E8">
            <w:pPr>
              <w:jc w:val="center"/>
              <w:rPr>
                <w:rFonts w:ascii="Arial" w:eastAsia="Times New Roman" w:hAnsi="Arial" w:cs="Arial"/>
                <w:color w:val="000000"/>
                <w:sz w:val="20"/>
                <w:szCs w:val="20"/>
              </w:rPr>
            </w:pPr>
            <w:r>
              <w:rPr>
                <w:rFonts w:ascii="Arial" w:eastAsia="Times New Roman" w:hAnsi="Arial" w:cs="Arial"/>
                <w:color w:val="000000"/>
                <w:sz w:val="20"/>
                <w:szCs w:val="20"/>
              </w:rPr>
              <w:t>1278 (13.7</w:t>
            </w:r>
            <w:r w:rsidRPr="00913649">
              <w:rPr>
                <w:rFonts w:ascii="Arial" w:eastAsia="Times New Roman" w:hAnsi="Arial" w:cs="Arial"/>
                <w:color w:val="000000"/>
                <w:sz w:val="20"/>
                <w:szCs w:val="20"/>
              </w:rPr>
              <w:t>%)</w:t>
            </w:r>
          </w:p>
        </w:tc>
        <w:tc>
          <w:tcPr>
            <w:tcW w:w="1244" w:type="dxa"/>
            <w:tcBorders>
              <w:left w:val="nil"/>
              <w:right w:val="nil"/>
            </w:tcBorders>
            <w:vAlign w:val="center"/>
          </w:tcPr>
          <w:p w14:paraId="5B6182BD" w14:textId="6FC27BF5" w:rsidR="00EC26E8" w:rsidRPr="00913649" w:rsidRDefault="00EC26E8" w:rsidP="00EC26E8">
            <w:pPr>
              <w:jc w:val="center"/>
              <w:rPr>
                <w:rFonts w:ascii="Arial" w:eastAsia="Times New Roman" w:hAnsi="Arial" w:cs="Arial"/>
                <w:color w:val="000000"/>
                <w:sz w:val="20"/>
                <w:szCs w:val="20"/>
              </w:rPr>
            </w:pPr>
            <w:r>
              <w:rPr>
                <w:rFonts w:ascii="Arial" w:eastAsia="Times New Roman" w:hAnsi="Arial" w:cs="Arial"/>
                <w:color w:val="000000"/>
                <w:sz w:val="20"/>
                <w:szCs w:val="20"/>
              </w:rPr>
              <w:t>1278 (13.7</w:t>
            </w:r>
            <w:r w:rsidRPr="00913649">
              <w:rPr>
                <w:rFonts w:ascii="Arial" w:eastAsia="Times New Roman" w:hAnsi="Arial" w:cs="Arial"/>
                <w:color w:val="000000"/>
                <w:sz w:val="20"/>
                <w:szCs w:val="20"/>
              </w:rPr>
              <w:t>%)</w:t>
            </w:r>
          </w:p>
        </w:tc>
        <w:tc>
          <w:tcPr>
            <w:tcW w:w="1228" w:type="dxa"/>
            <w:tcBorders>
              <w:left w:val="nil"/>
              <w:right w:val="nil"/>
            </w:tcBorders>
            <w:vAlign w:val="center"/>
          </w:tcPr>
          <w:p w14:paraId="46E16CDE" w14:textId="46B16738" w:rsidR="00EC26E8" w:rsidRPr="00913649" w:rsidRDefault="00EC26E8" w:rsidP="00EC26E8">
            <w:pPr>
              <w:jc w:val="center"/>
              <w:rPr>
                <w:rFonts w:ascii="Arial" w:eastAsia="Times New Roman" w:hAnsi="Arial" w:cs="Arial"/>
                <w:color w:val="000000"/>
                <w:sz w:val="20"/>
                <w:szCs w:val="20"/>
              </w:rPr>
            </w:pPr>
            <w:r>
              <w:rPr>
                <w:rFonts w:ascii="Arial" w:eastAsia="Times New Roman" w:hAnsi="Arial" w:cs="Arial"/>
                <w:color w:val="000000"/>
                <w:sz w:val="20"/>
                <w:szCs w:val="20"/>
              </w:rPr>
              <w:t>1278 (13.7</w:t>
            </w:r>
            <w:r w:rsidRPr="00913649">
              <w:rPr>
                <w:rFonts w:ascii="Arial" w:eastAsia="Times New Roman" w:hAnsi="Arial" w:cs="Arial"/>
                <w:color w:val="000000"/>
                <w:sz w:val="20"/>
                <w:szCs w:val="20"/>
              </w:rPr>
              <w:t>%)</w:t>
            </w:r>
          </w:p>
        </w:tc>
      </w:tr>
      <w:tr w:rsidR="00EC26E8" w:rsidRPr="00913649" w14:paraId="31D1D1EC" w14:textId="77777777" w:rsidTr="00DF50AC">
        <w:trPr>
          <w:trHeight w:val="454"/>
        </w:trPr>
        <w:tc>
          <w:tcPr>
            <w:tcW w:w="1693" w:type="dxa"/>
            <w:tcBorders>
              <w:left w:val="nil"/>
              <w:right w:val="nil"/>
            </w:tcBorders>
            <w:vAlign w:val="bottom"/>
          </w:tcPr>
          <w:p w14:paraId="7C5BB014" w14:textId="77777777" w:rsidR="00EC26E8" w:rsidRPr="00913649" w:rsidRDefault="00EC26E8" w:rsidP="00EC26E8">
            <w:pPr>
              <w:jc w:val="right"/>
              <w:rPr>
                <w:rFonts w:ascii="Arial" w:eastAsia="Times New Roman" w:hAnsi="Arial" w:cs="Arial"/>
                <w:color w:val="000000"/>
                <w:sz w:val="18"/>
                <w:szCs w:val="18"/>
              </w:rPr>
            </w:pPr>
            <w:r w:rsidRPr="00913649">
              <w:rPr>
                <w:rFonts w:ascii="Arial" w:eastAsia="Times New Roman" w:hAnsi="Arial" w:cs="Arial"/>
                <w:color w:val="000000"/>
                <w:sz w:val="20"/>
                <w:szCs w:val="20"/>
              </w:rPr>
              <w:t>200-299 GBP</w:t>
            </w:r>
          </w:p>
        </w:tc>
        <w:tc>
          <w:tcPr>
            <w:tcW w:w="1225" w:type="dxa"/>
            <w:tcBorders>
              <w:left w:val="nil"/>
              <w:right w:val="nil"/>
            </w:tcBorders>
            <w:vAlign w:val="center"/>
          </w:tcPr>
          <w:p w14:paraId="647EDD55" w14:textId="4F8BC500" w:rsidR="00EC26E8" w:rsidRPr="00913649" w:rsidRDefault="00EC26E8" w:rsidP="00EC26E8">
            <w:pPr>
              <w:jc w:val="center"/>
              <w:rPr>
                <w:rFonts w:ascii="Arial" w:eastAsia="Times New Roman" w:hAnsi="Arial" w:cs="Arial"/>
                <w:color w:val="000000"/>
                <w:sz w:val="20"/>
                <w:szCs w:val="20"/>
              </w:rPr>
            </w:pPr>
            <w:r>
              <w:rPr>
                <w:rFonts w:ascii="Arial" w:eastAsia="Times New Roman" w:hAnsi="Arial" w:cs="Arial"/>
                <w:color w:val="000000"/>
                <w:sz w:val="20"/>
                <w:szCs w:val="20"/>
              </w:rPr>
              <w:t>2618 (28.0</w:t>
            </w:r>
            <w:r w:rsidRPr="00913649">
              <w:rPr>
                <w:rFonts w:ascii="Arial" w:eastAsia="Times New Roman" w:hAnsi="Arial" w:cs="Arial"/>
                <w:color w:val="000000"/>
                <w:sz w:val="20"/>
                <w:szCs w:val="20"/>
              </w:rPr>
              <w:t>%)</w:t>
            </w:r>
          </w:p>
        </w:tc>
        <w:tc>
          <w:tcPr>
            <w:tcW w:w="1224" w:type="dxa"/>
            <w:tcBorders>
              <w:left w:val="nil"/>
              <w:right w:val="nil"/>
            </w:tcBorders>
            <w:vAlign w:val="center"/>
          </w:tcPr>
          <w:p w14:paraId="71FDFFA2" w14:textId="6121024A" w:rsidR="00EC26E8" w:rsidRPr="00913649" w:rsidRDefault="00EC26E8" w:rsidP="00EC26E8">
            <w:pPr>
              <w:jc w:val="center"/>
              <w:rPr>
                <w:rFonts w:ascii="Arial" w:eastAsia="Times New Roman" w:hAnsi="Arial" w:cs="Arial"/>
                <w:color w:val="000000"/>
                <w:sz w:val="20"/>
                <w:szCs w:val="20"/>
              </w:rPr>
            </w:pPr>
            <w:r>
              <w:rPr>
                <w:rFonts w:ascii="Arial" w:eastAsia="Times New Roman" w:hAnsi="Arial" w:cs="Arial"/>
                <w:color w:val="000000"/>
                <w:sz w:val="20"/>
                <w:szCs w:val="20"/>
              </w:rPr>
              <w:t>2618 (28.0</w:t>
            </w:r>
            <w:r w:rsidRPr="00913649">
              <w:rPr>
                <w:rFonts w:ascii="Arial" w:eastAsia="Times New Roman" w:hAnsi="Arial" w:cs="Arial"/>
                <w:color w:val="000000"/>
                <w:sz w:val="20"/>
                <w:szCs w:val="20"/>
              </w:rPr>
              <w:t>%)</w:t>
            </w:r>
          </w:p>
        </w:tc>
        <w:tc>
          <w:tcPr>
            <w:tcW w:w="1225" w:type="dxa"/>
            <w:tcBorders>
              <w:left w:val="nil"/>
              <w:right w:val="nil"/>
            </w:tcBorders>
            <w:vAlign w:val="center"/>
          </w:tcPr>
          <w:p w14:paraId="3844F06C" w14:textId="5F6B87C7" w:rsidR="00EC26E8" w:rsidRPr="00913649" w:rsidRDefault="00EC26E8" w:rsidP="00EC26E8">
            <w:pPr>
              <w:jc w:val="center"/>
              <w:rPr>
                <w:rFonts w:ascii="Arial" w:eastAsia="Times New Roman" w:hAnsi="Arial" w:cs="Arial"/>
                <w:color w:val="000000"/>
                <w:sz w:val="20"/>
                <w:szCs w:val="20"/>
              </w:rPr>
            </w:pPr>
            <w:r>
              <w:rPr>
                <w:rFonts w:ascii="Arial" w:eastAsia="Times New Roman" w:hAnsi="Arial" w:cs="Arial"/>
                <w:color w:val="000000"/>
                <w:sz w:val="20"/>
                <w:szCs w:val="20"/>
              </w:rPr>
              <w:t>2618 (28.0</w:t>
            </w:r>
            <w:r w:rsidRPr="00913649">
              <w:rPr>
                <w:rFonts w:ascii="Arial" w:eastAsia="Times New Roman" w:hAnsi="Arial" w:cs="Arial"/>
                <w:color w:val="000000"/>
                <w:sz w:val="20"/>
                <w:szCs w:val="20"/>
              </w:rPr>
              <w:t>%)</w:t>
            </w:r>
          </w:p>
        </w:tc>
        <w:tc>
          <w:tcPr>
            <w:tcW w:w="1224" w:type="dxa"/>
            <w:tcBorders>
              <w:left w:val="nil"/>
              <w:right w:val="nil"/>
            </w:tcBorders>
            <w:vAlign w:val="center"/>
          </w:tcPr>
          <w:p w14:paraId="47C841C4" w14:textId="19C053AC" w:rsidR="00EC26E8" w:rsidRPr="00913649" w:rsidRDefault="00EC26E8" w:rsidP="00EC26E8">
            <w:pPr>
              <w:jc w:val="center"/>
              <w:rPr>
                <w:rFonts w:ascii="Arial" w:eastAsia="Times New Roman" w:hAnsi="Arial" w:cs="Arial"/>
                <w:color w:val="000000"/>
                <w:sz w:val="20"/>
                <w:szCs w:val="20"/>
              </w:rPr>
            </w:pPr>
            <w:r>
              <w:rPr>
                <w:rFonts w:ascii="Arial" w:eastAsia="Times New Roman" w:hAnsi="Arial" w:cs="Arial"/>
                <w:color w:val="000000"/>
                <w:sz w:val="20"/>
                <w:szCs w:val="20"/>
              </w:rPr>
              <w:t>2618 (28.0</w:t>
            </w:r>
            <w:r w:rsidRPr="00913649">
              <w:rPr>
                <w:rFonts w:ascii="Arial" w:eastAsia="Times New Roman" w:hAnsi="Arial" w:cs="Arial"/>
                <w:color w:val="000000"/>
                <w:sz w:val="20"/>
                <w:szCs w:val="20"/>
              </w:rPr>
              <w:t>%)</w:t>
            </w:r>
          </w:p>
        </w:tc>
        <w:tc>
          <w:tcPr>
            <w:tcW w:w="1224" w:type="dxa"/>
            <w:tcBorders>
              <w:left w:val="nil"/>
              <w:right w:val="nil"/>
            </w:tcBorders>
            <w:vAlign w:val="center"/>
          </w:tcPr>
          <w:p w14:paraId="688FD092" w14:textId="16CE3571" w:rsidR="00EC26E8" w:rsidRPr="00913649" w:rsidRDefault="00EC26E8" w:rsidP="00EC26E8">
            <w:pPr>
              <w:jc w:val="center"/>
              <w:rPr>
                <w:rFonts w:ascii="Arial" w:eastAsia="Times New Roman" w:hAnsi="Arial" w:cs="Arial"/>
                <w:color w:val="000000"/>
                <w:sz w:val="20"/>
                <w:szCs w:val="20"/>
              </w:rPr>
            </w:pPr>
            <w:r>
              <w:rPr>
                <w:rFonts w:ascii="Arial" w:eastAsia="Times New Roman" w:hAnsi="Arial" w:cs="Arial"/>
                <w:color w:val="000000"/>
                <w:sz w:val="20"/>
                <w:szCs w:val="20"/>
              </w:rPr>
              <w:t>2398</w:t>
            </w:r>
            <w:r w:rsidRPr="00913649">
              <w:rPr>
                <w:rFonts w:ascii="Arial" w:eastAsia="Times New Roman" w:hAnsi="Arial" w:cs="Arial"/>
                <w:color w:val="000000"/>
                <w:sz w:val="20"/>
                <w:szCs w:val="20"/>
              </w:rPr>
              <w:t xml:space="preserve"> (25.6%)</w:t>
            </w:r>
          </w:p>
        </w:tc>
        <w:tc>
          <w:tcPr>
            <w:tcW w:w="1225" w:type="dxa"/>
            <w:tcBorders>
              <w:left w:val="nil"/>
              <w:right w:val="nil"/>
            </w:tcBorders>
            <w:vAlign w:val="center"/>
          </w:tcPr>
          <w:p w14:paraId="70415F1B" w14:textId="14B54B6F" w:rsidR="00EC26E8" w:rsidRPr="00913649" w:rsidRDefault="00EC26E8" w:rsidP="00EC26E8">
            <w:pPr>
              <w:jc w:val="center"/>
              <w:rPr>
                <w:rFonts w:ascii="Arial" w:eastAsia="Times New Roman" w:hAnsi="Arial" w:cs="Arial"/>
                <w:color w:val="000000"/>
                <w:sz w:val="20"/>
                <w:szCs w:val="20"/>
              </w:rPr>
            </w:pPr>
            <w:r>
              <w:rPr>
                <w:rFonts w:ascii="Arial" w:eastAsia="Times New Roman" w:hAnsi="Arial" w:cs="Arial"/>
                <w:color w:val="000000"/>
                <w:sz w:val="20"/>
                <w:szCs w:val="20"/>
              </w:rPr>
              <w:t>2235</w:t>
            </w:r>
            <w:r w:rsidRPr="00913649">
              <w:rPr>
                <w:rFonts w:ascii="Arial" w:eastAsia="Times New Roman" w:hAnsi="Arial" w:cs="Arial"/>
                <w:color w:val="000000"/>
                <w:sz w:val="20"/>
                <w:szCs w:val="20"/>
              </w:rPr>
              <w:t xml:space="preserve"> (23.</w:t>
            </w:r>
            <w:r>
              <w:rPr>
                <w:rFonts w:ascii="Arial" w:eastAsia="Times New Roman" w:hAnsi="Arial" w:cs="Arial"/>
                <w:color w:val="000000"/>
                <w:sz w:val="20"/>
                <w:szCs w:val="20"/>
              </w:rPr>
              <w:t>9</w:t>
            </w:r>
            <w:r w:rsidRPr="00913649">
              <w:rPr>
                <w:rFonts w:ascii="Arial" w:eastAsia="Times New Roman" w:hAnsi="Arial" w:cs="Arial"/>
                <w:color w:val="000000"/>
                <w:sz w:val="20"/>
                <w:szCs w:val="20"/>
              </w:rPr>
              <w:t>%)</w:t>
            </w:r>
          </w:p>
        </w:tc>
        <w:tc>
          <w:tcPr>
            <w:tcW w:w="1244" w:type="dxa"/>
            <w:tcBorders>
              <w:left w:val="nil"/>
              <w:right w:val="nil"/>
            </w:tcBorders>
            <w:vAlign w:val="center"/>
          </w:tcPr>
          <w:p w14:paraId="16EA887F" w14:textId="2B79D26F" w:rsidR="00EC26E8" w:rsidRPr="00913649" w:rsidRDefault="00EC26E8" w:rsidP="00EC26E8">
            <w:pPr>
              <w:jc w:val="center"/>
              <w:rPr>
                <w:rFonts w:ascii="Arial" w:eastAsia="Times New Roman" w:hAnsi="Arial" w:cs="Arial"/>
                <w:color w:val="000000"/>
                <w:sz w:val="20"/>
                <w:szCs w:val="20"/>
              </w:rPr>
            </w:pPr>
            <w:r>
              <w:rPr>
                <w:rFonts w:ascii="Arial" w:eastAsia="Times New Roman" w:hAnsi="Arial" w:cs="Arial"/>
                <w:color w:val="000000"/>
                <w:sz w:val="20"/>
                <w:szCs w:val="20"/>
              </w:rPr>
              <w:t>1990 (21.3</w:t>
            </w:r>
            <w:r w:rsidRPr="00913649">
              <w:rPr>
                <w:rFonts w:ascii="Arial" w:eastAsia="Times New Roman" w:hAnsi="Arial" w:cs="Arial"/>
                <w:color w:val="000000"/>
                <w:sz w:val="20"/>
                <w:szCs w:val="20"/>
              </w:rPr>
              <w:t>%)</w:t>
            </w:r>
          </w:p>
        </w:tc>
        <w:tc>
          <w:tcPr>
            <w:tcW w:w="1244" w:type="dxa"/>
            <w:tcBorders>
              <w:left w:val="nil"/>
              <w:right w:val="nil"/>
            </w:tcBorders>
            <w:vAlign w:val="center"/>
          </w:tcPr>
          <w:p w14:paraId="3E832303" w14:textId="1094256C" w:rsidR="00EC26E8" w:rsidRPr="00913649" w:rsidRDefault="00EC26E8" w:rsidP="00EC26E8">
            <w:pPr>
              <w:jc w:val="center"/>
              <w:rPr>
                <w:rFonts w:ascii="Arial" w:eastAsia="Times New Roman" w:hAnsi="Arial" w:cs="Arial"/>
                <w:color w:val="000000"/>
                <w:sz w:val="20"/>
                <w:szCs w:val="20"/>
              </w:rPr>
            </w:pPr>
            <w:r>
              <w:rPr>
                <w:rFonts w:ascii="Arial" w:eastAsia="Times New Roman" w:hAnsi="Arial" w:cs="Arial"/>
                <w:color w:val="000000"/>
                <w:sz w:val="20"/>
                <w:szCs w:val="20"/>
              </w:rPr>
              <w:t>1894</w:t>
            </w:r>
            <w:r w:rsidRPr="00913649">
              <w:rPr>
                <w:rFonts w:ascii="Arial" w:eastAsia="Times New Roman" w:hAnsi="Arial" w:cs="Arial"/>
                <w:color w:val="000000"/>
                <w:sz w:val="20"/>
                <w:szCs w:val="20"/>
              </w:rPr>
              <w:t xml:space="preserve"> (20.2%)</w:t>
            </w:r>
          </w:p>
        </w:tc>
        <w:tc>
          <w:tcPr>
            <w:tcW w:w="1244" w:type="dxa"/>
            <w:tcBorders>
              <w:left w:val="nil"/>
              <w:right w:val="nil"/>
            </w:tcBorders>
            <w:vAlign w:val="center"/>
          </w:tcPr>
          <w:p w14:paraId="47E310BE" w14:textId="51CBDE71" w:rsidR="00EC26E8" w:rsidRPr="00913649" w:rsidRDefault="00EC26E8" w:rsidP="00EC26E8">
            <w:pPr>
              <w:jc w:val="center"/>
              <w:rPr>
                <w:rFonts w:ascii="Arial" w:eastAsia="Times New Roman" w:hAnsi="Arial" w:cs="Arial"/>
                <w:color w:val="000000"/>
                <w:sz w:val="20"/>
                <w:szCs w:val="20"/>
              </w:rPr>
            </w:pPr>
            <w:r>
              <w:rPr>
                <w:rFonts w:ascii="Arial" w:eastAsia="Times New Roman" w:hAnsi="Arial" w:cs="Arial"/>
                <w:color w:val="000000"/>
                <w:sz w:val="20"/>
                <w:szCs w:val="20"/>
              </w:rPr>
              <w:t>1894</w:t>
            </w:r>
            <w:r w:rsidRPr="00913649">
              <w:rPr>
                <w:rFonts w:ascii="Arial" w:eastAsia="Times New Roman" w:hAnsi="Arial" w:cs="Arial"/>
                <w:color w:val="000000"/>
                <w:sz w:val="20"/>
                <w:szCs w:val="20"/>
              </w:rPr>
              <w:t xml:space="preserve"> (20.2%)</w:t>
            </w:r>
          </w:p>
        </w:tc>
        <w:tc>
          <w:tcPr>
            <w:tcW w:w="1244" w:type="dxa"/>
            <w:tcBorders>
              <w:left w:val="nil"/>
              <w:right w:val="nil"/>
            </w:tcBorders>
            <w:vAlign w:val="center"/>
          </w:tcPr>
          <w:p w14:paraId="6D061D04" w14:textId="766295E9" w:rsidR="00EC26E8" w:rsidRPr="00913649" w:rsidRDefault="00EC26E8" w:rsidP="00EC26E8">
            <w:pPr>
              <w:jc w:val="center"/>
              <w:rPr>
                <w:rFonts w:ascii="Arial" w:eastAsia="Times New Roman" w:hAnsi="Arial" w:cs="Arial"/>
                <w:color w:val="000000"/>
                <w:sz w:val="20"/>
                <w:szCs w:val="20"/>
              </w:rPr>
            </w:pPr>
            <w:r>
              <w:rPr>
                <w:rFonts w:ascii="Arial" w:eastAsia="Times New Roman" w:hAnsi="Arial" w:cs="Arial"/>
                <w:color w:val="000000"/>
                <w:sz w:val="20"/>
                <w:szCs w:val="20"/>
              </w:rPr>
              <w:t>1894</w:t>
            </w:r>
            <w:r w:rsidRPr="00913649">
              <w:rPr>
                <w:rFonts w:ascii="Arial" w:eastAsia="Times New Roman" w:hAnsi="Arial" w:cs="Arial"/>
                <w:color w:val="000000"/>
                <w:sz w:val="20"/>
                <w:szCs w:val="20"/>
              </w:rPr>
              <w:t xml:space="preserve"> (20.2%)</w:t>
            </w:r>
          </w:p>
        </w:tc>
        <w:tc>
          <w:tcPr>
            <w:tcW w:w="1228" w:type="dxa"/>
            <w:tcBorders>
              <w:left w:val="nil"/>
              <w:right w:val="nil"/>
            </w:tcBorders>
            <w:vAlign w:val="center"/>
          </w:tcPr>
          <w:p w14:paraId="1E94140C" w14:textId="6D13691B" w:rsidR="00EC26E8" w:rsidRPr="00913649" w:rsidRDefault="00EC26E8" w:rsidP="00EC26E8">
            <w:pPr>
              <w:jc w:val="center"/>
              <w:rPr>
                <w:rFonts w:ascii="Arial" w:eastAsia="Times New Roman" w:hAnsi="Arial" w:cs="Arial"/>
                <w:color w:val="000000"/>
                <w:sz w:val="20"/>
                <w:szCs w:val="20"/>
              </w:rPr>
            </w:pPr>
            <w:r>
              <w:rPr>
                <w:rFonts w:ascii="Arial" w:eastAsia="Times New Roman" w:hAnsi="Arial" w:cs="Arial"/>
                <w:color w:val="000000"/>
                <w:sz w:val="20"/>
                <w:szCs w:val="20"/>
              </w:rPr>
              <w:t>1894</w:t>
            </w:r>
            <w:r w:rsidRPr="00913649">
              <w:rPr>
                <w:rFonts w:ascii="Arial" w:eastAsia="Times New Roman" w:hAnsi="Arial" w:cs="Arial"/>
                <w:color w:val="000000"/>
                <w:sz w:val="20"/>
                <w:szCs w:val="20"/>
              </w:rPr>
              <w:t xml:space="preserve"> (20.2%)</w:t>
            </w:r>
          </w:p>
        </w:tc>
      </w:tr>
      <w:tr w:rsidR="00EC26E8" w:rsidRPr="00913649" w14:paraId="165DE183" w14:textId="77777777" w:rsidTr="00DF50AC">
        <w:trPr>
          <w:trHeight w:val="466"/>
        </w:trPr>
        <w:tc>
          <w:tcPr>
            <w:tcW w:w="1693" w:type="dxa"/>
            <w:tcBorders>
              <w:left w:val="nil"/>
              <w:right w:val="nil"/>
            </w:tcBorders>
            <w:vAlign w:val="bottom"/>
          </w:tcPr>
          <w:p w14:paraId="596F2219" w14:textId="77777777" w:rsidR="00EC26E8" w:rsidRPr="00913649" w:rsidRDefault="00EC26E8" w:rsidP="00EC26E8">
            <w:pPr>
              <w:jc w:val="right"/>
              <w:rPr>
                <w:rFonts w:ascii="Arial" w:eastAsia="Times New Roman" w:hAnsi="Arial" w:cs="Arial"/>
                <w:color w:val="000000"/>
                <w:sz w:val="18"/>
                <w:szCs w:val="18"/>
              </w:rPr>
            </w:pPr>
            <w:r w:rsidRPr="00913649">
              <w:rPr>
                <w:rFonts w:ascii="Arial" w:eastAsia="Times New Roman" w:hAnsi="Arial" w:cs="Arial"/>
                <w:color w:val="000000"/>
                <w:sz w:val="20"/>
                <w:szCs w:val="20"/>
              </w:rPr>
              <w:t>300-399 GBP</w:t>
            </w:r>
          </w:p>
        </w:tc>
        <w:tc>
          <w:tcPr>
            <w:tcW w:w="1225" w:type="dxa"/>
            <w:tcBorders>
              <w:left w:val="nil"/>
              <w:right w:val="nil"/>
            </w:tcBorders>
            <w:vAlign w:val="center"/>
          </w:tcPr>
          <w:p w14:paraId="177C1158" w14:textId="25BAE47B" w:rsidR="00EC26E8" w:rsidRPr="00913649" w:rsidRDefault="00EC26E8" w:rsidP="00EC26E8">
            <w:pPr>
              <w:jc w:val="center"/>
              <w:rPr>
                <w:rFonts w:ascii="Arial" w:eastAsia="Times New Roman" w:hAnsi="Arial" w:cs="Arial"/>
                <w:color w:val="000000"/>
                <w:sz w:val="20"/>
                <w:szCs w:val="20"/>
              </w:rPr>
            </w:pPr>
            <w:r>
              <w:rPr>
                <w:rFonts w:ascii="Arial" w:eastAsia="Times New Roman" w:hAnsi="Arial" w:cs="Arial"/>
                <w:color w:val="000000"/>
                <w:sz w:val="20"/>
                <w:szCs w:val="20"/>
              </w:rPr>
              <w:t>1990 (21.3</w:t>
            </w:r>
            <w:r w:rsidRPr="00913649">
              <w:rPr>
                <w:rFonts w:ascii="Arial" w:eastAsia="Times New Roman" w:hAnsi="Arial" w:cs="Arial"/>
                <w:color w:val="000000"/>
                <w:sz w:val="20"/>
                <w:szCs w:val="20"/>
              </w:rPr>
              <w:t>%)</w:t>
            </w:r>
          </w:p>
        </w:tc>
        <w:tc>
          <w:tcPr>
            <w:tcW w:w="1224" w:type="dxa"/>
            <w:tcBorders>
              <w:left w:val="nil"/>
              <w:right w:val="nil"/>
            </w:tcBorders>
            <w:vAlign w:val="center"/>
          </w:tcPr>
          <w:p w14:paraId="0DB224E7" w14:textId="253A6F31" w:rsidR="00EC26E8" w:rsidRPr="00913649" w:rsidRDefault="00EC26E8" w:rsidP="00EC26E8">
            <w:pPr>
              <w:jc w:val="center"/>
              <w:rPr>
                <w:rFonts w:ascii="Arial" w:eastAsia="Times New Roman" w:hAnsi="Arial" w:cs="Arial"/>
                <w:color w:val="000000"/>
                <w:sz w:val="20"/>
                <w:szCs w:val="20"/>
              </w:rPr>
            </w:pPr>
            <w:r>
              <w:rPr>
                <w:rFonts w:ascii="Arial" w:eastAsia="Times New Roman" w:hAnsi="Arial" w:cs="Arial"/>
                <w:color w:val="000000"/>
                <w:sz w:val="20"/>
                <w:szCs w:val="20"/>
              </w:rPr>
              <w:t>1990 (21.3</w:t>
            </w:r>
            <w:r w:rsidRPr="00913649">
              <w:rPr>
                <w:rFonts w:ascii="Arial" w:eastAsia="Times New Roman" w:hAnsi="Arial" w:cs="Arial"/>
                <w:color w:val="000000"/>
                <w:sz w:val="20"/>
                <w:szCs w:val="20"/>
              </w:rPr>
              <w:t>%)</w:t>
            </w:r>
          </w:p>
        </w:tc>
        <w:tc>
          <w:tcPr>
            <w:tcW w:w="1225" w:type="dxa"/>
            <w:tcBorders>
              <w:left w:val="nil"/>
              <w:right w:val="nil"/>
            </w:tcBorders>
            <w:vAlign w:val="center"/>
          </w:tcPr>
          <w:p w14:paraId="063E73C9" w14:textId="58126F6D" w:rsidR="00EC26E8" w:rsidRPr="00913649" w:rsidRDefault="00EC26E8" w:rsidP="00EC26E8">
            <w:pPr>
              <w:jc w:val="center"/>
              <w:rPr>
                <w:rFonts w:ascii="Arial" w:eastAsia="Times New Roman" w:hAnsi="Arial" w:cs="Arial"/>
                <w:color w:val="000000"/>
                <w:sz w:val="20"/>
                <w:szCs w:val="20"/>
              </w:rPr>
            </w:pPr>
            <w:r>
              <w:rPr>
                <w:rFonts w:ascii="Arial" w:eastAsia="Times New Roman" w:hAnsi="Arial" w:cs="Arial"/>
                <w:color w:val="000000"/>
                <w:sz w:val="20"/>
                <w:szCs w:val="20"/>
              </w:rPr>
              <w:t>1990 (21.3</w:t>
            </w:r>
            <w:r w:rsidRPr="00913649">
              <w:rPr>
                <w:rFonts w:ascii="Arial" w:eastAsia="Times New Roman" w:hAnsi="Arial" w:cs="Arial"/>
                <w:color w:val="000000"/>
                <w:sz w:val="20"/>
                <w:szCs w:val="20"/>
              </w:rPr>
              <w:t>%)</w:t>
            </w:r>
          </w:p>
        </w:tc>
        <w:tc>
          <w:tcPr>
            <w:tcW w:w="1224" w:type="dxa"/>
            <w:tcBorders>
              <w:left w:val="nil"/>
              <w:right w:val="nil"/>
            </w:tcBorders>
            <w:vAlign w:val="center"/>
          </w:tcPr>
          <w:p w14:paraId="24EC8C89" w14:textId="54BC7D3F" w:rsidR="00EC26E8" w:rsidRPr="00913649" w:rsidRDefault="00EC26E8" w:rsidP="00EC26E8">
            <w:pPr>
              <w:jc w:val="center"/>
              <w:rPr>
                <w:rFonts w:ascii="Arial" w:eastAsia="Times New Roman" w:hAnsi="Arial" w:cs="Arial"/>
                <w:color w:val="000000"/>
                <w:sz w:val="20"/>
                <w:szCs w:val="20"/>
              </w:rPr>
            </w:pPr>
            <w:r>
              <w:rPr>
                <w:rFonts w:ascii="Arial" w:eastAsia="Times New Roman" w:hAnsi="Arial" w:cs="Arial"/>
                <w:color w:val="000000"/>
                <w:sz w:val="20"/>
                <w:szCs w:val="20"/>
              </w:rPr>
              <w:t>1990 (21.3</w:t>
            </w:r>
            <w:r w:rsidRPr="00913649">
              <w:rPr>
                <w:rFonts w:ascii="Arial" w:eastAsia="Times New Roman" w:hAnsi="Arial" w:cs="Arial"/>
                <w:color w:val="000000"/>
                <w:sz w:val="20"/>
                <w:szCs w:val="20"/>
              </w:rPr>
              <w:t>%)</w:t>
            </w:r>
          </w:p>
        </w:tc>
        <w:tc>
          <w:tcPr>
            <w:tcW w:w="1224" w:type="dxa"/>
            <w:tcBorders>
              <w:left w:val="nil"/>
              <w:right w:val="nil"/>
            </w:tcBorders>
            <w:vAlign w:val="center"/>
          </w:tcPr>
          <w:p w14:paraId="21D8252F" w14:textId="2DD69315" w:rsidR="00EC26E8" w:rsidRPr="00913649" w:rsidRDefault="00EC26E8" w:rsidP="00EC26E8">
            <w:pPr>
              <w:jc w:val="center"/>
              <w:rPr>
                <w:rFonts w:ascii="Arial" w:eastAsia="Times New Roman" w:hAnsi="Arial" w:cs="Arial"/>
                <w:color w:val="000000"/>
                <w:sz w:val="20"/>
                <w:szCs w:val="20"/>
              </w:rPr>
            </w:pPr>
            <w:r>
              <w:rPr>
                <w:rFonts w:ascii="Arial" w:eastAsia="Times New Roman" w:hAnsi="Arial" w:cs="Arial"/>
                <w:color w:val="000000"/>
                <w:sz w:val="20"/>
                <w:szCs w:val="20"/>
              </w:rPr>
              <w:t>2127 (22.7</w:t>
            </w:r>
            <w:r w:rsidRPr="00913649">
              <w:rPr>
                <w:rFonts w:ascii="Arial" w:eastAsia="Times New Roman" w:hAnsi="Arial" w:cs="Arial"/>
                <w:color w:val="000000"/>
                <w:sz w:val="20"/>
                <w:szCs w:val="20"/>
              </w:rPr>
              <w:t>%)</w:t>
            </w:r>
          </w:p>
        </w:tc>
        <w:tc>
          <w:tcPr>
            <w:tcW w:w="1225" w:type="dxa"/>
            <w:tcBorders>
              <w:left w:val="nil"/>
              <w:right w:val="nil"/>
            </w:tcBorders>
            <w:vAlign w:val="center"/>
          </w:tcPr>
          <w:p w14:paraId="7C174580" w14:textId="020EE997" w:rsidR="00EC26E8" w:rsidRPr="00913649" w:rsidRDefault="00EC26E8" w:rsidP="00EC26E8">
            <w:pPr>
              <w:jc w:val="center"/>
              <w:rPr>
                <w:rFonts w:ascii="Arial" w:eastAsia="Times New Roman" w:hAnsi="Arial" w:cs="Arial"/>
                <w:color w:val="000000"/>
                <w:sz w:val="20"/>
                <w:szCs w:val="20"/>
              </w:rPr>
            </w:pPr>
            <w:r>
              <w:rPr>
                <w:rFonts w:ascii="Arial" w:eastAsia="Times New Roman" w:hAnsi="Arial" w:cs="Arial"/>
                <w:color w:val="000000"/>
                <w:sz w:val="20"/>
                <w:szCs w:val="20"/>
              </w:rPr>
              <w:t>2542 (27.2</w:t>
            </w:r>
            <w:r w:rsidRPr="00913649">
              <w:rPr>
                <w:rFonts w:ascii="Arial" w:eastAsia="Times New Roman" w:hAnsi="Arial" w:cs="Arial"/>
                <w:color w:val="000000"/>
                <w:sz w:val="20"/>
                <w:szCs w:val="20"/>
              </w:rPr>
              <w:t>%)</w:t>
            </w:r>
          </w:p>
        </w:tc>
        <w:tc>
          <w:tcPr>
            <w:tcW w:w="1244" w:type="dxa"/>
            <w:tcBorders>
              <w:left w:val="nil"/>
              <w:right w:val="nil"/>
            </w:tcBorders>
            <w:vAlign w:val="center"/>
          </w:tcPr>
          <w:p w14:paraId="23D24001" w14:textId="3CC83A55" w:rsidR="00EC26E8" w:rsidRPr="00913649" w:rsidRDefault="00EC26E8" w:rsidP="00EC26E8">
            <w:pPr>
              <w:jc w:val="center"/>
              <w:rPr>
                <w:rFonts w:ascii="Arial" w:eastAsia="Times New Roman" w:hAnsi="Arial" w:cs="Arial"/>
                <w:color w:val="000000"/>
                <w:sz w:val="20"/>
                <w:szCs w:val="20"/>
              </w:rPr>
            </w:pPr>
            <w:r>
              <w:rPr>
                <w:rFonts w:ascii="Arial" w:eastAsia="Times New Roman" w:hAnsi="Arial" w:cs="Arial"/>
                <w:color w:val="000000"/>
                <w:sz w:val="20"/>
                <w:szCs w:val="20"/>
              </w:rPr>
              <w:t>2344 (25.1</w:t>
            </w:r>
            <w:r w:rsidRPr="00913649">
              <w:rPr>
                <w:rFonts w:ascii="Arial" w:eastAsia="Times New Roman" w:hAnsi="Arial" w:cs="Arial"/>
                <w:color w:val="000000"/>
                <w:sz w:val="20"/>
                <w:szCs w:val="20"/>
              </w:rPr>
              <w:t>%)</w:t>
            </w:r>
          </w:p>
        </w:tc>
        <w:tc>
          <w:tcPr>
            <w:tcW w:w="1244" w:type="dxa"/>
            <w:tcBorders>
              <w:left w:val="nil"/>
              <w:right w:val="nil"/>
            </w:tcBorders>
            <w:vAlign w:val="center"/>
          </w:tcPr>
          <w:p w14:paraId="53EE2D9F" w14:textId="5E7FE0E3" w:rsidR="00EC26E8" w:rsidRPr="00913649" w:rsidRDefault="00EC26E8" w:rsidP="00EC26E8">
            <w:pPr>
              <w:jc w:val="center"/>
              <w:rPr>
                <w:rFonts w:ascii="Arial" w:eastAsia="Times New Roman" w:hAnsi="Arial" w:cs="Arial"/>
                <w:color w:val="000000"/>
                <w:sz w:val="20"/>
                <w:szCs w:val="20"/>
              </w:rPr>
            </w:pPr>
            <w:r>
              <w:rPr>
                <w:rFonts w:ascii="Arial" w:eastAsia="Times New Roman" w:hAnsi="Arial" w:cs="Arial"/>
                <w:color w:val="000000"/>
                <w:sz w:val="20"/>
                <w:szCs w:val="20"/>
              </w:rPr>
              <w:t>2026 (21.7</w:t>
            </w:r>
            <w:r w:rsidRPr="00913649">
              <w:rPr>
                <w:rFonts w:ascii="Arial" w:eastAsia="Times New Roman" w:hAnsi="Arial" w:cs="Arial"/>
                <w:color w:val="000000"/>
                <w:sz w:val="20"/>
                <w:szCs w:val="20"/>
              </w:rPr>
              <w:t>%)</w:t>
            </w:r>
          </w:p>
        </w:tc>
        <w:tc>
          <w:tcPr>
            <w:tcW w:w="1244" w:type="dxa"/>
            <w:tcBorders>
              <w:left w:val="nil"/>
              <w:right w:val="nil"/>
            </w:tcBorders>
            <w:vAlign w:val="center"/>
          </w:tcPr>
          <w:p w14:paraId="7358FCA2" w14:textId="41039757" w:rsidR="00EC26E8" w:rsidRPr="00913649" w:rsidRDefault="00EC26E8" w:rsidP="00EC26E8">
            <w:pPr>
              <w:jc w:val="center"/>
              <w:rPr>
                <w:rFonts w:ascii="Arial" w:eastAsia="Times New Roman" w:hAnsi="Arial" w:cs="Arial"/>
                <w:color w:val="000000"/>
                <w:sz w:val="20"/>
                <w:szCs w:val="20"/>
              </w:rPr>
            </w:pPr>
            <w:r>
              <w:rPr>
                <w:rFonts w:ascii="Arial" w:eastAsia="Times New Roman" w:hAnsi="Arial" w:cs="Arial"/>
                <w:color w:val="000000"/>
                <w:sz w:val="20"/>
                <w:szCs w:val="20"/>
              </w:rPr>
              <w:t>2026 (21.7</w:t>
            </w:r>
            <w:r w:rsidRPr="00913649">
              <w:rPr>
                <w:rFonts w:ascii="Arial" w:eastAsia="Times New Roman" w:hAnsi="Arial" w:cs="Arial"/>
                <w:color w:val="000000"/>
                <w:sz w:val="20"/>
                <w:szCs w:val="20"/>
              </w:rPr>
              <w:t>%)</w:t>
            </w:r>
          </w:p>
        </w:tc>
        <w:tc>
          <w:tcPr>
            <w:tcW w:w="1244" w:type="dxa"/>
            <w:tcBorders>
              <w:left w:val="nil"/>
              <w:right w:val="nil"/>
            </w:tcBorders>
            <w:vAlign w:val="center"/>
          </w:tcPr>
          <w:p w14:paraId="37E0C4D1" w14:textId="002C24D3" w:rsidR="00EC26E8" w:rsidRPr="00913649" w:rsidRDefault="00EC26E8" w:rsidP="00EC26E8">
            <w:pPr>
              <w:jc w:val="center"/>
              <w:rPr>
                <w:rFonts w:ascii="Arial" w:eastAsia="Times New Roman" w:hAnsi="Arial" w:cs="Arial"/>
                <w:color w:val="000000"/>
                <w:sz w:val="20"/>
                <w:szCs w:val="20"/>
              </w:rPr>
            </w:pPr>
            <w:r>
              <w:rPr>
                <w:rFonts w:ascii="Arial" w:eastAsia="Times New Roman" w:hAnsi="Arial" w:cs="Arial"/>
                <w:color w:val="000000"/>
                <w:sz w:val="20"/>
                <w:szCs w:val="20"/>
              </w:rPr>
              <w:t>2026 (21.7</w:t>
            </w:r>
            <w:r w:rsidRPr="00913649">
              <w:rPr>
                <w:rFonts w:ascii="Arial" w:eastAsia="Times New Roman" w:hAnsi="Arial" w:cs="Arial"/>
                <w:color w:val="000000"/>
                <w:sz w:val="20"/>
                <w:szCs w:val="20"/>
              </w:rPr>
              <w:t>%)</w:t>
            </w:r>
          </w:p>
        </w:tc>
        <w:tc>
          <w:tcPr>
            <w:tcW w:w="1228" w:type="dxa"/>
            <w:tcBorders>
              <w:left w:val="nil"/>
              <w:right w:val="nil"/>
            </w:tcBorders>
            <w:vAlign w:val="center"/>
          </w:tcPr>
          <w:p w14:paraId="44EB6A68" w14:textId="465EE222" w:rsidR="00EC26E8" w:rsidRPr="00913649" w:rsidRDefault="00EC26E8" w:rsidP="00EC26E8">
            <w:pPr>
              <w:jc w:val="center"/>
              <w:rPr>
                <w:rFonts w:ascii="Arial" w:eastAsia="Times New Roman" w:hAnsi="Arial" w:cs="Arial"/>
                <w:color w:val="000000"/>
                <w:sz w:val="20"/>
                <w:szCs w:val="20"/>
              </w:rPr>
            </w:pPr>
            <w:r>
              <w:rPr>
                <w:rFonts w:ascii="Arial" w:eastAsia="Times New Roman" w:hAnsi="Arial" w:cs="Arial"/>
                <w:color w:val="000000"/>
                <w:sz w:val="20"/>
                <w:szCs w:val="20"/>
              </w:rPr>
              <w:t>2026 (21.7</w:t>
            </w:r>
            <w:r w:rsidRPr="00913649">
              <w:rPr>
                <w:rFonts w:ascii="Arial" w:eastAsia="Times New Roman" w:hAnsi="Arial" w:cs="Arial"/>
                <w:color w:val="000000"/>
                <w:sz w:val="20"/>
                <w:szCs w:val="20"/>
              </w:rPr>
              <w:t>%)</w:t>
            </w:r>
          </w:p>
        </w:tc>
      </w:tr>
      <w:tr w:rsidR="00EC26E8" w:rsidRPr="00913649" w14:paraId="4D1B3FFE" w14:textId="77777777" w:rsidTr="00DF50AC">
        <w:trPr>
          <w:trHeight w:val="466"/>
        </w:trPr>
        <w:tc>
          <w:tcPr>
            <w:tcW w:w="1693" w:type="dxa"/>
            <w:tcBorders>
              <w:left w:val="nil"/>
              <w:right w:val="nil"/>
            </w:tcBorders>
            <w:vAlign w:val="bottom"/>
          </w:tcPr>
          <w:p w14:paraId="2AA12E3E" w14:textId="77777777" w:rsidR="00EC26E8" w:rsidRPr="00913649" w:rsidRDefault="00EC26E8" w:rsidP="00EC26E8">
            <w:pPr>
              <w:jc w:val="right"/>
              <w:rPr>
                <w:rFonts w:ascii="Arial" w:eastAsia="Times New Roman" w:hAnsi="Arial" w:cs="Arial"/>
                <w:color w:val="000000"/>
                <w:sz w:val="18"/>
                <w:szCs w:val="18"/>
              </w:rPr>
            </w:pPr>
            <w:r w:rsidRPr="00913649">
              <w:rPr>
                <w:rFonts w:ascii="Arial" w:eastAsia="Times New Roman" w:hAnsi="Arial" w:cs="Arial"/>
                <w:color w:val="000000"/>
                <w:sz w:val="20"/>
                <w:szCs w:val="20"/>
              </w:rPr>
              <w:t>&gt;400 GBP</w:t>
            </w:r>
          </w:p>
        </w:tc>
        <w:tc>
          <w:tcPr>
            <w:tcW w:w="1225" w:type="dxa"/>
            <w:tcBorders>
              <w:left w:val="nil"/>
              <w:right w:val="nil"/>
            </w:tcBorders>
            <w:vAlign w:val="center"/>
          </w:tcPr>
          <w:p w14:paraId="0477B73A" w14:textId="373902E0" w:rsidR="00EC26E8" w:rsidRPr="00913649" w:rsidRDefault="00EC26E8" w:rsidP="00EC26E8">
            <w:pPr>
              <w:jc w:val="center"/>
              <w:rPr>
                <w:rFonts w:ascii="Arial" w:eastAsia="Times New Roman" w:hAnsi="Arial" w:cs="Arial"/>
                <w:color w:val="000000"/>
                <w:sz w:val="20"/>
                <w:szCs w:val="20"/>
              </w:rPr>
            </w:pPr>
            <w:r>
              <w:rPr>
                <w:rFonts w:ascii="Arial" w:eastAsia="Times New Roman" w:hAnsi="Arial" w:cs="Arial"/>
                <w:color w:val="000000"/>
                <w:sz w:val="20"/>
                <w:szCs w:val="20"/>
              </w:rPr>
              <w:t>2320 (24.8</w:t>
            </w:r>
            <w:r w:rsidRPr="00913649">
              <w:rPr>
                <w:rFonts w:ascii="Arial" w:eastAsia="Times New Roman" w:hAnsi="Arial" w:cs="Arial"/>
                <w:color w:val="000000"/>
                <w:sz w:val="20"/>
                <w:szCs w:val="20"/>
              </w:rPr>
              <w:t>%)</w:t>
            </w:r>
          </w:p>
        </w:tc>
        <w:tc>
          <w:tcPr>
            <w:tcW w:w="1224" w:type="dxa"/>
            <w:tcBorders>
              <w:left w:val="nil"/>
              <w:right w:val="nil"/>
            </w:tcBorders>
            <w:vAlign w:val="center"/>
          </w:tcPr>
          <w:p w14:paraId="7FBCD01B" w14:textId="1F2289EF" w:rsidR="00EC26E8" w:rsidRPr="00913649" w:rsidRDefault="00EC26E8" w:rsidP="00EC26E8">
            <w:pPr>
              <w:jc w:val="center"/>
              <w:rPr>
                <w:rFonts w:ascii="Arial" w:eastAsia="Times New Roman" w:hAnsi="Arial" w:cs="Arial"/>
                <w:color w:val="000000"/>
                <w:sz w:val="20"/>
                <w:szCs w:val="20"/>
              </w:rPr>
            </w:pPr>
            <w:r>
              <w:rPr>
                <w:rFonts w:ascii="Arial" w:eastAsia="Times New Roman" w:hAnsi="Arial" w:cs="Arial"/>
                <w:color w:val="000000"/>
                <w:sz w:val="20"/>
                <w:szCs w:val="20"/>
              </w:rPr>
              <w:t>2320 (24.8</w:t>
            </w:r>
            <w:r w:rsidRPr="00913649">
              <w:rPr>
                <w:rFonts w:ascii="Arial" w:eastAsia="Times New Roman" w:hAnsi="Arial" w:cs="Arial"/>
                <w:color w:val="000000"/>
                <w:sz w:val="20"/>
                <w:szCs w:val="20"/>
              </w:rPr>
              <w:t>%)</w:t>
            </w:r>
          </w:p>
        </w:tc>
        <w:tc>
          <w:tcPr>
            <w:tcW w:w="1225" w:type="dxa"/>
            <w:tcBorders>
              <w:left w:val="nil"/>
              <w:right w:val="nil"/>
            </w:tcBorders>
            <w:vAlign w:val="center"/>
          </w:tcPr>
          <w:p w14:paraId="0988AA2D" w14:textId="5D65B120" w:rsidR="00EC26E8" w:rsidRPr="00913649" w:rsidRDefault="00EC26E8" w:rsidP="00EC26E8">
            <w:pPr>
              <w:jc w:val="center"/>
              <w:rPr>
                <w:rFonts w:ascii="Arial" w:eastAsia="Times New Roman" w:hAnsi="Arial" w:cs="Arial"/>
                <w:color w:val="000000"/>
                <w:sz w:val="20"/>
                <w:szCs w:val="20"/>
              </w:rPr>
            </w:pPr>
            <w:r>
              <w:rPr>
                <w:rFonts w:ascii="Arial" w:eastAsia="Times New Roman" w:hAnsi="Arial" w:cs="Arial"/>
                <w:color w:val="000000"/>
                <w:sz w:val="20"/>
                <w:szCs w:val="20"/>
              </w:rPr>
              <w:t>2320 (24.8</w:t>
            </w:r>
            <w:r w:rsidRPr="00913649">
              <w:rPr>
                <w:rFonts w:ascii="Arial" w:eastAsia="Times New Roman" w:hAnsi="Arial" w:cs="Arial"/>
                <w:color w:val="000000"/>
                <w:sz w:val="20"/>
                <w:szCs w:val="20"/>
              </w:rPr>
              <w:t>%)</w:t>
            </w:r>
          </w:p>
        </w:tc>
        <w:tc>
          <w:tcPr>
            <w:tcW w:w="1224" w:type="dxa"/>
            <w:tcBorders>
              <w:left w:val="nil"/>
              <w:right w:val="nil"/>
            </w:tcBorders>
            <w:vAlign w:val="center"/>
          </w:tcPr>
          <w:p w14:paraId="5AF53851" w14:textId="38254579" w:rsidR="00EC26E8" w:rsidRPr="00913649" w:rsidRDefault="00EC26E8" w:rsidP="00EC26E8">
            <w:pPr>
              <w:jc w:val="center"/>
              <w:rPr>
                <w:rFonts w:ascii="Arial" w:eastAsia="Times New Roman" w:hAnsi="Arial" w:cs="Arial"/>
                <w:color w:val="000000"/>
                <w:sz w:val="20"/>
                <w:szCs w:val="20"/>
              </w:rPr>
            </w:pPr>
            <w:r>
              <w:rPr>
                <w:rFonts w:ascii="Arial" w:eastAsia="Times New Roman" w:hAnsi="Arial" w:cs="Arial"/>
                <w:color w:val="000000"/>
                <w:sz w:val="20"/>
                <w:szCs w:val="20"/>
              </w:rPr>
              <w:t>2320 (24.8</w:t>
            </w:r>
            <w:r w:rsidRPr="00913649">
              <w:rPr>
                <w:rFonts w:ascii="Arial" w:eastAsia="Times New Roman" w:hAnsi="Arial" w:cs="Arial"/>
                <w:color w:val="000000"/>
                <w:sz w:val="20"/>
                <w:szCs w:val="20"/>
              </w:rPr>
              <w:t>%)</w:t>
            </w:r>
          </w:p>
        </w:tc>
        <w:tc>
          <w:tcPr>
            <w:tcW w:w="1224" w:type="dxa"/>
            <w:tcBorders>
              <w:left w:val="nil"/>
              <w:right w:val="nil"/>
            </w:tcBorders>
            <w:vAlign w:val="center"/>
          </w:tcPr>
          <w:p w14:paraId="0C7E6F91" w14:textId="0DACF660" w:rsidR="00EC26E8" w:rsidRPr="00913649" w:rsidRDefault="00EC26E8" w:rsidP="00EC26E8">
            <w:pPr>
              <w:jc w:val="center"/>
              <w:rPr>
                <w:rFonts w:ascii="Arial" w:eastAsia="Times New Roman" w:hAnsi="Arial" w:cs="Arial"/>
                <w:color w:val="000000"/>
                <w:sz w:val="20"/>
                <w:szCs w:val="20"/>
              </w:rPr>
            </w:pPr>
            <w:r>
              <w:rPr>
                <w:rFonts w:ascii="Arial" w:eastAsia="Times New Roman" w:hAnsi="Arial" w:cs="Arial"/>
                <w:color w:val="000000"/>
                <w:sz w:val="20"/>
                <w:szCs w:val="20"/>
              </w:rPr>
              <w:t>2604 (27.8</w:t>
            </w:r>
            <w:r w:rsidRPr="00913649">
              <w:rPr>
                <w:rFonts w:ascii="Arial" w:eastAsia="Times New Roman" w:hAnsi="Arial" w:cs="Arial"/>
                <w:color w:val="000000"/>
                <w:sz w:val="20"/>
                <w:szCs w:val="20"/>
              </w:rPr>
              <w:t>%)</w:t>
            </w:r>
          </w:p>
        </w:tc>
        <w:tc>
          <w:tcPr>
            <w:tcW w:w="1225" w:type="dxa"/>
            <w:tcBorders>
              <w:left w:val="nil"/>
              <w:right w:val="nil"/>
            </w:tcBorders>
            <w:vAlign w:val="center"/>
          </w:tcPr>
          <w:p w14:paraId="698AD5FB" w14:textId="2C674CD6" w:rsidR="00EC26E8" w:rsidRPr="00913649" w:rsidRDefault="00EC26E8" w:rsidP="00EC26E8">
            <w:pPr>
              <w:jc w:val="center"/>
              <w:rPr>
                <w:rFonts w:ascii="Arial" w:eastAsia="Times New Roman" w:hAnsi="Arial" w:cs="Arial"/>
                <w:color w:val="000000"/>
                <w:sz w:val="20"/>
                <w:szCs w:val="20"/>
              </w:rPr>
            </w:pPr>
            <w:r>
              <w:rPr>
                <w:rFonts w:ascii="Arial" w:eastAsia="Times New Roman" w:hAnsi="Arial" w:cs="Arial"/>
                <w:color w:val="000000"/>
                <w:sz w:val="20"/>
                <w:szCs w:val="20"/>
              </w:rPr>
              <w:t>2500 (26.7</w:t>
            </w:r>
            <w:r w:rsidRPr="00913649">
              <w:rPr>
                <w:rFonts w:ascii="Arial" w:eastAsia="Times New Roman" w:hAnsi="Arial" w:cs="Arial"/>
                <w:color w:val="000000"/>
                <w:sz w:val="20"/>
                <w:szCs w:val="20"/>
              </w:rPr>
              <w:t>%)</w:t>
            </w:r>
          </w:p>
        </w:tc>
        <w:tc>
          <w:tcPr>
            <w:tcW w:w="1244" w:type="dxa"/>
            <w:tcBorders>
              <w:left w:val="nil"/>
              <w:right w:val="nil"/>
            </w:tcBorders>
            <w:vAlign w:val="center"/>
          </w:tcPr>
          <w:p w14:paraId="0E3FE2E4" w14:textId="5154D41B" w:rsidR="00EC26E8" w:rsidRPr="00913649" w:rsidRDefault="00EC26E8" w:rsidP="00EC26E8">
            <w:pPr>
              <w:jc w:val="center"/>
              <w:rPr>
                <w:rFonts w:ascii="Arial" w:eastAsia="Times New Roman" w:hAnsi="Arial" w:cs="Arial"/>
                <w:color w:val="000000"/>
                <w:sz w:val="20"/>
                <w:szCs w:val="20"/>
              </w:rPr>
            </w:pPr>
            <w:r>
              <w:rPr>
                <w:rFonts w:ascii="Arial" w:eastAsia="Times New Roman" w:hAnsi="Arial" w:cs="Arial"/>
                <w:color w:val="000000"/>
                <w:sz w:val="20"/>
                <w:szCs w:val="20"/>
              </w:rPr>
              <w:t>3164 (33.8</w:t>
            </w:r>
            <w:r w:rsidRPr="00913649">
              <w:rPr>
                <w:rFonts w:ascii="Arial" w:eastAsia="Times New Roman" w:hAnsi="Arial" w:cs="Arial"/>
                <w:color w:val="000000"/>
                <w:sz w:val="20"/>
                <w:szCs w:val="20"/>
              </w:rPr>
              <w:t>%)</w:t>
            </w:r>
          </w:p>
        </w:tc>
        <w:tc>
          <w:tcPr>
            <w:tcW w:w="1244" w:type="dxa"/>
            <w:tcBorders>
              <w:left w:val="nil"/>
              <w:right w:val="nil"/>
            </w:tcBorders>
            <w:vAlign w:val="center"/>
          </w:tcPr>
          <w:p w14:paraId="43EFFD19" w14:textId="304F0D5F" w:rsidR="00EC26E8" w:rsidRPr="00913649" w:rsidRDefault="00EC26E8" w:rsidP="00EC26E8">
            <w:pPr>
              <w:jc w:val="center"/>
              <w:rPr>
                <w:rFonts w:ascii="Arial" w:eastAsia="Times New Roman" w:hAnsi="Arial" w:cs="Arial"/>
                <w:color w:val="000000"/>
                <w:sz w:val="20"/>
                <w:szCs w:val="20"/>
              </w:rPr>
            </w:pPr>
            <w:r>
              <w:rPr>
                <w:rFonts w:ascii="Arial" w:eastAsia="Times New Roman" w:hAnsi="Arial" w:cs="Arial"/>
                <w:color w:val="000000"/>
                <w:sz w:val="20"/>
                <w:szCs w:val="20"/>
              </w:rPr>
              <w:t>3573 (38.2</w:t>
            </w:r>
            <w:r w:rsidRPr="00913649">
              <w:rPr>
                <w:rFonts w:ascii="Arial" w:eastAsia="Times New Roman" w:hAnsi="Arial" w:cs="Arial"/>
                <w:color w:val="000000"/>
                <w:sz w:val="20"/>
                <w:szCs w:val="20"/>
              </w:rPr>
              <w:t>%)</w:t>
            </w:r>
          </w:p>
        </w:tc>
        <w:tc>
          <w:tcPr>
            <w:tcW w:w="1244" w:type="dxa"/>
            <w:tcBorders>
              <w:left w:val="nil"/>
              <w:right w:val="nil"/>
            </w:tcBorders>
            <w:vAlign w:val="center"/>
          </w:tcPr>
          <w:p w14:paraId="68CD91BB" w14:textId="28FC50A3" w:rsidR="00EC26E8" w:rsidRPr="00913649" w:rsidRDefault="00EC26E8" w:rsidP="00EC26E8">
            <w:pPr>
              <w:jc w:val="center"/>
              <w:rPr>
                <w:rFonts w:ascii="Arial" w:eastAsia="Times New Roman" w:hAnsi="Arial" w:cs="Arial"/>
                <w:color w:val="000000"/>
                <w:sz w:val="20"/>
                <w:szCs w:val="20"/>
              </w:rPr>
            </w:pPr>
            <w:r>
              <w:rPr>
                <w:rFonts w:ascii="Arial" w:eastAsia="Times New Roman" w:hAnsi="Arial" w:cs="Arial"/>
                <w:color w:val="000000"/>
                <w:sz w:val="20"/>
                <w:szCs w:val="20"/>
              </w:rPr>
              <w:t>3573 (38.2</w:t>
            </w:r>
            <w:r w:rsidRPr="00913649">
              <w:rPr>
                <w:rFonts w:ascii="Arial" w:eastAsia="Times New Roman" w:hAnsi="Arial" w:cs="Arial"/>
                <w:color w:val="000000"/>
                <w:sz w:val="20"/>
                <w:szCs w:val="20"/>
              </w:rPr>
              <w:t>%)</w:t>
            </w:r>
          </w:p>
        </w:tc>
        <w:tc>
          <w:tcPr>
            <w:tcW w:w="1244" w:type="dxa"/>
            <w:tcBorders>
              <w:left w:val="nil"/>
              <w:right w:val="nil"/>
            </w:tcBorders>
            <w:vAlign w:val="center"/>
          </w:tcPr>
          <w:p w14:paraId="315C911F" w14:textId="24546900" w:rsidR="00EC26E8" w:rsidRPr="00913649" w:rsidRDefault="00EC26E8" w:rsidP="00EC26E8">
            <w:pPr>
              <w:jc w:val="center"/>
              <w:rPr>
                <w:rFonts w:ascii="Arial" w:eastAsia="Times New Roman" w:hAnsi="Arial" w:cs="Arial"/>
                <w:color w:val="000000"/>
                <w:sz w:val="20"/>
                <w:szCs w:val="20"/>
              </w:rPr>
            </w:pPr>
            <w:r>
              <w:rPr>
                <w:rFonts w:ascii="Arial" w:eastAsia="Times New Roman" w:hAnsi="Arial" w:cs="Arial"/>
                <w:color w:val="000000"/>
                <w:sz w:val="20"/>
                <w:szCs w:val="20"/>
              </w:rPr>
              <w:t>3573 (38.2</w:t>
            </w:r>
            <w:r w:rsidRPr="00913649">
              <w:rPr>
                <w:rFonts w:ascii="Arial" w:eastAsia="Times New Roman" w:hAnsi="Arial" w:cs="Arial"/>
                <w:color w:val="000000"/>
                <w:sz w:val="20"/>
                <w:szCs w:val="20"/>
              </w:rPr>
              <w:t>%)</w:t>
            </w:r>
          </w:p>
        </w:tc>
        <w:tc>
          <w:tcPr>
            <w:tcW w:w="1228" w:type="dxa"/>
            <w:tcBorders>
              <w:left w:val="nil"/>
              <w:right w:val="nil"/>
            </w:tcBorders>
            <w:vAlign w:val="center"/>
          </w:tcPr>
          <w:p w14:paraId="4738121A" w14:textId="042C7901" w:rsidR="00EC26E8" w:rsidRPr="00913649" w:rsidRDefault="00EC26E8" w:rsidP="00EC26E8">
            <w:pPr>
              <w:jc w:val="center"/>
              <w:rPr>
                <w:rFonts w:ascii="Arial" w:eastAsia="Times New Roman" w:hAnsi="Arial" w:cs="Arial"/>
                <w:color w:val="000000"/>
                <w:sz w:val="20"/>
                <w:szCs w:val="20"/>
              </w:rPr>
            </w:pPr>
            <w:r>
              <w:rPr>
                <w:rFonts w:ascii="Arial" w:eastAsia="Times New Roman" w:hAnsi="Arial" w:cs="Arial"/>
                <w:color w:val="000000"/>
                <w:sz w:val="20"/>
                <w:szCs w:val="20"/>
              </w:rPr>
              <w:t>3573 (38.2</w:t>
            </w:r>
            <w:r w:rsidRPr="00913649">
              <w:rPr>
                <w:rFonts w:ascii="Arial" w:eastAsia="Times New Roman" w:hAnsi="Arial" w:cs="Arial"/>
                <w:color w:val="000000"/>
                <w:sz w:val="20"/>
                <w:szCs w:val="20"/>
              </w:rPr>
              <w:t>%)</w:t>
            </w:r>
          </w:p>
        </w:tc>
      </w:tr>
      <w:tr w:rsidR="00EC26E8" w:rsidRPr="00913649" w14:paraId="13A52FD2" w14:textId="77777777" w:rsidTr="00EC26E8">
        <w:trPr>
          <w:trHeight w:val="454"/>
        </w:trPr>
        <w:tc>
          <w:tcPr>
            <w:tcW w:w="1693" w:type="dxa"/>
            <w:tcBorders>
              <w:left w:val="nil"/>
              <w:right w:val="nil"/>
            </w:tcBorders>
            <w:vAlign w:val="bottom"/>
          </w:tcPr>
          <w:p w14:paraId="2972D73B" w14:textId="77777777" w:rsidR="00EC26E8" w:rsidRPr="00913649" w:rsidRDefault="00EC26E8" w:rsidP="00EC26E8">
            <w:pPr>
              <w:jc w:val="right"/>
              <w:rPr>
                <w:rFonts w:ascii="Arial" w:eastAsia="Times New Roman" w:hAnsi="Arial" w:cs="Arial"/>
                <w:color w:val="000000"/>
                <w:sz w:val="20"/>
                <w:szCs w:val="20"/>
              </w:rPr>
            </w:pPr>
            <w:r w:rsidRPr="00913649">
              <w:rPr>
                <w:rFonts w:ascii="Arial" w:eastAsia="Times New Roman" w:hAnsi="Arial" w:cs="Arial"/>
                <w:color w:val="000000"/>
                <w:sz w:val="20"/>
                <w:szCs w:val="20"/>
              </w:rPr>
              <w:t>Missing</w:t>
            </w:r>
          </w:p>
        </w:tc>
        <w:tc>
          <w:tcPr>
            <w:tcW w:w="1225" w:type="dxa"/>
            <w:tcBorders>
              <w:left w:val="nil"/>
              <w:right w:val="nil"/>
            </w:tcBorders>
            <w:vAlign w:val="center"/>
          </w:tcPr>
          <w:p w14:paraId="35B7B1C0" w14:textId="7CFCEAC4" w:rsidR="00EC26E8" w:rsidRPr="00913649" w:rsidRDefault="00EC26E8" w:rsidP="00EC26E8">
            <w:pPr>
              <w:jc w:val="center"/>
              <w:rPr>
                <w:rFonts w:ascii="Arial" w:eastAsia="Times New Roman" w:hAnsi="Arial" w:cs="Arial"/>
                <w:color w:val="000000"/>
                <w:sz w:val="20"/>
                <w:szCs w:val="20"/>
              </w:rPr>
            </w:pPr>
            <w:r>
              <w:rPr>
                <w:rFonts w:ascii="Arial" w:eastAsia="Times New Roman" w:hAnsi="Arial" w:cs="Arial"/>
                <w:color w:val="000000"/>
                <w:sz w:val="20"/>
                <w:szCs w:val="20"/>
              </w:rPr>
              <w:t>4092 (30.4</w:t>
            </w:r>
            <w:r w:rsidRPr="00913649">
              <w:rPr>
                <w:rFonts w:ascii="Arial" w:eastAsia="Times New Roman" w:hAnsi="Arial" w:cs="Arial"/>
                <w:color w:val="000000"/>
                <w:sz w:val="20"/>
                <w:szCs w:val="20"/>
              </w:rPr>
              <w:t>%)</w:t>
            </w:r>
          </w:p>
        </w:tc>
        <w:tc>
          <w:tcPr>
            <w:tcW w:w="1224" w:type="dxa"/>
            <w:tcBorders>
              <w:left w:val="nil"/>
              <w:right w:val="nil"/>
            </w:tcBorders>
          </w:tcPr>
          <w:p w14:paraId="632AD8E2" w14:textId="7526CEAF" w:rsidR="00EC26E8" w:rsidRPr="00913649" w:rsidRDefault="00EC26E8" w:rsidP="00EC26E8">
            <w:pPr>
              <w:jc w:val="center"/>
              <w:rPr>
                <w:rFonts w:ascii="Arial" w:eastAsia="Times New Roman" w:hAnsi="Arial" w:cs="Arial"/>
                <w:color w:val="000000"/>
                <w:sz w:val="20"/>
                <w:szCs w:val="20"/>
              </w:rPr>
            </w:pPr>
            <w:r w:rsidRPr="00B91576">
              <w:rPr>
                <w:rFonts w:ascii="Arial" w:eastAsia="Times New Roman" w:hAnsi="Arial" w:cs="Arial"/>
                <w:color w:val="000000"/>
                <w:sz w:val="20"/>
                <w:szCs w:val="20"/>
              </w:rPr>
              <w:t>4092 (30.4%)</w:t>
            </w:r>
          </w:p>
        </w:tc>
        <w:tc>
          <w:tcPr>
            <w:tcW w:w="1225" w:type="dxa"/>
            <w:tcBorders>
              <w:left w:val="nil"/>
              <w:right w:val="nil"/>
            </w:tcBorders>
          </w:tcPr>
          <w:p w14:paraId="7DCF3089" w14:textId="1BB95649" w:rsidR="00EC26E8" w:rsidRPr="00913649" w:rsidRDefault="00EC26E8" w:rsidP="00EC26E8">
            <w:pPr>
              <w:jc w:val="center"/>
              <w:rPr>
                <w:rFonts w:ascii="Arial" w:eastAsia="Times New Roman" w:hAnsi="Arial" w:cs="Arial"/>
                <w:color w:val="000000"/>
                <w:sz w:val="20"/>
                <w:szCs w:val="20"/>
              </w:rPr>
            </w:pPr>
            <w:r w:rsidRPr="00B91576">
              <w:rPr>
                <w:rFonts w:ascii="Arial" w:eastAsia="Times New Roman" w:hAnsi="Arial" w:cs="Arial"/>
                <w:color w:val="000000"/>
                <w:sz w:val="20"/>
                <w:szCs w:val="20"/>
              </w:rPr>
              <w:t>4092 (30.4%)</w:t>
            </w:r>
          </w:p>
        </w:tc>
        <w:tc>
          <w:tcPr>
            <w:tcW w:w="1224" w:type="dxa"/>
            <w:tcBorders>
              <w:left w:val="nil"/>
              <w:right w:val="nil"/>
            </w:tcBorders>
          </w:tcPr>
          <w:p w14:paraId="10860131" w14:textId="39623546" w:rsidR="00EC26E8" w:rsidRPr="00913649" w:rsidRDefault="00EC26E8" w:rsidP="00EC26E8">
            <w:pPr>
              <w:jc w:val="center"/>
              <w:rPr>
                <w:rFonts w:ascii="Arial" w:eastAsia="Times New Roman" w:hAnsi="Arial" w:cs="Arial"/>
                <w:color w:val="000000"/>
                <w:sz w:val="20"/>
                <w:szCs w:val="20"/>
              </w:rPr>
            </w:pPr>
            <w:r w:rsidRPr="00B91576">
              <w:rPr>
                <w:rFonts w:ascii="Arial" w:eastAsia="Times New Roman" w:hAnsi="Arial" w:cs="Arial"/>
                <w:color w:val="000000"/>
                <w:sz w:val="20"/>
                <w:szCs w:val="20"/>
              </w:rPr>
              <w:t>4092 (30.4%)</w:t>
            </w:r>
          </w:p>
        </w:tc>
        <w:tc>
          <w:tcPr>
            <w:tcW w:w="1224" w:type="dxa"/>
            <w:tcBorders>
              <w:left w:val="nil"/>
              <w:right w:val="nil"/>
            </w:tcBorders>
          </w:tcPr>
          <w:p w14:paraId="7FE86D5E" w14:textId="01CFB6BA" w:rsidR="00EC26E8" w:rsidRPr="00913649" w:rsidRDefault="00EC26E8" w:rsidP="00EC26E8">
            <w:pPr>
              <w:jc w:val="center"/>
              <w:rPr>
                <w:rFonts w:ascii="Arial" w:eastAsia="Times New Roman" w:hAnsi="Arial" w:cs="Arial"/>
                <w:color w:val="000000"/>
                <w:sz w:val="20"/>
                <w:szCs w:val="20"/>
              </w:rPr>
            </w:pPr>
            <w:r w:rsidRPr="00B91576">
              <w:rPr>
                <w:rFonts w:ascii="Arial" w:eastAsia="Times New Roman" w:hAnsi="Arial" w:cs="Arial"/>
                <w:color w:val="000000"/>
                <w:sz w:val="20"/>
                <w:szCs w:val="20"/>
              </w:rPr>
              <w:t>4092 (30.4%)</w:t>
            </w:r>
          </w:p>
        </w:tc>
        <w:tc>
          <w:tcPr>
            <w:tcW w:w="1225" w:type="dxa"/>
            <w:tcBorders>
              <w:left w:val="nil"/>
              <w:right w:val="nil"/>
            </w:tcBorders>
          </w:tcPr>
          <w:p w14:paraId="12B8B4AC" w14:textId="0F81DA7C" w:rsidR="00EC26E8" w:rsidRPr="00913649" w:rsidRDefault="00EC26E8" w:rsidP="00EC26E8">
            <w:pPr>
              <w:jc w:val="center"/>
              <w:rPr>
                <w:rFonts w:ascii="Arial" w:eastAsia="Times New Roman" w:hAnsi="Arial" w:cs="Arial"/>
                <w:color w:val="000000"/>
                <w:sz w:val="20"/>
                <w:szCs w:val="20"/>
              </w:rPr>
            </w:pPr>
            <w:r w:rsidRPr="00B91576">
              <w:rPr>
                <w:rFonts w:ascii="Arial" w:eastAsia="Times New Roman" w:hAnsi="Arial" w:cs="Arial"/>
                <w:color w:val="000000"/>
                <w:sz w:val="20"/>
                <w:szCs w:val="20"/>
              </w:rPr>
              <w:t>4092 (30.4%)</w:t>
            </w:r>
          </w:p>
        </w:tc>
        <w:tc>
          <w:tcPr>
            <w:tcW w:w="1244" w:type="dxa"/>
            <w:tcBorders>
              <w:left w:val="nil"/>
              <w:right w:val="nil"/>
            </w:tcBorders>
          </w:tcPr>
          <w:p w14:paraId="52F7F856" w14:textId="4A25A316" w:rsidR="00EC26E8" w:rsidRPr="00913649" w:rsidRDefault="00EC26E8" w:rsidP="00EC26E8">
            <w:pPr>
              <w:jc w:val="center"/>
              <w:rPr>
                <w:rFonts w:ascii="Arial" w:eastAsia="Times New Roman" w:hAnsi="Arial" w:cs="Arial"/>
                <w:color w:val="000000"/>
                <w:sz w:val="20"/>
                <w:szCs w:val="20"/>
              </w:rPr>
            </w:pPr>
            <w:r w:rsidRPr="00B91576">
              <w:rPr>
                <w:rFonts w:ascii="Arial" w:eastAsia="Times New Roman" w:hAnsi="Arial" w:cs="Arial"/>
                <w:color w:val="000000"/>
                <w:sz w:val="20"/>
                <w:szCs w:val="20"/>
              </w:rPr>
              <w:t>4092 (30.4%)</w:t>
            </w:r>
          </w:p>
        </w:tc>
        <w:tc>
          <w:tcPr>
            <w:tcW w:w="1244" w:type="dxa"/>
            <w:tcBorders>
              <w:left w:val="nil"/>
              <w:right w:val="nil"/>
            </w:tcBorders>
          </w:tcPr>
          <w:p w14:paraId="0DFECA85" w14:textId="72DF4F63" w:rsidR="00EC26E8" w:rsidRPr="00913649" w:rsidRDefault="00EC26E8" w:rsidP="00EC26E8">
            <w:pPr>
              <w:jc w:val="center"/>
              <w:rPr>
                <w:rFonts w:ascii="Arial" w:eastAsia="Times New Roman" w:hAnsi="Arial" w:cs="Arial"/>
                <w:color w:val="000000"/>
                <w:sz w:val="20"/>
                <w:szCs w:val="20"/>
              </w:rPr>
            </w:pPr>
            <w:r w:rsidRPr="00B91576">
              <w:rPr>
                <w:rFonts w:ascii="Arial" w:eastAsia="Times New Roman" w:hAnsi="Arial" w:cs="Arial"/>
                <w:color w:val="000000"/>
                <w:sz w:val="20"/>
                <w:szCs w:val="20"/>
              </w:rPr>
              <w:t>4092 (30.4%)</w:t>
            </w:r>
          </w:p>
        </w:tc>
        <w:tc>
          <w:tcPr>
            <w:tcW w:w="1244" w:type="dxa"/>
            <w:tcBorders>
              <w:left w:val="nil"/>
              <w:right w:val="nil"/>
            </w:tcBorders>
          </w:tcPr>
          <w:p w14:paraId="02AC0A8A" w14:textId="114F19D4" w:rsidR="00EC26E8" w:rsidRPr="00913649" w:rsidRDefault="00EC26E8" w:rsidP="00EC26E8">
            <w:pPr>
              <w:jc w:val="center"/>
              <w:rPr>
                <w:rFonts w:ascii="Arial" w:eastAsia="Times New Roman" w:hAnsi="Arial" w:cs="Arial"/>
                <w:color w:val="000000"/>
                <w:sz w:val="20"/>
                <w:szCs w:val="20"/>
              </w:rPr>
            </w:pPr>
            <w:r w:rsidRPr="00B91576">
              <w:rPr>
                <w:rFonts w:ascii="Arial" w:eastAsia="Times New Roman" w:hAnsi="Arial" w:cs="Arial"/>
                <w:color w:val="000000"/>
                <w:sz w:val="20"/>
                <w:szCs w:val="20"/>
              </w:rPr>
              <w:t>4092 (30.4%)</w:t>
            </w:r>
          </w:p>
        </w:tc>
        <w:tc>
          <w:tcPr>
            <w:tcW w:w="1244" w:type="dxa"/>
            <w:tcBorders>
              <w:left w:val="nil"/>
              <w:right w:val="nil"/>
            </w:tcBorders>
          </w:tcPr>
          <w:p w14:paraId="1D1D08C8" w14:textId="386A63A7" w:rsidR="00EC26E8" w:rsidRPr="00913649" w:rsidRDefault="00EC26E8" w:rsidP="00EC26E8">
            <w:pPr>
              <w:jc w:val="center"/>
              <w:rPr>
                <w:rFonts w:ascii="Arial" w:eastAsia="Times New Roman" w:hAnsi="Arial" w:cs="Arial"/>
                <w:color w:val="000000"/>
                <w:sz w:val="20"/>
                <w:szCs w:val="20"/>
              </w:rPr>
            </w:pPr>
            <w:r w:rsidRPr="00B91576">
              <w:rPr>
                <w:rFonts w:ascii="Arial" w:eastAsia="Times New Roman" w:hAnsi="Arial" w:cs="Arial"/>
                <w:color w:val="000000"/>
                <w:sz w:val="20"/>
                <w:szCs w:val="20"/>
              </w:rPr>
              <w:t>4092 (30.4%)</w:t>
            </w:r>
          </w:p>
        </w:tc>
        <w:tc>
          <w:tcPr>
            <w:tcW w:w="1228" w:type="dxa"/>
            <w:tcBorders>
              <w:left w:val="nil"/>
              <w:right w:val="nil"/>
            </w:tcBorders>
          </w:tcPr>
          <w:p w14:paraId="7DE6A06B" w14:textId="48EFBCD9" w:rsidR="00EC26E8" w:rsidRPr="00913649" w:rsidRDefault="00EC26E8" w:rsidP="00EC26E8">
            <w:pPr>
              <w:jc w:val="center"/>
              <w:rPr>
                <w:rFonts w:ascii="Arial" w:eastAsia="Times New Roman" w:hAnsi="Arial" w:cs="Arial"/>
                <w:color w:val="000000"/>
                <w:sz w:val="20"/>
                <w:szCs w:val="20"/>
              </w:rPr>
            </w:pPr>
            <w:r w:rsidRPr="00B91576">
              <w:rPr>
                <w:rFonts w:ascii="Arial" w:eastAsia="Times New Roman" w:hAnsi="Arial" w:cs="Arial"/>
                <w:color w:val="000000"/>
                <w:sz w:val="20"/>
                <w:szCs w:val="20"/>
              </w:rPr>
              <w:t>4092 (30.4%)</w:t>
            </w:r>
          </w:p>
        </w:tc>
      </w:tr>
      <w:tr w:rsidR="00913649" w:rsidRPr="00913649" w14:paraId="6642D3AF" w14:textId="77777777" w:rsidTr="00DF50AC">
        <w:trPr>
          <w:trHeight w:val="466"/>
        </w:trPr>
        <w:tc>
          <w:tcPr>
            <w:tcW w:w="2918" w:type="dxa"/>
            <w:gridSpan w:val="2"/>
            <w:tcBorders>
              <w:left w:val="nil"/>
              <w:right w:val="nil"/>
            </w:tcBorders>
            <w:vAlign w:val="center"/>
          </w:tcPr>
          <w:p w14:paraId="43284403" w14:textId="77777777" w:rsidR="00913649" w:rsidRPr="00913649" w:rsidRDefault="00913649" w:rsidP="001F7D1D">
            <w:pPr>
              <w:rPr>
                <w:rFonts w:ascii="Arial" w:eastAsia="Times New Roman" w:hAnsi="Arial" w:cs="Arial"/>
                <w:b/>
                <w:bCs/>
                <w:color w:val="000000"/>
                <w:sz w:val="20"/>
                <w:szCs w:val="20"/>
              </w:rPr>
            </w:pPr>
            <w:r w:rsidRPr="00913649">
              <w:rPr>
                <w:rFonts w:ascii="Arial" w:eastAsia="Times New Roman" w:hAnsi="Arial" w:cs="Arial"/>
                <w:b/>
                <w:bCs/>
                <w:color w:val="000000"/>
                <w:sz w:val="20"/>
                <w:szCs w:val="20"/>
              </w:rPr>
              <w:t xml:space="preserve">Mother’s </w:t>
            </w:r>
            <w:r w:rsidR="009234F6">
              <w:rPr>
                <w:rFonts w:ascii="Arial" w:eastAsia="Times New Roman" w:hAnsi="Arial" w:cs="Arial"/>
                <w:b/>
                <w:bCs/>
                <w:color w:val="000000"/>
                <w:sz w:val="20"/>
                <w:szCs w:val="20"/>
              </w:rPr>
              <w:t>church attendance</w:t>
            </w:r>
          </w:p>
        </w:tc>
        <w:tc>
          <w:tcPr>
            <w:tcW w:w="1224" w:type="dxa"/>
            <w:tcBorders>
              <w:left w:val="nil"/>
              <w:right w:val="nil"/>
            </w:tcBorders>
            <w:vAlign w:val="center"/>
          </w:tcPr>
          <w:p w14:paraId="7AC5EDD2" w14:textId="77777777" w:rsidR="00913649" w:rsidRPr="00913649" w:rsidRDefault="00913649" w:rsidP="001F7D1D">
            <w:pPr>
              <w:jc w:val="center"/>
              <w:rPr>
                <w:rFonts w:ascii="Arial" w:eastAsia="Times New Roman" w:hAnsi="Arial" w:cs="Arial"/>
                <w:sz w:val="20"/>
                <w:szCs w:val="20"/>
              </w:rPr>
            </w:pPr>
          </w:p>
        </w:tc>
        <w:tc>
          <w:tcPr>
            <w:tcW w:w="1225" w:type="dxa"/>
            <w:tcBorders>
              <w:left w:val="nil"/>
              <w:right w:val="nil"/>
            </w:tcBorders>
            <w:vAlign w:val="center"/>
          </w:tcPr>
          <w:p w14:paraId="16417D1D" w14:textId="77777777" w:rsidR="00913649" w:rsidRPr="00913649" w:rsidRDefault="00913649" w:rsidP="001F7D1D">
            <w:pPr>
              <w:jc w:val="center"/>
              <w:rPr>
                <w:rFonts w:ascii="Arial" w:eastAsia="Times New Roman" w:hAnsi="Arial" w:cs="Arial"/>
                <w:sz w:val="20"/>
                <w:szCs w:val="20"/>
              </w:rPr>
            </w:pPr>
          </w:p>
        </w:tc>
        <w:tc>
          <w:tcPr>
            <w:tcW w:w="1224" w:type="dxa"/>
            <w:tcBorders>
              <w:left w:val="nil"/>
              <w:right w:val="nil"/>
            </w:tcBorders>
            <w:vAlign w:val="center"/>
          </w:tcPr>
          <w:p w14:paraId="696983B2" w14:textId="77777777" w:rsidR="00913649" w:rsidRPr="00913649" w:rsidRDefault="00913649" w:rsidP="001F7D1D">
            <w:pPr>
              <w:jc w:val="center"/>
              <w:rPr>
                <w:rFonts w:ascii="Arial" w:eastAsia="Times New Roman" w:hAnsi="Arial" w:cs="Arial"/>
                <w:sz w:val="20"/>
                <w:szCs w:val="20"/>
              </w:rPr>
            </w:pPr>
          </w:p>
        </w:tc>
        <w:tc>
          <w:tcPr>
            <w:tcW w:w="1224" w:type="dxa"/>
            <w:tcBorders>
              <w:left w:val="nil"/>
              <w:right w:val="nil"/>
            </w:tcBorders>
            <w:vAlign w:val="center"/>
          </w:tcPr>
          <w:p w14:paraId="0FEE2C6B" w14:textId="77777777" w:rsidR="00913649" w:rsidRPr="00913649" w:rsidRDefault="00913649" w:rsidP="001F7D1D">
            <w:pPr>
              <w:jc w:val="center"/>
              <w:rPr>
                <w:rFonts w:ascii="Arial" w:eastAsia="Times New Roman" w:hAnsi="Arial" w:cs="Arial"/>
                <w:sz w:val="20"/>
                <w:szCs w:val="20"/>
              </w:rPr>
            </w:pPr>
          </w:p>
        </w:tc>
        <w:tc>
          <w:tcPr>
            <w:tcW w:w="1225" w:type="dxa"/>
            <w:tcBorders>
              <w:left w:val="nil"/>
              <w:right w:val="nil"/>
            </w:tcBorders>
            <w:vAlign w:val="center"/>
          </w:tcPr>
          <w:p w14:paraId="3F2AB5CD" w14:textId="77777777" w:rsidR="00913649" w:rsidRPr="00913649" w:rsidRDefault="00913649" w:rsidP="001F7D1D">
            <w:pPr>
              <w:jc w:val="center"/>
              <w:rPr>
                <w:rFonts w:ascii="Arial" w:eastAsia="Times New Roman" w:hAnsi="Arial" w:cs="Arial"/>
                <w:sz w:val="20"/>
                <w:szCs w:val="20"/>
              </w:rPr>
            </w:pPr>
          </w:p>
        </w:tc>
        <w:tc>
          <w:tcPr>
            <w:tcW w:w="1244" w:type="dxa"/>
            <w:tcBorders>
              <w:left w:val="nil"/>
              <w:right w:val="nil"/>
            </w:tcBorders>
            <w:vAlign w:val="center"/>
          </w:tcPr>
          <w:p w14:paraId="648D4466" w14:textId="77777777" w:rsidR="00913649" w:rsidRPr="00913649" w:rsidRDefault="00913649" w:rsidP="001F7D1D">
            <w:pPr>
              <w:jc w:val="center"/>
              <w:rPr>
                <w:rFonts w:ascii="Arial" w:eastAsia="Times New Roman" w:hAnsi="Arial" w:cs="Arial"/>
                <w:sz w:val="20"/>
                <w:szCs w:val="20"/>
              </w:rPr>
            </w:pPr>
          </w:p>
        </w:tc>
        <w:tc>
          <w:tcPr>
            <w:tcW w:w="1244" w:type="dxa"/>
            <w:tcBorders>
              <w:left w:val="nil"/>
              <w:right w:val="nil"/>
            </w:tcBorders>
            <w:vAlign w:val="center"/>
          </w:tcPr>
          <w:p w14:paraId="1A85EF79" w14:textId="77777777" w:rsidR="00913649" w:rsidRPr="00913649" w:rsidRDefault="00913649" w:rsidP="001F7D1D">
            <w:pPr>
              <w:jc w:val="center"/>
              <w:rPr>
                <w:rFonts w:ascii="Arial" w:eastAsia="Times New Roman" w:hAnsi="Arial" w:cs="Arial"/>
                <w:sz w:val="20"/>
                <w:szCs w:val="20"/>
              </w:rPr>
            </w:pPr>
          </w:p>
        </w:tc>
        <w:tc>
          <w:tcPr>
            <w:tcW w:w="1244" w:type="dxa"/>
            <w:tcBorders>
              <w:left w:val="nil"/>
              <w:right w:val="nil"/>
            </w:tcBorders>
            <w:vAlign w:val="center"/>
          </w:tcPr>
          <w:p w14:paraId="1F40B672" w14:textId="77777777" w:rsidR="00913649" w:rsidRPr="00913649" w:rsidRDefault="00913649" w:rsidP="001F7D1D">
            <w:pPr>
              <w:jc w:val="center"/>
              <w:rPr>
                <w:rFonts w:ascii="Arial" w:eastAsia="Times New Roman" w:hAnsi="Arial" w:cs="Arial"/>
                <w:sz w:val="20"/>
                <w:szCs w:val="20"/>
              </w:rPr>
            </w:pPr>
          </w:p>
        </w:tc>
        <w:tc>
          <w:tcPr>
            <w:tcW w:w="1244" w:type="dxa"/>
            <w:tcBorders>
              <w:left w:val="nil"/>
              <w:right w:val="nil"/>
            </w:tcBorders>
            <w:vAlign w:val="center"/>
          </w:tcPr>
          <w:p w14:paraId="10A403D1" w14:textId="77777777" w:rsidR="00913649" w:rsidRPr="00913649" w:rsidRDefault="00913649" w:rsidP="001F7D1D">
            <w:pPr>
              <w:jc w:val="center"/>
              <w:rPr>
                <w:rFonts w:ascii="Arial" w:eastAsia="Times New Roman" w:hAnsi="Arial" w:cs="Arial"/>
                <w:sz w:val="20"/>
                <w:szCs w:val="20"/>
              </w:rPr>
            </w:pPr>
          </w:p>
        </w:tc>
        <w:tc>
          <w:tcPr>
            <w:tcW w:w="1228" w:type="dxa"/>
            <w:tcBorders>
              <w:left w:val="nil"/>
              <w:right w:val="nil"/>
            </w:tcBorders>
            <w:vAlign w:val="center"/>
          </w:tcPr>
          <w:p w14:paraId="7F331894" w14:textId="77777777" w:rsidR="00913649" w:rsidRPr="00913649" w:rsidRDefault="00913649" w:rsidP="001F7D1D">
            <w:pPr>
              <w:jc w:val="center"/>
              <w:rPr>
                <w:rFonts w:ascii="Times New Roman" w:eastAsia="Times New Roman" w:hAnsi="Times New Roman" w:cs="Times New Roman"/>
              </w:rPr>
            </w:pPr>
          </w:p>
        </w:tc>
      </w:tr>
      <w:tr w:rsidR="006C0234" w:rsidRPr="00913649" w14:paraId="6FBF0820" w14:textId="77777777" w:rsidTr="00DF50AC">
        <w:trPr>
          <w:trHeight w:val="454"/>
        </w:trPr>
        <w:tc>
          <w:tcPr>
            <w:tcW w:w="1693" w:type="dxa"/>
            <w:tcBorders>
              <w:left w:val="nil"/>
              <w:right w:val="nil"/>
            </w:tcBorders>
            <w:vAlign w:val="bottom"/>
          </w:tcPr>
          <w:p w14:paraId="2CBFCC66" w14:textId="77777777" w:rsidR="006C0234" w:rsidRPr="00913649" w:rsidRDefault="006C0234" w:rsidP="006C0234">
            <w:pPr>
              <w:jc w:val="right"/>
              <w:rPr>
                <w:rFonts w:ascii="Arial" w:eastAsia="Times New Roman" w:hAnsi="Arial" w:cs="Arial"/>
                <w:color w:val="000000"/>
                <w:sz w:val="18"/>
                <w:szCs w:val="18"/>
              </w:rPr>
            </w:pPr>
            <w:r w:rsidRPr="00913649">
              <w:rPr>
                <w:rFonts w:ascii="Arial" w:eastAsia="Times New Roman" w:hAnsi="Arial" w:cs="Arial"/>
                <w:color w:val="000000"/>
                <w:sz w:val="20"/>
                <w:szCs w:val="20"/>
              </w:rPr>
              <w:t>Never</w:t>
            </w:r>
          </w:p>
        </w:tc>
        <w:tc>
          <w:tcPr>
            <w:tcW w:w="1225" w:type="dxa"/>
            <w:tcBorders>
              <w:left w:val="nil"/>
              <w:right w:val="nil"/>
            </w:tcBorders>
            <w:vAlign w:val="center"/>
          </w:tcPr>
          <w:p w14:paraId="55112724" w14:textId="40FF28DD" w:rsidR="006C0234" w:rsidRPr="00AB22BD" w:rsidRDefault="00AB22BD" w:rsidP="00AB22BD">
            <w:pPr>
              <w:jc w:val="center"/>
              <w:rPr>
                <w:rFonts w:ascii="Arial" w:eastAsia="Times New Roman" w:hAnsi="Arial" w:cs="Arial"/>
                <w:sz w:val="20"/>
                <w:szCs w:val="20"/>
              </w:rPr>
            </w:pPr>
            <w:r w:rsidRPr="00AB22BD">
              <w:rPr>
                <w:rFonts w:ascii="Arial" w:eastAsia="Times New Roman" w:hAnsi="Arial" w:cs="Arial"/>
                <w:sz w:val="20"/>
                <w:szCs w:val="20"/>
              </w:rPr>
              <w:t>6661</w:t>
            </w:r>
            <w:r w:rsidR="006C0234" w:rsidRPr="00AB22BD">
              <w:rPr>
                <w:rFonts w:ascii="Arial" w:eastAsia="Times New Roman" w:hAnsi="Arial" w:cs="Arial"/>
                <w:sz w:val="20"/>
                <w:szCs w:val="20"/>
              </w:rPr>
              <w:t xml:space="preserve"> (56.</w:t>
            </w:r>
            <w:r w:rsidRPr="00AB22BD">
              <w:rPr>
                <w:rFonts w:ascii="Arial" w:eastAsia="Times New Roman" w:hAnsi="Arial" w:cs="Arial"/>
                <w:sz w:val="20"/>
                <w:szCs w:val="20"/>
              </w:rPr>
              <w:t>5</w:t>
            </w:r>
            <w:r w:rsidR="006C0234" w:rsidRPr="00AB22BD">
              <w:rPr>
                <w:rFonts w:ascii="Arial" w:eastAsia="Times New Roman" w:hAnsi="Arial" w:cs="Arial"/>
                <w:sz w:val="20"/>
                <w:szCs w:val="20"/>
              </w:rPr>
              <w:t>%)</w:t>
            </w:r>
          </w:p>
        </w:tc>
        <w:tc>
          <w:tcPr>
            <w:tcW w:w="1224" w:type="dxa"/>
            <w:tcBorders>
              <w:left w:val="nil"/>
              <w:right w:val="nil"/>
            </w:tcBorders>
            <w:vAlign w:val="center"/>
          </w:tcPr>
          <w:p w14:paraId="0E1771DD" w14:textId="6C7B66BA" w:rsidR="006C0234" w:rsidRPr="00AB22BD" w:rsidRDefault="006C0234" w:rsidP="006C0234">
            <w:pPr>
              <w:jc w:val="center"/>
              <w:rPr>
                <w:rFonts w:ascii="Arial" w:eastAsia="Times New Roman" w:hAnsi="Arial" w:cs="Arial"/>
                <w:sz w:val="20"/>
                <w:szCs w:val="20"/>
              </w:rPr>
            </w:pPr>
            <w:r w:rsidRPr="00AB22BD">
              <w:rPr>
                <w:rFonts w:ascii="Arial" w:eastAsia="Times New Roman" w:hAnsi="Arial" w:cs="Arial"/>
                <w:sz w:val="20"/>
                <w:szCs w:val="20"/>
              </w:rPr>
              <w:t>6</w:t>
            </w:r>
            <w:r w:rsidR="00AB22BD" w:rsidRPr="00AB22BD">
              <w:rPr>
                <w:rFonts w:ascii="Arial" w:eastAsia="Times New Roman" w:hAnsi="Arial" w:cs="Arial"/>
                <w:sz w:val="20"/>
                <w:szCs w:val="20"/>
              </w:rPr>
              <w:t>586</w:t>
            </w:r>
            <w:r w:rsidRPr="00AB22BD">
              <w:rPr>
                <w:rFonts w:ascii="Arial" w:eastAsia="Times New Roman" w:hAnsi="Arial" w:cs="Arial"/>
                <w:sz w:val="20"/>
                <w:szCs w:val="20"/>
              </w:rPr>
              <w:t xml:space="preserve"> (55.9%)</w:t>
            </w:r>
          </w:p>
        </w:tc>
        <w:tc>
          <w:tcPr>
            <w:tcW w:w="1225" w:type="dxa"/>
            <w:tcBorders>
              <w:left w:val="nil"/>
              <w:right w:val="nil"/>
            </w:tcBorders>
            <w:vAlign w:val="center"/>
          </w:tcPr>
          <w:p w14:paraId="3477E056" w14:textId="2661C905" w:rsidR="006C0234" w:rsidRPr="00AB22BD" w:rsidRDefault="00AB22BD" w:rsidP="006C0234">
            <w:pPr>
              <w:jc w:val="center"/>
              <w:rPr>
                <w:rFonts w:ascii="Arial" w:eastAsia="Times New Roman" w:hAnsi="Arial" w:cs="Arial"/>
                <w:sz w:val="20"/>
                <w:szCs w:val="20"/>
              </w:rPr>
            </w:pPr>
            <w:r w:rsidRPr="00AB22BD">
              <w:rPr>
                <w:rFonts w:ascii="Arial" w:eastAsia="Times New Roman" w:hAnsi="Arial" w:cs="Arial"/>
                <w:sz w:val="20"/>
                <w:szCs w:val="20"/>
              </w:rPr>
              <w:t>6429 (54.6</w:t>
            </w:r>
            <w:r w:rsidR="006C0234" w:rsidRPr="00AB22BD">
              <w:rPr>
                <w:rFonts w:ascii="Arial" w:eastAsia="Times New Roman" w:hAnsi="Arial" w:cs="Arial"/>
                <w:sz w:val="20"/>
                <w:szCs w:val="20"/>
              </w:rPr>
              <w:t>%)</w:t>
            </w:r>
          </w:p>
        </w:tc>
        <w:tc>
          <w:tcPr>
            <w:tcW w:w="1224" w:type="dxa"/>
            <w:tcBorders>
              <w:left w:val="nil"/>
              <w:right w:val="nil"/>
            </w:tcBorders>
            <w:vAlign w:val="center"/>
          </w:tcPr>
          <w:p w14:paraId="75E60DCB" w14:textId="3DA54355" w:rsidR="006C0234" w:rsidRPr="00AB22BD" w:rsidRDefault="00AB22BD" w:rsidP="00AB22BD">
            <w:pPr>
              <w:jc w:val="center"/>
              <w:rPr>
                <w:rFonts w:ascii="Arial" w:eastAsia="Times New Roman" w:hAnsi="Arial" w:cs="Arial"/>
                <w:sz w:val="20"/>
                <w:szCs w:val="20"/>
              </w:rPr>
            </w:pPr>
            <w:r w:rsidRPr="00AB22BD">
              <w:rPr>
                <w:rFonts w:ascii="Arial" w:eastAsia="Times New Roman" w:hAnsi="Arial" w:cs="Arial"/>
                <w:sz w:val="20"/>
                <w:szCs w:val="20"/>
              </w:rPr>
              <w:t>6510</w:t>
            </w:r>
            <w:r w:rsidR="006C0234" w:rsidRPr="00AB22BD">
              <w:rPr>
                <w:rFonts w:ascii="Arial" w:eastAsia="Times New Roman" w:hAnsi="Arial" w:cs="Arial"/>
                <w:sz w:val="20"/>
                <w:szCs w:val="20"/>
              </w:rPr>
              <w:t xml:space="preserve"> (55.</w:t>
            </w:r>
            <w:r w:rsidRPr="00AB22BD">
              <w:rPr>
                <w:rFonts w:ascii="Arial" w:eastAsia="Times New Roman" w:hAnsi="Arial" w:cs="Arial"/>
                <w:sz w:val="20"/>
                <w:szCs w:val="20"/>
              </w:rPr>
              <w:t>3</w:t>
            </w:r>
            <w:r w:rsidR="006C0234" w:rsidRPr="00AB22BD">
              <w:rPr>
                <w:rFonts w:ascii="Arial" w:eastAsia="Times New Roman" w:hAnsi="Arial" w:cs="Arial"/>
                <w:sz w:val="20"/>
                <w:szCs w:val="20"/>
              </w:rPr>
              <w:t>%)</w:t>
            </w:r>
          </w:p>
        </w:tc>
        <w:tc>
          <w:tcPr>
            <w:tcW w:w="1224" w:type="dxa"/>
            <w:tcBorders>
              <w:left w:val="nil"/>
              <w:right w:val="nil"/>
            </w:tcBorders>
            <w:vAlign w:val="center"/>
          </w:tcPr>
          <w:p w14:paraId="15AC1AB0" w14:textId="368E9857" w:rsidR="006C0234" w:rsidRPr="00AB22BD" w:rsidRDefault="006C0234" w:rsidP="006C0234">
            <w:pPr>
              <w:jc w:val="center"/>
              <w:rPr>
                <w:rFonts w:ascii="Arial" w:eastAsia="Times New Roman" w:hAnsi="Arial" w:cs="Arial"/>
                <w:sz w:val="20"/>
                <w:szCs w:val="20"/>
              </w:rPr>
            </w:pPr>
            <w:r w:rsidRPr="00AB22BD">
              <w:rPr>
                <w:rFonts w:ascii="Arial" w:eastAsia="Times New Roman" w:hAnsi="Arial" w:cs="Arial"/>
                <w:sz w:val="20"/>
                <w:szCs w:val="20"/>
              </w:rPr>
              <w:t>6</w:t>
            </w:r>
            <w:r w:rsidR="00AB22BD" w:rsidRPr="00AB22BD">
              <w:rPr>
                <w:rFonts w:ascii="Arial" w:eastAsia="Times New Roman" w:hAnsi="Arial" w:cs="Arial"/>
                <w:sz w:val="20"/>
                <w:szCs w:val="20"/>
              </w:rPr>
              <w:t>439 (54.7</w:t>
            </w:r>
            <w:r w:rsidRPr="00AB22BD">
              <w:rPr>
                <w:rFonts w:ascii="Arial" w:eastAsia="Times New Roman" w:hAnsi="Arial" w:cs="Arial"/>
                <w:sz w:val="20"/>
                <w:szCs w:val="20"/>
              </w:rPr>
              <w:t>%)</w:t>
            </w:r>
          </w:p>
        </w:tc>
        <w:tc>
          <w:tcPr>
            <w:tcW w:w="1225" w:type="dxa"/>
            <w:tcBorders>
              <w:left w:val="nil"/>
              <w:right w:val="nil"/>
            </w:tcBorders>
            <w:vAlign w:val="center"/>
          </w:tcPr>
          <w:p w14:paraId="068881D2" w14:textId="1AD210FA" w:rsidR="006C0234" w:rsidRPr="00AB22BD" w:rsidRDefault="00AB22BD" w:rsidP="006C0234">
            <w:pPr>
              <w:jc w:val="center"/>
              <w:rPr>
                <w:rFonts w:ascii="Arial" w:eastAsia="Times New Roman" w:hAnsi="Arial" w:cs="Arial"/>
                <w:sz w:val="20"/>
                <w:szCs w:val="20"/>
              </w:rPr>
            </w:pPr>
            <w:r w:rsidRPr="00AB22BD">
              <w:rPr>
                <w:rFonts w:ascii="Arial" w:eastAsia="Times New Roman" w:hAnsi="Arial" w:cs="Arial"/>
                <w:sz w:val="20"/>
                <w:szCs w:val="20"/>
              </w:rPr>
              <w:t>6473 (54.9</w:t>
            </w:r>
            <w:r w:rsidR="006C0234" w:rsidRPr="00AB22BD">
              <w:rPr>
                <w:rFonts w:ascii="Arial" w:eastAsia="Times New Roman" w:hAnsi="Arial" w:cs="Arial"/>
                <w:sz w:val="20"/>
                <w:szCs w:val="20"/>
              </w:rPr>
              <w:t>%)</w:t>
            </w:r>
          </w:p>
        </w:tc>
        <w:tc>
          <w:tcPr>
            <w:tcW w:w="1244" w:type="dxa"/>
            <w:tcBorders>
              <w:left w:val="nil"/>
              <w:right w:val="nil"/>
            </w:tcBorders>
            <w:vAlign w:val="center"/>
          </w:tcPr>
          <w:p w14:paraId="3DE90B63" w14:textId="42FF2850" w:rsidR="006C0234" w:rsidRPr="00AB22BD" w:rsidRDefault="00AB22BD" w:rsidP="006C0234">
            <w:pPr>
              <w:jc w:val="center"/>
              <w:rPr>
                <w:rFonts w:ascii="Arial" w:eastAsia="Times New Roman" w:hAnsi="Arial" w:cs="Arial"/>
                <w:sz w:val="20"/>
                <w:szCs w:val="20"/>
              </w:rPr>
            </w:pPr>
            <w:r w:rsidRPr="00AB22BD">
              <w:rPr>
                <w:rFonts w:ascii="Arial" w:eastAsia="Times New Roman" w:hAnsi="Arial" w:cs="Arial"/>
                <w:sz w:val="20"/>
                <w:szCs w:val="20"/>
              </w:rPr>
              <w:t>5008 (42.5</w:t>
            </w:r>
            <w:r w:rsidR="006C0234" w:rsidRPr="00AB22BD">
              <w:rPr>
                <w:rFonts w:ascii="Arial" w:eastAsia="Times New Roman" w:hAnsi="Arial" w:cs="Arial"/>
                <w:sz w:val="20"/>
                <w:szCs w:val="20"/>
              </w:rPr>
              <w:t>%)</w:t>
            </w:r>
          </w:p>
        </w:tc>
        <w:tc>
          <w:tcPr>
            <w:tcW w:w="1244" w:type="dxa"/>
            <w:tcBorders>
              <w:left w:val="nil"/>
              <w:right w:val="nil"/>
            </w:tcBorders>
            <w:vAlign w:val="center"/>
          </w:tcPr>
          <w:p w14:paraId="3066B45A" w14:textId="22FA73C0" w:rsidR="006C0234" w:rsidRPr="00AB22BD" w:rsidRDefault="00AB22BD" w:rsidP="006C0234">
            <w:pPr>
              <w:jc w:val="center"/>
              <w:rPr>
                <w:rFonts w:ascii="Arial" w:eastAsia="Times New Roman" w:hAnsi="Arial" w:cs="Arial"/>
                <w:sz w:val="20"/>
                <w:szCs w:val="20"/>
              </w:rPr>
            </w:pPr>
            <w:r w:rsidRPr="00AB22BD">
              <w:rPr>
                <w:rFonts w:ascii="Arial" w:eastAsia="Times New Roman" w:hAnsi="Arial" w:cs="Arial"/>
                <w:sz w:val="20"/>
                <w:szCs w:val="20"/>
              </w:rPr>
              <w:t>4996 (42.4</w:t>
            </w:r>
            <w:r w:rsidR="006C0234" w:rsidRPr="00AB22BD">
              <w:rPr>
                <w:rFonts w:ascii="Arial" w:eastAsia="Times New Roman" w:hAnsi="Arial" w:cs="Arial"/>
                <w:sz w:val="20"/>
                <w:szCs w:val="20"/>
              </w:rPr>
              <w:t>%)</w:t>
            </w:r>
          </w:p>
        </w:tc>
        <w:tc>
          <w:tcPr>
            <w:tcW w:w="1244" w:type="dxa"/>
            <w:tcBorders>
              <w:left w:val="nil"/>
              <w:right w:val="nil"/>
            </w:tcBorders>
            <w:vAlign w:val="center"/>
          </w:tcPr>
          <w:p w14:paraId="6F219CEF" w14:textId="242BA1F7" w:rsidR="006C0234" w:rsidRPr="00AB22BD" w:rsidRDefault="00AB22BD" w:rsidP="006C0234">
            <w:pPr>
              <w:jc w:val="center"/>
              <w:rPr>
                <w:rFonts w:ascii="Arial" w:eastAsia="Times New Roman" w:hAnsi="Arial" w:cs="Arial"/>
                <w:sz w:val="20"/>
                <w:szCs w:val="20"/>
              </w:rPr>
            </w:pPr>
            <w:r w:rsidRPr="00AB22BD">
              <w:rPr>
                <w:rFonts w:ascii="Arial" w:eastAsia="Times New Roman" w:hAnsi="Arial" w:cs="Arial"/>
                <w:sz w:val="20"/>
                <w:szCs w:val="20"/>
              </w:rPr>
              <w:t>6062 (51.5</w:t>
            </w:r>
            <w:r w:rsidR="006C0234" w:rsidRPr="00AB22BD">
              <w:rPr>
                <w:rFonts w:ascii="Arial" w:eastAsia="Times New Roman" w:hAnsi="Arial" w:cs="Arial"/>
                <w:sz w:val="20"/>
                <w:szCs w:val="20"/>
              </w:rPr>
              <w:t>%)</w:t>
            </w:r>
          </w:p>
        </w:tc>
        <w:tc>
          <w:tcPr>
            <w:tcW w:w="1244" w:type="dxa"/>
            <w:tcBorders>
              <w:left w:val="nil"/>
              <w:right w:val="nil"/>
            </w:tcBorders>
            <w:vAlign w:val="center"/>
          </w:tcPr>
          <w:p w14:paraId="778E7E86" w14:textId="0EEE8335" w:rsidR="006C0234" w:rsidRPr="00AB22BD" w:rsidRDefault="00AB22BD" w:rsidP="006C0234">
            <w:pPr>
              <w:jc w:val="center"/>
              <w:rPr>
                <w:rFonts w:ascii="Arial" w:eastAsia="Times New Roman" w:hAnsi="Arial" w:cs="Arial"/>
                <w:sz w:val="20"/>
                <w:szCs w:val="20"/>
              </w:rPr>
            </w:pPr>
            <w:r w:rsidRPr="00AB22BD">
              <w:rPr>
                <w:rFonts w:ascii="Arial" w:eastAsia="Times New Roman" w:hAnsi="Arial" w:cs="Arial"/>
                <w:sz w:val="20"/>
                <w:szCs w:val="20"/>
              </w:rPr>
              <w:t>6133 (52.1</w:t>
            </w:r>
            <w:r w:rsidR="006C0234" w:rsidRPr="00AB22BD">
              <w:rPr>
                <w:rFonts w:ascii="Arial" w:eastAsia="Times New Roman" w:hAnsi="Arial" w:cs="Arial"/>
                <w:sz w:val="20"/>
                <w:szCs w:val="20"/>
              </w:rPr>
              <w:t>%)</w:t>
            </w:r>
          </w:p>
        </w:tc>
        <w:tc>
          <w:tcPr>
            <w:tcW w:w="1228" w:type="dxa"/>
            <w:tcBorders>
              <w:left w:val="nil"/>
              <w:right w:val="nil"/>
            </w:tcBorders>
            <w:vAlign w:val="center"/>
          </w:tcPr>
          <w:p w14:paraId="3098C4B4" w14:textId="6B1B8002" w:rsidR="006C0234" w:rsidRPr="00AB22BD" w:rsidRDefault="00AB22BD" w:rsidP="006C0234">
            <w:pPr>
              <w:jc w:val="center"/>
              <w:rPr>
                <w:rFonts w:ascii="Arial" w:eastAsia="Times New Roman" w:hAnsi="Arial" w:cs="Arial"/>
                <w:sz w:val="20"/>
                <w:szCs w:val="20"/>
              </w:rPr>
            </w:pPr>
            <w:r w:rsidRPr="00AB22BD">
              <w:rPr>
                <w:rFonts w:ascii="Arial" w:eastAsia="Times New Roman" w:hAnsi="Arial" w:cs="Arial"/>
                <w:sz w:val="20"/>
                <w:szCs w:val="20"/>
              </w:rPr>
              <w:t>6133 (52.1</w:t>
            </w:r>
            <w:r w:rsidR="006C0234" w:rsidRPr="00AB22BD">
              <w:rPr>
                <w:rFonts w:ascii="Arial" w:eastAsia="Times New Roman" w:hAnsi="Arial" w:cs="Arial"/>
                <w:sz w:val="20"/>
                <w:szCs w:val="20"/>
              </w:rPr>
              <w:t>%)</w:t>
            </w:r>
          </w:p>
        </w:tc>
      </w:tr>
      <w:tr w:rsidR="006C0234" w:rsidRPr="00913649" w14:paraId="0FC7F90A" w14:textId="77777777" w:rsidTr="00DF50AC">
        <w:trPr>
          <w:trHeight w:val="466"/>
        </w:trPr>
        <w:tc>
          <w:tcPr>
            <w:tcW w:w="1693" w:type="dxa"/>
            <w:tcBorders>
              <w:left w:val="nil"/>
              <w:right w:val="nil"/>
            </w:tcBorders>
            <w:vAlign w:val="bottom"/>
          </w:tcPr>
          <w:p w14:paraId="0EA7B28F" w14:textId="77777777" w:rsidR="006C0234" w:rsidRPr="00913649" w:rsidRDefault="006C0234" w:rsidP="006C0234">
            <w:pPr>
              <w:jc w:val="right"/>
              <w:rPr>
                <w:rFonts w:ascii="Arial" w:eastAsia="Times New Roman" w:hAnsi="Arial" w:cs="Arial"/>
                <w:color w:val="000000"/>
                <w:sz w:val="18"/>
                <w:szCs w:val="18"/>
              </w:rPr>
            </w:pPr>
            <w:r w:rsidRPr="00913649">
              <w:rPr>
                <w:rFonts w:ascii="Arial" w:eastAsia="Times New Roman" w:hAnsi="Arial" w:cs="Arial"/>
                <w:color w:val="000000"/>
                <w:sz w:val="20"/>
                <w:szCs w:val="20"/>
              </w:rPr>
              <w:t>Yearly</w:t>
            </w:r>
          </w:p>
        </w:tc>
        <w:tc>
          <w:tcPr>
            <w:tcW w:w="1225" w:type="dxa"/>
            <w:tcBorders>
              <w:left w:val="nil"/>
              <w:right w:val="nil"/>
            </w:tcBorders>
            <w:vAlign w:val="center"/>
          </w:tcPr>
          <w:p w14:paraId="5279C009" w14:textId="1D560BB8" w:rsidR="006C0234" w:rsidRPr="00AB22BD" w:rsidRDefault="00AB22BD" w:rsidP="006C0234">
            <w:pPr>
              <w:jc w:val="center"/>
              <w:rPr>
                <w:rFonts w:ascii="Arial" w:eastAsia="Times New Roman" w:hAnsi="Arial" w:cs="Arial"/>
                <w:sz w:val="20"/>
                <w:szCs w:val="20"/>
              </w:rPr>
            </w:pPr>
            <w:r w:rsidRPr="00AB22BD">
              <w:rPr>
                <w:rFonts w:ascii="Arial" w:eastAsia="Times New Roman" w:hAnsi="Arial" w:cs="Arial"/>
                <w:sz w:val="20"/>
                <w:szCs w:val="20"/>
              </w:rPr>
              <w:t>3415 (29.0</w:t>
            </w:r>
            <w:r w:rsidR="006C0234" w:rsidRPr="00AB22BD">
              <w:rPr>
                <w:rFonts w:ascii="Arial" w:eastAsia="Times New Roman" w:hAnsi="Arial" w:cs="Arial"/>
                <w:sz w:val="20"/>
                <w:szCs w:val="20"/>
              </w:rPr>
              <w:t>%)</w:t>
            </w:r>
          </w:p>
        </w:tc>
        <w:tc>
          <w:tcPr>
            <w:tcW w:w="1224" w:type="dxa"/>
            <w:tcBorders>
              <w:left w:val="nil"/>
              <w:right w:val="nil"/>
            </w:tcBorders>
            <w:vAlign w:val="center"/>
          </w:tcPr>
          <w:p w14:paraId="23C8F9EE" w14:textId="3682696E" w:rsidR="006C0234" w:rsidRPr="00AB22BD" w:rsidRDefault="00AB22BD" w:rsidP="006C0234">
            <w:pPr>
              <w:jc w:val="center"/>
              <w:rPr>
                <w:rFonts w:ascii="Arial" w:eastAsia="Times New Roman" w:hAnsi="Arial" w:cs="Arial"/>
                <w:sz w:val="20"/>
                <w:szCs w:val="20"/>
              </w:rPr>
            </w:pPr>
            <w:r w:rsidRPr="00AB22BD">
              <w:rPr>
                <w:rFonts w:ascii="Arial" w:eastAsia="Times New Roman" w:hAnsi="Arial" w:cs="Arial"/>
                <w:sz w:val="20"/>
                <w:szCs w:val="20"/>
              </w:rPr>
              <w:t>3490</w:t>
            </w:r>
            <w:r w:rsidR="006C0234" w:rsidRPr="00AB22BD">
              <w:rPr>
                <w:rFonts w:ascii="Arial" w:eastAsia="Times New Roman" w:hAnsi="Arial" w:cs="Arial"/>
                <w:sz w:val="20"/>
                <w:szCs w:val="20"/>
              </w:rPr>
              <w:t xml:space="preserve"> (29.6%)</w:t>
            </w:r>
          </w:p>
        </w:tc>
        <w:tc>
          <w:tcPr>
            <w:tcW w:w="1225" w:type="dxa"/>
            <w:tcBorders>
              <w:left w:val="nil"/>
              <w:right w:val="nil"/>
            </w:tcBorders>
            <w:vAlign w:val="center"/>
          </w:tcPr>
          <w:p w14:paraId="7028DF13" w14:textId="6A52BE52" w:rsidR="006C0234" w:rsidRPr="00AB22BD" w:rsidRDefault="00AB22BD" w:rsidP="006C0234">
            <w:pPr>
              <w:jc w:val="center"/>
              <w:rPr>
                <w:rFonts w:ascii="Arial" w:eastAsia="Times New Roman" w:hAnsi="Arial" w:cs="Arial"/>
                <w:sz w:val="20"/>
                <w:szCs w:val="20"/>
              </w:rPr>
            </w:pPr>
            <w:r w:rsidRPr="00AB22BD">
              <w:rPr>
                <w:rFonts w:ascii="Arial" w:eastAsia="Times New Roman" w:hAnsi="Arial" w:cs="Arial"/>
                <w:sz w:val="20"/>
                <w:szCs w:val="20"/>
              </w:rPr>
              <w:t>3577 (30.4</w:t>
            </w:r>
            <w:r w:rsidR="006C0234" w:rsidRPr="00AB22BD">
              <w:rPr>
                <w:rFonts w:ascii="Arial" w:eastAsia="Times New Roman" w:hAnsi="Arial" w:cs="Arial"/>
                <w:sz w:val="20"/>
                <w:szCs w:val="20"/>
              </w:rPr>
              <w:t>%)</w:t>
            </w:r>
          </w:p>
        </w:tc>
        <w:tc>
          <w:tcPr>
            <w:tcW w:w="1224" w:type="dxa"/>
            <w:tcBorders>
              <w:left w:val="nil"/>
              <w:right w:val="nil"/>
            </w:tcBorders>
            <w:vAlign w:val="center"/>
          </w:tcPr>
          <w:p w14:paraId="6B02BDE8" w14:textId="55A5ACE4" w:rsidR="006C0234" w:rsidRPr="00AB22BD" w:rsidRDefault="00AB22BD" w:rsidP="006C0234">
            <w:pPr>
              <w:jc w:val="center"/>
              <w:rPr>
                <w:rFonts w:ascii="Arial" w:eastAsia="Times New Roman" w:hAnsi="Arial" w:cs="Arial"/>
                <w:sz w:val="20"/>
                <w:szCs w:val="20"/>
              </w:rPr>
            </w:pPr>
            <w:r w:rsidRPr="00AB22BD">
              <w:rPr>
                <w:rFonts w:ascii="Arial" w:eastAsia="Times New Roman" w:hAnsi="Arial" w:cs="Arial"/>
                <w:sz w:val="20"/>
                <w:szCs w:val="20"/>
              </w:rPr>
              <w:t>3242 (27.5</w:t>
            </w:r>
            <w:r w:rsidR="006C0234" w:rsidRPr="00AB22BD">
              <w:rPr>
                <w:rFonts w:ascii="Arial" w:eastAsia="Times New Roman" w:hAnsi="Arial" w:cs="Arial"/>
                <w:sz w:val="20"/>
                <w:szCs w:val="20"/>
              </w:rPr>
              <w:t>%)</w:t>
            </w:r>
          </w:p>
        </w:tc>
        <w:tc>
          <w:tcPr>
            <w:tcW w:w="1224" w:type="dxa"/>
            <w:tcBorders>
              <w:left w:val="nil"/>
              <w:right w:val="nil"/>
            </w:tcBorders>
            <w:vAlign w:val="center"/>
          </w:tcPr>
          <w:p w14:paraId="633C5D99" w14:textId="527D35D4" w:rsidR="006C0234" w:rsidRPr="00AB22BD" w:rsidRDefault="00AB22BD" w:rsidP="006C0234">
            <w:pPr>
              <w:jc w:val="center"/>
              <w:rPr>
                <w:rFonts w:ascii="Arial" w:eastAsia="Times New Roman" w:hAnsi="Arial" w:cs="Arial"/>
                <w:sz w:val="20"/>
                <w:szCs w:val="20"/>
              </w:rPr>
            </w:pPr>
            <w:r w:rsidRPr="00AB22BD">
              <w:rPr>
                <w:rFonts w:ascii="Arial" w:eastAsia="Times New Roman" w:hAnsi="Arial" w:cs="Arial"/>
                <w:sz w:val="20"/>
                <w:szCs w:val="20"/>
              </w:rPr>
              <w:t>3230 (27.4</w:t>
            </w:r>
            <w:r w:rsidR="006C0234" w:rsidRPr="00AB22BD">
              <w:rPr>
                <w:rFonts w:ascii="Arial" w:eastAsia="Times New Roman" w:hAnsi="Arial" w:cs="Arial"/>
                <w:sz w:val="20"/>
                <w:szCs w:val="20"/>
              </w:rPr>
              <w:t>%)</w:t>
            </w:r>
          </w:p>
        </w:tc>
        <w:tc>
          <w:tcPr>
            <w:tcW w:w="1225" w:type="dxa"/>
            <w:tcBorders>
              <w:left w:val="nil"/>
              <w:right w:val="nil"/>
            </w:tcBorders>
            <w:vAlign w:val="center"/>
          </w:tcPr>
          <w:p w14:paraId="1DDF9B37" w14:textId="523C2F24" w:rsidR="006C0234" w:rsidRPr="00AB22BD" w:rsidRDefault="00AB22BD" w:rsidP="006C0234">
            <w:pPr>
              <w:jc w:val="center"/>
              <w:rPr>
                <w:rFonts w:ascii="Arial" w:eastAsia="Times New Roman" w:hAnsi="Arial" w:cs="Arial"/>
                <w:sz w:val="20"/>
                <w:szCs w:val="20"/>
              </w:rPr>
            </w:pPr>
            <w:r w:rsidRPr="00AB22BD">
              <w:rPr>
                <w:rFonts w:ascii="Arial" w:eastAsia="Times New Roman" w:hAnsi="Arial" w:cs="Arial"/>
                <w:sz w:val="20"/>
                <w:szCs w:val="20"/>
              </w:rPr>
              <w:t>3186</w:t>
            </w:r>
            <w:r w:rsidR="006C0234" w:rsidRPr="00AB22BD">
              <w:rPr>
                <w:rFonts w:ascii="Arial" w:eastAsia="Times New Roman" w:hAnsi="Arial" w:cs="Arial"/>
                <w:sz w:val="20"/>
                <w:szCs w:val="20"/>
              </w:rPr>
              <w:t xml:space="preserve"> </w:t>
            </w:r>
            <w:r w:rsidRPr="00AB22BD">
              <w:rPr>
                <w:rFonts w:ascii="Arial" w:eastAsia="Times New Roman" w:hAnsi="Arial" w:cs="Arial"/>
                <w:sz w:val="20"/>
                <w:szCs w:val="20"/>
              </w:rPr>
              <w:t>(27.0</w:t>
            </w:r>
            <w:r w:rsidR="006C0234" w:rsidRPr="00AB22BD">
              <w:rPr>
                <w:rFonts w:ascii="Arial" w:eastAsia="Times New Roman" w:hAnsi="Arial" w:cs="Arial"/>
                <w:sz w:val="20"/>
                <w:szCs w:val="20"/>
              </w:rPr>
              <w:t>%)</w:t>
            </w:r>
          </w:p>
        </w:tc>
        <w:tc>
          <w:tcPr>
            <w:tcW w:w="1244" w:type="dxa"/>
            <w:tcBorders>
              <w:left w:val="nil"/>
              <w:right w:val="nil"/>
            </w:tcBorders>
            <w:vAlign w:val="center"/>
          </w:tcPr>
          <w:p w14:paraId="26523E49" w14:textId="2652DF7E" w:rsidR="006C0234" w:rsidRPr="00AB22BD" w:rsidRDefault="00AB22BD" w:rsidP="006C0234">
            <w:pPr>
              <w:jc w:val="center"/>
              <w:rPr>
                <w:rFonts w:ascii="Arial" w:eastAsia="Times New Roman" w:hAnsi="Arial" w:cs="Arial"/>
                <w:sz w:val="20"/>
                <w:szCs w:val="20"/>
              </w:rPr>
            </w:pPr>
            <w:r w:rsidRPr="00AB22BD">
              <w:rPr>
                <w:rFonts w:ascii="Arial" w:eastAsia="Times New Roman" w:hAnsi="Arial" w:cs="Arial"/>
                <w:sz w:val="20"/>
                <w:szCs w:val="20"/>
              </w:rPr>
              <w:t>4597 (39.0</w:t>
            </w:r>
            <w:r w:rsidR="006C0234" w:rsidRPr="00AB22BD">
              <w:rPr>
                <w:rFonts w:ascii="Arial" w:eastAsia="Times New Roman" w:hAnsi="Arial" w:cs="Arial"/>
                <w:sz w:val="20"/>
                <w:szCs w:val="20"/>
              </w:rPr>
              <w:t>%)</w:t>
            </w:r>
          </w:p>
        </w:tc>
        <w:tc>
          <w:tcPr>
            <w:tcW w:w="1244" w:type="dxa"/>
            <w:tcBorders>
              <w:left w:val="nil"/>
              <w:right w:val="nil"/>
            </w:tcBorders>
            <w:vAlign w:val="center"/>
          </w:tcPr>
          <w:p w14:paraId="3C2C3DED" w14:textId="32042B3B" w:rsidR="006C0234" w:rsidRPr="00AB22BD" w:rsidRDefault="00AB22BD" w:rsidP="006C0234">
            <w:pPr>
              <w:jc w:val="center"/>
              <w:rPr>
                <w:rFonts w:ascii="Arial" w:eastAsia="Times New Roman" w:hAnsi="Arial" w:cs="Arial"/>
                <w:sz w:val="20"/>
                <w:szCs w:val="20"/>
              </w:rPr>
            </w:pPr>
            <w:r w:rsidRPr="00AB22BD">
              <w:rPr>
                <w:rFonts w:ascii="Arial" w:eastAsia="Times New Roman" w:hAnsi="Arial" w:cs="Arial"/>
                <w:sz w:val="20"/>
                <w:szCs w:val="20"/>
              </w:rPr>
              <w:t>4569 (38.8</w:t>
            </w:r>
            <w:r w:rsidR="006C0234" w:rsidRPr="00AB22BD">
              <w:rPr>
                <w:rFonts w:ascii="Arial" w:eastAsia="Times New Roman" w:hAnsi="Arial" w:cs="Arial"/>
                <w:sz w:val="20"/>
                <w:szCs w:val="20"/>
              </w:rPr>
              <w:t>%)</w:t>
            </w:r>
          </w:p>
        </w:tc>
        <w:tc>
          <w:tcPr>
            <w:tcW w:w="1244" w:type="dxa"/>
            <w:tcBorders>
              <w:left w:val="nil"/>
              <w:right w:val="nil"/>
            </w:tcBorders>
            <w:vAlign w:val="center"/>
          </w:tcPr>
          <w:p w14:paraId="08508AE9" w14:textId="2CADE573" w:rsidR="006C0234" w:rsidRPr="00AB22BD" w:rsidRDefault="00AB22BD" w:rsidP="006C0234">
            <w:pPr>
              <w:jc w:val="center"/>
              <w:rPr>
                <w:rFonts w:ascii="Arial" w:eastAsia="Times New Roman" w:hAnsi="Arial" w:cs="Arial"/>
                <w:sz w:val="20"/>
                <w:szCs w:val="20"/>
              </w:rPr>
            </w:pPr>
            <w:r w:rsidRPr="00AB22BD">
              <w:rPr>
                <w:rFonts w:ascii="Arial" w:eastAsia="Times New Roman" w:hAnsi="Arial" w:cs="Arial"/>
                <w:sz w:val="20"/>
                <w:szCs w:val="20"/>
              </w:rPr>
              <w:t>3618 (30.7</w:t>
            </w:r>
            <w:r w:rsidR="006C0234" w:rsidRPr="00AB22BD">
              <w:rPr>
                <w:rFonts w:ascii="Arial" w:eastAsia="Times New Roman" w:hAnsi="Arial" w:cs="Arial"/>
                <w:sz w:val="20"/>
                <w:szCs w:val="20"/>
              </w:rPr>
              <w:t>%)</w:t>
            </w:r>
          </w:p>
        </w:tc>
        <w:tc>
          <w:tcPr>
            <w:tcW w:w="1244" w:type="dxa"/>
            <w:tcBorders>
              <w:left w:val="nil"/>
              <w:right w:val="nil"/>
            </w:tcBorders>
            <w:vAlign w:val="center"/>
          </w:tcPr>
          <w:p w14:paraId="14EDD002" w14:textId="2E8D42EC" w:rsidR="006C0234" w:rsidRPr="00AB22BD" w:rsidRDefault="00AB22BD" w:rsidP="006C0234">
            <w:pPr>
              <w:jc w:val="center"/>
              <w:rPr>
                <w:rFonts w:ascii="Arial" w:eastAsia="Times New Roman" w:hAnsi="Arial" w:cs="Arial"/>
                <w:sz w:val="20"/>
                <w:szCs w:val="20"/>
              </w:rPr>
            </w:pPr>
            <w:r w:rsidRPr="00AB22BD">
              <w:rPr>
                <w:rFonts w:ascii="Arial" w:eastAsia="Times New Roman" w:hAnsi="Arial" w:cs="Arial"/>
                <w:sz w:val="20"/>
                <w:szCs w:val="20"/>
              </w:rPr>
              <w:t>3544 (30.1</w:t>
            </w:r>
            <w:r w:rsidR="006C0234" w:rsidRPr="00AB22BD">
              <w:rPr>
                <w:rFonts w:ascii="Arial" w:eastAsia="Times New Roman" w:hAnsi="Arial" w:cs="Arial"/>
                <w:sz w:val="20"/>
                <w:szCs w:val="20"/>
              </w:rPr>
              <w:t>%)</w:t>
            </w:r>
          </w:p>
        </w:tc>
        <w:tc>
          <w:tcPr>
            <w:tcW w:w="1228" w:type="dxa"/>
            <w:tcBorders>
              <w:left w:val="nil"/>
              <w:right w:val="nil"/>
            </w:tcBorders>
            <w:vAlign w:val="center"/>
          </w:tcPr>
          <w:p w14:paraId="02519B85" w14:textId="2D0398E7" w:rsidR="006C0234" w:rsidRPr="00AB22BD" w:rsidRDefault="00AB22BD" w:rsidP="006C0234">
            <w:pPr>
              <w:jc w:val="center"/>
              <w:rPr>
                <w:rFonts w:ascii="Arial" w:eastAsia="Times New Roman" w:hAnsi="Arial" w:cs="Arial"/>
                <w:sz w:val="20"/>
                <w:szCs w:val="20"/>
              </w:rPr>
            </w:pPr>
            <w:r w:rsidRPr="00AB22BD">
              <w:rPr>
                <w:rFonts w:ascii="Arial" w:eastAsia="Times New Roman" w:hAnsi="Arial" w:cs="Arial"/>
                <w:sz w:val="20"/>
                <w:szCs w:val="20"/>
              </w:rPr>
              <w:t>3544 (30.1</w:t>
            </w:r>
            <w:r w:rsidR="006C0234" w:rsidRPr="00AB22BD">
              <w:rPr>
                <w:rFonts w:ascii="Arial" w:eastAsia="Times New Roman" w:hAnsi="Arial" w:cs="Arial"/>
                <w:sz w:val="20"/>
                <w:szCs w:val="20"/>
              </w:rPr>
              <w:t>%)</w:t>
            </w:r>
          </w:p>
        </w:tc>
      </w:tr>
      <w:tr w:rsidR="006C0234" w:rsidRPr="00913649" w14:paraId="43ABA394" w14:textId="77777777" w:rsidTr="00DF50AC">
        <w:trPr>
          <w:trHeight w:val="454"/>
        </w:trPr>
        <w:tc>
          <w:tcPr>
            <w:tcW w:w="1693" w:type="dxa"/>
            <w:tcBorders>
              <w:left w:val="nil"/>
              <w:right w:val="nil"/>
            </w:tcBorders>
            <w:vAlign w:val="bottom"/>
          </w:tcPr>
          <w:p w14:paraId="05A99F33" w14:textId="77777777" w:rsidR="006C0234" w:rsidRPr="00913649" w:rsidRDefault="006C0234" w:rsidP="006C0234">
            <w:pPr>
              <w:jc w:val="right"/>
              <w:rPr>
                <w:rFonts w:ascii="Arial" w:eastAsia="Times New Roman" w:hAnsi="Arial" w:cs="Arial"/>
                <w:color w:val="000000"/>
                <w:sz w:val="18"/>
                <w:szCs w:val="18"/>
              </w:rPr>
            </w:pPr>
            <w:r w:rsidRPr="00913649">
              <w:rPr>
                <w:rFonts w:ascii="Arial" w:eastAsia="Times New Roman" w:hAnsi="Arial" w:cs="Arial"/>
                <w:color w:val="000000"/>
                <w:sz w:val="20"/>
                <w:szCs w:val="20"/>
              </w:rPr>
              <w:t xml:space="preserve">     Monthly</w:t>
            </w:r>
          </w:p>
        </w:tc>
        <w:tc>
          <w:tcPr>
            <w:tcW w:w="1225" w:type="dxa"/>
            <w:tcBorders>
              <w:left w:val="nil"/>
              <w:right w:val="nil"/>
            </w:tcBorders>
            <w:vAlign w:val="center"/>
          </w:tcPr>
          <w:p w14:paraId="574D123C" w14:textId="21BB9D11" w:rsidR="006C0234" w:rsidRPr="00AB22BD" w:rsidRDefault="00AB22BD" w:rsidP="006C0234">
            <w:pPr>
              <w:jc w:val="center"/>
              <w:rPr>
                <w:rFonts w:ascii="Arial" w:eastAsia="Times New Roman" w:hAnsi="Arial" w:cs="Arial"/>
                <w:sz w:val="20"/>
                <w:szCs w:val="20"/>
              </w:rPr>
            </w:pPr>
            <w:r w:rsidRPr="00AB22BD">
              <w:rPr>
                <w:rFonts w:ascii="Arial" w:eastAsia="Times New Roman" w:hAnsi="Arial" w:cs="Arial"/>
                <w:sz w:val="20"/>
                <w:szCs w:val="20"/>
              </w:rPr>
              <w:t>822</w:t>
            </w:r>
            <w:r w:rsidR="006C0234" w:rsidRPr="00AB22BD">
              <w:rPr>
                <w:rFonts w:ascii="Arial" w:eastAsia="Times New Roman" w:hAnsi="Arial" w:cs="Arial"/>
                <w:sz w:val="20"/>
                <w:szCs w:val="20"/>
              </w:rPr>
              <w:t xml:space="preserve"> (7.0%)</w:t>
            </w:r>
          </w:p>
        </w:tc>
        <w:tc>
          <w:tcPr>
            <w:tcW w:w="1224" w:type="dxa"/>
            <w:tcBorders>
              <w:left w:val="nil"/>
              <w:right w:val="nil"/>
            </w:tcBorders>
            <w:vAlign w:val="center"/>
          </w:tcPr>
          <w:p w14:paraId="42C1762B" w14:textId="3897B5B6" w:rsidR="006C0234" w:rsidRPr="00AB22BD" w:rsidRDefault="00AB22BD" w:rsidP="006C0234">
            <w:pPr>
              <w:jc w:val="center"/>
              <w:rPr>
                <w:rFonts w:ascii="Arial" w:eastAsia="Times New Roman" w:hAnsi="Arial" w:cs="Arial"/>
                <w:sz w:val="20"/>
                <w:szCs w:val="20"/>
              </w:rPr>
            </w:pPr>
            <w:r w:rsidRPr="00AB22BD">
              <w:rPr>
                <w:rFonts w:ascii="Arial" w:eastAsia="Times New Roman" w:hAnsi="Arial" w:cs="Arial"/>
                <w:sz w:val="20"/>
                <w:szCs w:val="20"/>
              </w:rPr>
              <w:t>852</w:t>
            </w:r>
            <w:r w:rsidR="006C0234" w:rsidRPr="00AB22BD">
              <w:rPr>
                <w:rFonts w:ascii="Arial" w:eastAsia="Times New Roman" w:hAnsi="Arial" w:cs="Arial"/>
                <w:sz w:val="20"/>
                <w:szCs w:val="20"/>
              </w:rPr>
              <w:t xml:space="preserve"> (7.2%)</w:t>
            </w:r>
          </w:p>
        </w:tc>
        <w:tc>
          <w:tcPr>
            <w:tcW w:w="1225" w:type="dxa"/>
            <w:tcBorders>
              <w:left w:val="nil"/>
              <w:right w:val="nil"/>
            </w:tcBorders>
            <w:vAlign w:val="center"/>
          </w:tcPr>
          <w:p w14:paraId="12DF1874" w14:textId="40DCDB63" w:rsidR="006C0234" w:rsidRPr="00AB22BD" w:rsidRDefault="00AB22BD" w:rsidP="00AB22BD">
            <w:pPr>
              <w:jc w:val="center"/>
              <w:rPr>
                <w:rFonts w:ascii="Arial" w:eastAsia="Times New Roman" w:hAnsi="Arial" w:cs="Arial"/>
                <w:sz w:val="20"/>
                <w:szCs w:val="20"/>
              </w:rPr>
            </w:pPr>
            <w:r w:rsidRPr="00AB22BD">
              <w:rPr>
                <w:rFonts w:ascii="Arial" w:eastAsia="Times New Roman" w:hAnsi="Arial" w:cs="Arial"/>
                <w:sz w:val="20"/>
                <w:szCs w:val="20"/>
              </w:rPr>
              <w:t>967</w:t>
            </w:r>
            <w:r w:rsidR="006C0234" w:rsidRPr="00AB22BD">
              <w:rPr>
                <w:rFonts w:ascii="Arial" w:eastAsia="Times New Roman" w:hAnsi="Arial" w:cs="Arial"/>
                <w:sz w:val="20"/>
                <w:szCs w:val="20"/>
              </w:rPr>
              <w:t xml:space="preserve"> (8.</w:t>
            </w:r>
            <w:r w:rsidRPr="00AB22BD">
              <w:rPr>
                <w:rFonts w:ascii="Arial" w:eastAsia="Times New Roman" w:hAnsi="Arial" w:cs="Arial"/>
                <w:sz w:val="20"/>
                <w:szCs w:val="20"/>
              </w:rPr>
              <w:t>2</w:t>
            </w:r>
            <w:r w:rsidR="006C0234" w:rsidRPr="00AB22BD">
              <w:rPr>
                <w:rFonts w:ascii="Arial" w:eastAsia="Times New Roman" w:hAnsi="Arial" w:cs="Arial"/>
                <w:sz w:val="20"/>
                <w:szCs w:val="20"/>
              </w:rPr>
              <w:t>%)</w:t>
            </w:r>
          </w:p>
        </w:tc>
        <w:tc>
          <w:tcPr>
            <w:tcW w:w="1224" w:type="dxa"/>
            <w:tcBorders>
              <w:left w:val="nil"/>
              <w:right w:val="nil"/>
            </w:tcBorders>
            <w:vAlign w:val="center"/>
          </w:tcPr>
          <w:p w14:paraId="13B9E2E6" w14:textId="52637DEA" w:rsidR="006C0234" w:rsidRPr="00AB22BD" w:rsidRDefault="006C0234" w:rsidP="006C0234">
            <w:pPr>
              <w:jc w:val="center"/>
              <w:rPr>
                <w:rFonts w:ascii="Arial" w:eastAsia="Times New Roman" w:hAnsi="Arial" w:cs="Arial"/>
                <w:sz w:val="20"/>
                <w:szCs w:val="20"/>
              </w:rPr>
            </w:pPr>
            <w:r w:rsidRPr="00AB22BD">
              <w:rPr>
                <w:rFonts w:ascii="Arial" w:eastAsia="Times New Roman" w:hAnsi="Arial" w:cs="Arial"/>
                <w:sz w:val="20"/>
                <w:szCs w:val="20"/>
              </w:rPr>
              <w:t>1</w:t>
            </w:r>
            <w:r w:rsidR="00AB22BD" w:rsidRPr="00AB22BD">
              <w:rPr>
                <w:rFonts w:ascii="Arial" w:eastAsia="Times New Roman" w:hAnsi="Arial" w:cs="Arial"/>
                <w:sz w:val="20"/>
                <w:szCs w:val="20"/>
              </w:rPr>
              <w:t>191 (10.1</w:t>
            </w:r>
            <w:r w:rsidRPr="00AB22BD">
              <w:rPr>
                <w:rFonts w:ascii="Arial" w:eastAsia="Times New Roman" w:hAnsi="Arial" w:cs="Arial"/>
                <w:sz w:val="20"/>
                <w:szCs w:val="20"/>
              </w:rPr>
              <w:t>%)</w:t>
            </w:r>
          </w:p>
        </w:tc>
        <w:tc>
          <w:tcPr>
            <w:tcW w:w="1224" w:type="dxa"/>
            <w:tcBorders>
              <w:left w:val="nil"/>
              <w:right w:val="nil"/>
            </w:tcBorders>
            <w:vAlign w:val="center"/>
          </w:tcPr>
          <w:p w14:paraId="5D425357" w14:textId="6B512676" w:rsidR="006C0234" w:rsidRPr="00AB22BD" w:rsidRDefault="00AB22BD" w:rsidP="006C0234">
            <w:pPr>
              <w:jc w:val="center"/>
              <w:rPr>
                <w:rFonts w:ascii="Arial" w:eastAsia="Times New Roman" w:hAnsi="Arial" w:cs="Arial"/>
                <w:sz w:val="20"/>
                <w:szCs w:val="20"/>
              </w:rPr>
            </w:pPr>
            <w:r w:rsidRPr="00AB22BD">
              <w:rPr>
                <w:rFonts w:ascii="Arial" w:eastAsia="Times New Roman" w:hAnsi="Arial" w:cs="Arial"/>
                <w:sz w:val="20"/>
                <w:szCs w:val="20"/>
              </w:rPr>
              <w:t>1149 (9.8</w:t>
            </w:r>
            <w:r w:rsidR="006C0234" w:rsidRPr="00AB22BD">
              <w:rPr>
                <w:rFonts w:ascii="Arial" w:eastAsia="Times New Roman" w:hAnsi="Arial" w:cs="Arial"/>
                <w:sz w:val="20"/>
                <w:szCs w:val="20"/>
              </w:rPr>
              <w:t>%)</w:t>
            </w:r>
          </w:p>
        </w:tc>
        <w:tc>
          <w:tcPr>
            <w:tcW w:w="1225" w:type="dxa"/>
            <w:tcBorders>
              <w:left w:val="nil"/>
              <w:right w:val="nil"/>
            </w:tcBorders>
            <w:vAlign w:val="center"/>
          </w:tcPr>
          <w:p w14:paraId="54841CE0" w14:textId="3B3B4F6E" w:rsidR="006C0234" w:rsidRPr="00AB22BD" w:rsidRDefault="00AB22BD" w:rsidP="006C0234">
            <w:pPr>
              <w:jc w:val="center"/>
              <w:rPr>
                <w:rFonts w:ascii="Arial" w:eastAsia="Times New Roman" w:hAnsi="Arial" w:cs="Arial"/>
                <w:sz w:val="20"/>
                <w:szCs w:val="20"/>
              </w:rPr>
            </w:pPr>
            <w:r w:rsidRPr="00AB22BD">
              <w:rPr>
                <w:rFonts w:ascii="Arial" w:eastAsia="Times New Roman" w:hAnsi="Arial" w:cs="Arial"/>
                <w:sz w:val="20"/>
                <w:szCs w:val="20"/>
              </w:rPr>
              <w:t>1076 (9.1</w:t>
            </w:r>
            <w:r w:rsidR="006C0234" w:rsidRPr="00AB22BD">
              <w:rPr>
                <w:rFonts w:ascii="Arial" w:eastAsia="Times New Roman" w:hAnsi="Arial" w:cs="Arial"/>
                <w:sz w:val="20"/>
                <w:szCs w:val="20"/>
              </w:rPr>
              <w:t>%)</w:t>
            </w:r>
          </w:p>
        </w:tc>
        <w:tc>
          <w:tcPr>
            <w:tcW w:w="1244" w:type="dxa"/>
            <w:tcBorders>
              <w:left w:val="nil"/>
              <w:right w:val="nil"/>
            </w:tcBorders>
            <w:vAlign w:val="center"/>
          </w:tcPr>
          <w:p w14:paraId="6B54A945" w14:textId="03F96662" w:rsidR="006C0234" w:rsidRPr="00AB22BD" w:rsidRDefault="00AB22BD" w:rsidP="006C0234">
            <w:pPr>
              <w:jc w:val="center"/>
              <w:rPr>
                <w:rFonts w:ascii="Arial" w:eastAsia="Times New Roman" w:hAnsi="Arial" w:cs="Arial"/>
                <w:sz w:val="20"/>
                <w:szCs w:val="20"/>
              </w:rPr>
            </w:pPr>
            <w:r w:rsidRPr="00AB22BD">
              <w:rPr>
                <w:rFonts w:ascii="Arial" w:eastAsia="Times New Roman" w:hAnsi="Arial" w:cs="Arial"/>
                <w:sz w:val="20"/>
                <w:szCs w:val="20"/>
              </w:rPr>
              <w:t>1106 (9.4</w:t>
            </w:r>
            <w:r w:rsidR="006C0234" w:rsidRPr="00AB22BD">
              <w:rPr>
                <w:rFonts w:ascii="Arial" w:eastAsia="Times New Roman" w:hAnsi="Arial" w:cs="Arial"/>
                <w:sz w:val="20"/>
                <w:szCs w:val="20"/>
              </w:rPr>
              <w:t>%)</w:t>
            </w:r>
          </w:p>
        </w:tc>
        <w:tc>
          <w:tcPr>
            <w:tcW w:w="1244" w:type="dxa"/>
            <w:tcBorders>
              <w:left w:val="nil"/>
              <w:right w:val="nil"/>
            </w:tcBorders>
            <w:vAlign w:val="center"/>
          </w:tcPr>
          <w:p w14:paraId="29EEAB7D" w14:textId="54C2B3C7" w:rsidR="006C0234" w:rsidRPr="00AB22BD" w:rsidRDefault="00AB22BD" w:rsidP="006C0234">
            <w:pPr>
              <w:jc w:val="center"/>
              <w:rPr>
                <w:rFonts w:ascii="Arial" w:eastAsia="Times New Roman" w:hAnsi="Arial" w:cs="Arial"/>
                <w:sz w:val="20"/>
                <w:szCs w:val="20"/>
              </w:rPr>
            </w:pPr>
            <w:r w:rsidRPr="00AB22BD">
              <w:rPr>
                <w:rFonts w:ascii="Arial" w:eastAsia="Times New Roman" w:hAnsi="Arial" w:cs="Arial"/>
                <w:sz w:val="20"/>
                <w:szCs w:val="20"/>
              </w:rPr>
              <w:t>1188 (10.1</w:t>
            </w:r>
            <w:r w:rsidR="006C0234" w:rsidRPr="00AB22BD">
              <w:rPr>
                <w:rFonts w:ascii="Arial" w:eastAsia="Times New Roman" w:hAnsi="Arial" w:cs="Arial"/>
                <w:sz w:val="20"/>
                <w:szCs w:val="20"/>
              </w:rPr>
              <w:t>%)</w:t>
            </w:r>
          </w:p>
        </w:tc>
        <w:tc>
          <w:tcPr>
            <w:tcW w:w="1244" w:type="dxa"/>
            <w:tcBorders>
              <w:left w:val="nil"/>
              <w:right w:val="nil"/>
            </w:tcBorders>
            <w:vAlign w:val="center"/>
          </w:tcPr>
          <w:p w14:paraId="443591C8" w14:textId="43D35B56" w:rsidR="006C0234" w:rsidRPr="00AB22BD" w:rsidRDefault="00AB22BD" w:rsidP="006C0234">
            <w:pPr>
              <w:jc w:val="center"/>
              <w:rPr>
                <w:rFonts w:ascii="Arial" w:eastAsia="Times New Roman" w:hAnsi="Arial" w:cs="Arial"/>
                <w:sz w:val="20"/>
                <w:szCs w:val="20"/>
              </w:rPr>
            </w:pPr>
            <w:r w:rsidRPr="00AB22BD">
              <w:rPr>
                <w:rFonts w:ascii="Arial" w:eastAsia="Times New Roman" w:hAnsi="Arial" w:cs="Arial"/>
                <w:sz w:val="20"/>
                <w:szCs w:val="20"/>
              </w:rPr>
              <w:t>1069 (9.1</w:t>
            </w:r>
            <w:r w:rsidR="006C0234" w:rsidRPr="00AB22BD">
              <w:rPr>
                <w:rFonts w:ascii="Arial" w:eastAsia="Times New Roman" w:hAnsi="Arial" w:cs="Arial"/>
                <w:sz w:val="20"/>
                <w:szCs w:val="20"/>
              </w:rPr>
              <w:t>%)</w:t>
            </w:r>
          </w:p>
        </w:tc>
        <w:tc>
          <w:tcPr>
            <w:tcW w:w="1244" w:type="dxa"/>
            <w:tcBorders>
              <w:left w:val="nil"/>
              <w:right w:val="nil"/>
            </w:tcBorders>
            <w:vAlign w:val="center"/>
          </w:tcPr>
          <w:p w14:paraId="56268869" w14:textId="4DF93EB6" w:rsidR="006C0234" w:rsidRPr="00AB22BD" w:rsidRDefault="00AB22BD" w:rsidP="006C0234">
            <w:pPr>
              <w:jc w:val="center"/>
              <w:rPr>
                <w:rFonts w:ascii="Arial" w:eastAsia="Times New Roman" w:hAnsi="Arial" w:cs="Arial"/>
                <w:sz w:val="20"/>
                <w:szCs w:val="20"/>
              </w:rPr>
            </w:pPr>
            <w:r w:rsidRPr="00AB22BD">
              <w:rPr>
                <w:rFonts w:ascii="Arial" w:eastAsia="Times New Roman" w:hAnsi="Arial" w:cs="Arial"/>
                <w:sz w:val="20"/>
                <w:szCs w:val="20"/>
              </w:rPr>
              <w:t>977 (8.3</w:t>
            </w:r>
            <w:r w:rsidR="006C0234" w:rsidRPr="00AB22BD">
              <w:rPr>
                <w:rFonts w:ascii="Arial" w:eastAsia="Times New Roman" w:hAnsi="Arial" w:cs="Arial"/>
                <w:sz w:val="20"/>
                <w:szCs w:val="20"/>
              </w:rPr>
              <w:t>%)</w:t>
            </w:r>
          </w:p>
        </w:tc>
        <w:tc>
          <w:tcPr>
            <w:tcW w:w="1228" w:type="dxa"/>
            <w:tcBorders>
              <w:left w:val="nil"/>
              <w:right w:val="nil"/>
            </w:tcBorders>
            <w:vAlign w:val="center"/>
          </w:tcPr>
          <w:p w14:paraId="1F4C0D6C" w14:textId="6C0D130C" w:rsidR="006C0234" w:rsidRPr="00AB22BD" w:rsidRDefault="00AB22BD" w:rsidP="00AB22BD">
            <w:pPr>
              <w:jc w:val="center"/>
              <w:rPr>
                <w:rFonts w:ascii="Arial" w:eastAsia="Times New Roman" w:hAnsi="Arial" w:cs="Arial"/>
                <w:sz w:val="20"/>
                <w:szCs w:val="20"/>
              </w:rPr>
            </w:pPr>
            <w:r w:rsidRPr="00AB22BD">
              <w:rPr>
                <w:rFonts w:ascii="Arial" w:eastAsia="Times New Roman" w:hAnsi="Arial" w:cs="Arial"/>
                <w:sz w:val="20"/>
                <w:szCs w:val="20"/>
              </w:rPr>
              <w:t>977</w:t>
            </w:r>
            <w:r w:rsidR="006C0234" w:rsidRPr="00AB22BD">
              <w:rPr>
                <w:rFonts w:ascii="Arial" w:eastAsia="Times New Roman" w:hAnsi="Arial" w:cs="Arial"/>
                <w:sz w:val="20"/>
                <w:szCs w:val="20"/>
              </w:rPr>
              <w:t xml:space="preserve"> (8.</w:t>
            </w:r>
            <w:r w:rsidRPr="00AB22BD">
              <w:rPr>
                <w:rFonts w:ascii="Arial" w:eastAsia="Times New Roman" w:hAnsi="Arial" w:cs="Arial"/>
                <w:sz w:val="20"/>
                <w:szCs w:val="20"/>
              </w:rPr>
              <w:t>3</w:t>
            </w:r>
            <w:r w:rsidR="006C0234" w:rsidRPr="00AB22BD">
              <w:rPr>
                <w:rFonts w:ascii="Arial" w:eastAsia="Times New Roman" w:hAnsi="Arial" w:cs="Arial"/>
                <w:sz w:val="20"/>
                <w:szCs w:val="20"/>
              </w:rPr>
              <w:t>%)</w:t>
            </w:r>
          </w:p>
        </w:tc>
      </w:tr>
      <w:tr w:rsidR="006C0234" w:rsidRPr="00913649" w14:paraId="6B70FD30" w14:textId="77777777" w:rsidTr="00DF50AC">
        <w:trPr>
          <w:trHeight w:val="466"/>
        </w:trPr>
        <w:tc>
          <w:tcPr>
            <w:tcW w:w="1693" w:type="dxa"/>
            <w:tcBorders>
              <w:left w:val="nil"/>
              <w:right w:val="nil"/>
            </w:tcBorders>
            <w:vAlign w:val="bottom"/>
          </w:tcPr>
          <w:p w14:paraId="2AAF3936" w14:textId="77777777" w:rsidR="006C0234" w:rsidRPr="00913649" w:rsidRDefault="006C0234" w:rsidP="006C0234">
            <w:pPr>
              <w:jc w:val="right"/>
              <w:rPr>
                <w:rFonts w:ascii="Arial" w:eastAsia="Times New Roman" w:hAnsi="Arial" w:cs="Arial"/>
                <w:color w:val="000000"/>
                <w:sz w:val="18"/>
                <w:szCs w:val="18"/>
              </w:rPr>
            </w:pPr>
            <w:r w:rsidRPr="00913649">
              <w:rPr>
                <w:rFonts w:ascii="Arial" w:eastAsia="Times New Roman" w:hAnsi="Arial" w:cs="Arial"/>
                <w:color w:val="000000"/>
                <w:sz w:val="20"/>
                <w:szCs w:val="20"/>
              </w:rPr>
              <w:lastRenderedPageBreak/>
              <w:t>Weekly</w:t>
            </w:r>
          </w:p>
        </w:tc>
        <w:tc>
          <w:tcPr>
            <w:tcW w:w="1225" w:type="dxa"/>
            <w:tcBorders>
              <w:left w:val="nil"/>
              <w:right w:val="nil"/>
            </w:tcBorders>
            <w:vAlign w:val="center"/>
          </w:tcPr>
          <w:p w14:paraId="1F329B4B" w14:textId="754F3AE1" w:rsidR="006C0234" w:rsidRPr="00AB22BD" w:rsidRDefault="00AB22BD" w:rsidP="006C0234">
            <w:pPr>
              <w:jc w:val="center"/>
              <w:rPr>
                <w:rFonts w:ascii="Arial" w:eastAsia="Times New Roman" w:hAnsi="Arial" w:cs="Arial"/>
                <w:sz w:val="20"/>
                <w:szCs w:val="20"/>
              </w:rPr>
            </w:pPr>
            <w:r w:rsidRPr="00AB22BD">
              <w:rPr>
                <w:rFonts w:ascii="Arial" w:eastAsia="Times New Roman" w:hAnsi="Arial" w:cs="Arial"/>
                <w:sz w:val="20"/>
                <w:szCs w:val="20"/>
              </w:rPr>
              <w:t>883</w:t>
            </w:r>
            <w:r w:rsidR="006C0234" w:rsidRPr="00AB22BD">
              <w:rPr>
                <w:rFonts w:ascii="Arial" w:eastAsia="Times New Roman" w:hAnsi="Arial" w:cs="Arial"/>
                <w:sz w:val="20"/>
                <w:szCs w:val="20"/>
              </w:rPr>
              <w:t xml:space="preserve"> (7.5%)</w:t>
            </w:r>
          </w:p>
        </w:tc>
        <w:tc>
          <w:tcPr>
            <w:tcW w:w="1224" w:type="dxa"/>
            <w:tcBorders>
              <w:left w:val="nil"/>
              <w:right w:val="nil"/>
            </w:tcBorders>
            <w:vAlign w:val="center"/>
          </w:tcPr>
          <w:p w14:paraId="737C5B71" w14:textId="166F47B5" w:rsidR="006C0234" w:rsidRPr="00AB22BD" w:rsidRDefault="00AB22BD" w:rsidP="006C0234">
            <w:pPr>
              <w:jc w:val="center"/>
              <w:rPr>
                <w:rFonts w:ascii="Arial" w:eastAsia="Times New Roman" w:hAnsi="Arial" w:cs="Arial"/>
                <w:sz w:val="20"/>
                <w:szCs w:val="20"/>
              </w:rPr>
            </w:pPr>
            <w:r w:rsidRPr="00AB22BD">
              <w:rPr>
                <w:rFonts w:ascii="Arial" w:eastAsia="Times New Roman" w:hAnsi="Arial" w:cs="Arial"/>
                <w:sz w:val="20"/>
                <w:szCs w:val="20"/>
              </w:rPr>
              <w:t>853 (7.2</w:t>
            </w:r>
            <w:r w:rsidR="006C0234" w:rsidRPr="00AB22BD">
              <w:rPr>
                <w:rFonts w:ascii="Arial" w:eastAsia="Times New Roman" w:hAnsi="Arial" w:cs="Arial"/>
                <w:sz w:val="20"/>
                <w:szCs w:val="20"/>
              </w:rPr>
              <w:t>%)</w:t>
            </w:r>
          </w:p>
        </w:tc>
        <w:tc>
          <w:tcPr>
            <w:tcW w:w="1225" w:type="dxa"/>
            <w:tcBorders>
              <w:left w:val="nil"/>
              <w:right w:val="nil"/>
            </w:tcBorders>
            <w:vAlign w:val="center"/>
          </w:tcPr>
          <w:p w14:paraId="04CCFE08" w14:textId="6578C201" w:rsidR="006C0234" w:rsidRPr="00AB22BD" w:rsidRDefault="00AB22BD" w:rsidP="00AB22BD">
            <w:pPr>
              <w:jc w:val="center"/>
              <w:rPr>
                <w:rFonts w:ascii="Arial" w:eastAsia="Times New Roman" w:hAnsi="Arial" w:cs="Arial"/>
                <w:sz w:val="20"/>
                <w:szCs w:val="20"/>
              </w:rPr>
            </w:pPr>
            <w:r w:rsidRPr="00AB22BD">
              <w:rPr>
                <w:rFonts w:ascii="Arial" w:eastAsia="Times New Roman" w:hAnsi="Arial" w:cs="Arial"/>
                <w:sz w:val="20"/>
                <w:szCs w:val="20"/>
              </w:rPr>
              <w:t>808</w:t>
            </w:r>
            <w:r w:rsidR="006C0234" w:rsidRPr="00AB22BD">
              <w:rPr>
                <w:rFonts w:ascii="Arial" w:eastAsia="Times New Roman" w:hAnsi="Arial" w:cs="Arial"/>
                <w:sz w:val="20"/>
                <w:szCs w:val="20"/>
              </w:rPr>
              <w:t xml:space="preserve"> (6.9%)</w:t>
            </w:r>
          </w:p>
        </w:tc>
        <w:tc>
          <w:tcPr>
            <w:tcW w:w="1224" w:type="dxa"/>
            <w:tcBorders>
              <w:left w:val="nil"/>
              <w:right w:val="nil"/>
            </w:tcBorders>
            <w:vAlign w:val="center"/>
          </w:tcPr>
          <w:p w14:paraId="473A35AC" w14:textId="5F86639A" w:rsidR="006C0234" w:rsidRPr="00AB22BD" w:rsidRDefault="006C0234" w:rsidP="00AB22BD">
            <w:pPr>
              <w:jc w:val="center"/>
              <w:rPr>
                <w:rFonts w:ascii="Arial" w:eastAsia="Times New Roman" w:hAnsi="Arial" w:cs="Arial"/>
                <w:sz w:val="20"/>
                <w:szCs w:val="20"/>
              </w:rPr>
            </w:pPr>
            <w:r w:rsidRPr="00AB22BD">
              <w:rPr>
                <w:rFonts w:ascii="Arial" w:eastAsia="Times New Roman" w:hAnsi="Arial" w:cs="Arial"/>
                <w:sz w:val="20"/>
                <w:szCs w:val="20"/>
              </w:rPr>
              <w:t>8</w:t>
            </w:r>
            <w:r w:rsidR="00AB22BD" w:rsidRPr="00AB22BD">
              <w:rPr>
                <w:rFonts w:ascii="Arial" w:eastAsia="Times New Roman" w:hAnsi="Arial" w:cs="Arial"/>
                <w:sz w:val="20"/>
                <w:szCs w:val="20"/>
              </w:rPr>
              <w:t>38</w:t>
            </w:r>
            <w:r w:rsidRPr="00AB22BD">
              <w:rPr>
                <w:rFonts w:ascii="Arial" w:eastAsia="Times New Roman" w:hAnsi="Arial" w:cs="Arial"/>
                <w:sz w:val="20"/>
                <w:szCs w:val="20"/>
              </w:rPr>
              <w:t xml:space="preserve"> (7.</w:t>
            </w:r>
            <w:r w:rsidR="00AB22BD" w:rsidRPr="00AB22BD">
              <w:rPr>
                <w:rFonts w:ascii="Arial" w:eastAsia="Times New Roman" w:hAnsi="Arial" w:cs="Arial"/>
                <w:sz w:val="20"/>
                <w:szCs w:val="20"/>
              </w:rPr>
              <w:t>1</w:t>
            </w:r>
            <w:r w:rsidRPr="00AB22BD">
              <w:rPr>
                <w:rFonts w:ascii="Arial" w:eastAsia="Times New Roman" w:hAnsi="Arial" w:cs="Arial"/>
                <w:sz w:val="20"/>
                <w:szCs w:val="20"/>
              </w:rPr>
              <w:t>%)</w:t>
            </w:r>
          </w:p>
        </w:tc>
        <w:tc>
          <w:tcPr>
            <w:tcW w:w="1224" w:type="dxa"/>
            <w:tcBorders>
              <w:left w:val="nil"/>
              <w:right w:val="nil"/>
            </w:tcBorders>
            <w:vAlign w:val="center"/>
          </w:tcPr>
          <w:p w14:paraId="1F29ED3D" w14:textId="65FE1236" w:rsidR="006C0234" w:rsidRPr="00AB22BD" w:rsidRDefault="006C0234" w:rsidP="00AB22BD">
            <w:pPr>
              <w:jc w:val="center"/>
              <w:rPr>
                <w:rFonts w:ascii="Arial" w:eastAsia="Times New Roman" w:hAnsi="Arial" w:cs="Arial"/>
                <w:sz w:val="20"/>
                <w:szCs w:val="20"/>
              </w:rPr>
            </w:pPr>
            <w:r w:rsidRPr="00AB22BD">
              <w:rPr>
                <w:rFonts w:ascii="Arial" w:eastAsia="Times New Roman" w:hAnsi="Arial" w:cs="Arial"/>
                <w:sz w:val="20"/>
                <w:szCs w:val="20"/>
              </w:rPr>
              <w:t>9</w:t>
            </w:r>
            <w:r w:rsidR="00AB22BD" w:rsidRPr="00AB22BD">
              <w:rPr>
                <w:rFonts w:ascii="Arial" w:eastAsia="Times New Roman" w:hAnsi="Arial" w:cs="Arial"/>
                <w:sz w:val="20"/>
                <w:szCs w:val="20"/>
              </w:rPr>
              <w:t>63</w:t>
            </w:r>
            <w:r w:rsidRPr="00AB22BD">
              <w:rPr>
                <w:rFonts w:ascii="Arial" w:eastAsia="Times New Roman" w:hAnsi="Arial" w:cs="Arial"/>
                <w:sz w:val="20"/>
                <w:szCs w:val="20"/>
              </w:rPr>
              <w:t xml:space="preserve"> (8.</w:t>
            </w:r>
            <w:r w:rsidR="00AB22BD" w:rsidRPr="00AB22BD">
              <w:rPr>
                <w:rFonts w:ascii="Arial" w:eastAsia="Times New Roman" w:hAnsi="Arial" w:cs="Arial"/>
                <w:sz w:val="20"/>
                <w:szCs w:val="20"/>
              </w:rPr>
              <w:t>2</w:t>
            </w:r>
            <w:r w:rsidRPr="00AB22BD">
              <w:rPr>
                <w:rFonts w:ascii="Arial" w:eastAsia="Times New Roman" w:hAnsi="Arial" w:cs="Arial"/>
                <w:sz w:val="20"/>
                <w:szCs w:val="20"/>
              </w:rPr>
              <w:t>%)</w:t>
            </w:r>
          </w:p>
        </w:tc>
        <w:tc>
          <w:tcPr>
            <w:tcW w:w="1225" w:type="dxa"/>
            <w:tcBorders>
              <w:left w:val="nil"/>
              <w:right w:val="nil"/>
            </w:tcBorders>
            <w:vAlign w:val="center"/>
          </w:tcPr>
          <w:p w14:paraId="267F0A43" w14:textId="5937A035" w:rsidR="006C0234" w:rsidRPr="00AB22BD" w:rsidRDefault="006C0234" w:rsidP="006C0234">
            <w:pPr>
              <w:jc w:val="center"/>
              <w:rPr>
                <w:rFonts w:ascii="Arial" w:eastAsia="Times New Roman" w:hAnsi="Arial" w:cs="Arial"/>
                <w:sz w:val="20"/>
                <w:szCs w:val="20"/>
              </w:rPr>
            </w:pPr>
            <w:r w:rsidRPr="00AB22BD">
              <w:rPr>
                <w:rFonts w:ascii="Arial" w:eastAsia="Times New Roman" w:hAnsi="Arial" w:cs="Arial"/>
                <w:sz w:val="20"/>
                <w:szCs w:val="20"/>
              </w:rPr>
              <w:t>1</w:t>
            </w:r>
            <w:r w:rsidR="00AB22BD" w:rsidRPr="00AB22BD">
              <w:rPr>
                <w:rFonts w:ascii="Arial" w:eastAsia="Times New Roman" w:hAnsi="Arial" w:cs="Arial"/>
                <w:sz w:val="20"/>
                <w:szCs w:val="20"/>
              </w:rPr>
              <w:t>046</w:t>
            </w:r>
            <w:r w:rsidRPr="00AB22BD">
              <w:rPr>
                <w:rFonts w:ascii="Arial" w:eastAsia="Times New Roman" w:hAnsi="Arial" w:cs="Arial"/>
                <w:sz w:val="20"/>
                <w:szCs w:val="20"/>
              </w:rPr>
              <w:t xml:space="preserve"> (8.9%)</w:t>
            </w:r>
          </w:p>
        </w:tc>
        <w:tc>
          <w:tcPr>
            <w:tcW w:w="1244" w:type="dxa"/>
            <w:tcBorders>
              <w:left w:val="nil"/>
              <w:right w:val="nil"/>
            </w:tcBorders>
            <w:vAlign w:val="center"/>
          </w:tcPr>
          <w:p w14:paraId="72B982A8" w14:textId="18C29F61" w:rsidR="006C0234" w:rsidRPr="00AB22BD" w:rsidRDefault="00AB22BD" w:rsidP="006C0234">
            <w:pPr>
              <w:jc w:val="center"/>
              <w:rPr>
                <w:rFonts w:ascii="Arial" w:eastAsia="Times New Roman" w:hAnsi="Arial" w:cs="Arial"/>
                <w:sz w:val="20"/>
                <w:szCs w:val="20"/>
              </w:rPr>
            </w:pPr>
            <w:r w:rsidRPr="00AB22BD">
              <w:rPr>
                <w:rFonts w:ascii="Arial" w:eastAsia="Times New Roman" w:hAnsi="Arial" w:cs="Arial"/>
                <w:sz w:val="20"/>
                <w:szCs w:val="20"/>
              </w:rPr>
              <w:t>1070 (9.1</w:t>
            </w:r>
            <w:r w:rsidR="006C0234" w:rsidRPr="00AB22BD">
              <w:rPr>
                <w:rFonts w:ascii="Arial" w:eastAsia="Times New Roman" w:hAnsi="Arial" w:cs="Arial"/>
                <w:sz w:val="20"/>
                <w:szCs w:val="20"/>
              </w:rPr>
              <w:t>%)</w:t>
            </w:r>
          </w:p>
        </w:tc>
        <w:tc>
          <w:tcPr>
            <w:tcW w:w="1244" w:type="dxa"/>
            <w:tcBorders>
              <w:left w:val="nil"/>
              <w:right w:val="nil"/>
            </w:tcBorders>
            <w:vAlign w:val="center"/>
          </w:tcPr>
          <w:p w14:paraId="51D64A76" w14:textId="1529BF0D" w:rsidR="006C0234" w:rsidRPr="00AB22BD" w:rsidRDefault="00AB22BD" w:rsidP="006C0234">
            <w:pPr>
              <w:jc w:val="center"/>
              <w:rPr>
                <w:rFonts w:ascii="Arial" w:eastAsia="Times New Roman" w:hAnsi="Arial" w:cs="Arial"/>
                <w:sz w:val="20"/>
                <w:szCs w:val="20"/>
              </w:rPr>
            </w:pPr>
            <w:r w:rsidRPr="00AB22BD">
              <w:rPr>
                <w:rFonts w:ascii="Arial" w:eastAsia="Times New Roman" w:hAnsi="Arial" w:cs="Arial"/>
                <w:sz w:val="20"/>
                <w:szCs w:val="20"/>
              </w:rPr>
              <w:t>1028 (8</w:t>
            </w:r>
            <w:r w:rsidR="006C0234" w:rsidRPr="00AB22BD">
              <w:rPr>
                <w:rFonts w:ascii="Arial" w:eastAsia="Times New Roman" w:hAnsi="Arial" w:cs="Arial"/>
                <w:sz w:val="20"/>
                <w:szCs w:val="20"/>
              </w:rPr>
              <w:t>.7%)</w:t>
            </w:r>
          </w:p>
        </w:tc>
        <w:tc>
          <w:tcPr>
            <w:tcW w:w="1244" w:type="dxa"/>
            <w:tcBorders>
              <w:left w:val="nil"/>
              <w:right w:val="nil"/>
            </w:tcBorders>
            <w:vAlign w:val="center"/>
          </w:tcPr>
          <w:p w14:paraId="24F36C35" w14:textId="555FB8DA" w:rsidR="006C0234" w:rsidRPr="00AB22BD" w:rsidRDefault="00AB22BD" w:rsidP="00AB22BD">
            <w:pPr>
              <w:jc w:val="center"/>
              <w:rPr>
                <w:rFonts w:ascii="Arial" w:eastAsia="Times New Roman" w:hAnsi="Arial" w:cs="Arial"/>
                <w:sz w:val="20"/>
                <w:szCs w:val="20"/>
              </w:rPr>
            </w:pPr>
            <w:r w:rsidRPr="00AB22BD">
              <w:rPr>
                <w:rFonts w:ascii="Arial" w:eastAsia="Times New Roman" w:hAnsi="Arial" w:cs="Arial"/>
                <w:sz w:val="20"/>
                <w:szCs w:val="20"/>
              </w:rPr>
              <w:t>1032</w:t>
            </w:r>
            <w:r w:rsidR="006C0234" w:rsidRPr="00AB22BD">
              <w:rPr>
                <w:rFonts w:ascii="Arial" w:eastAsia="Times New Roman" w:hAnsi="Arial" w:cs="Arial"/>
                <w:sz w:val="20"/>
                <w:szCs w:val="20"/>
              </w:rPr>
              <w:t xml:space="preserve"> (8.</w:t>
            </w:r>
            <w:r w:rsidRPr="00AB22BD">
              <w:rPr>
                <w:rFonts w:ascii="Arial" w:eastAsia="Times New Roman" w:hAnsi="Arial" w:cs="Arial"/>
                <w:sz w:val="20"/>
                <w:szCs w:val="20"/>
              </w:rPr>
              <w:t>8</w:t>
            </w:r>
            <w:r w:rsidR="006C0234" w:rsidRPr="00AB22BD">
              <w:rPr>
                <w:rFonts w:ascii="Arial" w:eastAsia="Times New Roman" w:hAnsi="Arial" w:cs="Arial"/>
                <w:sz w:val="20"/>
                <w:szCs w:val="20"/>
              </w:rPr>
              <w:t>%)</w:t>
            </w:r>
          </w:p>
        </w:tc>
        <w:tc>
          <w:tcPr>
            <w:tcW w:w="1244" w:type="dxa"/>
            <w:tcBorders>
              <w:left w:val="nil"/>
              <w:right w:val="nil"/>
            </w:tcBorders>
            <w:vAlign w:val="center"/>
          </w:tcPr>
          <w:p w14:paraId="298AF0D7" w14:textId="7E6CD2FC" w:rsidR="006C0234" w:rsidRPr="00AB22BD" w:rsidRDefault="006C0234" w:rsidP="006C0234">
            <w:pPr>
              <w:jc w:val="center"/>
              <w:rPr>
                <w:rFonts w:ascii="Arial" w:eastAsia="Times New Roman" w:hAnsi="Arial" w:cs="Arial"/>
                <w:sz w:val="20"/>
                <w:szCs w:val="20"/>
              </w:rPr>
            </w:pPr>
            <w:r w:rsidRPr="00AB22BD">
              <w:rPr>
                <w:rFonts w:ascii="Arial" w:eastAsia="Times New Roman" w:hAnsi="Arial" w:cs="Arial"/>
                <w:sz w:val="20"/>
                <w:szCs w:val="20"/>
              </w:rPr>
              <w:t>1</w:t>
            </w:r>
            <w:r w:rsidR="00AB22BD" w:rsidRPr="00AB22BD">
              <w:rPr>
                <w:rFonts w:ascii="Arial" w:eastAsia="Times New Roman" w:hAnsi="Arial" w:cs="Arial"/>
                <w:sz w:val="20"/>
                <w:szCs w:val="20"/>
              </w:rPr>
              <w:t>127 (9.6</w:t>
            </w:r>
            <w:r w:rsidRPr="00AB22BD">
              <w:rPr>
                <w:rFonts w:ascii="Arial" w:eastAsia="Times New Roman" w:hAnsi="Arial" w:cs="Arial"/>
                <w:sz w:val="20"/>
                <w:szCs w:val="20"/>
              </w:rPr>
              <w:t>%)</w:t>
            </w:r>
          </w:p>
        </w:tc>
        <w:tc>
          <w:tcPr>
            <w:tcW w:w="1228" w:type="dxa"/>
            <w:tcBorders>
              <w:left w:val="nil"/>
              <w:right w:val="nil"/>
            </w:tcBorders>
            <w:vAlign w:val="center"/>
          </w:tcPr>
          <w:p w14:paraId="52463BCD" w14:textId="63D7C8CB" w:rsidR="006C0234" w:rsidRPr="00AB22BD" w:rsidRDefault="00AB22BD" w:rsidP="00AB22BD">
            <w:pPr>
              <w:jc w:val="center"/>
              <w:rPr>
                <w:rFonts w:ascii="Arial" w:eastAsia="Times New Roman" w:hAnsi="Arial" w:cs="Arial"/>
                <w:sz w:val="20"/>
                <w:szCs w:val="20"/>
              </w:rPr>
            </w:pPr>
            <w:r w:rsidRPr="00AB22BD">
              <w:rPr>
                <w:rFonts w:ascii="Arial" w:eastAsia="Times New Roman" w:hAnsi="Arial" w:cs="Arial"/>
                <w:sz w:val="20"/>
                <w:szCs w:val="20"/>
              </w:rPr>
              <w:t>1127</w:t>
            </w:r>
            <w:r w:rsidR="006C0234" w:rsidRPr="00AB22BD">
              <w:rPr>
                <w:rFonts w:ascii="Arial" w:eastAsia="Times New Roman" w:hAnsi="Arial" w:cs="Arial"/>
                <w:sz w:val="20"/>
                <w:szCs w:val="20"/>
              </w:rPr>
              <w:t xml:space="preserve"> (9.</w:t>
            </w:r>
            <w:r w:rsidRPr="00AB22BD">
              <w:rPr>
                <w:rFonts w:ascii="Arial" w:eastAsia="Times New Roman" w:hAnsi="Arial" w:cs="Arial"/>
                <w:sz w:val="20"/>
                <w:szCs w:val="20"/>
              </w:rPr>
              <w:t>6</w:t>
            </w:r>
            <w:r w:rsidR="006C0234" w:rsidRPr="00AB22BD">
              <w:rPr>
                <w:rFonts w:ascii="Arial" w:eastAsia="Times New Roman" w:hAnsi="Arial" w:cs="Arial"/>
                <w:sz w:val="20"/>
                <w:szCs w:val="20"/>
              </w:rPr>
              <w:t>%)</w:t>
            </w:r>
          </w:p>
        </w:tc>
      </w:tr>
      <w:tr w:rsidR="008A65E7" w:rsidRPr="00913649" w14:paraId="76C24CD0" w14:textId="77777777" w:rsidTr="00EC26E8">
        <w:trPr>
          <w:trHeight w:val="64"/>
        </w:trPr>
        <w:tc>
          <w:tcPr>
            <w:tcW w:w="1693" w:type="dxa"/>
            <w:tcBorders>
              <w:left w:val="nil"/>
              <w:right w:val="nil"/>
            </w:tcBorders>
            <w:vAlign w:val="bottom"/>
          </w:tcPr>
          <w:p w14:paraId="68AE12D8" w14:textId="77777777" w:rsidR="008A65E7" w:rsidRPr="00913649" w:rsidRDefault="008A65E7" w:rsidP="008A65E7">
            <w:pPr>
              <w:jc w:val="right"/>
              <w:rPr>
                <w:rFonts w:ascii="Arial" w:eastAsia="Times New Roman" w:hAnsi="Arial" w:cs="Arial"/>
                <w:color w:val="000000"/>
                <w:sz w:val="20"/>
                <w:szCs w:val="20"/>
              </w:rPr>
            </w:pPr>
            <w:r w:rsidRPr="00913649">
              <w:rPr>
                <w:rFonts w:ascii="Arial" w:eastAsia="Times New Roman" w:hAnsi="Arial" w:cs="Arial"/>
                <w:color w:val="000000"/>
                <w:sz w:val="20"/>
                <w:szCs w:val="20"/>
              </w:rPr>
              <w:t>Missing</w:t>
            </w:r>
          </w:p>
        </w:tc>
        <w:tc>
          <w:tcPr>
            <w:tcW w:w="1225" w:type="dxa"/>
            <w:tcBorders>
              <w:left w:val="nil"/>
              <w:right w:val="nil"/>
            </w:tcBorders>
            <w:vAlign w:val="center"/>
          </w:tcPr>
          <w:p w14:paraId="7915E4C6" w14:textId="63025C81" w:rsidR="008A65E7" w:rsidRPr="00913649" w:rsidRDefault="008A65E7" w:rsidP="008A65E7">
            <w:pPr>
              <w:jc w:val="center"/>
              <w:rPr>
                <w:rFonts w:ascii="Arial" w:eastAsia="Times New Roman" w:hAnsi="Arial" w:cs="Arial"/>
                <w:color w:val="000000"/>
                <w:sz w:val="20"/>
                <w:szCs w:val="20"/>
              </w:rPr>
            </w:pPr>
            <w:r>
              <w:rPr>
                <w:rFonts w:ascii="Arial" w:eastAsia="Times New Roman" w:hAnsi="Arial" w:cs="Arial"/>
                <w:color w:val="000000"/>
                <w:sz w:val="20"/>
                <w:szCs w:val="20"/>
              </w:rPr>
              <w:t>1665 (12.4</w:t>
            </w:r>
            <w:r w:rsidRPr="00913649">
              <w:rPr>
                <w:rFonts w:ascii="Arial" w:eastAsia="Times New Roman" w:hAnsi="Arial" w:cs="Arial"/>
                <w:color w:val="000000"/>
                <w:sz w:val="20"/>
                <w:szCs w:val="20"/>
              </w:rPr>
              <w:t>%)</w:t>
            </w:r>
          </w:p>
        </w:tc>
        <w:tc>
          <w:tcPr>
            <w:tcW w:w="1224" w:type="dxa"/>
            <w:tcBorders>
              <w:left w:val="nil"/>
              <w:right w:val="nil"/>
            </w:tcBorders>
          </w:tcPr>
          <w:p w14:paraId="57F666E1" w14:textId="33F0F5B0" w:rsidR="008A65E7" w:rsidRPr="00913649" w:rsidRDefault="008A65E7" w:rsidP="008A65E7">
            <w:pPr>
              <w:jc w:val="center"/>
              <w:rPr>
                <w:rFonts w:ascii="Arial" w:eastAsia="Times New Roman" w:hAnsi="Arial" w:cs="Arial"/>
                <w:color w:val="000000"/>
                <w:sz w:val="20"/>
                <w:szCs w:val="20"/>
              </w:rPr>
            </w:pPr>
            <w:r w:rsidRPr="00411DE3">
              <w:rPr>
                <w:rFonts w:ascii="Arial" w:eastAsia="Times New Roman" w:hAnsi="Arial" w:cs="Arial"/>
                <w:color w:val="000000"/>
                <w:sz w:val="20"/>
                <w:szCs w:val="20"/>
              </w:rPr>
              <w:t>1665 (12.4%)</w:t>
            </w:r>
          </w:p>
        </w:tc>
        <w:tc>
          <w:tcPr>
            <w:tcW w:w="1225" w:type="dxa"/>
            <w:tcBorders>
              <w:left w:val="nil"/>
              <w:right w:val="nil"/>
            </w:tcBorders>
          </w:tcPr>
          <w:p w14:paraId="22D5B5C2" w14:textId="43A6CDD1" w:rsidR="008A65E7" w:rsidRPr="00913649" w:rsidRDefault="008A65E7" w:rsidP="008A65E7">
            <w:pPr>
              <w:jc w:val="center"/>
              <w:rPr>
                <w:rFonts w:ascii="Arial" w:eastAsia="Times New Roman" w:hAnsi="Arial" w:cs="Arial"/>
                <w:color w:val="000000"/>
                <w:sz w:val="20"/>
                <w:szCs w:val="20"/>
              </w:rPr>
            </w:pPr>
            <w:r w:rsidRPr="00411DE3">
              <w:rPr>
                <w:rFonts w:ascii="Arial" w:eastAsia="Times New Roman" w:hAnsi="Arial" w:cs="Arial"/>
                <w:color w:val="000000"/>
                <w:sz w:val="20"/>
                <w:szCs w:val="20"/>
              </w:rPr>
              <w:t>1665 (12.4%)</w:t>
            </w:r>
          </w:p>
        </w:tc>
        <w:tc>
          <w:tcPr>
            <w:tcW w:w="1224" w:type="dxa"/>
            <w:tcBorders>
              <w:left w:val="nil"/>
              <w:right w:val="nil"/>
            </w:tcBorders>
          </w:tcPr>
          <w:p w14:paraId="7BAA9C27" w14:textId="402C9643" w:rsidR="008A65E7" w:rsidRPr="00913649" w:rsidRDefault="008A65E7" w:rsidP="008A65E7">
            <w:pPr>
              <w:jc w:val="center"/>
              <w:rPr>
                <w:rFonts w:ascii="Arial" w:eastAsia="Times New Roman" w:hAnsi="Arial" w:cs="Arial"/>
                <w:color w:val="000000"/>
                <w:sz w:val="20"/>
                <w:szCs w:val="20"/>
              </w:rPr>
            </w:pPr>
            <w:r w:rsidRPr="00411DE3">
              <w:rPr>
                <w:rFonts w:ascii="Arial" w:eastAsia="Times New Roman" w:hAnsi="Arial" w:cs="Arial"/>
                <w:color w:val="000000"/>
                <w:sz w:val="20"/>
                <w:szCs w:val="20"/>
              </w:rPr>
              <w:t>1665 (12.4%)</w:t>
            </w:r>
          </w:p>
        </w:tc>
        <w:tc>
          <w:tcPr>
            <w:tcW w:w="1224" w:type="dxa"/>
            <w:tcBorders>
              <w:left w:val="nil"/>
              <w:right w:val="nil"/>
            </w:tcBorders>
          </w:tcPr>
          <w:p w14:paraId="5B358BB6" w14:textId="0F21DA37" w:rsidR="008A65E7" w:rsidRPr="00913649" w:rsidRDefault="008A65E7" w:rsidP="008A65E7">
            <w:pPr>
              <w:jc w:val="center"/>
              <w:rPr>
                <w:rFonts w:ascii="Arial" w:eastAsia="Times New Roman" w:hAnsi="Arial" w:cs="Arial"/>
                <w:color w:val="000000"/>
                <w:sz w:val="20"/>
                <w:szCs w:val="20"/>
              </w:rPr>
            </w:pPr>
            <w:r w:rsidRPr="00411DE3">
              <w:rPr>
                <w:rFonts w:ascii="Arial" w:eastAsia="Times New Roman" w:hAnsi="Arial" w:cs="Arial"/>
                <w:color w:val="000000"/>
                <w:sz w:val="20"/>
                <w:szCs w:val="20"/>
              </w:rPr>
              <w:t>1665 (12.4%)</w:t>
            </w:r>
          </w:p>
        </w:tc>
        <w:tc>
          <w:tcPr>
            <w:tcW w:w="1225" w:type="dxa"/>
            <w:tcBorders>
              <w:left w:val="nil"/>
              <w:right w:val="nil"/>
            </w:tcBorders>
          </w:tcPr>
          <w:p w14:paraId="303DB596" w14:textId="13E64717" w:rsidR="008A65E7" w:rsidRPr="00913649" w:rsidRDefault="008A65E7" w:rsidP="008A65E7">
            <w:pPr>
              <w:jc w:val="center"/>
              <w:rPr>
                <w:rFonts w:ascii="Arial" w:eastAsia="Times New Roman" w:hAnsi="Arial" w:cs="Arial"/>
                <w:color w:val="000000"/>
                <w:sz w:val="20"/>
                <w:szCs w:val="20"/>
              </w:rPr>
            </w:pPr>
            <w:r w:rsidRPr="00411DE3">
              <w:rPr>
                <w:rFonts w:ascii="Arial" w:eastAsia="Times New Roman" w:hAnsi="Arial" w:cs="Arial"/>
                <w:color w:val="000000"/>
                <w:sz w:val="20"/>
                <w:szCs w:val="20"/>
              </w:rPr>
              <w:t>1665 (12.4%)</w:t>
            </w:r>
          </w:p>
        </w:tc>
        <w:tc>
          <w:tcPr>
            <w:tcW w:w="1244" w:type="dxa"/>
            <w:tcBorders>
              <w:left w:val="nil"/>
              <w:right w:val="nil"/>
            </w:tcBorders>
          </w:tcPr>
          <w:p w14:paraId="4A6C079E" w14:textId="7441C4B3" w:rsidR="008A65E7" w:rsidRPr="00913649" w:rsidRDefault="008A65E7" w:rsidP="008A65E7">
            <w:pPr>
              <w:jc w:val="center"/>
              <w:rPr>
                <w:rFonts w:ascii="Arial" w:eastAsia="Times New Roman" w:hAnsi="Arial" w:cs="Arial"/>
                <w:color w:val="000000"/>
                <w:sz w:val="20"/>
                <w:szCs w:val="20"/>
              </w:rPr>
            </w:pPr>
            <w:r w:rsidRPr="00411DE3">
              <w:rPr>
                <w:rFonts w:ascii="Arial" w:eastAsia="Times New Roman" w:hAnsi="Arial" w:cs="Arial"/>
                <w:color w:val="000000"/>
                <w:sz w:val="20"/>
                <w:szCs w:val="20"/>
              </w:rPr>
              <w:t>1665 (12.4%)</w:t>
            </w:r>
          </w:p>
        </w:tc>
        <w:tc>
          <w:tcPr>
            <w:tcW w:w="1244" w:type="dxa"/>
            <w:tcBorders>
              <w:left w:val="nil"/>
              <w:right w:val="nil"/>
            </w:tcBorders>
          </w:tcPr>
          <w:p w14:paraId="2D6D2738" w14:textId="702E1719" w:rsidR="008A65E7" w:rsidRPr="00913649" w:rsidRDefault="008A65E7" w:rsidP="008A65E7">
            <w:pPr>
              <w:jc w:val="center"/>
              <w:rPr>
                <w:rFonts w:ascii="Arial" w:eastAsia="Times New Roman" w:hAnsi="Arial" w:cs="Arial"/>
                <w:color w:val="000000"/>
                <w:sz w:val="20"/>
                <w:szCs w:val="20"/>
              </w:rPr>
            </w:pPr>
            <w:r w:rsidRPr="00411DE3">
              <w:rPr>
                <w:rFonts w:ascii="Arial" w:eastAsia="Times New Roman" w:hAnsi="Arial" w:cs="Arial"/>
                <w:color w:val="000000"/>
                <w:sz w:val="20"/>
                <w:szCs w:val="20"/>
              </w:rPr>
              <w:t>1665 (12.4%)</w:t>
            </w:r>
          </w:p>
        </w:tc>
        <w:tc>
          <w:tcPr>
            <w:tcW w:w="1244" w:type="dxa"/>
            <w:tcBorders>
              <w:left w:val="nil"/>
              <w:right w:val="nil"/>
            </w:tcBorders>
          </w:tcPr>
          <w:p w14:paraId="4F865B9F" w14:textId="2BF24AE6" w:rsidR="008A65E7" w:rsidRPr="00913649" w:rsidRDefault="008A65E7" w:rsidP="008A65E7">
            <w:pPr>
              <w:jc w:val="center"/>
              <w:rPr>
                <w:rFonts w:ascii="Arial" w:eastAsia="Times New Roman" w:hAnsi="Arial" w:cs="Arial"/>
                <w:color w:val="000000"/>
                <w:sz w:val="20"/>
                <w:szCs w:val="20"/>
              </w:rPr>
            </w:pPr>
            <w:r w:rsidRPr="00411DE3">
              <w:rPr>
                <w:rFonts w:ascii="Arial" w:eastAsia="Times New Roman" w:hAnsi="Arial" w:cs="Arial"/>
                <w:color w:val="000000"/>
                <w:sz w:val="20"/>
                <w:szCs w:val="20"/>
              </w:rPr>
              <w:t>1665 (12.4%)</w:t>
            </w:r>
          </w:p>
        </w:tc>
        <w:tc>
          <w:tcPr>
            <w:tcW w:w="1244" w:type="dxa"/>
            <w:tcBorders>
              <w:left w:val="nil"/>
              <w:right w:val="nil"/>
            </w:tcBorders>
          </w:tcPr>
          <w:p w14:paraId="7075B927" w14:textId="15E64142" w:rsidR="008A65E7" w:rsidRPr="00913649" w:rsidRDefault="008A65E7" w:rsidP="008A65E7">
            <w:pPr>
              <w:jc w:val="center"/>
              <w:rPr>
                <w:rFonts w:ascii="Arial" w:eastAsia="Times New Roman" w:hAnsi="Arial" w:cs="Arial"/>
                <w:color w:val="000000"/>
                <w:sz w:val="20"/>
                <w:szCs w:val="20"/>
              </w:rPr>
            </w:pPr>
            <w:r w:rsidRPr="00411DE3">
              <w:rPr>
                <w:rFonts w:ascii="Arial" w:eastAsia="Times New Roman" w:hAnsi="Arial" w:cs="Arial"/>
                <w:color w:val="000000"/>
                <w:sz w:val="20"/>
                <w:szCs w:val="20"/>
              </w:rPr>
              <w:t>1665 (12.4%)</w:t>
            </w:r>
          </w:p>
        </w:tc>
        <w:tc>
          <w:tcPr>
            <w:tcW w:w="1228" w:type="dxa"/>
            <w:tcBorders>
              <w:left w:val="nil"/>
              <w:right w:val="nil"/>
            </w:tcBorders>
          </w:tcPr>
          <w:p w14:paraId="6F4CF790" w14:textId="7E2C5929" w:rsidR="008A65E7" w:rsidRPr="00913649" w:rsidRDefault="008A65E7" w:rsidP="008A65E7">
            <w:pPr>
              <w:jc w:val="center"/>
              <w:rPr>
                <w:rFonts w:ascii="Arial" w:eastAsia="Times New Roman" w:hAnsi="Arial" w:cs="Arial"/>
                <w:color w:val="000000"/>
                <w:sz w:val="20"/>
                <w:szCs w:val="20"/>
              </w:rPr>
            </w:pPr>
            <w:r w:rsidRPr="00411DE3">
              <w:rPr>
                <w:rFonts w:ascii="Arial" w:eastAsia="Times New Roman" w:hAnsi="Arial" w:cs="Arial"/>
                <w:color w:val="000000"/>
                <w:sz w:val="20"/>
                <w:szCs w:val="20"/>
              </w:rPr>
              <w:t>1665 (12.4%)</w:t>
            </w:r>
          </w:p>
        </w:tc>
      </w:tr>
      <w:tr w:rsidR="00913649" w:rsidRPr="00913649" w14:paraId="38E0B5FD" w14:textId="77777777" w:rsidTr="00DF50AC">
        <w:trPr>
          <w:trHeight w:val="276"/>
        </w:trPr>
        <w:tc>
          <w:tcPr>
            <w:tcW w:w="2918" w:type="dxa"/>
            <w:gridSpan w:val="2"/>
            <w:tcBorders>
              <w:left w:val="nil"/>
              <w:right w:val="nil"/>
            </w:tcBorders>
            <w:vAlign w:val="center"/>
          </w:tcPr>
          <w:p w14:paraId="0CACCCB5" w14:textId="77777777" w:rsidR="001F7D1D" w:rsidRDefault="001F7D1D" w:rsidP="001F7D1D">
            <w:pPr>
              <w:rPr>
                <w:rFonts w:ascii="Arial" w:eastAsia="Times New Roman" w:hAnsi="Arial" w:cs="Arial"/>
                <w:b/>
                <w:bCs/>
                <w:color w:val="000000"/>
                <w:sz w:val="20"/>
                <w:szCs w:val="20"/>
              </w:rPr>
            </w:pPr>
          </w:p>
          <w:p w14:paraId="1709D15C" w14:textId="037077B3" w:rsidR="00913649" w:rsidRPr="00913649" w:rsidRDefault="00913649" w:rsidP="001F7D1D">
            <w:pPr>
              <w:rPr>
                <w:rFonts w:ascii="Arial" w:eastAsia="Times New Roman" w:hAnsi="Arial" w:cs="Arial"/>
                <w:b/>
                <w:bCs/>
                <w:color w:val="000000"/>
                <w:sz w:val="20"/>
                <w:szCs w:val="20"/>
              </w:rPr>
            </w:pPr>
            <w:r w:rsidRPr="00913649">
              <w:rPr>
                <w:rFonts w:ascii="Arial" w:eastAsia="Times New Roman" w:hAnsi="Arial" w:cs="Arial"/>
                <w:b/>
                <w:bCs/>
                <w:color w:val="000000"/>
                <w:sz w:val="20"/>
                <w:szCs w:val="20"/>
              </w:rPr>
              <w:t>Mother’s education</w:t>
            </w:r>
          </w:p>
        </w:tc>
        <w:tc>
          <w:tcPr>
            <w:tcW w:w="1224" w:type="dxa"/>
            <w:tcBorders>
              <w:left w:val="nil"/>
              <w:right w:val="nil"/>
            </w:tcBorders>
            <w:vAlign w:val="center"/>
          </w:tcPr>
          <w:p w14:paraId="6EB16B65" w14:textId="77777777" w:rsidR="00913649" w:rsidRPr="00913649" w:rsidRDefault="00913649" w:rsidP="001F7D1D">
            <w:pPr>
              <w:jc w:val="center"/>
              <w:rPr>
                <w:rFonts w:ascii="Arial" w:eastAsia="Times New Roman" w:hAnsi="Arial" w:cs="Arial"/>
                <w:sz w:val="20"/>
                <w:szCs w:val="20"/>
              </w:rPr>
            </w:pPr>
          </w:p>
        </w:tc>
        <w:tc>
          <w:tcPr>
            <w:tcW w:w="1225" w:type="dxa"/>
            <w:tcBorders>
              <w:left w:val="nil"/>
              <w:right w:val="nil"/>
            </w:tcBorders>
            <w:vAlign w:val="center"/>
          </w:tcPr>
          <w:p w14:paraId="2771EBA4" w14:textId="77777777" w:rsidR="00913649" w:rsidRPr="00913649" w:rsidRDefault="00913649" w:rsidP="001F7D1D">
            <w:pPr>
              <w:jc w:val="center"/>
              <w:rPr>
                <w:rFonts w:ascii="Arial" w:eastAsia="Times New Roman" w:hAnsi="Arial" w:cs="Arial"/>
                <w:sz w:val="20"/>
                <w:szCs w:val="20"/>
              </w:rPr>
            </w:pPr>
          </w:p>
        </w:tc>
        <w:tc>
          <w:tcPr>
            <w:tcW w:w="1224" w:type="dxa"/>
            <w:tcBorders>
              <w:left w:val="nil"/>
              <w:right w:val="nil"/>
            </w:tcBorders>
            <w:vAlign w:val="center"/>
          </w:tcPr>
          <w:p w14:paraId="5869C66C" w14:textId="77777777" w:rsidR="00913649" w:rsidRPr="00913649" w:rsidRDefault="00913649" w:rsidP="001F7D1D">
            <w:pPr>
              <w:jc w:val="center"/>
              <w:rPr>
                <w:rFonts w:ascii="Arial" w:eastAsia="Times New Roman" w:hAnsi="Arial" w:cs="Arial"/>
                <w:sz w:val="20"/>
                <w:szCs w:val="20"/>
              </w:rPr>
            </w:pPr>
          </w:p>
        </w:tc>
        <w:tc>
          <w:tcPr>
            <w:tcW w:w="1224" w:type="dxa"/>
            <w:tcBorders>
              <w:left w:val="nil"/>
              <w:right w:val="nil"/>
            </w:tcBorders>
            <w:vAlign w:val="center"/>
          </w:tcPr>
          <w:p w14:paraId="6CEE00E3" w14:textId="77777777" w:rsidR="00913649" w:rsidRPr="00913649" w:rsidRDefault="00913649" w:rsidP="001F7D1D">
            <w:pPr>
              <w:jc w:val="center"/>
              <w:rPr>
                <w:rFonts w:ascii="Arial" w:eastAsia="Times New Roman" w:hAnsi="Arial" w:cs="Arial"/>
                <w:sz w:val="20"/>
                <w:szCs w:val="20"/>
              </w:rPr>
            </w:pPr>
          </w:p>
        </w:tc>
        <w:tc>
          <w:tcPr>
            <w:tcW w:w="1225" w:type="dxa"/>
            <w:tcBorders>
              <w:left w:val="nil"/>
              <w:right w:val="nil"/>
            </w:tcBorders>
            <w:vAlign w:val="center"/>
          </w:tcPr>
          <w:p w14:paraId="01A4F4A3" w14:textId="77777777" w:rsidR="00913649" w:rsidRPr="00913649" w:rsidRDefault="00913649" w:rsidP="001F7D1D">
            <w:pPr>
              <w:jc w:val="center"/>
              <w:rPr>
                <w:rFonts w:ascii="Arial" w:eastAsia="Times New Roman" w:hAnsi="Arial" w:cs="Arial"/>
                <w:sz w:val="20"/>
                <w:szCs w:val="20"/>
              </w:rPr>
            </w:pPr>
          </w:p>
        </w:tc>
        <w:tc>
          <w:tcPr>
            <w:tcW w:w="1244" w:type="dxa"/>
            <w:tcBorders>
              <w:left w:val="nil"/>
              <w:right w:val="nil"/>
            </w:tcBorders>
            <w:vAlign w:val="center"/>
          </w:tcPr>
          <w:p w14:paraId="3049C18B" w14:textId="77777777" w:rsidR="00913649" w:rsidRPr="00913649" w:rsidRDefault="00913649" w:rsidP="001F7D1D">
            <w:pPr>
              <w:jc w:val="center"/>
              <w:rPr>
                <w:rFonts w:ascii="Arial" w:eastAsia="Times New Roman" w:hAnsi="Arial" w:cs="Arial"/>
                <w:sz w:val="20"/>
                <w:szCs w:val="20"/>
              </w:rPr>
            </w:pPr>
          </w:p>
        </w:tc>
        <w:tc>
          <w:tcPr>
            <w:tcW w:w="1244" w:type="dxa"/>
            <w:tcBorders>
              <w:left w:val="nil"/>
              <w:right w:val="nil"/>
            </w:tcBorders>
            <w:vAlign w:val="center"/>
          </w:tcPr>
          <w:p w14:paraId="1892D169" w14:textId="77777777" w:rsidR="00913649" w:rsidRPr="00913649" w:rsidRDefault="00913649" w:rsidP="001F7D1D">
            <w:pPr>
              <w:jc w:val="center"/>
              <w:rPr>
                <w:rFonts w:ascii="Arial" w:eastAsia="Times New Roman" w:hAnsi="Arial" w:cs="Arial"/>
                <w:sz w:val="20"/>
                <w:szCs w:val="20"/>
              </w:rPr>
            </w:pPr>
          </w:p>
        </w:tc>
        <w:tc>
          <w:tcPr>
            <w:tcW w:w="1244" w:type="dxa"/>
            <w:tcBorders>
              <w:left w:val="nil"/>
              <w:right w:val="nil"/>
            </w:tcBorders>
            <w:vAlign w:val="center"/>
          </w:tcPr>
          <w:p w14:paraId="537854F0" w14:textId="77777777" w:rsidR="00913649" w:rsidRPr="00913649" w:rsidRDefault="00913649" w:rsidP="001F7D1D">
            <w:pPr>
              <w:jc w:val="center"/>
              <w:rPr>
                <w:rFonts w:ascii="Arial" w:eastAsia="Times New Roman" w:hAnsi="Arial" w:cs="Arial"/>
                <w:sz w:val="20"/>
                <w:szCs w:val="20"/>
              </w:rPr>
            </w:pPr>
          </w:p>
        </w:tc>
        <w:tc>
          <w:tcPr>
            <w:tcW w:w="1244" w:type="dxa"/>
            <w:tcBorders>
              <w:left w:val="nil"/>
              <w:right w:val="nil"/>
            </w:tcBorders>
            <w:vAlign w:val="center"/>
          </w:tcPr>
          <w:p w14:paraId="4A5F6EB0" w14:textId="77777777" w:rsidR="00913649" w:rsidRPr="00913649" w:rsidRDefault="00913649" w:rsidP="001F7D1D">
            <w:pPr>
              <w:jc w:val="center"/>
              <w:rPr>
                <w:rFonts w:ascii="Arial" w:eastAsia="Times New Roman" w:hAnsi="Arial" w:cs="Arial"/>
                <w:sz w:val="20"/>
                <w:szCs w:val="20"/>
              </w:rPr>
            </w:pPr>
          </w:p>
        </w:tc>
        <w:tc>
          <w:tcPr>
            <w:tcW w:w="1228" w:type="dxa"/>
            <w:tcBorders>
              <w:left w:val="nil"/>
              <w:right w:val="nil"/>
            </w:tcBorders>
            <w:vAlign w:val="center"/>
          </w:tcPr>
          <w:p w14:paraId="4A2642E2" w14:textId="77777777" w:rsidR="00913649" w:rsidRPr="00913649" w:rsidRDefault="00913649" w:rsidP="001F7D1D">
            <w:pPr>
              <w:jc w:val="center"/>
              <w:rPr>
                <w:rFonts w:ascii="Times New Roman" w:eastAsia="Times New Roman" w:hAnsi="Times New Roman" w:cs="Times New Roman"/>
              </w:rPr>
            </w:pPr>
          </w:p>
        </w:tc>
      </w:tr>
      <w:tr w:rsidR="006C0234" w:rsidRPr="00913649" w14:paraId="0EE9BD2B" w14:textId="77777777" w:rsidTr="00DF50AC">
        <w:trPr>
          <w:trHeight w:val="466"/>
        </w:trPr>
        <w:tc>
          <w:tcPr>
            <w:tcW w:w="1693" w:type="dxa"/>
            <w:tcBorders>
              <w:left w:val="nil"/>
              <w:right w:val="nil"/>
            </w:tcBorders>
            <w:vAlign w:val="bottom"/>
          </w:tcPr>
          <w:p w14:paraId="1FB2753E" w14:textId="77777777" w:rsidR="006C0234" w:rsidRDefault="006C0234" w:rsidP="006C0234">
            <w:pPr>
              <w:jc w:val="right"/>
              <w:rPr>
                <w:rFonts w:ascii="Calibri" w:hAnsi="Calibri" w:cs="Calibri"/>
                <w:sz w:val="22"/>
                <w:szCs w:val="22"/>
              </w:rPr>
            </w:pPr>
            <w:r>
              <w:rPr>
                <w:rFonts w:ascii="Arial" w:hAnsi="Arial" w:cs="Arial"/>
                <w:color w:val="000000"/>
                <w:sz w:val="20"/>
                <w:szCs w:val="20"/>
              </w:rPr>
              <w:t>CSE/none</w:t>
            </w:r>
          </w:p>
        </w:tc>
        <w:tc>
          <w:tcPr>
            <w:tcW w:w="1225" w:type="dxa"/>
            <w:tcBorders>
              <w:left w:val="nil"/>
              <w:right w:val="nil"/>
            </w:tcBorders>
            <w:vAlign w:val="center"/>
          </w:tcPr>
          <w:p w14:paraId="1C488632" w14:textId="7023D9AF" w:rsidR="006C0234" w:rsidRDefault="006C0234" w:rsidP="006C0234">
            <w:pPr>
              <w:jc w:val="center"/>
              <w:rPr>
                <w:rFonts w:ascii="Calibri" w:hAnsi="Calibri" w:cs="Calibri"/>
                <w:sz w:val="22"/>
                <w:szCs w:val="22"/>
              </w:rPr>
            </w:pPr>
            <w:r>
              <w:rPr>
                <w:rFonts w:ascii="Arial" w:hAnsi="Arial" w:cs="Arial"/>
                <w:color w:val="000000"/>
                <w:sz w:val="20"/>
                <w:szCs w:val="20"/>
              </w:rPr>
              <w:t>1541 (14.5%)</w:t>
            </w:r>
          </w:p>
        </w:tc>
        <w:tc>
          <w:tcPr>
            <w:tcW w:w="1224" w:type="dxa"/>
            <w:tcBorders>
              <w:left w:val="nil"/>
              <w:right w:val="nil"/>
            </w:tcBorders>
            <w:vAlign w:val="center"/>
          </w:tcPr>
          <w:p w14:paraId="2550E842" w14:textId="44767F43" w:rsidR="006C0234" w:rsidRDefault="006C0234" w:rsidP="006C0234">
            <w:pPr>
              <w:jc w:val="center"/>
              <w:rPr>
                <w:rFonts w:ascii="Calibri" w:hAnsi="Calibri" w:cs="Calibri"/>
                <w:sz w:val="22"/>
                <w:szCs w:val="22"/>
              </w:rPr>
            </w:pPr>
            <w:r>
              <w:rPr>
                <w:rFonts w:ascii="Arial" w:hAnsi="Arial" w:cs="Arial"/>
                <w:color w:val="000000"/>
                <w:sz w:val="20"/>
                <w:szCs w:val="20"/>
              </w:rPr>
              <w:t>1541 (14.5%)</w:t>
            </w:r>
          </w:p>
        </w:tc>
        <w:tc>
          <w:tcPr>
            <w:tcW w:w="1225" w:type="dxa"/>
            <w:tcBorders>
              <w:left w:val="nil"/>
              <w:right w:val="nil"/>
            </w:tcBorders>
            <w:vAlign w:val="center"/>
          </w:tcPr>
          <w:p w14:paraId="2BEAF961" w14:textId="5B5DD03C" w:rsidR="006C0234" w:rsidRDefault="006C0234" w:rsidP="006C0234">
            <w:pPr>
              <w:jc w:val="center"/>
              <w:rPr>
                <w:rFonts w:ascii="Calibri" w:hAnsi="Calibri" w:cs="Calibri"/>
                <w:sz w:val="22"/>
                <w:szCs w:val="22"/>
              </w:rPr>
            </w:pPr>
            <w:r>
              <w:rPr>
                <w:rFonts w:ascii="Arial" w:hAnsi="Arial" w:cs="Arial"/>
                <w:color w:val="000000"/>
                <w:sz w:val="20"/>
                <w:szCs w:val="20"/>
              </w:rPr>
              <w:t>1541 (14.5%)</w:t>
            </w:r>
          </w:p>
        </w:tc>
        <w:tc>
          <w:tcPr>
            <w:tcW w:w="1224" w:type="dxa"/>
            <w:tcBorders>
              <w:left w:val="nil"/>
              <w:right w:val="nil"/>
            </w:tcBorders>
            <w:vAlign w:val="center"/>
          </w:tcPr>
          <w:p w14:paraId="706DCA10" w14:textId="302C1F48" w:rsidR="006C0234" w:rsidRDefault="006C0234" w:rsidP="006C0234">
            <w:pPr>
              <w:jc w:val="center"/>
              <w:rPr>
                <w:rFonts w:ascii="Calibri" w:hAnsi="Calibri" w:cs="Calibri"/>
                <w:sz w:val="22"/>
                <w:szCs w:val="22"/>
              </w:rPr>
            </w:pPr>
            <w:r>
              <w:rPr>
                <w:rFonts w:ascii="Arial" w:hAnsi="Arial" w:cs="Arial"/>
                <w:color w:val="000000"/>
                <w:sz w:val="20"/>
                <w:szCs w:val="20"/>
              </w:rPr>
              <w:t>1541 (14.5%)</w:t>
            </w:r>
          </w:p>
        </w:tc>
        <w:tc>
          <w:tcPr>
            <w:tcW w:w="1224" w:type="dxa"/>
            <w:tcBorders>
              <w:left w:val="nil"/>
              <w:right w:val="nil"/>
            </w:tcBorders>
            <w:vAlign w:val="center"/>
          </w:tcPr>
          <w:p w14:paraId="3EEDC11F" w14:textId="54D9FD81" w:rsidR="006C0234" w:rsidRDefault="006C0234" w:rsidP="006C0234">
            <w:pPr>
              <w:jc w:val="center"/>
              <w:rPr>
                <w:rFonts w:ascii="Calibri" w:hAnsi="Calibri" w:cs="Calibri"/>
                <w:sz w:val="22"/>
                <w:szCs w:val="22"/>
              </w:rPr>
            </w:pPr>
            <w:r>
              <w:rPr>
                <w:rFonts w:ascii="Arial" w:hAnsi="Arial" w:cs="Arial"/>
                <w:color w:val="000000"/>
                <w:sz w:val="20"/>
                <w:szCs w:val="20"/>
              </w:rPr>
              <w:t>1541 (14.5%)</w:t>
            </w:r>
          </w:p>
        </w:tc>
        <w:tc>
          <w:tcPr>
            <w:tcW w:w="1225" w:type="dxa"/>
            <w:tcBorders>
              <w:left w:val="nil"/>
              <w:right w:val="nil"/>
            </w:tcBorders>
            <w:vAlign w:val="center"/>
          </w:tcPr>
          <w:p w14:paraId="42169F19" w14:textId="689955BD" w:rsidR="006C0234" w:rsidRDefault="006C0234" w:rsidP="006C0234">
            <w:pPr>
              <w:jc w:val="center"/>
              <w:rPr>
                <w:rFonts w:ascii="Calibri" w:hAnsi="Calibri" w:cs="Calibri"/>
                <w:sz w:val="22"/>
                <w:szCs w:val="22"/>
              </w:rPr>
            </w:pPr>
            <w:r>
              <w:rPr>
                <w:rFonts w:ascii="Arial" w:hAnsi="Arial" w:cs="Arial"/>
                <w:color w:val="000000"/>
                <w:sz w:val="20"/>
                <w:szCs w:val="20"/>
              </w:rPr>
              <w:t>1541 (14.5%)</w:t>
            </w:r>
          </w:p>
        </w:tc>
        <w:tc>
          <w:tcPr>
            <w:tcW w:w="1244" w:type="dxa"/>
            <w:tcBorders>
              <w:left w:val="nil"/>
              <w:right w:val="nil"/>
            </w:tcBorders>
            <w:vAlign w:val="center"/>
          </w:tcPr>
          <w:p w14:paraId="78E25DF1" w14:textId="3C219C81" w:rsidR="006C0234" w:rsidRDefault="006C0234" w:rsidP="006C0234">
            <w:pPr>
              <w:jc w:val="center"/>
              <w:rPr>
                <w:rFonts w:ascii="Calibri" w:hAnsi="Calibri" w:cs="Calibri"/>
                <w:sz w:val="22"/>
                <w:szCs w:val="22"/>
              </w:rPr>
            </w:pPr>
            <w:r>
              <w:rPr>
                <w:rFonts w:ascii="Arial" w:hAnsi="Arial" w:cs="Arial"/>
                <w:color w:val="000000"/>
                <w:sz w:val="20"/>
                <w:szCs w:val="20"/>
              </w:rPr>
              <w:t>1541 (14.5%)</w:t>
            </w:r>
          </w:p>
        </w:tc>
        <w:tc>
          <w:tcPr>
            <w:tcW w:w="1244" w:type="dxa"/>
            <w:tcBorders>
              <w:left w:val="nil"/>
              <w:right w:val="nil"/>
            </w:tcBorders>
            <w:vAlign w:val="center"/>
          </w:tcPr>
          <w:p w14:paraId="1F3ADAEB" w14:textId="13D3E127" w:rsidR="006C0234" w:rsidRDefault="006C0234" w:rsidP="006C0234">
            <w:pPr>
              <w:jc w:val="center"/>
              <w:rPr>
                <w:rFonts w:ascii="Calibri" w:hAnsi="Calibri" w:cs="Calibri"/>
                <w:sz w:val="22"/>
                <w:szCs w:val="22"/>
              </w:rPr>
            </w:pPr>
            <w:r>
              <w:rPr>
                <w:rFonts w:ascii="Arial" w:hAnsi="Arial" w:cs="Arial"/>
                <w:color w:val="000000"/>
                <w:sz w:val="20"/>
                <w:szCs w:val="20"/>
              </w:rPr>
              <w:t>1541 (14.5%)</w:t>
            </w:r>
          </w:p>
        </w:tc>
        <w:tc>
          <w:tcPr>
            <w:tcW w:w="1244" w:type="dxa"/>
            <w:tcBorders>
              <w:left w:val="nil"/>
              <w:right w:val="nil"/>
            </w:tcBorders>
            <w:vAlign w:val="center"/>
          </w:tcPr>
          <w:p w14:paraId="2FED204B" w14:textId="7C8F3DA2" w:rsidR="006C0234" w:rsidRDefault="006C0234" w:rsidP="006C0234">
            <w:pPr>
              <w:jc w:val="center"/>
              <w:rPr>
                <w:rFonts w:ascii="Calibri" w:hAnsi="Calibri" w:cs="Calibri"/>
                <w:sz w:val="22"/>
                <w:szCs w:val="22"/>
              </w:rPr>
            </w:pPr>
            <w:r>
              <w:rPr>
                <w:rFonts w:ascii="Arial" w:hAnsi="Arial" w:cs="Arial"/>
                <w:color w:val="000000"/>
                <w:sz w:val="20"/>
                <w:szCs w:val="20"/>
              </w:rPr>
              <w:t>1541 (14.5%)</w:t>
            </w:r>
          </w:p>
        </w:tc>
        <w:tc>
          <w:tcPr>
            <w:tcW w:w="1244" w:type="dxa"/>
            <w:tcBorders>
              <w:left w:val="nil"/>
              <w:right w:val="nil"/>
            </w:tcBorders>
            <w:vAlign w:val="center"/>
          </w:tcPr>
          <w:p w14:paraId="36FCBC8E" w14:textId="1F1E0C6E" w:rsidR="006C0234" w:rsidRDefault="006C0234" w:rsidP="006C0234">
            <w:pPr>
              <w:jc w:val="center"/>
              <w:rPr>
                <w:rFonts w:ascii="Calibri" w:hAnsi="Calibri" w:cs="Calibri"/>
                <w:sz w:val="22"/>
                <w:szCs w:val="22"/>
              </w:rPr>
            </w:pPr>
            <w:r>
              <w:rPr>
                <w:rFonts w:ascii="Arial" w:hAnsi="Arial" w:cs="Arial"/>
                <w:color w:val="000000"/>
                <w:sz w:val="20"/>
                <w:szCs w:val="20"/>
              </w:rPr>
              <w:t>1541 (14.5%)</w:t>
            </w:r>
          </w:p>
        </w:tc>
        <w:tc>
          <w:tcPr>
            <w:tcW w:w="1228" w:type="dxa"/>
            <w:tcBorders>
              <w:left w:val="nil"/>
              <w:right w:val="nil"/>
            </w:tcBorders>
            <w:vAlign w:val="center"/>
          </w:tcPr>
          <w:p w14:paraId="18DA6F3A" w14:textId="2017567F" w:rsidR="006C0234" w:rsidRDefault="006C0234" w:rsidP="006C0234">
            <w:pPr>
              <w:jc w:val="center"/>
              <w:rPr>
                <w:rFonts w:ascii="Calibri" w:hAnsi="Calibri" w:cs="Calibri"/>
                <w:sz w:val="22"/>
                <w:szCs w:val="22"/>
              </w:rPr>
            </w:pPr>
            <w:r>
              <w:rPr>
                <w:rFonts w:ascii="Arial" w:hAnsi="Arial" w:cs="Arial"/>
                <w:color w:val="000000"/>
                <w:sz w:val="20"/>
                <w:szCs w:val="20"/>
              </w:rPr>
              <w:t>1541 (14.5%)</w:t>
            </w:r>
          </w:p>
        </w:tc>
      </w:tr>
      <w:tr w:rsidR="006C0234" w:rsidRPr="00913649" w14:paraId="0CF4CCB1" w14:textId="77777777" w:rsidTr="00DF50AC">
        <w:trPr>
          <w:trHeight w:val="454"/>
        </w:trPr>
        <w:tc>
          <w:tcPr>
            <w:tcW w:w="1693" w:type="dxa"/>
            <w:tcBorders>
              <w:left w:val="nil"/>
              <w:right w:val="nil"/>
            </w:tcBorders>
            <w:vAlign w:val="bottom"/>
          </w:tcPr>
          <w:p w14:paraId="380ADDD5" w14:textId="77777777" w:rsidR="006C0234" w:rsidRDefault="006C0234" w:rsidP="006C0234">
            <w:pPr>
              <w:jc w:val="right"/>
              <w:rPr>
                <w:rFonts w:ascii="Calibri" w:hAnsi="Calibri" w:cs="Calibri"/>
                <w:sz w:val="22"/>
                <w:szCs w:val="22"/>
              </w:rPr>
            </w:pPr>
            <w:r>
              <w:rPr>
                <w:rFonts w:ascii="Arial" w:hAnsi="Arial" w:cs="Arial"/>
                <w:color w:val="000000"/>
                <w:sz w:val="20"/>
                <w:szCs w:val="20"/>
              </w:rPr>
              <w:t>Vocational</w:t>
            </w:r>
          </w:p>
        </w:tc>
        <w:tc>
          <w:tcPr>
            <w:tcW w:w="1225" w:type="dxa"/>
            <w:tcBorders>
              <w:left w:val="nil"/>
              <w:right w:val="nil"/>
            </w:tcBorders>
            <w:vAlign w:val="center"/>
          </w:tcPr>
          <w:p w14:paraId="13ED0B99" w14:textId="5AF5220A" w:rsidR="006C0234" w:rsidRDefault="006C0234" w:rsidP="006C0234">
            <w:pPr>
              <w:jc w:val="center"/>
              <w:rPr>
                <w:rFonts w:ascii="Calibri" w:hAnsi="Calibri" w:cs="Calibri"/>
                <w:sz w:val="22"/>
                <w:szCs w:val="22"/>
              </w:rPr>
            </w:pPr>
            <w:r>
              <w:rPr>
                <w:rFonts w:ascii="Arial" w:hAnsi="Arial" w:cs="Arial"/>
                <w:color w:val="000000"/>
                <w:sz w:val="20"/>
                <w:szCs w:val="20"/>
              </w:rPr>
              <w:t>1103 (10.4%)</w:t>
            </w:r>
          </w:p>
        </w:tc>
        <w:tc>
          <w:tcPr>
            <w:tcW w:w="1224" w:type="dxa"/>
            <w:tcBorders>
              <w:left w:val="nil"/>
              <w:right w:val="nil"/>
            </w:tcBorders>
            <w:vAlign w:val="center"/>
          </w:tcPr>
          <w:p w14:paraId="07E2B08C" w14:textId="5822C933" w:rsidR="006C0234" w:rsidRDefault="006C0234" w:rsidP="006C0234">
            <w:pPr>
              <w:jc w:val="center"/>
              <w:rPr>
                <w:rFonts w:ascii="Calibri" w:hAnsi="Calibri" w:cs="Calibri"/>
                <w:sz w:val="22"/>
                <w:szCs w:val="22"/>
              </w:rPr>
            </w:pPr>
            <w:r>
              <w:rPr>
                <w:rFonts w:ascii="Arial" w:hAnsi="Arial" w:cs="Arial"/>
                <w:color w:val="000000"/>
                <w:sz w:val="20"/>
                <w:szCs w:val="20"/>
              </w:rPr>
              <w:t>1103 (10.4%)</w:t>
            </w:r>
          </w:p>
        </w:tc>
        <w:tc>
          <w:tcPr>
            <w:tcW w:w="1225" w:type="dxa"/>
            <w:tcBorders>
              <w:left w:val="nil"/>
              <w:right w:val="nil"/>
            </w:tcBorders>
            <w:vAlign w:val="center"/>
          </w:tcPr>
          <w:p w14:paraId="1E9B94AC" w14:textId="5FC0A3AD" w:rsidR="006C0234" w:rsidRDefault="006C0234" w:rsidP="006C0234">
            <w:pPr>
              <w:jc w:val="center"/>
              <w:rPr>
                <w:rFonts w:ascii="Calibri" w:hAnsi="Calibri" w:cs="Calibri"/>
                <w:sz w:val="22"/>
                <w:szCs w:val="22"/>
              </w:rPr>
            </w:pPr>
            <w:r>
              <w:rPr>
                <w:rFonts w:ascii="Arial" w:hAnsi="Arial" w:cs="Arial"/>
                <w:color w:val="000000"/>
                <w:sz w:val="20"/>
                <w:szCs w:val="20"/>
              </w:rPr>
              <w:t>1103 (10.4%)</w:t>
            </w:r>
          </w:p>
        </w:tc>
        <w:tc>
          <w:tcPr>
            <w:tcW w:w="1224" w:type="dxa"/>
            <w:tcBorders>
              <w:left w:val="nil"/>
              <w:right w:val="nil"/>
            </w:tcBorders>
            <w:vAlign w:val="center"/>
          </w:tcPr>
          <w:p w14:paraId="51A34B99" w14:textId="7A18669A" w:rsidR="006C0234" w:rsidRDefault="006C0234" w:rsidP="006C0234">
            <w:pPr>
              <w:jc w:val="center"/>
              <w:rPr>
                <w:rFonts w:ascii="Calibri" w:hAnsi="Calibri" w:cs="Calibri"/>
                <w:sz w:val="22"/>
                <w:szCs w:val="22"/>
              </w:rPr>
            </w:pPr>
            <w:r>
              <w:rPr>
                <w:rFonts w:ascii="Arial" w:hAnsi="Arial" w:cs="Arial"/>
                <w:color w:val="000000"/>
                <w:sz w:val="20"/>
                <w:szCs w:val="20"/>
              </w:rPr>
              <w:t>1103 (10.4%)</w:t>
            </w:r>
          </w:p>
        </w:tc>
        <w:tc>
          <w:tcPr>
            <w:tcW w:w="1224" w:type="dxa"/>
            <w:tcBorders>
              <w:left w:val="nil"/>
              <w:right w:val="nil"/>
            </w:tcBorders>
            <w:vAlign w:val="center"/>
          </w:tcPr>
          <w:p w14:paraId="00980082" w14:textId="123ABC6C" w:rsidR="006C0234" w:rsidRDefault="006C0234" w:rsidP="006C0234">
            <w:pPr>
              <w:jc w:val="center"/>
              <w:rPr>
                <w:rFonts w:ascii="Calibri" w:hAnsi="Calibri" w:cs="Calibri"/>
                <w:sz w:val="22"/>
                <w:szCs w:val="22"/>
              </w:rPr>
            </w:pPr>
            <w:r>
              <w:rPr>
                <w:rFonts w:ascii="Arial" w:hAnsi="Arial" w:cs="Arial"/>
                <w:color w:val="000000"/>
                <w:sz w:val="20"/>
                <w:szCs w:val="20"/>
              </w:rPr>
              <w:t>1103 (10.4%)</w:t>
            </w:r>
          </w:p>
        </w:tc>
        <w:tc>
          <w:tcPr>
            <w:tcW w:w="1225" w:type="dxa"/>
            <w:tcBorders>
              <w:left w:val="nil"/>
              <w:right w:val="nil"/>
            </w:tcBorders>
            <w:vAlign w:val="center"/>
          </w:tcPr>
          <w:p w14:paraId="6258191F" w14:textId="5A1FBB5A" w:rsidR="006C0234" w:rsidRDefault="006C0234" w:rsidP="006C0234">
            <w:pPr>
              <w:jc w:val="center"/>
              <w:rPr>
                <w:rFonts w:ascii="Calibri" w:hAnsi="Calibri" w:cs="Calibri"/>
                <w:sz w:val="22"/>
                <w:szCs w:val="22"/>
              </w:rPr>
            </w:pPr>
            <w:r>
              <w:rPr>
                <w:rFonts w:ascii="Arial" w:hAnsi="Arial" w:cs="Arial"/>
                <w:color w:val="000000"/>
                <w:sz w:val="20"/>
                <w:szCs w:val="20"/>
              </w:rPr>
              <w:t>1103 (10.4%)</w:t>
            </w:r>
          </w:p>
        </w:tc>
        <w:tc>
          <w:tcPr>
            <w:tcW w:w="1244" w:type="dxa"/>
            <w:tcBorders>
              <w:left w:val="nil"/>
              <w:right w:val="nil"/>
            </w:tcBorders>
            <w:vAlign w:val="center"/>
          </w:tcPr>
          <w:p w14:paraId="68C8A64F" w14:textId="28C8AB38" w:rsidR="006C0234" w:rsidRDefault="006C0234" w:rsidP="006C0234">
            <w:pPr>
              <w:jc w:val="center"/>
              <w:rPr>
                <w:rFonts w:ascii="Calibri" w:hAnsi="Calibri" w:cs="Calibri"/>
                <w:sz w:val="22"/>
                <w:szCs w:val="22"/>
              </w:rPr>
            </w:pPr>
            <w:r>
              <w:rPr>
                <w:rFonts w:ascii="Arial" w:hAnsi="Arial" w:cs="Arial"/>
                <w:color w:val="000000"/>
                <w:sz w:val="20"/>
                <w:szCs w:val="20"/>
              </w:rPr>
              <w:t>1103 (10.4%)</w:t>
            </w:r>
          </w:p>
        </w:tc>
        <w:tc>
          <w:tcPr>
            <w:tcW w:w="1244" w:type="dxa"/>
            <w:tcBorders>
              <w:left w:val="nil"/>
              <w:right w:val="nil"/>
            </w:tcBorders>
            <w:vAlign w:val="center"/>
          </w:tcPr>
          <w:p w14:paraId="74A10727" w14:textId="104FE45B" w:rsidR="006C0234" w:rsidRDefault="006C0234" w:rsidP="006C0234">
            <w:pPr>
              <w:jc w:val="center"/>
              <w:rPr>
                <w:rFonts w:ascii="Calibri" w:hAnsi="Calibri" w:cs="Calibri"/>
                <w:sz w:val="22"/>
                <w:szCs w:val="22"/>
              </w:rPr>
            </w:pPr>
            <w:r>
              <w:rPr>
                <w:rFonts w:ascii="Arial" w:hAnsi="Arial" w:cs="Arial"/>
                <w:color w:val="000000"/>
                <w:sz w:val="20"/>
                <w:szCs w:val="20"/>
              </w:rPr>
              <w:t>1103 (10.4%)</w:t>
            </w:r>
          </w:p>
        </w:tc>
        <w:tc>
          <w:tcPr>
            <w:tcW w:w="1244" w:type="dxa"/>
            <w:tcBorders>
              <w:left w:val="nil"/>
              <w:right w:val="nil"/>
            </w:tcBorders>
            <w:vAlign w:val="center"/>
          </w:tcPr>
          <w:p w14:paraId="609C56EE" w14:textId="0E9566FE" w:rsidR="006C0234" w:rsidRDefault="006C0234" w:rsidP="006C0234">
            <w:pPr>
              <w:jc w:val="center"/>
              <w:rPr>
                <w:rFonts w:ascii="Calibri" w:hAnsi="Calibri" w:cs="Calibri"/>
                <w:sz w:val="22"/>
                <w:szCs w:val="22"/>
              </w:rPr>
            </w:pPr>
            <w:r>
              <w:rPr>
                <w:rFonts w:ascii="Arial" w:hAnsi="Arial" w:cs="Arial"/>
                <w:color w:val="000000"/>
                <w:sz w:val="20"/>
                <w:szCs w:val="20"/>
              </w:rPr>
              <w:t>1103 (10.4%)</w:t>
            </w:r>
          </w:p>
        </w:tc>
        <w:tc>
          <w:tcPr>
            <w:tcW w:w="1244" w:type="dxa"/>
            <w:tcBorders>
              <w:left w:val="nil"/>
              <w:right w:val="nil"/>
            </w:tcBorders>
            <w:vAlign w:val="center"/>
          </w:tcPr>
          <w:p w14:paraId="68BFDAB9" w14:textId="5DF978C5" w:rsidR="006C0234" w:rsidRDefault="006C0234" w:rsidP="006C0234">
            <w:pPr>
              <w:jc w:val="center"/>
              <w:rPr>
                <w:rFonts w:ascii="Calibri" w:hAnsi="Calibri" w:cs="Calibri"/>
                <w:sz w:val="22"/>
                <w:szCs w:val="22"/>
              </w:rPr>
            </w:pPr>
            <w:r>
              <w:rPr>
                <w:rFonts w:ascii="Arial" w:hAnsi="Arial" w:cs="Arial"/>
                <w:color w:val="000000"/>
                <w:sz w:val="20"/>
                <w:szCs w:val="20"/>
              </w:rPr>
              <w:t>1103 (10.4%)</w:t>
            </w:r>
          </w:p>
        </w:tc>
        <w:tc>
          <w:tcPr>
            <w:tcW w:w="1228" w:type="dxa"/>
            <w:tcBorders>
              <w:left w:val="nil"/>
              <w:right w:val="nil"/>
            </w:tcBorders>
            <w:vAlign w:val="center"/>
          </w:tcPr>
          <w:p w14:paraId="2336EB7D" w14:textId="422F6E5B" w:rsidR="006C0234" w:rsidRDefault="006C0234" w:rsidP="006C0234">
            <w:pPr>
              <w:jc w:val="center"/>
              <w:rPr>
                <w:rFonts w:ascii="Calibri" w:hAnsi="Calibri" w:cs="Calibri"/>
                <w:sz w:val="22"/>
                <w:szCs w:val="22"/>
              </w:rPr>
            </w:pPr>
            <w:r>
              <w:rPr>
                <w:rFonts w:ascii="Arial" w:hAnsi="Arial" w:cs="Arial"/>
                <w:color w:val="000000"/>
                <w:sz w:val="20"/>
                <w:szCs w:val="20"/>
              </w:rPr>
              <w:t>1103 (10.4%)</w:t>
            </w:r>
          </w:p>
        </w:tc>
      </w:tr>
      <w:tr w:rsidR="006C0234" w:rsidRPr="00913649" w14:paraId="584B85DA" w14:textId="77777777" w:rsidTr="00DF50AC">
        <w:trPr>
          <w:trHeight w:val="466"/>
        </w:trPr>
        <w:tc>
          <w:tcPr>
            <w:tcW w:w="1693" w:type="dxa"/>
            <w:tcBorders>
              <w:left w:val="nil"/>
              <w:right w:val="nil"/>
            </w:tcBorders>
            <w:vAlign w:val="bottom"/>
          </w:tcPr>
          <w:p w14:paraId="265D5135" w14:textId="77777777" w:rsidR="006C0234" w:rsidRDefault="006C0234" w:rsidP="006C0234">
            <w:pPr>
              <w:jc w:val="right"/>
              <w:rPr>
                <w:rFonts w:ascii="Calibri" w:hAnsi="Calibri" w:cs="Calibri"/>
                <w:sz w:val="22"/>
                <w:szCs w:val="22"/>
              </w:rPr>
            </w:pPr>
            <w:r>
              <w:rPr>
                <w:rFonts w:ascii="Arial" w:hAnsi="Arial" w:cs="Arial"/>
                <w:color w:val="000000"/>
                <w:sz w:val="20"/>
                <w:szCs w:val="20"/>
              </w:rPr>
              <w:t>O level</w:t>
            </w:r>
          </w:p>
        </w:tc>
        <w:tc>
          <w:tcPr>
            <w:tcW w:w="1225" w:type="dxa"/>
            <w:tcBorders>
              <w:left w:val="nil"/>
              <w:right w:val="nil"/>
            </w:tcBorders>
            <w:vAlign w:val="center"/>
          </w:tcPr>
          <w:p w14:paraId="65012CDA" w14:textId="3CC18A26" w:rsidR="006C0234" w:rsidRDefault="006C0234" w:rsidP="006C0234">
            <w:pPr>
              <w:jc w:val="center"/>
              <w:rPr>
                <w:rFonts w:ascii="Calibri" w:hAnsi="Calibri" w:cs="Calibri"/>
                <w:sz w:val="22"/>
                <w:szCs w:val="22"/>
              </w:rPr>
            </w:pPr>
            <w:r>
              <w:rPr>
                <w:rFonts w:ascii="Arial" w:hAnsi="Arial" w:cs="Arial"/>
                <w:color w:val="000000"/>
                <w:sz w:val="20"/>
                <w:szCs w:val="20"/>
              </w:rPr>
              <w:t>3943 (37.2%)</w:t>
            </w:r>
          </w:p>
        </w:tc>
        <w:tc>
          <w:tcPr>
            <w:tcW w:w="1224" w:type="dxa"/>
            <w:tcBorders>
              <w:left w:val="nil"/>
              <w:right w:val="nil"/>
            </w:tcBorders>
            <w:vAlign w:val="center"/>
          </w:tcPr>
          <w:p w14:paraId="792295C9" w14:textId="5462E56A" w:rsidR="006C0234" w:rsidRDefault="006C0234" w:rsidP="006C0234">
            <w:pPr>
              <w:jc w:val="center"/>
              <w:rPr>
                <w:rFonts w:ascii="Calibri" w:hAnsi="Calibri" w:cs="Calibri"/>
                <w:sz w:val="22"/>
                <w:szCs w:val="22"/>
              </w:rPr>
            </w:pPr>
            <w:r>
              <w:rPr>
                <w:rFonts w:ascii="Arial" w:hAnsi="Arial" w:cs="Arial"/>
                <w:color w:val="000000"/>
                <w:sz w:val="20"/>
                <w:szCs w:val="20"/>
              </w:rPr>
              <w:t>3943 (37.2%)</w:t>
            </w:r>
          </w:p>
        </w:tc>
        <w:tc>
          <w:tcPr>
            <w:tcW w:w="1225" w:type="dxa"/>
            <w:tcBorders>
              <w:left w:val="nil"/>
              <w:right w:val="nil"/>
            </w:tcBorders>
            <w:vAlign w:val="center"/>
          </w:tcPr>
          <w:p w14:paraId="3ED9441E" w14:textId="4200A384" w:rsidR="006C0234" w:rsidRDefault="006C0234" w:rsidP="006C0234">
            <w:pPr>
              <w:jc w:val="center"/>
              <w:rPr>
                <w:rFonts w:ascii="Calibri" w:hAnsi="Calibri" w:cs="Calibri"/>
                <w:sz w:val="22"/>
                <w:szCs w:val="22"/>
              </w:rPr>
            </w:pPr>
            <w:r>
              <w:rPr>
                <w:rFonts w:ascii="Arial" w:hAnsi="Arial" w:cs="Arial"/>
                <w:color w:val="000000"/>
                <w:sz w:val="20"/>
                <w:szCs w:val="20"/>
              </w:rPr>
              <w:t>3943 (37.2%)</w:t>
            </w:r>
          </w:p>
        </w:tc>
        <w:tc>
          <w:tcPr>
            <w:tcW w:w="1224" w:type="dxa"/>
            <w:tcBorders>
              <w:left w:val="nil"/>
              <w:right w:val="nil"/>
            </w:tcBorders>
            <w:vAlign w:val="center"/>
          </w:tcPr>
          <w:p w14:paraId="301715BB" w14:textId="49DE7D1B" w:rsidR="006C0234" w:rsidRDefault="006C0234" w:rsidP="006C0234">
            <w:pPr>
              <w:jc w:val="center"/>
              <w:rPr>
                <w:rFonts w:ascii="Calibri" w:hAnsi="Calibri" w:cs="Calibri"/>
                <w:sz w:val="22"/>
                <w:szCs w:val="22"/>
              </w:rPr>
            </w:pPr>
            <w:r>
              <w:rPr>
                <w:rFonts w:ascii="Arial" w:hAnsi="Arial" w:cs="Arial"/>
                <w:color w:val="000000"/>
                <w:sz w:val="20"/>
                <w:szCs w:val="20"/>
              </w:rPr>
              <w:t>3943 (37.2%)</w:t>
            </w:r>
          </w:p>
        </w:tc>
        <w:tc>
          <w:tcPr>
            <w:tcW w:w="1224" w:type="dxa"/>
            <w:tcBorders>
              <w:left w:val="nil"/>
              <w:right w:val="nil"/>
            </w:tcBorders>
            <w:vAlign w:val="center"/>
          </w:tcPr>
          <w:p w14:paraId="00A970D1" w14:textId="31663368" w:rsidR="006C0234" w:rsidRDefault="006C0234" w:rsidP="006C0234">
            <w:pPr>
              <w:jc w:val="center"/>
              <w:rPr>
                <w:rFonts w:ascii="Calibri" w:hAnsi="Calibri" w:cs="Calibri"/>
                <w:sz w:val="22"/>
                <w:szCs w:val="22"/>
              </w:rPr>
            </w:pPr>
            <w:r>
              <w:rPr>
                <w:rFonts w:ascii="Arial" w:hAnsi="Arial" w:cs="Arial"/>
                <w:color w:val="000000"/>
                <w:sz w:val="20"/>
                <w:szCs w:val="20"/>
              </w:rPr>
              <w:t>3943 (37.2%)</w:t>
            </w:r>
          </w:p>
        </w:tc>
        <w:tc>
          <w:tcPr>
            <w:tcW w:w="1225" w:type="dxa"/>
            <w:tcBorders>
              <w:left w:val="nil"/>
              <w:right w:val="nil"/>
            </w:tcBorders>
            <w:vAlign w:val="center"/>
          </w:tcPr>
          <w:p w14:paraId="7F59B925" w14:textId="151E4007" w:rsidR="006C0234" w:rsidRDefault="006C0234" w:rsidP="006C0234">
            <w:pPr>
              <w:jc w:val="center"/>
              <w:rPr>
                <w:rFonts w:ascii="Calibri" w:hAnsi="Calibri" w:cs="Calibri"/>
                <w:sz w:val="22"/>
                <w:szCs w:val="22"/>
              </w:rPr>
            </w:pPr>
            <w:r>
              <w:rPr>
                <w:rFonts w:ascii="Arial" w:hAnsi="Arial" w:cs="Arial"/>
                <w:color w:val="000000"/>
                <w:sz w:val="20"/>
                <w:szCs w:val="20"/>
              </w:rPr>
              <w:t>3943 (37.2%)</w:t>
            </w:r>
          </w:p>
        </w:tc>
        <w:tc>
          <w:tcPr>
            <w:tcW w:w="1244" w:type="dxa"/>
            <w:tcBorders>
              <w:left w:val="nil"/>
              <w:right w:val="nil"/>
            </w:tcBorders>
            <w:vAlign w:val="center"/>
          </w:tcPr>
          <w:p w14:paraId="3020BBA0" w14:textId="54FE5D19" w:rsidR="006C0234" w:rsidRDefault="006C0234" w:rsidP="006C0234">
            <w:pPr>
              <w:jc w:val="center"/>
              <w:rPr>
                <w:rFonts w:ascii="Calibri" w:hAnsi="Calibri" w:cs="Calibri"/>
                <w:sz w:val="22"/>
                <w:szCs w:val="22"/>
              </w:rPr>
            </w:pPr>
            <w:r>
              <w:rPr>
                <w:rFonts w:ascii="Arial" w:hAnsi="Arial" w:cs="Arial"/>
                <w:color w:val="000000"/>
                <w:sz w:val="20"/>
                <w:szCs w:val="20"/>
              </w:rPr>
              <w:t>3943 (37.2%)</w:t>
            </w:r>
          </w:p>
        </w:tc>
        <w:tc>
          <w:tcPr>
            <w:tcW w:w="1244" w:type="dxa"/>
            <w:tcBorders>
              <w:left w:val="nil"/>
              <w:right w:val="nil"/>
            </w:tcBorders>
            <w:vAlign w:val="center"/>
          </w:tcPr>
          <w:p w14:paraId="72CABFD0" w14:textId="445086C0" w:rsidR="006C0234" w:rsidRDefault="006C0234" w:rsidP="006C0234">
            <w:pPr>
              <w:jc w:val="center"/>
              <w:rPr>
                <w:rFonts w:ascii="Calibri" w:hAnsi="Calibri" w:cs="Calibri"/>
                <w:sz w:val="22"/>
                <w:szCs w:val="22"/>
              </w:rPr>
            </w:pPr>
            <w:r>
              <w:rPr>
                <w:rFonts w:ascii="Arial" w:hAnsi="Arial" w:cs="Arial"/>
                <w:color w:val="000000"/>
                <w:sz w:val="20"/>
                <w:szCs w:val="20"/>
              </w:rPr>
              <w:t>3943 (37.2%)</w:t>
            </w:r>
          </w:p>
        </w:tc>
        <w:tc>
          <w:tcPr>
            <w:tcW w:w="1244" w:type="dxa"/>
            <w:tcBorders>
              <w:left w:val="nil"/>
              <w:right w:val="nil"/>
            </w:tcBorders>
            <w:vAlign w:val="center"/>
          </w:tcPr>
          <w:p w14:paraId="672D94D5" w14:textId="60B152B4" w:rsidR="006C0234" w:rsidRDefault="006C0234" w:rsidP="006C0234">
            <w:pPr>
              <w:jc w:val="center"/>
              <w:rPr>
                <w:rFonts w:ascii="Calibri" w:hAnsi="Calibri" w:cs="Calibri"/>
                <w:sz w:val="22"/>
                <w:szCs w:val="22"/>
              </w:rPr>
            </w:pPr>
            <w:r>
              <w:rPr>
                <w:rFonts w:ascii="Arial" w:hAnsi="Arial" w:cs="Arial"/>
                <w:color w:val="000000"/>
                <w:sz w:val="20"/>
                <w:szCs w:val="20"/>
              </w:rPr>
              <w:t>3943 (37.2%)</w:t>
            </w:r>
          </w:p>
        </w:tc>
        <w:tc>
          <w:tcPr>
            <w:tcW w:w="1244" w:type="dxa"/>
            <w:tcBorders>
              <w:left w:val="nil"/>
              <w:right w:val="nil"/>
            </w:tcBorders>
            <w:vAlign w:val="center"/>
          </w:tcPr>
          <w:p w14:paraId="5AB39C66" w14:textId="419967E3" w:rsidR="006C0234" w:rsidRDefault="006C0234" w:rsidP="006C0234">
            <w:pPr>
              <w:jc w:val="center"/>
              <w:rPr>
                <w:rFonts w:ascii="Calibri" w:hAnsi="Calibri" w:cs="Calibri"/>
                <w:sz w:val="22"/>
                <w:szCs w:val="22"/>
              </w:rPr>
            </w:pPr>
            <w:r>
              <w:rPr>
                <w:rFonts w:ascii="Arial" w:hAnsi="Arial" w:cs="Arial"/>
                <w:color w:val="000000"/>
                <w:sz w:val="20"/>
                <w:szCs w:val="20"/>
              </w:rPr>
              <w:t>3943 (37.2%)</w:t>
            </w:r>
          </w:p>
        </w:tc>
        <w:tc>
          <w:tcPr>
            <w:tcW w:w="1228" w:type="dxa"/>
            <w:tcBorders>
              <w:left w:val="nil"/>
              <w:right w:val="nil"/>
            </w:tcBorders>
            <w:vAlign w:val="center"/>
          </w:tcPr>
          <w:p w14:paraId="3783D9E9" w14:textId="6CEF32A6" w:rsidR="006C0234" w:rsidRDefault="006C0234" w:rsidP="006C0234">
            <w:pPr>
              <w:jc w:val="center"/>
              <w:rPr>
                <w:rFonts w:ascii="Calibri" w:hAnsi="Calibri" w:cs="Calibri"/>
                <w:sz w:val="22"/>
                <w:szCs w:val="22"/>
              </w:rPr>
            </w:pPr>
            <w:r>
              <w:rPr>
                <w:rFonts w:ascii="Arial" w:hAnsi="Arial" w:cs="Arial"/>
                <w:color w:val="000000"/>
                <w:sz w:val="20"/>
                <w:szCs w:val="20"/>
              </w:rPr>
              <w:t>3943 (37.2%)</w:t>
            </w:r>
          </w:p>
        </w:tc>
      </w:tr>
      <w:tr w:rsidR="006C0234" w:rsidRPr="00913649" w14:paraId="140D72B8" w14:textId="77777777" w:rsidTr="00DF50AC">
        <w:trPr>
          <w:trHeight w:val="454"/>
        </w:trPr>
        <w:tc>
          <w:tcPr>
            <w:tcW w:w="1693" w:type="dxa"/>
            <w:tcBorders>
              <w:left w:val="nil"/>
              <w:right w:val="nil"/>
            </w:tcBorders>
            <w:vAlign w:val="bottom"/>
          </w:tcPr>
          <w:p w14:paraId="645ADD9A" w14:textId="77777777" w:rsidR="006C0234" w:rsidRDefault="006C0234" w:rsidP="006C0234">
            <w:pPr>
              <w:jc w:val="right"/>
              <w:rPr>
                <w:rFonts w:ascii="Calibri" w:hAnsi="Calibri" w:cs="Calibri"/>
                <w:sz w:val="22"/>
                <w:szCs w:val="22"/>
              </w:rPr>
            </w:pPr>
            <w:r>
              <w:rPr>
                <w:rFonts w:ascii="Arial" w:hAnsi="Arial" w:cs="Arial"/>
                <w:color w:val="000000"/>
                <w:sz w:val="20"/>
                <w:szCs w:val="20"/>
              </w:rPr>
              <w:t>A level</w:t>
            </w:r>
          </w:p>
        </w:tc>
        <w:tc>
          <w:tcPr>
            <w:tcW w:w="1225" w:type="dxa"/>
            <w:tcBorders>
              <w:left w:val="nil"/>
              <w:right w:val="nil"/>
            </w:tcBorders>
            <w:vAlign w:val="center"/>
          </w:tcPr>
          <w:p w14:paraId="0CF43BE2" w14:textId="58CE130A" w:rsidR="006C0234" w:rsidRDefault="006C0234" w:rsidP="006C0234">
            <w:pPr>
              <w:jc w:val="center"/>
              <w:rPr>
                <w:rFonts w:ascii="Calibri" w:hAnsi="Calibri" w:cs="Calibri"/>
                <w:sz w:val="22"/>
                <w:szCs w:val="22"/>
              </w:rPr>
            </w:pPr>
            <w:r>
              <w:rPr>
                <w:rFonts w:ascii="Arial" w:hAnsi="Arial" w:cs="Arial"/>
                <w:color w:val="000000"/>
                <w:sz w:val="20"/>
                <w:szCs w:val="20"/>
              </w:rPr>
              <w:t>2550 (24.1%)</w:t>
            </w:r>
          </w:p>
        </w:tc>
        <w:tc>
          <w:tcPr>
            <w:tcW w:w="1224" w:type="dxa"/>
            <w:tcBorders>
              <w:left w:val="nil"/>
              <w:right w:val="nil"/>
            </w:tcBorders>
            <w:vAlign w:val="center"/>
          </w:tcPr>
          <w:p w14:paraId="10AA05E7" w14:textId="5AD84218" w:rsidR="006C0234" w:rsidRDefault="006C0234" w:rsidP="006C0234">
            <w:pPr>
              <w:jc w:val="center"/>
              <w:rPr>
                <w:rFonts w:ascii="Calibri" w:hAnsi="Calibri" w:cs="Calibri"/>
                <w:sz w:val="22"/>
                <w:szCs w:val="22"/>
              </w:rPr>
            </w:pPr>
            <w:r>
              <w:rPr>
                <w:rFonts w:ascii="Arial" w:hAnsi="Arial" w:cs="Arial"/>
                <w:color w:val="000000"/>
                <w:sz w:val="20"/>
                <w:szCs w:val="20"/>
              </w:rPr>
              <w:t>2550 (24.1%)</w:t>
            </w:r>
          </w:p>
        </w:tc>
        <w:tc>
          <w:tcPr>
            <w:tcW w:w="1225" w:type="dxa"/>
            <w:tcBorders>
              <w:left w:val="nil"/>
              <w:right w:val="nil"/>
            </w:tcBorders>
            <w:vAlign w:val="center"/>
          </w:tcPr>
          <w:p w14:paraId="65B11641" w14:textId="3710266B" w:rsidR="006C0234" w:rsidRDefault="006C0234" w:rsidP="006C0234">
            <w:pPr>
              <w:jc w:val="center"/>
              <w:rPr>
                <w:rFonts w:ascii="Calibri" w:hAnsi="Calibri" w:cs="Calibri"/>
                <w:sz w:val="22"/>
                <w:szCs w:val="22"/>
              </w:rPr>
            </w:pPr>
            <w:r>
              <w:rPr>
                <w:rFonts w:ascii="Arial" w:hAnsi="Arial" w:cs="Arial"/>
                <w:color w:val="000000"/>
                <w:sz w:val="20"/>
                <w:szCs w:val="20"/>
              </w:rPr>
              <w:t>2550 (24.1%)</w:t>
            </w:r>
          </w:p>
        </w:tc>
        <w:tc>
          <w:tcPr>
            <w:tcW w:w="1224" w:type="dxa"/>
            <w:tcBorders>
              <w:left w:val="nil"/>
              <w:right w:val="nil"/>
            </w:tcBorders>
            <w:vAlign w:val="center"/>
          </w:tcPr>
          <w:p w14:paraId="55AFA350" w14:textId="79708EC1" w:rsidR="006C0234" w:rsidRDefault="006C0234" w:rsidP="006C0234">
            <w:pPr>
              <w:jc w:val="center"/>
              <w:rPr>
                <w:rFonts w:ascii="Calibri" w:hAnsi="Calibri" w:cs="Calibri"/>
                <w:sz w:val="22"/>
                <w:szCs w:val="22"/>
              </w:rPr>
            </w:pPr>
            <w:r>
              <w:rPr>
                <w:rFonts w:ascii="Arial" w:hAnsi="Arial" w:cs="Arial"/>
                <w:color w:val="000000"/>
                <w:sz w:val="20"/>
                <w:szCs w:val="20"/>
              </w:rPr>
              <w:t>2550 (24.1%)</w:t>
            </w:r>
          </w:p>
        </w:tc>
        <w:tc>
          <w:tcPr>
            <w:tcW w:w="1224" w:type="dxa"/>
            <w:tcBorders>
              <w:left w:val="nil"/>
              <w:right w:val="nil"/>
            </w:tcBorders>
            <w:vAlign w:val="center"/>
          </w:tcPr>
          <w:p w14:paraId="4E191CE3" w14:textId="774AFE42" w:rsidR="006C0234" w:rsidRDefault="006C0234" w:rsidP="006C0234">
            <w:pPr>
              <w:jc w:val="center"/>
              <w:rPr>
                <w:rFonts w:ascii="Calibri" w:hAnsi="Calibri" w:cs="Calibri"/>
                <w:sz w:val="22"/>
                <w:szCs w:val="22"/>
              </w:rPr>
            </w:pPr>
            <w:r>
              <w:rPr>
                <w:rFonts w:ascii="Arial" w:hAnsi="Arial" w:cs="Arial"/>
                <w:color w:val="000000"/>
                <w:sz w:val="20"/>
                <w:szCs w:val="20"/>
              </w:rPr>
              <w:t>2550 (24.1%)</w:t>
            </w:r>
          </w:p>
        </w:tc>
        <w:tc>
          <w:tcPr>
            <w:tcW w:w="1225" w:type="dxa"/>
            <w:tcBorders>
              <w:left w:val="nil"/>
              <w:right w:val="nil"/>
            </w:tcBorders>
            <w:vAlign w:val="center"/>
          </w:tcPr>
          <w:p w14:paraId="34760EBA" w14:textId="222261C9" w:rsidR="006C0234" w:rsidRDefault="006C0234" w:rsidP="006C0234">
            <w:pPr>
              <w:jc w:val="center"/>
              <w:rPr>
                <w:rFonts w:ascii="Calibri" w:hAnsi="Calibri" w:cs="Calibri"/>
                <w:sz w:val="22"/>
                <w:szCs w:val="22"/>
              </w:rPr>
            </w:pPr>
            <w:r>
              <w:rPr>
                <w:rFonts w:ascii="Arial" w:hAnsi="Arial" w:cs="Arial"/>
                <w:color w:val="000000"/>
                <w:sz w:val="20"/>
                <w:szCs w:val="20"/>
              </w:rPr>
              <w:t>2550 (24.1%)</w:t>
            </w:r>
          </w:p>
        </w:tc>
        <w:tc>
          <w:tcPr>
            <w:tcW w:w="1244" w:type="dxa"/>
            <w:tcBorders>
              <w:left w:val="nil"/>
              <w:right w:val="nil"/>
            </w:tcBorders>
            <w:vAlign w:val="center"/>
          </w:tcPr>
          <w:p w14:paraId="301FBC61" w14:textId="4FF3AEBC" w:rsidR="006C0234" w:rsidRDefault="006C0234" w:rsidP="006C0234">
            <w:pPr>
              <w:jc w:val="center"/>
              <w:rPr>
                <w:rFonts w:ascii="Calibri" w:hAnsi="Calibri" w:cs="Calibri"/>
                <w:sz w:val="22"/>
                <w:szCs w:val="22"/>
              </w:rPr>
            </w:pPr>
            <w:r>
              <w:rPr>
                <w:rFonts w:ascii="Arial" w:hAnsi="Arial" w:cs="Arial"/>
                <w:color w:val="000000"/>
                <w:sz w:val="20"/>
                <w:szCs w:val="20"/>
              </w:rPr>
              <w:t>2550 (24.1%)</w:t>
            </w:r>
          </w:p>
        </w:tc>
        <w:tc>
          <w:tcPr>
            <w:tcW w:w="1244" w:type="dxa"/>
            <w:tcBorders>
              <w:left w:val="nil"/>
              <w:right w:val="nil"/>
            </w:tcBorders>
            <w:vAlign w:val="center"/>
          </w:tcPr>
          <w:p w14:paraId="4C8AA1AA" w14:textId="35DE38B8" w:rsidR="006C0234" w:rsidRDefault="006C0234" w:rsidP="006C0234">
            <w:pPr>
              <w:jc w:val="center"/>
              <w:rPr>
                <w:rFonts w:ascii="Calibri" w:hAnsi="Calibri" w:cs="Calibri"/>
                <w:sz w:val="22"/>
                <w:szCs w:val="22"/>
              </w:rPr>
            </w:pPr>
            <w:r>
              <w:rPr>
                <w:rFonts w:ascii="Arial" w:hAnsi="Arial" w:cs="Arial"/>
                <w:color w:val="000000"/>
                <w:sz w:val="20"/>
                <w:szCs w:val="20"/>
              </w:rPr>
              <w:t>2550 (24.1%)</w:t>
            </w:r>
          </w:p>
        </w:tc>
        <w:tc>
          <w:tcPr>
            <w:tcW w:w="1244" w:type="dxa"/>
            <w:tcBorders>
              <w:left w:val="nil"/>
              <w:right w:val="nil"/>
            </w:tcBorders>
            <w:vAlign w:val="center"/>
          </w:tcPr>
          <w:p w14:paraId="7D68DB15" w14:textId="66324021" w:rsidR="006C0234" w:rsidRDefault="006C0234" w:rsidP="006C0234">
            <w:pPr>
              <w:jc w:val="center"/>
              <w:rPr>
                <w:rFonts w:ascii="Calibri" w:hAnsi="Calibri" w:cs="Calibri"/>
                <w:sz w:val="22"/>
                <w:szCs w:val="22"/>
              </w:rPr>
            </w:pPr>
            <w:r>
              <w:rPr>
                <w:rFonts w:ascii="Arial" w:hAnsi="Arial" w:cs="Arial"/>
                <w:color w:val="000000"/>
                <w:sz w:val="20"/>
                <w:szCs w:val="20"/>
              </w:rPr>
              <w:t>2550 (24.1%)</w:t>
            </w:r>
          </w:p>
        </w:tc>
        <w:tc>
          <w:tcPr>
            <w:tcW w:w="1244" w:type="dxa"/>
            <w:tcBorders>
              <w:left w:val="nil"/>
              <w:right w:val="nil"/>
            </w:tcBorders>
            <w:vAlign w:val="center"/>
          </w:tcPr>
          <w:p w14:paraId="3AA9BD26" w14:textId="08B0281E" w:rsidR="006C0234" w:rsidRDefault="006C0234" w:rsidP="006C0234">
            <w:pPr>
              <w:jc w:val="center"/>
              <w:rPr>
                <w:rFonts w:ascii="Calibri" w:hAnsi="Calibri" w:cs="Calibri"/>
                <w:sz w:val="22"/>
                <w:szCs w:val="22"/>
              </w:rPr>
            </w:pPr>
            <w:r>
              <w:rPr>
                <w:rFonts w:ascii="Arial" w:hAnsi="Arial" w:cs="Arial"/>
                <w:color w:val="000000"/>
                <w:sz w:val="20"/>
                <w:szCs w:val="20"/>
              </w:rPr>
              <w:t>2550 (24.1%)</w:t>
            </w:r>
          </w:p>
        </w:tc>
        <w:tc>
          <w:tcPr>
            <w:tcW w:w="1228" w:type="dxa"/>
            <w:tcBorders>
              <w:left w:val="nil"/>
              <w:right w:val="nil"/>
            </w:tcBorders>
            <w:vAlign w:val="center"/>
          </w:tcPr>
          <w:p w14:paraId="1CCA32D9" w14:textId="056208F9" w:rsidR="006C0234" w:rsidRDefault="006C0234" w:rsidP="006C0234">
            <w:pPr>
              <w:jc w:val="center"/>
              <w:rPr>
                <w:rFonts w:ascii="Calibri" w:hAnsi="Calibri" w:cs="Calibri"/>
                <w:sz w:val="22"/>
                <w:szCs w:val="22"/>
              </w:rPr>
            </w:pPr>
            <w:r>
              <w:rPr>
                <w:rFonts w:ascii="Arial" w:hAnsi="Arial" w:cs="Arial"/>
                <w:color w:val="000000"/>
                <w:sz w:val="20"/>
                <w:szCs w:val="20"/>
              </w:rPr>
              <w:t>2550 (24.1%)</w:t>
            </w:r>
          </w:p>
        </w:tc>
      </w:tr>
      <w:tr w:rsidR="006C0234" w:rsidRPr="00913649" w14:paraId="16A6B01F" w14:textId="77777777" w:rsidTr="00DF50AC">
        <w:trPr>
          <w:trHeight w:val="466"/>
        </w:trPr>
        <w:tc>
          <w:tcPr>
            <w:tcW w:w="1693" w:type="dxa"/>
            <w:tcBorders>
              <w:left w:val="nil"/>
              <w:right w:val="nil"/>
            </w:tcBorders>
            <w:vAlign w:val="bottom"/>
          </w:tcPr>
          <w:p w14:paraId="62F6C60C" w14:textId="77777777" w:rsidR="006C0234" w:rsidRDefault="006C0234" w:rsidP="006C0234">
            <w:pPr>
              <w:jc w:val="right"/>
              <w:rPr>
                <w:rFonts w:ascii="Calibri" w:hAnsi="Calibri" w:cs="Calibri"/>
                <w:sz w:val="22"/>
                <w:szCs w:val="22"/>
              </w:rPr>
            </w:pPr>
            <w:r>
              <w:rPr>
                <w:rFonts w:ascii="Arial" w:hAnsi="Arial" w:cs="Arial"/>
                <w:color w:val="000000"/>
                <w:sz w:val="20"/>
                <w:szCs w:val="20"/>
              </w:rPr>
              <w:t>College degree</w:t>
            </w:r>
          </w:p>
        </w:tc>
        <w:tc>
          <w:tcPr>
            <w:tcW w:w="1225" w:type="dxa"/>
            <w:tcBorders>
              <w:left w:val="nil"/>
              <w:right w:val="nil"/>
            </w:tcBorders>
            <w:vAlign w:val="center"/>
          </w:tcPr>
          <w:p w14:paraId="3018A5F5" w14:textId="6679131D" w:rsidR="006C0234" w:rsidRDefault="006C0234" w:rsidP="006C0234">
            <w:pPr>
              <w:jc w:val="center"/>
              <w:rPr>
                <w:rFonts w:ascii="Calibri" w:hAnsi="Calibri" w:cs="Calibri"/>
                <w:sz w:val="22"/>
                <w:szCs w:val="22"/>
              </w:rPr>
            </w:pPr>
            <w:r>
              <w:rPr>
                <w:rFonts w:ascii="Arial" w:hAnsi="Arial" w:cs="Arial"/>
                <w:color w:val="000000"/>
                <w:sz w:val="20"/>
                <w:szCs w:val="20"/>
              </w:rPr>
              <w:t>1455 (13.7%)</w:t>
            </w:r>
          </w:p>
        </w:tc>
        <w:tc>
          <w:tcPr>
            <w:tcW w:w="1224" w:type="dxa"/>
            <w:tcBorders>
              <w:left w:val="nil"/>
              <w:right w:val="nil"/>
            </w:tcBorders>
            <w:vAlign w:val="center"/>
          </w:tcPr>
          <w:p w14:paraId="3CA37B8D" w14:textId="1D5F26AC" w:rsidR="006C0234" w:rsidRDefault="006C0234" w:rsidP="006C0234">
            <w:pPr>
              <w:jc w:val="center"/>
              <w:rPr>
                <w:rFonts w:ascii="Calibri" w:hAnsi="Calibri" w:cs="Calibri"/>
                <w:sz w:val="22"/>
                <w:szCs w:val="22"/>
              </w:rPr>
            </w:pPr>
            <w:r>
              <w:rPr>
                <w:rFonts w:ascii="Arial" w:hAnsi="Arial" w:cs="Arial"/>
                <w:color w:val="000000"/>
                <w:sz w:val="20"/>
                <w:szCs w:val="20"/>
              </w:rPr>
              <w:t>1455 (13.7%)</w:t>
            </w:r>
          </w:p>
        </w:tc>
        <w:tc>
          <w:tcPr>
            <w:tcW w:w="1225" w:type="dxa"/>
            <w:tcBorders>
              <w:left w:val="nil"/>
              <w:right w:val="nil"/>
            </w:tcBorders>
            <w:vAlign w:val="center"/>
          </w:tcPr>
          <w:p w14:paraId="66C79800" w14:textId="3D366716" w:rsidR="006C0234" w:rsidRDefault="006C0234" w:rsidP="006C0234">
            <w:pPr>
              <w:jc w:val="center"/>
              <w:rPr>
                <w:rFonts w:ascii="Calibri" w:hAnsi="Calibri" w:cs="Calibri"/>
                <w:sz w:val="22"/>
                <w:szCs w:val="22"/>
              </w:rPr>
            </w:pPr>
            <w:r>
              <w:rPr>
                <w:rFonts w:ascii="Arial" w:hAnsi="Arial" w:cs="Arial"/>
                <w:color w:val="000000"/>
                <w:sz w:val="20"/>
                <w:szCs w:val="20"/>
              </w:rPr>
              <w:t>1455 (13.7%)</w:t>
            </w:r>
          </w:p>
        </w:tc>
        <w:tc>
          <w:tcPr>
            <w:tcW w:w="1224" w:type="dxa"/>
            <w:tcBorders>
              <w:left w:val="nil"/>
              <w:right w:val="nil"/>
            </w:tcBorders>
            <w:vAlign w:val="center"/>
          </w:tcPr>
          <w:p w14:paraId="121F38A8" w14:textId="16D06C55" w:rsidR="006C0234" w:rsidRDefault="006C0234" w:rsidP="006C0234">
            <w:pPr>
              <w:jc w:val="center"/>
              <w:rPr>
                <w:rFonts w:ascii="Calibri" w:hAnsi="Calibri" w:cs="Calibri"/>
                <w:sz w:val="22"/>
                <w:szCs w:val="22"/>
              </w:rPr>
            </w:pPr>
            <w:r>
              <w:rPr>
                <w:rFonts w:ascii="Arial" w:hAnsi="Arial" w:cs="Arial"/>
                <w:color w:val="000000"/>
                <w:sz w:val="20"/>
                <w:szCs w:val="20"/>
              </w:rPr>
              <w:t>1455 (13.7%)</w:t>
            </w:r>
          </w:p>
        </w:tc>
        <w:tc>
          <w:tcPr>
            <w:tcW w:w="1224" w:type="dxa"/>
            <w:tcBorders>
              <w:left w:val="nil"/>
              <w:right w:val="nil"/>
            </w:tcBorders>
            <w:vAlign w:val="center"/>
          </w:tcPr>
          <w:p w14:paraId="52CD33C9" w14:textId="5FDDCCE4" w:rsidR="006C0234" w:rsidRDefault="006C0234" w:rsidP="006C0234">
            <w:pPr>
              <w:jc w:val="center"/>
              <w:rPr>
                <w:rFonts w:ascii="Calibri" w:hAnsi="Calibri" w:cs="Calibri"/>
                <w:sz w:val="22"/>
                <w:szCs w:val="22"/>
              </w:rPr>
            </w:pPr>
            <w:r>
              <w:rPr>
                <w:rFonts w:ascii="Arial" w:hAnsi="Arial" w:cs="Arial"/>
                <w:color w:val="000000"/>
                <w:sz w:val="20"/>
                <w:szCs w:val="20"/>
              </w:rPr>
              <w:t>1455 (13.7%)</w:t>
            </w:r>
          </w:p>
        </w:tc>
        <w:tc>
          <w:tcPr>
            <w:tcW w:w="1225" w:type="dxa"/>
            <w:tcBorders>
              <w:left w:val="nil"/>
              <w:right w:val="nil"/>
            </w:tcBorders>
            <w:vAlign w:val="center"/>
          </w:tcPr>
          <w:p w14:paraId="25488D0C" w14:textId="6577AA26" w:rsidR="006C0234" w:rsidRDefault="006C0234" w:rsidP="006C0234">
            <w:pPr>
              <w:jc w:val="center"/>
              <w:rPr>
                <w:rFonts w:ascii="Calibri" w:hAnsi="Calibri" w:cs="Calibri"/>
                <w:sz w:val="22"/>
                <w:szCs w:val="22"/>
              </w:rPr>
            </w:pPr>
            <w:r>
              <w:rPr>
                <w:rFonts w:ascii="Arial" w:hAnsi="Arial" w:cs="Arial"/>
                <w:color w:val="000000"/>
                <w:sz w:val="20"/>
                <w:szCs w:val="20"/>
              </w:rPr>
              <w:t>1455 (13.7%)</w:t>
            </w:r>
          </w:p>
        </w:tc>
        <w:tc>
          <w:tcPr>
            <w:tcW w:w="1244" w:type="dxa"/>
            <w:tcBorders>
              <w:left w:val="nil"/>
              <w:right w:val="nil"/>
            </w:tcBorders>
            <w:vAlign w:val="center"/>
          </w:tcPr>
          <w:p w14:paraId="6B57D5D4" w14:textId="0F33E190" w:rsidR="006C0234" w:rsidRDefault="006C0234" w:rsidP="006C0234">
            <w:pPr>
              <w:jc w:val="center"/>
              <w:rPr>
                <w:rFonts w:ascii="Calibri" w:hAnsi="Calibri" w:cs="Calibri"/>
                <w:sz w:val="22"/>
                <w:szCs w:val="22"/>
              </w:rPr>
            </w:pPr>
            <w:r>
              <w:rPr>
                <w:rFonts w:ascii="Arial" w:hAnsi="Arial" w:cs="Arial"/>
                <w:color w:val="000000"/>
                <w:sz w:val="20"/>
                <w:szCs w:val="20"/>
              </w:rPr>
              <w:t>1455 (13.7%)</w:t>
            </w:r>
          </w:p>
        </w:tc>
        <w:tc>
          <w:tcPr>
            <w:tcW w:w="1244" w:type="dxa"/>
            <w:tcBorders>
              <w:left w:val="nil"/>
              <w:right w:val="nil"/>
            </w:tcBorders>
            <w:vAlign w:val="center"/>
          </w:tcPr>
          <w:p w14:paraId="23B3295E" w14:textId="1B5FC2DF" w:rsidR="006C0234" w:rsidRDefault="006C0234" w:rsidP="006C0234">
            <w:pPr>
              <w:jc w:val="center"/>
              <w:rPr>
                <w:rFonts w:ascii="Calibri" w:hAnsi="Calibri" w:cs="Calibri"/>
                <w:sz w:val="22"/>
                <w:szCs w:val="22"/>
              </w:rPr>
            </w:pPr>
            <w:r>
              <w:rPr>
                <w:rFonts w:ascii="Arial" w:hAnsi="Arial" w:cs="Arial"/>
                <w:color w:val="000000"/>
                <w:sz w:val="20"/>
                <w:szCs w:val="20"/>
              </w:rPr>
              <w:t>1455 (13.7%)</w:t>
            </w:r>
          </w:p>
        </w:tc>
        <w:tc>
          <w:tcPr>
            <w:tcW w:w="1244" w:type="dxa"/>
            <w:tcBorders>
              <w:left w:val="nil"/>
              <w:right w:val="nil"/>
            </w:tcBorders>
            <w:vAlign w:val="center"/>
          </w:tcPr>
          <w:p w14:paraId="2B46BEA9" w14:textId="2BCCF1F0" w:rsidR="006C0234" w:rsidRDefault="006C0234" w:rsidP="006C0234">
            <w:pPr>
              <w:jc w:val="center"/>
              <w:rPr>
                <w:rFonts w:ascii="Calibri" w:hAnsi="Calibri" w:cs="Calibri"/>
                <w:sz w:val="22"/>
                <w:szCs w:val="22"/>
              </w:rPr>
            </w:pPr>
            <w:r>
              <w:rPr>
                <w:rFonts w:ascii="Arial" w:hAnsi="Arial" w:cs="Arial"/>
                <w:color w:val="000000"/>
                <w:sz w:val="20"/>
                <w:szCs w:val="20"/>
              </w:rPr>
              <w:t>1455 (13.7%)</w:t>
            </w:r>
          </w:p>
        </w:tc>
        <w:tc>
          <w:tcPr>
            <w:tcW w:w="1244" w:type="dxa"/>
            <w:tcBorders>
              <w:left w:val="nil"/>
              <w:right w:val="nil"/>
            </w:tcBorders>
            <w:vAlign w:val="center"/>
          </w:tcPr>
          <w:p w14:paraId="540D261F" w14:textId="386C6637" w:rsidR="006C0234" w:rsidRDefault="006C0234" w:rsidP="006C0234">
            <w:pPr>
              <w:jc w:val="center"/>
              <w:rPr>
                <w:rFonts w:ascii="Calibri" w:hAnsi="Calibri" w:cs="Calibri"/>
                <w:sz w:val="22"/>
                <w:szCs w:val="22"/>
              </w:rPr>
            </w:pPr>
            <w:r>
              <w:rPr>
                <w:rFonts w:ascii="Arial" w:hAnsi="Arial" w:cs="Arial"/>
                <w:color w:val="000000"/>
                <w:sz w:val="20"/>
                <w:szCs w:val="20"/>
              </w:rPr>
              <w:t>1455 (13.7%)</w:t>
            </w:r>
          </w:p>
        </w:tc>
        <w:tc>
          <w:tcPr>
            <w:tcW w:w="1228" w:type="dxa"/>
            <w:tcBorders>
              <w:left w:val="nil"/>
              <w:right w:val="nil"/>
            </w:tcBorders>
            <w:vAlign w:val="center"/>
          </w:tcPr>
          <w:p w14:paraId="177C4D1B" w14:textId="7C6B8D72" w:rsidR="006C0234" w:rsidRDefault="006C0234" w:rsidP="006C0234">
            <w:pPr>
              <w:jc w:val="center"/>
              <w:rPr>
                <w:rFonts w:ascii="Calibri" w:hAnsi="Calibri" w:cs="Calibri"/>
                <w:sz w:val="22"/>
                <w:szCs w:val="22"/>
              </w:rPr>
            </w:pPr>
            <w:r>
              <w:rPr>
                <w:rFonts w:ascii="Arial" w:hAnsi="Arial" w:cs="Arial"/>
                <w:color w:val="000000"/>
                <w:sz w:val="20"/>
                <w:szCs w:val="20"/>
              </w:rPr>
              <w:t>1455 (13.7%)</w:t>
            </w:r>
          </w:p>
        </w:tc>
      </w:tr>
      <w:tr w:rsidR="006C0234" w:rsidRPr="00913649" w14:paraId="11F66083" w14:textId="77777777" w:rsidTr="00DF50AC">
        <w:trPr>
          <w:trHeight w:val="454"/>
        </w:trPr>
        <w:tc>
          <w:tcPr>
            <w:tcW w:w="1693" w:type="dxa"/>
            <w:tcBorders>
              <w:left w:val="nil"/>
              <w:right w:val="nil"/>
            </w:tcBorders>
            <w:vAlign w:val="bottom"/>
          </w:tcPr>
          <w:p w14:paraId="13BF484A" w14:textId="77777777" w:rsidR="006C0234" w:rsidRDefault="006C0234" w:rsidP="006C0234">
            <w:pPr>
              <w:jc w:val="right"/>
              <w:rPr>
                <w:rFonts w:ascii="Calibri" w:hAnsi="Calibri" w:cs="Calibri"/>
                <w:sz w:val="22"/>
                <w:szCs w:val="22"/>
              </w:rPr>
            </w:pPr>
            <w:r>
              <w:rPr>
                <w:rFonts w:ascii="Arial" w:hAnsi="Arial" w:cs="Arial"/>
                <w:color w:val="000000"/>
                <w:sz w:val="20"/>
                <w:szCs w:val="20"/>
              </w:rPr>
              <w:t>Missing</w:t>
            </w:r>
          </w:p>
        </w:tc>
        <w:tc>
          <w:tcPr>
            <w:tcW w:w="1225" w:type="dxa"/>
            <w:tcBorders>
              <w:left w:val="nil"/>
              <w:right w:val="nil"/>
            </w:tcBorders>
            <w:vAlign w:val="center"/>
          </w:tcPr>
          <w:p w14:paraId="2C450D1C" w14:textId="03CB6319" w:rsidR="006C0234" w:rsidRDefault="006C0234" w:rsidP="006C0234">
            <w:pPr>
              <w:jc w:val="center"/>
              <w:rPr>
                <w:rFonts w:ascii="Calibri" w:hAnsi="Calibri" w:cs="Calibri"/>
                <w:sz w:val="22"/>
                <w:szCs w:val="22"/>
              </w:rPr>
            </w:pPr>
            <w:r>
              <w:rPr>
                <w:rFonts w:ascii="Arial" w:hAnsi="Arial" w:cs="Arial"/>
                <w:color w:val="000000"/>
                <w:sz w:val="20"/>
                <w:szCs w:val="20"/>
                <w:shd w:val="clear" w:color="auto" w:fill="FFFFFF"/>
              </w:rPr>
              <w:t>2854 (21.2%)</w:t>
            </w:r>
          </w:p>
        </w:tc>
        <w:tc>
          <w:tcPr>
            <w:tcW w:w="1224" w:type="dxa"/>
            <w:tcBorders>
              <w:left w:val="nil"/>
              <w:right w:val="nil"/>
            </w:tcBorders>
            <w:vAlign w:val="center"/>
          </w:tcPr>
          <w:p w14:paraId="7014B6EC" w14:textId="5A42D33D" w:rsidR="006C0234" w:rsidRDefault="006C0234" w:rsidP="006C0234">
            <w:pPr>
              <w:jc w:val="center"/>
              <w:rPr>
                <w:rFonts w:ascii="Calibri" w:hAnsi="Calibri" w:cs="Calibri"/>
                <w:sz w:val="22"/>
                <w:szCs w:val="22"/>
              </w:rPr>
            </w:pPr>
            <w:r>
              <w:rPr>
                <w:rFonts w:ascii="Arial" w:hAnsi="Arial" w:cs="Arial"/>
                <w:color w:val="000000"/>
                <w:sz w:val="20"/>
                <w:szCs w:val="20"/>
                <w:shd w:val="clear" w:color="auto" w:fill="FFFFFF"/>
              </w:rPr>
              <w:t>2854 (21.2%)</w:t>
            </w:r>
          </w:p>
        </w:tc>
        <w:tc>
          <w:tcPr>
            <w:tcW w:w="1225" w:type="dxa"/>
            <w:tcBorders>
              <w:left w:val="nil"/>
              <w:right w:val="nil"/>
            </w:tcBorders>
            <w:vAlign w:val="center"/>
          </w:tcPr>
          <w:p w14:paraId="65BA6E13" w14:textId="6833198C" w:rsidR="006C0234" w:rsidRDefault="006C0234" w:rsidP="006C0234">
            <w:pPr>
              <w:jc w:val="center"/>
              <w:rPr>
                <w:rFonts w:ascii="Calibri" w:hAnsi="Calibri" w:cs="Calibri"/>
                <w:sz w:val="22"/>
                <w:szCs w:val="22"/>
              </w:rPr>
            </w:pPr>
            <w:r>
              <w:rPr>
                <w:rFonts w:ascii="Arial" w:hAnsi="Arial" w:cs="Arial"/>
                <w:color w:val="000000"/>
                <w:sz w:val="20"/>
                <w:szCs w:val="20"/>
                <w:shd w:val="clear" w:color="auto" w:fill="FFFFFF"/>
              </w:rPr>
              <w:t>2854 (21.2%)</w:t>
            </w:r>
          </w:p>
        </w:tc>
        <w:tc>
          <w:tcPr>
            <w:tcW w:w="1224" w:type="dxa"/>
            <w:tcBorders>
              <w:left w:val="nil"/>
              <w:right w:val="nil"/>
            </w:tcBorders>
            <w:vAlign w:val="center"/>
          </w:tcPr>
          <w:p w14:paraId="3C1DAFEF" w14:textId="163F3D68" w:rsidR="006C0234" w:rsidRDefault="006C0234" w:rsidP="006C0234">
            <w:pPr>
              <w:jc w:val="center"/>
              <w:rPr>
                <w:rFonts w:ascii="Calibri" w:hAnsi="Calibri" w:cs="Calibri"/>
                <w:sz w:val="22"/>
                <w:szCs w:val="22"/>
              </w:rPr>
            </w:pPr>
            <w:r>
              <w:rPr>
                <w:rFonts w:ascii="Arial" w:hAnsi="Arial" w:cs="Arial"/>
                <w:color w:val="000000"/>
                <w:sz w:val="20"/>
                <w:szCs w:val="20"/>
                <w:shd w:val="clear" w:color="auto" w:fill="FFFFFF"/>
              </w:rPr>
              <w:t>2854 (21.2%)</w:t>
            </w:r>
          </w:p>
        </w:tc>
        <w:tc>
          <w:tcPr>
            <w:tcW w:w="1224" w:type="dxa"/>
            <w:tcBorders>
              <w:left w:val="nil"/>
              <w:right w:val="nil"/>
            </w:tcBorders>
            <w:vAlign w:val="center"/>
          </w:tcPr>
          <w:p w14:paraId="59F34647" w14:textId="2F65E85A" w:rsidR="006C0234" w:rsidRDefault="006C0234" w:rsidP="006C0234">
            <w:pPr>
              <w:jc w:val="center"/>
              <w:rPr>
                <w:rFonts w:ascii="Calibri" w:hAnsi="Calibri" w:cs="Calibri"/>
                <w:sz w:val="22"/>
                <w:szCs w:val="22"/>
              </w:rPr>
            </w:pPr>
            <w:r>
              <w:rPr>
                <w:rFonts w:ascii="Arial" w:hAnsi="Arial" w:cs="Arial"/>
                <w:color w:val="000000"/>
                <w:sz w:val="20"/>
                <w:szCs w:val="20"/>
                <w:shd w:val="clear" w:color="auto" w:fill="FFFFFF"/>
              </w:rPr>
              <w:t>2854 (21.2%)</w:t>
            </w:r>
          </w:p>
        </w:tc>
        <w:tc>
          <w:tcPr>
            <w:tcW w:w="1225" w:type="dxa"/>
            <w:tcBorders>
              <w:left w:val="nil"/>
              <w:right w:val="nil"/>
            </w:tcBorders>
            <w:vAlign w:val="center"/>
          </w:tcPr>
          <w:p w14:paraId="64DC058E" w14:textId="0C1FB76D" w:rsidR="006C0234" w:rsidRDefault="006C0234" w:rsidP="006C0234">
            <w:pPr>
              <w:jc w:val="center"/>
              <w:rPr>
                <w:rFonts w:ascii="Calibri" w:hAnsi="Calibri" w:cs="Calibri"/>
                <w:sz w:val="22"/>
                <w:szCs w:val="22"/>
              </w:rPr>
            </w:pPr>
            <w:r>
              <w:rPr>
                <w:rFonts w:ascii="Arial" w:hAnsi="Arial" w:cs="Arial"/>
                <w:color w:val="000000"/>
                <w:sz w:val="20"/>
                <w:szCs w:val="20"/>
                <w:shd w:val="clear" w:color="auto" w:fill="FFFFFF"/>
              </w:rPr>
              <w:t>2854 (21.2%)</w:t>
            </w:r>
          </w:p>
        </w:tc>
        <w:tc>
          <w:tcPr>
            <w:tcW w:w="1244" w:type="dxa"/>
            <w:tcBorders>
              <w:left w:val="nil"/>
              <w:right w:val="nil"/>
            </w:tcBorders>
            <w:vAlign w:val="center"/>
          </w:tcPr>
          <w:p w14:paraId="67CE0AC6" w14:textId="2AA5382D" w:rsidR="006C0234" w:rsidRDefault="006C0234" w:rsidP="006C0234">
            <w:pPr>
              <w:jc w:val="center"/>
              <w:rPr>
                <w:rFonts w:ascii="Calibri" w:hAnsi="Calibri" w:cs="Calibri"/>
                <w:sz w:val="22"/>
                <w:szCs w:val="22"/>
              </w:rPr>
            </w:pPr>
            <w:r>
              <w:rPr>
                <w:rFonts w:ascii="Arial" w:hAnsi="Arial" w:cs="Arial"/>
                <w:color w:val="000000"/>
                <w:sz w:val="20"/>
                <w:szCs w:val="20"/>
                <w:shd w:val="clear" w:color="auto" w:fill="FFFFFF"/>
              </w:rPr>
              <w:t>2854 (21.2%)</w:t>
            </w:r>
          </w:p>
        </w:tc>
        <w:tc>
          <w:tcPr>
            <w:tcW w:w="1244" w:type="dxa"/>
            <w:tcBorders>
              <w:left w:val="nil"/>
              <w:right w:val="nil"/>
            </w:tcBorders>
            <w:vAlign w:val="center"/>
          </w:tcPr>
          <w:p w14:paraId="6680473D" w14:textId="41B80557" w:rsidR="006C0234" w:rsidRDefault="006C0234" w:rsidP="006C0234">
            <w:pPr>
              <w:jc w:val="center"/>
              <w:rPr>
                <w:rFonts w:ascii="Calibri" w:hAnsi="Calibri" w:cs="Calibri"/>
                <w:sz w:val="22"/>
                <w:szCs w:val="22"/>
              </w:rPr>
            </w:pPr>
            <w:r>
              <w:rPr>
                <w:rFonts w:ascii="Arial" w:hAnsi="Arial" w:cs="Arial"/>
                <w:color w:val="000000"/>
                <w:sz w:val="20"/>
                <w:szCs w:val="20"/>
                <w:shd w:val="clear" w:color="auto" w:fill="FFFFFF"/>
              </w:rPr>
              <w:t>2854 (21.2%)</w:t>
            </w:r>
          </w:p>
        </w:tc>
        <w:tc>
          <w:tcPr>
            <w:tcW w:w="1244" w:type="dxa"/>
            <w:tcBorders>
              <w:left w:val="nil"/>
              <w:right w:val="nil"/>
            </w:tcBorders>
            <w:vAlign w:val="center"/>
          </w:tcPr>
          <w:p w14:paraId="6239CBEB" w14:textId="3AEB2C9F" w:rsidR="006C0234" w:rsidRDefault="006C0234" w:rsidP="006C0234">
            <w:pPr>
              <w:jc w:val="center"/>
              <w:rPr>
                <w:rFonts w:ascii="Calibri" w:hAnsi="Calibri" w:cs="Calibri"/>
                <w:sz w:val="22"/>
                <w:szCs w:val="22"/>
              </w:rPr>
            </w:pPr>
            <w:r>
              <w:rPr>
                <w:rFonts w:ascii="Arial" w:hAnsi="Arial" w:cs="Arial"/>
                <w:color w:val="000000"/>
                <w:sz w:val="20"/>
                <w:szCs w:val="20"/>
                <w:shd w:val="clear" w:color="auto" w:fill="FFFFFF"/>
              </w:rPr>
              <w:t>2854 (21.2%)</w:t>
            </w:r>
          </w:p>
        </w:tc>
        <w:tc>
          <w:tcPr>
            <w:tcW w:w="1244" w:type="dxa"/>
            <w:tcBorders>
              <w:left w:val="nil"/>
              <w:right w:val="nil"/>
            </w:tcBorders>
            <w:vAlign w:val="center"/>
          </w:tcPr>
          <w:p w14:paraId="5E50F1A0" w14:textId="026D322C" w:rsidR="006C0234" w:rsidRDefault="006C0234" w:rsidP="006C0234">
            <w:pPr>
              <w:jc w:val="center"/>
              <w:rPr>
                <w:rFonts w:ascii="Calibri" w:hAnsi="Calibri" w:cs="Calibri"/>
                <w:sz w:val="22"/>
                <w:szCs w:val="22"/>
              </w:rPr>
            </w:pPr>
            <w:r>
              <w:rPr>
                <w:rFonts w:ascii="Arial" w:hAnsi="Arial" w:cs="Arial"/>
                <w:color w:val="000000"/>
                <w:sz w:val="20"/>
                <w:szCs w:val="20"/>
                <w:shd w:val="clear" w:color="auto" w:fill="FFFFFF"/>
              </w:rPr>
              <w:t>2854 (21.2%)</w:t>
            </w:r>
          </w:p>
        </w:tc>
        <w:tc>
          <w:tcPr>
            <w:tcW w:w="1228" w:type="dxa"/>
            <w:tcBorders>
              <w:left w:val="nil"/>
              <w:right w:val="nil"/>
            </w:tcBorders>
            <w:vAlign w:val="center"/>
          </w:tcPr>
          <w:p w14:paraId="62527F9C" w14:textId="38AC1EB3" w:rsidR="006C0234" w:rsidRDefault="006C0234" w:rsidP="006C0234">
            <w:pPr>
              <w:jc w:val="center"/>
              <w:rPr>
                <w:rFonts w:ascii="Calibri" w:hAnsi="Calibri" w:cs="Calibri"/>
                <w:sz w:val="22"/>
                <w:szCs w:val="22"/>
              </w:rPr>
            </w:pPr>
            <w:r>
              <w:rPr>
                <w:rFonts w:ascii="Arial" w:hAnsi="Arial" w:cs="Arial"/>
                <w:color w:val="000000"/>
                <w:sz w:val="20"/>
                <w:szCs w:val="20"/>
                <w:shd w:val="clear" w:color="auto" w:fill="FFFFFF"/>
              </w:rPr>
              <w:t>2854 (21.2%)</w:t>
            </w:r>
          </w:p>
        </w:tc>
      </w:tr>
    </w:tbl>
    <w:p w14:paraId="33E13717" w14:textId="77777777" w:rsidR="00913649" w:rsidRDefault="00913649" w:rsidP="00913649">
      <w:pPr>
        <w:jc w:val="both"/>
      </w:pPr>
      <w:r>
        <w:br w:type="page"/>
      </w:r>
    </w:p>
    <w:tbl>
      <w:tblPr>
        <w:tblStyle w:val="TableGrid"/>
        <w:tblW w:w="16302" w:type="dxa"/>
        <w:tblInd w:w="-289" w:type="dxa"/>
        <w:tblLayout w:type="fixed"/>
        <w:tblLook w:val="04A0" w:firstRow="1" w:lastRow="0" w:firstColumn="1" w:lastColumn="0" w:noHBand="0" w:noVBand="1"/>
      </w:tblPr>
      <w:tblGrid>
        <w:gridCol w:w="1277"/>
        <w:gridCol w:w="997"/>
        <w:gridCol w:w="1149"/>
        <w:gridCol w:w="1073"/>
        <w:gridCol w:w="1073"/>
        <w:gridCol w:w="1074"/>
        <w:gridCol w:w="1073"/>
        <w:gridCol w:w="1073"/>
        <w:gridCol w:w="1134"/>
        <w:gridCol w:w="1012"/>
        <w:gridCol w:w="1074"/>
        <w:gridCol w:w="1073"/>
        <w:gridCol w:w="1073"/>
        <w:gridCol w:w="1073"/>
        <w:gridCol w:w="1074"/>
      </w:tblGrid>
      <w:tr w:rsidR="001007EA" w14:paraId="2D180269" w14:textId="77777777" w:rsidTr="001F7D1D">
        <w:trPr>
          <w:tblHeader/>
        </w:trPr>
        <w:tc>
          <w:tcPr>
            <w:tcW w:w="16302" w:type="dxa"/>
            <w:gridSpan w:val="15"/>
            <w:tcBorders>
              <w:top w:val="nil"/>
              <w:left w:val="nil"/>
              <w:bottom w:val="single" w:sz="4" w:space="0" w:color="auto"/>
              <w:right w:val="nil"/>
            </w:tcBorders>
          </w:tcPr>
          <w:p w14:paraId="68146CF8" w14:textId="293C485A" w:rsidR="00097BE5" w:rsidRDefault="001007EA" w:rsidP="00097BE5">
            <w:pPr>
              <w:rPr>
                <w:rFonts w:ascii="Arial" w:hAnsi="Arial" w:cs="Arial"/>
                <w:b/>
                <w:sz w:val="20"/>
                <w:szCs w:val="20"/>
              </w:rPr>
            </w:pPr>
            <w:r w:rsidRPr="001007EA">
              <w:rPr>
                <w:rFonts w:ascii="Arial" w:hAnsi="Arial" w:cs="Arial"/>
                <w:b/>
                <w:sz w:val="20"/>
                <w:szCs w:val="20"/>
              </w:rPr>
              <w:lastRenderedPageBreak/>
              <w:t>Table S3: Descriptive statistics of all va</w:t>
            </w:r>
            <w:r w:rsidR="00097BE5">
              <w:rPr>
                <w:rFonts w:ascii="Arial" w:hAnsi="Arial" w:cs="Arial"/>
                <w:b/>
                <w:sz w:val="20"/>
                <w:szCs w:val="20"/>
              </w:rPr>
              <w:t xml:space="preserve">riables used in height analyses </w:t>
            </w:r>
            <w:r w:rsidRPr="001007EA">
              <w:rPr>
                <w:rFonts w:ascii="Arial" w:hAnsi="Arial" w:cs="Arial"/>
                <w:b/>
                <w:sz w:val="20"/>
                <w:szCs w:val="20"/>
              </w:rPr>
              <w:t>after imputation</w:t>
            </w:r>
            <w:r w:rsidR="00097BE5">
              <w:rPr>
                <w:rFonts w:ascii="Arial" w:hAnsi="Arial" w:cs="Arial"/>
                <w:b/>
                <w:sz w:val="20"/>
                <w:szCs w:val="20"/>
              </w:rPr>
              <w:t xml:space="preserve">. </w:t>
            </w:r>
            <w:r w:rsidR="00097BE5" w:rsidRPr="00BA0BC5">
              <w:rPr>
                <w:rFonts w:ascii="Arial" w:eastAsia="Times New Roman" w:hAnsi="Arial" w:cs="Arial"/>
                <w:sz w:val="20"/>
                <w:szCs w:val="20"/>
              </w:rPr>
              <w:t xml:space="preserve">The total number of mothers included in this dataset is </w:t>
            </w:r>
            <w:r w:rsidR="00B81640">
              <w:rPr>
                <w:rFonts w:ascii="Arial" w:eastAsia="Times New Roman" w:hAnsi="Arial" w:cs="Arial"/>
                <w:sz w:val="20"/>
                <w:szCs w:val="20"/>
              </w:rPr>
              <w:t>8,976</w:t>
            </w:r>
            <w:r w:rsidR="00097BE5" w:rsidRPr="00BA0BC5">
              <w:rPr>
                <w:rFonts w:ascii="Arial" w:eastAsia="Times New Roman" w:hAnsi="Arial" w:cs="Arial"/>
                <w:sz w:val="20"/>
                <w:szCs w:val="20"/>
              </w:rPr>
              <w:t xml:space="preserve"> and </w:t>
            </w:r>
            <w:r w:rsidR="00097BE5">
              <w:rPr>
                <w:rFonts w:ascii="Arial" w:eastAsia="Times New Roman" w:hAnsi="Arial" w:cs="Arial"/>
                <w:sz w:val="20"/>
                <w:szCs w:val="20"/>
              </w:rPr>
              <w:t>there are a total of 499,</w:t>
            </w:r>
            <w:r w:rsidR="00B81640">
              <w:rPr>
                <w:rFonts w:ascii="Arial" w:eastAsia="Times New Roman" w:hAnsi="Arial" w:cs="Arial"/>
                <w:sz w:val="20"/>
                <w:szCs w:val="20"/>
              </w:rPr>
              <w:t>709</w:t>
            </w:r>
            <w:r w:rsidR="00B81640" w:rsidRPr="00BA0BC5">
              <w:rPr>
                <w:rFonts w:ascii="Arial" w:eastAsia="Times New Roman" w:hAnsi="Arial" w:cs="Arial"/>
                <w:sz w:val="20"/>
                <w:szCs w:val="20"/>
              </w:rPr>
              <w:t xml:space="preserve"> </w:t>
            </w:r>
            <w:r w:rsidR="00097BE5">
              <w:rPr>
                <w:rFonts w:ascii="Arial" w:eastAsia="Times New Roman" w:hAnsi="Arial" w:cs="Arial"/>
                <w:sz w:val="20"/>
                <w:szCs w:val="20"/>
              </w:rPr>
              <w:t xml:space="preserve">non-missing </w:t>
            </w:r>
            <w:r w:rsidR="00097BE5" w:rsidRPr="00BA0BC5">
              <w:rPr>
                <w:rFonts w:ascii="Arial" w:eastAsia="Times New Roman" w:hAnsi="Arial" w:cs="Arial"/>
                <w:sz w:val="20"/>
                <w:szCs w:val="20"/>
              </w:rPr>
              <w:t>data points</w:t>
            </w:r>
            <w:r w:rsidR="00097BE5">
              <w:rPr>
                <w:rFonts w:ascii="Arial" w:eastAsia="Times New Roman" w:hAnsi="Arial" w:cs="Arial"/>
                <w:sz w:val="20"/>
                <w:szCs w:val="20"/>
              </w:rPr>
              <w:t xml:space="preserve"> for the variables in the table below</w:t>
            </w:r>
            <w:r w:rsidR="00097BE5" w:rsidRPr="00BA0BC5">
              <w:rPr>
                <w:rFonts w:ascii="Arial" w:eastAsia="Times New Roman" w:hAnsi="Arial" w:cs="Arial"/>
                <w:sz w:val="20"/>
                <w:szCs w:val="20"/>
              </w:rPr>
              <w:t>.</w:t>
            </w:r>
            <w:r w:rsidR="00097BE5">
              <w:rPr>
                <w:rFonts w:ascii="Arial" w:eastAsia="Times New Roman" w:hAnsi="Arial" w:cs="Arial"/>
                <w:sz w:val="20"/>
                <w:szCs w:val="20"/>
              </w:rPr>
              <w:t xml:space="preserve"> After exclusions due to missing data in </w:t>
            </w:r>
            <w:proofErr w:type="spellStart"/>
            <w:r w:rsidR="00097BE5">
              <w:rPr>
                <w:rFonts w:ascii="Arial" w:eastAsia="Times New Roman" w:hAnsi="Arial" w:cs="Arial"/>
                <w:sz w:val="20"/>
                <w:szCs w:val="20"/>
              </w:rPr>
              <w:t>preditor</w:t>
            </w:r>
            <w:proofErr w:type="spellEnd"/>
            <w:r w:rsidR="00097BE5">
              <w:rPr>
                <w:rFonts w:ascii="Arial" w:eastAsia="Times New Roman" w:hAnsi="Arial" w:cs="Arial"/>
                <w:sz w:val="20"/>
                <w:szCs w:val="20"/>
              </w:rPr>
              <w:t xml:space="preserve"> variables, there were </w:t>
            </w:r>
            <w:r w:rsidR="00B81640">
              <w:rPr>
                <w:rFonts w:ascii="Arial" w:eastAsia="Times New Roman" w:hAnsi="Arial" w:cs="Arial"/>
                <w:sz w:val="20"/>
                <w:szCs w:val="20"/>
              </w:rPr>
              <w:t>6,561</w:t>
            </w:r>
            <w:r w:rsidR="00097BE5">
              <w:rPr>
                <w:rFonts w:ascii="Arial" w:eastAsia="Times New Roman" w:hAnsi="Arial" w:cs="Arial"/>
                <w:sz w:val="20"/>
                <w:szCs w:val="20"/>
              </w:rPr>
              <w:t xml:space="preserve"> mothers included in the dataset and </w:t>
            </w:r>
            <w:bookmarkStart w:id="0" w:name="_GoBack"/>
            <w:r w:rsidR="00B81640">
              <w:rPr>
                <w:rFonts w:ascii="Arial" w:eastAsia="Times New Roman" w:hAnsi="Arial" w:cs="Arial"/>
                <w:sz w:val="20"/>
                <w:szCs w:val="20"/>
              </w:rPr>
              <w:t>413,182</w:t>
            </w:r>
            <w:bookmarkEnd w:id="0"/>
            <w:r w:rsidR="00097BE5">
              <w:rPr>
                <w:rFonts w:ascii="Arial" w:eastAsia="Times New Roman" w:hAnsi="Arial" w:cs="Arial"/>
                <w:sz w:val="20"/>
                <w:szCs w:val="20"/>
              </w:rPr>
              <w:t xml:space="preserve"> non-missing data points (as reported Table S6). </w:t>
            </w:r>
            <w:r w:rsidR="00097BE5" w:rsidRPr="00097BE5">
              <w:rPr>
                <w:rFonts w:ascii="Arial" w:eastAsia="Times New Roman" w:hAnsi="Arial" w:cs="Arial"/>
                <w:sz w:val="20"/>
                <w:szCs w:val="20"/>
              </w:rPr>
              <w:t>Percentages indicate percentage of valid cases, except for the missing cases, where the percentages are for all cases.</w:t>
            </w:r>
          </w:p>
          <w:p w14:paraId="63F0EF44" w14:textId="1276868C" w:rsidR="001007EA" w:rsidRPr="001007EA" w:rsidRDefault="00097BE5" w:rsidP="00097BE5">
            <w:pPr>
              <w:rPr>
                <w:rFonts w:ascii="Arial" w:hAnsi="Arial" w:cs="Arial"/>
                <w:b/>
                <w:sz w:val="20"/>
                <w:szCs w:val="20"/>
              </w:rPr>
            </w:pPr>
            <w:r w:rsidRPr="001007EA">
              <w:rPr>
                <w:rFonts w:ascii="Arial" w:hAnsi="Arial" w:cs="Arial"/>
                <w:b/>
                <w:sz w:val="20"/>
                <w:szCs w:val="20"/>
              </w:rPr>
              <w:t xml:space="preserve"> </w:t>
            </w:r>
          </w:p>
        </w:tc>
      </w:tr>
      <w:tr w:rsidR="00F801FA" w14:paraId="637A1BD2" w14:textId="77777777" w:rsidTr="00775DB0">
        <w:trPr>
          <w:tblHeader/>
        </w:trPr>
        <w:tc>
          <w:tcPr>
            <w:tcW w:w="1277" w:type="dxa"/>
            <w:tcBorders>
              <w:left w:val="nil"/>
              <w:right w:val="nil"/>
            </w:tcBorders>
          </w:tcPr>
          <w:p w14:paraId="0D212F8B" w14:textId="77777777" w:rsidR="00F801FA" w:rsidRPr="006A0938" w:rsidRDefault="00F801FA" w:rsidP="00F801FA">
            <w:pPr>
              <w:rPr>
                <w:rFonts w:ascii="Arial" w:hAnsi="Arial" w:cs="Arial"/>
                <w:sz w:val="24"/>
                <w:szCs w:val="24"/>
              </w:rPr>
            </w:pPr>
            <w:r w:rsidRPr="006A0938">
              <w:rPr>
                <w:rFonts w:ascii="Arial" w:hAnsi="Arial" w:cs="Arial"/>
                <w:sz w:val="20"/>
                <w:szCs w:val="24"/>
              </w:rPr>
              <w:t>Year</w:t>
            </w:r>
          </w:p>
        </w:tc>
        <w:tc>
          <w:tcPr>
            <w:tcW w:w="997" w:type="dxa"/>
            <w:tcBorders>
              <w:left w:val="nil"/>
              <w:right w:val="nil"/>
            </w:tcBorders>
          </w:tcPr>
          <w:p w14:paraId="4D29A037" w14:textId="77777777" w:rsidR="00F801FA" w:rsidRPr="00567949" w:rsidRDefault="00F801FA" w:rsidP="00567949">
            <w:pPr>
              <w:rPr>
                <w:rFonts w:ascii="Arial" w:hAnsi="Arial" w:cs="Arial"/>
                <w:b/>
                <w:sz w:val="20"/>
                <w:szCs w:val="20"/>
              </w:rPr>
            </w:pPr>
            <w:r w:rsidRPr="00567949">
              <w:rPr>
                <w:rFonts w:ascii="Arial" w:hAnsi="Arial" w:cs="Arial"/>
                <w:b/>
                <w:sz w:val="20"/>
                <w:szCs w:val="20"/>
              </w:rPr>
              <w:t>4 months</w:t>
            </w:r>
          </w:p>
        </w:tc>
        <w:tc>
          <w:tcPr>
            <w:tcW w:w="1149" w:type="dxa"/>
            <w:tcBorders>
              <w:left w:val="nil"/>
              <w:right w:val="nil"/>
            </w:tcBorders>
          </w:tcPr>
          <w:p w14:paraId="50F44B13" w14:textId="77777777" w:rsidR="00F801FA" w:rsidRPr="00567949" w:rsidRDefault="00F801FA" w:rsidP="00567949">
            <w:pPr>
              <w:rPr>
                <w:rFonts w:ascii="Arial" w:hAnsi="Arial" w:cs="Arial"/>
                <w:b/>
                <w:sz w:val="20"/>
                <w:szCs w:val="20"/>
              </w:rPr>
            </w:pPr>
            <w:r w:rsidRPr="00567949">
              <w:rPr>
                <w:rFonts w:ascii="Arial" w:hAnsi="Arial" w:cs="Arial"/>
                <w:b/>
                <w:sz w:val="20"/>
                <w:szCs w:val="20"/>
              </w:rPr>
              <w:t>8 months</w:t>
            </w:r>
          </w:p>
        </w:tc>
        <w:tc>
          <w:tcPr>
            <w:tcW w:w="1073" w:type="dxa"/>
            <w:tcBorders>
              <w:left w:val="nil"/>
              <w:right w:val="nil"/>
            </w:tcBorders>
          </w:tcPr>
          <w:p w14:paraId="46F103B9" w14:textId="77777777" w:rsidR="00F801FA" w:rsidRPr="00567949" w:rsidRDefault="00F801FA" w:rsidP="00567949">
            <w:pPr>
              <w:rPr>
                <w:rFonts w:ascii="Arial" w:hAnsi="Arial" w:cs="Arial"/>
                <w:b/>
                <w:sz w:val="20"/>
                <w:szCs w:val="20"/>
              </w:rPr>
            </w:pPr>
            <w:r w:rsidRPr="00567949">
              <w:rPr>
                <w:rFonts w:ascii="Arial" w:hAnsi="Arial" w:cs="Arial"/>
                <w:b/>
                <w:sz w:val="20"/>
                <w:szCs w:val="20"/>
              </w:rPr>
              <w:t>1 year</w:t>
            </w:r>
          </w:p>
        </w:tc>
        <w:tc>
          <w:tcPr>
            <w:tcW w:w="1073" w:type="dxa"/>
            <w:tcBorders>
              <w:left w:val="nil"/>
              <w:right w:val="nil"/>
            </w:tcBorders>
          </w:tcPr>
          <w:p w14:paraId="2728B8A9" w14:textId="77777777" w:rsidR="00F801FA" w:rsidRPr="00567949" w:rsidRDefault="00F801FA" w:rsidP="00567949">
            <w:pPr>
              <w:rPr>
                <w:rFonts w:ascii="Arial" w:hAnsi="Arial" w:cs="Arial"/>
                <w:b/>
                <w:sz w:val="20"/>
                <w:szCs w:val="20"/>
              </w:rPr>
            </w:pPr>
            <w:r w:rsidRPr="00567949">
              <w:rPr>
                <w:rFonts w:ascii="Arial" w:hAnsi="Arial" w:cs="Arial"/>
                <w:b/>
                <w:sz w:val="20"/>
                <w:szCs w:val="20"/>
              </w:rPr>
              <w:t>1 year,</w:t>
            </w:r>
            <w:r w:rsidR="00567949">
              <w:rPr>
                <w:rFonts w:ascii="Arial" w:hAnsi="Arial" w:cs="Arial"/>
                <w:b/>
                <w:sz w:val="20"/>
                <w:szCs w:val="20"/>
              </w:rPr>
              <w:t xml:space="preserve"> </w:t>
            </w:r>
            <w:r w:rsidRPr="00567949">
              <w:rPr>
                <w:rFonts w:ascii="Arial" w:hAnsi="Arial" w:cs="Arial"/>
                <w:b/>
                <w:sz w:val="20"/>
                <w:szCs w:val="20"/>
              </w:rPr>
              <w:t>6 months</w:t>
            </w:r>
          </w:p>
        </w:tc>
        <w:tc>
          <w:tcPr>
            <w:tcW w:w="1074" w:type="dxa"/>
            <w:tcBorders>
              <w:left w:val="nil"/>
              <w:right w:val="nil"/>
            </w:tcBorders>
          </w:tcPr>
          <w:p w14:paraId="6040E6D0" w14:textId="77777777" w:rsidR="00F801FA" w:rsidRPr="00567949" w:rsidRDefault="00F801FA" w:rsidP="00567949">
            <w:pPr>
              <w:rPr>
                <w:rFonts w:ascii="Arial" w:hAnsi="Arial" w:cs="Arial"/>
                <w:b/>
                <w:sz w:val="20"/>
                <w:szCs w:val="20"/>
              </w:rPr>
            </w:pPr>
            <w:r w:rsidRPr="00567949">
              <w:rPr>
                <w:rFonts w:ascii="Arial" w:hAnsi="Arial" w:cs="Arial"/>
                <w:b/>
                <w:sz w:val="20"/>
                <w:szCs w:val="20"/>
              </w:rPr>
              <w:t>2 years, 1 month</w:t>
            </w:r>
          </w:p>
        </w:tc>
        <w:tc>
          <w:tcPr>
            <w:tcW w:w="1073" w:type="dxa"/>
            <w:tcBorders>
              <w:left w:val="nil"/>
              <w:right w:val="nil"/>
            </w:tcBorders>
          </w:tcPr>
          <w:p w14:paraId="34E394FA" w14:textId="77777777" w:rsidR="00F801FA" w:rsidRPr="00567949" w:rsidRDefault="00F801FA" w:rsidP="00567949">
            <w:pPr>
              <w:rPr>
                <w:rFonts w:ascii="Arial" w:hAnsi="Arial" w:cs="Arial"/>
                <w:b/>
                <w:sz w:val="20"/>
                <w:szCs w:val="20"/>
              </w:rPr>
            </w:pPr>
            <w:r w:rsidRPr="00567949">
              <w:rPr>
                <w:rFonts w:ascii="Arial" w:hAnsi="Arial" w:cs="Arial"/>
                <w:b/>
                <w:sz w:val="20"/>
                <w:szCs w:val="20"/>
              </w:rPr>
              <w:t xml:space="preserve">2 years, 7 </w:t>
            </w:r>
            <w:r w:rsidR="00567949" w:rsidRPr="00BB35A2">
              <w:rPr>
                <w:rFonts w:ascii="Arial" w:hAnsi="Arial" w:cs="Arial"/>
                <w:b/>
                <w:sz w:val="18"/>
                <w:szCs w:val="18"/>
              </w:rPr>
              <w:t>m</w:t>
            </w:r>
            <w:r w:rsidRPr="00BB35A2">
              <w:rPr>
                <w:rFonts w:ascii="Arial" w:hAnsi="Arial" w:cs="Arial"/>
                <w:b/>
                <w:sz w:val="18"/>
                <w:szCs w:val="18"/>
              </w:rPr>
              <w:t>onths</w:t>
            </w:r>
          </w:p>
        </w:tc>
        <w:tc>
          <w:tcPr>
            <w:tcW w:w="1073" w:type="dxa"/>
            <w:tcBorders>
              <w:left w:val="nil"/>
              <w:right w:val="nil"/>
            </w:tcBorders>
          </w:tcPr>
          <w:p w14:paraId="19D70560" w14:textId="77777777" w:rsidR="00F801FA" w:rsidRPr="00567949" w:rsidRDefault="00F801FA" w:rsidP="00567949">
            <w:pPr>
              <w:rPr>
                <w:rFonts w:ascii="Arial" w:hAnsi="Arial" w:cs="Arial"/>
                <w:b/>
                <w:sz w:val="20"/>
                <w:szCs w:val="20"/>
              </w:rPr>
            </w:pPr>
            <w:r w:rsidRPr="00567949">
              <w:rPr>
                <w:rFonts w:ascii="Arial" w:hAnsi="Arial" w:cs="Arial"/>
                <w:b/>
                <w:sz w:val="20"/>
                <w:szCs w:val="20"/>
              </w:rPr>
              <w:t>3 years, 1 month</w:t>
            </w:r>
          </w:p>
        </w:tc>
        <w:tc>
          <w:tcPr>
            <w:tcW w:w="1134" w:type="dxa"/>
            <w:tcBorders>
              <w:left w:val="nil"/>
              <w:right w:val="nil"/>
            </w:tcBorders>
          </w:tcPr>
          <w:p w14:paraId="68F60372" w14:textId="77777777" w:rsidR="00F801FA" w:rsidRPr="00567949" w:rsidRDefault="00F801FA" w:rsidP="00567949">
            <w:pPr>
              <w:rPr>
                <w:rFonts w:ascii="Arial" w:hAnsi="Arial" w:cs="Arial"/>
                <w:b/>
                <w:sz w:val="20"/>
                <w:szCs w:val="20"/>
              </w:rPr>
            </w:pPr>
            <w:r w:rsidRPr="00567949">
              <w:rPr>
                <w:rFonts w:ascii="Arial" w:hAnsi="Arial" w:cs="Arial"/>
                <w:b/>
                <w:sz w:val="20"/>
                <w:szCs w:val="20"/>
              </w:rPr>
              <w:t>3 years, 7 months</w:t>
            </w:r>
          </w:p>
        </w:tc>
        <w:tc>
          <w:tcPr>
            <w:tcW w:w="1012" w:type="dxa"/>
            <w:tcBorders>
              <w:left w:val="nil"/>
              <w:right w:val="nil"/>
            </w:tcBorders>
          </w:tcPr>
          <w:p w14:paraId="40EF28DF" w14:textId="77777777" w:rsidR="00F801FA" w:rsidRPr="00567949" w:rsidRDefault="00F801FA" w:rsidP="00567949">
            <w:pPr>
              <w:rPr>
                <w:rFonts w:ascii="Arial" w:hAnsi="Arial" w:cs="Arial"/>
                <w:b/>
                <w:sz w:val="20"/>
                <w:szCs w:val="20"/>
              </w:rPr>
            </w:pPr>
            <w:r w:rsidRPr="00567949">
              <w:rPr>
                <w:rFonts w:ascii="Arial" w:hAnsi="Arial" w:cs="Arial"/>
                <w:b/>
                <w:sz w:val="20"/>
                <w:szCs w:val="20"/>
              </w:rPr>
              <w:t>4 years, 1 month</w:t>
            </w:r>
          </w:p>
        </w:tc>
        <w:tc>
          <w:tcPr>
            <w:tcW w:w="1074" w:type="dxa"/>
            <w:tcBorders>
              <w:left w:val="nil"/>
              <w:right w:val="nil"/>
            </w:tcBorders>
          </w:tcPr>
          <w:p w14:paraId="31FFC18A" w14:textId="77777777" w:rsidR="00F801FA" w:rsidRPr="00567949" w:rsidRDefault="00F801FA" w:rsidP="00567949">
            <w:pPr>
              <w:rPr>
                <w:rFonts w:ascii="Arial" w:hAnsi="Arial" w:cs="Arial"/>
                <w:b/>
                <w:sz w:val="20"/>
                <w:szCs w:val="20"/>
              </w:rPr>
            </w:pPr>
            <w:r w:rsidRPr="00567949">
              <w:rPr>
                <w:rFonts w:ascii="Arial" w:hAnsi="Arial" w:cs="Arial"/>
                <w:b/>
                <w:sz w:val="20"/>
                <w:szCs w:val="20"/>
              </w:rPr>
              <w:t>5 years, 1 month</w:t>
            </w:r>
          </w:p>
        </w:tc>
        <w:tc>
          <w:tcPr>
            <w:tcW w:w="1073" w:type="dxa"/>
            <w:tcBorders>
              <w:left w:val="nil"/>
              <w:right w:val="nil"/>
            </w:tcBorders>
          </w:tcPr>
          <w:p w14:paraId="3BB08C65" w14:textId="77777777" w:rsidR="00F801FA" w:rsidRPr="00567949" w:rsidRDefault="00F801FA" w:rsidP="00567949">
            <w:pPr>
              <w:rPr>
                <w:rFonts w:ascii="Arial" w:hAnsi="Arial" w:cs="Arial"/>
                <w:b/>
                <w:sz w:val="20"/>
                <w:szCs w:val="20"/>
              </w:rPr>
            </w:pPr>
            <w:r w:rsidRPr="00567949">
              <w:rPr>
                <w:rFonts w:ascii="Arial" w:hAnsi="Arial" w:cs="Arial"/>
                <w:b/>
                <w:sz w:val="20"/>
                <w:szCs w:val="20"/>
              </w:rPr>
              <w:t>7 years</w:t>
            </w:r>
          </w:p>
        </w:tc>
        <w:tc>
          <w:tcPr>
            <w:tcW w:w="1073" w:type="dxa"/>
            <w:tcBorders>
              <w:left w:val="nil"/>
              <w:right w:val="nil"/>
            </w:tcBorders>
          </w:tcPr>
          <w:p w14:paraId="7F06E08B" w14:textId="77777777" w:rsidR="00F801FA" w:rsidRPr="00567949" w:rsidRDefault="00F801FA" w:rsidP="00567949">
            <w:pPr>
              <w:rPr>
                <w:rFonts w:ascii="Arial" w:hAnsi="Arial" w:cs="Arial"/>
                <w:b/>
                <w:sz w:val="20"/>
                <w:szCs w:val="20"/>
              </w:rPr>
            </w:pPr>
            <w:r w:rsidRPr="00567949">
              <w:rPr>
                <w:rFonts w:ascii="Arial" w:hAnsi="Arial" w:cs="Arial"/>
                <w:b/>
                <w:sz w:val="20"/>
                <w:szCs w:val="20"/>
              </w:rPr>
              <w:t>8 years</w:t>
            </w:r>
          </w:p>
        </w:tc>
        <w:tc>
          <w:tcPr>
            <w:tcW w:w="1073" w:type="dxa"/>
            <w:tcBorders>
              <w:left w:val="nil"/>
              <w:right w:val="nil"/>
            </w:tcBorders>
          </w:tcPr>
          <w:p w14:paraId="45E13D3D" w14:textId="77777777" w:rsidR="00F801FA" w:rsidRPr="00567949" w:rsidRDefault="00F801FA" w:rsidP="00567949">
            <w:pPr>
              <w:rPr>
                <w:rFonts w:ascii="Arial" w:hAnsi="Arial" w:cs="Arial"/>
                <w:b/>
                <w:sz w:val="20"/>
                <w:szCs w:val="20"/>
              </w:rPr>
            </w:pPr>
            <w:r w:rsidRPr="00567949">
              <w:rPr>
                <w:rFonts w:ascii="Arial" w:hAnsi="Arial" w:cs="Arial"/>
                <w:b/>
                <w:sz w:val="20"/>
                <w:szCs w:val="20"/>
              </w:rPr>
              <w:t>9 years</w:t>
            </w:r>
          </w:p>
        </w:tc>
        <w:tc>
          <w:tcPr>
            <w:tcW w:w="1074" w:type="dxa"/>
            <w:tcBorders>
              <w:left w:val="nil"/>
              <w:right w:val="nil"/>
            </w:tcBorders>
          </w:tcPr>
          <w:p w14:paraId="6CF73A07" w14:textId="77777777" w:rsidR="00F801FA" w:rsidRPr="00567949" w:rsidRDefault="00F801FA" w:rsidP="00567949">
            <w:pPr>
              <w:rPr>
                <w:rFonts w:ascii="Arial" w:hAnsi="Arial" w:cs="Arial"/>
                <w:b/>
                <w:sz w:val="20"/>
                <w:szCs w:val="20"/>
              </w:rPr>
            </w:pPr>
            <w:r w:rsidRPr="00567949">
              <w:rPr>
                <w:rFonts w:ascii="Arial" w:hAnsi="Arial" w:cs="Arial"/>
                <w:b/>
                <w:sz w:val="20"/>
                <w:szCs w:val="20"/>
              </w:rPr>
              <w:t>10 years</w:t>
            </w:r>
          </w:p>
        </w:tc>
      </w:tr>
      <w:tr w:rsidR="00DA6EF3" w14:paraId="4A6D7D75" w14:textId="77777777" w:rsidTr="00775DB0">
        <w:tc>
          <w:tcPr>
            <w:tcW w:w="2274" w:type="dxa"/>
            <w:gridSpan w:val="2"/>
            <w:tcBorders>
              <w:left w:val="nil"/>
              <w:right w:val="nil"/>
            </w:tcBorders>
          </w:tcPr>
          <w:p w14:paraId="57BE40B7" w14:textId="77777777" w:rsidR="00775DB0" w:rsidRDefault="00775DB0" w:rsidP="00BE0E4C">
            <w:pPr>
              <w:rPr>
                <w:rFonts w:ascii="Arial" w:eastAsia="Times New Roman" w:hAnsi="Arial" w:cs="Arial"/>
                <w:b/>
                <w:bCs/>
                <w:color w:val="000000"/>
                <w:sz w:val="20"/>
                <w:szCs w:val="20"/>
              </w:rPr>
            </w:pPr>
          </w:p>
          <w:p w14:paraId="29DAF652" w14:textId="76312DFD" w:rsidR="00DA6EF3" w:rsidRDefault="00FD2487" w:rsidP="00BE0E4C">
            <w:r>
              <w:rPr>
                <w:rFonts w:ascii="Arial" w:eastAsia="Times New Roman" w:hAnsi="Arial" w:cs="Arial"/>
                <w:b/>
                <w:bCs/>
                <w:color w:val="000000"/>
                <w:sz w:val="20"/>
                <w:szCs w:val="20"/>
              </w:rPr>
              <w:t>Focal c</w:t>
            </w:r>
            <w:r w:rsidR="00DA6EF3">
              <w:rPr>
                <w:rFonts w:ascii="Arial" w:eastAsia="Times New Roman" w:hAnsi="Arial" w:cs="Arial"/>
                <w:b/>
                <w:bCs/>
                <w:color w:val="000000"/>
                <w:sz w:val="20"/>
                <w:szCs w:val="20"/>
              </w:rPr>
              <w:t>hild height (cm)</w:t>
            </w:r>
          </w:p>
        </w:tc>
        <w:tc>
          <w:tcPr>
            <w:tcW w:w="1149" w:type="dxa"/>
            <w:tcBorders>
              <w:left w:val="nil"/>
              <w:right w:val="nil"/>
            </w:tcBorders>
          </w:tcPr>
          <w:p w14:paraId="50287F01" w14:textId="77777777" w:rsidR="00DA6EF3" w:rsidRDefault="00DA6EF3" w:rsidP="00BE0E4C"/>
        </w:tc>
        <w:tc>
          <w:tcPr>
            <w:tcW w:w="1073" w:type="dxa"/>
            <w:tcBorders>
              <w:left w:val="nil"/>
              <w:right w:val="nil"/>
            </w:tcBorders>
          </w:tcPr>
          <w:p w14:paraId="3C9D33B0" w14:textId="77777777" w:rsidR="00DA6EF3" w:rsidRDefault="00DA6EF3" w:rsidP="00BE0E4C"/>
        </w:tc>
        <w:tc>
          <w:tcPr>
            <w:tcW w:w="1073" w:type="dxa"/>
            <w:tcBorders>
              <w:left w:val="nil"/>
              <w:right w:val="nil"/>
            </w:tcBorders>
          </w:tcPr>
          <w:p w14:paraId="75D4B71C" w14:textId="77777777" w:rsidR="00DA6EF3" w:rsidRDefault="00DA6EF3" w:rsidP="00BE0E4C"/>
        </w:tc>
        <w:tc>
          <w:tcPr>
            <w:tcW w:w="1074" w:type="dxa"/>
            <w:tcBorders>
              <w:left w:val="nil"/>
              <w:right w:val="nil"/>
            </w:tcBorders>
          </w:tcPr>
          <w:p w14:paraId="7C8194A5" w14:textId="77777777" w:rsidR="00DA6EF3" w:rsidRDefault="00DA6EF3" w:rsidP="00BE0E4C"/>
        </w:tc>
        <w:tc>
          <w:tcPr>
            <w:tcW w:w="1073" w:type="dxa"/>
            <w:tcBorders>
              <w:left w:val="nil"/>
              <w:right w:val="nil"/>
            </w:tcBorders>
          </w:tcPr>
          <w:p w14:paraId="1230784D" w14:textId="77777777" w:rsidR="00DA6EF3" w:rsidRDefault="00DA6EF3" w:rsidP="00BE0E4C"/>
        </w:tc>
        <w:tc>
          <w:tcPr>
            <w:tcW w:w="1073" w:type="dxa"/>
            <w:tcBorders>
              <w:left w:val="nil"/>
              <w:right w:val="nil"/>
            </w:tcBorders>
          </w:tcPr>
          <w:p w14:paraId="6883ED46" w14:textId="77777777" w:rsidR="00DA6EF3" w:rsidRDefault="00DA6EF3" w:rsidP="00BE0E4C"/>
        </w:tc>
        <w:tc>
          <w:tcPr>
            <w:tcW w:w="1134" w:type="dxa"/>
            <w:tcBorders>
              <w:left w:val="nil"/>
              <w:right w:val="nil"/>
            </w:tcBorders>
          </w:tcPr>
          <w:p w14:paraId="28328553" w14:textId="77777777" w:rsidR="00DA6EF3" w:rsidRDefault="00DA6EF3" w:rsidP="00BE0E4C"/>
        </w:tc>
        <w:tc>
          <w:tcPr>
            <w:tcW w:w="1012" w:type="dxa"/>
            <w:tcBorders>
              <w:left w:val="nil"/>
              <w:right w:val="nil"/>
            </w:tcBorders>
          </w:tcPr>
          <w:p w14:paraId="35319466" w14:textId="77777777" w:rsidR="00DA6EF3" w:rsidRDefault="00DA6EF3" w:rsidP="00BE0E4C"/>
        </w:tc>
        <w:tc>
          <w:tcPr>
            <w:tcW w:w="1074" w:type="dxa"/>
            <w:tcBorders>
              <w:left w:val="nil"/>
              <w:right w:val="nil"/>
            </w:tcBorders>
          </w:tcPr>
          <w:p w14:paraId="4A16DF53" w14:textId="77777777" w:rsidR="00DA6EF3" w:rsidRDefault="00DA6EF3" w:rsidP="00BE0E4C"/>
        </w:tc>
        <w:tc>
          <w:tcPr>
            <w:tcW w:w="1073" w:type="dxa"/>
            <w:tcBorders>
              <w:left w:val="nil"/>
              <w:right w:val="nil"/>
            </w:tcBorders>
          </w:tcPr>
          <w:p w14:paraId="6A825DEC" w14:textId="77777777" w:rsidR="00DA6EF3" w:rsidRDefault="00DA6EF3" w:rsidP="00BE0E4C"/>
        </w:tc>
        <w:tc>
          <w:tcPr>
            <w:tcW w:w="1073" w:type="dxa"/>
            <w:tcBorders>
              <w:left w:val="nil"/>
              <w:right w:val="nil"/>
            </w:tcBorders>
          </w:tcPr>
          <w:p w14:paraId="265A20B8" w14:textId="77777777" w:rsidR="00DA6EF3" w:rsidRDefault="00DA6EF3" w:rsidP="00BE0E4C"/>
        </w:tc>
        <w:tc>
          <w:tcPr>
            <w:tcW w:w="1073" w:type="dxa"/>
            <w:tcBorders>
              <w:left w:val="nil"/>
              <w:right w:val="nil"/>
            </w:tcBorders>
          </w:tcPr>
          <w:p w14:paraId="6AA60197" w14:textId="77777777" w:rsidR="00DA6EF3" w:rsidRDefault="00DA6EF3" w:rsidP="00BE0E4C"/>
        </w:tc>
        <w:tc>
          <w:tcPr>
            <w:tcW w:w="1074" w:type="dxa"/>
            <w:tcBorders>
              <w:left w:val="nil"/>
              <w:right w:val="nil"/>
            </w:tcBorders>
          </w:tcPr>
          <w:p w14:paraId="7D97FA62" w14:textId="77777777" w:rsidR="00DA6EF3" w:rsidRDefault="00DA6EF3" w:rsidP="00BE0E4C"/>
        </w:tc>
      </w:tr>
      <w:tr w:rsidR="00DA6EF3" w14:paraId="7570FF6E" w14:textId="77777777" w:rsidTr="00775DB0">
        <w:tc>
          <w:tcPr>
            <w:tcW w:w="1277" w:type="dxa"/>
            <w:tcBorders>
              <w:left w:val="nil"/>
              <w:right w:val="nil"/>
            </w:tcBorders>
          </w:tcPr>
          <w:p w14:paraId="6572D515" w14:textId="77777777" w:rsidR="00DA6EF3" w:rsidRPr="000D1154" w:rsidRDefault="00DA6EF3" w:rsidP="00DA6EF3">
            <w:pPr>
              <w:rPr>
                <w:rFonts w:ascii="Arial" w:eastAsia="Times New Roman" w:hAnsi="Arial" w:cs="Arial"/>
                <w:color w:val="000000"/>
                <w:sz w:val="20"/>
                <w:szCs w:val="20"/>
              </w:rPr>
            </w:pPr>
            <w:r w:rsidRPr="000D1154">
              <w:rPr>
                <w:rFonts w:ascii="Arial" w:eastAsia="Times New Roman" w:hAnsi="Arial" w:cs="Arial"/>
                <w:color w:val="000000"/>
                <w:sz w:val="20"/>
                <w:szCs w:val="20"/>
              </w:rPr>
              <w:t>Mean (SD)</w:t>
            </w:r>
          </w:p>
        </w:tc>
        <w:tc>
          <w:tcPr>
            <w:tcW w:w="997" w:type="dxa"/>
            <w:tcBorders>
              <w:left w:val="nil"/>
              <w:right w:val="nil"/>
            </w:tcBorders>
          </w:tcPr>
          <w:p w14:paraId="01656FD5" w14:textId="6E0BBE7F" w:rsidR="00DA6EF3" w:rsidRPr="00DA6EF3" w:rsidRDefault="00B269B4" w:rsidP="00DA6EF3">
            <w:pPr>
              <w:rPr>
                <w:rFonts w:ascii="Arial" w:hAnsi="Arial" w:cs="Arial"/>
                <w:sz w:val="20"/>
                <w:szCs w:val="20"/>
              </w:rPr>
            </w:pPr>
            <w:r>
              <w:rPr>
                <w:rFonts w:ascii="Arial" w:hAnsi="Arial" w:cs="Arial"/>
                <w:sz w:val="20"/>
                <w:szCs w:val="20"/>
              </w:rPr>
              <w:t>62.6 (2.26</w:t>
            </w:r>
            <w:r w:rsidR="00DA6EF3" w:rsidRPr="00DA6EF3">
              <w:rPr>
                <w:rFonts w:ascii="Arial" w:hAnsi="Arial" w:cs="Arial"/>
                <w:sz w:val="20"/>
                <w:szCs w:val="20"/>
              </w:rPr>
              <w:t>)</w:t>
            </w:r>
          </w:p>
        </w:tc>
        <w:tc>
          <w:tcPr>
            <w:tcW w:w="1149" w:type="dxa"/>
            <w:tcBorders>
              <w:left w:val="nil"/>
              <w:right w:val="nil"/>
            </w:tcBorders>
          </w:tcPr>
          <w:p w14:paraId="2B7FF2C1" w14:textId="031FCD8C" w:rsidR="00DA6EF3" w:rsidRPr="00DA6EF3" w:rsidRDefault="00B269B4" w:rsidP="00DA6EF3">
            <w:pPr>
              <w:rPr>
                <w:rFonts w:ascii="Arial" w:hAnsi="Arial" w:cs="Arial"/>
                <w:sz w:val="20"/>
                <w:szCs w:val="20"/>
              </w:rPr>
            </w:pPr>
            <w:r>
              <w:rPr>
                <w:rFonts w:ascii="Arial" w:hAnsi="Arial" w:cs="Arial"/>
                <w:sz w:val="20"/>
                <w:szCs w:val="20"/>
              </w:rPr>
              <w:t>70.2 (2.41</w:t>
            </w:r>
            <w:r w:rsidR="00DA6EF3" w:rsidRPr="00DA6EF3">
              <w:rPr>
                <w:rFonts w:ascii="Arial" w:hAnsi="Arial" w:cs="Arial"/>
                <w:sz w:val="20"/>
                <w:szCs w:val="20"/>
              </w:rPr>
              <w:t>)</w:t>
            </w:r>
          </w:p>
        </w:tc>
        <w:tc>
          <w:tcPr>
            <w:tcW w:w="1073" w:type="dxa"/>
            <w:tcBorders>
              <w:left w:val="nil"/>
              <w:right w:val="nil"/>
            </w:tcBorders>
          </w:tcPr>
          <w:p w14:paraId="6690AEAD" w14:textId="61D58485" w:rsidR="00DA6EF3" w:rsidRPr="00DA6EF3" w:rsidRDefault="00B269B4" w:rsidP="00DA6EF3">
            <w:pPr>
              <w:rPr>
                <w:rFonts w:ascii="Arial" w:hAnsi="Arial" w:cs="Arial"/>
                <w:sz w:val="20"/>
                <w:szCs w:val="20"/>
              </w:rPr>
            </w:pPr>
            <w:r>
              <w:rPr>
                <w:rFonts w:ascii="Arial" w:hAnsi="Arial" w:cs="Arial"/>
                <w:sz w:val="20"/>
                <w:szCs w:val="20"/>
              </w:rPr>
              <w:t>75.6 (2.54</w:t>
            </w:r>
            <w:r w:rsidR="00DA6EF3" w:rsidRPr="00DA6EF3">
              <w:rPr>
                <w:rFonts w:ascii="Arial" w:hAnsi="Arial" w:cs="Arial"/>
                <w:sz w:val="20"/>
                <w:szCs w:val="20"/>
              </w:rPr>
              <w:t>)</w:t>
            </w:r>
          </w:p>
        </w:tc>
        <w:tc>
          <w:tcPr>
            <w:tcW w:w="1073" w:type="dxa"/>
            <w:tcBorders>
              <w:left w:val="nil"/>
              <w:right w:val="nil"/>
            </w:tcBorders>
          </w:tcPr>
          <w:p w14:paraId="578A2303" w14:textId="53E59B47" w:rsidR="00DA6EF3" w:rsidRPr="00DA6EF3" w:rsidRDefault="00B269B4" w:rsidP="00DA6EF3">
            <w:pPr>
              <w:rPr>
                <w:rFonts w:ascii="Arial" w:hAnsi="Arial" w:cs="Arial"/>
                <w:sz w:val="20"/>
                <w:szCs w:val="20"/>
              </w:rPr>
            </w:pPr>
            <w:r>
              <w:rPr>
                <w:rFonts w:ascii="Arial" w:hAnsi="Arial" w:cs="Arial"/>
                <w:sz w:val="20"/>
                <w:szCs w:val="20"/>
              </w:rPr>
              <w:t>81.8</w:t>
            </w:r>
            <w:r w:rsidR="00DA6EF3" w:rsidRPr="00DA6EF3">
              <w:rPr>
                <w:rFonts w:ascii="Arial" w:hAnsi="Arial" w:cs="Arial"/>
                <w:sz w:val="20"/>
                <w:szCs w:val="20"/>
              </w:rPr>
              <w:t xml:space="preserve"> (2.84)</w:t>
            </w:r>
          </w:p>
        </w:tc>
        <w:tc>
          <w:tcPr>
            <w:tcW w:w="1074" w:type="dxa"/>
            <w:tcBorders>
              <w:left w:val="nil"/>
              <w:right w:val="nil"/>
            </w:tcBorders>
          </w:tcPr>
          <w:p w14:paraId="696E0B7F" w14:textId="0600C8CE" w:rsidR="00DA6EF3" w:rsidRPr="00DA6EF3" w:rsidRDefault="00DA6EF3" w:rsidP="00B269B4">
            <w:pPr>
              <w:rPr>
                <w:rFonts w:ascii="Arial" w:hAnsi="Arial" w:cs="Arial"/>
                <w:sz w:val="20"/>
                <w:szCs w:val="20"/>
              </w:rPr>
            </w:pPr>
            <w:r w:rsidRPr="00DA6EF3">
              <w:rPr>
                <w:rFonts w:ascii="Arial" w:hAnsi="Arial" w:cs="Arial"/>
                <w:sz w:val="20"/>
                <w:szCs w:val="20"/>
              </w:rPr>
              <w:t>86.9 (3.0</w:t>
            </w:r>
            <w:r w:rsidR="00B269B4">
              <w:rPr>
                <w:rFonts w:ascii="Arial" w:hAnsi="Arial" w:cs="Arial"/>
                <w:sz w:val="20"/>
                <w:szCs w:val="20"/>
              </w:rPr>
              <w:t>6</w:t>
            </w:r>
            <w:r w:rsidRPr="00DA6EF3">
              <w:rPr>
                <w:rFonts w:ascii="Arial" w:hAnsi="Arial" w:cs="Arial"/>
                <w:sz w:val="20"/>
                <w:szCs w:val="20"/>
              </w:rPr>
              <w:t>)</w:t>
            </w:r>
          </w:p>
        </w:tc>
        <w:tc>
          <w:tcPr>
            <w:tcW w:w="1073" w:type="dxa"/>
            <w:tcBorders>
              <w:left w:val="nil"/>
              <w:right w:val="nil"/>
            </w:tcBorders>
          </w:tcPr>
          <w:p w14:paraId="3DBBE612" w14:textId="52D49109" w:rsidR="00DA6EF3" w:rsidRPr="00DA6EF3" w:rsidRDefault="00DA6EF3" w:rsidP="00DA6EF3">
            <w:pPr>
              <w:rPr>
                <w:rFonts w:ascii="Arial" w:hAnsi="Arial" w:cs="Arial"/>
                <w:sz w:val="20"/>
                <w:szCs w:val="20"/>
              </w:rPr>
            </w:pPr>
            <w:r w:rsidRPr="00DA6EF3">
              <w:rPr>
                <w:rFonts w:ascii="Arial" w:hAnsi="Arial" w:cs="Arial"/>
                <w:sz w:val="20"/>
                <w:szCs w:val="20"/>
              </w:rPr>
              <w:t>9</w:t>
            </w:r>
            <w:r w:rsidR="00B269B4">
              <w:rPr>
                <w:rFonts w:ascii="Arial" w:hAnsi="Arial" w:cs="Arial"/>
                <w:sz w:val="20"/>
                <w:szCs w:val="20"/>
              </w:rPr>
              <w:t>1.6 (3.34</w:t>
            </w:r>
            <w:r w:rsidRPr="00DA6EF3">
              <w:rPr>
                <w:rFonts w:ascii="Arial" w:hAnsi="Arial" w:cs="Arial"/>
                <w:sz w:val="20"/>
                <w:szCs w:val="20"/>
              </w:rPr>
              <w:t>)</w:t>
            </w:r>
          </w:p>
        </w:tc>
        <w:tc>
          <w:tcPr>
            <w:tcW w:w="1073" w:type="dxa"/>
            <w:tcBorders>
              <w:left w:val="nil"/>
              <w:right w:val="nil"/>
            </w:tcBorders>
          </w:tcPr>
          <w:p w14:paraId="6C761FB2" w14:textId="77777777" w:rsidR="00DA6EF3" w:rsidRPr="00DA6EF3" w:rsidRDefault="00DA6EF3" w:rsidP="00DA6EF3">
            <w:pPr>
              <w:rPr>
                <w:rFonts w:ascii="Arial" w:hAnsi="Arial" w:cs="Arial"/>
                <w:sz w:val="20"/>
                <w:szCs w:val="20"/>
              </w:rPr>
            </w:pPr>
            <w:r w:rsidRPr="00DA6EF3">
              <w:rPr>
                <w:rFonts w:ascii="Arial" w:hAnsi="Arial" w:cs="Arial"/>
                <w:sz w:val="20"/>
                <w:szCs w:val="20"/>
              </w:rPr>
              <w:t>95.6 (3.53)</w:t>
            </w:r>
          </w:p>
        </w:tc>
        <w:tc>
          <w:tcPr>
            <w:tcW w:w="1134" w:type="dxa"/>
            <w:tcBorders>
              <w:left w:val="nil"/>
              <w:right w:val="nil"/>
            </w:tcBorders>
          </w:tcPr>
          <w:p w14:paraId="0AAAE3BB" w14:textId="7987AE65" w:rsidR="00DA6EF3" w:rsidRPr="00DA6EF3" w:rsidRDefault="00DA6EF3" w:rsidP="00B269B4">
            <w:pPr>
              <w:rPr>
                <w:rFonts w:ascii="Arial" w:hAnsi="Arial" w:cs="Arial"/>
                <w:sz w:val="20"/>
                <w:szCs w:val="20"/>
              </w:rPr>
            </w:pPr>
            <w:r w:rsidRPr="00DA6EF3">
              <w:rPr>
                <w:rFonts w:ascii="Arial" w:hAnsi="Arial" w:cs="Arial"/>
                <w:sz w:val="20"/>
                <w:szCs w:val="20"/>
              </w:rPr>
              <w:t>99.3 (3.7</w:t>
            </w:r>
            <w:r w:rsidR="00B269B4">
              <w:rPr>
                <w:rFonts w:ascii="Arial" w:hAnsi="Arial" w:cs="Arial"/>
                <w:sz w:val="20"/>
                <w:szCs w:val="20"/>
              </w:rPr>
              <w:t>4</w:t>
            </w:r>
            <w:r w:rsidRPr="00DA6EF3">
              <w:rPr>
                <w:rFonts w:ascii="Arial" w:hAnsi="Arial" w:cs="Arial"/>
                <w:sz w:val="20"/>
                <w:szCs w:val="20"/>
              </w:rPr>
              <w:t>)</w:t>
            </w:r>
          </w:p>
        </w:tc>
        <w:tc>
          <w:tcPr>
            <w:tcW w:w="1012" w:type="dxa"/>
            <w:tcBorders>
              <w:left w:val="nil"/>
              <w:right w:val="nil"/>
            </w:tcBorders>
          </w:tcPr>
          <w:p w14:paraId="58EF3E58" w14:textId="77BB7652" w:rsidR="00DA6EF3" w:rsidRPr="00DA6EF3" w:rsidRDefault="00DA6EF3" w:rsidP="00B269B4">
            <w:pPr>
              <w:rPr>
                <w:rFonts w:ascii="Arial" w:hAnsi="Arial" w:cs="Arial"/>
                <w:sz w:val="20"/>
                <w:szCs w:val="20"/>
              </w:rPr>
            </w:pPr>
            <w:r w:rsidRPr="00DA6EF3">
              <w:rPr>
                <w:rFonts w:ascii="Arial" w:hAnsi="Arial" w:cs="Arial"/>
                <w:sz w:val="20"/>
                <w:szCs w:val="20"/>
              </w:rPr>
              <w:t>103 (3.9</w:t>
            </w:r>
            <w:r w:rsidR="00B269B4">
              <w:rPr>
                <w:rFonts w:ascii="Arial" w:hAnsi="Arial" w:cs="Arial"/>
                <w:sz w:val="20"/>
                <w:szCs w:val="20"/>
              </w:rPr>
              <w:t>7</w:t>
            </w:r>
            <w:r w:rsidRPr="00DA6EF3">
              <w:rPr>
                <w:rFonts w:ascii="Arial" w:hAnsi="Arial" w:cs="Arial"/>
                <w:sz w:val="20"/>
                <w:szCs w:val="20"/>
              </w:rPr>
              <w:t>)</w:t>
            </w:r>
          </w:p>
        </w:tc>
        <w:tc>
          <w:tcPr>
            <w:tcW w:w="1074" w:type="dxa"/>
            <w:tcBorders>
              <w:left w:val="nil"/>
              <w:right w:val="nil"/>
            </w:tcBorders>
          </w:tcPr>
          <w:p w14:paraId="6D37A5C2" w14:textId="58DC9D65" w:rsidR="00DA6EF3" w:rsidRPr="00DA6EF3" w:rsidRDefault="00DA6EF3" w:rsidP="00B269B4">
            <w:pPr>
              <w:rPr>
                <w:rFonts w:ascii="Arial" w:hAnsi="Arial" w:cs="Arial"/>
                <w:sz w:val="20"/>
                <w:szCs w:val="20"/>
              </w:rPr>
            </w:pPr>
            <w:r w:rsidRPr="00DA6EF3">
              <w:rPr>
                <w:rFonts w:ascii="Arial" w:hAnsi="Arial" w:cs="Arial"/>
                <w:sz w:val="20"/>
                <w:szCs w:val="20"/>
              </w:rPr>
              <w:t>110 (4.3</w:t>
            </w:r>
            <w:r w:rsidR="00B269B4">
              <w:rPr>
                <w:rFonts w:ascii="Arial" w:hAnsi="Arial" w:cs="Arial"/>
                <w:sz w:val="20"/>
                <w:szCs w:val="20"/>
              </w:rPr>
              <w:t>7</w:t>
            </w:r>
            <w:r w:rsidRPr="00DA6EF3">
              <w:rPr>
                <w:rFonts w:ascii="Arial" w:hAnsi="Arial" w:cs="Arial"/>
                <w:sz w:val="20"/>
                <w:szCs w:val="20"/>
              </w:rPr>
              <w:t>)</w:t>
            </w:r>
          </w:p>
        </w:tc>
        <w:tc>
          <w:tcPr>
            <w:tcW w:w="1073" w:type="dxa"/>
            <w:tcBorders>
              <w:left w:val="nil"/>
              <w:right w:val="nil"/>
            </w:tcBorders>
          </w:tcPr>
          <w:p w14:paraId="0ADF03FB" w14:textId="0C1945A2" w:rsidR="00DA6EF3" w:rsidRPr="00DA6EF3" w:rsidRDefault="00DA6EF3" w:rsidP="00B269B4">
            <w:pPr>
              <w:rPr>
                <w:rFonts w:ascii="Arial" w:hAnsi="Arial" w:cs="Arial"/>
                <w:sz w:val="20"/>
                <w:szCs w:val="20"/>
              </w:rPr>
            </w:pPr>
            <w:r w:rsidRPr="00DA6EF3">
              <w:rPr>
                <w:rFonts w:ascii="Arial" w:hAnsi="Arial" w:cs="Arial"/>
                <w:sz w:val="20"/>
                <w:szCs w:val="20"/>
              </w:rPr>
              <w:t>126 (5.6</w:t>
            </w:r>
            <w:r w:rsidR="00B269B4">
              <w:rPr>
                <w:rFonts w:ascii="Arial" w:hAnsi="Arial" w:cs="Arial"/>
                <w:sz w:val="20"/>
                <w:szCs w:val="20"/>
              </w:rPr>
              <w:t>6</w:t>
            </w:r>
            <w:r w:rsidRPr="00DA6EF3">
              <w:rPr>
                <w:rFonts w:ascii="Arial" w:hAnsi="Arial" w:cs="Arial"/>
                <w:sz w:val="20"/>
                <w:szCs w:val="20"/>
              </w:rPr>
              <w:t>)</w:t>
            </w:r>
          </w:p>
        </w:tc>
        <w:tc>
          <w:tcPr>
            <w:tcW w:w="1073" w:type="dxa"/>
            <w:tcBorders>
              <w:left w:val="nil"/>
              <w:right w:val="nil"/>
            </w:tcBorders>
          </w:tcPr>
          <w:p w14:paraId="28A87B71" w14:textId="0FAB8B6D" w:rsidR="00DA6EF3" w:rsidRPr="00DA6EF3" w:rsidRDefault="00DA6EF3" w:rsidP="00B269B4">
            <w:pPr>
              <w:rPr>
                <w:rFonts w:ascii="Arial" w:hAnsi="Arial" w:cs="Arial"/>
                <w:sz w:val="20"/>
                <w:szCs w:val="20"/>
              </w:rPr>
            </w:pPr>
            <w:r w:rsidRPr="00DA6EF3">
              <w:rPr>
                <w:rFonts w:ascii="Arial" w:hAnsi="Arial" w:cs="Arial"/>
                <w:sz w:val="20"/>
                <w:szCs w:val="20"/>
              </w:rPr>
              <w:t>1</w:t>
            </w:r>
            <w:r w:rsidR="00B269B4">
              <w:rPr>
                <w:rFonts w:ascii="Arial" w:hAnsi="Arial" w:cs="Arial"/>
                <w:sz w:val="20"/>
                <w:szCs w:val="20"/>
              </w:rPr>
              <w:t>33</w:t>
            </w:r>
            <w:r w:rsidRPr="00DA6EF3">
              <w:rPr>
                <w:rFonts w:ascii="Arial" w:hAnsi="Arial" w:cs="Arial"/>
                <w:sz w:val="20"/>
                <w:szCs w:val="20"/>
              </w:rPr>
              <w:t xml:space="preserve"> (5.8</w:t>
            </w:r>
            <w:r w:rsidR="00B269B4">
              <w:rPr>
                <w:rFonts w:ascii="Arial" w:hAnsi="Arial" w:cs="Arial"/>
                <w:sz w:val="20"/>
                <w:szCs w:val="20"/>
              </w:rPr>
              <w:t>5</w:t>
            </w:r>
            <w:r w:rsidRPr="00DA6EF3">
              <w:rPr>
                <w:rFonts w:ascii="Arial" w:hAnsi="Arial" w:cs="Arial"/>
                <w:sz w:val="20"/>
                <w:szCs w:val="20"/>
              </w:rPr>
              <w:t>)</w:t>
            </w:r>
          </w:p>
        </w:tc>
        <w:tc>
          <w:tcPr>
            <w:tcW w:w="1073" w:type="dxa"/>
            <w:tcBorders>
              <w:left w:val="nil"/>
              <w:right w:val="nil"/>
            </w:tcBorders>
          </w:tcPr>
          <w:p w14:paraId="62946DEC" w14:textId="77777777" w:rsidR="00DA6EF3" w:rsidRPr="00DA6EF3" w:rsidRDefault="00DA6EF3" w:rsidP="00DA6EF3">
            <w:pPr>
              <w:rPr>
                <w:rFonts w:ascii="Arial" w:hAnsi="Arial" w:cs="Arial"/>
                <w:sz w:val="20"/>
                <w:szCs w:val="20"/>
              </w:rPr>
            </w:pPr>
            <w:r w:rsidRPr="00DA6EF3">
              <w:rPr>
                <w:rFonts w:ascii="Arial" w:hAnsi="Arial" w:cs="Arial"/>
                <w:sz w:val="20"/>
                <w:szCs w:val="20"/>
              </w:rPr>
              <w:t>140 (6.33)</w:t>
            </w:r>
          </w:p>
        </w:tc>
        <w:tc>
          <w:tcPr>
            <w:tcW w:w="1074" w:type="dxa"/>
            <w:tcBorders>
              <w:left w:val="nil"/>
              <w:right w:val="nil"/>
            </w:tcBorders>
          </w:tcPr>
          <w:p w14:paraId="7349E8B3" w14:textId="4D1E3D1A" w:rsidR="00DA6EF3" w:rsidRPr="00DA6EF3" w:rsidRDefault="00DA6EF3" w:rsidP="00B269B4">
            <w:pPr>
              <w:rPr>
                <w:rFonts w:ascii="Arial" w:hAnsi="Arial" w:cs="Arial"/>
                <w:sz w:val="20"/>
                <w:szCs w:val="20"/>
              </w:rPr>
            </w:pPr>
            <w:r w:rsidRPr="00DA6EF3">
              <w:rPr>
                <w:rFonts w:ascii="Arial" w:hAnsi="Arial" w:cs="Arial"/>
                <w:sz w:val="20"/>
                <w:szCs w:val="20"/>
              </w:rPr>
              <w:t>144 (6.7</w:t>
            </w:r>
            <w:r w:rsidR="00B269B4">
              <w:rPr>
                <w:rFonts w:ascii="Arial" w:hAnsi="Arial" w:cs="Arial"/>
                <w:sz w:val="20"/>
                <w:szCs w:val="20"/>
              </w:rPr>
              <w:t>4</w:t>
            </w:r>
            <w:r w:rsidRPr="00DA6EF3">
              <w:rPr>
                <w:rFonts w:ascii="Arial" w:hAnsi="Arial" w:cs="Arial"/>
                <w:sz w:val="20"/>
                <w:szCs w:val="20"/>
              </w:rPr>
              <w:t>)</w:t>
            </w:r>
          </w:p>
        </w:tc>
      </w:tr>
      <w:tr w:rsidR="00DA6EF3" w14:paraId="7AD6EC8E" w14:textId="77777777" w:rsidTr="00775DB0">
        <w:tc>
          <w:tcPr>
            <w:tcW w:w="2274" w:type="dxa"/>
            <w:gridSpan w:val="2"/>
            <w:tcBorders>
              <w:left w:val="nil"/>
              <w:right w:val="nil"/>
            </w:tcBorders>
          </w:tcPr>
          <w:p w14:paraId="4144746C" w14:textId="77777777" w:rsidR="00775DB0" w:rsidRDefault="00775DB0" w:rsidP="00BE0E4C">
            <w:pPr>
              <w:rPr>
                <w:rFonts w:ascii="Arial" w:eastAsia="Times New Roman" w:hAnsi="Arial" w:cs="Arial"/>
                <w:b/>
                <w:bCs/>
                <w:color w:val="000000"/>
                <w:sz w:val="20"/>
                <w:szCs w:val="20"/>
              </w:rPr>
            </w:pPr>
          </w:p>
          <w:p w14:paraId="0B040817" w14:textId="20859F7E" w:rsidR="00DA6EF3" w:rsidRDefault="00DA6EF3" w:rsidP="00BE0E4C">
            <w:r>
              <w:rPr>
                <w:rFonts w:ascii="Arial" w:eastAsia="Times New Roman" w:hAnsi="Arial" w:cs="Arial"/>
                <w:b/>
                <w:bCs/>
                <w:color w:val="000000"/>
                <w:sz w:val="20"/>
                <w:szCs w:val="20"/>
              </w:rPr>
              <w:t>Mother’s height</w:t>
            </w:r>
            <w:r w:rsidR="00FD2487">
              <w:rPr>
                <w:rFonts w:ascii="Arial" w:eastAsia="Times New Roman" w:hAnsi="Arial" w:cs="Arial"/>
                <w:b/>
                <w:bCs/>
                <w:color w:val="000000"/>
                <w:sz w:val="20"/>
                <w:szCs w:val="20"/>
              </w:rPr>
              <w:t xml:space="preserve"> (cm)</w:t>
            </w:r>
          </w:p>
        </w:tc>
        <w:tc>
          <w:tcPr>
            <w:tcW w:w="1149" w:type="dxa"/>
            <w:tcBorders>
              <w:left w:val="nil"/>
              <w:right w:val="nil"/>
            </w:tcBorders>
          </w:tcPr>
          <w:p w14:paraId="34B707D7" w14:textId="77777777" w:rsidR="00DA6EF3" w:rsidRDefault="00DA6EF3" w:rsidP="00BE0E4C"/>
        </w:tc>
        <w:tc>
          <w:tcPr>
            <w:tcW w:w="1073" w:type="dxa"/>
            <w:tcBorders>
              <w:left w:val="nil"/>
              <w:right w:val="nil"/>
            </w:tcBorders>
          </w:tcPr>
          <w:p w14:paraId="6CB48065" w14:textId="77777777" w:rsidR="00DA6EF3" w:rsidRDefault="00DA6EF3" w:rsidP="00BE0E4C"/>
        </w:tc>
        <w:tc>
          <w:tcPr>
            <w:tcW w:w="1073" w:type="dxa"/>
            <w:tcBorders>
              <w:left w:val="nil"/>
              <w:right w:val="nil"/>
            </w:tcBorders>
          </w:tcPr>
          <w:p w14:paraId="63AE92DB" w14:textId="77777777" w:rsidR="00DA6EF3" w:rsidRDefault="00DA6EF3" w:rsidP="00BE0E4C"/>
        </w:tc>
        <w:tc>
          <w:tcPr>
            <w:tcW w:w="1074" w:type="dxa"/>
            <w:tcBorders>
              <w:left w:val="nil"/>
              <w:right w:val="nil"/>
            </w:tcBorders>
          </w:tcPr>
          <w:p w14:paraId="3B44D89D" w14:textId="77777777" w:rsidR="00DA6EF3" w:rsidRDefault="00DA6EF3" w:rsidP="00BE0E4C"/>
        </w:tc>
        <w:tc>
          <w:tcPr>
            <w:tcW w:w="1073" w:type="dxa"/>
            <w:tcBorders>
              <w:left w:val="nil"/>
              <w:right w:val="nil"/>
            </w:tcBorders>
          </w:tcPr>
          <w:p w14:paraId="5B36DEF1" w14:textId="77777777" w:rsidR="00DA6EF3" w:rsidRDefault="00DA6EF3" w:rsidP="00BE0E4C"/>
        </w:tc>
        <w:tc>
          <w:tcPr>
            <w:tcW w:w="1073" w:type="dxa"/>
            <w:tcBorders>
              <w:left w:val="nil"/>
              <w:right w:val="nil"/>
            </w:tcBorders>
          </w:tcPr>
          <w:p w14:paraId="6313B092" w14:textId="77777777" w:rsidR="00DA6EF3" w:rsidRDefault="00DA6EF3" w:rsidP="00BE0E4C"/>
        </w:tc>
        <w:tc>
          <w:tcPr>
            <w:tcW w:w="1134" w:type="dxa"/>
            <w:tcBorders>
              <w:left w:val="nil"/>
              <w:right w:val="nil"/>
            </w:tcBorders>
          </w:tcPr>
          <w:p w14:paraId="0569B5E5" w14:textId="77777777" w:rsidR="00DA6EF3" w:rsidRDefault="00DA6EF3" w:rsidP="00BE0E4C"/>
        </w:tc>
        <w:tc>
          <w:tcPr>
            <w:tcW w:w="1012" w:type="dxa"/>
            <w:tcBorders>
              <w:left w:val="nil"/>
              <w:right w:val="nil"/>
            </w:tcBorders>
          </w:tcPr>
          <w:p w14:paraId="4373D866" w14:textId="77777777" w:rsidR="00DA6EF3" w:rsidRDefault="00DA6EF3" w:rsidP="00BE0E4C"/>
        </w:tc>
        <w:tc>
          <w:tcPr>
            <w:tcW w:w="1074" w:type="dxa"/>
            <w:tcBorders>
              <w:left w:val="nil"/>
              <w:right w:val="nil"/>
            </w:tcBorders>
          </w:tcPr>
          <w:p w14:paraId="4E41A276" w14:textId="77777777" w:rsidR="00DA6EF3" w:rsidRDefault="00DA6EF3" w:rsidP="00BE0E4C"/>
        </w:tc>
        <w:tc>
          <w:tcPr>
            <w:tcW w:w="1073" w:type="dxa"/>
            <w:tcBorders>
              <w:left w:val="nil"/>
              <w:right w:val="nil"/>
            </w:tcBorders>
          </w:tcPr>
          <w:p w14:paraId="470267CD" w14:textId="77777777" w:rsidR="00DA6EF3" w:rsidRDefault="00DA6EF3" w:rsidP="00BE0E4C"/>
        </w:tc>
        <w:tc>
          <w:tcPr>
            <w:tcW w:w="1073" w:type="dxa"/>
            <w:tcBorders>
              <w:left w:val="nil"/>
              <w:right w:val="nil"/>
            </w:tcBorders>
          </w:tcPr>
          <w:p w14:paraId="425502A2" w14:textId="77777777" w:rsidR="00DA6EF3" w:rsidRDefault="00DA6EF3" w:rsidP="00BE0E4C"/>
        </w:tc>
        <w:tc>
          <w:tcPr>
            <w:tcW w:w="1073" w:type="dxa"/>
            <w:tcBorders>
              <w:left w:val="nil"/>
              <w:right w:val="nil"/>
            </w:tcBorders>
          </w:tcPr>
          <w:p w14:paraId="5252CE8D" w14:textId="77777777" w:rsidR="00DA6EF3" w:rsidRDefault="00DA6EF3" w:rsidP="00BE0E4C"/>
        </w:tc>
        <w:tc>
          <w:tcPr>
            <w:tcW w:w="1074" w:type="dxa"/>
            <w:tcBorders>
              <w:left w:val="nil"/>
              <w:right w:val="nil"/>
            </w:tcBorders>
          </w:tcPr>
          <w:p w14:paraId="4DCADEEC" w14:textId="77777777" w:rsidR="00DA6EF3" w:rsidRDefault="00DA6EF3" w:rsidP="00BE0E4C"/>
        </w:tc>
      </w:tr>
      <w:tr w:rsidR="00DA6EF3" w14:paraId="090A6DD1" w14:textId="77777777" w:rsidTr="00775DB0">
        <w:tc>
          <w:tcPr>
            <w:tcW w:w="1277" w:type="dxa"/>
            <w:tcBorders>
              <w:left w:val="nil"/>
              <w:right w:val="nil"/>
            </w:tcBorders>
          </w:tcPr>
          <w:p w14:paraId="223E0836" w14:textId="77777777" w:rsidR="00DA6EF3" w:rsidRPr="000D1154" w:rsidRDefault="00DA6EF3" w:rsidP="00DA6EF3">
            <w:pPr>
              <w:rPr>
                <w:rFonts w:ascii="Arial" w:eastAsia="Times New Roman" w:hAnsi="Arial" w:cs="Arial"/>
                <w:color w:val="000000"/>
                <w:sz w:val="20"/>
                <w:szCs w:val="20"/>
              </w:rPr>
            </w:pPr>
            <w:r w:rsidRPr="000D1154">
              <w:rPr>
                <w:rFonts w:ascii="Arial" w:eastAsia="Times New Roman" w:hAnsi="Arial" w:cs="Arial"/>
                <w:color w:val="000000"/>
                <w:sz w:val="20"/>
                <w:szCs w:val="20"/>
              </w:rPr>
              <w:t>Mean (SD)</w:t>
            </w:r>
          </w:p>
        </w:tc>
        <w:tc>
          <w:tcPr>
            <w:tcW w:w="997" w:type="dxa"/>
            <w:tcBorders>
              <w:left w:val="nil"/>
              <w:right w:val="nil"/>
            </w:tcBorders>
          </w:tcPr>
          <w:p w14:paraId="40CDC693" w14:textId="77777777" w:rsidR="00DA6EF3" w:rsidRPr="00DA6EF3" w:rsidRDefault="00DA6EF3" w:rsidP="00DA6EF3">
            <w:pPr>
              <w:rPr>
                <w:rFonts w:ascii="Arial" w:hAnsi="Arial" w:cs="Arial"/>
                <w:sz w:val="20"/>
                <w:szCs w:val="20"/>
              </w:rPr>
            </w:pPr>
            <w:r w:rsidRPr="00DA6EF3">
              <w:rPr>
                <w:rFonts w:ascii="Arial" w:hAnsi="Arial" w:cs="Arial"/>
                <w:sz w:val="20"/>
                <w:szCs w:val="20"/>
              </w:rPr>
              <w:t>165 (6.41)</w:t>
            </w:r>
          </w:p>
        </w:tc>
        <w:tc>
          <w:tcPr>
            <w:tcW w:w="1149" w:type="dxa"/>
            <w:tcBorders>
              <w:left w:val="nil"/>
              <w:right w:val="nil"/>
            </w:tcBorders>
          </w:tcPr>
          <w:p w14:paraId="3147CFC4" w14:textId="77777777" w:rsidR="00DA6EF3" w:rsidRDefault="00DA6EF3" w:rsidP="00DA6EF3">
            <w:pPr>
              <w:rPr>
                <w:rFonts w:ascii="Arial" w:hAnsi="Arial" w:cs="Arial"/>
                <w:sz w:val="20"/>
                <w:szCs w:val="20"/>
              </w:rPr>
            </w:pPr>
            <w:r w:rsidRPr="00DA6EF3">
              <w:rPr>
                <w:rFonts w:ascii="Arial" w:hAnsi="Arial" w:cs="Arial"/>
                <w:sz w:val="20"/>
                <w:szCs w:val="20"/>
              </w:rPr>
              <w:t xml:space="preserve">164 </w:t>
            </w:r>
          </w:p>
          <w:p w14:paraId="2AFA6E4B" w14:textId="5054B62E" w:rsidR="00DA6EF3" w:rsidRPr="00DA6EF3" w:rsidRDefault="00B269B4" w:rsidP="00DA6EF3">
            <w:pPr>
              <w:rPr>
                <w:rFonts w:ascii="Arial" w:hAnsi="Arial" w:cs="Arial"/>
                <w:sz w:val="20"/>
                <w:szCs w:val="20"/>
              </w:rPr>
            </w:pPr>
            <w:r>
              <w:rPr>
                <w:rFonts w:ascii="Arial" w:hAnsi="Arial" w:cs="Arial"/>
                <w:sz w:val="20"/>
                <w:szCs w:val="20"/>
              </w:rPr>
              <w:t>(6.49</w:t>
            </w:r>
            <w:r w:rsidR="00DA6EF3" w:rsidRPr="00DA6EF3">
              <w:rPr>
                <w:rFonts w:ascii="Arial" w:hAnsi="Arial" w:cs="Arial"/>
                <w:sz w:val="20"/>
                <w:szCs w:val="20"/>
              </w:rPr>
              <w:t>)</w:t>
            </w:r>
          </w:p>
        </w:tc>
        <w:tc>
          <w:tcPr>
            <w:tcW w:w="1073" w:type="dxa"/>
            <w:tcBorders>
              <w:left w:val="nil"/>
              <w:right w:val="nil"/>
            </w:tcBorders>
          </w:tcPr>
          <w:p w14:paraId="6465EFC9" w14:textId="179D374B" w:rsidR="00DA6EF3" w:rsidRPr="00DA6EF3" w:rsidRDefault="00DA6EF3" w:rsidP="00B269B4">
            <w:pPr>
              <w:rPr>
                <w:rFonts w:ascii="Arial" w:hAnsi="Arial" w:cs="Arial"/>
                <w:sz w:val="20"/>
                <w:szCs w:val="20"/>
              </w:rPr>
            </w:pPr>
            <w:r w:rsidRPr="00DA6EF3">
              <w:rPr>
                <w:rFonts w:ascii="Arial" w:hAnsi="Arial" w:cs="Arial"/>
                <w:sz w:val="20"/>
                <w:szCs w:val="20"/>
              </w:rPr>
              <w:t>164 (6.4</w:t>
            </w:r>
            <w:r w:rsidR="00B269B4">
              <w:rPr>
                <w:rFonts w:ascii="Arial" w:hAnsi="Arial" w:cs="Arial"/>
                <w:sz w:val="20"/>
                <w:szCs w:val="20"/>
              </w:rPr>
              <w:t>4</w:t>
            </w:r>
            <w:r w:rsidRPr="00DA6EF3">
              <w:rPr>
                <w:rFonts w:ascii="Arial" w:hAnsi="Arial" w:cs="Arial"/>
                <w:sz w:val="20"/>
                <w:szCs w:val="20"/>
              </w:rPr>
              <w:t>)</w:t>
            </w:r>
          </w:p>
        </w:tc>
        <w:tc>
          <w:tcPr>
            <w:tcW w:w="1073" w:type="dxa"/>
            <w:tcBorders>
              <w:left w:val="nil"/>
              <w:right w:val="nil"/>
            </w:tcBorders>
          </w:tcPr>
          <w:p w14:paraId="35ACE93B" w14:textId="43A1F89E" w:rsidR="00DA6EF3" w:rsidRPr="00DA6EF3" w:rsidRDefault="00B269B4" w:rsidP="00B269B4">
            <w:pPr>
              <w:rPr>
                <w:rFonts w:ascii="Arial" w:hAnsi="Arial" w:cs="Arial"/>
                <w:sz w:val="20"/>
                <w:szCs w:val="20"/>
              </w:rPr>
            </w:pPr>
            <w:r>
              <w:rPr>
                <w:rFonts w:ascii="Arial" w:hAnsi="Arial" w:cs="Arial"/>
                <w:sz w:val="20"/>
                <w:szCs w:val="20"/>
              </w:rPr>
              <w:t>164 (6.49</w:t>
            </w:r>
            <w:r w:rsidR="00DA6EF3" w:rsidRPr="00DA6EF3">
              <w:rPr>
                <w:rFonts w:ascii="Arial" w:hAnsi="Arial" w:cs="Arial"/>
                <w:sz w:val="20"/>
                <w:szCs w:val="20"/>
              </w:rPr>
              <w:t>)</w:t>
            </w:r>
          </w:p>
        </w:tc>
        <w:tc>
          <w:tcPr>
            <w:tcW w:w="1074" w:type="dxa"/>
            <w:tcBorders>
              <w:left w:val="nil"/>
              <w:right w:val="nil"/>
            </w:tcBorders>
          </w:tcPr>
          <w:p w14:paraId="457C55E6" w14:textId="77777777" w:rsidR="00DA6EF3" w:rsidRPr="00DA6EF3" w:rsidRDefault="00DA6EF3" w:rsidP="00DA6EF3">
            <w:pPr>
              <w:rPr>
                <w:rFonts w:ascii="Arial" w:hAnsi="Arial" w:cs="Arial"/>
                <w:sz w:val="20"/>
                <w:szCs w:val="20"/>
              </w:rPr>
            </w:pPr>
            <w:r w:rsidRPr="00DA6EF3">
              <w:rPr>
                <w:rFonts w:ascii="Arial" w:hAnsi="Arial" w:cs="Arial"/>
                <w:sz w:val="20"/>
                <w:szCs w:val="20"/>
              </w:rPr>
              <w:t>164 (6.45)</w:t>
            </w:r>
          </w:p>
        </w:tc>
        <w:tc>
          <w:tcPr>
            <w:tcW w:w="1073" w:type="dxa"/>
            <w:tcBorders>
              <w:left w:val="nil"/>
              <w:right w:val="nil"/>
            </w:tcBorders>
          </w:tcPr>
          <w:p w14:paraId="4DF82DBF" w14:textId="444794F6" w:rsidR="00DA6EF3" w:rsidRPr="00DA6EF3" w:rsidRDefault="00DA6EF3" w:rsidP="00B269B4">
            <w:pPr>
              <w:rPr>
                <w:rFonts w:ascii="Arial" w:hAnsi="Arial" w:cs="Arial"/>
                <w:sz w:val="20"/>
                <w:szCs w:val="20"/>
              </w:rPr>
            </w:pPr>
            <w:r w:rsidRPr="00DA6EF3">
              <w:rPr>
                <w:rFonts w:ascii="Arial" w:hAnsi="Arial" w:cs="Arial"/>
                <w:sz w:val="20"/>
                <w:szCs w:val="20"/>
              </w:rPr>
              <w:t>164 (6.4</w:t>
            </w:r>
            <w:r w:rsidR="00B269B4">
              <w:rPr>
                <w:rFonts w:ascii="Arial" w:hAnsi="Arial" w:cs="Arial"/>
                <w:sz w:val="20"/>
                <w:szCs w:val="20"/>
              </w:rPr>
              <w:t>4</w:t>
            </w:r>
            <w:r w:rsidRPr="00DA6EF3">
              <w:rPr>
                <w:rFonts w:ascii="Arial" w:hAnsi="Arial" w:cs="Arial"/>
                <w:sz w:val="20"/>
                <w:szCs w:val="20"/>
              </w:rPr>
              <w:t>)</w:t>
            </w:r>
          </w:p>
        </w:tc>
        <w:tc>
          <w:tcPr>
            <w:tcW w:w="1073" w:type="dxa"/>
            <w:tcBorders>
              <w:left w:val="nil"/>
              <w:right w:val="nil"/>
            </w:tcBorders>
          </w:tcPr>
          <w:p w14:paraId="44FFE662" w14:textId="77777777" w:rsidR="00DA6EF3" w:rsidRPr="00DA6EF3" w:rsidRDefault="00DA6EF3" w:rsidP="00DA6EF3">
            <w:pPr>
              <w:rPr>
                <w:rFonts w:ascii="Arial" w:hAnsi="Arial" w:cs="Arial"/>
                <w:sz w:val="20"/>
                <w:szCs w:val="20"/>
              </w:rPr>
            </w:pPr>
            <w:r w:rsidRPr="00DA6EF3">
              <w:rPr>
                <w:rFonts w:ascii="Arial" w:hAnsi="Arial" w:cs="Arial"/>
                <w:sz w:val="20"/>
                <w:szCs w:val="20"/>
              </w:rPr>
              <w:t>164 (6.48)</w:t>
            </w:r>
          </w:p>
        </w:tc>
        <w:tc>
          <w:tcPr>
            <w:tcW w:w="1134" w:type="dxa"/>
            <w:tcBorders>
              <w:left w:val="nil"/>
              <w:right w:val="nil"/>
            </w:tcBorders>
          </w:tcPr>
          <w:p w14:paraId="283609F5" w14:textId="77777777" w:rsidR="00DA6EF3" w:rsidRDefault="00DA6EF3" w:rsidP="00DA6EF3">
            <w:pPr>
              <w:rPr>
                <w:rFonts w:ascii="Arial" w:hAnsi="Arial" w:cs="Arial"/>
                <w:sz w:val="20"/>
                <w:szCs w:val="20"/>
              </w:rPr>
            </w:pPr>
            <w:r w:rsidRPr="00DA6EF3">
              <w:rPr>
                <w:rFonts w:ascii="Arial" w:hAnsi="Arial" w:cs="Arial"/>
                <w:sz w:val="20"/>
                <w:szCs w:val="20"/>
              </w:rPr>
              <w:t xml:space="preserve">164 </w:t>
            </w:r>
          </w:p>
          <w:p w14:paraId="3C28B300" w14:textId="5E0F48AE" w:rsidR="00DA6EF3" w:rsidRPr="00DA6EF3" w:rsidRDefault="000918C9" w:rsidP="00DA6EF3">
            <w:pPr>
              <w:rPr>
                <w:rFonts w:ascii="Arial" w:hAnsi="Arial" w:cs="Arial"/>
                <w:sz w:val="20"/>
                <w:szCs w:val="20"/>
              </w:rPr>
            </w:pPr>
            <w:r>
              <w:rPr>
                <w:rFonts w:ascii="Arial" w:hAnsi="Arial" w:cs="Arial"/>
                <w:sz w:val="20"/>
                <w:szCs w:val="20"/>
              </w:rPr>
              <w:t>(6.46</w:t>
            </w:r>
            <w:r w:rsidR="00DA6EF3" w:rsidRPr="00DA6EF3">
              <w:rPr>
                <w:rFonts w:ascii="Arial" w:hAnsi="Arial" w:cs="Arial"/>
                <w:sz w:val="20"/>
                <w:szCs w:val="20"/>
              </w:rPr>
              <w:t>)</w:t>
            </w:r>
          </w:p>
        </w:tc>
        <w:tc>
          <w:tcPr>
            <w:tcW w:w="1012" w:type="dxa"/>
            <w:tcBorders>
              <w:left w:val="nil"/>
              <w:right w:val="nil"/>
            </w:tcBorders>
          </w:tcPr>
          <w:p w14:paraId="0067ED48" w14:textId="2282B339" w:rsidR="00DA6EF3" w:rsidRPr="00DA6EF3" w:rsidRDefault="000918C9" w:rsidP="00DA6EF3">
            <w:pPr>
              <w:rPr>
                <w:rFonts w:ascii="Arial" w:hAnsi="Arial" w:cs="Arial"/>
                <w:sz w:val="20"/>
                <w:szCs w:val="20"/>
              </w:rPr>
            </w:pPr>
            <w:r>
              <w:rPr>
                <w:rFonts w:ascii="Arial" w:hAnsi="Arial" w:cs="Arial"/>
                <w:sz w:val="20"/>
                <w:szCs w:val="20"/>
              </w:rPr>
              <w:t>165 (6.49</w:t>
            </w:r>
            <w:r w:rsidR="00DA6EF3" w:rsidRPr="00DA6EF3">
              <w:rPr>
                <w:rFonts w:ascii="Arial" w:hAnsi="Arial" w:cs="Arial"/>
                <w:sz w:val="20"/>
                <w:szCs w:val="20"/>
              </w:rPr>
              <w:t>)</w:t>
            </w:r>
          </w:p>
        </w:tc>
        <w:tc>
          <w:tcPr>
            <w:tcW w:w="1074" w:type="dxa"/>
            <w:tcBorders>
              <w:left w:val="nil"/>
              <w:right w:val="nil"/>
            </w:tcBorders>
          </w:tcPr>
          <w:p w14:paraId="2E069450" w14:textId="77777777" w:rsidR="00DA6EF3" w:rsidRPr="00DA6EF3" w:rsidRDefault="00DA6EF3" w:rsidP="00DA6EF3">
            <w:pPr>
              <w:rPr>
                <w:rFonts w:ascii="Arial" w:hAnsi="Arial" w:cs="Arial"/>
                <w:sz w:val="20"/>
                <w:szCs w:val="20"/>
              </w:rPr>
            </w:pPr>
            <w:r w:rsidRPr="00DA6EF3">
              <w:rPr>
                <w:rFonts w:ascii="Arial" w:hAnsi="Arial" w:cs="Arial"/>
                <w:sz w:val="20"/>
                <w:szCs w:val="20"/>
              </w:rPr>
              <w:t>164 (6.25)</w:t>
            </w:r>
          </w:p>
        </w:tc>
        <w:tc>
          <w:tcPr>
            <w:tcW w:w="1073" w:type="dxa"/>
            <w:tcBorders>
              <w:left w:val="nil"/>
              <w:right w:val="nil"/>
            </w:tcBorders>
          </w:tcPr>
          <w:p w14:paraId="4D747A89" w14:textId="670C0A52" w:rsidR="00DA6EF3" w:rsidRPr="00DA6EF3" w:rsidRDefault="000918C9" w:rsidP="00DA6EF3">
            <w:pPr>
              <w:rPr>
                <w:rFonts w:ascii="Arial" w:hAnsi="Arial" w:cs="Arial"/>
                <w:sz w:val="20"/>
                <w:szCs w:val="20"/>
              </w:rPr>
            </w:pPr>
            <w:r>
              <w:rPr>
                <w:rFonts w:ascii="Arial" w:hAnsi="Arial" w:cs="Arial"/>
                <w:sz w:val="20"/>
                <w:szCs w:val="20"/>
              </w:rPr>
              <w:t>164 (6.62</w:t>
            </w:r>
            <w:r w:rsidR="00DA6EF3" w:rsidRPr="00DA6EF3">
              <w:rPr>
                <w:rFonts w:ascii="Arial" w:hAnsi="Arial" w:cs="Arial"/>
                <w:sz w:val="20"/>
                <w:szCs w:val="20"/>
              </w:rPr>
              <w:t>)</w:t>
            </w:r>
          </w:p>
        </w:tc>
        <w:tc>
          <w:tcPr>
            <w:tcW w:w="1073" w:type="dxa"/>
            <w:tcBorders>
              <w:left w:val="nil"/>
              <w:right w:val="nil"/>
            </w:tcBorders>
          </w:tcPr>
          <w:p w14:paraId="088DA7D9" w14:textId="4F95B5A4" w:rsidR="00DA6EF3" w:rsidRPr="00DA6EF3" w:rsidRDefault="00DA6EF3" w:rsidP="000918C9">
            <w:pPr>
              <w:rPr>
                <w:rFonts w:ascii="Arial" w:hAnsi="Arial" w:cs="Arial"/>
                <w:sz w:val="20"/>
                <w:szCs w:val="20"/>
              </w:rPr>
            </w:pPr>
            <w:r w:rsidRPr="00DA6EF3">
              <w:rPr>
                <w:rFonts w:ascii="Arial" w:hAnsi="Arial" w:cs="Arial"/>
                <w:sz w:val="20"/>
                <w:szCs w:val="20"/>
              </w:rPr>
              <w:t>164 (6.6</w:t>
            </w:r>
            <w:r w:rsidR="000918C9">
              <w:rPr>
                <w:rFonts w:ascii="Arial" w:hAnsi="Arial" w:cs="Arial"/>
                <w:sz w:val="20"/>
                <w:szCs w:val="20"/>
              </w:rPr>
              <w:t>2</w:t>
            </w:r>
            <w:r w:rsidRPr="00DA6EF3">
              <w:rPr>
                <w:rFonts w:ascii="Arial" w:hAnsi="Arial" w:cs="Arial"/>
                <w:sz w:val="20"/>
                <w:szCs w:val="20"/>
              </w:rPr>
              <w:t>)</w:t>
            </w:r>
          </w:p>
        </w:tc>
        <w:tc>
          <w:tcPr>
            <w:tcW w:w="1073" w:type="dxa"/>
            <w:tcBorders>
              <w:left w:val="nil"/>
              <w:right w:val="nil"/>
            </w:tcBorders>
          </w:tcPr>
          <w:p w14:paraId="3D6CEDA6" w14:textId="77777777" w:rsidR="00DA6EF3" w:rsidRPr="00DA6EF3" w:rsidRDefault="00DA6EF3" w:rsidP="00DA6EF3">
            <w:pPr>
              <w:rPr>
                <w:rFonts w:ascii="Arial" w:hAnsi="Arial" w:cs="Arial"/>
                <w:sz w:val="20"/>
                <w:szCs w:val="20"/>
              </w:rPr>
            </w:pPr>
            <w:r w:rsidRPr="00DA6EF3">
              <w:rPr>
                <w:rFonts w:ascii="Arial" w:hAnsi="Arial" w:cs="Arial"/>
                <w:sz w:val="20"/>
                <w:szCs w:val="20"/>
              </w:rPr>
              <w:t>164 (6.61)</w:t>
            </w:r>
          </w:p>
        </w:tc>
        <w:tc>
          <w:tcPr>
            <w:tcW w:w="1074" w:type="dxa"/>
            <w:tcBorders>
              <w:left w:val="nil"/>
              <w:right w:val="nil"/>
            </w:tcBorders>
          </w:tcPr>
          <w:p w14:paraId="16E5CD87" w14:textId="77777777" w:rsidR="00DA6EF3" w:rsidRPr="00DA6EF3" w:rsidRDefault="00DA6EF3" w:rsidP="00DA6EF3">
            <w:pPr>
              <w:rPr>
                <w:rFonts w:ascii="Arial" w:hAnsi="Arial" w:cs="Arial"/>
                <w:sz w:val="20"/>
                <w:szCs w:val="20"/>
              </w:rPr>
            </w:pPr>
            <w:r w:rsidRPr="00DA6EF3">
              <w:rPr>
                <w:rFonts w:ascii="Arial" w:hAnsi="Arial" w:cs="Arial"/>
                <w:sz w:val="20"/>
                <w:szCs w:val="20"/>
              </w:rPr>
              <w:t>164 (6.61)</w:t>
            </w:r>
          </w:p>
        </w:tc>
      </w:tr>
      <w:tr w:rsidR="00DA6EF3" w14:paraId="289C8714" w14:textId="77777777" w:rsidTr="00775DB0">
        <w:tc>
          <w:tcPr>
            <w:tcW w:w="1277" w:type="dxa"/>
            <w:tcBorders>
              <w:left w:val="nil"/>
              <w:right w:val="nil"/>
            </w:tcBorders>
          </w:tcPr>
          <w:p w14:paraId="7023A01F" w14:textId="77777777" w:rsidR="00DA6EF3" w:rsidRPr="000D1154" w:rsidRDefault="00DA6EF3" w:rsidP="00DA6EF3">
            <w:pPr>
              <w:rPr>
                <w:rFonts w:ascii="Arial" w:eastAsia="Times New Roman" w:hAnsi="Arial" w:cs="Arial"/>
                <w:color w:val="000000"/>
                <w:sz w:val="20"/>
                <w:szCs w:val="20"/>
              </w:rPr>
            </w:pPr>
            <w:r w:rsidRPr="000D1154">
              <w:rPr>
                <w:rFonts w:ascii="Arial" w:eastAsia="Times New Roman" w:hAnsi="Arial" w:cs="Arial"/>
                <w:color w:val="000000"/>
                <w:sz w:val="20"/>
                <w:szCs w:val="20"/>
              </w:rPr>
              <w:t>Missing</w:t>
            </w:r>
          </w:p>
        </w:tc>
        <w:tc>
          <w:tcPr>
            <w:tcW w:w="997" w:type="dxa"/>
            <w:tcBorders>
              <w:left w:val="nil"/>
              <w:right w:val="nil"/>
            </w:tcBorders>
          </w:tcPr>
          <w:p w14:paraId="21C2C41E" w14:textId="2CA7D5FB" w:rsidR="00DA6EF3" w:rsidRPr="00DA6EF3" w:rsidRDefault="00B269B4" w:rsidP="00DA6EF3">
            <w:pPr>
              <w:rPr>
                <w:rFonts w:ascii="Arial" w:hAnsi="Arial" w:cs="Arial"/>
                <w:sz w:val="20"/>
                <w:szCs w:val="20"/>
              </w:rPr>
            </w:pPr>
            <w:r>
              <w:rPr>
                <w:rFonts w:ascii="Arial" w:hAnsi="Arial" w:cs="Arial"/>
                <w:sz w:val="20"/>
                <w:szCs w:val="20"/>
              </w:rPr>
              <w:t>66 (7.3</w:t>
            </w:r>
            <w:r w:rsidR="00DA6EF3" w:rsidRPr="00DA6EF3">
              <w:rPr>
                <w:rFonts w:ascii="Arial" w:hAnsi="Arial" w:cs="Arial"/>
                <w:sz w:val="20"/>
                <w:szCs w:val="20"/>
              </w:rPr>
              <w:t>%)</w:t>
            </w:r>
          </w:p>
        </w:tc>
        <w:tc>
          <w:tcPr>
            <w:tcW w:w="1149" w:type="dxa"/>
            <w:tcBorders>
              <w:left w:val="nil"/>
              <w:right w:val="nil"/>
            </w:tcBorders>
          </w:tcPr>
          <w:p w14:paraId="47EA7A4E" w14:textId="0CBCCDB0" w:rsidR="00DA6EF3" w:rsidRDefault="00B269B4" w:rsidP="00DA6EF3">
            <w:pPr>
              <w:rPr>
                <w:rFonts w:ascii="Arial" w:hAnsi="Arial" w:cs="Arial"/>
                <w:sz w:val="20"/>
                <w:szCs w:val="20"/>
              </w:rPr>
            </w:pPr>
            <w:r>
              <w:rPr>
                <w:rFonts w:ascii="Arial" w:hAnsi="Arial" w:cs="Arial"/>
                <w:sz w:val="20"/>
                <w:szCs w:val="20"/>
              </w:rPr>
              <w:t>71</w:t>
            </w:r>
            <w:r w:rsidR="00DA6EF3" w:rsidRPr="00DA6EF3">
              <w:rPr>
                <w:rFonts w:ascii="Arial" w:hAnsi="Arial" w:cs="Arial"/>
                <w:sz w:val="20"/>
                <w:szCs w:val="20"/>
              </w:rPr>
              <w:t xml:space="preserve"> </w:t>
            </w:r>
          </w:p>
          <w:p w14:paraId="0962E026" w14:textId="0FF3CCBF" w:rsidR="00DA6EF3" w:rsidRPr="00DA6EF3" w:rsidRDefault="00B269B4" w:rsidP="00DA6EF3">
            <w:pPr>
              <w:rPr>
                <w:rFonts w:ascii="Arial" w:hAnsi="Arial" w:cs="Arial"/>
                <w:sz w:val="20"/>
                <w:szCs w:val="20"/>
              </w:rPr>
            </w:pPr>
            <w:r>
              <w:rPr>
                <w:rFonts w:ascii="Arial" w:hAnsi="Arial" w:cs="Arial"/>
                <w:sz w:val="20"/>
                <w:szCs w:val="20"/>
              </w:rPr>
              <w:t>(6.0</w:t>
            </w:r>
            <w:r w:rsidR="00DA6EF3" w:rsidRPr="00DA6EF3">
              <w:rPr>
                <w:rFonts w:ascii="Arial" w:hAnsi="Arial" w:cs="Arial"/>
                <w:sz w:val="20"/>
                <w:szCs w:val="20"/>
              </w:rPr>
              <w:t>%)</w:t>
            </w:r>
          </w:p>
        </w:tc>
        <w:tc>
          <w:tcPr>
            <w:tcW w:w="1073" w:type="dxa"/>
            <w:tcBorders>
              <w:left w:val="nil"/>
              <w:right w:val="nil"/>
            </w:tcBorders>
          </w:tcPr>
          <w:p w14:paraId="313DD52B" w14:textId="0B8770EA" w:rsidR="00DA6EF3" w:rsidRPr="00DA6EF3" w:rsidRDefault="00B269B4" w:rsidP="00DA6EF3">
            <w:pPr>
              <w:rPr>
                <w:rFonts w:ascii="Arial" w:hAnsi="Arial" w:cs="Arial"/>
                <w:sz w:val="20"/>
                <w:szCs w:val="20"/>
              </w:rPr>
            </w:pPr>
            <w:r>
              <w:rPr>
                <w:rFonts w:ascii="Arial" w:hAnsi="Arial" w:cs="Arial"/>
                <w:sz w:val="20"/>
                <w:szCs w:val="20"/>
              </w:rPr>
              <w:t>69 (6.2</w:t>
            </w:r>
            <w:r w:rsidR="00DA6EF3" w:rsidRPr="00DA6EF3">
              <w:rPr>
                <w:rFonts w:ascii="Arial" w:hAnsi="Arial" w:cs="Arial"/>
                <w:sz w:val="20"/>
                <w:szCs w:val="20"/>
              </w:rPr>
              <w:t>%)</w:t>
            </w:r>
          </w:p>
        </w:tc>
        <w:tc>
          <w:tcPr>
            <w:tcW w:w="1073" w:type="dxa"/>
            <w:tcBorders>
              <w:left w:val="nil"/>
              <w:right w:val="nil"/>
            </w:tcBorders>
          </w:tcPr>
          <w:p w14:paraId="2C27916A" w14:textId="31AAECCA" w:rsidR="00DA6EF3" w:rsidRPr="00DA6EF3" w:rsidRDefault="00B269B4" w:rsidP="00DA6EF3">
            <w:pPr>
              <w:rPr>
                <w:rFonts w:ascii="Arial" w:hAnsi="Arial" w:cs="Arial"/>
                <w:sz w:val="20"/>
                <w:szCs w:val="20"/>
              </w:rPr>
            </w:pPr>
            <w:r>
              <w:rPr>
                <w:rFonts w:ascii="Arial" w:hAnsi="Arial" w:cs="Arial"/>
                <w:sz w:val="20"/>
                <w:szCs w:val="20"/>
              </w:rPr>
              <w:t>64</w:t>
            </w:r>
            <w:r w:rsidR="00DA6EF3" w:rsidRPr="00DA6EF3">
              <w:rPr>
                <w:rFonts w:ascii="Arial" w:hAnsi="Arial" w:cs="Arial"/>
                <w:sz w:val="20"/>
                <w:szCs w:val="20"/>
              </w:rPr>
              <w:t xml:space="preserve"> (6.1%)</w:t>
            </w:r>
          </w:p>
        </w:tc>
        <w:tc>
          <w:tcPr>
            <w:tcW w:w="1074" w:type="dxa"/>
            <w:tcBorders>
              <w:left w:val="nil"/>
              <w:right w:val="nil"/>
            </w:tcBorders>
          </w:tcPr>
          <w:p w14:paraId="05024B3B" w14:textId="27639D08" w:rsidR="00DA6EF3" w:rsidRPr="00DA6EF3" w:rsidRDefault="00B269B4" w:rsidP="00DA6EF3">
            <w:pPr>
              <w:rPr>
                <w:rFonts w:ascii="Arial" w:hAnsi="Arial" w:cs="Arial"/>
                <w:sz w:val="20"/>
                <w:szCs w:val="20"/>
              </w:rPr>
            </w:pPr>
            <w:r>
              <w:rPr>
                <w:rFonts w:ascii="Arial" w:hAnsi="Arial" w:cs="Arial"/>
                <w:sz w:val="20"/>
                <w:szCs w:val="20"/>
              </w:rPr>
              <w:t>50</w:t>
            </w:r>
            <w:r w:rsidR="00DA6EF3" w:rsidRPr="00DA6EF3">
              <w:rPr>
                <w:rFonts w:ascii="Arial" w:hAnsi="Arial" w:cs="Arial"/>
                <w:sz w:val="20"/>
                <w:szCs w:val="20"/>
              </w:rPr>
              <w:t xml:space="preserve"> (5.3%)</w:t>
            </w:r>
          </w:p>
        </w:tc>
        <w:tc>
          <w:tcPr>
            <w:tcW w:w="1073" w:type="dxa"/>
            <w:tcBorders>
              <w:left w:val="nil"/>
              <w:right w:val="nil"/>
            </w:tcBorders>
          </w:tcPr>
          <w:p w14:paraId="440CC0FE" w14:textId="507E41B8" w:rsidR="00DA6EF3" w:rsidRPr="00DA6EF3" w:rsidRDefault="00B269B4" w:rsidP="00DA6EF3">
            <w:pPr>
              <w:rPr>
                <w:rFonts w:ascii="Arial" w:hAnsi="Arial" w:cs="Arial"/>
                <w:sz w:val="20"/>
                <w:szCs w:val="20"/>
              </w:rPr>
            </w:pPr>
            <w:r>
              <w:rPr>
                <w:rFonts w:ascii="Arial" w:hAnsi="Arial" w:cs="Arial"/>
                <w:sz w:val="20"/>
                <w:szCs w:val="20"/>
              </w:rPr>
              <w:t>55</w:t>
            </w:r>
            <w:r w:rsidR="00DA6EF3" w:rsidRPr="00DA6EF3">
              <w:rPr>
                <w:rFonts w:ascii="Arial" w:hAnsi="Arial" w:cs="Arial"/>
                <w:sz w:val="20"/>
                <w:szCs w:val="20"/>
              </w:rPr>
              <w:t xml:space="preserve"> (5.6%)</w:t>
            </w:r>
          </w:p>
        </w:tc>
        <w:tc>
          <w:tcPr>
            <w:tcW w:w="1073" w:type="dxa"/>
            <w:tcBorders>
              <w:left w:val="nil"/>
              <w:right w:val="nil"/>
            </w:tcBorders>
          </w:tcPr>
          <w:p w14:paraId="3854B0B5" w14:textId="33D858E9" w:rsidR="00DA6EF3" w:rsidRPr="00DA6EF3" w:rsidRDefault="000918C9" w:rsidP="00DA6EF3">
            <w:pPr>
              <w:rPr>
                <w:rFonts w:ascii="Arial" w:hAnsi="Arial" w:cs="Arial"/>
                <w:sz w:val="20"/>
                <w:szCs w:val="20"/>
              </w:rPr>
            </w:pPr>
            <w:r>
              <w:rPr>
                <w:rFonts w:ascii="Arial" w:hAnsi="Arial" w:cs="Arial"/>
                <w:sz w:val="20"/>
                <w:szCs w:val="20"/>
              </w:rPr>
              <w:t>47</w:t>
            </w:r>
            <w:r w:rsidR="00DA6EF3" w:rsidRPr="00DA6EF3">
              <w:rPr>
                <w:rFonts w:ascii="Arial" w:hAnsi="Arial" w:cs="Arial"/>
                <w:sz w:val="20"/>
                <w:szCs w:val="20"/>
              </w:rPr>
              <w:t xml:space="preserve"> (5.0%)</w:t>
            </w:r>
          </w:p>
        </w:tc>
        <w:tc>
          <w:tcPr>
            <w:tcW w:w="1134" w:type="dxa"/>
            <w:tcBorders>
              <w:left w:val="nil"/>
              <w:right w:val="nil"/>
            </w:tcBorders>
          </w:tcPr>
          <w:p w14:paraId="240BE0D4" w14:textId="2D793476" w:rsidR="00DA6EF3" w:rsidRDefault="000918C9" w:rsidP="00DA6EF3">
            <w:pPr>
              <w:rPr>
                <w:rFonts w:ascii="Arial" w:hAnsi="Arial" w:cs="Arial"/>
                <w:sz w:val="20"/>
                <w:szCs w:val="20"/>
              </w:rPr>
            </w:pPr>
            <w:r>
              <w:rPr>
                <w:rFonts w:ascii="Arial" w:hAnsi="Arial" w:cs="Arial"/>
                <w:sz w:val="20"/>
                <w:szCs w:val="20"/>
              </w:rPr>
              <w:t>44</w:t>
            </w:r>
            <w:r w:rsidR="00DA6EF3" w:rsidRPr="00DA6EF3">
              <w:rPr>
                <w:rFonts w:ascii="Arial" w:hAnsi="Arial" w:cs="Arial"/>
                <w:sz w:val="20"/>
                <w:szCs w:val="20"/>
              </w:rPr>
              <w:t xml:space="preserve"> </w:t>
            </w:r>
          </w:p>
          <w:p w14:paraId="76BCED05" w14:textId="77777777" w:rsidR="00DA6EF3" w:rsidRPr="00DA6EF3" w:rsidRDefault="00DA6EF3" w:rsidP="00DA6EF3">
            <w:pPr>
              <w:rPr>
                <w:rFonts w:ascii="Arial" w:hAnsi="Arial" w:cs="Arial"/>
                <w:sz w:val="20"/>
                <w:szCs w:val="20"/>
              </w:rPr>
            </w:pPr>
            <w:r w:rsidRPr="00DA6EF3">
              <w:rPr>
                <w:rFonts w:ascii="Arial" w:hAnsi="Arial" w:cs="Arial"/>
                <w:sz w:val="20"/>
                <w:szCs w:val="20"/>
              </w:rPr>
              <w:t>(4.7%)</w:t>
            </w:r>
          </w:p>
        </w:tc>
        <w:tc>
          <w:tcPr>
            <w:tcW w:w="1012" w:type="dxa"/>
            <w:tcBorders>
              <w:left w:val="nil"/>
              <w:right w:val="nil"/>
            </w:tcBorders>
          </w:tcPr>
          <w:p w14:paraId="48DDC803" w14:textId="5AE81CE0" w:rsidR="00DA6EF3" w:rsidRPr="00DA6EF3" w:rsidRDefault="000918C9" w:rsidP="00DA6EF3">
            <w:pPr>
              <w:rPr>
                <w:rFonts w:ascii="Arial" w:hAnsi="Arial" w:cs="Arial"/>
                <w:sz w:val="20"/>
                <w:szCs w:val="20"/>
              </w:rPr>
            </w:pPr>
            <w:r>
              <w:rPr>
                <w:rFonts w:ascii="Arial" w:hAnsi="Arial" w:cs="Arial"/>
                <w:sz w:val="20"/>
                <w:szCs w:val="20"/>
              </w:rPr>
              <w:t>41 (4.4</w:t>
            </w:r>
            <w:r w:rsidR="00DA6EF3" w:rsidRPr="00DA6EF3">
              <w:rPr>
                <w:rFonts w:ascii="Arial" w:hAnsi="Arial" w:cs="Arial"/>
                <w:sz w:val="20"/>
                <w:szCs w:val="20"/>
              </w:rPr>
              <w:t>%)</w:t>
            </w:r>
          </w:p>
        </w:tc>
        <w:tc>
          <w:tcPr>
            <w:tcW w:w="1074" w:type="dxa"/>
            <w:tcBorders>
              <w:left w:val="nil"/>
              <w:right w:val="nil"/>
            </w:tcBorders>
          </w:tcPr>
          <w:p w14:paraId="7F4EE3D7" w14:textId="3318DD16" w:rsidR="00DA6EF3" w:rsidRPr="00DA6EF3" w:rsidRDefault="000918C9" w:rsidP="00DA6EF3">
            <w:pPr>
              <w:rPr>
                <w:rFonts w:ascii="Arial" w:hAnsi="Arial" w:cs="Arial"/>
                <w:sz w:val="20"/>
                <w:szCs w:val="20"/>
              </w:rPr>
            </w:pPr>
            <w:r>
              <w:rPr>
                <w:rFonts w:ascii="Arial" w:hAnsi="Arial" w:cs="Arial"/>
                <w:sz w:val="20"/>
                <w:szCs w:val="20"/>
              </w:rPr>
              <w:t>41 (4.6</w:t>
            </w:r>
            <w:r w:rsidR="00DA6EF3" w:rsidRPr="00DA6EF3">
              <w:rPr>
                <w:rFonts w:ascii="Arial" w:hAnsi="Arial" w:cs="Arial"/>
                <w:sz w:val="20"/>
                <w:szCs w:val="20"/>
              </w:rPr>
              <w:t>%)</w:t>
            </w:r>
          </w:p>
        </w:tc>
        <w:tc>
          <w:tcPr>
            <w:tcW w:w="1073" w:type="dxa"/>
            <w:tcBorders>
              <w:left w:val="nil"/>
              <w:right w:val="nil"/>
            </w:tcBorders>
          </w:tcPr>
          <w:p w14:paraId="1087BD9F" w14:textId="5CE83EFD" w:rsidR="00DA6EF3" w:rsidRPr="00DA6EF3" w:rsidRDefault="000918C9" w:rsidP="000918C9">
            <w:pPr>
              <w:rPr>
                <w:rFonts w:ascii="Arial" w:hAnsi="Arial" w:cs="Arial"/>
                <w:sz w:val="20"/>
                <w:szCs w:val="20"/>
              </w:rPr>
            </w:pPr>
            <w:r>
              <w:rPr>
                <w:rFonts w:ascii="Arial" w:hAnsi="Arial" w:cs="Arial"/>
                <w:sz w:val="20"/>
                <w:szCs w:val="20"/>
              </w:rPr>
              <w:t>787</w:t>
            </w:r>
            <w:r w:rsidR="00DA6EF3" w:rsidRPr="00DA6EF3">
              <w:rPr>
                <w:rFonts w:ascii="Arial" w:hAnsi="Arial" w:cs="Arial"/>
                <w:sz w:val="20"/>
                <w:szCs w:val="20"/>
              </w:rPr>
              <w:t xml:space="preserve"> (10.</w:t>
            </w:r>
            <w:r>
              <w:rPr>
                <w:rFonts w:ascii="Arial" w:hAnsi="Arial" w:cs="Arial"/>
                <w:sz w:val="20"/>
                <w:szCs w:val="20"/>
              </w:rPr>
              <w:t>6</w:t>
            </w:r>
            <w:r w:rsidR="00DA6EF3" w:rsidRPr="00DA6EF3">
              <w:rPr>
                <w:rFonts w:ascii="Arial" w:hAnsi="Arial" w:cs="Arial"/>
                <w:sz w:val="20"/>
                <w:szCs w:val="20"/>
              </w:rPr>
              <w:t>%)</w:t>
            </w:r>
          </w:p>
        </w:tc>
        <w:tc>
          <w:tcPr>
            <w:tcW w:w="1073" w:type="dxa"/>
            <w:tcBorders>
              <w:left w:val="nil"/>
              <w:right w:val="nil"/>
            </w:tcBorders>
          </w:tcPr>
          <w:p w14:paraId="428242D2" w14:textId="3A9141F9" w:rsidR="00DA6EF3" w:rsidRPr="00DA6EF3" w:rsidRDefault="000918C9" w:rsidP="000918C9">
            <w:pPr>
              <w:rPr>
                <w:rFonts w:ascii="Arial" w:hAnsi="Arial" w:cs="Arial"/>
                <w:sz w:val="20"/>
                <w:szCs w:val="20"/>
              </w:rPr>
            </w:pPr>
            <w:r>
              <w:rPr>
                <w:rFonts w:ascii="Arial" w:hAnsi="Arial" w:cs="Arial"/>
                <w:sz w:val="20"/>
                <w:szCs w:val="20"/>
              </w:rPr>
              <w:t>586 (9.0</w:t>
            </w:r>
            <w:r w:rsidR="00DA6EF3" w:rsidRPr="00DA6EF3">
              <w:rPr>
                <w:rFonts w:ascii="Arial" w:hAnsi="Arial" w:cs="Arial"/>
                <w:sz w:val="20"/>
                <w:szCs w:val="20"/>
              </w:rPr>
              <w:t>%)</w:t>
            </w:r>
          </w:p>
        </w:tc>
        <w:tc>
          <w:tcPr>
            <w:tcW w:w="1073" w:type="dxa"/>
            <w:tcBorders>
              <w:left w:val="nil"/>
              <w:right w:val="nil"/>
            </w:tcBorders>
          </w:tcPr>
          <w:p w14:paraId="1A4A45C3" w14:textId="358AC9DE" w:rsidR="00DA6EF3" w:rsidRPr="00DA6EF3" w:rsidRDefault="00DA6EF3" w:rsidP="00DA6EF3">
            <w:pPr>
              <w:rPr>
                <w:rFonts w:ascii="Arial" w:hAnsi="Arial" w:cs="Arial"/>
                <w:sz w:val="20"/>
                <w:szCs w:val="20"/>
              </w:rPr>
            </w:pPr>
            <w:r w:rsidRPr="00DA6EF3">
              <w:rPr>
                <w:rFonts w:ascii="Arial" w:hAnsi="Arial" w:cs="Arial"/>
                <w:sz w:val="20"/>
                <w:szCs w:val="20"/>
              </w:rPr>
              <w:t>7</w:t>
            </w:r>
            <w:r w:rsidR="000918C9">
              <w:rPr>
                <w:rFonts w:ascii="Arial" w:hAnsi="Arial" w:cs="Arial"/>
                <w:sz w:val="20"/>
                <w:szCs w:val="20"/>
              </w:rPr>
              <w:t>17 (10.3</w:t>
            </w:r>
            <w:r w:rsidRPr="00DA6EF3">
              <w:rPr>
                <w:rFonts w:ascii="Arial" w:hAnsi="Arial" w:cs="Arial"/>
                <w:sz w:val="20"/>
                <w:szCs w:val="20"/>
              </w:rPr>
              <w:t>%)</w:t>
            </w:r>
          </w:p>
        </w:tc>
        <w:tc>
          <w:tcPr>
            <w:tcW w:w="1074" w:type="dxa"/>
            <w:tcBorders>
              <w:left w:val="nil"/>
              <w:right w:val="nil"/>
            </w:tcBorders>
          </w:tcPr>
          <w:p w14:paraId="2E630AA7" w14:textId="11538474" w:rsidR="00DA6EF3" w:rsidRPr="00DA6EF3" w:rsidRDefault="000918C9" w:rsidP="00DA6EF3">
            <w:pPr>
              <w:rPr>
                <w:rFonts w:ascii="Arial" w:hAnsi="Arial" w:cs="Arial"/>
                <w:sz w:val="20"/>
                <w:szCs w:val="20"/>
              </w:rPr>
            </w:pPr>
            <w:r>
              <w:rPr>
                <w:rFonts w:ascii="Arial" w:hAnsi="Arial" w:cs="Arial"/>
                <w:sz w:val="20"/>
                <w:szCs w:val="20"/>
              </w:rPr>
              <w:t>673 (9.9</w:t>
            </w:r>
            <w:r w:rsidR="00DA6EF3" w:rsidRPr="00DA6EF3">
              <w:rPr>
                <w:rFonts w:ascii="Arial" w:hAnsi="Arial" w:cs="Arial"/>
                <w:sz w:val="20"/>
                <w:szCs w:val="20"/>
              </w:rPr>
              <w:t>%)</w:t>
            </w:r>
          </w:p>
        </w:tc>
      </w:tr>
      <w:tr w:rsidR="00DA6EF3" w14:paraId="1AE81A6E" w14:textId="77777777" w:rsidTr="00775DB0">
        <w:tc>
          <w:tcPr>
            <w:tcW w:w="2274" w:type="dxa"/>
            <w:gridSpan w:val="2"/>
            <w:tcBorders>
              <w:left w:val="nil"/>
              <w:right w:val="nil"/>
            </w:tcBorders>
          </w:tcPr>
          <w:p w14:paraId="6F968831" w14:textId="77777777" w:rsidR="00775DB0" w:rsidRDefault="00775DB0" w:rsidP="00BE0E4C">
            <w:pPr>
              <w:rPr>
                <w:rFonts w:ascii="Arial" w:eastAsia="Times New Roman" w:hAnsi="Arial" w:cs="Arial"/>
                <w:b/>
                <w:bCs/>
                <w:color w:val="000000"/>
                <w:sz w:val="20"/>
                <w:szCs w:val="20"/>
              </w:rPr>
            </w:pPr>
          </w:p>
          <w:p w14:paraId="17F6DF03" w14:textId="0ED3D4C7" w:rsidR="00DA6EF3" w:rsidRDefault="00FD2487" w:rsidP="00BE0E4C">
            <w:r>
              <w:rPr>
                <w:rFonts w:ascii="Arial" w:eastAsia="Times New Roman" w:hAnsi="Arial" w:cs="Arial"/>
                <w:b/>
                <w:bCs/>
                <w:color w:val="000000"/>
                <w:sz w:val="20"/>
                <w:szCs w:val="20"/>
              </w:rPr>
              <w:t>Focal child n</w:t>
            </w:r>
            <w:r w:rsidR="00DA6EF3">
              <w:rPr>
                <w:rFonts w:ascii="Arial" w:eastAsia="Times New Roman" w:hAnsi="Arial" w:cs="Arial"/>
                <w:b/>
                <w:bCs/>
                <w:color w:val="000000"/>
                <w:sz w:val="20"/>
                <w:szCs w:val="20"/>
              </w:rPr>
              <w:t>umber of siblings</w:t>
            </w:r>
          </w:p>
        </w:tc>
        <w:tc>
          <w:tcPr>
            <w:tcW w:w="1149" w:type="dxa"/>
            <w:tcBorders>
              <w:left w:val="nil"/>
              <w:right w:val="nil"/>
            </w:tcBorders>
          </w:tcPr>
          <w:p w14:paraId="74D63A46" w14:textId="77777777" w:rsidR="00DA6EF3" w:rsidRDefault="00DA6EF3" w:rsidP="00BE0E4C"/>
        </w:tc>
        <w:tc>
          <w:tcPr>
            <w:tcW w:w="1073" w:type="dxa"/>
            <w:tcBorders>
              <w:left w:val="nil"/>
              <w:right w:val="nil"/>
            </w:tcBorders>
          </w:tcPr>
          <w:p w14:paraId="59867482" w14:textId="77777777" w:rsidR="00DA6EF3" w:rsidRDefault="00DA6EF3" w:rsidP="00BE0E4C"/>
        </w:tc>
        <w:tc>
          <w:tcPr>
            <w:tcW w:w="1073" w:type="dxa"/>
            <w:tcBorders>
              <w:left w:val="nil"/>
              <w:right w:val="nil"/>
            </w:tcBorders>
          </w:tcPr>
          <w:p w14:paraId="16307A6B" w14:textId="77777777" w:rsidR="00DA6EF3" w:rsidRDefault="00DA6EF3" w:rsidP="00BE0E4C"/>
        </w:tc>
        <w:tc>
          <w:tcPr>
            <w:tcW w:w="1074" w:type="dxa"/>
            <w:tcBorders>
              <w:left w:val="nil"/>
              <w:right w:val="nil"/>
            </w:tcBorders>
          </w:tcPr>
          <w:p w14:paraId="5CD51085" w14:textId="77777777" w:rsidR="00DA6EF3" w:rsidRDefault="00DA6EF3" w:rsidP="00BE0E4C"/>
        </w:tc>
        <w:tc>
          <w:tcPr>
            <w:tcW w:w="1073" w:type="dxa"/>
            <w:tcBorders>
              <w:left w:val="nil"/>
              <w:right w:val="nil"/>
            </w:tcBorders>
          </w:tcPr>
          <w:p w14:paraId="74E79A40" w14:textId="77777777" w:rsidR="00DA6EF3" w:rsidRDefault="00DA6EF3" w:rsidP="00BE0E4C"/>
        </w:tc>
        <w:tc>
          <w:tcPr>
            <w:tcW w:w="1073" w:type="dxa"/>
            <w:tcBorders>
              <w:left w:val="nil"/>
              <w:right w:val="nil"/>
            </w:tcBorders>
          </w:tcPr>
          <w:p w14:paraId="74158494" w14:textId="77777777" w:rsidR="00DA6EF3" w:rsidRDefault="00DA6EF3" w:rsidP="00BE0E4C"/>
        </w:tc>
        <w:tc>
          <w:tcPr>
            <w:tcW w:w="1134" w:type="dxa"/>
            <w:tcBorders>
              <w:left w:val="nil"/>
              <w:right w:val="nil"/>
            </w:tcBorders>
          </w:tcPr>
          <w:p w14:paraId="788C215E" w14:textId="77777777" w:rsidR="00DA6EF3" w:rsidRDefault="00DA6EF3" w:rsidP="00BE0E4C"/>
        </w:tc>
        <w:tc>
          <w:tcPr>
            <w:tcW w:w="1012" w:type="dxa"/>
            <w:tcBorders>
              <w:left w:val="nil"/>
              <w:right w:val="nil"/>
            </w:tcBorders>
          </w:tcPr>
          <w:p w14:paraId="32E8F9E0" w14:textId="77777777" w:rsidR="00DA6EF3" w:rsidRDefault="00DA6EF3" w:rsidP="00BE0E4C"/>
        </w:tc>
        <w:tc>
          <w:tcPr>
            <w:tcW w:w="1074" w:type="dxa"/>
            <w:tcBorders>
              <w:left w:val="nil"/>
              <w:right w:val="nil"/>
            </w:tcBorders>
          </w:tcPr>
          <w:p w14:paraId="2EC6E16A" w14:textId="77777777" w:rsidR="00DA6EF3" w:rsidRDefault="00DA6EF3" w:rsidP="00BE0E4C"/>
        </w:tc>
        <w:tc>
          <w:tcPr>
            <w:tcW w:w="1073" w:type="dxa"/>
            <w:tcBorders>
              <w:left w:val="nil"/>
              <w:right w:val="nil"/>
            </w:tcBorders>
          </w:tcPr>
          <w:p w14:paraId="1EC26D96" w14:textId="77777777" w:rsidR="00DA6EF3" w:rsidRDefault="00DA6EF3" w:rsidP="00BE0E4C"/>
        </w:tc>
        <w:tc>
          <w:tcPr>
            <w:tcW w:w="1073" w:type="dxa"/>
            <w:tcBorders>
              <w:left w:val="nil"/>
              <w:right w:val="nil"/>
            </w:tcBorders>
          </w:tcPr>
          <w:p w14:paraId="23F2D14F" w14:textId="77777777" w:rsidR="00DA6EF3" w:rsidRDefault="00DA6EF3" w:rsidP="00BE0E4C"/>
        </w:tc>
        <w:tc>
          <w:tcPr>
            <w:tcW w:w="1073" w:type="dxa"/>
            <w:tcBorders>
              <w:left w:val="nil"/>
              <w:right w:val="nil"/>
            </w:tcBorders>
          </w:tcPr>
          <w:p w14:paraId="355497EB" w14:textId="77777777" w:rsidR="00DA6EF3" w:rsidRDefault="00DA6EF3" w:rsidP="00BE0E4C"/>
        </w:tc>
        <w:tc>
          <w:tcPr>
            <w:tcW w:w="1074" w:type="dxa"/>
            <w:tcBorders>
              <w:left w:val="nil"/>
              <w:right w:val="nil"/>
            </w:tcBorders>
          </w:tcPr>
          <w:p w14:paraId="0954F282" w14:textId="77777777" w:rsidR="00DA6EF3" w:rsidRDefault="00DA6EF3" w:rsidP="00BE0E4C"/>
        </w:tc>
      </w:tr>
      <w:tr w:rsidR="0073527C" w14:paraId="3BE8B932" w14:textId="77777777" w:rsidTr="00775DB0">
        <w:tc>
          <w:tcPr>
            <w:tcW w:w="1277" w:type="dxa"/>
            <w:tcBorders>
              <w:left w:val="nil"/>
              <w:right w:val="nil"/>
            </w:tcBorders>
          </w:tcPr>
          <w:p w14:paraId="554AA016" w14:textId="77777777" w:rsidR="0073527C" w:rsidRPr="000D1154" w:rsidRDefault="0073527C" w:rsidP="0073527C">
            <w:pPr>
              <w:jc w:val="right"/>
              <w:rPr>
                <w:rFonts w:ascii="Arial" w:eastAsia="Times New Roman" w:hAnsi="Arial" w:cs="Arial"/>
                <w:color w:val="000000"/>
                <w:sz w:val="20"/>
                <w:szCs w:val="20"/>
              </w:rPr>
            </w:pPr>
            <w:r w:rsidRPr="000D1154">
              <w:rPr>
                <w:rFonts w:ascii="Arial" w:eastAsia="Times New Roman" w:hAnsi="Arial" w:cs="Arial"/>
                <w:color w:val="000000"/>
                <w:sz w:val="20"/>
                <w:szCs w:val="20"/>
              </w:rPr>
              <w:t>0</w:t>
            </w:r>
          </w:p>
        </w:tc>
        <w:tc>
          <w:tcPr>
            <w:tcW w:w="997" w:type="dxa"/>
            <w:tcBorders>
              <w:left w:val="nil"/>
              <w:right w:val="nil"/>
            </w:tcBorders>
          </w:tcPr>
          <w:p w14:paraId="2AEC59B0" w14:textId="09F3A1EF" w:rsidR="0073527C" w:rsidRPr="0073527C" w:rsidRDefault="000F20EF" w:rsidP="000918C9">
            <w:pPr>
              <w:rPr>
                <w:rFonts w:ascii="Arial" w:hAnsi="Arial" w:cs="Arial"/>
                <w:sz w:val="20"/>
                <w:szCs w:val="20"/>
              </w:rPr>
            </w:pPr>
            <w:r>
              <w:rPr>
                <w:rFonts w:ascii="Arial" w:hAnsi="Arial" w:cs="Arial"/>
                <w:sz w:val="20"/>
                <w:szCs w:val="20"/>
              </w:rPr>
              <w:t>4</w:t>
            </w:r>
            <w:r w:rsidR="000918C9">
              <w:rPr>
                <w:rFonts w:ascii="Arial" w:hAnsi="Arial" w:cs="Arial"/>
                <w:sz w:val="20"/>
                <w:szCs w:val="20"/>
              </w:rPr>
              <w:t>06 (46.1</w:t>
            </w:r>
            <w:r w:rsidR="0073527C" w:rsidRPr="0073527C">
              <w:rPr>
                <w:rFonts w:ascii="Arial" w:hAnsi="Arial" w:cs="Arial"/>
                <w:sz w:val="20"/>
                <w:szCs w:val="20"/>
              </w:rPr>
              <w:t>%)</w:t>
            </w:r>
          </w:p>
        </w:tc>
        <w:tc>
          <w:tcPr>
            <w:tcW w:w="1149" w:type="dxa"/>
            <w:tcBorders>
              <w:left w:val="nil"/>
              <w:right w:val="nil"/>
            </w:tcBorders>
          </w:tcPr>
          <w:p w14:paraId="48398BC7" w14:textId="08578834" w:rsidR="0073527C" w:rsidRPr="0073527C" w:rsidRDefault="000E5171" w:rsidP="0073527C">
            <w:pPr>
              <w:rPr>
                <w:rFonts w:ascii="Arial" w:hAnsi="Arial" w:cs="Arial"/>
                <w:sz w:val="20"/>
                <w:szCs w:val="20"/>
              </w:rPr>
            </w:pPr>
            <w:r>
              <w:rPr>
                <w:rFonts w:ascii="Arial" w:hAnsi="Arial" w:cs="Arial"/>
                <w:sz w:val="20"/>
                <w:szCs w:val="20"/>
              </w:rPr>
              <w:t>549 (46.6</w:t>
            </w:r>
            <w:r w:rsidR="0073527C" w:rsidRPr="0073527C">
              <w:rPr>
                <w:rFonts w:ascii="Arial" w:hAnsi="Arial" w:cs="Arial"/>
                <w:sz w:val="20"/>
                <w:szCs w:val="20"/>
              </w:rPr>
              <w:t>%)</w:t>
            </w:r>
          </w:p>
        </w:tc>
        <w:tc>
          <w:tcPr>
            <w:tcW w:w="1073" w:type="dxa"/>
            <w:tcBorders>
              <w:left w:val="nil"/>
              <w:right w:val="nil"/>
            </w:tcBorders>
          </w:tcPr>
          <w:p w14:paraId="62B43F23" w14:textId="479DB7D6" w:rsidR="0073527C" w:rsidRPr="0073527C" w:rsidRDefault="000E5171" w:rsidP="0073527C">
            <w:pPr>
              <w:rPr>
                <w:rFonts w:ascii="Arial" w:hAnsi="Arial" w:cs="Arial"/>
                <w:sz w:val="20"/>
                <w:szCs w:val="20"/>
              </w:rPr>
            </w:pPr>
            <w:r>
              <w:rPr>
                <w:rFonts w:ascii="Arial" w:hAnsi="Arial" w:cs="Arial"/>
                <w:sz w:val="20"/>
                <w:szCs w:val="20"/>
              </w:rPr>
              <w:t>535 (48.2</w:t>
            </w:r>
            <w:r w:rsidR="0073527C" w:rsidRPr="0073527C">
              <w:rPr>
                <w:rFonts w:ascii="Arial" w:hAnsi="Arial" w:cs="Arial"/>
                <w:sz w:val="20"/>
                <w:szCs w:val="20"/>
              </w:rPr>
              <w:t>%)</w:t>
            </w:r>
          </w:p>
        </w:tc>
        <w:tc>
          <w:tcPr>
            <w:tcW w:w="1073" w:type="dxa"/>
            <w:tcBorders>
              <w:left w:val="nil"/>
              <w:right w:val="nil"/>
            </w:tcBorders>
          </w:tcPr>
          <w:p w14:paraId="37E7067F" w14:textId="17D351B0" w:rsidR="0073527C" w:rsidRPr="0073527C" w:rsidRDefault="000E5171" w:rsidP="0073527C">
            <w:pPr>
              <w:rPr>
                <w:rFonts w:ascii="Arial" w:hAnsi="Arial" w:cs="Arial"/>
                <w:sz w:val="20"/>
                <w:szCs w:val="20"/>
              </w:rPr>
            </w:pPr>
            <w:r>
              <w:rPr>
                <w:rFonts w:ascii="Arial" w:hAnsi="Arial" w:cs="Arial"/>
                <w:sz w:val="20"/>
                <w:szCs w:val="20"/>
              </w:rPr>
              <w:t>433 (41</w:t>
            </w:r>
            <w:r w:rsidR="000F20EF">
              <w:rPr>
                <w:rFonts w:ascii="Arial" w:hAnsi="Arial" w:cs="Arial"/>
                <w:sz w:val="20"/>
                <w:szCs w:val="20"/>
              </w:rPr>
              <w:t>.6</w:t>
            </w:r>
            <w:r w:rsidR="0073527C" w:rsidRPr="0073527C">
              <w:rPr>
                <w:rFonts w:ascii="Arial" w:hAnsi="Arial" w:cs="Arial"/>
                <w:sz w:val="20"/>
                <w:szCs w:val="20"/>
              </w:rPr>
              <w:t>%)</w:t>
            </w:r>
          </w:p>
        </w:tc>
        <w:tc>
          <w:tcPr>
            <w:tcW w:w="1074" w:type="dxa"/>
            <w:tcBorders>
              <w:left w:val="nil"/>
              <w:right w:val="nil"/>
            </w:tcBorders>
          </w:tcPr>
          <w:p w14:paraId="34F0F561" w14:textId="09DD402A" w:rsidR="0073527C" w:rsidRPr="0073527C" w:rsidRDefault="000E5171" w:rsidP="0073527C">
            <w:pPr>
              <w:rPr>
                <w:rFonts w:ascii="Arial" w:hAnsi="Arial" w:cs="Arial"/>
                <w:sz w:val="20"/>
                <w:szCs w:val="20"/>
              </w:rPr>
            </w:pPr>
            <w:r>
              <w:rPr>
                <w:rFonts w:ascii="Arial" w:hAnsi="Arial" w:cs="Arial"/>
                <w:sz w:val="20"/>
                <w:szCs w:val="20"/>
              </w:rPr>
              <w:t>38</w:t>
            </w:r>
            <w:r w:rsidR="00DF18A2">
              <w:rPr>
                <w:rFonts w:ascii="Arial" w:hAnsi="Arial" w:cs="Arial"/>
                <w:sz w:val="20"/>
                <w:szCs w:val="20"/>
              </w:rPr>
              <w:t>6 (41.3</w:t>
            </w:r>
            <w:r w:rsidR="0073527C" w:rsidRPr="0073527C">
              <w:rPr>
                <w:rFonts w:ascii="Arial" w:hAnsi="Arial" w:cs="Arial"/>
                <w:sz w:val="20"/>
                <w:szCs w:val="20"/>
              </w:rPr>
              <w:t>%)</w:t>
            </w:r>
          </w:p>
        </w:tc>
        <w:tc>
          <w:tcPr>
            <w:tcW w:w="1073" w:type="dxa"/>
            <w:tcBorders>
              <w:left w:val="nil"/>
              <w:right w:val="nil"/>
            </w:tcBorders>
          </w:tcPr>
          <w:p w14:paraId="1B024968" w14:textId="5BC88938" w:rsidR="0073527C" w:rsidRPr="0073527C" w:rsidRDefault="00DF18A2" w:rsidP="0073527C">
            <w:pPr>
              <w:rPr>
                <w:rFonts w:ascii="Arial" w:hAnsi="Arial" w:cs="Arial"/>
                <w:sz w:val="20"/>
                <w:szCs w:val="20"/>
              </w:rPr>
            </w:pPr>
            <w:r>
              <w:rPr>
                <w:rFonts w:ascii="Arial" w:hAnsi="Arial" w:cs="Arial"/>
                <w:sz w:val="20"/>
                <w:szCs w:val="20"/>
              </w:rPr>
              <w:t>267 (27.4</w:t>
            </w:r>
            <w:r w:rsidR="0073527C" w:rsidRPr="0073527C">
              <w:rPr>
                <w:rFonts w:ascii="Arial" w:hAnsi="Arial" w:cs="Arial"/>
                <w:sz w:val="20"/>
                <w:szCs w:val="20"/>
              </w:rPr>
              <w:t>%)</w:t>
            </w:r>
          </w:p>
        </w:tc>
        <w:tc>
          <w:tcPr>
            <w:tcW w:w="1073" w:type="dxa"/>
            <w:tcBorders>
              <w:left w:val="nil"/>
              <w:right w:val="nil"/>
            </w:tcBorders>
          </w:tcPr>
          <w:p w14:paraId="41C6D2FA" w14:textId="18D6DB01" w:rsidR="0073527C" w:rsidRPr="0073527C" w:rsidRDefault="00DF18A2" w:rsidP="0073527C">
            <w:pPr>
              <w:rPr>
                <w:rFonts w:ascii="Arial" w:hAnsi="Arial" w:cs="Arial"/>
                <w:sz w:val="20"/>
                <w:szCs w:val="20"/>
              </w:rPr>
            </w:pPr>
            <w:r>
              <w:rPr>
                <w:rFonts w:ascii="Arial" w:hAnsi="Arial" w:cs="Arial"/>
                <w:sz w:val="20"/>
                <w:szCs w:val="20"/>
              </w:rPr>
              <w:t>236 (24.9</w:t>
            </w:r>
            <w:r w:rsidR="0073527C" w:rsidRPr="0073527C">
              <w:rPr>
                <w:rFonts w:ascii="Arial" w:hAnsi="Arial" w:cs="Arial"/>
                <w:sz w:val="20"/>
                <w:szCs w:val="20"/>
              </w:rPr>
              <w:t>%)</w:t>
            </w:r>
          </w:p>
        </w:tc>
        <w:tc>
          <w:tcPr>
            <w:tcW w:w="1134" w:type="dxa"/>
            <w:tcBorders>
              <w:left w:val="nil"/>
              <w:right w:val="nil"/>
            </w:tcBorders>
          </w:tcPr>
          <w:p w14:paraId="0398A381" w14:textId="62D8BCD5" w:rsidR="0073527C" w:rsidRPr="0073527C" w:rsidRDefault="00DF18A2" w:rsidP="0073527C">
            <w:pPr>
              <w:rPr>
                <w:rFonts w:ascii="Arial" w:hAnsi="Arial" w:cs="Arial"/>
                <w:sz w:val="20"/>
                <w:szCs w:val="20"/>
              </w:rPr>
            </w:pPr>
            <w:r>
              <w:rPr>
                <w:rFonts w:ascii="Arial" w:hAnsi="Arial" w:cs="Arial"/>
                <w:sz w:val="20"/>
                <w:szCs w:val="20"/>
              </w:rPr>
              <w:t>155 (16.4</w:t>
            </w:r>
            <w:r w:rsidR="0073527C" w:rsidRPr="0073527C">
              <w:rPr>
                <w:rFonts w:ascii="Arial" w:hAnsi="Arial" w:cs="Arial"/>
                <w:sz w:val="20"/>
                <w:szCs w:val="20"/>
              </w:rPr>
              <w:t>%)</w:t>
            </w:r>
          </w:p>
        </w:tc>
        <w:tc>
          <w:tcPr>
            <w:tcW w:w="1012" w:type="dxa"/>
            <w:tcBorders>
              <w:left w:val="nil"/>
              <w:right w:val="nil"/>
            </w:tcBorders>
          </w:tcPr>
          <w:p w14:paraId="11C547CF" w14:textId="57C37171" w:rsidR="0073527C" w:rsidRPr="0073527C" w:rsidRDefault="001A785C" w:rsidP="0073527C">
            <w:pPr>
              <w:rPr>
                <w:rFonts w:ascii="Arial" w:hAnsi="Arial" w:cs="Arial"/>
                <w:sz w:val="20"/>
                <w:szCs w:val="20"/>
              </w:rPr>
            </w:pPr>
            <w:r>
              <w:rPr>
                <w:rFonts w:ascii="Arial" w:hAnsi="Arial" w:cs="Arial"/>
                <w:sz w:val="20"/>
                <w:szCs w:val="20"/>
              </w:rPr>
              <w:t>148 (16.1</w:t>
            </w:r>
            <w:r w:rsidR="0073527C" w:rsidRPr="0073527C">
              <w:rPr>
                <w:rFonts w:ascii="Arial" w:hAnsi="Arial" w:cs="Arial"/>
                <w:sz w:val="20"/>
                <w:szCs w:val="20"/>
              </w:rPr>
              <w:t>%)</w:t>
            </w:r>
          </w:p>
        </w:tc>
        <w:tc>
          <w:tcPr>
            <w:tcW w:w="1074" w:type="dxa"/>
            <w:tcBorders>
              <w:left w:val="nil"/>
              <w:right w:val="nil"/>
            </w:tcBorders>
          </w:tcPr>
          <w:p w14:paraId="58608FAA" w14:textId="1F9FCC2C" w:rsidR="0073527C" w:rsidRPr="0073527C" w:rsidRDefault="001A785C" w:rsidP="0073527C">
            <w:pPr>
              <w:rPr>
                <w:rFonts w:ascii="Arial" w:hAnsi="Arial" w:cs="Arial"/>
                <w:sz w:val="20"/>
                <w:szCs w:val="20"/>
              </w:rPr>
            </w:pPr>
            <w:r>
              <w:rPr>
                <w:rFonts w:ascii="Arial" w:hAnsi="Arial" w:cs="Arial"/>
                <w:sz w:val="20"/>
                <w:szCs w:val="20"/>
              </w:rPr>
              <w:t>133 (15.0</w:t>
            </w:r>
            <w:r w:rsidR="0073527C" w:rsidRPr="0073527C">
              <w:rPr>
                <w:rFonts w:ascii="Arial" w:hAnsi="Arial" w:cs="Arial"/>
                <w:sz w:val="20"/>
                <w:szCs w:val="20"/>
              </w:rPr>
              <w:t>%)</w:t>
            </w:r>
          </w:p>
        </w:tc>
        <w:tc>
          <w:tcPr>
            <w:tcW w:w="1073" w:type="dxa"/>
            <w:tcBorders>
              <w:left w:val="nil"/>
              <w:right w:val="nil"/>
            </w:tcBorders>
          </w:tcPr>
          <w:p w14:paraId="0B7440D5" w14:textId="3FCE0822" w:rsidR="0073527C" w:rsidRPr="0073527C" w:rsidRDefault="001A785C" w:rsidP="00A828CE">
            <w:pPr>
              <w:rPr>
                <w:rFonts w:ascii="Arial" w:hAnsi="Arial" w:cs="Arial"/>
                <w:sz w:val="20"/>
                <w:szCs w:val="20"/>
              </w:rPr>
            </w:pPr>
            <w:r>
              <w:rPr>
                <w:rFonts w:ascii="Arial" w:hAnsi="Arial" w:cs="Arial"/>
                <w:sz w:val="20"/>
                <w:szCs w:val="20"/>
              </w:rPr>
              <w:t>94</w:t>
            </w:r>
            <w:r w:rsidR="001E5B1F">
              <w:rPr>
                <w:rFonts w:ascii="Arial" w:hAnsi="Arial" w:cs="Arial"/>
                <w:sz w:val="20"/>
                <w:szCs w:val="20"/>
              </w:rPr>
              <w:t>1 (</w:t>
            </w:r>
            <w:r w:rsidR="00A828CE">
              <w:rPr>
                <w:rFonts w:ascii="Arial" w:hAnsi="Arial" w:cs="Arial"/>
                <w:sz w:val="20"/>
                <w:szCs w:val="20"/>
              </w:rPr>
              <w:t>13.3</w:t>
            </w:r>
            <w:r w:rsidR="0073527C" w:rsidRPr="0073527C">
              <w:rPr>
                <w:rFonts w:ascii="Arial" w:hAnsi="Arial" w:cs="Arial"/>
                <w:sz w:val="20"/>
                <w:szCs w:val="20"/>
              </w:rPr>
              <w:t>%)</w:t>
            </w:r>
          </w:p>
        </w:tc>
        <w:tc>
          <w:tcPr>
            <w:tcW w:w="1073" w:type="dxa"/>
            <w:tcBorders>
              <w:left w:val="nil"/>
              <w:right w:val="nil"/>
            </w:tcBorders>
          </w:tcPr>
          <w:p w14:paraId="05E7D737" w14:textId="1E690DBC" w:rsidR="0073527C" w:rsidRPr="0073527C" w:rsidRDefault="00A828CE" w:rsidP="0073527C">
            <w:pPr>
              <w:rPr>
                <w:rFonts w:ascii="Arial" w:hAnsi="Arial" w:cs="Arial"/>
                <w:sz w:val="20"/>
                <w:szCs w:val="20"/>
              </w:rPr>
            </w:pPr>
            <w:r>
              <w:rPr>
                <w:rFonts w:ascii="Arial" w:hAnsi="Arial" w:cs="Arial"/>
                <w:sz w:val="20"/>
                <w:szCs w:val="20"/>
              </w:rPr>
              <w:t>809 (13.0</w:t>
            </w:r>
            <w:r w:rsidR="0073527C" w:rsidRPr="0073527C">
              <w:rPr>
                <w:rFonts w:ascii="Arial" w:hAnsi="Arial" w:cs="Arial"/>
                <w:sz w:val="20"/>
                <w:szCs w:val="20"/>
              </w:rPr>
              <w:t>%)</w:t>
            </w:r>
          </w:p>
        </w:tc>
        <w:tc>
          <w:tcPr>
            <w:tcW w:w="1073" w:type="dxa"/>
            <w:tcBorders>
              <w:left w:val="nil"/>
              <w:right w:val="nil"/>
            </w:tcBorders>
          </w:tcPr>
          <w:p w14:paraId="2A38166C" w14:textId="21B041EA" w:rsidR="0073527C" w:rsidRPr="0073527C" w:rsidRDefault="00FB5658" w:rsidP="0073527C">
            <w:pPr>
              <w:rPr>
                <w:rFonts w:ascii="Arial" w:hAnsi="Arial" w:cs="Arial"/>
                <w:sz w:val="20"/>
                <w:szCs w:val="20"/>
              </w:rPr>
            </w:pPr>
            <w:r>
              <w:rPr>
                <w:rFonts w:ascii="Arial" w:hAnsi="Arial" w:cs="Arial"/>
                <w:sz w:val="20"/>
                <w:szCs w:val="20"/>
              </w:rPr>
              <w:t>820 (12.5</w:t>
            </w:r>
            <w:r w:rsidR="0073527C" w:rsidRPr="0073527C">
              <w:rPr>
                <w:rFonts w:ascii="Arial" w:hAnsi="Arial" w:cs="Arial"/>
                <w:sz w:val="20"/>
                <w:szCs w:val="20"/>
              </w:rPr>
              <w:t>%)</w:t>
            </w:r>
          </w:p>
        </w:tc>
        <w:tc>
          <w:tcPr>
            <w:tcW w:w="1074" w:type="dxa"/>
            <w:tcBorders>
              <w:left w:val="nil"/>
              <w:right w:val="nil"/>
            </w:tcBorders>
          </w:tcPr>
          <w:p w14:paraId="44C104FA" w14:textId="58549AEA" w:rsidR="0073527C" w:rsidRPr="0073527C" w:rsidRDefault="00FB5658" w:rsidP="000F29ED">
            <w:pPr>
              <w:rPr>
                <w:rFonts w:ascii="Arial" w:hAnsi="Arial" w:cs="Arial"/>
                <w:sz w:val="20"/>
                <w:szCs w:val="20"/>
              </w:rPr>
            </w:pPr>
            <w:r>
              <w:rPr>
                <w:rFonts w:ascii="Arial" w:hAnsi="Arial" w:cs="Arial"/>
                <w:sz w:val="20"/>
                <w:szCs w:val="20"/>
              </w:rPr>
              <w:t>811 (12.6</w:t>
            </w:r>
            <w:r w:rsidR="0073527C" w:rsidRPr="0073527C">
              <w:rPr>
                <w:rFonts w:ascii="Arial" w:hAnsi="Arial" w:cs="Arial"/>
                <w:sz w:val="20"/>
                <w:szCs w:val="20"/>
              </w:rPr>
              <w:t>%)</w:t>
            </w:r>
          </w:p>
        </w:tc>
      </w:tr>
      <w:tr w:rsidR="0073527C" w14:paraId="03BE9BE4" w14:textId="77777777" w:rsidTr="00775DB0">
        <w:tc>
          <w:tcPr>
            <w:tcW w:w="1277" w:type="dxa"/>
            <w:tcBorders>
              <w:left w:val="nil"/>
              <w:right w:val="nil"/>
            </w:tcBorders>
          </w:tcPr>
          <w:p w14:paraId="6A158CDA" w14:textId="77777777" w:rsidR="0073527C" w:rsidRPr="000D1154" w:rsidRDefault="0073527C" w:rsidP="0073527C">
            <w:pPr>
              <w:jc w:val="right"/>
              <w:rPr>
                <w:rFonts w:ascii="Arial" w:eastAsia="Times New Roman" w:hAnsi="Arial" w:cs="Arial"/>
                <w:color w:val="000000"/>
                <w:sz w:val="20"/>
                <w:szCs w:val="20"/>
              </w:rPr>
            </w:pPr>
            <w:r w:rsidRPr="000D1154">
              <w:rPr>
                <w:rFonts w:ascii="Arial" w:eastAsia="Times New Roman" w:hAnsi="Arial" w:cs="Arial"/>
                <w:color w:val="000000"/>
                <w:sz w:val="20"/>
                <w:szCs w:val="20"/>
              </w:rPr>
              <w:t>1</w:t>
            </w:r>
          </w:p>
        </w:tc>
        <w:tc>
          <w:tcPr>
            <w:tcW w:w="997" w:type="dxa"/>
            <w:tcBorders>
              <w:left w:val="nil"/>
              <w:right w:val="nil"/>
            </w:tcBorders>
          </w:tcPr>
          <w:p w14:paraId="57C9714B" w14:textId="7A9D3EF4" w:rsidR="0073527C" w:rsidRPr="0073527C" w:rsidRDefault="000918C9" w:rsidP="0073527C">
            <w:pPr>
              <w:rPr>
                <w:rFonts w:ascii="Arial" w:hAnsi="Arial" w:cs="Arial"/>
                <w:sz w:val="20"/>
                <w:szCs w:val="20"/>
              </w:rPr>
            </w:pPr>
            <w:r>
              <w:rPr>
                <w:rFonts w:ascii="Arial" w:hAnsi="Arial" w:cs="Arial"/>
                <w:sz w:val="20"/>
                <w:szCs w:val="20"/>
              </w:rPr>
              <w:t>299 (34.0</w:t>
            </w:r>
            <w:r w:rsidR="0073527C" w:rsidRPr="0073527C">
              <w:rPr>
                <w:rFonts w:ascii="Arial" w:hAnsi="Arial" w:cs="Arial"/>
                <w:sz w:val="20"/>
                <w:szCs w:val="20"/>
              </w:rPr>
              <w:t>%)</w:t>
            </w:r>
          </w:p>
        </w:tc>
        <w:tc>
          <w:tcPr>
            <w:tcW w:w="1149" w:type="dxa"/>
            <w:tcBorders>
              <w:left w:val="nil"/>
              <w:right w:val="nil"/>
            </w:tcBorders>
          </w:tcPr>
          <w:p w14:paraId="660C2BE0" w14:textId="62B0D07A" w:rsidR="0073527C" w:rsidRPr="0073527C" w:rsidRDefault="000E5171" w:rsidP="0073527C">
            <w:pPr>
              <w:rPr>
                <w:rFonts w:ascii="Arial" w:hAnsi="Arial" w:cs="Arial"/>
                <w:sz w:val="20"/>
                <w:szCs w:val="20"/>
              </w:rPr>
            </w:pPr>
            <w:r>
              <w:rPr>
                <w:rFonts w:ascii="Arial" w:hAnsi="Arial" w:cs="Arial"/>
                <w:sz w:val="20"/>
                <w:szCs w:val="20"/>
              </w:rPr>
              <w:t>405 (34.4</w:t>
            </w:r>
            <w:r w:rsidR="0073527C" w:rsidRPr="0073527C">
              <w:rPr>
                <w:rFonts w:ascii="Arial" w:hAnsi="Arial" w:cs="Arial"/>
                <w:sz w:val="20"/>
                <w:szCs w:val="20"/>
              </w:rPr>
              <w:t>%)</w:t>
            </w:r>
          </w:p>
        </w:tc>
        <w:tc>
          <w:tcPr>
            <w:tcW w:w="1073" w:type="dxa"/>
            <w:tcBorders>
              <w:left w:val="nil"/>
              <w:right w:val="nil"/>
            </w:tcBorders>
          </w:tcPr>
          <w:p w14:paraId="7BFC2436" w14:textId="6C258186" w:rsidR="0073527C" w:rsidRPr="0073527C" w:rsidRDefault="000E5171" w:rsidP="0073527C">
            <w:pPr>
              <w:rPr>
                <w:rFonts w:ascii="Arial" w:hAnsi="Arial" w:cs="Arial"/>
                <w:sz w:val="20"/>
                <w:szCs w:val="20"/>
              </w:rPr>
            </w:pPr>
            <w:r>
              <w:rPr>
                <w:rFonts w:ascii="Arial" w:hAnsi="Arial" w:cs="Arial"/>
                <w:sz w:val="20"/>
                <w:szCs w:val="20"/>
              </w:rPr>
              <w:t>339 (30</w:t>
            </w:r>
            <w:r w:rsidR="000F20EF">
              <w:rPr>
                <w:rFonts w:ascii="Arial" w:hAnsi="Arial" w:cs="Arial"/>
                <w:sz w:val="20"/>
                <w:szCs w:val="20"/>
              </w:rPr>
              <w:t>.5</w:t>
            </w:r>
            <w:r w:rsidR="0073527C" w:rsidRPr="0073527C">
              <w:rPr>
                <w:rFonts w:ascii="Arial" w:hAnsi="Arial" w:cs="Arial"/>
                <w:sz w:val="20"/>
                <w:szCs w:val="20"/>
              </w:rPr>
              <w:t>%)</w:t>
            </w:r>
          </w:p>
        </w:tc>
        <w:tc>
          <w:tcPr>
            <w:tcW w:w="1073" w:type="dxa"/>
            <w:tcBorders>
              <w:left w:val="nil"/>
              <w:right w:val="nil"/>
            </w:tcBorders>
          </w:tcPr>
          <w:p w14:paraId="130624C8" w14:textId="14B6C2FA" w:rsidR="0073527C" w:rsidRPr="0073527C" w:rsidRDefault="000E5171" w:rsidP="0073527C">
            <w:pPr>
              <w:rPr>
                <w:rFonts w:ascii="Arial" w:hAnsi="Arial" w:cs="Arial"/>
                <w:sz w:val="20"/>
                <w:szCs w:val="20"/>
              </w:rPr>
            </w:pPr>
            <w:r>
              <w:rPr>
                <w:rFonts w:ascii="Arial" w:hAnsi="Arial" w:cs="Arial"/>
                <w:sz w:val="20"/>
                <w:szCs w:val="20"/>
              </w:rPr>
              <w:t>391 (37.6</w:t>
            </w:r>
            <w:r w:rsidR="0073527C" w:rsidRPr="0073527C">
              <w:rPr>
                <w:rFonts w:ascii="Arial" w:hAnsi="Arial" w:cs="Arial"/>
                <w:sz w:val="20"/>
                <w:szCs w:val="20"/>
              </w:rPr>
              <w:t>%)</w:t>
            </w:r>
          </w:p>
        </w:tc>
        <w:tc>
          <w:tcPr>
            <w:tcW w:w="1074" w:type="dxa"/>
            <w:tcBorders>
              <w:left w:val="nil"/>
              <w:right w:val="nil"/>
            </w:tcBorders>
          </w:tcPr>
          <w:p w14:paraId="6DBDB531" w14:textId="36AF7B96" w:rsidR="0073527C" w:rsidRPr="0073527C" w:rsidRDefault="00DF18A2" w:rsidP="0073527C">
            <w:pPr>
              <w:rPr>
                <w:rFonts w:ascii="Arial" w:hAnsi="Arial" w:cs="Arial"/>
                <w:sz w:val="20"/>
                <w:szCs w:val="20"/>
              </w:rPr>
            </w:pPr>
            <w:r>
              <w:rPr>
                <w:rFonts w:ascii="Arial" w:hAnsi="Arial" w:cs="Arial"/>
                <w:sz w:val="20"/>
                <w:szCs w:val="20"/>
              </w:rPr>
              <w:t>323 (34.5</w:t>
            </w:r>
            <w:r w:rsidR="0073527C" w:rsidRPr="0073527C">
              <w:rPr>
                <w:rFonts w:ascii="Arial" w:hAnsi="Arial" w:cs="Arial"/>
                <w:sz w:val="20"/>
                <w:szCs w:val="20"/>
              </w:rPr>
              <w:t>%)</w:t>
            </w:r>
          </w:p>
        </w:tc>
        <w:tc>
          <w:tcPr>
            <w:tcW w:w="1073" w:type="dxa"/>
            <w:tcBorders>
              <w:left w:val="nil"/>
              <w:right w:val="nil"/>
            </w:tcBorders>
          </w:tcPr>
          <w:p w14:paraId="21DCFCE8" w14:textId="687E8AC3" w:rsidR="0073527C" w:rsidRPr="0073527C" w:rsidRDefault="00DF18A2" w:rsidP="0073527C">
            <w:pPr>
              <w:rPr>
                <w:rFonts w:ascii="Arial" w:hAnsi="Arial" w:cs="Arial"/>
                <w:sz w:val="20"/>
                <w:szCs w:val="20"/>
              </w:rPr>
            </w:pPr>
            <w:r>
              <w:rPr>
                <w:rFonts w:ascii="Arial" w:hAnsi="Arial" w:cs="Arial"/>
                <w:sz w:val="20"/>
                <w:szCs w:val="20"/>
              </w:rPr>
              <w:t>469 (48.1</w:t>
            </w:r>
            <w:r w:rsidR="0073527C" w:rsidRPr="0073527C">
              <w:rPr>
                <w:rFonts w:ascii="Arial" w:hAnsi="Arial" w:cs="Arial"/>
                <w:sz w:val="20"/>
                <w:szCs w:val="20"/>
              </w:rPr>
              <w:t>%)</w:t>
            </w:r>
          </w:p>
        </w:tc>
        <w:tc>
          <w:tcPr>
            <w:tcW w:w="1073" w:type="dxa"/>
            <w:tcBorders>
              <w:left w:val="nil"/>
              <w:right w:val="nil"/>
            </w:tcBorders>
          </w:tcPr>
          <w:p w14:paraId="35DF1D89" w14:textId="1C0F9A10" w:rsidR="0073527C" w:rsidRPr="0073527C" w:rsidRDefault="00DF18A2" w:rsidP="00DF18A2">
            <w:pPr>
              <w:rPr>
                <w:rFonts w:ascii="Arial" w:hAnsi="Arial" w:cs="Arial"/>
                <w:sz w:val="20"/>
                <w:szCs w:val="20"/>
              </w:rPr>
            </w:pPr>
            <w:r>
              <w:rPr>
                <w:rFonts w:ascii="Arial" w:hAnsi="Arial" w:cs="Arial"/>
                <w:sz w:val="20"/>
                <w:szCs w:val="20"/>
              </w:rPr>
              <w:t>43</w:t>
            </w:r>
            <w:r w:rsidR="002D5719">
              <w:rPr>
                <w:rFonts w:ascii="Arial" w:hAnsi="Arial" w:cs="Arial"/>
                <w:sz w:val="20"/>
                <w:szCs w:val="20"/>
              </w:rPr>
              <w:t>4 (4</w:t>
            </w:r>
            <w:r>
              <w:rPr>
                <w:rFonts w:ascii="Arial" w:hAnsi="Arial" w:cs="Arial"/>
                <w:sz w:val="20"/>
                <w:szCs w:val="20"/>
              </w:rPr>
              <w:t>5.9</w:t>
            </w:r>
            <w:r w:rsidR="0073527C" w:rsidRPr="0073527C">
              <w:rPr>
                <w:rFonts w:ascii="Arial" w:hAnsi="Arial" w:cs="Arial"/>
                <w:sz w:val="20"/>
                <w:szCs w:val="20"/>
              </w:rPr>
              <w:t>%)</w:t>
            </w:r>
          </w:p>
        </w:tc>
        <w:tc>
          <w:tcPr>
            <w:tcW w:w="1134" w:type="dxa"/>
            <w:tcBorders>
              <w:left w:val="nil"/>
              <w:right w:val="nil"/>
            </w:tcBorders>
          </w:tcPr>
          <w:p w14:paraId="4B7CCEA9" w14:textId="65C7AFE0" w:rsidR="0073527C" w:rsidRPr="0073527C" w:rsidRDefault="002D5719" w:rsidP="0073527C">
            <w:pPr>
              <w:rPr>
                <w:rFonts w:ascii="Arial" w:hAnsi="Arial" w:cs="Arial"/>
                <w:sz w:val="20"/>
                <w:szCs w:val="20"/>
              </w:rPr>
            </w:pPr>
            <w:r>
              <w:rPr>
                <w:rFonts w:ascii="Arial" w:hAnsi="Arial" w:cs="Arial"/>
                <w:sz w:val="20"/>
                <w:szCs w:val="20"/>
              </w:rPr>
              <w:t>5</w:t>
            </w:r>
            <w:r w:rsidR="001A785C">
              <w:rPr>
                <w:rFonts w:ascii="Arial" w:hAnsi="Arial" w:cs="Arial"/>
                <w:sz w:val="20"/>
                <w:szCs w:val="20"/>
              </w:rPr>
              <w:t>17 (54.8</w:t>
            </w:r>
            <w:r w:rsidR="0073527C" w:rsidRPr="0073527C">
              <w:rPr>
                <w:rFonts w:ascii="Arial" w:hAnsi="Arial" w:cs="Arial"/>
                <w:sz w:val="20"/>
                <w:szCs w:val="20"/>
              </w:rPr>
              <w:t>%)</w:t>
            </w:r>
          </w:p>
        </w:tc>
        <w:tc>
          <w:tcPr>
            <w:tcW w:w="1012" w:type="dxa"/>
            <w:tcBorders>
              <w:left w:val="nil"/>
              <w:right w:val="nil"/>
            </w:tcBorders>
          </w:tcPr>
          <w:p w14:paraId="0E110496" w14:textId="37863EF5" w:rsidR="0073527C" w:rsidRPr="0073527C" w:rsidRDefault="001A785C" w:rsidP="001A785C">
            <w:pPr>
              <w:rPr>
                <w:rFonts w:ascii="Arial" w:hAnsi="Arial" w:cs="Arial"/>
                <w:sz w:val="20"/>
                <w:szCs w:val="20"/>
              </w:rPr>
            </w:pPr>
            <w:r>
              <w:rPr>
                <w:rFonts w:ascii="Arial" w:hAnsi="Arial" w:cs="Arial"/>
                <w:sz w:val="20"/>
                <w:szCs w:val="20"/>
              </w:rPr>
              <w:t>503</w:t>
            </w:r>
            <w:r w:rsidR="001E5B1F">
              <w:rPr>
                <w:rFonts w:ascii="Arial" w:hAnsi="Arial" w:cs="Arial"/>
                <w:sz w:val="20"/>
                <w:szCs w:val="20"/>
              </w:rPr>
              <w:t xml:space="preserve"> (54.</w:t>
            </w:r>
            <w:r>
              <w:rPr>
                <w:rFonts w:ascii="Arial" w:hAnsi="Arial" w:cs="Arial"/>
                <w:sz w:val="20"/>
                <w:szCs w:val="20"/>
              </w:rPr>
              <w:t>7</w:t>
            </w:r>
            <w:r w:rsidR="0073527C" w:rsidRPr="0073527C">
              <w:rPr>
                <w:rFonts w:ascii="Arial" w:hAnsi="Arial" w:cs="Arial"/>
                <w:sz w:val="20"/>
                <w:szCs w:val="20"/>
              </w:rPr>
              <w:t>%)</w:t>
            </w:r>
          </w:p>
        </w:tc>
        <w:tc>
          <w:tcPr>
            <w:tcW w:w="1074" w:type="dxa"/>
            <w:tcBorders>
              <w:left w:val="nil"/>
              <w:right w:val="nil"/>
            </w:tcBorders>
          </w:tcPr>
          <w:p w14:paraId="3DE9A424" w14:textId="3938A419" w:rsidR="0073527C" w:rsidRPr="0073527C" w:rsidRDefault="001E5B1F" w:rsidP="0073527C">
            <w:pPr>
              <w:rPr>
                <w:rFonts w:ascii="Arial" w:hAnsi="Arial" w:cs="Arial"/>
                <w:sz w:val="20"/>
                <w:szCs w:val="20"/>
              </w:rPr>
            </w:pPr>
            <w:r>
              <w:rPr>
                <w:rFonts w:ascii="Arial" w:hAnsi="Arial" w:cs="Arial"/>
                <w:sz w:val="20"/>
                <w:szCs w:val="20"/>
              </w:rPr>
              <w:t>4</w:t>
            </w:r>
            <w:r w:rsidR="001A785C">
              <w:rPr>
                <w:rFonts w:ascii="Arial" w:hAnsi="Arial" w:cs="Arial"/>
                <w:sz w:val="20"/>
                <w:szCs w:val="20"/>
              </w:rPr>
              <w:t>63 (52.3</w:t>
            </w:r>
            <w:r w:rsidR="0073527C" w:rsidRPr="0073527C">
              <w:rPr>
                <w:rFonts w:ascii="Arial" w:hAnsi="Arial" w:cs="Arial"/>
                <w:sz w:val="20"/>
                <w:szCs w:val="20"/>
              </w:rPr>
              <w:t>%)</w:t>
            </w:r>
          </w:p>
        </w:tc>
        <w:tc>
          <w:tcPr>
            <w:tcW w:w="1073" w:type="dxa"/>
            <w:tcBorders>
              <w:left w:val="nil"/>
              <w:right w:val="nil"/>
            </w:tcBorders>
          </w:tcPr>
          <w:p w14:paraId="474AD504" w14:textId="020A68AE" w:rsidR="0073527C" w:rsidRPr="0073527C" w:rsidRDefault="001A785C" w:rsidP="0073527C">
            <w:pPr>
              <w:rPr>
                <w:rFonts w:ascii="Arial" w:hAnsi="Arial" w:cs="Arial"/>
                <w:sz w:val="20"/>
                <w:szCs w:val="20"/>
              </w:rPr>
            </w:pPr>
            <w:r>
              <w:rPr>
                <w:rFonts w:ascii="Arial" w:hAnsi="Arial" w:cs="Arial"/>
                <w:sz w:val="20"/>
                <w:szCs w:val="20"/>
              </w:rPr>
              <w:t>3917</w:t>
            </w:r>
            <w:r w:rsidR="00A828CE">
              <w:rPr>
                <w:rFonts w:ascii="Arial" w:hAnsi="Arial" w:cs="Arial"/>
                <w:sz w:val="20"/>
                <w:szCs w:val="20"/>
              </w:rPr>
              <w:t xml:space="preserve"> (55.5</w:t>
            </w:r>
            <w:r w:rsidR="0073527C" w:rsidRPr="0073527C">
              <w:rPr>
                <w:rFonts w:ascii="Arial" w:hAnsi="Arial" w:cs="Arial"/>
                <w:sz w:val="20"/>
                <w:szCs w:val="20"/>
              </w:rPr>
              <w:t>%)</w:t>
            </w:r>
          </w:p>
        </w:tc>
        <w:tc>
          <w:tcPr>
            <w:tcW w:w="1073" w:type="dxa"/>
            <w:tcBorders>
              <w:left w:val="nil"/>
              <w:right w:val="nil"/>
            </w:tcBorders>
          </w:tcPr>
          <w:p w14:paraId="1CDACF6D" w14:textId="0EEE3ADD" w:rsidR="0073527C" w:rsidRPr="0073527C" w:rsidRDefault="00A828CE" w:rsidP="0073527C">
            <w:pPr>
              <w:rPr>
                <w:rFonts w:ascii="Arial" w:hAnsi="Arial" w:cs="Arial"/>
                <w:sz w:val="20"/>
                <w:szCs w:val="20"/>
              </w:rPr>
            </w:pPr>
            <w:r>
              <w:rPr>
                <w:rFonts w:ascii="Arial" w:hAnsi="Arial" w:cs="Arial"/>
                <w:sz w:val="20"/>
                <w:szCs w:val="20"/>
              </w:rPr>
              <w:t>3497 (56.1</w:t>
            </w:r>
            <w:r w:rsidR="0073527C" w:rsidRPr="0073527C">
              <w:rPr>
                <w:rFonts w:ascii="Arial" w:hAnsi="Arial" w:cs="Arial"/>
                <w:sz w:val="20"/>
                <w:szCs w:val="20"/>
              </w:rPr>
              <w:t>%)</w:t>
            </w:r>
          </w:p>
        </w:tc>
        <w:tc>
          <w:tcPr>
            <w:tcW w:w="1073" w:type="dxa"/>
            <w:tcBorders>
              <w:left w:val="nil"/>
              <w:right w:val="nil"/>
            </w:tcBorders>
          </w:tcPr>
          <w:p w14:paraId="11543B54" w14:textId="19B81DE4" w:rsidR="0073527C" w:rsidRPr="0073527C" w:rsidRDefault="00FB5658" w:rsidP="0073527C">
            <w:pPr>
              <w:rPr>
                <w:rFonts w:ascii="Arial" w:hAnsi="Arial" w:cs="Arial"/>
                <w:sz w:val="20"/>
                <w:szCs w:val="20"/>
              </w:rPr>
            </w:pPr>
            <w:r>
              <w:rPr>
                <w:rFonts w:ascii="Arial" w:hAnsi="Arial" w:cs="Arial"/>
                <w:sz w:val="20"/>
                <w:szCs w:val="20"/>
              </w:rPr>
              <w:t>3691 (56.1</w:t>
            </w:r>
            <w:r w:rsidR="0073527C" w:rsidRPr="0073527C">
              <w:rPr>
                <w:rFonts w:ascii="Arial" w:hAnsi="Arial" w:cs="Arial"/>
                <w:sz w:val="20"/>
                <w:szCs w:val="20"/>
              </w:rPr>
              <w:t>%)</w:t>
            </w:r>
          </w:p>
        </w:tc>
        <w:tc>
          <w:tcPr>
            <w:tcW w:w="1074" w:type="dxa"/>
            <w:tcBorders>
              <w:left w:val="nil"/>
              <w:right w:val="nil"/>
            </w:tcBorders>
          </w:tcPr>
          <w:p w14:paraId="6774B7DE" w14:textId="6F154C84" w:rsidR="0073527C" w:rsidRPr="0073527C" w:rsidRDefault="00FB5658" w:rsidP="0073527C">
            <w:pPr>
              <w:rPr>
                <w:rFonts w:ascii="Arial" w:hAnsi="Arial" w:cs="Arial"/>
                <w:sz w:val="20"/>
                <w:szCs w:val="20"/>
              </w:rPr>
            </w:pPr>
            <w:r>
              <w:rPr>
                <w:rFonts w:ascii="Arial" w:hAnsi="Arial" w:cs="Arial"/>
                <w:sz w:val="20"/>
                <w:szCs w:val="20"/>
              </w:rPr>
              <w:t>3632 (56.2</w:t>
            </w:r>
            <w:r w:rsidR="0073527C" w:rsidRPr="0073527C">
              <w:rPr>
                <w:rFonts w:ascii="Arial" w:hAnsi="Arial" w:cs="Arial"/>
                <w:sz w:val="20"/>
                <w:szCs w:val="20"/>
              </w:rPr>
              <w:t>%)</w:t>
            </w:r>
          </w:p>
        </w:tc>
      </w:tr>
      <w:tr w:rsidR="0073527C" w14:paraId="6DC6A364" w14:textId="77777777" w:rsidTr="00775DB0">
        <w:tc>
          <w:tcPr>
            <w:tcW w:w="1277" w:type="dxa"/>
            <w:tcBorders>
              <w:left w:val="nil"/>
              <w:right w:val="nil"/>
            </w:tcBorders>
          </w:tcPr>
          <w:p w14:paraId="426F1DF2" w14:textId="77777777" w:rsidR="0073527C" w:rsidRPr="000D1154" w:rsidRDefault="0073527C" w:rsidP="0073527C">
            <w:pPr>
              <w:jc w:val="right"/>
              <w:rPr>
                <w:rFonts w:ascii="Arial" w:eastAsia="Times New Roman" w:hAnsi="Arial" w:cs="Arial"/>
                <w:color w:val="000000"/>
                <w:sz w:val="20"/>
                <w:szCs w:val="20"/>
              </w:rPr>
            </w:pPr>
            <w:r w:rsidRPr="000D1154">
              <w:rPr>
                <w:rFonts w:ascii="Arial" w:eastAsia="Times New Roman" w:hAnsi="Arial" w:cs="Arial"/>
                <w:color w:val="000000"/>
                <w:sz w:val="20"/>
                <w:szCs w:val="20"/>
              </w:rPr>
              <w:t>2</w:t>
            </w:r>
          </w:p>
        </w:tc>
        <w:tc>
          <w:tcPr>
            <w:tcW w:w="997" w:type="dxa"/>
            <w:tcBorders>
              <w:left w:val="nil"/>
              <w:right w:val="nil"/>
            </w:tcBorders>
          </w:tcPr>
          <w:p w14:paraId="3BDC9585" w14:textId="26D357FC" w:rsidR="0073527C" w:rsidRPr="0073527C" w:rsidRDefault="000918C9" w:rsidP="000918C9">
            <w:pPr>
              <w:rPr>
                <w:rFonts w:ascii="Arial" w:hAnsi="Arial" w:cs="Arial"/>
                <w:sz w:val="20"/>
                <w:szCs w:val="20"/>
              </w:rPr>
            </w:pPr>
            <w:r>
              <w:rPr>
                <w:rFonts w:ascii="Arial" w:hAnsi="Arial" w:cs="Arial"/>
                <w:sz w:val="20"/>
                <w:szCs w:val="20"/>
              </w:rPr>
              <w:t>128</w:t>
            </w:r>
            <w:r w:rsidR="0073527C" w:rsidRPr="0073527C">
              <w:rPr>
                <w:rFonts w:ascii="Arial" w:hAnsi="Arial" w:cs="Arial"/>
                <w:sz w:val="20"/>
                <w:szCs w:val="20"/>
              </w:rPr>
              <w:t xml:space="preserve"> (</w:t>
            </w:r>
            <w:r w:rsidR="000F20EF">
              <w:rPr>
                <w:rFonts w:ascii="Arial" w:hAnsi="Arial" w:cs="Arial"/>
                <w:sz w:val="20"/>
                <w:szCs w:val="20"/>
              </w:rPr>
              <w:t>1</w:t>
            </w:r>
            <w:r>
              <w:rPr>
                <w:rFonts w:ascii="Arial" w:hAnsi="Arial" w:cs="Arial"/>
                <w:sz w:val="20"/>
                <w:szCs w:val="20"/>
              </w:rPr>
              <w:t>4.5</w:t>
            </w:r>
            <w:r w:rsidR="0073527C" w:rsidRPr="0073527C">
              <w:rPr>
                <w:rFonts w:ascii="Arial" w:hAnsi="Arial" w:cs="Arial"/>
                <w:sz w:val="20"/>
                <w:szCs w:val="20"/>
              </w:rPr>
              <w:t>%)</w:t>
            </w:r>
          </w:p>
        </w:tc>
        <w:tc>
          <w:tcPr>
            <w:tcW w:w="1149" w:type="dxa"/>
            <w:tcBorders>
              <w:left w:val="nil"/>
              <w:right w:val="nil"/>
            </w:tcBorders>
          </w:tcPr>
          <w:p w14:paraId="1860E988" w14:textId="0BA0DA23" w:rsidR="0073527C" w:rsidRPr="0073527C" w:rsidRDefault="000E5171" w:rsidP="0073527C">
            <w:pPr>
              <w:rPr>
                <w:rFonts w:ascii="Arial" w:hAnsi="Arial" w:cs="Arial"/>
                <w:sz w:val="20"/>
                <w:szCs w:val="20"/>
              </w:rPr>
            </w:pPr>
            <w:r>
              <w:rPr>
                <w:rFonts w:ascii="Arial" w:hAnsi="Arial" w:cs="Arial"/>
                <w:sz w:val="20"/>
                <w:szCs w:val="20"/>
              </w:rPr>
              <w:t>163 (13.8</w:t>
            </w:r>
            <w:r w:rsidR="0073527C" w:rsidRPr="0073527C">
              <w:rPr>
                <w:rFonts w:ascii="Arial" w:hAnsi="Arial" w:cs="Arial"/>
                <w:sz w:val="20"/>
                <w:szCs w:val="20"/>
              </w:rPr>
              <w:t>%)</w:t>
            </w:r>
          </w:p>
        </w:tc>
        <w:tc>
          <w:tcPr>
            <w:tcW w:w="1073" w:type="dxa"/>
            <w:tcBorders>
              <w:left w:val="nil"/>
              <w:right w:val="nil"/>
            </w:tcBorders>
          </w:tcPr>
          <w:p w14:paraId="58EBD48E" w14:textId="5C69787D" w:rsidR="0073527C" w:rsidRPr="0073527C" w:rsidRDefault="000E5171" w:rsidP="0073527C">
            <w:pPr>
              <w:rPr>
                <w:rFonts w:ascii="Arial" w:hAnsi="Arial" w:cs="Arial"/>
                <w:sz w:val="20"/>
                <w:szCs w:val="20"/>
              </w:rPr>
            </w:pPr>
            <w:r>
              <w:rPr>
                <w:rFonts w:ascii="Arial" w:hAnsi="Arial" w:cs="Arial"/>
                <w:sz w:val="20"/>
                <w:szCs w:val="20"/>
              </w:rPr>
              <w:t>177 (15.9</w:t>
            </w:r>
            <w:r w:rsidR="0073527C" w:rsidRPr="0073527C">
              <w:rPr>
                <w:rFonts w:ascii="Arial" w:hAnsi="Arial" w:cs="Arial"/>
                <w:sz w:val="20"/>
                <w:szCs w:val="20"/>
              </w:rPr>
              <w:t>%)</w:t>
            </w:r>
          </w:p>
        </w:tc>
        <w:tc>
          <w:tcPr>
            <w:tcW w:w="1073" w:type="dxa"/>
            <w:tcBorders>
              <w:left w:val="nil"/>
              <w:right w:val="nil"/>
            </w:tcBorders>
          </w:tcPr>
          <w:p w14:paraId="6A4636BB" w14:textId="4E143292" w:rsidR="0073527C" w:rsidRPr="0073527C" w:rsidRDefault="000E5171" w:rsidP="0073527C">
            <w:pPr>
              <w:rPr>
                <w:rFonts w:ascii="Arial" w:hAnsi="Arial" w:cs="Arial"/>
                <w:sz w:val="20"/>
                <w:szCs w:val="20"/>
              </w:rPr>
            </w:pPr>
            <w:r>
              <w:rPr>
                <w:rFonts w:ascii="Arial" w:hAnsi="Arial" w:cs="Arial"/>
                <w:sz w:val="20"/>
                <w:szCs w:val="20"/>
              </w:rPr>
              <w:t>150 (14.4</w:t>
            </w:r>
            <w:r w:rsidR="0073527C" w:rsidRPr="0073527C">
              <w:rPr>
                <w:rFonts w:ascii="Arial" w:hAnsi="Arial" w:cs="Arial"/>
                <w:sz w:val="20"/>
                <w:szCs w:val="20"/>
              </w:rPr>
              <w:t>%)</w:t>
            </w:r>
          </w:p>
        </w:tc>
        <w:tc>
          <w:tcPr>
            <w:tcW w:w="1074" w:type="dxa"/>
            <w:tcBorders>
              <w:left w:val="nil"/>
              <w:right w:val="nil"/>
            </w:tcBorders>
          </w:tcPr>
          <w:p w14:paraId="22AE9A66" w14:textId="60E85536" w:rsidR="0073527C" w:rsidRPr="0073527C" w:rsidRDefault="00DF18A2" w:rsidP="0073527C">
            <w:pPr>
              <w:rPr>
                <w:rFonts w:ascii="Arial" w:hAnsi="Arial" w:cs="Arial"/>
                <w:sz w:val="20"/>
                <w:szCs w:val="20"/>
              </w:rPr>
            </w:pPr>
            <w:r>
              <w:rPr>
                <w:rFonts w:ascii="Arial" w:hAnsi="Arial" w:cs="Arial"/>
                <w:sz w:val="20"/>
                <w:szCs w:val="20"/>
              </w:rPr>
              <w:t>170 (18</w:t>
            </w:r>
            <w:r w:rsidR="002D5719">
              <w:rPr>
                <w:rFonts w:ascii="Arial" w:hAnsi="Arial" w:cs="Arial"/>
                <w:sz w:val="20"/>
                <w:szCs w:val="20"/>
              </w:rPr>
              <w:t>.2</w:t>
            </w:r>
            <w:r w:rsidR="0073527C" w:rsidRPr="0073527C">
              <w:rPr>
                <w:rFonts w:ascii="Arial" w:hAnsi="Arial" w:cs="Arial"/>
                <w:sz w:val="20"/>
                <w:szCs w:val="20"/>
              </w:rPr>
              <w:t>%)</w:t>
            </w:r>
          </w:p>
        </w:tc>
        <w:tc>
          <w:tcPr>
            <w:tcW w:w="1073" w:type="dxa"/>
            <w:tcBorders>
              <w:left w:val="nil"/>
              <w:right w:val="nil"/>
            </w:tcBorders>
          </w:tcPr>
          <w:p w14:paraId="1F65F534" w14:textId="1A3A9805" w:rsidR="0073527C" w:rsidRPr="0073527C" w:rsidRDefault="00DF18A2" w:rsidP="0073527C">
            <w:pPr>
              <w:rPr>
                <w:rFonts w:ascii="Arial" w:hAnsi="Arial" w:cs="Arial"/>
                <w:sz w:val="20"/>
                <w:szCs w:val="20"/>
              </w:rPr>
            </w:pPr>
            <w:r>
              <w:rPr>
                <w:rFonts w:ascii="Arial" w:hAnsi="Arial" w:cs="Arial"/>
                <w:sz w:val="20"/>
                <w:szCs w:val="20"/>
              </w:rPr>
              <w:t>16</w:t>
            </w:r>
            <w:r w:rsidR="002D5719">
              <w:rPr>
                <w:rFonts w:ascii="Arial" w:hAnsi="Arial" w:cs="Arial"/>
                <w:sz w:val="20"/>
                <w:szCs w:val="20"/>
              </w:rPr>
              <w:t xml:space="preserve">5 </w:t>
            </w:r>
            <w:r>
              <w:rPr>
                <w:rFonts w:ascii="Arial" w:hAnsi="Arial" w:cs="Arial"/>
                <w:sz w:val="20"/>
                <w:szCs w:val="20"/>
              </w:rPr>
              <w:t>(16.9</w:t>
            </w:r>
            <w:r w:rsidR="0073527C" w:rsidRPr="0073527C">
              <w:rPr>
                <w:rFonts w:ascii="Arial" w:hAnsi="Arial" w:cs="Arial"/>
                <w:sz w:val="20"/>
                <w:szCs w:val="20"/>
              </w:rPr>
              <w:t>%)</w:t>
            </w:r>
          </w:p>
        </w:tc>
        <w:tc>
          <w:tcPr>
            <w:tcW w:w="1073" w:type="dxa"/>
            <w:tcBorders>
              <w:left w:val="nil"/>
              <w:right w:val="nil"/>
            </w:tcBorders>
          </w:tcPr>
          <w:p w14:paraId="257C7D92" w14:textId="1C479B29" w:rsidR="0073527C" w:rsidRPr="0073527C" w:rsidRDefault="00DF18A2" w:rsidP="0073527C">
            <w:pPr>
              <w:rPr>
                <w:rFonts w:ascii="Arial" w:hAnsi="Arial" w:cs="Arial"/>
                <w:sz w:val="20"/>
                <w:szCs w:val="20"/>
              </w:rPr>
            </w:pPr>
            <w:r>
              <w:rPr>
                <w:rFonts w:ascii="Arial" w:hAnsi="Arial" w:cs="Arial"/>
                <w:sz w:val="20"/>
                <w:szCs w:val="20"/>
              </w:rPr>
              <w:t>207 (21.9</w:t>
            </w:r>
            <w:r w:rsidR="0073527C" w:rsidRPr="0073527C">
              <w:rPr>
                <w:rFonts w:ascii="Arial" w:hAnsi="Arial" w:cs="Arial"/>
                <w:sz w:val="20"/>
                <w:szCs w:val="20"/>
              </w:rPr>
              <w:t>%)</w:t>
            </w:r>
          </w:p>
        </w:tc>
        <w:tc>
          <w:tcPr>
            <w:tcW w:w="1134" w:type="dxa"/>
            <w:tcBorders>
              <w:left w:val="nil"/>
              <w:right w:val="nil"/>
            </w:tcBorders>
          </w:tcPr>
          <w:p w14:paraId="33EA0DED" w14:textId="6337CD82" w:rsidR="0073527C" w:rsidRPr="0073527C" w:rsidRDefault="001A785C" w:rsidP="001A785C">
            <w:pPr>
              <w:rPr>
                <w:rFonts w:ascii="Arial" w:hAnsi="Arial" w:cs="Arial"/>
                <w:sz w:val="20"/>
                <w:szCs w:val="20"/>
              </w:rPr>
            </w:pPr>
            <w:r>
              <w:rPr>
                <w:rFonts w:ascii="Arial" w:hAnsi="Arial" w:cs="Arial"/>
                <w:sz w:val="20"/>
                <w:szCs w:val="20"/>
              </w:rPr>
              <w:t>194</w:t>
            </w:r>
            <w:r w:rsidR="002D5719">
              <w:rPr>
                <w:rFonts w:ascii="Arial" w:hAnsi="Arial" w:cs="Arial"/>
                <w:sz w:val="20"/>
                <w:szCs w:val="20"/>
              </w:rPr>
              <w:t xml:space="preserve"> (20.</w:t>
            </w:r>
            <w:r>
              <w:rPr>
                <w:rFonts w:ascii="Arial" w:hAnsi="Arial" w:cs="Arial"/>
                <w:sz w:val="20"/>
                <w:szCs w:val="20"/>
              </w:rPr>
              <w:t>6</w:t>
            </w:r>
            <w:r w:rsidR="0073527C" w:rsidRPr="0073527C">
              <w:rPr>
                <w:rFonts w:ascii="Arial" w:hAnsi="Arial" w:cs="Arial"/>
                <w:sz w:val="20"/>
                <w:szCs w:val="20"/>
              </w:rPr>
              <w:t>%)</w:t>
            </w:r>
          </w:p>
        </w:tc>
        <w:tc>
          <w:tcPr>
            <w:tcW w:w="1012" w:type="dxa"/>
            <w:tcBorders>
              <w:left w:val="nil"/>
              <w:right w:val="nil"/>
            </w:tcBorders>
          </w:tcPr>
          <w:p w14:paraId="3525064E" w14:textId="070DADAF" w:rsidR="0073527C" w:rsidRPr="0073527C" w:rsidRDefault="001A785C" w:rsidP="001A785C">
            <w:pPr>
              <w:rPr>
                <w:rFonts w:ascii="Arial" w:hAnsi="Arial" w:cs="Arial"/>
                <w:sz w:val="20"/>
                <w:szCs w:val="20"/>
              </w:rPr>
            </w:pPr>
            <w:r>
              <w:rPr>
                <w:rFonts w:ascii="Arial" w:hAnsi="Arial" w:cs="Arial"/>
                <w:sz w:val="20"/>
                <w:szCs w:val="20"/>
              </w:rPr>
              <w:t>194</w:t>
            </w:r>
            <w:r w:rsidR="001E5B1F">
              <w:rPr>
                <w:rFonts w:ascii="Arial" w:hAnsi="Arial" w:cs="Arial"/>
                <w:sz w:val="20"/>
                <w:szCs w:val="20"/>
              </w:rPr>
              <w:t xml:space="preserve"> (21.</w:t>
            </w:r>
            <w:r>
              <w:rPr>
                <w:rFonts w:ascii="Arial" w:hAnsi="Arial" w:cs="Arial"/>
                <w:sz w:val="20"/>
                <w:szCs w:val="20"/>
              </w:rPr>
              <w:t>1</w:t>
            </w:r>
            <w:r w:rsidR="0073527C" w:rsidRPr="0073527C">
              <w:rPr>
                <w:rFonts w:ascii="Arial" w:hAnsi="Arial" w:cs="Arial"/>
                <w:sz w:val="20"/>
                <w:szCs w:val="20"/>
              </w:rPr>
              <w:t>%)</w:t>
            </w:r>
          </w:p>
        </w:tc>
        <w:tc>
          <w:tcPr>
            <w:tcW w:w="1074" w:type="dxa"/>
            <w:tcBorders>
              <w:left w:val="nil"/>
              <w:right w:val="nil"/>
            </w:tcBorders>
          </w:tcPr>
          <w:p w14:paraId="686FA391" w14:textId="59EFAC78" w:rsidR="0073527C" w:rsidRPr="0073527C" w:rsidRDefault="001E5B1F" w:rsidP="001A785C">
            <w:pPr>
              <w:rPr>
                <w:rFonts w:ascii="Arial" w:hAnsi="Arial" w:cs="Arial"/>
                <w:sz w:val="20"/>
                <w:szCs w:val="20"/>
              </w:rPr>
            </w:pPr>
            <w:r>
              <w:rPr>
                <w:rFonts w:ascii="Arial" w:hAnsi="Arial" w:cs="Arial"/>
                <w:sz w:val="20"/>
                <w:szCs w:val="20"/>
              </w:rPr>
              <w:t>2</w:t>
            </w:r>
            <w:r w:rsidR="001A785C">
              <w:rPr>
                <w:rFonts w:ascii="Arial" w:hAnsi="Arial" w:cs="Arial"/>
                <w:sz w:val="20"/>
                <w:szCs w:val="20"/>
              </w:rPr>
              <w:t>1</w:t>
            </w:r>
            <w:r>
              <w:rPr>
                <w:rFonts w:ascii="Arial" w:hAnsi="Arial" w:cs="Arial"/>
                <w:sz w:val="20"/>
                <w:szCs w:val="20"/>
              </w:rPr>
              <w:t>8 (2</w:t>
            </w:r>
            <w:r w:rsidR="001A785C">
              <w:rPr>
                <w:rFonts w:ascii="Arial" w:hAnsi="Arial" w:cs="Arial"/>
                <w:sz w:val="20"/>
                <w:szCs w:val="20"/>
              </w:rPr>
              <w:t>4.6</w:t>
            </w:r>
            <w:r w:rsidR="0073527C" w:rsidRPr="0073527C">
              <w:rPr>
                <w:rFonts w:ascii="Arial" w:hAnsi="Arial" w:cs="Arial"/>
                <w:sz w:val="20"/>
                <w:szCs w:val="20"/>
              </w:rPr>
              <w:t>%)</w:t>
            </w:r>
          </w:p>
        </w:tc>
        <w:tc>
          <w:tcPr>
            <w:tcW w:w="1073" w:type="dxa"/>
            <w:tcBorders>
              <w:left w:val="nil"/>
              <w:right w:val="nil"/>
            </w:tcBorders>
          </w:tcPr>
          <w:p w14:paraId="1DE2EB96" w14:textId="1CDA16BA" w:rsidR="0073527C" w:rsidRPr="0073527C" w:rsidRDefault="001A785C" w:rsidP="0073527C">
            <w:pPr>
              <w:rPr>
                <w:rFonts w:ascii="Arial" w:hAnsi="Arial" w:cs="Arial"/>
                <w:sz w:val="20"/>
                <w:szCs w:val="20"/>
              </w:rPr>
            </w:pPr>
            <w:r>
              <w:rPr>
                <w:rFonts w:ascii="Arial" w:hAnsi="Arial" w:cs="Arial"/>
                <w:sz w:val="20"/>
                <w:szCs w:val="20"/>
              </w:rPr>
              <w:t>1624</w:t>
            </w:r>
            <w:r w:rsidR="00A828CE">
              <w:rPr>
                <w:rFonts w:ascii="Arial" w:hAnsi="Arial" w:cs="Arial"/>
                <w:sz w:val="20"/>
                <w:szCs w:val="20"/>
              </w:rPr>
              <w:t xml:space="preserve"> (23.0</w:t>
            </w:r>
            <w:r w:rsidR="0073527C" w:rsidRPr="0073527C">
              <w:rPr>
                <w:rFonts w:ascii="Arial" w:hAnsi="Arial" w:cs="Arial"/>
                <w:sz w:val="20"/>
                <w:szCs w:val="20"/>
              </w:rPr>
              <w:t>%)</w:t>
            </w:r>
          </w:p>
        </w:tc>
        <w:tc>
          <w:tcPr>
            <w:tcW w:w="1073" w:type="dxa"/>
            <w:tcBorders>
              <w:left w:val="nil"/>
              <w:right w:val="nil"/>
            </w:tcBorders>
          </w:tcPr>
          <w:p w14:paraId="2574A147" w14:textId="27C32B50" w:rsidR="0073527C" w:rsidRPr="0073527C" w:rsidRDefault="00A828CE" w:rsidP="0073527C">
            <w:pPr>
              <w:rPr>
                <w:rFonts w:ascii="Arial" w:hAnsi="Arial" w:cs="Arial"/>
                <w:sz w:val="20"/>
                <w:szCs w:val="20"/>
              </w:rPr>
            </w:pPr>
            <w:r>
              <w:rPr>
                <w:rFonts w:ascii="Arial" w:hAnsi="Arial" w:cs="Arial"/>
                <w:sz w:val="20"/>
                <w:szCs w:val="20"/>
              </w:rPr>
              <w:t>1412 (22.6</w:t>
            </w:r>
            <w:r w:rsidR="0073527C" w:rsidRPr="0073527C">
              <w:rPr>
                <w:rFonts w:ascii="Arial" w:hAnsi="Arial" w:cs="Arial"/>
                <w:sz w:val="20"/>
                <w:szCs w:val="20"/>
              </w:rPr>
              <w:t>%)</w:t>
            </w:r>
          </w:p>
        </w:tc>
        <w:tc>
          <w:tcPr>
            <w:tcW w:w="1073" w:type="dxa"/>
            <w:tcBorders>
              <w:left w:val="nil"/>
              <w:right w:val="nil"/>
            </w:tcBorders>
          </w:tcPr>
          <w:p w14:paraId="065BD4B9" w14:textId="471C51F6" w:rsidR="0073527C" w:rsidRPr="0073527C" w:rsidRDefault="00FB5658" w:rsidP="0073527C">
            <w:pPr>
              <w:rPr>
                <w:rFonts w:ascii="Arial" w:hAnsi="Arial" w:cs="Arial"/>
                <w:sz w:val="20"/>
                <w:szCs w:val="20"/>
              </w:rPr>
            </w:pPr>
            <w:r>
              <w:rPr>
                <w:rFonts w:ascii="Arial" w:hAnsi="Arial" w:cs="Arial"/>
                <w:sz w:val="20"/>
                <w:szCs w:val="20"/>
              </w:rPr>
              <w:t>1483 (22.5</w:t>
            </w:r>
            <w:r w:rsidR="0073527C" w:rsidRPr="0073527C">
              <w:rPr>
                <w:rFonts w:ascii="Arial" w:hAnsi="Arial" w:cs="Arial"/>
                <w:sz w:val="20"/>
                <w:szCs w:val="20"/>
              </w:rPr>
              <w:t>%)</w:t>
            </w:r>
          </w:p>
        </w:tc>
        <w:tc>
          <w:tcPr>
            <w:tcW w:w="1074" w:type="dxa"/>
            <w:tcBorders>
              <w:left w:val="nil"/>
              <w:right w:val="nil"/>
            </w:tcBorders>
          </w:tcPr>
          <w:p w14:paraId="0BFC6BF7" w14:textId="4F06D485" w:rsidR="0073527C" w:rsidRPr="0073527C" w:rsidRDefault="00FB5658" w:rsidP="0073527C">
            <w:pPr>
              <w:rPr>
                <w:rFonts w:ascii="Arial" w:hAnsi="Arial" w:cs="Arial"/>
                <w:sz w:val="20"/>
                <w:szCs w:val="20"/>
              </w:rPr>
            </w:pPr>
            <w:r>
              <w:rPr>
                <w:rFonts w:ascii="Arial" w:hAnsi="Arial" w:cs="Arial"/>
                <w:sz w:val="20"/>
                <w:szCs w:val="20"/>
              </w:rPr>
              <w:t>1449 (22.4</w:t>
            </w:r>
            <w:r w:rsidR="0073527C" w:rsidRPr="0073527C">
              <w:rPr>
                <w:rFonts w:ascii="Arial" w:hAnsi="Arial" w:cs="Arial"/>
                <w:sz w:val="20"/>
                <w:szCs w:val="20"/>
              </w:rPr>
              <w:t>%)</w:t>
            </w:r>
          </w:p>
        </w:tc>
      </w:tr>
      <w:tr w:rsidR="0073527C" w14:paraId="771EAD94" w14:textId="77777777" w:rsidTr="00775DB0">
        <w:tc>
          <w:tcPr>
            <w:tcW w:w="1277" w:type="dxa"/>
            <w:tcBorders>
              <w:left w:val="nil"/>
              <w:right w:val="nil"/>
            </w:tcBorders>
          </w:tcPr>
          <w:p w14:paraId="78772A29" w14:textId="77777777" w:rsidR="0073527C" w:rsidRPr="000D1154" w:rsidRDefault="0073527C" w:rsidP="0073527C">
            <w:pPr>
              <w:jc w:val="right"/>
              <w:rPr>
                <w:rFonts w:ascii="Arial" w:eastAsia="Times New Roman" w:hAnsi="Arial" w:cs="Arial"/>
                <w:color w:val="000000"/>
                <w:sz w:val="20"/>
                <w:szCs w:val="20"/>
              </w:rPr>
            </w:pPr>
            <w:r w:rsidRPr="000D1154">
              <w:rPr>
                <w:rFonts w:ascii="Arial" w:eastAsia="Times New Roman" w:hAnsi="Arial" w:cs="Arial"/>
                <w:color w:val="000000"/>
                <w:sz w:val="20"/>
                <w:szCs w:val="20"/>
              </w:rPr>
              <w:t>3</w:t>
            </w:r>
          </w:p>
        </w:tc>
        <w:tc>
          <w:tcPr>
            <w:tcW w:w="997" w:type="dxa"/>
            <w:tcBorders>
              <w:left w:val="nil"/>
              <w:right w:val="nil"/>
            </w:tcBorders>
          </w:tcPr>
          <w:p w14:paraId="0E996A66" w14:textId="3109D6E8" w:rsidR="0073527C" w:rsidRPr="0073527C" w:rsidRDefault="000918C9" w:rsidP="0073527C">
            <w:pPr>
              <w:rPr>
                <w:rFonts w:ascii="Arial" w:hAnsi="Arial" w:cs="Arial"/>
                <w:sz w:val="20"/>
                <w:szCs w:val="20"/>
              </w:rPr>
            </w:pPr>
            <w:r>
              <w:rPr>
                <w:rFonts w:ascii="Arial" w:hAnsi="Arial" w:cs="Arial"/>
                <w:sz w:val="20"/>
                <w:szCs w:val="20"/>
              </w:rPr>
              <w:t>36</w:t>
            </w:r>
            <w:r w:rsidR="000E5171">
              <w:rPr>
                <w:rFonts w:ascii="Arial" w:hAnsi="Arial" w:cs="Arial"/>
                <w:sz w:val="20"/>
                <w:szCs w:val="20"/>
              </w:rPr>
              <w:t xml:space="preserve"> (4.1</w:t>
            </w:r>
            <w:r w:rsidR="0073527C" w:rsidRPr="0073527C">
              <w:rPr>
                <w:rFonts w:ascii="Arial" w:hAnsi="Arial" w:cs="Arial"/>
                <w:sz w:val="20"/>
                <w:szCs w:val="20"/>
              </w:rPr>
              <w:t>%)</w:t>
            </w:r>
          </w:p>
        </w:tc>
        <w:tc>
          <w:tcPr>
            <w:tcW w:w="1149" w:type="dxa"/>
            <w:tcBorders>
              <w:left w:val="nil"/>
              <w:right w:val="nil"/>
            </w:tcBorders>
          </w:tcPr>
          <w:p w14:paraId="2E937624" w14:textId="36EB7C8B" w:rsidR="0073527C" w:rsidRDefault="000E5171" w:rsidP="0073527C">
            <w:pPr>
              <w:rPr>
                <w:rFonts w:ascii="Arial" w:hAnsi="Arial" w:cs="Arial"/>
                <w:sz w:val="20"/>
                <w:szCs w:val="20"/>
              </w:rPr>
            </w:pPr>
            <w:r>
              <w:rPr>
                <w:rFonts w:ascii="Arial" w:hAnsi="Arial" w:cs="Arial"/>
                <w:sz w:val="20"/>
                <w:szCs w:val="20"/>
              </w:rPr>
              <w:t>46</w:t>
            </w:r>
            <w:r w:rsidR="0073527C" w:rsidRPr="0073527C">
              <w:rPr>
                <w:rFonts w:ascii="Arial" w:hAnsi="Arial" w:cs="Arial"/>
                <w:sz w:val="20"/>
                <w:szCs w:val="20"/>
              </w:rPr>
              <w:t xml:space="preserve"> </w:t>
            </w:r>
          </w:p>
          <w:p w14:paraId="6A28078F" w14:textId="1EB085B3" w:rsidR="0073527C" w:rsidRPr="0073527C" w:rsidRDefault="000E5171" w:rsidP="0073527C">
            <w:pPr>
              <w:rPr>
                <w:rFonts w:ascii="Arial" w:hAnsi="Arial" w:cs="Arial"/>
                <w:sz w:val="20"/>
                <w:szCs w:val="20"/>
              </w:rPr>
            </w:pPr>
            <w:r>
              <w:rPr>
                <w:rFonts w:ascii="Arial" w:hAnsi="Arial" w:cs="Arial"/>
                <w:sz w:val="20"/>
                <w:szCs w:val="20"/>
              </w:rPr>
              <w:t>(3.9</w:t>
            </w:r>
            <w:r w:rsidR="0073527C" w:rsidRPr="0073527C">
              <w:rPr>
                <w:rFonts w:ascii="Arial" w:hAnsi="Arial" w:cs="Arial"/>
                <w:sz w:val="20"/>
                <w:szCs w:val="20"/>
              </w:rPr>
              <w:t>%)</w:t>
            </w:r>
          </w:p>
        </w:tc>
        <w:tc>
          <w:tcPr>
            <w:tcW w:w="1073" w:type="dxa"/>
            <w:tcBorders>
              <w:left w:val="nil"/>
              <w:right w:val="nil"/>
            </w:tcBorders>
          </w:tcPr>
          <w:p w14:paraId="1CB6F9E7" w14:textId="27E9E505" w:rsidR="0073527C" w:rsidRPr="0073527C" w:rsidRDefault="000E5171" w:rsidP="0073527C">
            <w:pPr>
              <w:rPr>
                <w:rFonts w:ascii="Arial" w:hAnsi="Arial" w:cs="Arial"/>
                <w:sz w:val="20"/>
                <w:szCs w:val="20"/>
              </w:rPr>
            </w:pPr>
            <w:r>
              <w:rPr>
                <w:rFonts w:ascii="Arial" w:hAnsi="Arial" w:cs="Arial"/>
                <w:sz w:val="20"/>
                <w:szCs w:val="20"/>
              </w:rPr>
              <w:t>41 (3.7</w:t>
            </w:r>
            <w:r w:rsidR="0073527C" w:rsidRPr="0073527C">
              <w:rPr>
                <w:rFonts w:ascii="Arial" w:hAnsi="Arial" w:cs="Arial"/>
                <w:sz w:val="20"/>
                <w:szCs w:val="20"/>
              </w:rPr>
              <w:t>%)</w:t>
            </w:r>
          </w:p>
        </w:tc>
        <w:tc>
          <w:tcPr>
            <w:tcW w:w="1073" w:type="dxa"/>
            <w:tcBorders>
              <w:left w:val="nil"/>
              <w:right w:val="nil"/>
            </w:tcBorders>
          </w:tcPr>
          <w:p w14:paraId="329DDD8C" w14:textId="0264F3E9" w:rsidR="0073527C" w:rsidRPr="0073527C" w:rsidRDefault="000E5171" w:rsidP="0073527C">
            <w:pPr>
              <w:rPr>
                <w:rFonts w:ascii="Arial" w:hAnsi="Arial" w:cs="Arial"/>
                <w:sz w:val="20"/>
                <w:szCs w:val="20"/>
              </w:rPr>
            </w:pPr>
            <w:r>
              <w:rPr>
                <w:rFonts w:ascii="Arial" w:hAnsi="Arial" w:cs="Arial"/>
                <w:sz w:val="20"/>
                <w:szCs w:val="20"/>
              </w:rPr>
              <w:t>46 (4.4</w:t>
            </w:r>
            <w:r w:rsidR="0073527C" w:rsidRPr="0073527C">
              <w:rPr>
                <w:rFonts w:ascii="Arial" w:hAnsi="Arial" w:cs="Arial"/>
                <w:sz w:val="20"/>
                <w:szCs w:val="20"/>
              </w:rPr>
              <w:t>%)</w:t>
            </w:r>
          </w:p>
        </w:tc>
        <w:tc>
          <w:tcPr>
            <w:tcW w:w="1074" w:type="dxa"/>
            <w:tcBorders>
              <w:left w:val="nil"/>
              <w:right w:val="nil"/>
            </w:tcBorders>
          </w:tcPr>
          <w:p w14:paraId="6D491A66" w14:textId="2191BE04" w:rsidR="0073527C" w:rsidRPr="0073527C" w:rsidRDefault="00DF18A2" w:rsidP="0073527C">
            <w:pPr>
              <w:rPr>
                <w:rFonts w:ascii="Arial" w:hAnsi="Arial" w:cs="Arial"/>
                <w:sz w:val="20"/>
                <w:szCs w:val="20"/>
              </w:rPr>
            </w:pPr>
            <w:r>
              <w:rPr>
                <w:rFonts w:ascii="Arial" w:hAnsi="Arial" w:cs="Arial"/>
                <w:sz w:val="20"/>
                <w:szCs w:val="20"/>
              </w:rPr>
              <w:t>37 (4.0</w:t>
            </w:r>
            <w:r w:rsidR="0073527C" w:rsidRPr="0073527C">
              <w:rPr>
                <w:rFonts w:ascii="Arial" w:hAnsi="Arial" w:cs="Arial"/>
                <w:sz w:val="20"/>
                <w:szCs w:val="20"/>
              </w:rPr>
              <w:t>%)</w:t>
            </w:r>
          </w:p>
        </w:tc>
        <w:tc>
          <w:tcPr>
            <w:tcW w:w="1073" w:type="dxa"/>
            <w:tcBorders>
              <w:left w:val="nil"/>
              <w:right w:val="nil"/>
            </w:tcBorders>
          </w:tcPr>
          <w:p w14:paraId="2886B364" w14:textId="4C29DAB3" w:rsidR="0073527C" w:rsidRPr="0073527C" w:rsidRDefault="00DF18A2" w:rsidP="0073527C">
            <w:pPr>
              <w:rPr>
                <w:rFonts w:ascii="Arial" w:hAnsi="Arial" w:cs="Arial"/>
                <w:sz w:val="20"/>
                <w:szCs w:val="20"/>
              </w:rPr>
            </w:pPr>
            <w:r>
              <w:rPr>
                <w:rFonts w:ascii="Arial" w:hAnsi="Arial" w:cs="Arial"/>
                <w:sz w:val="20"/>
                <w:szCs w:val="20"/>
              </w:rPr>
              <w:t>53 (5.4</w:t>
            </w:r>
            <w:r w:rsidR="0073527C" w:rsidRPr="0073527C">
              <w:rPr>
                <w:rFonts w:ascii="Arial" w:hAnsi="Arial" w:cs="Arial"/>
                <w:sz w:val="20"/>
                <w:szCs w:val="20"/>
              </w:rPr>
              <w:t>%)</w:t>
            </w:r>
          </w:p>
        </w:tc>
        <w:tc>
          <w:tcPr>
            <w:tcW w:w="1073" w:type="dxa"/>
            <w:tcBorders>
              <w:left w:val="nil"/>
              <w:right w:val="nil"/>
            </w:tcBorders>
          </w:tcPr>
          <w:p w14:paraId="529CD260" w14:textId="030427F0" w:rsidR="0073527C" w:rsidRPr="0073527C" w:rsidRDefault="00DF18A2" w:rsidP="0073527C">
            <w:pPr>
              <w:rPr>
                <w:rFonts w:ascii="Arial" w:hAnsi="Arial" w:cs="Arial"/>
                <w:sz w:val="20"/>
                <w:szCs w:val="20"/>
              </w:rPr>
            </w:pPr>
            <w:r>
              <w:rPr>
                <w:rFonts w:ascii="Arial" w:hAnsi="Arial" w:cs="Arial"/>
                <w:sz w:val="20"/>
                <w:szCs w:val="20"/>
              </w:rPr>
              <w:t>46 (4.9</w:t>
            </w:r>
            <w:r w:rsidR="0073527C" w:rsidRPr="0073527C">
              <w:rPr>
                <w:rFonts w:ascii="Arial" w:hAnsi="Arial" w:cs="Arial"/>
                <w:sz w:val="20"/>
                <w:szCs w:val="20"/>
              </w:rPr>
              <w:t>%)</w:t>
            </w:r>
          </w:p>
        </w:tc>
        <w:tc>
          <w:tcPr>
            <w:tcW w:w="1134" w:type="dxa"/>
            <w:tcBorders>
              <w:left w:val="nil"/>
              <w:right w:val="nil"/>
            </w:tcBorders>
          </w:tcPr>
          <w:p w14:paraId="653F9EEA" w14:textId="6D01082C" w:rsidR="0073527C" w:rsidRDefault="001A785C" w:rsidP="0073527C">
            <w:pPr>
              <w:rPr>
                <w:rFonts w:ascii="Arial" w:hAnsi="Arial" w:cs="Arial"/>
                <w:sz w:val="20"/>
                <w:szCs w:val="20"/>
              </w:rPr>
            </w:pPr>
            <w:r>
              <w:rPr>
                <w:rFonts w:ascii="Arial" w:hAnsi="Arial" w:cs="Arial"/>
                <w:sz w:val="20"/>
                <w:szCs w:val="20"/>
              </w:rPr>
              <w:t>60</w:t>
            </w:r>
            <w:r w:rsidR="0073527C" w:rsidRPr="0073527C">
              <w:rPr>
                <w:rFonts w:ascii="Arial" w:hAnsi="Arial" w:cs="Arial"/>
                <w:sz w:val="20"/>
                <w:szCs w:val="20"/>
              </w:rPr>
              <w:t xml:space="preserve"> </w:t>
            </w:r>
          </w:p>
          <w:p w14:paraId="54C06261" w14:textId="52755E45" w:rsidR="0073527C" w:rsidRPr="0073527C" w:rsidRDefault="001A785C" w:rsidP="0073527C">
            <w:pPr>
              <w:rPr>
                <w:rFonts w:ascii="Arial" w:hAnsi="Arial" w:cs="Arial"/>
                <w:sz w:val="20"/>
                <w:szCs w:val="20"/>
              </w:rPr>
            </w:pPr>
            <w:r>
              <w:rPr>
                <w:rFonts w:ascii="Arial" w:hAnsi="Arial" w:cs="Arial"/>
                <w:sz w:val="20"/>
                <w:szCs w:val="20"/>
              </w:rPr>
              <w:t>(6</w:t>
            </w:r>
            <w:r w:rsidR="0073527C" w:rsidRPr="0073527C">
              <w:rPr>
                <w:rFonts w:ascii="Arial" w:hAnsi="Arial" w:cs="Arial"/>
                <w:sz w:val="20"/>
                <w:szCs w:val="20"/>
              </w:rPr>
              <w:t>.4%)</w:t>
            </w:r>
          </w:p>
        </w:tc>
        <w:tc>
          <w:tcPr>
            <w:tcW w:w="1012" w:type="dxa"/>
            <w:tcBorders>
              <w:left w:val="nil"/>
              <w:right w:val="nil"/>
            </w:tcBorders>
          </w:tcPr>
          <w:p w14:paraId="738B083D" w14:textId="2D6DAD6C" w:rsidR="0073527C" w:rsidRPr="0073527C" w:rsidRDefault="001A785C" w:rsidP="0073527C">
            <w:pPr>
              <w:rPr>
                <w:rFonts w:ascii="Arial" w:hAnsi="Arial" w:cs="Arial"/>
                <w:sz w:val="20"/>
                <w:szCs w:val="20"/>
              </w:rPr>
            </w:pPr>
            <w:r>
              <w:rPr>
                <w:rFonts w:ascii="Arial" w:hAnsi="Arial" w:cs="Arial"/>
                <w:sz w:val="20"/>
                <w:szCs w:val="20"/>
              </w:rPr>
              <w:t>58</w:t>
            </w:r>
            <w:r w:rsidR="0073527C" w:rsidRPr="0073527C">
              <w:rPr>
                <w:rFonts w:ascii="Arial" w:hAnsi="Arial" w:cs="Arial"/>
                <w:sz w:val="20"/>
                <w:szCs w:val="20"/>
              </w:rPr>
              <w:t xml:space="preserve"> (</w:t>
            </w:r>
            <w:r>
              <w:rPr>
                <w:rFonts w:ascii="Arial" w:hAnsi="Arial" w:cs="Arial"/>
                <w:sz w:val="20"/>
                <w:szCs w:val="20"/>
              </w:rPr>
              <w:t>6.3</w:t>
            </w:r>
            <w:r w:rsidR="0073527C" w:rsidRPr="0073527C">
              <w:rPr>
                <w:rFonts w:ascii="Arial" w:hAnsi="Arial" w:cs="Arial"/>
                <w:sz w:val="20"/>
                <w:szCs w:val="20"/>
              </w:rPr>
              <w:t>%)</w:t>
            </w:r>
          </w:p>
        </w:tc>
        <w:tc>
          <w:tcPr>
            <w:tcW w:w="1074" w:type="dxa"/>
            <w:tcBorders>
              <w:left w:val="nil"/>
              <w:right w:val="nil"/>
            </w:tcBorders>
          </w:tcPr>
          <w:p w14:paraId="37C806AB" w14:textId="47F53967" w:rsidR="0073527C" w:rsidRPr="0073527C" w:rsidRDefault="001A785C" w:rsidP="001A785C">
            <w:pPr>
              <w:rPr>
                <w:rFonts w:ascii="Arial" w:hAnsi="Arial" w:cs="Arial"/>
                <w:sz w:val="20"/>
                <w:szCs w:val="20"/>
              </w:rPr>
            </w:pPr>
            <w:r>
              <w:rPr>
                <w:rFonts w:ascii="Arial" w:hAnsi="Arial" w:cs="Arial"/>
                <w:sz w:val="20"/>
                <w:szCs w:val="20"/>
              </w:rPr>
              <w:t>54</w:t>
            </w:r>
            <w:r w:rsidR="0073527C" w:rsidRPr="0073527C">
              <w:rPr>
                <w:rFonts w:ascii="Arial" w:hAnsi="Arial" w:cs="Arial"/>
                <w:sz w:val="20"/>
                <w:szCs w:val="20"/>
              </w:rPr>
              <w:t xml:space="preserve"> (6.</w:t>
            </w:r>
            <w:r>
              <w:rPr>
                <w:rFonts w:ascii="Arial" w:hAnsi="Arial" w:cs="Arial"/>
                <w:sz w:val="20"/>
                <w:szCs w:val="20"/>
              </w:rPr>
              <w:t>1</w:t>
            </w:r>
            <w:r w:rsidR="0073527C" w:rsidRPr="0073527C">
              <w:rPr>
                <w:rFonts w:ascii="Arial" w:hAnsi="Arial" w:cs="Arial"/>
                <w:sz w:val="20"/>
                <w:szCs w:val="20"/>
              </w:rPr>
              <w:t>%)</w:t>
            </w:r>
          </w:p>
        </w:tc>
        <w:tc>
          <w:tcPr>
            <w:tcW w:w="1073" w:type="dxa"/>
            <w:tcBorders>
              <w:left w:val="nil"/>
              <w:right w:val="nil"/>
            </w:tcBorders>
          </w:tcPr>
          <w:p w14:paraId="0FB4A75D" w14:textId="0E358F69" w:rsidR="0073527C" w:rsidRPr="0073527C" w:rsidRDefault="001A785C" w:rsidP="00A828CE">
            <w:pPr>
              <w:rPr>
                <w:rFonts w:ascii="Arial" w:hAnsi="Arial" w:cs="Arial"/>
                <w:sz w:val="20"/>
                <w:szCs w:val="20"/>
              </w:rPr>
            </w:pPr>
            <w:r>
              <w:rPr>
                <w:rFonts w:ascii="Arial" w:hAnsi="Arial" w:cs="Arial"/>
                <w:sz w:val="20"/>
                <w:szCs w:val="20"/>
              </w:rPr>
              <w:t>439</w:t>
            </w:r>
            <w:r w:rsidR="00A828CE">
              <w:rPr>
                <w:rFonts w:ascii="Arial" w:hAnsi="Arial" w:cs="Arial"/>
                <w:sz w:val="20"/>
                <w:szCs w:val="20"/>
              </w:rPr>
              <w:t xml:space="preserve"> (6.2</w:t>
            </w:r>
            <w:r w:rsidR="0073527C" w:rsidRPr="0073527C">
              <w:rPr>
                <w:rFonts w:ascii="Arial" w:hAnsi="Arial" w:cs="Arial"/>
                <w:sz w:val="20"/>
                <w:szCs w:val="20"/>
              </w:rPr>
              <w:t>%)</w:t>
            </w:r>
          </w:p>
        </w:tc>
        <w:tc>
          <w:tcPr>
            <w:tcW w:w="1073" w:type="dxa"/>
            <w:tcBorders>
              <w:left w:val="nil"/>
              <w:right w:val="nil"/>
            </w:tcBorders>
          </w:tcPr>
          <w:p w14:paraId="20855B13" w14:textId="505017A8" w:rsidR="0073527C" w:rsidRPr="0073527C" w:rsidRDefault="00A828CE" w:rsidP="0073527C">
            <w:pPr>
              <w:rPr>
                <w:rFonts w:ascii="Arial" w:hAnsi="Arial" w:cs="Arial"/>
                <w:sz w:val="20"/>
                <w:szCs w:val="20"/>
              </w:rPr>
            </w:pPr>
            <w:r>
              <w:rPr>
                <w:rFonts w:ascii="Arial" w:hAnsi="Arial" w:cs="Arial"/>
                <w:sz w:val="20"/>
                <w:szCs w:val="20"/>
              </w:rPr>
              <w:t>390 (6.3</w:t>
            </w:r>
            <w:r w:rsidR="0073527C" w:rsidRPr="0073527C">
              <w:rPr>
                <w:rFonts w:ascii="Arial" w:hAnsi="Arial" w:cs="Arial"/>
                <w:sz w:val="20"/>
                <w:szCs w:val="20"/>
              </w:rPr>
              <w:t>%)</w:t>
            </w:r>
          </w:p>
        </w:tc>
        <w:tc>
          <w:tcPr>
            <w:tcW w:w="1073" w:type="dxa"/>
            <w:tcBorders>
              <w:left w:val="nil"/>
              <w:right w:val="nil"/>
            </w:tcBorders>
          </w:tcPr>
          <w:p w14:paraId="3703BBE6" w14:textId="2315907E" w:rsidR="0073527C" w:rsidRPr="0073527C" w:rsidRDefault="00FB5658" w:rsidP="0073527C">
            <w:pPr>
              <w:rPr>
                <w:rFonts w:ascii="Arial" w:hAnsi="Arial" w:cs="Arial"/>
                <w:sz w:val="20"/>
                <w:szCs w:val="20"/>
              </w:rPr>
            </w:pPr>
            <w:r>
              <w:rPr>
                <w:rFonts w:ascii="Arial" w:hAnsi="Arial" w:cs="Arial"/>
                <w:sz w:val="20"/>
                <w:szCs w:val="20"/>
              </w:rPr>
              <w:t>440 (6.7</w:t>
            </w:r>
            <w:r w:rsidR="0073527C" w:rsidRPr="0073527C">
              <w:rPr>
                <w:rFonts w:ascii="Arial" w:hAnsi="Arial" w:cs="Arial"/>
                <w:sz w:val="20"/>
                <w:szCs w:val="20"/>
              </w:rPr>
              <w:t>%)</w:t>
            </w:r>
          </w:p>
        </w:tc>
        <w:tc>
          <w:tcPr>
            <w:tcW w:w="1074" w:type="dxa"/>
            <w:tcBorders>
              <w:left w:val="nil"/>
              <w:right w:val="nil"/>
            </w:tcBorders>
          </w:tcPr>
          <w:p w14:paraId="254C31C9" w14:textId="7E18053E" w:rsidR="0073527C" w:rsidRPr="0073527C" w:rsidRDefault="00FB5658" w:rsidP="00FB5658">
            <w:pPr>
              <w:rPr>
                <w:rFonts w:ascii="Arial" w:hAnsi="Arial" w:cs="Arial"/>
                <w:sz w:val="20"/>
                <w:szCs w:val="20"/>
              </w:rPr>
            </w:pPr>
            <w:r>
              <w:rPr>
                <w:rFonts w:ascii="Arial" w:hAnsi="Arial" w:cs="Arial"/>
                <w:sz w:val="20"/>
                <w:szCs w:val="20"/>
              </w:rPr>
              <w:t xml:space="preserve">425 </w:t>
            </w:r>
            <w:r w:rsidR="000F29ED">
              <w:rPr>
                <w:rFonts w:ascii="Arial" w:hAnsi="Arial" w:cs="Arial"/>
                <w:sz w:val="20"/>
                <w:szCs w:val="20"/>
              </w:rPr>
              <w:t>(</w:t>
            </w:r>
            <w:r>
              <w:rPr>
                <w:rFonts w:ascii="Arial" w:hAnsi="Arial" w:cs="Arial"/>
                <w:sz w:val="20"/>
                <w:szCs w:val="20"/>
              </w:rPr>
              <w:t>6.6</w:t>
            </w:r>
            <w:r w:rsidR="0073527C" w:rsidRPr="0073527C">
              <w:rPr>
                <w:rFonts w:ascii="Arial" w:hAnsi="Arial" w:cs="Arial"/>
                <w:sz w:val="20"/>
                <w:szCs w:val="20"/>
              </w:rPr>
              <w:t>%)</w:t>
            </w:r>
          </w:p>
        </w:tc>
      </w:tr>
      <w:tr w:rsidR="0073527C" w14:paraId="32B1AE48" w14:textId="77777777" w:rsidTr="00775DB0">
        <w:tc>
          <w:tcPr>
            <w:tcW w:w="1277" w:type="dxa"/>
            <w:tcBorders>
              <w:left w:val="nil"/>
              <w:right w:val="nil"/>
            </w:tcBorders>
          </w:tcPr>
          <w:p w14:paraId="6EF6047E" w14:textId="77777777" w:rsidR="0073527C" w:rsidRPr="000D1154" w:rsidRDefault="0073527C" w:rsidP="0073527C">
            <w:pPr>
              <w:jc w:val="right"/>
              <w:rPr>
                <w:rFonts w:ascii="Arial" w:eastAsia="Times New Roman" w:hAnsi="Arial" w:cs="Arial"/>
                <w:color w:val="000000"/>
                <w:sz w:val="20"/>
                <w:szCs w:val="20"/>
              </w:rPr>
            </w:pPr>
            <w:r w:rsidRPr="000D1154">
              <w:rPr>
                <w:rFonts w:ascii="Arial" w:eastAsia="Times New Roman" w:hAnsi="Arial" w:cs="Arial"/>
                <w:color w:val="000000"/>
                <w:sz w:val="20"/>
                <w:szCs w:val="20"/>
              </w:rPr>
              <w:t>4+</w:t>
            </w:r>
          </w:p>
        </w:tc>
        <w:tc>
          <w:tcPr>
            <w:tcW w:w="997" w:type="dxa"/>
            <w:tcBorders>
              <w:left w:val="nil"/>
              <w:right w:val="nil"/>
            </w:tcBorders>
          </w:tcPr>
          <w:p w14:paraId="6F174E2E" w14:textId="269F00D9" w:rsidR="0073527C" w:rsidRPr="0073527C" w:rsidRDefault="0073527C" w:rsidP="000F20EF">
            <w:pPr>
              <w:rPr>
                <w:rFonts w:ascii="Arial" w:hAnsi="Arial" w:cs="Arial"/>
                <w:sz w:val="20"/>
                <w:szCs w:val="20"/>
              </w:rPr>
            </w:pPr>
            <w:r w:rsidRPr="0073527C">
              <w:rPr>
                <w:rFonts w:ascii="Arial" w:hAnsi="Arial" w:cs="Arial"/>
                <w:sz w:val="20"/>
                <w:szCs w:val="20"/>
              </w:rPr>
              <w:t>11</w:t>
            </w:r>
            <w:r w:rsidR="000E5171">
              <w:rPr>
                <w:rFonts w:ascii="Arial" w:hAnsi="Arial" w:cs="Arial"/>
                <w:sz w:val="20"/>
                <w:szCs w:val="20"/>
              </w:rPr>
              <w:t xml:space="preserve"> (1.3</w:t>
            </w:r>
            <w:r w:rsidR="000F20EF">
              <w:rPr>
                <w:rFonts w:ascii="Arial" w:hAnsi="Arial" w:cs="Arial"/>
                <w:sz w:val="20"/>
                <w:szCs w:val="20"/>
              </w:rPr>
              <w:t>%)</w:t>
            </w:r>
          </w:p>
        </w:tc>
        <w:tc>
          <w:tcPr>
            <w:tcW w:w="1149" w:type="dxa"/>
            <w:tcBorders>
              <w:left w:val="nil"/>
              <w:right w:val="nil"/>
            </w:tcBorders>
          </w:tcPr>
          <w:p w14:paraId="6C1F3704" w14:textId="2DB13DA3" w:rsidR="000F20EF" w:rsidRDefault="000E5171" w:rsidP="0073527C">
            <w:pPr>
              <w:rPr>
                <w:rFonts w:ascii="Arial" w:hAnsi="Arial" w:cs="Arial"/>
                <w:sz w:val="20"/>
                <w:szCs w:val="20"/>
              </w:rPr>
            </w:pPr>
            <w:r>
              <w:rPr>
                <w:rFonts w:ascii="Arial" w:hAnsi="Arial" w:cs="Arial"/>
                <w:sz w:val="20"/>
                <w:szCs w:val="20"/>
              </w:rPr>
              <w:t>14</w:t>
            </w:r>
            <w:r w:rsidR="000F20EF">
              <w:rPr>
                <w:rFonts w:ascii="Arial" w:hAnsi="Arial" w:cs="Arial"/>
                <w:sz w:val="20"/>
                <w:szCs w:val="20"/>
              </w:rPr>
              <w:t xml:space="preserve"> </w:t>
            </w:r>
          </w:p>
          <w:p w14:paraId="048E7B7C" w14:textId="626F07B1" w:rsidR="0073527C" w:rsidRPr="0073527C" w:rsidRDefault="000E5171" w:rsidP="0073527C">
            <w:pPr>
              <w:rPr>
                <w:rFonts w:ascii="Arial" w:hAnsi="Arial" w:cs="Arial"/>
                <w:sz w:val="20"/>
                <w:szCs w:val="20"/>
              </w:rPr>
            </w:pPr>
            <w:r>
              <w:rPr>
                <w:rFonts w:ascii="Arial" w:hAnsi="Arial" w:cs="Arial"/>
                <w:sz w:val="20"/>
                <w:szCs w:val="20"/>
              </w:rPr>
              <w:t>(1.2</w:t>
            </w:r>
            <w:r w:rsidR="000F20EF">
              <w:rPr>
                <w:rFonts w:ascii="Arial" w:hAnsi="Arial" w:cs="Arial"/>
                <w:sz w:val="20"/>
                <w:szCs w:val="20"/>
              </w:rPr>
              <w:t>%)</w:t>
            </w:r>
          </w:p>
        </w:tc>
        <w:tc>
          <w:tcPr>
            <w:tcW w:w="1073" w:type="dxa"/>
            <w:tcBorders>
              <w:left w:val="nil"/>
              <w:right w:val="nil"/>
            </w:tcBorders>
          </w:tcPr>
          <w:p w14:paraId="6923EE3B" w14:textId="66F112E3" w:rsidR="0073527C" w:rsidRPr="0073527C" w:rsidRDefault="000E5171" w:rsidP="000E5171">
            <w:pPr>
              <w:rPr>
                <w:rFonts w:ascii="Arial" w:hAnsi="Arial" w:cs="Arial"/>
                <w:sz w:val="20"/>
                <w:szCs w:val="20"/>
              </w:rPr>
            </w:pPr>
            <w:r>
              <w:rPr>
                <w:rFonts w:ascii="Arial" w:hAnsi="Arial" w:cs="Arial"/>
                <w:sz w:val="20"/>
                <w:szCs w:val="20"/>
              </w:rPr>
              <w:t>18 (1.6</w:t>
            </w:r>
            <w:r w:rsidR="000F20EF">
              <w:rPr>
                <w:rFonts w:ascii="Arial" w:hAnsi="Arial" w:cs="Arial"/>
                <w:sz w:val="20"/>
                <w:szCs w:val="20"/>
              </w:rPr>
              <w:t>%)</w:t>
            </w:r>
          </w:p>
        </w:tc>
        <w:tc>
          <w:tcPr>
            <w:tcW w:w="1073" w:type="dxa"/>
            <w:tcBorders>
              <w:left w:val="nil"/>
              <w:right w:val="nil"/>
            </w:tcBorders>
          </w:tcPr>
          <w:p w14:paraId="22773164" w14:textId="31FC49A5" w:rsidR="0073527C" w:rsidRPr="0073527C" w:rsidRDefault="0073527C" w:rsidP="0073527C">
            <w:pPr>
              <w:rPr>
                <w:rFonts w:ascii="Arial" w:hAnsi="Arial" w:cs="Arial"/>
                <w:sz w:val="20"/>
                <w:szCs w:val="20"/>
              </w:rPr>
            </w:pPr>
            <w:r w:rsidRPr="0073527C">
              <w:rPr>
                <w:rFonts w:ascii="Arial" w:hAnsi="Arial" w:cs="Arial"/>
                <w:sz w:val="20"/>
                <w:szCs w:val="20"/>
              </w:rPr>
              <w:t>2</w:t>
            </w:r>
            <w:r w:rsidR="000E5171">
              <w:rPr>
                <w:rFonts w:ascii="Arial" w:hAnsi="Arial" w:cs="Arial"/>
                <w:sz w:val="20"/>
                <w:szCs w:val="20"/>
              </w:rPr>
              <w:t>0 (1.9</w:t>
            </w:r>
            <w:r w:rsidR="000F20EF">
              <w:rPr>
                <w:rFonts w:ascii="Arial" w:hAnsi="Arial" w:cs="Arial"/>
                <w:sz w:val="20"/>
                <w:szCs w:val="20"/>
              </w:rPr>
              <w:t>%)</w:t>
            </w:r>
          </w:p>
        </w:tc>
        <w:tc>
          <w:tcPr>
            <w:tcW w:w="1074" w:type="dxa"/>
            <w:tcBorders>
              <w:left w:val="nil"/>
              <w:right w:val="nil"/>
            </w:tcBorders>
          </w:tcPr>
          <w:p w14:paraId="51AE88A4" w14:textId="16FB0F5D" w:rsidR="0073527C" w:rsidRPr="0073527C" w:rsidRDefault="00DF18A2" w:rsidP="00DF18A2">
            <w:pPr>
              <w:rPr>
                <w:rFonts w:ascii="Arial" w:hAnsi="Arial" w:cs="Arial"/>
                <w:sz w:val="20"/>
                <w:szCs w:val="20"/>
              </w:rPr>
            </w:pPr>
            <w:r>
              <w:rPr>
                <w:rFonts w:ascii="Arial" w:hAnsi="Arial" w:cs="Arial"/>
                <w:sz w:val="20"/>
                <w:szCs w:val="20"/>
              </w:rPr>
              <w:t>19</w:t>
            </w:r>
            <w:r w:rsidR="002D5719">
              <w:rPr>
                <w:rFonts w:ascii="Arial" w:hAnsi="Arial" w:cs="Arial"/>
                <w:sz w:val="20"/>
                <w:szCs w:val="20"/>
              </w:rPr>
              <w:t xml:space="preserve"> (2.</w:t>
            </w:r>
            <w:r>
              <w:rPr>
                <w:rFonts w:ascii="Arial" w:hAnsi="Arial" w:cs="Arial"/>
                <w:sz w:val="20"/>
                <w:szCs w:val="20"/>
              </w:rPr>
              <w:t>0</w:t>
            </w:r>
            <w:r w:rsidR="002D5719">
              <w:rPr>
                <w:rFonts w:ascii="Arial" w:hAnsi="Arial" w:cs="Arial"/>
                <w:sz w:val="20"/>
                <w:szCs w:val="20"/>
              </w:rPr>
              <w:t>%)</w:t>
            </w:r>
          </w:p>
        </w:tc>
        <w:tc>
          <w:tcPr>
            <w:tcW w:w="1073" w:type="dxa"/>
            <w:tcBorders>
              <w:left w:val="nil"/>
              <w:right w:val="nil"/>
            </w:tcBorders>
          </w:tcPr>
          <w:p w14:paraId="2FBCE813" w14:textId="2707DC26" w:rsidR="0073527C" w:rsidRPr="0073527C" w:rsidRDefault="0073527C" w:rsidP="0073527C">
            <w:pPr>
              <w:rPr>
                <w:rFonts w:ascii="Arial" w:hAnsi="Arial" w:cs="Arial"/>
                <w:sz w:val="20"/>
                <w:szCs w:val="20"/>
              </w:rPr>
            </w:pPr>
            <w:r w:rsidRPr="0073527C">
              <w:rPr>
                <w:rFonts w:ascii="Arial" w:hAnsi="Arial" w:cs="Arial"/>
                <w:sz w:val="20"/>
                <w:szCs w:val="20"/>
              </w:rPr>
              <w:t>2</w:t>
            </w:r>
            <w:r w:rsidR="00DF18A2">
              <w:rPr>
                <w:rFonts w:ascii="Arial" w:hAnsi="Arial" w:cs="Arial"/>
                <w:sz w:val="20"/>
                <w:szCs w:val="20"/>
              </w:rPr>
              <w:t>1 (2.2</w:t>
            </w:r>
            <w:r w:rsidR="002D5719">
              <w:rPr>
                <w:rFonts w:ascii="Arial" w:hAnsi="Arial" w:cs="Arial"/>
                <w:sz w:val="20"/>
                <w:szCs w:val="20"/>
              </w:rPr>
              <w:t>%)</w:t>
            </w:r>
          </w:p>
        </w:tc>
        <w:tc>
          <w:tcPr>
            <w:tcW w:w="1073" w:type="dxa"/>
            <w:tcBorders>
              <w:left w:val="nil"/>
              <w:right w:val="nil"/>
            </w:tcBorders>
          </w:tcPr>
          <w:p w14:paraId="7D1FFB56" w14:textId="7F13C8F5" w:rsidR="0073527C" w:rsidRPr="0073527C" w:rsidRDefault="00DF18A2" w:rsidP="00DF18A2">
            <w:pPr>
              <w:rPr>
                <w:rFonts w:ascii="Arial" w:hAnsi="Arial" w:cs="Arial"/>
                <w:sz w:val="20"/>
                <w:szCs w:val="20"/>
              </w:rPr>
            </w:pPr>
            <w:r>
              <w:rPr>
                <w:rFonts w:ascii="Arial" w:hAnsi="Arial" w:cs="Arial"/>
                <w:sz w:val="20"/>
                <w:szCs w:val="20"/>
              </w:rPr>
              <w:t>23</w:t>
            </w:r>
            <w:r w:rsidR="002D5719">
              <w:rPr>
                <w:rFonts w:ascii="Arial" w:hAnsi="Arial" w:cs="Arial"/>
                <w:sz w:val="20"/>
                <w:szCs w:val="20"/>
              </w:rPr>
              <w:t xml:space="preserve"> (2.</w:t>
            </w:r>
            <w:r>
              <w:rPr>
                <w:rFonts w:ascii="Arial" w:hAnsi="Arial" w:cs="Arial"/>
                <w:sz w:val="20"/>
                <w:szCs w:val="20"/>
              </w:rPr>
              <w:t>4</w:t>
            </w:r>
            <w:r w:rsidR="002D5719">
              <w:rPr>
                <w:rFonts w:ascii="Arial" w:hAnsi="Arial" w:cs="Arial"/>
                <w:sz w:val="20"/>
                <w:szCs w:val="20"/>
              </w:rPr>
              <w:t>%)</w:t>
            </w:r>
          </w:p>
        </w:tc>
        <w:tc>
          <w:tcPr>
            <w:tcW w:w="1134" w:type="dxa"/>
            <w:tcBorders>
              <w:left w:val="nil"/>
              <w:right w:val="nil"/>
            </w:tcBorders>
          </w:tcPr>
          <w:p w14:paraId="4EFA1BA9" w14:textId="67CA1A8B" w:rsidR="002D5719" w:rsidRDefault="001A785C" w:rsidP="0073527C">
            <w:pPr>
              <w:rPr>
                <w:rFonts w:ascii="Arial" w:hAnsi="Arial" w:cs="Arial"/>
                <w:sz w:val="20"/>
                <w:szCs w:val="20"/>
              </w:rPr>
            </w:pPr>
            <w:r>
              <w:rPr>
                <w:rFonts w:ascii="Arial" w:hAnsi="Arial" w:cs="Arial"/>
                <w:sz w:val="20"/>
                <w:szCs w:val="20"/>
              </w:rPr>
              <w:t>18</w:t>
            </w:r>
            <w:r w:rsidR="002D5719">
              <w:rPr>
                <w:rFonts w:ascii="Arial" w:hAnsi="Arial" w:cs="Arial"/>
                <w:sz w:val="20"/>
                <w:szCs w:val="20"/>
              </w:rPr>
              <w:t xml:space="preserve"> </w:t>
            </w:r>
          </w:p>
          <w:p w14:paraId="6C040154" w14:textId="00427338" w:rsidR="0073527C" w:rsidRPr="0073527C" w:rsidRDefault="001A785C" w:rsidP="0073527C">
            <w:pPr>
              <w:rPr>
                <w:rFonts w:ascii="Arial" w:hAnsi="Arial" w:cs="Arial"/>
                <w:sz w:val="20"/>
                <w:szCs w:val="20"/>
              </w:rPr>
            </w:pPr>
            <w:r>
              <w:rPr>
                <w:rFonts w:ascii="Arial" w:hAnsi="Arial" w:cs="Arial"/>
                <w:sz w:val="20"/>
                <w:szCs w:val="20"/>
              </w:rPr>
              <w:t>(1.9</w:t>
            </w:r>
            <w:r w:rsidR="002D5719">
              <w:rPr>
                <w:rFonts w:ascii="Arial" w:hAnsi="Arial" w:cs="Arial"/>
                <w:sz w:val="20"/>
                <w:szCs w:val="20"/>
              </w:rPr>
              <w:t>%)</w:t>
            </w:r>
          </w:p>
        </w:tc>
        <w:tc>
          <w:tcPr>
            <w:tcW w:w="1012" w:type="dxa"/>
            <w:tcBorders>
              <w:left w:val="nil"/>
              <w:right w:val="nil"/>
            </w:tcBorders>
          </w:tcPr>
          <w:p w14:paraId="70B3D2AC" w14:textId="670470E0" w:rsidR="0073527C" w:rsidRPr="0073527C" w:rsidRDefault="001A785C" w:rsidP="001A785C">
            <w:pPr>
              <w:rPr>
                <w:rFonts w:ascii="Arial" w:hAnsi="Arial" w:cs="Arial"/>
                <w:sz w:val="20"/>
                <w:szCs w:val="20"/>
              </w:rPr>
            </w:pPr>
            <w:r>
              <w:rPr>
                <w:rFonts w:ascii="Arial" w:hAnsi="Arial" w:cs="Arial"/>
                <w:sz w:val="20"/>
                <w:szCs w:val="20"/>
              </w:rPr>
              <w:t>16</w:t>
            </w:r>
            <w:r w:rsidR="001E5B1F">
              <w:rPr>
                <w:rFonts w:ascii="Arial" w:hAnsi="Arial" w:cs="Arial"/>
                <w:sz w:val="20"/>
                <w:szCs w:val="20"/>
              </w:rPr>
              <w:t xml:space="preserve"> (1.</w:t>
            </w:r>
            <w:r>
              <w:rPr>
                <w:rFonts w:ascii="Arial" w:hAnsi="Arial" w:cs="Arial"/>
                <w:sz w:val="20"/>
                <w:szCs w:val="20"/>
              </w:rPr>
              <w:t>7</w:t>
            </w:r>
            <w:r w:rsidR="001E5B1F">
              <w:rPr>
                <w:rFonts w:ascii="Arial" w:hAnsi="Arial" w:cs="Arial"/>
                <w:sz w:val="20"/>
                <w:szCs w:val="20"/>
              </w:rPr>
              <w:t>%)</w:t>
            </w:r>
          </w:p>
        </w:tc>
        <w:tc>
          <w:tcPr>
            <w:tcW w:w="1074" w:type="dxa"/>
            <w:tcBorders>
              <w:left w:val="nil"/>
              <w:right w:val="nil"/>
            </w:tcBorders>
          </w:tcPr>
          <w:p w14:paraId="3DA604B3" w14:textId="37282AD2" w:rsidR="0073527C" w:rsidRPr="0073527C" w:rsidRDefault="001A785C" w:rsidP="0073527C">
            <w:pPr>
              <w:rPr>
                <w:rFonts w:ascii="Arial" w:hAnsi="Arial" w:cs="Arial"/>
                <w:sz w:val="20"/>
                <w:szCs w:val="20"/>
              </w:rPr>
            </w:pPr>
            <w:r>
              <w:rPr>
                <w:rFonts w:ascii="Arial" w:hAnsi="Arial" w:cs="Arial"/>
                <w:sz w:val="20"/>
                <w:szCs w:val="20"/>
              </w:rPr>
              <w:t>17 (1.9</w:t>
            </w:r>
            <w:r w:rsidR="001E5B1F">
              <w:rPr>
                <w:rFonts w:ascii="Arial" w:hAnsi="Arial" w:cs="Arial"/>
                <w:sz w:val="20"/>
                <w:szCs w:val="20"/>
              </w:rPr>
              <w:t>%)</w:t>
            </w:r>
          </w:p>
        </w:tc>
        <w:tc>
          <w:tcPr>
            <w:tcW w:w="1073" w:type="dxa"/>
            <w:tcBorders>
              <w:left w:val="nil"/>
              <w:right w:val="nil"/>
            </w:tcBorders>
          </w:tcPr>
          <w:p w14:paraId="250F1661" w14:textId="42ED65A6" w:rsidR="0073527C" w:rsidRPr="0073527C" w:rsidRDefault="001A785C" w:rsidP="00A828CE">
            <w:pPr>
              <w:rPr>
                <w:rFonts w:ascii="Arial" w:hAnsi="Arial" w:cs="Arial"/>
                <w:sz w:val="20"/>
                <w:szCs w:val="20"/>
              </w:rPr>
            </w:pPr>
            <w:r>
              <w:rPr>
                <w:rFonts w:ascii="Arial" w:hAnsi="Arial" w:cs="Arial"/>
                <w:sz w:val="20"/>
                <w:szCs w:val="20"/>
              </w:rPr>
              <w:t>132</w:t>
            </w:r>
            <w:r w:rsidR="00A828CE">
              <w:rPr>
                <w:rFonts w:ascii="Arial" w:hAnsi="Arial" w:cs="Arial"/>
                <w:sz w:val="20"/>
                <w:szCs w:val="20"/>
              </w:rPr>
              <w:t xml:space="preserve"> (1.9</w:t>
            </w:r>
            <w:r w:rsidR="001E5B1F">
              <w:rPr>
                <w:rFonts w:ascii="Arial" w:hAnsi="Arial" w:cs="Arial"/>
                <w:sz w:val="20"/>
                <w:szCs w:val="20"/>
              </w:rPr>
              <w:t>%)</w:t>
            </w:r>
          </w:p>
        </w:tc>
        <w:tc>
          <w:tcPr>
            <w:tcW w:w="1073" w:type="dxa"/>
            <w:tcBorders>
              <w:left w:val="nil"/>
              <w:right w:val="nil"/>
            </w:tcBorders>
          </w:tcPr>
          <w:p w14:paraId="4EDA486D" w14:textId="3CA8F2D6" w:rsidR="0073527C" w:rsidRPr="0073527C" w:rsidRDefault="0073527C" w:rsidP="0073527C">
            <w:pPr>
              <w:rPr>
                <w:rFonts w:ascii="Arial" w:hAnsi="Arial" w:cs="Arial"/>
                <w:sz w:val="20"/>
                <w:szCs w:val="20"/>
              </w:rPr>
            </w:pPr>
            <w:r w:rsidRPr="0073527C">
              <w:rPr>
                <w:rFonts w:ascii="Arial" w:hAnsi="Arial" w:cs="Arial"/>
                <w:sz w:val="20"/>
                <w:szCs w:val="20"/>
              </w:rPr>
              <w:t>1</w:t>
            </w:r>
            <w:r w:rsidR="00A828CE">
              <w:rPr>
                <w:rFonts w:ascii="Arial" w:hAnsi="Arial" w:cs="Arial"/>
                <w:sz w:val="20"/>
                <w:szCs w:val="20"/>
              </w:rPr>
              <w:t>26 (2.0</w:t>
            </w:r>
            <w:r w:rsidR="001E5B1F">
              <w:rPr>
                <w:rFonts w:ascii="Arial" w:hAnsi="Arial" w:cs="Arial"/>
                <w:sz w:val="20"/>
                <w:szCs w:val="20"/>
              </w:rPr>
              <w:t>%)</w:t>
            </w:r>
          </w:p>
        </w:tc>
        <w:tc>
          <w:tcPr>
            <w:tcW w:w="1073" w:type="dxa"/>
            <w:tcBorders>
              <w:left w:val="nil"/>
              <w:right w:val="nil"/>
            </w:tcBorders>
          </w:tcPr>
          <w:p w14:paraId="2719587D" w14:textId="22220CA4" w:rsidR="0073527C" w:rsidRPr="0073527C" w:rsidRDefault="00FB5658" w:rsidP="0073527C">
            <w:pPr>
              <w:rPr>
                <w:rFonts w:ascii="Arial" w:hAnsi="Arial" w:cs="Arial"/>
                <w:sz w:val="20"/>
                <w:szCs w:val="20"/>
              </w:rPr>
            </w:pPr>
            <w:r>
              <w:rPr>
                <w:rFonts w:ascii="Arial" w:hAnsi="Arial" w:cs="Arial"/>
                <w:sz w:val="20"/>
                <w:szCs w:val="20"/>
              </w:rPr>
              <w:t>150 (2</w:t>
            </w:r>
            <w:r w:rsidR="000F29ED">
              <w:rPr>
                <w:rFonts w:ascii="Arial" w:hAnsi="Arial" w:cs="Arial"/>
                <w:sz w:val="20"/>
                <w:szCs w:val="20"/>
              </w:rPr>
              <w:t>.3%)</w:t>
            </w:r>
          </w:p>
        </w:tc>
        <w:tc>
          <w:tcPr>
            <w:tcW w:w="1074" w:type="dxa"/>
            <w:tcBorders>
              <w:left w:val="nil"/>
              <w:right w:val="nil"/>
            </w:tcBorders>
          </w:tcPr>
          <w:p w14:paraId="1264738D" w14:textId="1E5FD439" w:rsidR="0073527C" w:rsidRPr="0073527C" w:rsidRDefault="00FB5658" w:rsidP="0073527C">
            <w:pPr>
              <w:rPr>
                <w:rFonts w:ascii="Arial" w:hAnsi="Arial" w:cs="Arial"/>
                <w:sz w:val="20"/>
                <w:szCs w:val="20"/>
              </w:rPr>
            </w:pPr>
            <w:r>
              <w:rPr>
                <w:rFonts w:ascii="Arial" w:hAnsi="Arial" w:cs="Arial"/>
                <w:sz w:val="20"/>
                <w:szCs w:val="20"/>
              </w:rPr>
              <w:t>140 (2.2</w:t>
            </w:r>
            <w:r w:rsidR="000F29ED">
              <w:rPr>
                <w:rFonts w:ascii="Arial" w:hAnsi="Arial" w:cs="Arial"/>
                <w:sz w:val="20"/>
                <w:szCs w:val="20"/>
              </w:rPr>
              <w:t>%)</w:t>
            </w:r>
          </w:p>
        </w:tc>
      </w:tr>
      <w:tr w:rsidR="0073527C" w14:paraId="6D21AC9B" w14:textId="77777777" w:rsidTr="00775DB0">
        <w:tc>
          <w:tcPr>
            <w:tcW w:w="1277" w:type="dxa"/>
            <w:tcBorders>
              <w:left w:val="nil"/>
              <w:right w:val="nil"/>
            </w:tcBorders>
          </w:tcPr>
          <w:p w14:paraId="6577D3A0" w14:textId="77777777" w:rsidR="0073527C" w:rsidRPr="000D1154" w:rsidRDefault="0073527C" w:rsidP="0073527C">
            <w:pPr>
              <w:rPr>
                <w:rFonts w:ascii="Arial" w:eastAsia="Times New Roman" w:hAnsi="Arial" w:cs="Arial"/>
                <w:color w:val="000000"/>
                <w:sz w:val="20"/>
                <w:szCs w:val="20"/>
              </w:rPr>
            </w:pPr>
            <w:r w:rsidRPr="000D1154">
              <w:rPr>
                <w:rFonts w:ascii="Arial" w:eastAsia="Times New Roman" w:hAnsi="Arial" w:cs="Arial"/>
                <w:color w:val="000000"/>
                <w:sz w:val="20"/>
                <w:szCs w:val="20"/>
              </w:rPr>
              <w:t>Missing</w:t>
            </w:r>
          </w:p>
        </w:tc>
        <w:tc>
          <w:tcPr>
            <w:tcW w:w="997" w:type="dxa"/>
            <w:tcBorders>
              <w:left w:val="nil"/>
              <w:right w:val="nil"/>
            </w:tcBorders>
          </w:tcPr>
          <w:p w14:paraId="40FE884D" w14:textId="668EE58D" w:rsidR="0073527C" w:rsidRPr="0073527C" w:rsidRDefault="000E5171" w:rsidP="0073527C">
            <w:pPr>
              <w:rPr>
                <w:rFonts w:ascii="Arial" w:hAnsi="Arial" w:cs="Arial"/>
                <w:sz w:val="20"/>
                <w:szCs w:val="20"/>
              </w:rPr>
            </w:pPr>
            <w:r>
              <w:rPr>
                <w:rFonts w:ascii="Arial" w:hAnsi="Arial" w:cs="Arial"/>
                <w:sz w:val="20"/>
                <w:szCs w:val="20"/>
              </w:rPr>
              <w:t>22 (2.4</w:t>
            </w:r>
            <w:r w:rsidR="0073527C" w:rsidRPr="0073527C">
              <w:rPr>
                <w:rFonts w:ascii="Arial" w:hAnsi="Arial" w:cs="Arial"/>
                <w:sz w:val="20"/>
                <w:szCs w:val="20"/>
              </w:rPr>
              <w:t>%)</w:t>
            </w:r>
          </w:p>
        </w:tc>
        <w:tc>
          <w:tcPr>
            <w:tcW w:w="1149" w:type="dxa"/>
            <w:tcBorders>
              <w:left w:val="nil"/>
              <w:right w:val="nil"/>
            </w:tcBorders>
          </w:tcPr>
          <w:p w14:paraId="7FBFD061" w14:textId="105C67F0" w:rsidR="0073527C" w:rsidRDefault="000E5171" w:rsidP="0073527C">
            <w:pPr>
              <w:rPr>
                <w:rFonts w:ascii="Arial" w:hAnsi="Arial" w:cs="Arial"/>
                <w:sz w:val="20"/>
                <w:szCs w:val="20"/>
              </w:rPr>
            </w:pPr>
            <w:r>
              <w:rPr>
                <w:rFonts w:ascii="Arial" w:hAnsi="Arial" w:cs="Arial"/>
                <w:sz w:val="20"/>
                <w:szCs w:val="20"/>
              </w:rPr>
              <w:t>8</w:t>
            </w:r>
            <w:r w:rsidR="0073527C" w:rsidRPr="0073527C">
              <w:rPr>
                <w:rFonts w:ascii="Arial" w:hAnsi="Arial" w:cs="Arial"/>
                <w:sz w:val="20"/>
                <w:szCs w:val="20"/>
              </w:rPr>
              <w:t xml:space="preserve"> </w:t>
            </w:r>
          </w:p>
          <w:p w14:paraId="7CAA1458" w14:textId="6838F4AE" w:rsidR="0073527C" w:rsidRPr="0073527C" w:rsidRDefault="0073527C" w:rsidP="000E5171">
            <w:pPr>
              <w:rPr>
                <w:rFonts w:ascii="Arial" w:hAnsi="Arial" w:cs="Arial"/>
                <w:sz w:val="20"/>
                <w:szCs w:val="20"/>
              </w:rPr>
            </w:pPr>
            <w:r w:rsidRPr="0073527C">
              <w:rPr>
                <w:rFonts w:ascii="Arial" w:hAnsi="Arial" w:cs="Arial"/>
                <w:sz w:val="20"/>
                <w:szCs w:val="20"/>
              </w:rPr>
              <w:t>(0.</w:t>
            </w:r>
            <w:r w:rsidR="000E5171">
              <w:rPr>
                <w:rFonts w:ascii="Arial" w:hAnsi="Arial" w:cs="Arial"/>
                <w:sz w:val="20"/>
                <w:szCs w:val="20"/>
              </w:rPr>
              <w:t>7</w:t>
            </w:r>
            <w:r w:rsidRPr="0073527C">
              <w:rPr>
                <w:rFonts w:ascii="Arial" w:hAnsi="Arial" w:cs="Arial"/>
                <w:sz w:val="20"/>
                <w:szCs w:val="20"/>
              </w:rPr>
              <w:t>%)</w:t>
            </w:r>
          </w:p>
        </w:tc>
        <w:tc>
          <w:tcPr>
            <w:tcW w:w="1073" w:type="dxa"/>
            <w:tcBorders>
              <w:left w:val="nil"/>
              <w:right w:val="nil"/>
            </w:tcBorders>
          </w:tcPr>
          <w:p w14:paraId="23DB5E98" w14:textId="77777777" w:rsidR="0073527C" w:rsidRDefault="0073527C" w:rsidP="0073527C">
            <w:pPr>
              <w:rPr>
                <w:rFonts w:ascii="Arial" w:hAnsi="Arial" w:cs="Arial"/>
                <w:sz w:val="20"/>
                <w:szCs w:val="20"/>
              </w:rPr>
            </w:pPr>
            <w:r w:rsidRPr="0073527C">
              <w:rPr>
                <w:rFonts w:ascii="Arial" w:hAnsi="Arial" w:cs="Arial"/>
                <w:sz w:val="20"/>
                <w:szCs w:val="20"/>
              </w:rPr>
              <w:t xml:space="preserve">6 </w:t>
            </w:r>
          </w:p>
          <w:p w14:paraId="31C8B2FA" w14:textId="77777777" w:rsidR="0073527C" w:rsidRPr="0073527C" w:rsidRDefault="0073527C" w:rsidP="0073527C">
            <w:pPr>
              <w:rPr>
                <w:rFonts w:ascii="Arial" w:hAnsi="Arial" w:cs="Arial"/>
                <w:sz w:val="20"/>
                <w:szCs w:val="20"/>
              </w:rPr>
            </w:pPr>
            <w:r w:rsidRPr="0073527C">
              <w:rPr>
                <w:rFonts w:ascii="Arial" w:hAnsi="Arial" w:cs="Arial"/>
                <w:sz w:val="20"/>
                <w:szCs w:val="20"/>
              </w:rPr>
              <w:t>(0.5%)</w:t>
            </w:r>
          </w:p>
        </w:tc>
        <w:tc>
          <w:tcPr>
            <w:tcW w:w="1073" w:type="dxa"/>
            <w:tcBorders>
              <w:left w:val="nil"/>
              <w:right w:val="nil"/>
            </w:tcBorders>
          </w:tcPr>
          <w:p w14:paraId="7B86FEC7" w14:textId="77777777" w:rsidR="0073527C" w:rsidRDefault="0073527C" w:rsidP="0073527C">
            <w:pPr>
              <w:rPr>
                <w:rFonts w:ascii="Arial" w:hAnsi="Arial" w:cs="Arial"/>
                <w:sz w:val="20"/>
                <w:szCs w:val="20"/>
              </w:rPr>
            </w:pPr>
            <w:r w:rsidRPr="0073527C">
              <w:rPr>
                <w:rFonts w:ascii="Arial" w:hAnsi="Arial" w:cs="Arial"/>
                <w:sz w:val="20"/>
                <w:szCs w:val="20"/>
              </w:rPr>
              <w:t xml:space="preserve">5 </w:t>
            </w:r>
          </w:p>
          <w:p w14:paraId="04E90FF5" w14:textId="77777777" w:rsidR="0073527C" w:rsidRPr="0073527C" w:rsidRDefault="0073527C" w:rsidP="0073527C">
            <w:pPr>
              <w:rPr>
                <w:rFonts w:ascii="Arial" w:hAnsi="Arial" w:cs="Arial"/>
                <w:sz w:val="20"/>
                <w:szCs w:val="20"/>
              </w:rPr>
            </w:pPr>
            <w:r w:rsidRPr="0073527C">
              <w:rPr>
                <w:rFonts w:ascii="Arial" w:hAnsi="Arial" w:cs="Arial"/>
                <w:sz w:val="20"/>
                <w:szCs w:val="20"/>
              </w:rPr>
              <w:t>(0.5%)</w:t>
            </w:r>
          </w:p>
        </w:tc>
        <w:tc>
          <w:tcPr>
            <w:tcW w:w="1074" w:type="dxa"/>
            <w:tcBorders>
              <w:left w:val="nil"/>
              <w:right w:val="nil"/>
            </w:tcBorders>
          </w:tcPr>
          <w:p w14:paraId="7C15E0A0" w14:textId="64CFE0BA" w:rsidR="0073527C" w:rsidRDefault="00DF18A2" w:rsidP="0073527C">
            <w:pPr>
              <w:rPr>
                <w:rFonts w:ascii="Arial" w:hAnsi="Arial" w:cs="Arial"/>
                <w:sz w:val="20"/>
                <w:szCs w:val="20"/>
              </w:rPr>
            </w:pPr>
            <w:r>
              <w:rPr>
                <w:rFonts w:ascii="Arial" w:hAnsi="Arial" w:cs="Arial"/>
                <w:sz w:val="20"/>
                <w:szCs w:val="20"/>
              </w:rPr>
              <w:t>6</w:t>
            </w:r>
            <w:r w:rsidR="0073527C" w:rsidRPr="0073527C">
              <w:rPr>
                <w:rFonts w:ascii="Arial" w:hAnsi="Arial" w:cs="Arial"/>
                <w:sz w:val="20"/>
                <w:szCs w:val="20"/>
              </w:rPr>
              <w:t xml:space="preserve"> </w:t>
            </w:r>
          </w:p>
          <w:p w14:paraId="6E5743EC" w14:textId="2B81A357" w:rsidR="0073527C" w:rsidRPr="0073527C" w:rsidRDefault="0073527C" w:rsidP="00DF18A2">
            <w:pPr>
              <w:rPr>
                <w:rFonts w:ascii="Arial" w:hAnsi="Arial" w:cs="Arial"/>
                <w:sz w:val="20"/>
                <w:szCs w:val="20"/>
              </w:rPr>
            </w:pPr>
            <w:r w:rsidRPr="0073527C">
              <w:rPr>
                <w:rFonts w:ascii="Arial" w:hAnsi="Arial" w:cs="Arial"/>
                <w:sz w:val="20"/>
                <w:szCs w:val="20"/>
              </w:rPr>
              <w:t>(0.</w:t>
            </w:r>
            <w:r w:rsidR="00DF18A2">
              <w:rPr>
                <w:rFonts w:ascii="Arial" w:hAnsi="Arial" w:cs="Arial"/>
                <w:sz w:val="20"/>
                <w:szCs w:val="20"/>
              </w:rPr>
              <w:t>6</w:t>
            </w:r>
            <w:r w:rsidRPr="0073527C">
              <w:rPr>
                <w:rFonts w:ascii="Arial" w:hAnsi="Arial" w:cs="Arial"/>
                <w:sz w:val="20"/>
                <w:szCs w:val="20"/>
              </w:rPr>
              <w:t>%)</w:t>
            </w:r>
          </w:p>
        </w:tc>
        <w:tc>
          <w:tcPr>
            <w:tcW w:w="1073" w:type="dxa"/>
            <w:tcBorders>
              <w:left w:val="nil"/>
              <w:right w:val="nil"/>
            </w:tcBorders>
          </w:tcPr>
          <w:p w14:paraId="24D5A0DC" w14:textId="77777777" w:rsidR="0073527C" w:rsidRDefault="0073527C" w:rsidP="0073527C">
            <w:pPr>
              <w:rPr>
                <w:rFonts w:ascii="Arial" w:hAnsi="Arial" w:cs="Arial"/>
                <w:sz w:val="20"/>
                <w:szCs w:val="20"/>
              </w:rPr>
            </w:pPr>
            <w:r w:rsidRPr="0073527C">
              <w:rPr>
                <w:rFonts w:ascii="Arial" w:hAnsi="Arial" w:cs="Arial"/>
                <w:sz w:val="20"/>
                <w:szCs w:val="20"/>
              </w:rPr>
              <w:t xml:space="preserve">3 </w:t>
            </w:r>
          </w:p>
          <w:p w14:paraId="3288CF98" w14:textId="77777777" w:rsidR="0073527C" w:rsidRPr="0073527C" w:rsidRDefault="0073527C" w:rsidP="0073527C">
            <w:pPr>
              <w:rPr>
                <w:rFonts w:ascii="Arial" w:hAnsi="Arial" w:cs="Arial"/>
                <w:sz w:val="20"/>
                <w:szCs w:val="20"/>
              </w:rPr>
            </w:pPr>
            <w:r w:rsidRPr="0073527C">
              <w:rPr>
                <w:rFonts w:ascii="Arial" w:hAnsi="Arial" w:cs="Arial"/>
                <w:sz w:val="20"/>
                <w:szCs w:val="20"/>
              </w:rPr>
              <w:t>(0.3%)</w:t>
            </w:r>
          </w:p>
        </w:tc>
        <w:tc>
          <w:tcPr>
            <w:tcW w:w="1073" w:type="dxa"/>
            <w:tcBorders>
              <w:left w:val="nil"/>
              <w:right w:val="nil"/>
            </w:tcBorders>
          </w:tcPr>
          <w:p w14:paraId="4590D27C" w14:textId="77777777" w:rsidR="0073527C" w:rsidRDefault="0073527C" w:rsidP="0073527C">
            <w:pPr>
              <w:rPr>
                <w:rFonts w:ascii="Arial" w:hAnsi="Arial" w:cs="Arial"/>
                <w:sz w:val="20"/>
                <w:szCs w:val="20"/>
              </w:rPr>
            </w:pPr>
            <w:r w:rsidRPr="0073527C">
              <w:rPr>
                <w:rFonts w:ascii="Arial" w:hAnsi="Arial" w:cs="Arial"/>
                <w:sz w:val="20"/>
                <w:szCs w:val="20"/>
              </w:rPr>
              <w:t xml:space="preserve">3 </w:t>
            </w:r>
          </w:p>
          <w:p w14:paraId="5FE7B7D6" w14:textId="77777777" w:rsidR="0073527C" w:rsidRPr="0073527C" w:rsidRDefault="0073527C" w:rsidP="0073527C">
            <w:pPr>
              <w:rPr>
                <w:rFonts w:ascii="Arial" w:hAnsi="Arial" w:cs="Arial"/>
                <w:sz w:val="20"/>
                <w:szCs w:val="20"/>
              </w:rPr>
            </w:pPr>
            <w:r w:rsidRPr="0073527C">
              <w:rPr>
                <w:rFonts w:ascii="Arial" w:hAnsi="Arial" w:cs="Arial"/>
                <w:sz w:val="20"/>
                <w:szCs w:val="20"/>
              </w:rPr>
              <w:t>(0.3%)</w:t>
            </w:r>
          </w:p>
        </w:tc>
        <w:tc>
          <w:tcPr>
            <w:tcW w:w="1134" w:type="dxa"/>
            <w:tcBorders>
              <w:left w:val="nil"/>
              <w:right w:val="nil"/>
            </w:tcBorders>
          </w:tcPr>
          <w:p w14:paraId="57846FF2" w14:textId="77777777" w:rsidR="0073527C" w:rsidRDefault="0073527C" w:rsidP="0073527C">
            <w:pPr>
              <w:rPr>
                <w:rFonts w:ascii="Arial" w:hAnsi="Arial" w:cs="Arial"/>
                <w:sz w:val="20"/>
                <w:szCs w:val="20"/>
              </w:rPr>
            </w:pPr>
            <w:r w:rsidRPr="0073527C">
              <w:rPr>
                <w:rFonts w:ascii="Arial" w:hAnsi="Arial" w:cs="Arial"/>
                <w:sz w:val="20"/>
                <w:szCs w:val="20"/>
              </w:rPr>
              <w:t xml:space="preserve">2 </w:t>
            </w:r>
          </w:p>
          <w:p w14:paraId="0EC783A3" w14:textId="77777777" w:rsidR="0073527C" w:rsidRPr="0073527C" w:rsidRDefault="0073527C" w:rsidP="0073527C">
            <w:pPr>
              <w:rPr>
                <w:rFonts w:ascii="Arial" w:hAnsi="Arial" w:cs="Arial"/>
                <w:sz w:val="20"/>
                <w:szCs w:val="20"/>
              </w:rPr>
            </w:pPr>
            <w:r w:rsidRPr="0073527C">
              <w:rPr>
                <w:rFonts w:ascii="Arial" w:hAnsi="Arial" w:cs="Arial"/>
                <w:sz w:val="20"/>
                <w:szCs w:val="20"/>
              </w:rPr>
              <w:t>(0.2%)</w:t>
            </w:r>
          </w:p>
        </w:tc>
        <w:tc>
          <w:tcPr>
            <w:tcW w:w="1012" w:type="dxa"/>
            <w:tcBorders>
              <w:left w:val="nil"/>
              <w:right w:val="nil"/>
            </w:tcBorders>
          </w:tcPr>
          <w:p w14:paraId="1711CD33" w14:textId="77777777" w:rsidR="0073527C" w:rsidRDefault="0073527C" w:rsidP="0073527C">
            <w:pPr>
              <w:rPr>
                <w:rFonts w:ascii="Arial" w:hAnsi="Arial" w:cs="Arial"/>
                <w:sz w:val="20"/>
                <w:szCs w:val="20"/>
              </w:rPr>
            </w:pPr>
            <w:r w:rsidRPr="0073527C">
              <w:rPr>
                <w:rFonts w:ascii="Arial" w:hAnsi="Arial" w:cs="Arial"/>
                <w:sz w:val="20"/>
                <w:szCs w:val="20"/>
              </w:rPr>
              <w:t xml:space="preserve">3 </w:t>
            </w:r>
          </w:p>
          <w:p w14:paraId="20F9CDDC" w14:textId="77777777" w:rsidR="0073527C" w:rsidRPr="0073527C" w:rsidRDefault="0073527C" w:rsidP="0073527C">
            <w:pPr>
              <w:rPr>
                <w:rFonts w:ascii="Arial" w:hAnsi="Arial" w:cs="Arial"/>
                <w:sz w:val="20"/>
                <w:szCs w:val="20"/>
              </w:rPr>
            </w:pPr>
            <w:r w:rsidRPr="0073527C">
              <w:rPr>
                <w:rFonts w:ascii="Arial" w:hAnsi="Arial" w:cs="Arial"/>
                <w:sz w:val="20"/>
                <w:szCs w:val="20"/>
              </w:rPr>
              <w:t>(0.3%)</w:t>
            </w:r>
          </w:p>
        </w:tc>
        <w:tc>
          <w:tcPr>
            <w:tcW w:w="1074" w:type="dxa"/>
            <w:tcBorders>
              <w:left w:val="nil"/>
              <w:right w:val="nil"/>
            </w:tcBorders>
          </w:tcPr>
          <w:p w14:paraId="2A5B2A78" w14:textId="77777777" w:rsidR="0073527C" w:rsidRDefault="0073527C" w:rsidP="0073527C">
            <w:pPr>
              <w:rPr>
                <w:rFonts w:ascii="Arial" w:hAnsi="Arial" w:cs="Arial"/>
                <w:sz w:val="20"/>
                <w:szCs w:val="20"/>
              </w:rPr>
            </w:pPr>
            <w:r w:rsidRPr="0073527C">
              <w:rPr>
                <w:rFonts w:ascii="Arial" w:hAnsi="Arial" w:cs="Arial"/>
                <w:sz w:val="20"/>
                <w:szCs w:val="20"/>
              </w:rPr>
              <w:t xml:space="preserve">3 </w:t>
            </w:r>
          </w:p>
          <w:p w14:paraId="06790441" w14:textId="77777777" w:rsidR="0073527C" w:rsidRPr="0073527C" w:rsidRDefault="0073527C" w:rsidP="0073527C">
            <w:pPr>
              <w:rPr>
                <w:rFonts w:ascii="Arial" w:hAnsi="Arial" w:cs="Arial"/>
                <w:sz w:val="20"/>
                <w:szCs w:val="20"/>
              </w:rPr>
            </w:pPr>
            <w:r w:rsidRPr="0073527C">
              <w:rPr>
                <w:rFonts w:ascii="Arial" w:hAnsi="Arial" w:cs="Arial"/>
                <w:sz w:val="20"/>
                <w:szCs w:val="20"/>
              </w:rPr>
              <w:t>(0.3%)</w:t>
            </w:r>
          </w:p>
        </w:tc>
        <w:tc>
          <w:tcPr>
            <w:tcW w:w="1073" w:type="dxa"/>
            <w:tcBorders>
              <w:left w:val="nil"/>
              <w:right w:val="nil"/>
            </w:tcBorders>
          </w:tcPr>
          <w:p w14:paraId="6BA4F01A" w14:textId="47D6319C" w:rsidR="0073527C" w:rsidRPr="0073527C" w:rsidRDefault="001A785C" w:rsidP="0073527C">
            <w:pPr>
              <w:rPr>
                <w:rFonts w:ascii="Arial" w:hAnsi="Arial" w:cs="Arial"/>
                <w:sz w:val="20"/>
                <w:szCs w:val="20"/>
              </w:rPr>
            </w:pPr>
            <w:r>
              <w:rPr>
                <w:rFonts w:ascii="Arial" w:hAnsi="Arial" w:cs="Arial"/>
                <w:sz w:val="20"/>
                <w:szCs w:val="20"/>
              </w:rPr>
              <w:t>404 (5.4</w:t>
            </w:r>
            <w:r w:rsidR="0073527C" w:rsidRPr="0073527C">
              <w:rPr>
                <w:rFonts w:ascii="Arial" w:hAnsi="Arial" w:cs="Arial"/>
                <w:sz w:val="20"/>
                <w:szCs w:val="20"/>
              </w:rPr>
              <w:t>%)</w:t>
            </w:r>
          </w:p>
        </w:tc>
        <w:tc>
          <w:tcPr>
            <w:tcW w:w="1073" w:type="dxa"/>
            <w:tcBorders>
              <w:left w:val="nil"/>
              <w:right w:val="nil"/>
            </w:tcBorders>
          </w:tcPr>
          <w:p w14:paraId="319C0205" w14:textId="082704C8" w:rsidR="0073527C" w:rsidRPr="0073527C" w:rsidRDefault="00A828CE" w:rsidP="0073527C">
            <w:pPr>
              <w:rPr>
                <w:rFonts w:ascii="Arial" w:hAnsi="Arial" w:cs="Arial"/>
                <w:sz w:val="20"/>
                <w:szCs w:val="20"/>
              </w:rPr>
            </w:pPr>
            <w:r>
              <w:rPr>
                <w:rFonts w:ascii="Arial" w:hAnsi="Arial" w:cs="Arial"/>
                <w:sz w:val="20"/>
                <w:szCs w:val="20"/>
              </w:rPr>
              <w:t>264 (4.1</w:t>
            </w:r>
            <w:r w:rsidR="0073527C" w:rsidRPr="0073527C">
              <w:rPr>
                <w:rFonts w:ascii="Arial" w:hAnsi="Arial" w:cs="Arial"/>
                <w:sz w:val="20"/>
                <w:szCs w:val="20"/>
              </w:rPr>
              <w:t>%)</w:t>
            </w:r>
          </w:p>
        </w:tc>
        <w:tc>
          <w:tcPr>
            <w:tcW w:w="1073" w:type="dxa"/>
            <w:tcBorders>
              <w:left w:val="nil"/>
              <w:right w:val="nil"/>
            </w:tcBorders>
          </w:tcPr>
          <w:p w14:paraId="490634EF" w14:textId="14F2252E" w:rsidR="0073527C" w:rsidRPr="0073527C" w:rsidRDefault="00FB5658" w:rsidP="0073527C">
            <w:pPr>
              <w:rPr>
                <w:rFonts w:ascii="Arial" w:hAnsi="Arial" w:cs="Arial"/>
                <w:sz w:val="20"/>
                <w:szCs w:val="20"/>
              </w:rPr>
            </w:pPr>
            <w:r>
              <w:rPr>
                <w:rFonts w:ascii="Arial" w:hAnsi="Arial" w:cs="Arial"/>
                <w:sz w:val="20"/>
                <w:szCs w:val="20"/>
              </w:rPr>
              <w:t>347 (5</w:t>
            </w:r>
            <w:r w:rsidR="0073527C" w:rsidRPr="0073527C">
              <w:rPr>
                <w:rFonts w:ascii="Arial" w:hAnsi="Arial" w:cs="Arial"/>
                <w:sz w:val="20"/>
                <w:szCs w:val="20"/>
              </w:rPr>
              <w:t>.0%)</w:t>
            </w:r>
          </w:p>
        </w:tc>
        <w:tc>
          <w:tcPr>
            <w:tcW w:w="1074" w:type="dxa"/>
            <w:tcBorders>
              <w:left w:val="nil"/>
              <w:right w:val="nil"/>
            </w:tcBorders>
          </w:tcPr>
          <w:p w14:paraId="0E299ABB" w14:textId="3A6DFDE5" w:rsidR="0073527C" w:rsidRPr="0073527C" w:rsidRDefault="00FB5658" w:rsidP="0073527C">
            <w:pPr>
              <w:rPr>
                <w:rFonts w:ascii="Arial" w:hAnsi="Arial" w:cs="Arial"/>
                <w:sz w:val="20"/>
                <w:szCs w:val="20"/>
              </w:rPr>
            </w:pPr>
            <w:r>
              <w:rPr>
                <w:rFonts w:ascii="Arial" w:hAnsi="Arial" w:cs="Arial"/>
                <w:sz w:val="20"/>
                <w:szCs w:val="20"/>
              </w:rPr>
              <w:t>332 (4.9</w:t>
            </w:r>
            <w:r w:rsidR="0073527C" w:rsidRPr="0073527C">
              <w:rPr>
                <w:rFonts w:ascii="Arial" w:hAnsi="Arial" w:cs="Arial"/>
                <w:sz w:val="20"/>
                <w:szCs w:val="20"/>
              </w:rPr>
              <w:t>%)</w:t>
            </w:r>
          </w:p>
        </w:tc>
      </w:tr>
      <w:tr w:rsidR="00DA6EF3" w14:paraId="5F902F48" w14:textId="77777777" w:rsidTr="00775DB0">
        <w:tc>
          <w:tcPr>
            <w:tcW w:w="2274" w:type="dxa"/>
            <w:gridSpan w:val="2"/>
            <w:tcBorders>
              <w:left w:val="nil"/>
              <w:right w:val="nil"/>
            </w:tcBorders>
          </w:tcPr>
          <w:p w14:paraId="7326C357" w14:textId="77777777" w:rsidR="00775DB0" w:rsidRDefault="00775DB0" w:rsidP="00BE0E4C">
            <w:pPr>
              <w:rPr>
                <w:rFonts w:ascii="Arial" w:eastAsia="Times New Roman" w:hAnsi="Arial" w:cs="Arial"/>
                <w:b/>
                <w:bCs/>
                <w:color w:val="000000"/>
                <w:sz w:val="20"/>
                <w:szCs w:val="20"/>
              </w:rPr>
            </w:pPr>
          </w:p>
          <w:p w14:paraId="3FE7AABF" w14:textId="58DEB731" w:rsidR="00DA6EF3" w:rsidRDefault="00FD2487" w:rsidP="00BE0E4C">
            <w:r>
              <w:rPr>
                <w:rFonts w:ascii="Arial" w:eastAsia="Times New Roman" w:hAnsi="Arial" w:cs="Arial"/>
                <w:b/>
                <w:bCs/>
                <w:color w:val="000000"/>
                <w:sz w:val="20"/>
                <w:szCs w:val="20"/>
              </w:rPr>
              <w:t>Mother’s a</w:t>
            </w:r>
            <w:r w:rsidR="00DA6EF3" w:rsidRPr="000F4D3A">
              <w:rPr>
                <w:rFonts w:ascii="Arial" w:eastAsia="Times New Roman" w:hAnsi="Arial" w:cs="Arial"/>
                <w:b/>
                <w:bCs/>
                <w:color w:val="000000"/>
                <w:sz w:val="20"/>
                <w:szCs w:val="20"/>
              </w:rPr>
              <w:t>id from co-religionists</w:t>
            </w:r>
            <w:r>
              <w:rPr>
                <w:rFonts w:ascii="Arial" w:eastAsia="Times New Roman" w:hAnsi="Arial" w:cs="Arial"/>
                <w:b/>
                <w:bCs/>
                <w:color w:val="000000"/>
                <w:sz w:val="20"/>
                <w:szCs w:val="20"/>
              </w:rPr>
              <w:t xml:space="preserve"> </w:t>
            </w:r>
          </w:p>
        </w:tc>
        <w:tc>
          <w:tcPr>
            <w:tcW w:w="1149" w:type="dxa"/>
            <w:tcBorders>
              <w:left w:val="nil"/>
              <w:right w:val="nil"/>
            </w:tcBorders>
          </w:tcPr>
          <w:p w14:paraId="358E45B7" w14:textId="77777777" w:rsidR="00DA6EF3" w:rsidRDefault="00DA6EF3" w:rsidP="00BE0E4C"/>
        </w:tc>
        <w:tc>
          <w:tcPr>
            <w:tcW w:w="1073" w:type="dxa"/>
            <w:tcBorders>
              <w:left w:val="nil"/>
              <w:right w:val="nil"/>
            </w:tcBorders>
          </w:tcPr>
          <w:p w14:paraId="2E155FA3" w14:textId="77777777" w:rsidR="00DA6EF3" w:rsidRDefault="00DA6EF3" w:rsidP="00BE0E4C"/>
        </w:tc>
        <w:tc>
          <w:tcPr>
            <w:tcW w:w="1073" w:type="dxa"/>
            <w:tcBorders>
              <w:left w:val="nil"/>
              <w:right w:val="nil"/>
            </w:tcBorders>
          </w:tcPr>
          <w:p w14:paraId="0502C81C" w14:textId="77777777" w:rsidR="00DA6EF3" w:rsidRDefault="00DA6EF3" w:rsidP="00BE0E4C"/>
        </w:tc>
        <w:tc>
          <w:tcPr>
            <w:tcW w:w="1074" w:type="dxa"/>
            <w:tcBorders>
              <w:left w:val="nil"/>
              <w:right w:val="nil"/>
            </w:tcBorders>
          </w:tcPr>
          <w:p w14:paraId="56C3901F" w14:textId="77777777" w:rsidR="00DA6EF3" w:rsidRDefault="00DA6EF3" w:rsidP="00BE0E4C"/>
        </w:tc>
        <w:tc>
          <w:tcPr>
            <w:tcW w:w="1073" w:type="dxa"/>
            <w:tcBorders>
              <w:left w:val="nil"/>
              <w:right w:val="nil"/>
            </w:tcBorders>
          </w:tcPr>
          <w:p w14:paraId="277CC6B6" w14:textId="77777777" w:rsidR="00DA6EF3" w:rsidRDefault="00DA6EF3" w:rsidP="00BE0E4C"/>
        </w:tc>
        <w:tc>
          <w:tcPr>
            <w:tcW w:w="1073" w:type="dxa"/>
            <w:tcBorders>
              <w:left w:val="nil"/>
              <w:right w:val="nil"/>
            </w:tcBorders>
          </w:tcPr>
          <w:p w14:paraId="78DFF899" w14:textId="77777777" w:rsidR="00DA6EF3" w:rsidRDefault="00DA6EF3" w:rsidP="00BE0E4C"/>
        </w:tc>
        <w:tc>
          <w:tcPr>
            <w:tcW w:w="1134" w:type="dxa"/>
            <w:tcBorders>
              <w:left w:val="nil"/>
              <w:right w:val="nil"/>
            </w:tcBorders>
          </w:tcPr>
          <w:p w14:paraId="43510689" w14:textId="77777777" w:rsidR="00DA6EF3" w:rsidRDefault="00DA6EF3" w:rsidP="00BE0E4C"/>
        </w:tc>
        <w:tc>
          <w:tcPr>
            <w:tcW w:w="1012" w:type="dxa"/>
            <w:tcBorders>
              <w:left w:val="nil"/>
              <w:right w:val="nil"/>
            </w:tcBorders>
          </w:tcPr>
          <w:p w14:paraId="1674807A" w14:textId="77777777" w:rsidR="00DA6EF3" w:rsidRDefault="00DA6EF3" w:rsidP="00BE0E4C"/>
        </w:tc>
        <w:tc>
          <w:tcPr>
            <w:tcW w:w="1074" w:type="dxa"/>
            <w:tcBorders>
              <w:left w:val="nil"/>
              <w:right w:val="nil"/>
            </w:tcBorders>
          </w:tcPr>
          <w:p w14:paraId="0E717F79" w14:textId="77777777" w:rsidR="00DA6EF3" w:rsidRDefault="00DA6EF3" w:rsidP="00BE0E4C"/>
        </w:tc>
        <w:tc>
          <w:tcPr>
            <w:tcW w:w="1073" w:type="dxa"/>
            <w:tcBorders>
              <w:left w:val="nil"/>
              <w:right w:val="nil"/>
            </w:tcBorders>
          </w:tcPr>
          <w:p w14:paraId="3333EC72" w14:textId="77777777" w:rsidR="00DA6EF3" w:rsidRDefault="00DA6EF3" w:rsidP="00BE0E4C"/>
        </w:tc>
        <w:tc>
          <w:tcPr>
            <w:tcW w:w="1073" w:type="dxa"/>
            <w:tcBorders>
              <w:left w:val="nil"/>
              <w:right w:val="nil"/>
            </w:tcBorders>
          </w:tcPr>
          <w:p w14:paraId="6A02A0B0" w14:textId="77777777" w:rsidR="00DA6EF3" w:rsidRDefault="00DA6EF3" w:rsidP="00BE0E4C"/>
        </w:tc>
        <w:tc>
          <w:tcPr>
            <w:tcW w:w="1073" w:type="dxa"/>
            <w:tcBorders>
              <w:left w:val="nil"/>
              <w:right w:val="nil"/>
            </w:tcBorders>
          </w:tcPr>
          <w:p w14:paraId="01DB6086" w14:textId="77777777" w:rsidR="00DA6EF3" w:rsidRDefault="00DA6EF3" w:rsidP="00BE0E4C"/>
        </w:tc>
        <w:tc>
          <w:tcPr>
            <w:tcW w:w="1074" w:type="dxa"/>
            <w:tcBorders>
              <w:left w:val="nil"/>
              <w:right w:val="nil"/>
            </w:tcBorders>
          </w:tcPr>
          <w:p w14:paraId="5812AD53" w14:textId="77777777" w:rsidR="00DA6EF3" w:rsidRDefault="00DA6EF3" w:rsidP="00BE0E4C"/>
        </w:tc>
      </w:tr>
      <w:tr w:rsidR="00CE2764" w14:paraId="0D7330D7" w14:textId="77777777" w:rsidTr="00775DB0">
        <w:tc>
          <w:tcPr>
            <w:tcW w:w="1277" w:type="dxa"/>
            <w:tcBorders>
              <w:left w:val="nil"/>
              <w:right w:val="nil"/>
            </w:tcBorders>
          </w:tcPr>
          <w:p w14:paraId="3972BDBD" w14:textId="77777777" w:rsidR="00CE2764" w:rsidRPr="000D1154" w:rsidRDefault="00CE2764" w:rsidP="00CE2764">
            <w:pPr>
              <w:jc w:val="right"/>
              <w:rPr>
                <w:rFonts w:ascii="Arial" w:eastAsia="Times New Roman" w:hAnsi="Arial" w:cs="Arial"/>
                <w:color w:val="000000"/>
                <w:sz w:val="20"/>
                <w:szCs w:val="20"/>
              </w:rPr>
            </w:pPr>
            <w:r w:rsidRPr="000D1154">
              <w:rPr>
                <w:rFonts w:ascii="Arial" w:eastAsia="Times New Roman" w:hAnsi="Arial" w:cs="Arial"/>
                <w:color w:val="000000"/>
                <w:sz w:val="20"/>
                <w:szCs w:val="20"/>
              </w:rPr>
              <w:t>0</w:t>
            </w:r>
          </w:p>
        </w:tc>
        <w:tc>
          <w:tcPr>
            <w:tcW w:w="997" w:type="dxa"/>
            <w:tcBorders>
              <w:left w:val="nil"/>
              <w:right w:val="nil"/>
            </w:tcBorders>
          </w:tcPr>
          <w:p w14:paraId="01E5DAAC" w14:textId="1B3426BF" w:rsidR="00CE2764" w:rsidRPr="00CE2764" w:rsidRDefault="00A6072E" w:rsidP="00CE2764">
            <w:pPr>
              <w:rPr>
                <w:rFonts w:ascii="Arial" w:hAnsi="Arial" w:cs="Arial"/>
                <w:sz w:val="20"/>
                <w:szCs w:val="20"/>
              </w:rPr>
            </w:pPr>
            <w:r>
              <w:rPr>
                <w:rFonts w:ascii="Arial" w:hAnsi="Arial" w:cs="Arial"/>
                <w:sz w:val="20"/>
                <w:szCs w:val="20"/>
              </w:rPr>
              <w:t>755 (87.5</w:t>
            </w:r>
            <w:r w:rsidR="00CE2764" w:rsidRPr="00CE2764">
              <w:rPr>
                <w:rFonts w:ascii="Arial" w:hAnsi="Arial" w:cs="Arial"/>
                <w:sz w:val="20"/>
                <w:szCs w:val="20"/>
              </w:rPr>
              <w:t>%)</w:t>
            </w:r>
          </w:p>
        </w:tc>
        <w:tc>
          <w:tcPr>
            <w:tcW w:w="1149" w:type="dxa"/>
            <w:tcBorders>
              <w:left w:val="nil"/>
              <w:right w:val="nil"/>
            </w:tcBorders>
          </w:tcPr>
          <w:p w14:paraId="6A02B83F" w14:textId="044EA86A" w:rsidR="00CE2764" w:rsidRPr="00CE2764" w:rsidRDefault="00A6072E" w:rsidP="00CE2764">
            <w:pPr>
              <w:rPr>
                <w:rFonts w:ascii="Arial" w:hAnsi="Arial" w:cs="Arial"/>
                <w:sz w:val="20"/>
                <w:szCs w:val="20"/>
              </w:rPr>
            </w:pPr>
            <w:r>
              <w:rPr>
                <w:rFonts w:ascii="Arial" w:hAnsi="Arial" w:cs="Arial"/>
                <w:sz w:val="20"/>
                <w:szCs w:val="20"/>
              </w:rPr>
              <w:t>1012 (88.1</w:t>
            </w:r>
            <w:r w:rsidR="00CE2764" w:rsidRPr="00CE2764">
              <w:rPr>
                <w:rFonts w:ascii="Arial" w:hAnsi="Arial" w:cs="Arial"/>
                <w:sz w:val="20"/>
                <w:szCs w:val="20"/>
              </w:rPr>
              <w:t>%)</w:t>
            </w:r>
          </w:p>
        </w:tc>
        <w:tc>
          <w:tcPr>
            <w:tcW w:w="1073" w:type="dxa"/>
            <w:tcBorders>
              <w:left w:val="nil"/>
              <w:right w:val="nil"/>
            </w:tcBorders>
          </w:tcPr>
          <w:p w14:paraId="056338D6" w14:textId="46A10B37" w:rsidR="00CE2764" w:rsidRPr="00CE2764" w:rsidRDefault="00A6072E" w:rsidP="00CE2764">
            <w:pPr>
              <w:rPr>
                <w:rFonts w:ascii="Arial" w:hAnsi="Arial" w:cs="Arial"/>
                <w:sz w:val="20"/>
                <w:szCs w:val="20"/>
              </w:rPr>
            </w:pPr>
            <w:r>
              <w:rPr>
                <w:rFonts w:ascii="Arial" w:hAnsi="Arial" w:cs="Arial"/>
                <w:sz w:val="20"/>
                <w:szCs w:val="20"/>
              </w:rPr>
              <w:t>957 (88.3</w:t>
            </w:r>
            <w:r w:rsidR="00CE2764" w:rsidRPr="00CE2764">
              <w:rPr>
                <w:rFonts w:ascii="Arial" w:hAnsi="Arial" w:cs="Arial"/>
                <w:sz w:val="20"/>
                <w:szCs w:val="20"/>
              </w:rPr>
              <w:t>%)</w:t>
            </w:r>
          </w:p>
        </w:tc>
        <w:tc>
          <w:tcPr>
            <w:tcW w:w="1073" w:type="dxa"/>
            <w:tcBorders>
              <w:left w:val="nil"/>
              <w:right w:val="nil"/>
            </w:tcBorders>
          </w:tcPr>
          <w:p w14:paraId="4A881C18" w14:textId="05DC461E" w:rsidR="00CE2764" w:rsidRPr="00CE2764" w:rsidRDefault="0026785F" w:rsidP="00CE2764">
            <w:pPr>
              <w:rPr>
                <w:rFonts w:ascii="Arial" w:hAnsi="Arial" w:cs="Arial"/>
                <w:sz w:val="20"/>
                <w:szCs w:val="20"/>
              </w:rPr>
            </w:pPr>
            <w:r>
              <w:rPr>
                <w:rFonts w:ascii="Arial" w:hAnsi="Arial" w:cs="Arial"/>
                <w:sz w:val="20"/>
                <w:szCs w:val="20"/>
              </w:rPr>
              <w:t>901 (88.4</w:t>
            </w:r>
            <w:r w:rsidR="00CE2764" w:rsidRPr="00CE2764">
              <w:rPr>
                <w:rFonts w:ascii="Arial" w:hAnsi="Arial" w:cs="Arial"/>
                <w:sz w:val="20"/>
                <w:szCs w:val="20"/>
              </w:rPr>
              <w:t>%)</w:t>
            </w:r>
          </w:p>
        </w:tc>
        <w:tc>
          <w:tcPr>
            <w:tcW w:w="1074" w:type="dxa"/>
            <w:tcBorders>
              <w:left w:val="nil"/>
              <w:right w:val="nil"/>
            </w:tcBorders>
          </w:tcPr>
          <w:p w14:paraId="62AAA0F4" w14:textId="7BBE50BE" w:rsidR="00CE2764" w:rsidRPr="00CE2764" w:rsidRDefault="0026785F" w:rsidP="0026785F">
            <w:pPr>
              <w:rPr>
                <w:rFonts w:ascii="Arial" w:hAnsi="Arial" w:cs="Arial"/>
                <w:sz w:val="20"/>
                <w:szCs w:val="20"/>
              </w:rPr>
            </w:pPr>
            <w:r>
              <w:rPr>
                <w:rFonts w:ascii="Arial" w:hAnsi="Arial" w:cs="Arial"/>
                <w:sz w:val="20"/>
                <w:szCs w:val="20"/>
              </w:rPr>
              <w:t>812 (88.5</w:t>
            </w:r>
            <w:r w:rsidR="00CE2764" w:rsidRPr="00CE2764">
              <w:rPr>
                <w:rFonts w:ascii="Arial" w:hAnsi="Arial" w:cs="Arial"/>
                <w:sz w:val="20"/>
                <w:szCs w:val="20"/>
              </w:rPr>
              <w:t>%)</w:t>
            </w:r>
          </w:p>
        </w:tc>
        <w:tc>
          <w:tcPr>
            <w:tcW w:w="1073" w:type="dxa"/>
            <w:tcBorders>
              <w:left w:val="nil"/>
              <w:right w:val="nil"/>
            </w:tcBorders>
          </w:tcPr>
          <w:p w14:paraId="46EDA17C" w14:textId="46AF1762" w:rsidR="00CE2764" w:rsidRPr="00CE2764" w:rsidRDefault="002D5719" w:rsidP="0026785F">
            <w:pPr>
              <w:rPr>
                <w:rFonts w:ascii="Arial" w:hAnsi="Arial" w:cs="Arial"/>
                <w:sz w:val="20"/>
                <w:szCs w:val="20"/>
              </w:rPr>
            </w:pPr>
            <w:r>
              <w:rPr>
                <w:rFonts w:ascii="Arial" w:hAnsi="Arial" w:cs="Arial"/>
                <w:sz w:val="20"/>
                <w:szCs w:val="20"/>
              </w:rPr>
              <w:t>8</w:t>
            </w:r>
            <w:r w:rsidR="0026785F">
              <w:rPr>
                <w:rFonts w:ascii="Arial" w:hAnsi="Arial" w:cs="Arial"/>
                <w:sz w:val="20"/>
                <w:szCs w:val="20"/>
              </w:rPr>
              <w:t>48</w:t>
            </w:r>
            <w:r>
              <w:rPr>
                <w:rFonts w:ascii="Arial" w:hAnsi="Arial" w:cs="Arial"/>
                <w:sz w:val="20"/>
                <w:szCs w:val="20"/>
              </w:rPr>
              <w:t xml:space="preserve"> (88.</w:t>
            </w:r>
            <w:r w:rsidR="0026785F">
              <w:rPr>
                <w:rFonts w:ascii="Arial" w:hAnsi="Arial" w:cs="Arial"/>
                <w:sz w:val="20"/>
                <w:szCs w:val="20"/>
              </w:rPr>
              <w:t>8</w:t>
            </w:r>
            <w:r w:rsidR="00CE2764" w:rsidRPr="00CE2764">
              <w:rPr>
                <w:rFonts w:ascii="Arial" w:hAnsi="Arial" w:cs="Arial"/>
                <w:sz w:val="20"/>
                <w:szCs w:val="20"/>
              </w:rPr>
              <w:t>%)</w:t>
            </w:r>
          </w:p>
        </w:tc>
        <w:tc>
          <w:tcPr>
            <w:tcW w:w="1073" w:type="dxa"/>
            <w:tcBorders>
              <w:left w:val="nil"/>
              <w:right w:val="nil"/>
            </w:tcBorders>
          </w:tcPr>
          <w:p w14:paraId="2558DAA8" w14:textId="6933F514" w:rsidR="00CE2764" w:rsidRPr="00CE2764" w:rsidRDefault="002D5719" w:rsidP="00CE2764">
            <w:pPr>
              <w:rPr>
                <w:rFonts w:ascii="Arial" w:hAnsi="Arial" w:cs="Arial"/>
                <w:sz w:val="20"/>
                <w:szCs w:val="20"/>
              </w:rPr>
            </w:pPr>
            <w:r>
              <w:rPr>
                <w:rFonts w:ascii="Arial" w:hAnsi="Arial" w:cs="Arial"/>
                <w:sz w:val="20"/>
                <w:szCs w:val="20"/>
              </w:rPr>
              <w:t>8</w:t>
            </w:r>
            <w:r w:rsidR="0026785F">
              <w:rPr>
                <w:rFonts w:ascii="Arial" w:hAnsi="Arial" w:cs="Arial"/>
                <w:sz w:val="20"/>
                <w:szCs w:val="20"/>
              </w:rPr>
              <w:t>21 (88.3</w:t>
            </w:r>
            <w:r w:rsidR="00CE2764" w:rsidRPr="00CE2764">
              <w:rPr>
                <w:rFonts w:ascii="Arial" w:hAnsi="Arial" w:cs="Arial"/>
                <w:sz w:val="20"/>
                <w:szCs w:val="20"/>
              </w:rPr>
              <w:t>%)</w:t>
            </w:r>
          </w:p>
        </w:tc>
        <w:tc>
          <w:tcPr>
            <w:tcW w:w="1134" w:type="dxa"/>
            <w:tcBorders>
              <w:left w:val="nil"/>
              <w:right w:val="nil"/>
            </w:tcBorders>
          </w:tcPr>
          <w:p w14:paraId="5CC912E1" w14:textId="0F2E6DB6" w:rsidR="00CE2764" w:rsidRPr="00CE2764" w:rsidRDefault="0026785F" w:rsidP="00CE2764">
            <w:pPr>
              <w:rPr>
                <w:rFonts w:ascii="Arial" w:hAnsi="Arial" w:cs="Arial"/>
                <w:sz w:val="20"/>
                <w:szCs w:val="20"/>
              </w:rPr>
            </w:pPr>
            <w:r>
              <w:rPr>
                <w:rFonts w:ascii="Arial" w:hAnsi="Arial" w:cs="Arial"/>
                <w:sz w:val="20"/>
                <w:szCs w:val="20"/>
              </w:rPr>
              <w:t>822 (88.4</w:t>
            </w:r>
            <w:r w:rsidR="00CE2764" w:rsidRPr="00CE2764">
              <w:rPr>
                <w:rFonts w:ascii="Arial" w:hAnsi="Arial" w:cs="Arial"/>
                <w:sz w:val="20"/>
                <w:szCs w:val="20"/>
              </w:rPr>
              <w:t>%)</w:t>
            </w:r>
          </w:p>
        </w:tc>
        <w:tc>
          <w:tcPr>
            <w:tcW w:w="1012" w:type="dxa"/>
            <w:tcBorders>
              <w:left w:val="nil"/>
              <w:right w:val="nil"/>
            </w:tcBorders>
          </w:tcPr>
          <w:p w14:paraId="28E63641" w14:textId="20A94E0B" w:rsidR="00CE2764" w:rsidRPr="00CE2764" w:rsidRDefault="0026785F" w:rsidP="0026785F">
            <w:pPr>
              <w:rPr>
                <w:rFonts w:ascii="Arial" w:hAnsi="Arial" w:cs="Arial"/>
                <w:sz w:val="20"/>
                <w:szCs w:val="20"/>
              </w:rPr>
            </w:pPr>
            <w:r>
              <w:rPr>
                <w:rFonts w:ascii="Arial" w:hAnsi="Arial" w:cs="Arial"/>
                <w:sz w:val="20"/>
                <w:szCs w:val="20"/>
              </w:rPr>
              <w:t>803</w:t>
            </w:r>
            <w:r w:rsidR="001E5B1F">
              <w:rPr>
                <w:rFonts w:ascii="Arial" w:hAnsi="Arial" w:cs="Arial"/>
                <w:sz w:val="20"/>
                <w:szCs w:val="20"/>
              </w:rPr>
              <w:t xml:space="preserve"> (88.</w:t>
            </w:r>
            <w:r>
              <w:rPr>
                <w:rFonts w:ascii="Arial" w:hAnsi="Arial" w:cs="Arial"/>
                <w:sz w:val="20"/>
                <w:szCs w:val="20"/>
              </w:rPr>
              <w:t>7</w:t>
            </w:r>
            <w:r w:rsidR="00CE2764" w:rsidRPr="00CE2764">
              <w:rPr>
                <w:rFonts w:ascii="Arial" w:hAnsi="Arial" w:cs="Arial"/>
                <w:sz w:val="20"/>
                <w:szCs w:val="20"/>
              </w:rPr>
              <w:t>%)</w:t>
            </w:r>
          </w:p>
        </w:tc>
        <w:tc>
          <w:tcPr>
            <w:tcW w:w="1074" w:type="dxa"/>
            <w:tcBorders>
              <w:left w:val="nil"/>
              <w:right w:val="nil"/>
            </w:tcBorders>
          </w:tcPr>
          <w:p w14:paraId="22BC2066" w14:textId="54F33D95" w:rsidR="00CE2764" w:rsidRPr="00CE2764" w:rsidRDefault="001E5B1F" w:rsidP="00CE2764">
            <w:pPr>
              <w:rPr>
                <w:rFonts w:ascii="Arial" w:hAnsi="Arial" w:cs="Arial"/>
                <w:sz w:val="20"/>
                <w:szCs w:val="20"/>
              </w:rPr>
            </w:pPr>
            <w:r>
              <w:rPr>
                <w:rFonts w:ascii="Arial" w:hAnsi="Arial" w:cs="Arial"/>
                <w:sz w:val="20"/>
                <w:szCs w:val="20"/>
              </w:rPr>
              <w:t>7</w:t>
            </w:r>
            <w:r w:rsidR="0026785F">
              <w:rPr>
                <w:rFonts w:ascii="Arial" w:hAnsi="Arial" w:cs="Arial"/>
                <w:sz w:val="20"/>
                <w:szCs w:val="20"/>
              </w:rPr>
              <w:t>68 (88.1</w:t>
            </w:r>
            <w:r w:rsidR="00CE2764" w:rsidRPr="00CE2764">
              <w:rPr>
                <w:rFonts w:ascii="Arial" w:hAnsi="Arial" w:cs="Arial"/>
                <w:sz w:val="20"/>
                <w:szCs w:val="20"/>
              </w:rPr>
              <w:t>%)</w:t>
            </w:r>
          </w:p>
        </w:tc>
        <w:tc>
          <w:tcPr>
            <w:tcW w:w="1073" w:type="dxa"/>
            <w:tcBorders>
              <w:left w:val="nil"/>
              <w:right w:val="nil"/>
            </w:tcBorders>
          </w:tcPr>
          <w:p w14:paraId="2633B928" w14:textId="5391A9ED" w:rsidR="00CE2764" w:rsidRPr="00CE2764" w:rsidRDefault="0026785F" w:rsidP="00CE2764">
            <w:pPr>
              <w:rPr>
                <w:rFonts w:ascii="Arial" w:hAnsi="Arial" w:cs="Arial"/>
                <w:sz w:val="20"/>
                <w:szCs w:val="20"/>
              </w:rPr>
            </w:pPr>
            <w:r>
              <w:rPr>
                <w:rFonts w:ascii="Arial" w:hAnsi="Arial" w:cs="Arial"/>
                <w:sz w:val="20"/>
                <w:szCs w:val="20"/>
              </w:rPr>
              <w:t>6289</w:t>
            </w:r>
            <w:r w:rsidR="001E5B1F">
              <w:rPr>
                <w:rFonts w:ascii="Arial" w:hAnsi="Arial" w:cs="Arial"/>
                <w:sz w:val="20"/>
                <w:szCs w:val="20"/>
              </w:rPr>
              <w:t xml:space="preserve"> (88</w:t>
            </w:r>
            <w:r>
              <w:rPr>
                <w:rFonts w:ascii="Arial" w:hAnsi="Arial" w:cs="Arial"/>
                <w:sz w:val="20"/>
                <w:szCs w:val="20"/>
              </w:rPr>
              <w:t>.3</w:t>
            </w:r>
            <w:r w:rsidR="00CE2764" w:rsidRPr="00CE2764">
              <w:rPr>
                <w:rFonts w:ascii="Arial" w:hAnsi="Arial" w:cs="Arial"/>
                <w:sz w:val="20"/>
                <w:szCs w:val="20"/>
              </w:rPr>
              <w:t>%)</w:t>
            </w:r>
          </w:p>
        </w:tc>
        <w:tc>
          <w:tcPr>
            <w:tcW w:w="1073" w:type="dxa"/>
            <w:tcBorders>
              <w:left w:val="nil"/>
              <w:right w:val="nil"/>
            </w:tcBorders>
          </w:tcPr>
          <w:p w14:paraId="2952EDAD" w14:textId="5814A6F2" w:rsidR="00CE2764" w:rsidRPr="00CE2764" w:rsidRDefault="0026785F" w:rsidP="00CE2764">
            <w:pPr>
              <w:rPr>
                <w:rFonts w:ascii="Arial" w:hAnsi="Arial" w:cs="Arial"/>
                <w:sz w:val="20"/>
                <w:szCs w:val="20"/>
              </w:rPr>
            </w:pPr>
            <w:r>
              <w:rPr>
                <w:rFonts w:ascii="Arial" w:hAnsi="Arial" w:cs="Arial"/>
                <w:sz w:val="20"/>
                <w:szCs w:val="20"/>
              </w:rPr>
              <w:t>5525 (87.8</w:t>
            </w:r>
            <w:r w:rsidR="00CE2764" w:rsidRPr="00CE2764">
              <w:rPr>
                <w:rFonts w:ascii="Arial" w:hAnsi="Arial" w:cs="Arial"/>
                <w:sz w:val="20"/>
                <w:szCs w:val="20"/>
              </w:rPr>
              <w:t>%)</w:t>
            </w:r>
          </w:p>
        </w:tc>
        <w:tc>
          <w:tcPr>
            <w:tcW w:w="1073" w:type="dxa"/>
            <w:tcBorders>
              <w:left w:val="nil"/>
              <w:right w:val="nil"/>
            </w:tcBorders>
          </w:tcPr>
          <w:p w14:paraId="6D74DDE3" w14:textId="427B7C72" w:rsidR="00CE2764" w:rsidRPr="00CE2764" w:rsidRDefault="0026785F" w:rsidP="00CE2764">
            <w:pPr>
              <w:rPr>
                <w:rFonts w:ascii="Arial" w:hAnsi="Arial" w:cs="Arial"/>
                <w:sz w:val="20"/>
                <w:szCs w:val="20"/>
              </w:rPr>
            </w:pPr>
            <w:r>
              <w:rPr>
                <w:rFonts w:ascii="Arial" w:hAnsi="Arial" w:cs="Arial"/>
                <w:sz w:val="20"/>
                <w:szCs w:val="20"/>
              </w:rPr>
              <w:t>5817</w:t>
            </w:r>
            <w:r w:rsidR="000F29ED">
              <w:rPr>
                <w:rFonts w:ascii="Arial" w:hAnsi="Arial" w:cs="Arial"/>
                <w:sz w:val="20"/>
                <w:szCs w:val="20"/>
              </w:rPr>
              <w:t xml:space="preserve"> (87.5</w:t>
            </w:r>
            <w:r w:rsidR="00CE2764" w:rsidRPr="00CE2764">
              <w:rPr>
                <w:rFonts w:ascii="Arial" w:hAnsi="Arial" w:cs="Arial"/>
                <w:sz w:val="20"/>
                <w:szCs w:val="20"/>
              </w:rPr>
              <w:t>%)</w:t>
            </w:r>
          </w:p>
        </w:tc>
        <w:tc>
          <w:tcPr>
            <w:tcW w:w="1074" w:type="dxa"/>
            <w:tcBorders>
              <w:left w:val="nil"/>
              <w:right w:val="nil"/>
            </w:tcBorders>
          </w:tcPr>
          <w:p w14:paraId="377137B7" w14:textId="32C8F117" w:rsidR="00CE2764" w:rsidRPr="00CE2764" w:rsidRDefault="0026785F" w:rsidP="00CE2764">
            <w:pPr>
              <w:rPr>
                <w:rFonts w:ascii="Arial" w:hAnsi="Arial" w:cs="Arial"/>
                <w:sz w:val="20"/>
                <w:szCs w:val="20"/>
              </w:rPr>
            </w:pPr>
            <w:r>
              <w:rPr>
                <w:rFonts w:ascii="Arial" w:hAnsi="Arial" w:cs="Arial"/>
                <w:sz w:val="20"/>
                <w:szCs w:val="20"/>
              </w:rPr>
              <w:t>5715 (87.7</w:t>
            </w:r>
            <w:r w:rsidR="00CE2764" w:rsidRPr="00CE2764">
              <w:rPr>
                <w:rFonts w:ascii="Arial" w:hAnsi="Arial" w:cs="Arial"/>
                <w:sz w:val="20"/>
                <w:szCs w:val="20"/>
              </w:rPr>
              <w:t>%)</w:t>
            </w:r>
          </w:p>
        </w:tc>
      </w:tr>
      <w:tr w:rsidR="00CE2764" w14:paraId="4064872D" w14:textId="77777777" w:rsidTr="00775DB0">
        <w:tc>
          <w:tcPr>
            <w:tcW w:w="1277" w:type="dxa"/>
            <w:tcBorders>
              <w:left w:val="nil"/>
              <w:right w:val="nil"/>
            </w:tcBorders>
          </w:tcPr>
          <w:p w14:paraId="172554EA" w14:textId="77777777" w:rsidR="00CE2764" w:rsidRPr="000D1154" w:rsidRDefault="00CE2764" w:rsidP="00CE2764">
            <w:pPr>
              <w:jc w:val="right"/>
              <w:rPr>
                <w:rFonts w:ascii="Arial" w:eastAsia="Times New Roman" w:hAnsi="Arial" w:cs="Arial"/>
                <w:color w:val="000000"/>
                <w:sz w:val="20"/>
                <w:szCs w:val="20"/>
              </w:rPr>
            </w:pPr>
            <w:r w:rsidRPr="000D1154">
              <w:rPr>
                <w:rFonts w:ascii="Arial" w:eastAsia="Times New Roman" w:hAnsi="Arial" w:cs="Arial"/>
                <w:color w:val="000000"/>
                <w:sz w:val="20"/>
                <w:szCs w:val="20"/>
              </w:rPr>
              <w:t>1</w:t>
            </w:r>
          </w:p>
        </w:tc>
        <w:tc>
          <w:tcPr>
            <w:tcW w:w="997" w:type="dxa"/>
            <w:tcBorders>
              <w:left w:val="nil"/>
              <w:right w:val="nil"/>
            </w:tcBorders>
          </w:tcPr>
          <w:p w14:paraId="0E376050" w14:textId="6A5513EC" w:rsidR="00CE2764" w:rsidRPr="00CE2764" w:rsidRDefault="0026785F" w:rsidP="00CE2764">
            <w:pPr>
              <w:rPr>
                <w:rFonts w:ascii="Arial" w:hAnsi="Arial" w:cs="Arial"/>
                <w:sz w:val="20"/>
                <w:szCs w:val="20"/>
              </w:rPr>
            </w:pPr>
            <w:r>
              <w:rPr>
                <w:rFonts w:ascii="Arial" w:hAnsi="Arial" w:cs="Arial"/>
                <w:sz w:val="20"/>
                <w:szCs w:val="20"/>
              </w:rPr>
              <w:t>108 (12</w:t>
            </w:r>
            <w:r w:rsidR="000F20EF">
              <w:rPr>
                <w:rFonts w:ascii="Arial" w:hAnsi="Arial" w:cs="Arial"/>
                <w:sz w:val="20"/>
                <w:szCs w:val="20"/>
              </w:rPr>
              <w:t>.5</w:t>
            </w:r>
            <w:r w:rsidR="00CE2764" w:rsidRPr="00CE2764">
              <w:rPr>
                <w:rFonts w:ascii="Arial" w:hAnsi="Arial" w:cs="Arial"/>
                <w:sz w:val="20"/>
                <w:szCs w:val="20"/>
              </w:rPr>
              <w:t>%)</w:t>
            </w:r>
          </w:p>
        </w:tc>
        <w:tc>
          <w:tcPr>
            <w:tcW w:w="1149" w:type="dxa"/>
            <w:tcBorders>
              <w:left w:val="nil"/>
              <w:right w:val="nil"/>
            </w:tcBorders>
          </w:tcPr>
          <w:p w14:paraId="7D76A597" w14:textId="79C88BBB" w:rsidR="00CE2764" w:rsidRPr="00CE2764" w:rsidRDefault="0026785F" w:rsidP="00CE2764">
            <w:pPr>
              <w:rPr>
                <w:rFonts w:ascii="Arial" w:hAnsi="Arial" w:cs="Arial"/>
                <w:sz w:val="20"/>
                <w:szCs w:val="20"/>
              </w:rPr>
            </w:pPr>
            <w:r>
              <w:rPr>
                <w:rFonts w:ascii="Arial" w:hAnsi="Arial" w:cs="Arial"/>
                <w:sz w:val="20"/>
                <w:szCs w:val="20"/>
              </w:rPr>
              <w:t>137 (11.9</w:t>
            </w:r>
            <w:r w:rsidR="00CE2764" w:rsidRPr="00CE2764">
              <w:rPr>
                <w:rFonts w:ascii="Arial" w:hAnsi="Arial" w:cs="Arial"/>
                <w:sz w:val="20"/>
                <w:szCs w:val="20"/>
              </w:rPr>
              <w:t>%)</w:t>
            </w:r>
          </w:p>
        </w:tc>
        <w:tc>
          <w:tcPr>
            <w:tcW w:w="1073" w:type="dxa"/>
            <w:tcBorders>
              <w:left w:val="nil"/>
              <w:right w:val="nil"/>
            </w:tcBorders>
          </w:tcPr>
          <w:p w14:paraId="4BBB8B77" w14:textId="7702D817" w:rsidR="00CE2764" w:rsidRPr="00CE2764" w:rsidRDefault="0026785F" w:rsidP="00CE2764">
            <w:pPr>
              <w:rPr>
                <w:rFonts w:ascii="Arial" w:hAnsi="Arial" w:cs="Arial"/>
                <w:sz w:val="20"/>
                <w:szCs w:val="20"/>
              </w:rPr>
            </w:pPr>
            <w:r>
              <w:rPr>
                <w:rFonts w:ascii="Arial" w:hAnsi="Arial" w:cs="Arial"/>
                <w:sz w:val="20"/>
                <w:szCs w:val="20"/>
              </w:rPr>
              <w:t>127 (11.7</w:t>
            </w:r>
            <w:r w:rsidR="00CE2764" w:rsidRPr="00CE2764">
              <w:rPr>
                <w:rFonts w:ascii="Arial" w:hAnsi="Arial" w:cs="Arial"/>
                <w:sz w:val="20"/>
                <w:szCs w:val="20"/>
              </w:rPr>
              <w:t>%)</w:t>
            </w:r>
          </w:p>
        </w:tc>
        <w:tc>
          <w:tcPr>
            <w:tcW w:w="1073" w:type="dxa"/>
            <w:tcBorders>
              <w:left w:val="nil"/>
              <w:right w:val="nil"/>
            </w:tcBorders>
          </w:tcPr>
          <w:p w14:paraId="74E22693" w14:textId="5CB9A5BB" w:rsidR="00CE2764" w:rsidRPr="00CE2764" w:rsidRDefault="0026785F" w:rsidP="00CE2764">
            <w:pPr>
              <w:rPr>
                <w:rFonts w:ascii="Arial" w:hAnsi="Arial" w:cs="Arial"/>
                <w:sz w:val="20"/>
                <w:szCs w:val="20"/>
              </w:rPr>
            </w:pPr>
            <w:r>
              <w:rPr>
                <w:rFonts w:ascii="Arial" w:hAnsi="Arial" w:cs="Arial"/>
                <w:sz w:val="20"/>
                <w:szCs w:val="20"/>
              </w:rPr>
              <w:t>118 (11.6</w:t>
            </w:r>
            <w:r w:rsidR="00CE2764" w:rsidRPr="00CE2764">
              <w:rPr>
                <w:rFonts w:ascii="Arial" w:hAnsi="Arial" w:cs="Arial"/>
                <w:sz w:val="20"/>
                <w:szCs w:val="20"/>
              </w:rPr>
              <w:t>%)</w:t>
            </w:r>
          </w:p>
        </w:tc>
        <w:tc>
          <w:tcPr>
            <w:tcW w:w="1074" w:type="dxa"/>
            <w:tcBorders>
              <w:left w:val="nil"/>
              <w:right w:val="nil"/>
            </w:tcBorders>
          </w:tcPr>
          <w:p w14:paraId="22EEC725" w14:textId="2B99B63C" w:rsidR="00CE2764" w:rsidRPr="00CE2764" w:rsidRDefault="0026785F" w:rsidP="00CE2764">
            <w:pPr>
              <w:rPr>
                <w:rFonts w:ascii="Arial" w:hAnsi="Arial" w:cs="Arial"/>
                <w:sz w:val="20"/>
                <w:szCs w:val="20"/>
              </w:rPr>
            </w:pPr>
            <w:r>
              <w:rPr>
                <w:rFonts w:ascii="Arial" w:hAnsi="Arial" w:cs="Arial"/>
                <w:sz w:val="20"/>
                <w:szCs w:val="20"/>
              </w:rPr>
              <w:t>106 (11.5</w:t>
            </w:r>
            <w:r w:rsidR="00CE2764" w:rsidRPr="00CE2764">
              <w:rPr>
                <w:rFonts w:ascii="Arial" w:hAnsi="Arial" w:cs="Arial"/>
                <w:sz w:val="20"/>
                <w:szCs w:val="20"/>
              </w:rPr>
              <w:t>%)</w:t>
            </w:r>
          </w:p>
        </w:tc>
        <w:tc>
          <w:tcPr>
            <w:tcW w:w="1073" w:type="dxa"/>
            <w:tcBorders>
              <w:left w:val="nil"/>
              <w:right w:val="nil"/>
            </w:tcBorders>
          </w:tcPr>
          <w:p w14:paraId="3D5AA617" w14:textId="0574C2E6" w:rsidR="00CE2764" w:rsidRPr="00CE2764" w:rsidRDefault="002D5719" w:rsidP="0026785F">
            <w:pPr>
              <w:rPr>
                <w:rFonts w:ascii="Arial" w:hAnsi="Arial" w:cs="Arial"/>
                <w:sz w:val="20"/>
                <w:szCs w:val="20"/>
              </w:rPr>
            </w:pPr>
            <w:r>
              <w:rPr>
                <w:rFonts w:ascii="Arial" w:hAnsi="Arial" w:cs="Arial"/>
                <w:sz w:val="20"/>
                <w:szCs w:val="20"/>
              </w:rPr>
              <w:t>10</w:t>
            </w:r>
            <w:r w:rsidR="0026785F">
              <w:rPr>
                <w:rFonts w:ascii="Arial" w:hAnsi="Arial" w:cs="Arial"/>
                <w:sz w:val="20"/>
                <w:szCs w:val="20"/>
              </w:rPr>
              <w:t>7</w:t>
            </w:r>
            <w:r>
              <w:rPr>
                <w:rFonts w:ascii="Arial" w:hAnsi="Arial" w:cs="Arial"/>
                <w:sz w:val="20"/>
                <w:szCs w:val="20"/>
              </w:rPr>
              <w:t xml:space="preserve"> (11.</w:t>
            </w:r>
            <w:r w:rsidR="0026785F">
              <w:rPr>
                <w:rFonts w:ascii="Arial" w:hAnsi="Arial" w:cs="Arial"/>
                <w:sz w:val="20"/>
                <w:szCs w:val="20"/>
              </w:rPr>
              <w:t>2</w:t>
            </w:r>
            <w:r w:rsidR="00CE2764" w:rsidRPr="00CE2764">
              <w:rPr>
                <w:rFonts w:ascii="Arial" w:hAnsi="Arial" w:cs="Arial"/>
                <w:sz w:val="20"/>
                <w:szCs w:val="20"/>
              </w:rPr>
              <w:t>%)</w:t>
            </w:r>
          </w:p>
        </w:tc>
        <w:tc>
          <w:tcPr>
            <w:tcW w:w="1073" w:type="dxa"/>
            <w:tcBorders>
              <w:left w:val="nil"/>
              <w:right w:val="nil"/>
            </w:tcBorders>
          </w:tcPr>
          <w:p w14:paraId="59A29D6A" w14:textId="3475F14B" w:rsidR="00CE2764" w:rsidRPr="00CE2764" w:rsidRDefault="002D5719" w:rsidP="0026785F">
            <w:pPr>
              <w:rPr>
                <w:rFonts w:ascii="Arial" w:hAnsi="Arial" w:cs="Arial"/>
                <w:sz w:val="20"/>
                <w:szCs w:val="20"/>
              </w:rPr>
            </w:pPr>
            <w:r>
              <w:rPr>
                <w:rFonts w:ascii="Arial" w:hAnsi="Arial" w:cs="Arial"/>
                <w:sz w:val="20"/>
                <w:szCs w:val="20"/>
              </w:rPr>
              <w:t>10</w:t>
            </w:r>
            <w:r w:rsidR="0026785F">
              <w:rPr>
                <w:rFonts w:ascii="Arial" w:hAnsi="Arial" w:cs="Arial"/>
                <w:sz w:val="20"/>
                <w:szCs w:val="20"/>
              </w:rPr>
              <w:t>9</w:t>
            </w:r>
            <w:r>
              <w:rPr>
                <w:rFonts w:ascii="Arial" w:hAnsi="Arial" w:cs="Arial"/>
                <w:sz w:val="20"/>
                <w:szCs w:val="20"/>
              </w:rPr>
              <w:t xml:space="preserve"> (11.</w:t>
            </w:r>
            <w:r w:rsidR="0026785F">
              <w:rPr>
                <w:rFonts w:ascii="Arial" w:hAnsi="Arial" w:cs="Arial"/>
                <w:sz w:val="20"/>
                <w:szCs w:val="20"/>
              </w:rPr>
              <w:t>7</w:t>
            </w:r>
            <w:r w:rsidR="00CE2764" w:rsidRPr="00CE2764">
              <w:rPr>
                <w:rFonts w:ascii="Arial" w:hAnsi="Arial" w:cs="Arial"/>
                <w:sz w:val="20"/>
                <w:szCs w:val="20"/>
              </w:rPr>
              <w:t>%)</w:t>
            </w:r>
          </w:p>
        </w:tc>
        <w:tc>
          <w:tcPr>
            <w:tcW w:w="1134" w:type="dxa"/>
            <w:tcBorders>
              <w:left w:val="nil"/>
              <w:right w:val="nil"/>
            </w:tcBorders>
          </w:tcPr>
          <w:p w14:paraId="4E7DDC46" w14:textId="60EE36A5" w:rsidR="00CE2764" w:rsidRPr="00CE2764" w:rsidRDefault="002D5719" w:rsidP="0026785F">
            <w:pPr>
              <w:rPr>
                <w:rFonts w:ascii="Arial" w:hAnsi="Arial" w:cs="Arial"/>
                <w:sz w:val="20"/>
                <w:szCs w:val="20"/>
              </w:rPr>
            </w:pPr>
            <w:r>
              <w:rPr>
                <w:rFonts w:ascii="Arial" w:hAnsi="Arial" w:cs="Arial"/>
                <w:sz w:val="20"/>
                <w:szCs w:val="20"/>
              </w:rPr>
              <w:t>10</w:t>
            </w:r>
            <w:r w:rsidR="0026785F">
              <w:rPr>
                <w:rFonts w:ascii="Arial" w:hAnsi="Arial" w:cs="Arial"/>
                <w:sz w:val="20"/>
                <w:szCs w:val="20"/>
              </w:rPr>
              <w:t>8</w:t>
            </w:r>
            <w:r>
              <w:rPr>
                <w:rFonts w:ascii="Arial" w:hAnsi="Arial" w:cs="Arial"/>
                <w:sz w:val="20"/>
                <w:szCs w:val="20"/>
              </w:rPr>
              <w:t xml:space="preserve"> (11.</w:t>
            </w:r>
            <w:r w:rsidR="0026785F">
              <w:rPr>
                <w:rFonts w:ascii="Arial" w:hAnsi="Arial" w:cs="Arial"/>
                <w:sz w:val="20"/>
                <w:szCs w:val="20"/>
              </w:rPr>
              <w:t>6</w:t>
            </w:r>
            <w:r w:rsidR="00CE2764" w:rsidRPr="00CE2764">
              <w:rPr>
                <w:rFonts w:ascii="Arial" w:hAnsi="Arial" w:cs="Arial"/>
                <w:sz w:val="20"/>
                <w:szCs w:val="20"/>
              </w:rPr>
              <w:t>%)</w:t>
            </w:r>
          </w:p>
        </w:tc>
        <w:tc>
          <w:tcPr>
            <w:tcW w:w="1012" w:type="dxa"/>
            <w:tcBorders>
              <w:left w:val="nil"/>
              <w:right w:val="nil"/>
            </w:tcBorders>
          </w:tcPr>
          <w:p w14:paraId="4D78516E" w14:textId="6281579B" w:rsidR="00CE2764" w:rsidRPr="00CE2764" w:rsidRDefault="001E5B1F" w:rsidP="00CE2764">
            <w:pPr>
              <w:rPr>
                <w:rFonts w:ascii="Arial" w:hAnsi="Arial" w:cs="Arial"/>
                <w:sz w:val="20"/>
                <w:szCs w:val="20"/>
              </w:rPr>
            </w:pPr>
            <w:r>
              <w:rPr>
                <w:rFonts w:ascii="Arial" w:hAnsi="Arial" w:cs="Arial"/>
                <w:sz w:val="20"/>
                <w:szCs w:val="20"/>
              </w:rPr>
              <w:t>1</w:t>
            </w:r>
            <w:r w:rsidR="0026785F">
              <w:rPr>
                <w:rFonts w:ascii="Arial" w:hAnsi="Arial" w:cs="Arial"/>
                <w:sz w:val="20"/>
                <w:szCs w:val="20"/>
              </w:rPr>
              <w:t>02 (11.3</w:t>
            </w:r>
            <w:r w:rsidR="00CE2764" w:rsidRPr="00CE2764">
              <w:rPr>
                <w:rFonts w:ascii="Arial" w:hAnsi="Arial" w:cs="Arial"/>
                <w:sz w:val="20"/>
                <w:szCs w:val="20"/>
              </w:rPr>
              <w:t>%)</w:t>
            </w:r>
          </w:p>
        </w:tc>
        <w:tc>
          <w:tcPr>
            <w:tcW w:w="1074" w:type="dxa"/>
            <w:tcBorders>
              <w:left w:val="nil"/>
              <w:right w:val="nil"/>
            </w:tcBorders>
          </w:tcPr>
          <w:p w14:paraId="1BD8C74C" w14:textId="48FB6C49" w:rsidR="00CE2764" w:rsidRPr="00CE2764" w:rsidRDefault="0026785F" w:rsidP="0026785F">
            <w:pPr>
              <w:rPr>
                <w:rFonts w:ascii="Arial" w:hAnsi="Arial" w:cs="Arial"/>
                <w:sz w:val="20"/>
                <w:szCs w:val="20"/>
              </w:rPr>
            </w:pPr>
            <w:r>
              <w:rPr>
                <w:rFonts w:ascii="Arial" w:hAnsi="Arial" w:cs="Arial"/>
                <w:sz w:val="20"/>
                <w:szCs w:val="20"/>
              </w:rPr>
              <w:t>104</w:t>
            </w:r>
            <w:r w:rsidR="001E5B1F">
              <w:rPr>
                <w:rFonts w:ascii="Arial" w:hAnsi="Arial" w:cs="Arial"/>
                <w:sz w:val="20"/>
                <w:szCs w:val="20"/>
              </w:rPr>
              <w:t xml:space="preserve"> (11.</w:t>
            </w:r>
            <w:r>
              <w:rPr>
                <w:rFonts w:ascii="Arial" w:hAnsi="Arial" w:cs="Arial"/>
                <w:sz w:val="20"/>
                <w:szCs w:val="20"/>
              </w:rPr>
              <w:t>9</w:t>
            </w:r>
            <w:r w:rsidR="00CE2764" w:rsidRPr="00CE2764">
              <w:rPr>
                <w:rFonts w:ascii="Arial" w:hAnsi="Arial" w:cs="Arial"/>
                <w:sz w:val="20"/>
                <w:szCs w:val="20"/>
              </w:rPr>
              <w:t>%)</w:t>
            </w:r>
          </w:p>
        </w:tc>
        <w:tc>
          <w:tcPr>
            <w:tcW w:w="1073" w:type="dxa"/>
            <w:tcBorders>
              <w:left w:val="nil"/>
              <w:right w:val="nil"/>
            </w:tcBorders>
          </w:tcPr>
          <w:p w14:paraId="66627C62" w14:textId="37208A57" w:rsidR="00CE2764" w:rsidRPr="00CE2764" w:rsidRDefault="00CE2764" w:rsidP="0026785F">
            <w:pPr>
              <w:rPr>
                <w:rFonts w:ascii="Arial" w:hAnsi="Arial" w:cs="Arial"/>
                <w:sz w:val="20"/>
                <w:szCs w:val="20"/>
              </w:rPr>
            </w:pPr>
            <w:r w:rsidRPr="00CE2764">
              <w:rPr>
                <w:rFonts w:ascii="Arial" w:hAnsi="Arial" w:cs="Arial"/>
                <w:sz w:val="20"/>
                <w:szCs w:val="20"/>
              </w:rPr>
              <w:t>8</w:t>
            </w:r>
            <w:r w:rsidR="0026785F">
              <w:rPr>
                <w:rFonts w:ascii="Arial" w:hAnsi="Arial" w:cs="Arial"/>
                <w:sz w:val="20"/>
                <w:szCs w:val="20"/>
              </w:rPr>
              <w:t>31</w:t>
            </w:r>
            <w:r w:rsidRPr="00CE2764">
              <w:rPr>
                <w:rFonts w:ascii="Arial" w:hAnsi="Arial" w:cs="Arial"/>
                <w:sz w:val="20"/>
                <w:szCs w:val="20"/>
              </w:rPr>
              <w:t xml:space="preserve"> (11.</w:t>
            </w:r>
            <w:r w:rsidR="0026785F">
              <w:rPr>
                <w:rFonts w:ascii="Arial" w:hAnsi="Arial" w:cs="Arial"/>
                <w:sz w:val="20"/>
                <w:szCs w:val="20"/>
              </w:rPr>
              <w:t>7</w:t>
            </w:r>
            <w:r w:rsidRPr="00CE2764">
              <w:rPr>
                <w:rFonts w:ascii="Arial" w:hAnsi="Arial" w:cs="Arial"/>
                <w:sz w:val="20"/>
                <w:szCs w:val="20"/>
              </w:rPr>
              <w:t>%)</w:t>
            </w:r>
          </w:p>
        </w:tc>
        <w:tc>
          <w:tcPr>
            <w:tcW w:w="1073" w:type="dxa"/>
            <w:tcBorders>
              <w:left w:val="nil"/>
              <w:right w:val="nil"/>
            </w:tcBorders>
          </w:tcPr>
          <w:p w14:paraId="6B4AAA45" w14:textId="7D0F0814" w:rsidR="00CE2764" w:rsidRPr="00CE2764" w:rsidRDefault="0026785F" w:rsidP="00CE2764">
            <w:pPr>
              <w:rPr>
                <w:rFonts w:ascii="Arial" w:hAnsi="Arial" w:cs="Arial"/>
                <w:sz w:val="20"/>
                <w:szCs w:val="20"/>
              </w:rPr>
            </w:pPr>
            <w:r>
              <w:rPr>
                <w:rFonts w:ascii="Arial" w:hAnsi="Arial" w:cs="Arial"/>
                <w:sz w:val="20"/>
                <w:szCs w:val="20"/>
              </w:rPr>
              <w:t>771 (12.2</w:t>
            </w:r>
            <w:r w:rsidR="00CE2764" w:rsidRPr="00CE2764">
              <w:rPr>
                <w:rFonts w:ascii="Arial" w:hAnsi="Arial" w:cs="Arial"/>
                <w:sz w:val="20"/>
                <w:szCs w:val="20"/>
              </w:rPr>
              <w:t>%)</w:t>
            </w:r>
          </w:p>
        </w:tc>
        <w:tc>
          <w:tcPr>
            <w:tcW w:w="1073" w:type="dxa"/>
            <w:tcBorders>
              <w:left w:val="nil"/>
              <w:right w:val="nil"/>
            </w:tcBorders>
          </w:tcPr>
          <w:p w14:paraId="2A72FDC6" w14:textId="4C30E761" w:rsidR="00CE2764" w:rsidRPr="00CE2764" w:rsidRDefault="0026785F" w:rsidP="00CE2764">
            <w:pPr>
              <w:rPr>
                <w:rFonts w:ascii="Arial" w:hAnsi="Arial" w:cs="Arial"/>
                <w:sz w:val="20"/>
                <w:szCs w:val="20"/>
              </w:rPr>
            </w:pPr>
            <w:r>
              <w:rPr>
                <w:rFonts w:ascii="Arial" w:hAnsi="Arial" w:cs="Arial"/>
                <w:sz w:val="20"/>
                <w:szCs w:val="20"/>
              </w:rPr>
              <w:t>828</w:t>
            </w:r>
            <w:r w:rsidR="000F29ED">
              <w:rPr>
                <w:rFonts w:ascii="Arial" w:hAnsi="Arial" w:cs="Arial"/>
                <w:sz w:val="20"/>
                <w:szCs w:val="20"/>
              </w:rPr>
              <w:t xml:space="preserve"> (12.5</w:t>
            </w:r>
            <w:r w:rsidR="00CE2764" w:rsidRPr="00CE2764">
              <w:rPr>
                <w:rFonts w:ascii="Arial" w:hAnsi="Arial" w:cs="Arial"/>
                <w:sz w:val="20"/>
                <w:szCs w:val="20"/>
              </w:rPr>
              <w:t>%)</w:t>
            </w:r>
          </w:p>
        </w:tc>
        <w:tc>
          <w:tcPr>
            <w:tcW w:w="1074" w:type="dxa"/>
            <w:tcBorders>
              <w:left w:val="nil"/>
              <w:right w:val="nil"/>
            </w:tcBorders>
          </w:tcPr>
          <w:p w14:paraId="187E4D34" w14:textId="47B83FEC" w:rsidR="00CE2764" w:rsidRPr="00CE2764" w:rsidRDefault="0026785F" w:rsidP="00CE2764">
            <w:pPr>
              <w:rPr>
                <w:rFonts w:ascii="Arial" w:hAnsi="Arial" w:cs="Arial"/>
                <w:sz w:val="20"/>
                <w:szCs w:val="20"/>
              </w:rPr>
            </w:pPr>
            <w:r>
              <w:rPr>
                <w:rFonts w:ascii="Arial" w:hAnsi="Arial" w:cs="Arial"/>
                <w:sz w:val="20"/>
                <w:szCs w:val="20"/>
              </w:rPr>
              <w:t>800 (12.3</w:t>
            </w:r>
            <w:r w:rsidR="00CE2764" w:rsidRPr="00CE2764">
              <w:rPr>
                <w:rFonts w:ascii="Arial" w:hAnsi="Arial" w:cs="Arial"/>
                <w:sz w:val="20"/>
                <w:szCs w:val="20"/>
              </w:rPr>
              <w:t>%)</w:t>
            </w:r>
          </w:p>
        </w:tc>
      </w:tr>
      <w:tr w:rsidR="00CE2764" w14:paraId="58F8ED20" w14:textId="77777777" w:rsidTr="00775DB0">
        <w:tc>
          <w:tcPr>
            <w:tcW w:w="1277" w:type="dxa"/>
            <w:tcBorders>
              <w:left w:val="nil"/>
              <w:right w:val="nil"/>
            </w:tcBorders>
          </w:tcPr>
          <w:p w14:paraId="6BA2A788" w14:textId="77777777" w:rsidR="00CE2764" w:rsidRPr="000D1154" w:rsidRDefault="00CE2764" w:rsidP="00CE2764">
            <w:pPr>
              <w:rPr>
                <w:rFonts w:ascii="Arial" w:eastAsia="Times New Roman" w:hAnsi="Arial" w:cs="Arial"/>
                <w:color w:val="000000"/>
                <w:sz w:val="20"/>
                <w:szCs w:val="20"/>
              </w:rPr>
            </w:pPr>
            <w:r w:rsidRPr="000D1154">
              <w:rPr>
                <w:rFonts w:ascii="Arial" w:eastAsia="Times New Roman" w:hAnsi="Arial" w:cs="Arial"/>
                <w:color w:val="000000"/>
                <w:sz w:val="20"/>
                <w:szCs w:val="20"/>
              </w:rPr>
              <w:t>Missing</w:t>
            </w:r>
          </w:p>
        </w:tc>
        <w:tc>
          <w:tcPr>
            <w:tcW w:w="997" w:type="dxa"/>
            <w:tcBorders>
              <w:left w:val="nil"/>
              <w:right w:val="nil"/>
            </w:tcBorders>
          </w:tcPr>
          <w:p w14:paraId="5A01F29B" w14:textId="65FD633E" w:rsidR="00CE2764" w:rsidRPr="00CE2764" w:rsidRDefault="0026785F" w:rsidP="0026785F">
            <w:pPr>
              <w:rPr>
                <w:rFonts w:ascii="Arial" w:hAnsi="Arial" w:cs="Arial"/>
                <w:sz w:val="20"/>
                <w:szCs w:val="20"/>
              </w:rPr>
            </w:pPr>
            <w:r>
              <w:rPr>
                <w:rFonts w:ascii="Arial" w:hAnsi="Arial" w:cs="Arial"/>
                <w:sz w:val="20"/>
                <w:szCs w:val="20"/>
              </w:rPr>
              <w:t>39</w:t>
            </w:r>
            <w:r w:rsidR="00CE2764" w:rsidRPr="00CE2764">
              <w:rPr>
                <w:rFonts w:ascii="Arial" w:hAnsi="Arial" w:cs="Arial"/>
                <w:sz w:val="20"/>
                <w:szCs w:val="20"/>
              </w:rPr>
              <w:t xml:space="preserve"> (4.</w:t>
            </w:r>
            <w:r>
              <w:rPr>
                <w:rFonts w:ascii="Arial" w:hAnsi="Arial" w:cs="Arial"/>
                <w:sz w:val="20"/>
                <w:szCs w:val="20"/>
              </w:rPr>
              <w:t>3</w:t>
            </w:r>
            <w:r w:rsidR="00CE2764" w:rsidRPr="00CE2764">
              <w:rPr>
                <w:rFonts w:ascii="Arial" w:hAnsi="Arial" w:cs="Arial"/>
                <w:sz w:val="20"/>
                <w:szCs w:val="20"/>
              </w:rPr>
              <w:t>%)</w:t>
            </w:r>
          </w:p>
        </w:tc>
        <w:tc>
          <w:tcPr>
            <w:tcW w:w="1149" w:type="dxa"/>
            <w:tcBorders>
              <w:left w:val="nil"/>
              <w:right w:val="nil"/>
            </w:tcBorders>
          </w:tcPr>
          <w:p w14:paraId="17C51B39" w14:textId="754E3F20" w:rsidR="00230AE4" w:rsidRDefault="0026785F" w:rsidP="00CE2764">
            <w:pPr>
              <w:rPr>
                <w:rFonts w:ascii="Arial" w:hAnsi="Arial" w:cs="Arial"/>
                <w:sz w:val="20"/>
                <w:szCs w:val="20"/>
              </w:rPr>
            </w:pPr>
            <w:r>
              <w:rPr>
                <w:rFonts w:ascii="Arial" w:hAnsi="Arial" w:cs="Arial"/>
                <w:sz w:val="20"/>
                <w:szCs w:val="20"/>
              </w:rPr>
              <w:t>36</w:t>
            </w:r>
            <w:r w:rsidR="00CE2764" w:rsidRPr="00CE2764">
              <w:rPr>
                <w:rFonts w:ascii="Arial" w:hAnsi="Arial" w:cs="Arial"/>
                <w:sz w:val="20"/>
                <w:szCs w:val="20"/>
              </w:rPr>
              <w:t xml:space="preserve"> </w:t>
            </w:r>
          </w:p>
          <w:p w14:paraId="7FB2174B" w14:textId="5236F06F" w:rsidR="00CE2764" w:rsidRPr="00CE2764" w:rsidRDefault="00CE2764" w:rsidP="0026785F">
            <w:pPr>
              <w:rPr>
                <w:rFonts w:ascii="Arial" w:hAnsi="Arial" w:cs="Arial"/>
                <w:sz w:val="20"/>
                <w:szCs w:val="20"/>
              </w:rPr>
            </w:pPr>
            <w:r w:rsidRPr="00CE2764">
              <w:rPr>
                <w:rFonts w:ascii="Arial" w:hAnsi="Arial" w:cs="Arial"/>
                <w:sz w:val="20"/>
                <w:szCs w:val="20"/>
              </w:rPr>
              <w:t>(3.</w:t>
            </w:r>
            <w:r w:rsidR="0026785F">
              <w:rPr>
                <w:rFonts w:ascii="Arial" w:hAnsi="Arial" w:cs="Arial"/>
                <w:sz w:val="20"/>
                <w:szCs w:val="20"/>
              </w:rPr>
              <w:t>0</w:t>
            </w:r>
            <w:r w:rsidRPr="00CE2764">
              <w:rPr>
                <w:rFonts w:ascii="Arial" w:hAnsi="Arial" w:cs="Arial"/>
                <w:sz w:val="20"/>
                <w:szCs w:val="20"/>
              </w:rPr>
              <w:t>%)</w:t>
            </w:r>
          </w:p>
        </w:tc>
        <w:tc>
          <w:tcPr>
            <w:tcW w:w="1073" w:type="dxa"/>
            <w:tcBorders>
              <w:left w:val="nil"/>
              <w:right w:val="nil"/>
            </w:tcBorders>
          </w:tcPr>
          <w:p w14:paraId="6E34A449" w14:textId="35874D9B" w:rsidR="00CE2764" w:rsidRPr="00CE2764" w:rsidRDefault="00CE2764" w:rsidP="00CE2764">
            <w:pPr>
              <w:rPr>
                <w:rFonts w:ascii="Arial" w:hAnsi="Arial" w:cs="Arial"/>
                <w:sz w:val="20"/>
                <w:szCs w:val="20"/>
              </w:rPr>
            </w:pPr>
            <w:r w:rsidRPr="00CE2764">
              <w:rPr>
                <w:rFonts w:ascii="Arial" w:hAnsi="Arial" w:cs="Arial"/>
                <w:sz w:val="20"/>
                <w:szCs w:val="20"/>
              </w:rPr>
              <w:t>3</w:t>
            </w:r>
            <w:r w:rsidR="0026785F">
              <w:rPr>
                <w:rFonts w:ascii="Arial" w:hAnsi="Arial" w:cs="Arial"/>
                <w:sz w:val="20"/>
                <w:szCs w:val="20"/>
              </w:rPr>
              <w:t>2 (2.9</w:t>
            </w:r>
            <w:r w:rsidRPr="00CE2764">
              <w:rPr>
                <w:rFonts w:ascii="Arial" w:hAnsi="Arial" w:cs="Arial"/>
                <w:sz w:val="20"/>
                <w:szCs w:val="20"/>
              </w:rPr>
              <w:t>%)</w:t>
            </w:r>
          </w:p>
        </w:tc>
        <w:tc>
          <w:tcPr>
            <w:tcW w:w="1073" w:type="dxa"/>
            <w:tcBorders>
              <w:left w:val="nil"/>
              <w:right w:val="nil"/>
            </w:tcBorders>
          </w:tcPr>
          <w:p w14:paraId="748F7116" w14:textId="2BBE9B12" w:rsidR="00CE2764" w:rsidRPr="00CE2764" w:rsidRDefault="0026785F" w:rsidP="0026785F">
            <w:pPr>
              <w:rPr>
                <w:rFonts w:ascii="Arial" w:hAnsi="Arial" w:cs="Arial"/>
                <w:sz w:val="20"/>
                <w:szCs w:val="20"/>
              </w:rPr>
            </w:pPr>
            <w:r>
              <w:rPr>
                <w:rFonts w:ascii="Arial" w:hAnsi="Arial" w:cs="Arial"/>
                <w:sz w:val="20"/>
                <w:szCs w:val="20"/>
              </w:rPr>
              <w:t>26</w:t>
            </w:r>
            <w:r w:rsidR="00CE2764" w:rsidRPr="00CE2764">
              <w:rPr>
                <w:rFonts w:ascii="Arial" w:hAnsi="Arial" w:cs="Arial"/>
                <w:sz w:val="20"/>
                <w:szCs w:val="20"/>
              </w:rPr>
              <w:t xml:space="preserve"> (2.</w:t>
            </w:r>
            <w:r>
              <w:rPr>
                <w:rFonts w:ascii="Arial" w:hAnsi="Arial" w:cs="Arial"/>
                <w:sz w:val="20"/>
                <w:szCs w:val="20"/>
              </w:rPr>
              <w:t>5</w:t>
            </w:r>
            <w:r w:rsidR="00CE2764" w:rsidRPr="00CE2764">
              <w:rPr>
                <w:rFonts w:ascii="Arial" w:hAnsi="Arial" w:cs="Arial"/>
                <w:sz w:val="20"/>
                <w:szCs w:val="20"/>
              </w:rPr>
              <w:t>%)</w:t>
            </w:r>
          </w:p>
        </w:tc>
        <w:tc>
          <w:tcPr>
            <w:tcW w:w="1074" w:type="dxa"/>
            <w:tcBorders>
              <w:left w:val="nil"/>
              <w:right w:val="nil"/>
            </w:tcBorders>
          </w:tcPr>
          <w:p w14:paraId="3DF260D6" w14:textId="26858DFD" w:rsidR="00CE2764" w:rsidRPr="00CE2764" w:rsidRDefault="00CE2764" w:rsidP="0026785F">
            <w:pPr>
              <w:rPr>
                <w:rFonts w:ascii="Arial" w:hAnsi="Arial" w:cs="Arial"/>
                <w:sz w:val="20"/>
                <w:szCs w:val="20"/>
              </w:rPr>
            </w:pPr>
            <w:r w:rsidRPr="00CE2764">
              <w:rPr>
                <w:rFonts w:ascii="Arial" w:hAnsi="Arial" w:cs="Arial"/>
                <w:sz w:val="20"/>
                <w:szCs w:val="20"/>
              </w:rPr>
              <w:t>2</w:t>
            </w:r>
            <w:r w:rsidR="0026785F">
              <w:rPr>
                <w:rFonts w:ascii="Arial" w:hAnsi="Arial" w:cs="Arial"/>
                <w:sz w:val="20"/>
                <w:szCs w:val="20"/>
              </w:rPr>
              <w:t>3</w:t>
            </w:r>
            <w:r w:rsidRPr="00CE2764">
              <w:rPr>
                <w:rFonts w:ascii="Arial" w:hAnsi="Arial" w:cs="Arial"/>
                <w:sz w:val="20"/>
                <w:szCs w:val="20"/>
              </w:rPr>
              <w:t xml:space="preserve"> (2.</w:t>
            </w:r>
            <w:r w:rsidR="0026785F">
              <w:rPr>
                <w:rFonts w:ascii="Arial" w:hAnsi="Arial" w:cs="Arial"/>
                <w:sz w:val="20"/>
                <w:szCs w:val="20"/>
              </w:rPr>
              <w:t>4</w:t>
            </w:r>
            <w:r w:rsidRPr="00CE2764">
              <w:rPr>
                <w:rFonts w:ascii="Arial" w:hAnsi="Arial" w:cs="Arial"/>
                <w:sz w:val="20"/>
                <w:szCs w:val="20"/>
              </w:rPr>
              <w:t>%)</w:t>
            </w:r>
          </w:p>
        </w:tc>
        <w:tc>
          <w:tcPr>
            <w:tcW w:w="1073" w:type="dxa"/>
            <w:tcBorders>
              <w:left w:val="nil"/>
              <w:right w:val="nil"/>
            </w:tcBorders>
          </w:tcPr>
          <w:p w14:paraId="1679D7B9" w14:textId="43088C74" w:rsidR="00CE2764" w:rsidRPr="00CE2764" w:rsidRDefault="00CE2764" w:rsidP="0026785F">
            <w:pPr>
              <w:rPr>
                <w:rFonts w:ascii="Arial" w:hAnsi="Arial" w:cs="Arial"/>
                <w:sz w:val="20"/>
                <w:szCs w:val="20"/>
              </w:rPr>
            </w:pPr>
            <w:r w:rsidRPr="00CE2764">
              <w:rPr>
                <w:rFonts w:ascii="Arial" w:hAnsi="Arial" w:cs="Arial"/>
                <w:sz w:val="20"/>
                <w:szCs w:val="20"/>
              </w:rPr>
              <w:t>2</w:t>
            </w:r>
            <w:r w:rsidR="0026785F">
              <w:rPr>
                <w:rFonts w:ascii="Arial" w:hAnsi="Arial" w:cs="Arial"/>
                <w:sz w:val="20"/>
                <w:szCs w:val="20"/>
              </w:rPr>
              <w:t>3</w:t>
            </w:r>
            <w:r w:rsidRPr="00CE2764">
              <w:rPr>
                <w:rFonts w:ascii="Arial" w:hAnsi="Arial" w:cs="Arial"/>
                <w:sz w:val="20"/>
                <w:szCs w:val="20"/>
              </w:rPr>
              <w:t xml:space="preserve"> (2.</w:t>
            </w:r>
            <w:r w:rsidR="0026785F">
              <w:rPr>
                <w:rFonts w:ascii="Arial" w:hAnsi="Arial" w:cs="Arial"/>
                <w:sz w:val="20"/>
                <w:szCs w:val="20"/>
              </w:rPr>
              <w:t>4</w:t>
            </w:r>
            <w:r w:rsidRPr="00CE2764">
              <w:rPr>
                <w:rFonts w:ascii="Arial" w:hAnsi="Arial" w:cs="Arial"/>
                <w:sz w:val="20"/>
                <w:szCs w:val="20"/>
              </w:rPr>
              <w:t>%)</w:t>
            </w:r>
          </w:p>
        </w:tc>
        <w:tc>
          <w:tcPr>
            <w:tcW w:w="1073" w:type="dxa"/>
            <w:tcBorders>
              <w:left w:val="nil"/>
              <w:right w:val="nil"/>
            </w:tcBorders>
          </w:tcPr>
          <w:p w14:paraId="5B558FD9" w14:textId="1B4F11FD" w:rsidR="00CE2764" w:rsidRPr="00CE2764" w:rsidRDefault="0026785F" w:rsidP="0026785F">
            <w:pPr>
              <w:rPr>
                <w:rFonts w:ascii="Arial" w:hAnsi="Arial" w:cs="Arial"/>
                <w:sz w:val="20"/>
                <w:szCs w:val="20"/>
              </w:rPr>
            </w:pPr>
            <w:r>
              <w:rPr>
                <w:rFonts w:ascii="Arial" w:hAnsi="Arial" w:cs="Arial"/>
                <w:sz w:val="20"/>
                <w:szCs w:val="20"/>
              </w:rPr>
              <w:t>19</w:t>
            </w:r>
            <w:r w:rsidR="00CE2764" w:rsidRPr="00CE2764">
              <w:rPr>
                <w:rFonts w:ascii="Arial" w:hAnsi="Arial" w:cs="Arial"/>
                <w:sz w:val="20"/>
                <w:szCs w:val="20"/>
              </w:rPr>
              <w:t xml:space="preserve"> (2.</w:t>
            </w:r>
            <w:r>
              <w:rPr>
                <w:rFonts w:ascii="Arial" w:hAnsi="Arial" w:cs="Arial"/>
                <w:sz w:val="20"/>
                <w:szCs w:val="20"/>
              </w:rPr>
              <w:t>0</w:t>
            </w:r>
            <w:r w:rsidR="00CE2764" w:rsidRPr="00CE2764">
              <w:rPr>
                <w:rFonts w:ascii="Arial" w:hAnsi="Arial" w:cs="Arial"/>
                <w:sz w:val="20"/>
                <w:szCs w:val="20"/>
              </w:rPr>
              <w:t>%)</w:t>
            </w:r>
          </w:p>
        </w:tc>
        <w:tc>
          <w:tcPr>
            <w:tcW w:w="1134" w:type="dxa"/>
            <w:tcBorders>
              <w:left w:val="nil"/>
              <w:right w:val="nil"/>
            </w:tcBorders>
          </w:tcPr>
          <w:p w14:paraId="7C7C6825" w14:textId="40268AA8" w:rsidR="00230AE4" w:rsidRDefault="00CE2764" w:rsidP="00CE2764">
            <w:pPr>
              <w:rPr>
                <w:rFonts w:ascii="Arial" w:hAnsi="Arial" w:cs="Arial"/>
                <w:sz w:val="20"/>
                <w:szCs w:val="20"/>
              </w:rPr>
            </w:pPr>
            <w:r w:rsidRPr="00CE2764">
              <w:rPr>
                <w:rFonts w:ascii="Arial" w:hAnsi="Arial" w:cs="Arial"/>
                <w:sz w:val="20"/>
                <w:szCs w:val="20"/>
              </w:rPr>
              <w:t>1</w:t>
            </w:r>
            <w:r w:rsidR="0026785F">
              <w:rPr>
                <w:rFonts w:ascii="Arial" w:hAnsi="Arial" w:cs="Arial"/>
                <w:sz w:val="20"/>
                <w:szCs w:val="20"/>
              </w:rPr>
              <w:t>6</w:t>
            </w:r>
            <w:r w:rsidRPr="00CE2764">
              <w:rPr>
                <w:rFonts w:ascii="Arial" w:hAnsi="Arial" w:cs="Arial"/>
                <w:sz w:val="20"/>
                <w:szCs w:val="20"/>
              </w:rPr>
              <w:t xml:space="preserve"> </w:t>
            </w:r>
          </w:p>
          <w:p w14:paraId="4BB45E5C" w14:textId="77777777" w:rsidR="00CE2764" w:rsidRPr="00CE2764" w:rsidRDefault="00CE2764" w:rsidP="00CE2764">
            <w:pPr>
              <w:rPr>
                <w:rFonts w:ascii="Arial" w:hAnsi="Arial" w:cs="Arial"/>
                <w:sz w:val="20"/>
                <w:szCs w:val="20"/>
              </w:rPr>
            </w:pPr>
            <w:r w:rsidRPr="00CE2764">
              <w:rPr>
                <w:rFonts w:ascii="Arial" w:hAnsi="Arial" w:cs="Arial"/>
                <w:sz w:val="20"/>
                <w:szCs w:val="20"/>
              </w:rPr>
              <w:t>(1.7%)</w:t>
            </w:r>
          </w:p>
        </w:tc>
        <w:tc>
          <w:tcPr>
            <w:tcW w:w="1012" w:type="dxa"/>
            <w:tcBorders>
              <w:left w:val="nil"/>
              <w:right w:val="nil"/>
            </w:tcBorders>
          </w:tcPr>
          <w:p w14:paraId="6194C045" w14:textId="4680A74A" w:rsidR="00CE2764" w:rsidRPr="00CE2764" w:rsidRDefault="0026785F" w:rsidP="00CE2764">
            <w:pPr>
              <w:rPr>
                <w:rFonts w:ascii="Arial" w:hAnsi="Arial" w:cs="Arial"/>
                <w:sz w:val="20"/>
                <w:szCs w:val="20"/>
              </w:rPr>
            </w:pPr>
            <w:r>
              <w:rPr>
                <w:rFonts w:ascii="Arial" w:hAnsi="Arial" w:cs="Arial"/>
                <w:sz w:val="20"/>
                <w:szCs w:val="20"/>
              </w:rPr>
              <w:t>17 (1.8</w:t>
            </w:r>
            <w:r w:rsidR="00CE2764" w:rsidRPr="00CE2764">
              <w:rPr>
                <w:rFonts w:ascii="Arial" w:hAnsi="Arial" w:cs="Arial"/>
                <w:sz w:val="20"/>
                <w:szCs w:val="20"/>
              </w:rPr>
              <w:t>%)</w:t>
            </w:r>
          </w:p>
        </w:tc>
        <w:tc>
          <w:tcPr>
            <w:tcW w:w="1074" w:type="dxa"/>
            <w:tcBorders>
              <w:left w:val="nil"/>
              <w:right w:val="nil"/>
            </w:tcBorders>
          </w:tcPr>
          <w:p w14:paraId="22A0F088" w14:textId="617B7047" w:rsidR="00CE2764" w:rsidRPr="00CE2764" w:rsidRDefault="0026785F" w:rsidP="0026785F">
            <w:pPr>
              <w:rPr>
                <w:rFonts w:ascii="Arial" w:hAnsi="Arial" w:cs="Arial"/>
                <w:sz w:val="20"/>
                <w:szCs w:val="20"/>
              </w:rPr>
            </w:pPr>
            <w:r>
              <w:rPr>
                <w:rFonts w:ascii="Arial" w:hAnsi="Arial" w:cs="Arial"/>
                <w:sz w:val="20"/>
                <w:szCs w:val="20"/>
              </w:rPr>
              <w:t>16</w:t>
            </w:r>
            <w:r w:rsidR="00CE2764" w:rsidRPr="00CE2764">
              <w:rPr>
                <w:rFonts w:ascii="Arial" w:hAnsi="Arial" w:cs="Arial"/>
                <w:sz w:val="20"/>
                <w:szCs w:val="20"/>
              </w:rPr>
              <w:t xml:space="preserve"> (1.</w:t>
            </w:r>
            <w:r>
              <w:rPr>
                <w:rFonts w:ascii="Arial" w:hAnsi="Arial" w:cs="Arial"/>
                <w:sz w:val="20"/>
                <w:szCs w:val="20"/>
              </w:rPr>
              <w:t>8</w:t>
            </w:r>
            <w:r w:rsidR="00CE2764" w:rsidRPr="00CE2764">
              <w:rPr>
                <w:rFonts w:ascii="Arial" w:hAnsi="Arial" w:cs="Arial"/>
                <w:sz w:val="20"/>
                <w:szCs w:val="20"/>
              </w:rPr>
              <w:t>%)</w:t>
            </w:r>
          </w:p>
        </w:tc>
        <w:tc>
          <w:tcPr>
            <w:tcW w:w="1073" w:type="dxa"/>
            <w:tcBorders>
              <w:left w:val="nil"/>
              <w:right w:val="nil"/>
            </w:tcBorders>
          </w:tcPr>
          <w:p w14:paraId="1338669A" w14:textId="14EB2B6F" w:rsidR="00CE2764" w:rsidRPr="00CE2764" w:rsidRDefault="00CE2764" w:rsidP="00CE2764">
            <w:pPr>
              <w:rPr>
                <w:rFonts w:ascii="Arial" w:hAnsi="Arial" w:cs="Arial"/>
                <w:sz w:val="20"/>
                <w:szCs w:val="20"/>
              </w:rPr>
            </w:pPr>
            <w:r w:rsidRPr="00CE2764">
              <w:rPr>
                <w:rFonts w:ascii="Arial" w:hAnsi="Arial" w:cs="Arial"/>
                <w:sz w:val="20"/>
                <w:szCs w:val="20"/>
              </w:rPr>
              <w:t>3</w:t>
            </w:r>
            <w:r w:rsidR="0026785F">
              <w:rPr>
                <w:rFonts w:ascii="Arial" w:hAnsi="Arial" w:cs="Arial"/>
                <w:sz w:val="20"/>
                <w:szCs w:val="20"/>
              </w:rPr>
              <w:t>37 (4.5</w:t>
            </w:r>
            <w:r w:rsidRPr="00CE2764">
              <w:rPr>
                <w:rFonts w:ascii="Arial" w:hAnsi="Arial" w:cs="Arial"/>
                <w:sz w:val="20"/>
                <w:szCs w:val="20"/>
              </w:rPr>
              <w:t>%)</w:t>
            </w:r>
          </w:p>
        </w:tc>
        <w:tc>
          <w:tcPr>
            <w:tcW w:w="1073" w:type="dxa"/>
            <w:tcBorders>
              <w:left w:val="nil"/>
              <w:right w:val="nil"/>
            </w:tcBorders>
          </w:tcPr>
          <w:p w14:paraId="75C4E993" w14:textId="3EED7FA6" w:rsidR="00CE2764" w:rsidRPr="00CE2764" w:rsidRDefault="0026785F" w:rsidP="00CE2764">
            <w:pPr>
              <w:rPr>
                <w:rFonts w:ascii="Arial" w:hAnsi="Arial" w:cs="Arial"/>
                <w:sz w:val="20"/>
                <w:szCs w:val="20"/>
              </w:rPr>
            </w:pPr>
            <w:r>
              <w:rPr>
                <w:rFonts w:ascii="Arial" w:hAnsi="Arial" w:cs="Arial"/>
                <w:sz w:val="20"/>
                <w:szCs w:val="20"/>
              </w:rPr>
              <w:t>202 (3.1</w:t>
            </w:r>
            <w:r w:rsidR="00CE2764" w:rsidRPr="00CE2764">
              <w:rPr>
                <w:rFonts w:ascii="Arial" w:hAnsi="Arial" w:cs="Arial"/>
                <w:sz w:val="20"/>
                <w:szCs w:val="20"/>
              </w:rPr>
              <w:t>%)</w:t>
            </w:r>
          </w:p>
        </w:tc>
        <w:tc>
          <w:tcPr>
            <w:tcW w:w="1073" w:type="dxa"/>
            <w:tcBorders>
              <w:left w:val="nil"/>
              <w:right w:val="nil"/>
            </w:tcBorders>
          </w:tcPr>
          <w:p w14:paraId="1E419F1F" w14:textId="416C92E9" w:rsidR="00CE2764" w:rsidRPr="00CE2764" w:rsidRDefault="0026785F" w:rsidP="00CE2764">
            <w:pPr>
              <w:rPr>
                <w:rFonts w:ascii="Arial" w:hAnsi="Arial" w:cs="Arial"/>
                <w:sz w:val="20"/>
                <w:szCs w:val="20"/>
              </w:rPr>
            </w:pPr>
            <w:r>
              <w:rPr>
                <w:rFonts w:ascii="Arial" w:hAnsi="Arial" w:cs="Arial"/>
                <w:sz w:val="20"/>
                <w:szCs w:val="20"/>
              </w:rPr>
              <w:t>286 (4.1</w:t>
            </w:r>
            <w:r w:rsidR="00CE2764" w:rsidRPr="00CE2764">
              <w:rPr>
                <w:rFonts w:ascii="Arial" w:hAnsi="Arial" w:cs="Arial"/>
                <w:sz w:val="20"/>
                <w:szCs w:val="20"/>
              </w:rPr>
              <w:t>%)</w:t>
            </w:r>
          </w:p>
        </w:tc>
        <w:tc>
          <w:tcPr>
            <w:tcW w:w="1074" w:type="dxa"/>
            <w:tcBorders>
              <w:left w:val="nil"/>
              <w:right w:val="nil"/>
            </w:tcBorders>
          </w:tcPr>
          <w:p w14:paraId="56821F55" w14:textId="05AC2631" w:rsidR="00CE2764" w:rsidRPr="00CE2764" w:rsidRDefault="0026785F" w:rsidP="00CE2764">
            <w:pPr>
              <w:rPr>
                <w:rFonts w:ascii="Arial" w:hAnsi="Arial" w:cs="Arial"/>
                <w:sz w:val="20"/>
                <w:szCs w:val="20"/>
              </w:rPr>
            </w:pPr>
            <w:r>
              <w:rPr>
                <w:rFonts w:ascii="Arial" w:hAnsi="Arial" w:cs="Arial"/>
                <w:sz w:val="20"/>
                <w:szCs w:val="20"/>
              </w:rPr>
              <w:t>274 (4.0</w:t>
            </w:r>
            <w:r w:rsidR="00CE2764" w:rsidRPr="00CE2764">
              <w:rPr>
                <w:rFonts w:ascii="Arial" w:hAnsi="Arial" w:cs="Arial"/>
                <w:sz w:val="20"/>
                <w:szCs w:val="20"/>
              </w:rPr>
              <w:t>%)</w:t>
            </w:r>
          </w:p>
        </w:tc>
      </w:tr>
      <w:tr w:rsidR="00DA6EF3" w14:paraId="3A16D2D2" w14:textId="77777777" w:rsidTr="00775DB0">
        <w:tc>
          <w:tcPr>
            <w:tcW w:w="2274" w:type="dxa"/>
            <w:gridSpan w:val="2"/>
            <w:tcBorders>
              <w:left w:val="nil"/>
              <w:right w:val="nil"/>
            </w:tcBorders>
          </w:tcPr>
          <w:p w14:paraId="15EEA5BC" w14:textId="77777777" w:rsidR="00775DB0" w:rsidRDefault="00775DB0" w:rsidP="00BE0E4C">
            <w:pPr>
              <w:rPr>
                <w:rFonts w:ascii="Arial" w:eastAsia="Times New Roman" w:hAnsi="Arial" w:cs="Arial"/>
                <w:b/>
                <w:bCs/>
                <w:color w:val="000000"/>
                <w:sz w:val="20"/>
                <w:szCs w:val="20"/>
              </w:rPr>
            </w:pPr>
          </w:p>
          <w:p w14:paraId="60ADB805" w14:textId="28D88838" w:rsidR="00DA6EF3" w:rsidRDefault="00DA6EF3" w:rsidP="00BE0E4C">
            <w:r w:rsidRPr="000F4D3A">
              <w:rPr>
                <w:rFonts w:ascii="Arial" w:eastAsia="Times New Roman" w:hAnsi="Arial" w:cs="Arial"/>
                <w:b/>
                <w:bCs/>
                <w:color w:val="000000"/>
                <w:sz w:val="20"/>
                <w:szCs w:val="20"/>
              </w:rPr>
              <w:lastRenderedPageBreak/>
              <w:t>Mother’s education</w:t>
            </w:r>
          </w:p>
        </w:tc>
        <w:tc>
          <w:tcPr>
            <w:tcW w:w="1149" w:type="dxa"/>
            <w:tcBorders>
              <w:left w:val="nil"/>
              <w:right w:val="nil"/>
            </w:tcBorders>
          </w:tcPr>
          <w:p w14:paraId="03797807" w14:textId="77777777" w:rsidR="00DA6EF3" w:rsidRDefault="00DA6EF3" w:rsidP="00BE0E4C"/>
        </w:tc>
        <w:tc>
          <w:tcPr>
            <w:tcW w:w="1073" w:type="dxa"/>
            <w:tcBorders>
              <w:left w:val="nil"/>
              <w:right w:val="nil"/>
            </w:tcBorders>
          </w:tcPr>
          <w:p w14:paraId="65FE60B5" w14:textId="77777777" w:rsidR="00DA6EF3" w:rsidRDefault="00DA6EF3" w:rsidP="00BE0E4C"/>
        </w:tc>
        <w:tc>
          <w:tcPr>
            <w:tcW w:w="1073" w:type="dxa"/>
            <w:tcBorders>
              <w:left w:val="nil"/>
              <w:right w:val="nil"/>
            </w:tcBorders>
          </w:tcPr>
          <w:p w14:paraId="6AD0FA7C" w14:textId="77777777" w:rsidR="00DA6EF3" w:rsidRDefault="00DA6EF3" w:rsidP="00BE0E4C"/>
        </w:tc>
        <w:tc>
          <w:tcPr>
            <w:tcW w:w="1074" w:type="dxa"/>
            <w:tcBorders>
              <w:left w:val="nil"/>
              <w:right w:val="nil"/>
            </w:tcBorders>
          </w:tcPr>
          <w:p w14:paraId="6E26551D" w14:textId="77777777" w:rsidR="00DA6EF3" w:rsidRDefault="00DA6EF3" w:rsidP="00BE0E4C"/>
        </w:tc>
        <w:tc>
          <w:tcPr>
            <w:tcW w:w="1073" w:type="dxa"/>
            <w:tcBorders>
              <w:left w:val="nil"/>
              <w:right w:val="nil"/>
            </w:tcBorders>
          </w:tcPr>
          <w:p w14:paraId="4F9C334B" w14:textId="77777777" w:rsidR="00DA6EF3" w:rsidRDefault="00DA6EF3" w:rsidP="00BE0E4C"/>
        </w:tc>
        <w:tc>
          <w:tcPr>
            <w:tcW w:w="1073" w:type="dxa"/>
            <w:tcBorders>
              <w:left w:val="nil"/>
              <w:right w:val="nil"/>
            </w:tcBorders>
          </w:tcPr>
          <w:p w14:paraId="3668A488" w14:textId="77777777" w:rsidR="00DA6EF3" w:rsidRDefault="00DA6EF3" w:rsidP="00BE0E4C"/>
        </w:tc>
        <w:tc>
          <w:tcPr>
            <w:tcW w:w="1134" w:type="dxa"/>
            <w:tcBorders>
              <w:left w:val="nil"/>
              <w:right w:val="nil"/>
            </w:tcBorders>
          </w:tcPr>
          <w:p w14:paraId="677CB88A" w14:textId="77777777" w:rsidR="00DA6EF3" w:rsidRDefault="00DA6EF3" w:rsidP="00BE0E4C"/>
        </w:tc>
        <w:tc>
          <w:tcPr>
            <w:tcW w:w="1012" w:type="dxa"/>
            <w:tcBorders>
              <w:left w:val="nil"/>
              <w:right w:val="nil"/>
            </w:tcBorders>
          </w:tcPr>
          <w:p w14:paraId="36C07CBF" w14:textId="77777777" w:rsidR="00DA6EF3" w:rsidRDefault="00DA6EF3" w:rsidP="00BE0E4C"/>
        </w:tc>
        <w:tc>
          <w:tcPr>
            <w:tcW w:w="1074" w:type="dxa"/>
            <w:tcBorders>
              <w:left w:val="nil"/>
              <w:right w:val="nil"/>
            </w:tcBorders>
          </w:tcPr>
          <w:p w14:paraId="117E7379" w14:textId="77777777" w:rsidR="00DA6EF3" w:rsidRDefault="00DA6EF3" w:rsidP="00BE0E4C"/>
        </w:tc>
        <w:tc>
          <w:tcPr>
            <w:tcW w:w="1073" w:type="dxa"/>
            <w:tcBorders>
              <w:left w:val="nil"/>
              <w:right w:val="nil"/>
            </w:tcBorders>
          </w:tcPr>
          <w:p w14:paraId="3B209265" w14:textId="77777777" w:rsidR="00DA6EF3" w:rsidRDefault="00DA6EF3" w:rsidP="00BE0E4C"/>
        </w:tc>
        <w:tc>
          <w:tcPr>
            <w:tcW w:w="1073" w:type="dxa"/>
            <w:tcBorders>
              <w:left w:val="nil"/>
              <w:right w:val="nil"/>
            </w:tcBorders>
          </w:tcPr>
          <w:p w14:paraId="6B9CF153" w14:textId="77777777" w:rsidR="00DA6EF3" w:rsidRDefault="00DA6EF3" w:rsidP="00BE0E4C"/>
        </w:tc>
        <w:tc>
          <w:tcPr>
            <w:tcW w:w="1073" w:type="dxa"/>
            <w:tcBorders>
              <w:left w:val="nil"/>
              <w:right w:val="nil"/>
            </w:tcBorders>
          </w:tcPr>
          <w:p w14:paraId="7EE2E5AC" w14:textId="77777777" w:rsidR="00DA6EF3" w:rsidRDefault="00DA6EF3" w:rsidP="00BE0E4C"/>
        </w:tc>
        <w:tc>
          <w:tcPr>
            <w:tcW w:w="1074" w:type="dxa"/>
            <w:tcBorders>
              <w:left w:val="nil"/>
              <w:right w:val="nil"/>
            </w:tcBorders>
          </w:tcPr>
          <w:p w14:paraId="619206AC" w14:textId="77777777" w:rsidR="00DA6EF3" w:rsidRDefault="00DA6EF3" w:rsidP="00BE0E4C"/>
        </w:tc>
      </w:tr>
      <w:tr w:rsidR="00CE2764" w14:paraId="5C44A593" w14:textId="77777777" w:rsidTr="00775DB0">
        <w:tc>
          <w:tcPr>
            <w:tcW w:w="1277" w:type="dxa"/>
            <w:tcBorders>
              <w:left w:val="nil"/>
              <w:right w:val="nil"/>
            </w:tcBorders>
            <w:vAlign w:val="bottom"/>
          </w:tcPr>
          <w:p w14:paraId="18A29011" w14:textId="77777777" w:rsidR="00CE2764" w:rsidRPr="000D1154" w:rsidRDefault="00CE2764" w:rsidP="00CE2764">
            <w:pPr>
              <w:jc w:val="right"/>
              <w:rPr>
                <w:rFonts w:ascii="Arial" w:eastAsia="Times New Roman" w:hAnsi="Arial" w:cs="Arial"/>
                <w:color w:val="000000"/>
                <w:sz w:val="20"/>
                <w:szCs w:val="20"/>
              </w:rPr>
            </w:pPr>
            <w:r w:rsidRPr="007C619E">
              <w:rPr>
                <w:rFonts w:ascii="Arial" w:eastAsia="Times New Roman" w:hAnsi="Arial" w:cs="Arial"/>
                <w:color w:val="000000"/>
                <w:sz w:val="20"/>
                <w:szCs w:val="20"/>
              </w:rPr>
              <w:t>CSE/none</w:t>
            </w:r>
          </w:p>
        </w:tc>
        <w:tc>
          <w:tcPr>
            <w:tcW w:w="997" w:type="dxa"/>
            <w:tcBorders>
              <w:left w:val="nil"/>
              <w:right w:val="nil"/>
            </w:tcBorders>
          </w:tcPr>
          <w:p w14:paraId="2F7DA47C" w14:textId="2B817B07" w:rsidR="00CE2764" w:rsidRPr="00CE2764" w:rsidRDefault="00947CA5" w:rsidP="00CE2764">
            <w:pPr>
              <w:rPr>
                <w:rFonts w:ascii="Arial" w:hAnsi="Arial" w:cs="Arial"/>
                <w:sz w:val="20"/>
                <w:szCs w:val="20"/>
              </w:rPr>
            </w:pPr>
            <w:r>
              <w:rPr>
                <w:rFonts w:ascii="Arial" w:hAnsi="Arial" w:cs="Arial"/>
                <w:sz w:val="20"/>
                <w:szCs w:val="20"/>
              </w:rPr>
              <w:t>81 (9.8</w:t>
            </w:r>
            <w:r w:rsidR="00CE2764" w:rsidRPr="00CE2764">
              <w:rPr>
                <w:rFonts w:ascii="Arial" w:hAnsi="Arial" w:cs="Arial"/>
                <w:sz w:val="20"/>
                <w:szCs w:val="20"/>
              </w:rPr>
              <w:t>%)</w:t>
            </w:r>
          </w:p>
        </w:tc>
        <w:tc>
          <w:tcPr>
            <w:tcW w:w="1149" w:type="dxa"/>
            <w:tcBorders>
              <w:left w:val="nil"/>
              <w:right w:val="nil"/>
            </w:tcBorders>
          </w:tcPr>
          <w:p w14:paraId="0E760CFC" w14:textId="77777777" w:rsidR="00304486" w:rsidRDefault="00304486" w:rsidP="00304486">
            <w:pPr>
              <w:rPr>
                <w:rFonts w:ascii="Arial" w:hAnsi="Arial" w:cs="Arial"/>
                <w:sz w:val="20"/>
                <w:szCs w:val="20"/>
              </w:rPr>
            </w:pPr>
            <w:r>
              <w:rPr>
                <w:rFonts w:ascii="Arial" w:hAnsi="Arial" w:cs="Arial"/>
                <w:sz w:val="20"/>
                <w:szCs w:val="20"/>
              </w:rPr>
              <w:t>81</w:t>
            </w:r>
            <w:r w:rsidR="000F20EF">
              <w:rPr>
                <w:rFonts w:ascii="Arial" w:hAnsi="Arial" w:cs="Arial"/>
                <w:sz w:val="20"/>
                <w:szCs w:val="20"/>
              </w:rPr>
              <w:t xml:space="preserve"> </w:t>
            </w:r>
          </w:p>
          <w:p w14:paraId="021BE764" w14:textId="6CF502B7" w:rsidR="00CE2764" w:rsidRPr="00CE2764" w:rsidRDefault="000F20EF" w:rsidP="00304486">
            <w:pPr>
              <w:rPr>
                <w:rFonts w:ascii="Arial" w:hAnsi="Arial" w:cs="Arial"/>
                <w:sz w:val="20"/>
                <w:szCs w:val="20"/>
              </w:rPr>
            </w:pPr>
            <w:r>
              <w:rPr>
                <w:rFonts w:ascii="Arial" w:hAnsi="Arial" w:cs="Arial"/>
                <w:sz w:val="20"/>
                <w:szCs w:val="20"/>
              </w:rPr>
              <w:t>(</w:t>
            </w:r>
            <w:r w:rsidR="00304486">
              <w:rPr>
                <w:rFonts w:ascii="Arial" w:hAnsi="Arial" w:cs="Arial"/>
                <w:sz w:val="20"/>
                <w:szCs w:val="20"/>
              </w:rPr>
              <w:t>7</w:t>
            </w:r>
            <w:r>
              <w:rPr>
                <w:rFonts w:ascii="Arial" w:hAnsi="Arial" w:cs="Arial"/>
                <w:sz w:val="20"/>
                <w:szCs w:val="20"/>
              </w:rPr>
              <w:t>.5</w:t>
            </w:r>
            <w:r w:rsidR="00CE2764" w:rsidRPr="00CE2764">
              <w:rPr>
                <w:rFonts w:ascii="Arial" w:hAnsi="Arial" w:cs="Arial"/>
                <w:sz w:val="20"/>
                <w:szCs w:val="20"/>
              </w:rPr>
              <w:t>%)</w:t>
            </w:r>
          </w:p>
        </w:tc>
        <w:tc>
          <w:tcPr>
            <w:tcW w:w="1073" w:type="dxa"/>
            <w:tcBorders>
              <w:left w:val="nil"/>
              <w:right w:val="nil"/>
            </w:tcBorders>
          </w:tcPr>
          <w:p w14:paraId="03889F9A" w14:textId="06F687D2" w:rsidR="00CE2764" w:rsidRPr="00CE2764" w:rsidRDefault="00304486" w:rsidP="00304486">
            <w:pPr>
              <w:rPr>
                <w:rFonts w:ascii="Arial" w:hAnsi="Arial" w:cs="Arial"/>
                <w:sz w:val="20"/>
                <w:szCs w:val="20"/>
              </w:rPr>
            </w:pPr>
            <w:r>
              <w:rPr>
                <w:rFonts w:ascii="Arial" w:hAnsi="Arial" w:cs="Arial"/>
                <w:sz w:val="20"/>
                <w:szCs w:val="20"/>
              </w:rPr>
              <w:t>98</w:t>
            </w:r>
            <w:r w:rsidR="000F20EF">
              <w:rPr>
                <w:rFonts w:ascii="Arial" w:hAnsi="Arial" w:cs="Arial"/>
                <w:sz w:val="20"/>
                <w:szCs w:val="20"/>
              </w:rPr>
              <w:t xml:space="preserve"> (9.</w:t>
            </w:r>
            <w:r>
              <w:rPr>
                <w:rFonts w:ascii="Arial" w:hAnsi="Arial" w:cs="Arial"/>
                <w:sz w:val="20"/>
                <w:szCs w:val="20"/>
              </w:rPr>
              <w:t>4</w:t>
            </w:r>
            <w:r w:rsidR="00CE2764" w:rsidRPr="00CE2764">
              <w:rPr>
                <w:rFonts w:ascii="Arial" w:hAnsi="Arial" w:cs="Arial"/>
                <w:sz w:val="20"/>
                <w:szCs w:val="20"/>
              </w:rPr>
              <w:t>%)</w:t>
            </w:r>
          </w:p>
        </w:tc>
        <w:tc>
          <w:tcPr>
            <w:tcW w:w="1073" w:type="dxa"/>
            <w:tcBorders>
              <w:left w:val="nil"/>
              <w:right w:val="nil"/>
            </w:tcBorders>
          </w:tcPr>
          <w:p w14:paraId="2B5F9A3C" w14:textId="7F5F69B8" w:rsidR="00CE2764" w:rsidRPr="00CE2764" w:rsidRDefault="000F20EF" w:rsidP="00304486">
            <w:pPr>
              <w:rPr>
                <w:rFonts w:ascii="Arial" w:hAnsi="Arial" w:cs="Arial"/>
                <w:sz w:val="20"/>
                <w:szCs w:val="20"/>
              </w:rPr>
            </w:pPr>
            <w:r>
              <w:rPr>
                <w:rFonts w:ascii="Arial" w:hAnsi="Arial" w:cs="Arial"/>
                <w:sz w:val="20"/>
                <w:szCs w:val="20"/>
              </w:rPr>
              <w:t>9</w:t>
            </w:r>
            <w:r w:rsidR="00304486">
              <w:rPr>
                <w:rFonts w:ascii="Arial" w:hAnsi="Arial" w:cs="Arial"/>
                <w:sz w:val="20"/>
                <w:szCs w:val="20"/>
              </w:rPr>
              <w:t>2</w:t>
            </w:r>
            <w:r>
              <w:rPr>
                <w:rFonts w:ascii="Arial" w:hAnsi="Arial" w:cs="Arial"/>
                <w:sz w:val="20"/>
                <w:szCs w:val="20"/>
              </w:rPr>
              <w:t xml:space="preserve"> (9.</w:t>
            </w:r>
            <w:r w:rsidR="00304486">
              <w:rPr>
                <w:rFonts w:ascii="Arial" w:hAnsi="Arial" w:cs="Arial"/>
                <w:sz w:val="20"/>
                <w:szCs w:val="20"/>
              </w:rPr>
              <w:t>4</w:t>
            </w:r>
            <w:r w:rsidR="00CE2764" w:rsidRPr="00CE2764">
              <w:rPr>
                <w:rFonts w:ascii="Arial" w:hAnsi="Arial" w:cs="Arial"/>
                <w:sz w:val="20"/>
                <w:szCs w:val="20"/>
              </w:rPr>
              <w:t>%)</w:t>
            </w:r>
          </w:p>
        </w:tc>
        <w:tc>
          <w:tcPr>
            <w:tcW w:w="1074" w:type="dxa"/>
            <w:tcBorders>
              <w:left w:val="nil"/>
              <w:right w:val="nil"/>
            </w:tcBorders>
          </w:tcPr>
          <w:p w14:paraId="0DACBE9E" w14:textId="7A567125" w:rsidR="00CE2764" w:rsidRPr="00CE2764" w:rsidRDefault="00304486" w:rsidP="00CE2764">
            <w:pPr>
              <w:rPr>
                <w:rFonts w:ascii="Arial" w:hAnsi="Arial" w:cs="Arial"/>
                <w:sz w:val="20"/>
                <w:szCs w:val="20"/>
              </w:rPr>
            </w:pPr>
            <w:r>
              <w:rPr>
                <w:rFonts w:ascii="Arial" w:hAnsi="Arial" w:cs="Arial"/>
                <w:sz w:val="20"/>
                <w:szCs w:val="20"/>
              </w:rPr>
              <w:t>78 (8.8</w:t>
            </w:r>
            <w:r w:rsidR="00CE2764" w:rsidRPr="00CE2764">
              <w:rPr>
                <w:rFonts w:ascii="Arial" w:hAnsi="Arial" w:cs="Arial"/>
                <w:sz w:val="20"/>
                <w:szCs w:val="20"/>
              </w:rPr>
              <w:t>%)</w:t>
            </w:r>
          </w:p>
        </w:tc>
        <w:tc>
          <w:tcPr>
            <w:tcW w:w="1073" w:type="dxa"/>
            <w:tcBorders>
              <w:left w:val="nil"/>
              <w:right w:val="nil"/>
            </w:tcBorders>
          </w:tcPr>
          <w:p w14:paraId="37195AED" w14:textId="5285CE76" w:rsidR="00CE2764" w:rsidRPr="00CF1E4C" w:rsidRDefault="00CF1E4C" w:rsidP="00CE2764">
            <w:pPr>
              <w:rPr>
                <w:rFonts w:ascii="Arial" w:hAnsi="Arial" w:cs="Arial"/>
                <w:sz w:val="20"/>
                <w:szCs w:val="20"/>
              </w:rPr>
            </w:pPr>
            <w:r w:rsidRPr="00CF1E4C">
              <w:rPr>
                <w:rFonts w:ascii="Arial" w:hAnsi="Arial" w:cs="Arial"/>
                <w:sz w:val="20"/>
                <w:szCs w:val="20"/>
              </w:rPr>
              <w:t>81 (8.8</w:t>
            </w:r>
            <w:r w:rsidR="00CE2764" w:rsidRPr="00CF1E4C">
              <w:rPr>
                <w:rFonts w:ascii="Arial" w:hAnsi="Arial" w:cs="Arial"/>
                <w:sz w:val="20"/>
                <w:szCs w:val="20"/>
              </w:rPr>
              <w:t>%)</w:t>
            </w:r>
          </w:p>
        </w:tc>
        <w:tc>
          <w:tcPr>
            <w:tcW w:w="1073" w:type="dxa"/>
            <w:tcBorders>
              <w:left w:val="nil"/>
              <w:right w:val="nil"/>
            </w:tcBorders>
          </w:tcPr>
          <w:p w14:paraId="62C1F5AC" w14:textId="432521F0" w:rsidR="00CE2764" w:rsidRPr="00CF1E4C" w:rsidRDefault="002D5719" w:rsidP="00CF1E4C">
            <w:pPr>
              <w:rPr>
                <w:rFonts w:ascii="Arial" w:hAnsi="Arial" w:cs="Arial"/>
                <w:sz w:val="20"/>
                <w:szCs w:val="20"/>
              </w:rPr>
            </w:pPr>
            <w:r w:rsidRPr="00CF1E4C">
              <w:rPr>
                <w:rFonts w:ascii="Arial" w:hAnsi="Arial" w:cs="Arial"/>
                <w:sz w:val="20"/>
                <w:szCs w:val="20"/>
              </w:rPr>
              <w:t>7</w:t>
            </w:r>
            <w:r w:rsidR="00CF1E4C" w:rsidRPr="00CF1E4C">
              <w:rPr>
                <w:rFonts w:ascii="Arial" w:hAnsi="Arial" w:cs="Arial"/>
                <w:sz w:val="20"/>
                <w:szCs w:val="20"/>
              </w:rPr>
              <w:t>3</w:t>
            </w:r>
            <w:r w:rsidRPr="00CF1E4C">
              <w:rPr>
                <w:rFonts w:ascii="Arial" w:hAnsi="Arial" w:cs="Arial"/>
                <w:sz w:val="20"/>
                <w:szCs w:val="20"/>
              </w:rPr>
              <w:t xml:space="preserve"> (8.</w:t>
            </w:r>
            <w:r w:rsidR="00CF1E4C" w:rsidRPr="00CF1E4C">
              <w:rPr>
                <w:rFonts w:ascii="Arial" w:hAnsi="Arial" w:cs="Arial"/>
                <w:sz w:val="20"/>
                <w:szCs w:val="20"/>
              </w:rPr>
              <w:t>2</w:t>
            </w:r>
            <w:r w:rsidR="00CE2764" w:rsidRPr="00CF1E4C">
              <w:rPr>
                <w:rFonts w:ascii="Arial" w:hAnsi="Arial" w:cs="Arial"/>
                <w:sz w:val="20"/>
                <w:szCs w:val="20"/>
              </w:rPr>
              <w:t>%)</w:t>
            </w:r>
          </w:p>
        </w:tc>
        <w:tc>
          <w:tcPr>
            <w:tcW w:w="1134" w:type="dxa"/>
            <w:tcBorders>
              <w:left w:val="nil"/>
              <w:right w:val="nil"/>
            </w:tcBorders>
          </w:tcPr>
          <w:p w14:paraId="45FAB93A" w14:textId="0ED99C4B" w:rsidR="00CE2764" w:rsidRPr="00CF1E4C" w:rsidRDefault="00CE2764" w:rsidP="00CE2764">
            <w:pPr>
              <w:rPr>
                <w:rFonts w:ascii="Arial" w:hAnsi="Arial" w:cs="Arial"/>
                <w:sz w:val="20"/>
                <w:szCs w:val="20"/>
              </w:rPr>
            </w:pPr>
            <w:r w:rsidRPr="00CF1E4C">
              <w:rPr>
                <w:rFonts w:ascii="Arial" w:hAnsi="Arial" w:cs="Arial"/>
                <w:sz w:val="20"/>
                <w:szCs w:val="20"/>
              </w:rPr>
              <w:t>7</w:t>
            </w:r>
            <w:r w:rsidR="00CF1E4C" w:rsidRPr="00CF1E4C">
              <w:rPr>
                <w:rFonts w:ascii="Arial" w:hAnsi="Arial" w:cs="Arial"/>
                <w:sz w:val="20"/>
                <w:szCs w:val="20"/>
              </w:rPr>
              <w:t>6</w:t>
            </w:r>
            <w:r w:rsidRPr="00CF1E4C">
              <w:rPr>
                <w:rFonts w:ascii="Arial" w:hAnsi="Arial" w:cs="Arial"/>
                <w:sz w:val="20"/>
                <w:szCs w:val="20"/>
              </w:rPr>
              <w:t xml:space="preserve"> </w:t>
            </w:r>
          </w:p>
          <w:p w14:paraId="3EA0B592" w14:textId="77777777" w:rsidR="00CE2764" w:rsidRPr="00CF1E4C" w:rsidRDefault="002D5719" w:rsidP="00CE2764">
            <w:pPr>
              <w:rPr>
                <w:rFonts w:ascii="Arial" w:hAnsi="Arial" w:cs="Arial"/>
                <w:sz w:val="20"/>
                <w:szCs w:val="20"/>
              </w:rPr>
            </w:pPr>
            <w:r w:rsidRPr="00CF1E4C">
              <w:rPr>
                <w:rFonts w:ascii="Arial" w:hAnsi="Arial" w:cs="Arial"/>
                <w:sz w:val="20"/>
                <w:szCs w:val="20"/>
              </w:rPr>
              <w:t>(8.5</w:t>
            </w:r>
            <w:r w:rsidR="00CE2764" w:rsidRPr="00CF1E4C">
              <w:rPr>
                <w:rFonts w:ascii="Arial" w:hAnsi="Arial" w:cs="Arial"/>
                <w:sz w:val="20"/>
                <w:szCs w:val="20"/>
              </w:rPr>
              <w:t>%)</w:t>
            </w:r>
          </w:p>
        </w:tc>
        <w:tc>
          <w:tcPr>
            <w:tcW w:w="1012" w:type="dxa"/>
            <w:tcBorders>
              <w:left w:val="nil"/>
              <w:right w:val="nil"/>
            </w:tcBorders>
          </w:tcPr>
          <w:p w14:paraId="3662712A" w14:textId="4AEDCF4B" w:rsidR="00CE2764" w:rsidRPr="00CF1E4C" w:rsidRDefault="00CF1E4C" w:rsidP="00CE2764">
            <w:pPr>
              <w:rPr>
                <w:rFonts w:ascii="Arial" w:hAnsi="Arial" w:cs="Arial"/>
                <w:sz w:val="20"/>
                <w:szCs w:val="20"/>
              </w:rPr>
            </w:pPr>
            <w:r w:rsidRPr="00CF1E4C">
              <w:rPr>
                <w:rFonts w:ascii="Arial" w:hAnsi="Arial" w:cs="Arial"/>
                <w:sz w:val="20"/>
                <w:szCs w:val="20"/>
              </w:rPr>
              <w:t>73</w:t>
            </w:r>
            <w:r w:rsidR="001E5B1F" w:rsidRPr="00CF1E4C">
              <w:rPr>
                <w:rFonts w:ascii="Arial" w:hAnsi="Arial" w:cs="Arial"/>
                <w:sz w:val="20"/>
                <w:szCs w:val="20"/>
              </w:rPr>
              <w:t xml:space="preserve"> (8.4</w:t>
            </w:r>
            <w:r w:rsidR="00CE2764" w:rsidRPr="00CF1E4C">
              <w:rPr>
                <w:rFonts w:ascii="Arial" w:hAnsi="Arial" w:cs="Arial"/>
                <w:sz w:val="20"/>
                <w:szCs w:val="20"/>
              </w:rPr>
              <w:t>%)</w:t>
            </w:r>
          </w:p>
        </w:tc>
        <w:tc>
          <w:tcPr>
            <w:tcW w:w="1074" w:type="dxa"/>
            <w:tcBorders>
              <w:left w:val="nil"/>
              <w:right w:val="nil"/>
            </w:tcBorders>
          </w:tcPr>
          <w:p w14:paraId="799C2AE7" w14:textId="29FC0202" w:rsidR="00CE2764" w:rsidRPr="00CF1E4C" w:rsidRDefault="00CF1E4C" w:rsidP="00CE2764">
            <w:pPr>
              <w:rPr>
                <w:rFonts w:ascii="Arial" w:hAnsi="Arial" w:cs="Arial"/>
                <w:sz w:val="20"/>
                <w:szCs w:val="20"/>
              </w:rPr>
            </w:pPr>
            <w:r w:rsidRPr="00CF1E4C">
              <w:rPr>
                <w:rFonts w:ascii="Arial" w:hAnsi="Arial" w:cs="Arial"/>
                <w:sz w:val="20"/>
                <w:szCs w:val="20"/>
              </w:rPr>
              <w:t>71 (8.5</w:t>
            </w:r>
            <w:r w:rsidR="00CE2764" w:rsidRPr="00CF1E4C">
              <w:rPr>
                <w:rFonts w:ascii="Arial" w:hAnsi="Arial" w:cs="Arial"/>
                <w:sz w:val="20"/>
                <w:szCs w:val="20"/>
              </w:rPr>
              <w:t>%)</w:t>
            </w:r>
          </w:p>
        </w:tc>
        <w:tc>
          <w:tcPr>
            <w:tcW w:w="1073" w:type="dxa"/>
            <w:tcBorders>
              <w:left w:val="nil"/>
              <w:right w:val="nil"/>
            </w:tcBorders>
          </w:tcPr>
          <w:p w14:paraId="7726C72B" w14:textId="37D500AD" w:rsidR="00CE2764" w:rsidRPr="00CF1E4C" w:rsidRDefault="00CF1E4C" w:rsidP="00CE2764">
            <w:pPr>
              <w:rPr>
                <w:rFonts w:ascii="Arial" w:hAnsi="Arial" w:cs="Arial"/>
                <w:sz w:val="20"/>
                <w:szCs w:val="20"/>
              </w:rPr>
            </w:pPr>
            <w:r w:rsidRPr="00CF1E4C">
              <w:rPr>
                <w:rFonts w:ascii="Arial" w:hAnsi="Arial" w:cs="Arial"/>
                <w:sz w:val="20"/>
                <w:szCs w:val="20"/>
              </w:rPr>
              <w:t>639 (9.8</w:t>
            </w:r>
            <w:r w:rsidR="00CE2764" w:rsidRPr="00CF1E4C">
              <w:rPr>
                <w:rFonts w:ascii="Arial" w:hAnsi="Arial" w:cs="Arial"/>
                <w:sz w:val="20"/>
                <w:szCs w:val="20"/>
              </w:rPr>
              <w:t>%)</w:t>
            </w:r>
          </w:p>
        </w:tc>
        <w:tc>
          <w:tcPr>
            <w:tcW w:w="1073" w:type="dxa"/>
            <w:tcBorders>
              <w:left w:val="nil"/>
              <w:right w:val="nil"/>
            </w:tcBorders>
          </w:tcPr>
          <w:p w14:paraId="25B3A227" w14:textId="5CC5A3C9" w:rsidR="00CE2764" w:rsidRPr="00CF1E4C" w:rsidRDefault="00CF1E4C" w:rsidP="00CE2764">
            <w:pPr>
              <w:rPr>
                <w:rFonts w:ascii="Arial" w:hAnsi="Arial" w:cs="Arial"/>
                <w:sz w:val="20"/>
                <w:szCs w:val="20"/>
              </w:rPr>
            </w:pPr>
            <w:r w:rsidRPr="00CF1E4C">
              <w:rPr>
                <w:rFonts w:ascii="Arial" w:hAnsi="Arial" w:cs="Arial"/>
                <w:sz w:val="20"/>
                <w:szCs w:val="20"/>
              </w:rPr>
              <w:t>564 (9.7</w:t>
            </w:r>
            <w:r w:rsidR="00CE2764" w:rsidRPr="00CF1E4C">
              <w:rPr>
                <w:rFonts w:ascii="Arial" w:hAnsi="Arial" w:cs="Arial"/>
                <w:sz w:val="20"/>
                <w:szCs w:val="20"/>
              </w:rPr>
              <w:t>%)</w:t>
            </w:r>
          </w:p>
        </w:tc>
        <w:tc>
          <w:tcPr>
            <w:tcW w:w="1073" w:type="dxa"/>
            <w:tcBorders>
              <w:left w:val="nil"/>
              <w:right w:val="nil"/>
            </w:tcBorders>
          </w:tcPr>
          <w:p w14:paraId="77606A70" w14:textId="1298513E" w:rsidR="00CE2764" w:rsidRPr="00CF1E4C" w:rsidRDefault="00CF1E4C" w:rsidP="00CF1E4C">
            <w:pPr>
              <w:rPr>
                <w:rFonts w:ascii="Arial" w:hAnsi="Arial" w:cs="Arial"/>
                <w:sz w:val="20"/>
                <w:szCs w:val="20"/>
              </w:rPr>
            </w:pPr>
            <w:r w:rsidRPr="00CF1E4C">
              <w:rPr>
                <w:rFonts w:ascii="Arial" w:hAnsi="Arial" w:cs="Arial"/>
                <w:sz w:val="20"/>
                <w:szCs w:val="20"/>
              </w:rPr>
              <w:t>616</w:t>
            </w:r>
            <w:r w:rsidR="000F29ED" w:rsidRPr="00CF1E4C">
              <w:rPr>
                <w:rFonts w:ascii="Arial" w:hAnsi="Arial" w:cs="Arial"/>
                <w:sz w:val="20"/>
                <w:szCs w:val="20"/>
              </w:rPr>
              <w:t xml:space="preserve"> (10.</w:t>
            </w:r>
            <w:r w:rsidRPr="00CF1E4C">
              <w:rPr>
                <w:rFonts w:ascii="Arial" w:hAnsi="Arial" w:cs="Arial"/>
                <w:sz w:val="20"/>
                <w:szCs w:val="20"/>
              </w:rPr>
              <w:t>1</w:t>
            </w:r>
            <w:r w:rsidR="00CE2764" w:rsidRPr="00CF1E4C">
              <w:rPr>
                <w:rFonts w:ascii="Arial" w:hAnsi="Arial" w:cs="Arial"/>
                <w:sz w:val="20"/>
                <w:szCs w:val="20"/>
              </w:rPr>
              <w:t>%)</w:t>
            </w:r>
          </w:p>
        </w:tc>
        <w:tc>
          <w:tcPr>
            <w:tcW w:w="1074" w:type="dxa"/>
            <w:tcBorders>
              <w:left w:val="nil"/>
              <w:right w:val="nil"/>
            </w:tcBorders>
          </w:tcPr>
          <w:p w14:paraId="48E03456" w14:textId="035AF8F4" w:rsidR="00CE2764" w:rsidRPr="00CF1E4C" w:rsidRDefault="000F29ED" w:rsidP="00CE2764">
            <w:pPr>
              <w:rPr>
                <w:rFonts w:ascii="Arial" w:hAnsi="Arial" w:cs="Arial"/>
                <w:sz w:val="20"/>
                <w:szCs w:val="20"/>
              </w:rPr>
            </w:pPr>
            <w:r w:rsidRPr="00CF1E4C">
              <w:rPr>
                <w:rFonts w:ascii="Arial" w:hAnsi="Arial" w:cs="Arial"/>
                <w:sz w:val="20"/>
                <w:szCs w:val="20"/>
              </w:rPr>
              <w:t>6</w:t>
            </w:r>
            <w:r w:rsidR="00CF1E4C" w:rsidRPr="00CF1E4C">
              <w:rPr>
                <w:rFonts w:ascii="Arial" w:hAnsi="Arial" w:cs="Arial"/>
                <w:sz w:val="20"/>
                <w:szCs w:val="20"/>
              </w:rPr>
              <w:t>01 (10.0</w:t>
            </w:r>
            <w:r w:rsidR="00CE2764" w:rsidRPr="00CF1E4C">
              <w:rPr>
                <w:rFonts w:ascii="Arial" w:hAnsi="Arial" w:cs="Arial"/>
                <w:sz w:val="20"/>
                <w:szCs w:val="20"/>
              </w:rPr>
              <w:t>%)</w:t>
            </w:r>
          </w:p>
        </w:tc>
      </w:tr>
      <w:tr w:rsidR="00CE2764" w14:paraId="396C793A" w14:textId="77777777" w:rsidTr="00775DB0">
        <w:tc>
          <w:tcPr>
            <w:tcW w:w="1277" w:type="dxa"/>
            <w:tcBorders>
              <w:left w:val="nil"/>
              <w:right w:val="nil"/>
            </w:tcBorders>
            <w:vAlign w:val="bottom"/>
          </w:tcPr>
          <w:p w14:paraId="5090EC8A" w14:textId="77777777" w:rsidR="00CE2764" w:rsidRPr="000D1154" w:rsidRDefault="00CE2764" w:rsidP="00CE2764">
            <w:pPr>
              <w:jc w:val="right"/>
              <w:rPr>
                <w:rFonts w:ascii="Arial" w:eastAsia="Times New Roman" w:hAnsi="Arial" w:cs="Arial"/>
                <w:color w:val="000000"/>
                <w:sz w:val="20"/>
                <w:szCs w:val="20"/>
              </w:rPr>
            </w:pPr>
            <w:r w:rsidRPr="007C619E">
              <w:rPr>
                <w:rFonts w:ascii="Arial" w:eastAsia="Times New Roman" w:hAnsi="Arial" w:cs="Arial"/>
                <w:color w:val="000000"/>
                <w:sz w:val="20"/>
                <w:szCs w:val="20"/>
              </w:rPr>
              <w:t>Vocational</w:t>
            </w:r>
          </w:p>
        </w:tc>
        <w:tc>
          <w:tcPr>
            <w:tcW w:w="997" w:type="dxa"/>
            <w:tcBorders>
              <w:left w:val="nil"/>
              <w:right w:val="nil"/>
            </w:tcBorders>
          </w:tcPr>
          <w:p w14:paraId="62CF58CD" w14:textId="69392691" w:rsidR="00CE2764" w:rsidRPr="00CE2764" w:rsidRDefault="00947CA5" w:rsidP="00947CA5">
            <w:pPr>
              <w:rPr>
                <w:rFonts w:ascii="Arial" w:hAnsi="Arial" w:cs="Arial"/>
                <w:sz w:val="20"/>
                <w:szCs w:val="20"/>
              </w:rPr>
            </w:pPr>
            <w:r>
              <w:rPr>
                <w:rFonts w:ascii="Arial" w:hAnsi="Arial" w:cs="Arial"/>
                <w:sz w:val="20"/>
                <w:szCs w:val="20"/>
              </w:rPr>
              <w:t>79</w:t>
            </w:r>
            <w:r w:rsidR="000F20EF">
              <w:rPr>
                <w:rFonts w:ascii="Arial" w:hAnsi="Arial" w:cs="Arial"/>
                <w:sz w:val="20"/>
                <w:szCs w:val="20"/>
              </w:rPr>
              <w:t xml:space="preserve"> (9.</w:t>
            </w:r>
            <w:r>
              <w:rPr>
                <w:rFonts w:ascii="Arial" w:hAnsi="Arial" w:cs="Arial"/>
                <w:sz w:val="20"/>
                <w:szCs w:val="20"/>
              </w:rPr>
              <w:t>5</w:t>
            </w:r>
            <w:r w:rsidR="00CE2764" w:rsidRPr="00CE2764">
              <w:rPr>
                <w:rFonts w:ascii="Arial" w:hAnsi="Arial" w:cs="Arial"/>
                <w:sz w:val="20"/>
                <w:szCs w:val="20"/>
              </w:rPr>
              <w:t>%)</w:t>
            </w:r>
          </w:p>
        </w:tc>
        <w:tc>
          <w:tcPr>
            <w:tcW w:w="1149" w:type="dxa"/>
            <w:tcBorders>
              <w:left w:val="nil"/>
              <w:right w:val="nil"/>
            </w:tcBorders>
          </w:tcPr>
          <w:p w14:paraId="478E952D" w14:textId="15448A79" w:rsidR="00CE2764" w:rsidRPr="00CE2764" w:rsidRDefault="000F20EF" w:rsidP="00304486">
            <w:pPr>
              <w:rPr>
                <w:rFonts w:ascii="Arial" w:hAnsi="Arial" w:cs="Arial"/>
                <w:sz w:val="20"/>
                <w:szCs w:val="20"/>
              </w:rPr>
            </w:pPr>
            <w:r>
              <w:rPr>
                <w:rFonts w:ascii="Arial" w:hAnsi="Arial" w:cs="Arial"/>
                <w:sz w:val="20"/>
                <w:szCs w:val="20"/>
              </w:rPr>
              <w:t>11</w:t>
            </w:r>
            <w:r w:rsidR="00304486">
              <w:rPr>
                <w:rFonts w:ascii="Arial" w:hAnsi="Arial" w:cs="Arial"/>
                <w:sz w:val="20"/>
                <w:szCs w:val="20"/>
              </w:rPr>
              <w:t>1</w:t>
            </w:r>
            <w:r>
              <w:rPr>
                <w:rFonts w:ascii="Arial" w:hAnsi="Arial" w:cs="Arial"/>
                <w:sz w:val="20"/>
                <w:szCs w:val="20"/>
              </w:rPr>
              <w:t xml:space="preserve"> (10.</w:t>
            </w:r>
            <w:r w:rsidR="00304486">
              <w:rPr>
                <w:rFonts w:ascii="Arial" w:hAnsi="Arial" w:cs="Arial"/>
                <w:sz w:val="20"/>
                <w:szCs w:val="20"/>
              </w:rPr>
              <w:t>3</w:t>
            </w:r>
            <w:r w:rsidR="00CE2764" w:rsidRPr="00CE2764">
              <w:rPr>
                <w:rFonts w:ascii="Arial" w:hAnsi="Arial" w:cs="Arial"/>
                <w:sz w:val="20"/>
                <w:szCs w:val="20"/>
              </w:rPr>
              <w:t>%)</w:t>
            </w:r>
          </w:p>
        </w:tc>
        <w:tc>
          <w:tcPr>
            <w:tcW w:w="1073" w:type="dxa"/>
            <w:tcBorders>
              <w:left w:val="nil"/>
              <w:right w:val="nil"/>
            </w:tcBorders>
          </w:tcPr>
          <w:p w14:paraId="43FDBDFB" w14:textId="473AD0FF" w:rsidR="00CE2764" w:rsidRPr="00CE2764" w:rsidRDefault="00304486" w:rsidP="00304486">
            <w:pPr>
              <w:rPr>
                <w:rFonts w:ascii="Arial" w:hAnsi="Arial" w:cs="Arial"/>
                <w:sz w:val="20"/>
                <w:szCs w:val="20"/>
              </w:rPr>
            </w:pPr>
            <w:r>
              <w:rPr>
                <w:rFonts w:ascii="Arial" w:hAnsi="Arial" w:cs="Arial"/>
                <w:sz w:val="20"/>
                <w:szCs w:val="20"/>
              </w:rPr>
              <w:t>105</w:t>
            </w:r>
            <w:r w:rsidR="00CE2764" w:rsidRPr="00CE2764">
              <w:rPr>
                <w:rFonts w:ascii="Arial" w:hAnsi="Arial" w:cs="Arial"/>
                <w:sz w:val="20"/>
                <w:szCs w:val="20"/>
              </w:rPr>
              <w:t xml:space="preserve"> </w:t>
            </w:r>
            <w:r w:rsidR="000F20EF">
              <w:rPr>
                <w:rFonts w:ascii="Arial" w:hAnsi="Arial" w:cs="Arial"/>
                <w:sz w:val="20"/>
                <w:szCs w:val="20"/>
              </w:rPr>
              <w:t>(10.</w:t>
            </w:r>
            <w:r>
              <w:rPr>
                <w:rFonts w:ascii="Arial" w:hAnsi="Arial" w:cs="Arial"/>
                <w:sz w:val="20"/>
                <w:szCs w:val="20"/>
              </w:rPr>
              <w:t>1</w:t>
            </w:r>
            <w:r w:rsidR="00CE2764" w:rsidRPr="00CE2764">
              <w:rPr>
                <w:rFonts w:ascii="Arial" w:hAnsi="Arial" w:cs="Arial"/>
                <w:sz w:val="20"/>
                <w:szCs w:val="20"/>
              </w:rPr>
              <w:t>%)</w:t>
            </w:r>
          </w:p>
        </w:tc>
        <w:tc>
          <w:tcPr>
            <w:tcW w:w="1073" w:type="dxa"/>
            <w:tcBorders>
              <w:left w:val="nil"/>
              <w:right w:val="nil"/>
            </w:tcBorders>
          </w:tcPr>
          <w:p w14:paraId="786E2FD4" w14:textId="78D572F9" w:rsidR="00CE2764" w:rsidRPr="00CE2764" w:rsidRDefault="000F20EF" w:rsidP="00CE2764">
            <w:pPr>
              <w:rPr>
                <w:rFonts w:ascii="Arial" w:hAnsi="Arial" w:cs="Arial"/>
                <w:sz w:val="20"/>
                <w:szCs w:val="20"/>
              </w:rPr>
            </w:pPr>
            <w:r>
              <w:rPr>
                <w:rFonts w:ascii="Arial" w:hAnsi="Arial" w:cs="Arial"/>
                <w:sz w:val="20"/>
                <w:szCs w:val="20"/>
              </w:rPr>
              <w:t>1</w:t>
            </w:r>
            <w:r w:rsidR="00304486">
              <w:rPr>
                <w:rFonts w:ascii="Arial" w:hAnsi="Arial" w:cs="Arial"/>
                <w:sz w:val="20"/>
                <w:szCs w:val="20"/>
              </w:rPr>
              <w:t>03</w:t>
            </w:r>
            <w:r>
              <w:rPr>
                <w:rFonts w:ascii="Arial" w:hAnsi="Arial" w:cs="Arial"/>
                <w:sz w:val="20"/>
                <w:szCs w:val="20"/>
              </w:rPr>
              <w:t xml:space="preserve"> (10.6</w:t>
            </w:r>
            <w:r w:rsidR="00CE2764" w:rsidRPr="00CE2764">
              <w:rPr>
                <w:rFonts w:ascii="Arial" w:hAnsi="Arial" w:cs="Arial"/>
                <w:sz w:val="20"/>
                <w:szCs w:val="20"/>
              </w:rPr>
              <w:t>%)</w:t>
            </w:r>
          </w:p>
        </w:tc>
        <w:tc>
          <w:tcPr>
            <w:tcW w:w="1074" w:type="dxa"/>
            <w:tcBorders>
              <w:left w:val="nil"/>
              <w:right w:val="nil"/>
            </w:tcBorders>
          </w:tcPr>
          <w:p w14:paraId="362DDC91" w14:textId="1B999880" w:rsidR="00CE2764" w:rsidRPr="00CE2764" w:rsidRDefault="00304486" w:rsidP="00CE2764">
            <w:pPr>
              <w:rPr>
                <w:rFonts w:ascii="Arial" w:hAnsi="Arial" w:cs="Arial"/>
                <w:sz w:val="20"/>
                <w:szCs w:val="20"/>
              </w:rPr>
            </w:pPr>
            <w:r>
              <w:rPr>
                <w:rFonts w:ascii="Arial" w:hAnsi="Arial" w:cs="Arial"/>
                <w:sz w:val="20"/>
                <w:szCs w:val="20"/>
              </w:rPr>
              <w:t>98</w:t>
            </w:r>
            <w:r w:rsidR="002D5719">
              <w:rPr>
                <w:rFonts w:ascii="Arial" w:hAnsi="Arial" w:cs="Arial"/>
                <w:sz w:val="20"/>
                <w:szCs w:val="20"/>
              </w:rPr>
              <w:t xml:space="preserve"> (11.0</w:t>
            </w:r>
            <w:r w:rsidR="00CE2764" w:rsidRPr="00CE2764">
              <w:rPr>
                <w:rFonts w:ascii="Arial" w:hAnsi="Arial" w:cs="Arial"/>
                <w:sz w:val="20"/>
                <w:szCs w:val="20"/>
              </w:rPr>
              <w:t>%)</w:t>
            </w:r>
          </w:p>
        </w:tc>
        <w:tc>
          <w:tcPr>
            <w:tcW w:w="1073" w:type="dxa"/>
            <w:tcBorders>
              <w:left w:val="nil"/>
              <w:right w:val="nil"/>
            </w:tcBorders>
          </w:tcPr>
          <w:p w14:paraId="18736698" w14:textId="2413158D" w:rsidR="00CE2764" w:rsidRPr="00CF1E4C" w:rsidRDefault="00CF1E4C" w:rsidP="00CF1E4C">
            <w:pPr>
              <w:rPr>
                <w:rFonts w:ascii="Arial" w:hAnsi="Arial" w:cs="Arial"/>
                <w:sz w:val="20"/>
                <w:szCs w:val="20"/>
              </w:rPr>
            </w:pPr>
            <w:r w:rsidRPr="00CF1E4C">
              <w:rPr>
                <w:rFonts w:ascii="Arial" w:hAnsi="Arial" w:cs="Arial"/>
                <w:sz w:val="20"/>
                <w:szCs w:val="20"/>
              </w:rPr>
              <w:t>94</w:t>
            </w:r>
            <w:r w:rsidR="002D5719" w:rsidRPr="00CF1E4C">
              <w:rPr>
                <w:rFonts w:ascii="Arial" w:hAnsi="Arial" w:cs="Arial"/>
                <w:sz w:val="20"/>
                <w:szCs w:val="20"/>
              </w:rPr>
              <w:t xml:space="preserve"> (10.</w:t>
            </w:r>
            <w:r w:rsidRPr="00CF1E4C">
              <w:rPr>
                <w:rFonts w:ascii="Arial" w:hAnsi="Arial" w:cs="Arial"/>
                <w:sz w:val="20"/>
                <w:szCs w:val="20"/>
              </w:rPr>
              <w:t>3</w:t>
            </w:r>
            <w:r w:rsidR="00CE2764" w:rsidRPr="00CF1E4C">
              <w:rPr>
                <w:rFonts w:ascii="Arial" w:hAnsi="Arial" w:cs="Arial"/>
                <w:sz w:val="20"/>
                <w:szCs w:val="20"/>
              </w:rPr>
              <w:t>%)</w:t>
            </w:r>
          </w:p>
        </w:tc>
        <w:tc>
          <w:tcPr>
            <w:tcW w:w="1073" w:type="dxa"/>
            <w:tcBorders>
              <w:left w:val="nil"/>
              <w:right w:val="nil"/>
            </w:tcBorders>
          </w:tcPr>
          <w:p w14:paraId="1E338660" w14:textId="043D644E" w:rsidR="00CE2764" w:rsidRPr="00CF1E4C" w:rsidRDefault="002D5719" w:rsidP="00CF1E4C">
            <w:pPr>
              <w:rPr>
                <w:rFonts w:ascii="Arial" w:hAnsi="Arial" w:cs="Arial"/>
                <w:sz w:val="20"/>
                <w:szCs w:val="20"/>
              </w:rPr>
            </w:pPr>
            <w:r w:rsidRPr="00CF1E4C">
              <w:rPr>
                <w:rFonts w:ascii="Arial" w:hAnsi="Arial" w:cs="Arial"/>
                <w:sz w:val="20"/>
                <w:szCs w:val="20"/>
              </w:rPr>
              <w:t>9</w:t>
            </w:r>
            <w:r w:rsidR="00CF1E4C" w:rsidRPr="00CF1E4C">
              <w:rPr>
                <w:rFonts w:ascii="Arial" w:hAnsi="Arial" w:cs="Arial"/>
                <w:sz w:val="20"/>
                <w:szCs w:val="20"/>
              </w:rPr>
              <w:t>3</w:t>
            </w:r>
            <w:r w:rsidRPr="00CF1E4C">
              <w:rPr>
                <w:rFonts w:ascii="Arial" w:hAnsi="Arial" w:cs="Arial"/>
                <w:sz w:val="20"/>
                <w:szCs w:val="20"/>
              </w:rPr>
              <w:t xml:space="preserve"> (10.</w:t>
            </w:r>
            <w:r w:rsidR="00CF1E4C" w:rsidRPr="00CF1E4C">
              <w:rPr>
                <w:rFonts w:ascii="Arial" w:hAnsi="Arial" w:cs="Arial"/>
                <w:sz w:val="20"/>
                <w:szCs w:val="20"/>
              </w:rPr>
              <w:t>5</w:t>
            </w:r>
            <w:r w:rsidR="00CE2764" w:rsidRPr="00CF1E4C">
              <w:rPr>
                <w:rFonts w:ascii="Arial" w:hAnsi="Arial" w:cs="Arial"/>
                <w:sz w:val="20"/>
                <w:szCs w:val="20"/>
              </w:rPr>
              <w:t>%)</w:t>
            </w:r>
          </w:p>
        </w:tc>
        <w:tc>
          <w:tcPr>
            <w:tcW w:w="1134" w:type="dxa"/>
            <w:tcBorders>
              <w:left w:val="nil"/>
              <w:right w:val="nil"/>
            </w:tcBorders>
          </w:tcPr>
          <w:p w14:paraId="39B6CA59" w14:textId="20E0A53F" w:rsidR="00CE2764" w:rsidRPr="00CF1E4C" w:rsidRDefault="00CE2764" w:rsidP="00CE2764">
            <w:pPr>
              <w:rPr>
                <w:rFonts w:ascii="Arial" w:hAnsi="Arial" w:cs="Arial"/>
                <w:sz w:val="20"/>
                <w:szCs w:val="20"/>
              </w:rPr>
            </w:pPr>
            <w:r w:rsidRPr="00CF1E4C">
              <w:rPr>
                <w:rFonts w:ascii="Arial" w:hAnsi="Arial" w:cs="Arial"/>
                <w:sz w:val="20"/>
                <w:szCs w:val="20"/>
              </w:rPr>
              <w:t>9</w:t>
            </w:r>
            <w:r w:rsidR="00CF1E4C" w:rsidRPr="00CF1E4C">
              <w:rPr>
                <w:rFonts w:ascii="Arial" w:hAnsi="Arial" w:cs="Arial"/>
                <w:sz w:val="20"/>
                <w:szCs w:val="20"/>
              </w:rPr>
              <w:t>0</w:t>
            </w:r>
            <w:r w:rsidRPr="00CF1E4C">
              <w:rPr>
                <w:rFonts w:ascii="Arial" w:hAnsi="Arial" w:cs="Arial"/>
                <w:sz w:val="20"/>
                <w:szCs w:val="20"/>
              </w:rPr>
              <w:t xml:space="preserve"> </w:t>
            </w:r>
          </w:p>
          <w:p w14:paraId="347D7806" w14:textId="400EA547" w:rsidR="00CE2764" w:rsidRPr="00CF1E4C" w:rsidRDefault="002D5719" w:rsidP="00CF1E4C">
            <w:pPr>
              <w:rPr>
                <w:rFonts w:ascii="Arial" w:hAnsi="Arial" w:cs="Arial"/>
                <w:sz w:val="20"/>
                <w:szCs w:val="20"/>
              </w:rPr>
            </w:pPr>
            <w:r w:rsidRPr="00CF1E4C">
              <w:rPr>
                <w:rFonts w:ascii="Arial" w:hAnsi="Arial" w:cs="Arial"/>
                <w:sz w:val="20"/>
                <w:szCs w:val="20"/>
              </w:rPr>
              <w:t>(10.</w:t>
            </w:r>
            <w:r w:rsidR="00CF1E4C" w:rsidRPr="00CF1E4C">
              <w:rPr>
                <w:rFonts w:ascii="Arial" w:hAnsi="Arial" w:cs="Arial"/>
                <w:sz w:val="20"/>
                <w:szCs w:val="20"/>
              </w:rPr>
              <w:t>1</w:t>
            </w:r>
            <w:r w:rsidR="00CE2764" w:rsidRPr="00CF1E4C">
              <w:rPr>
                <w:rFonts w:ascii="Arial" w:hAnsi="Arial" w:cs="Arial"/>
                <w:sz w:val="20"/>
                <w:szCs w:val="20"/>
              </w:rPr>
              <w:t>%)</w:t>
            </w:r>
          </w:p>
        </w:tc>
        <w:tc>
          <w:tcPr>
            <w:tcW w:w="1012" w:type="dxa"/>
            <w:tcBorders>
              <w:left w:val="nil"/>
              <w:right w:val="nil"/>
            </w:tcBorders>
          </w:tcPr>
          <w:p w14:paraId="4C7240CA" w14:textId="7C674B39" w:rsidR="00CE2764" w:rsidRPr="00CF1E4C" w:rsidRDefault="00CF1E4C" w:rsidP="00CF1E4C">
            <w:pPr>
              <w:rPr>
                <w:rFonts w:ascii="Arial" w:hAnsi="Arial" w:cs="Arial"/>
                <w:sz w:val="20"/>
                <w:szCs w:val="20"/>
              </w:rPr>
            </w:pPr>
            <w:r w:rsidRPr="00CF1E4C">
              <w:rPr>
                <w:rFonts w:ascii="Arial" w:hAnsi="Arial" w:cs="Arial"/>
                <w:sz w:val="20"/>
                <w:szCs w:val="20"/>
              </w:rPr>
              <w:t>89</w:t>
            </w:r>
            <w:r w:rsidR="001E5B1F" w:rsidRPr="00CF1E4C">
              <w:rPr>
                <w:rFonts w:ascii="Arial" w:hAnsi="Arial" w:cs="Arial"/>
                <w:sz w:val="20"/>
                <w:szCs w:val="20"/>
              </w:rPr>
              <w:t xml:space="preserve"> (10.</w:t>
            </w:r>
            <w:r w:rsidRPr="00CF1E4C">
              <w:rPr>
                <w:rFonts w:ascii="Arial" w:hAnsi="Arial" w:cs="Arial"/>
                <w:sz w:val="20"/>
                <w:szCs w:val="20"/>
              </w:rPr>
              <w:t>2</w:t>
            </w:r>
            <w:r w:rsidR="00CE2764" w:rsidRPr="00CF1E4C">
              <w:rPr>
                <w:rFonts w:ascii="Arial" w:hAnsi="Arial" w:cs="Arial"/>
                <w:sz w:val="20"/>
                <w:szCs w:val="20"/>
              </w:rPr>
              <w:t>%)</w:t>
            </w:r>
          </w:p>
        </w:tc>
        <w:tc>
          <w:tcPr>
            <w:tcW w:w="1074" w:type="dxa"/>
            <w:tcBorders>
              <w:left w:val="nil"/>
              <w:right w:val="nil"/>
            </w:tcBorders>
          </w:tcPr>
          <w:p w14:paraId="562C7194" w14:textId="4C16B31B" w:rsidR="00CE2764" w:rsidRPr="00CF1E4C" w:rsidRDefault="001E5B1F" w:rsidP="00CF1E4C">
            <w:pPr>
              <w:rPr>
                <w:rFonts w:ascii="Arial" w:hAnsi="Arial" w:cs="Arial"/>
                <w:sz w:val="20"/>
                <w:szCs w:val="20"/>
              </w:rPr>
            </w:pPr>
            <w:r w:rsidRPr="00CF1E4C">
              <w:rPr>
                <w:rFonts w:ascii="Arial" w:hAnsi="Arial" w:cs="Arial"/>
                <w:sz w:val="20"/>
                <w:szCs w:val="20"/>
              </w:rPr>
              <w:t>8</w:t>
            </w:r>
            <w:r w:rsidR="00CF1E4C" w:rsidRPr="00CF1E4C">
              <w:rPr>
                <w:rFonts w:ascii="Arial" w:hAnsi="Arial" w:cs="Arial"/>
                <w:sz w:val="20"/>
                <w:szCs w:val="20"/>
              </w:rPr>
              <w:t>0</w:t>
            </w:r>
            <w:r w:rsidRPr="00CF1E4C">
              <w:rPr>
                <w:rFonts w:ascii="Arial" w:hAnsi="Arial" w:cs="Arial"/>
                <w:sz w:val="20"/>
                <w:szCs w:val="20"/>
              </w:rPr>
              <w:t xml:space="preserve"> (9.</w:t>
            </w:r>
            <w:r w:rsidR="00CF1E4C" w:rsidRPr="00CF1E4C">
              <w:rPr>
                <w:rFonts w:ascii="Arial" w:hAnsi="Arial" w:cs="Arial"/>
                <w:sz w:val="20"/>
                <w:szCs w:val="20"/>
              </w:rPr>
              <w:t>6</w:t>
            </w:r>
            <w:r w:rsidR="00CE2764" w:rsidRPr="00CF1E4C">
              <w:rPr>
                <w:rFonts w:ascii="Arial" w:hAnsi="Arial" w:cs="Arial"/>
                <w:sz w:val="20"/>
                <w:szCs w:val="20"/>
              </w:rPr>
              <w:t>%)</w:t>
            </w:r>
          </w:p>
        </w:tc>
        <w:tc>
          <w:tcPr>
            <w:tcW w:w="1073" w:type="dxa"/>
            <w:tcBorders>
              <w:left w:val="nil"/>
              <w:right w:val="nil"/>
            </w:tcBorders>
          </w:tcPr>
          <w:p w14:paraId="020E1FB3" w14:textId="00D92C72" w:rsidR="00CE2764" w:rsidRPr="00CF1E4C" w:rsidRDefault="00CF1E4C" w:rsidP="00CE2764">
            <w:pPr>
              <w:rPr>
                <w:rFonts w:ascii="Arial" w:hAnsi="Arial" w:cs="Arial"/>
                <w:sz w:val="20"/>
                <w:szCs w:val="20"/>
              </w:rPr>
            </w:pPr>
            <w:r w:rsidRPr="00CF1E4C">
              <w:rPr>
                <w:rFonts w:ascii="Arial" w:hAnsi="Arial" w:cs="Arial"/>
                <w:sz w:val="20"/>
                <w:szCs w:val="20"/>
              </w:rPr>
              <w:t>580 (8.9</w:t>
            </w:r>
            <w:r w:rsidR="00CE2764" w:rsidRPr="00CF1E4C">
              <w:rPr>
                <w:rFonts w:ascii="Arial" w:hAnsi="Arial" w:cs="Arial"/>
                <w:sz w:val="20"/>
                <w:szCs w:val="20"/>
              </w:rPr>
              <w:t>%)</w:t>
            </w:r>
          </w:p>
        </w:tc>
        <w:tc>
          <w:tcPr>
            <w:tcW w:w="1073" w:type="dxa"/>
            <w:tcBorders>
              <w:left w:val="nil"/>
              <w:right w:val="nil"/>
            </w:tcBorders>
          </w:tcPr>
          <w:p w14:paraId="72E2BCD6" w14:textId="0451175F" w:rsidR="00CE2764" w:rsidRPr="00CF1E4C" w:rsidRDefault="00CF1E4C" w:rsidP="00CE2764">
            <w:pPr>
              <w:rPr>
                <w:rFonts w:ascii="Arial" w:hAnsi="Arial" w:cs="Arial"/>
                <w:sz w:val="20"/>
                <w:szCs w:val="20"/>
              </w:rPr>
            </w:pPr>
            <w:r w:rsidRPr="00CF1E4C">
              <w:rPr>
                <w:rFonts w:ascii="Arial" w:hAnsi="Arial" w:cs="Arial"/>
                <w:sz w:val="20"/>
                <w:szCs w:val="20"/>
              </w:rPr>
              <w:t>505</w:t>
            </w:r>
            <w:r w:rsidR="001E5B1F" w:rsidRPr="00CF1E4C">
              <w:rPr>
                <w:rFonts w:ascii="Arial" w:hAnsi="Arial" w:cs="Arial"/>
                <w:sz w:val="20"/>
                <w:szCs w:val="20"/>
              </w:rPr>
              <w:t xml:space="preserve"> (8.7</w:t>
            </w:r>
            <w:r w:rsidR="00CE2764" w:rsidRPr="00CF1E4C">
              <w:rPr>
                <w:rFonts w:ascii="Arial" w:hAnsi="Arial" w:cs="Arial"/>
                <w:sz w:val="20"/>
                <w:szCs w:val="20"/>
              </w:rPr>
              <w:t>%)</w:t>
            </w:r>
          </w:p>
        </w:tc>
        <w:tc>
          <w:tcPr>
            <w:tcW w:w="1073" w:type="dxa"/>
            <w:tcBorders>
              <w:left w:val="nil"/>
              <w:right w:val="nil"/>
            </w:tcBorders>
          </w:tcPr>
          <w:p w14:paraId="7F736164" w14:textId="627C43D3" w:rsidR="00CE2764" w:rsidRPr="00CF1E4C" w:rsidRDefault="00CF1E4C" w:rsidP="00CE2764">
            <w:pPr>
              <w:rPr>
                <w:rFonts w:ascii="Arial" w:hAnsi="Arial" w:cs="Arial"/>
                <w:sz w:val="20"/>
                <w:szCs w:val="20"/>
              </w:rPr>
            </w:pPr>
            <w:r w:rsidRPr="00CF1E4C">
              <w:rPr>
                <w:rFonts w:ascii="Arial" w:hAnsi="Arial" w:cs="Arial"/>
                <w:sz w:val="20"/>
                <w:szCs w:val="20"/>
              </w:rPr>
              <w:t>524 (8.6</w:t>
            </w:r>
            <w:r w:rsidR="00CE2764" w:rsidRPr="00CF1E4C">
              <w:rPr>
                <w:rFonts w:ascii="Arial" w:hAnsi="Arial" w:cs="Arial"/>
                <w:sz w:val="20"/>
                <w:szCs w:val="20"/>
              </w:rPr>
              <w:t>%)</w:t>
            </w:r>
          </w:p>
        </w:tc>
        <w:tc>
          <w:tcPr>
            <w:tcW w:w="1074" w:type="dxa"/>
            <w:tcBorders>
              <w:left w:val="nil"/>
              <w:right w:val="nil"/>
            </w:tcBorders>
          </w:tcPr>
          <w:p w14:paraId="086C2FA5" w14:textId="4D75DAD1" w:rsidR="00CE2764" w:rsidRPr="00CF1E4C" w:rsidRDefault="00CF1E4C" w:rsidP="00CE2764">
            <w:pPr>
              <w:rPr>
                <w:rFonts w:ascii="Arial" w:hAnsi="Arial" w:cs="Arial"/>
                <w:sz w:val="20"/>
                <w:szCs w:val="20"/>
              </w:rPr>
            </w:pPr>
            <w:r w:rsidRPr="00CF1E4C">
              <w:rPr>
                <w:rFonts w:ascii="Arial" w:hAnsi="Arial" w:cs="Arial"/>
                <w:sz w:val="20"/>
                <w:szCs w:val="20"/>
              </w:rPr>
              <w:t>524 (8.8</w:t>
            </w:r>
            <w:r w:rsidR="00CE2764" w:rsidRPr="00CF1E4C">
              <w:rPr>
                <w:rFonts w:ascii="Arial" w:hAnsi="Arial" w:cs="Arial"/>
                <w:sz w:val="20"/>
                <w:szCs w:val="20"/>
              </w:rPr>
              <w:t>%)</w:t>
            </w:r>
          </w:p>
        </w:tc>
      </w:tr>
      <w:tr w:rsidR="00CE2764" w14:paraId="71147A44" w14:textId="77777777" w:rsidTr="00775DB0">
        <w:tc>
          <w:tcPr>
            <w:tcW w:w="1277" w:type="dxa"/>
            <w:tcBorders>
              <w:left w:val="nil"/>
              <w:right w:val="nil"/>
            </w:tcBorders>
            <w:vAlign w:val="bottom"/>
          </w:tcPr>
          <w:p w14:paraId="117366F6" w14:textId="77777777" w:rsidR="00CE2764" w:rsidRPr="000D1154" w:rsidRDefault="00CE2764" w:rsidP="00CE2764">
            <w:pPr>
              <w:jc w:val="right"/>
              <w:rPr>
                <w:rFonts w:ascii="Arial" w:eastAsia="Times New Roman" w:hAnsi="Arial" w:cs="Arial"/>
                <w:color w:val="000000"/>
                <w:sz w:val="20"/>
                <w:szCs w:val="20"/>
              </w:rPr>
            </w:pPr>
            <w:r w:rsidRPr="007C619E">
              <w:rPr>
                <w:rFonts w:ascii="Arial" w:eastAsia="Times New Roman" w:hAnsi="Arial" w:cs="Arial"/>
                <w:color w:val="000000"/>
                <w:sz w:val="20"/>
                <w:szCs w:val="20"/>
              </w:rPr>
              <w:t>O level</w:t>
            </w:r>
          </w:p>
        </w:tc>
        <w:tc>
          <w:tcPr>
            <w:tcW w:w="997" w:type="dxa"/>
            <w:tcBorders>
              <w:left w:val="nil"/>
              <w:right w:val="nil"/>
            </w:tcBorders>
          </w:tcPr>
          <w:p w14:paraId="1341AA63" w14:textId="20B27947" w:rsidR="00CE2764" w:rsidRPr="00CE2764" w:rsidRDefault="00947CA5" w:rsidP="00CE2764">
            <w:pPr>
              <w:rPr>
                <w:rFonts w:ascii="Arial" w:hAnsi="Arial" w:cs="Arial"/>
                <w:sz w:val="20"/>
                <w:szCs w:val="20"/>
              </w:rPr>
            </w:pPr>
            <w:r>
              <w:rPr>
                <w:rFonts w:ascii="Arial" w:hAnsi="Arial" w:cs="Arial"/>
                <w:sz w:val="20"/>
                <w:szCs w:val="20"/>
              </w:rPr>
              <w:t>310 (37.3</w:t>
            </w:r>
            <w:r w:rsidR="00CE2764" w:rsidRPr="00CE2764">
              <w:rPr>
                <w:rFonts w:ascii="Arial" w:hAnsi="Arial" w:cs="Arial"/>
                <w:sz w:val="20"/>
                <w:szCs w:val="20"/>
              </w:rPr>
              <w:t>%)</w:t>
            </w:r>
          </w:p>
        </w:tc>
        <w:tc>
          <w:tcPr>
            <w:tcW w:w="1149" w:type="dxa"/>
            <w:tcBorders>
              <w:left w:val="nil"/>
              <w:right w:val="nil"/>
            </w:tcBorders>
          </w:tcPr>
          <w:p w14:paraId="59324239" w14:textId="7AC891C2" w:rsidR="00CE2764" w:rsidRPr="00CE2764" w:rsidRDefault="00304486" w:rsidP="00CE2764">
            <w:pPr>
              <w:rPr>
                <w:rFonts w:ascii="Arial" w:hAnsi="Arial" w:cs="Arial"/>
                <w:sz w:val="20"/>
                <w:szCs w:val="20"/>
              </w:rPr>
            </w:pPr>
            <w:r>
              <w:rPr>
                <w:rFonts w:ascii="Arial" w:hAnsi="Arial" w:cs="Arial"/>
                <w:sz w:val="20"/>
                <w:szCs w:val="20"/>
              </w:rPr>
              <w:t>413 (38.5</w:t>
            </w:r>
            <w:r w:rsidR="00CE2764" w:rsidRPr="00CE2764">
              <w:rPr>
                <w:rFonts w:ascii="Arial" w:hAnsi="Arial" w:cs="Arial"/>
                <w:sz w:val="20"/>
                <w:szCs w:val="20"/>
              </w:rPr>
              <w:t>%)</w:t>
            </w:r>
          </w:p>
        </w:tc>
        <w:tc>
          <w:tcPr>
            <w:tcW w:w="1073" w:type="dxa"/>
            <w:tcBorders>
              <w:left w:val="nil"/>
              <w:right w:val="nil"/>
            </w:tcBorders>
          </w:tcPr>
          <w:p w14:paraId="78236FA0" w14:textId="5BA52636" w:rsidR="00CE2764" w:rsidRPr="00CE2764" w:rsidRDefault="00304486" w:rsidP="00304486">
            <w:pPr>
              <w:rPr>
                <w:rFonts w:ascii="Arial" w:hAnsi="Arial" w:cs="Arial"/>
                <w:sz w:val="20"/>
                <w:szCs w:val="20"/>
              </w:rPr>
            </w:pPr>
            <w:r>
              <w:rPr>
                <w:rFonts w:ascii="Arial" w:hAnsi="Arial" w:cs="Arial"/>
                <w:sz w:val="20"/>
                <w:szCs w:val="20"/>
              </w:rPr>
              <w:t>395</w:t>
            </w:r>
            <w:r w:rsidR="000F20EF">
              <w:rPr>
                <w:rFonts w:ascii="Arial" w:hAnsi="Arial" w:cs="Arial"/>
                <w:sz w:val="20"/>
                <w:szCs w:val="20"/>
              </w:rPr>
              <w:t xml:space="preserve"> (37.</w:t>
            </w:r>
            <w:r>
              <w:rPr>
                <w:rFonts w:ascii="Arial" w:hAnsi="Arial" w:cs="Arial"/>
                <w:sz w:val="20"/>
                <w:szCs w:val="20"/>
              </w:rPr>
              <w:t>9</w:t>
            </w:r>
            <w:r w:rsidR="00CE2764" w:rsidRPr="00CE2764">
              <w:rPr>
                <w:rFonts w:ascii="Arial" w:hAnsi="Arial" w:cs="Arial"/>
                <w:sz w:val="20"/>
                <w:szCs w:val="20"/>
              </w:rPr>
              <w:t>%)</w:t>
            </w:r>
          </w:p>
        </w:tc>
        <w:tc>
          <w:tcPr>
            <w:tcW w:w="1073" w:type="dxa"/>
            <w:tcBorders>
              <w:left w:val="nil"/>
              <w:right w:val="nil"/>
            </w:tcBorders>
          </w:tcPr>
          <w:p w14:paraId="027E550D" w14:textId="22DE1184" w:rsidR="00CE2764" w:rsidRPr="00CE2764" w:rsidRDefault="000F20EF" w:rsidP="00CE2764">
            <w:pPr>
              <w:rPr>
                <w:rFonts w:ascii="Arial" w:hAnsi="Arial" w:cs="Arial"/>
                <w:sz w:val="20"/>
                <w:szCs w:val="20"/>
              </w:rPr>
            </w:pPr>
            <w:r>
              <w:rPr>
                <w:rFonts w:ascii="Arial" w:hAnsi="Arial" w:cs="Arial"/>
                <w:sz w:val="20"/>
                <w:szCs w:val="20"/>
              </w:rPr>
              <w:t>3</w:t>
            </w:r>
            <w:r w:rsidR="00304486">
              <w:rPr>
                <w:rFonts w:ascii="Arial" w:hAnsi="Arial" w:cs="Arial"/>
                <w:sz w:val="20"/>
                <w:szCs w:val="20"/>
              </w:rPr>
              <w:t>64 (37.3</w:t>
            </w:r>
            <w:r w:rsidR="00CE2764" w:rsidRPr="00CE2764">
              <w:rPr>
                <w:rFonts w:ascii="Arial" w:hAnsi="Arial" w:cs="Arial"/>
                <w:sz w:val="20"/>
                <w:szCs w:val="20"/>
              </w:rPr>
              <w:t>%)</w:t>
            </w:r>
          </w:p>
        </w:tc>
        <w:tc>
          <w:tcPr>
            <w:tcW w:w="1074" w:type="dxa"/>
            <w:tcBorders>
              <w:left w:val="nil"/>
              <w:right w:val="nil"/>
            </w:tcBorders>
          </w:tcPr>
          <w:p w14:paraId="43917404" w14:textId="15DC14A2" w:rsidR="00CE2764" w:rsidRPr="00CE2764" w:rsidRDefault="00304486" w:rsidP="00CE2764">
            <w:pPr>
              <w:rPr>
                <w:rFonts w:ascii="Arial" w:hAnsi="Arial" w:cs="Arial"/>
                <w:sz w:val="20"/>
                <w:szCs w:val="20"/>
              </w:rPr>
            </w:pPr>
            <w:r>
              <w:rPr>
                <w:rFonts w:ascii="Arial" w:hAnsi="Arial" w:cs="Arial"/>
                <w:sz w:val="20"/>
                <w:szCs w:val="20"/>
              </w:rPr>
              <w:t>333 (37.5</w:t>
            </w:r>
            <w:r w:rsidR="00CE2764" w:rsidRPr="00CE2764">
              <w:rPr>
                <w:rFonts w:ascii="Arial" w:hAnsi="Arial" w:cs="Arial"/>
                <w:sz w:val="20"/>
                <w:szCs w:val="20"/>
              </w:rPr>
              <w:t>%)</w:t>
            </w:r>
          </w:p>
        </w:tc>
        <w:tc>
          <w:tcPr>
            <w:tcW w:w="1073" w:type="dxa"/>
            <w:tcBorders>
              <w:left w:val="nil"/>
              <w:right w:val="nil"/>
            </w:tcBorders>
          </w:tcPr>
          <w:p w14:paraId="3E1CA24F" w14:textId="32BD4E92" w:rsidR="00CE2764" w:rsidRPr="00CF1E4C" w:rsidRDefault="00CF1E4C" w:rsidP="00CE2764">
            <w:pPr>
              <w:rPr>
                <w:rFonts w:ascii="Arial" w:hAnsi="Arial" w:cs="Arial"/>
                <w:sz w:val="20"/>
                <w:szCs w:val="20"/>
              </w:rPr>
            </w:pPr>
            <w:r w:rsidRPr="00CF1E4C">
              <w:rPr>
                <w:rFonts w:ascii="Arial" w:hAnsi="Arial" w:cs="Arial"/>
                <w:sz w:val="20"/>
                <w:szCs w:val="20"/>
              </w:rPr>
              <w:t>3339 (37.0</w:t>
            </w:r>
            <w:r w:rsidR="00CE2764" w:rsidRPr="00CF1E4C">
              <w:rPr>
                <w:rFonts w:ascii="Arial" w:hAnsi="Arial" w:cs="Arial"/>
                <w:sz w:val="20"/>
                <w:szCs w:val="20"/>
              </w:rPr>
              <w:t>%)</w:t>
            </w:r>
          </w:p>
        </w:tc>
        <w:tc>
          <w:tcPr>
            <w:tcW w:w="1073" w:type="dxa"/>
            <w:tcBorders>
              <w:left w:val="nil"/>
              <w:right w:val="nil"/>
            </w:tcBorders>
          </w:tcPr>
          <w:p w14:paraId="6B8B8DE8" w14:textId="28713094" w:rsidR="00CE2764" w:rsidRPr="00CF1E4C" w:rsidRDefault="00CF1E4C" w:rsidP="00CF1E4C">
            <w:pPr>
              <w:rPr>
                <w:rFonts w:ascii="Arial" w:hAnsi="Arial" w:cs="Arial"/>
                <w:sz w:val="20"/>
                <w:szCs w:val="20"/>
              </w:rPr>
            </w:pPr>
            <w:r w:rsidRPr="00CF1E4C">
              <w:rPr>
                <w:rFonts w:ascii="Arial" w:hAnsi="Arial" w:cs="Arial"/>
                <w:sz w:val="20"/>
                <w:szCs w:val="20"/>
              </w:rPr>
              <w:t>333</w:t>
            </w:r>
            <w:r w:rsidR="002D5719" w:rsidRPr="00CF1E4C">
              <w:rPr>
                <w:rFonts w:ascii="Arial" w:hAnsi="Arial" w:cs="Arial"/>
                <w:sz w:val="20"/>
                <w:szCs w:val="20"/>
              </w:rPr>
              <w:t xml:space="preserve"> (37.</w:t>
            </w:r>
            <w:r w:rsidRPr="00CF1E4C">
              <w:rPr>
                <w:rFonts w:ascii="Arial" w:hAnsi="Arial" w:cs="Arial"/>
                <w:sz w:val="20"/>
                <w:szCs w:val="20"/>
              </w:rPr>
              <w:t>5</w:t>
            </w:r>
            <w:r w:rsidR="00CE2764" w:rsidRPr="00CF1E4C">
              <w:rPr>
                <w:rFonts w:ascii="Arial" w:hAnsi="Arial" w:cs="Arial"/>
                <w:sz w:val="20"/>
                <w:szCs w:val="20"/>
              </w:rPr>
              <w:t>%)</w:t>
            </w:r>
          </w:p>
        </w:tc>
        <w:tc>
          <w:tcPr>
            <w:tcW w:w="1134" w:type="dxa"/>
            <w:tcBorders>
              <w:left w:val="nil"/>
              <w:right w:val="nil"/>
            </w:tcBorders>
          </w:tcPr>
          <w:p w14:paraId="63CFFBFC" w14:textId="33E164EB" w:rsidR="00CE2764" w:rsidRPr="00CF1E4C" w:rsidRDefault="002D5719" w:rsidP="00CF1E4C">
            <w:pPr>
              <w:rPr>
                <w:rFonts w:ascii="Arial" w:hAnsi="Arial" w:cs="Arial"/>
                <w:sz w:val="20"/>
                <w:szCs w:val="20"/>
              </w:rPr>
            </w:pPr>
            <w:r w:rsidRPr="00CF1E4C">
              <w:rPr>
                <w:rFonts w:ascii="Arial" w:hAnsi="Arial" w:cs="Arial"/>
                <w:sz w:val="20"/>
                <w:szCs w:val="20"/>
              </w:rPr>
              <w:t>3</w:t>
            </w:r>
            <w:r w:rsidR="00CF1E4C" w:rsidRPr="00CF1E4C">
              <w:rPr>
                <w:rFonts w:ascii="Arial" w:hAnsi="Arial" w:cs="Arial"/>
                <w:sz w:val="20"/>
                <w:szCs w:val="20"/>
              </w:rPr>
              <w:t>35</w:t>
            </w:r>
            <w:r w:rsidRPr="00CF1E4C">
              <w:rPr>
                <w:rFonts w:ascii="Arial" w:hAnsi="Arial" w:cs="Arial"/>
                <w:sz w:val="20"/>
                <w:szCs w:val="20"/>
              </w:rPr>
              <w:t xml:space="preserve"> (37.</w:t>
            </w:r>
            <w:r w:rsidR="00CF1E4C" w:rsidRPr="00CF1E4C">
              <w:rPr>
                <w:rFonts w:ascii="Arial" w:hAnsi="Arial" w:cs="Arial"/>
                <w:sz w:val="20"/>
                <w:szCs w:val="20"/>
              </w:rPr>
              <w:t>7</w:t>
            </w:r>
            <w:r w:rsidR="00CE2764" w:rsidRPr="00CF1E4C">
              <w:rPr>
                <w:rFonts w:ascii="Arial" w:hAnsi="Arial" w:cs="Arial"/>
                <w:sz w:val="20"/>
                <w:szCs w:val="20"/>
              </w:rPr>
              <w:t>%)</w:t>
            </w:r>
          </w:p>
        </w:tc>
        <w:tc>
          <w:tcPr>
            <w:tcW w:w="1012" w:type="dxa"/>
            <w:tcBorders>
              <w:left w:val="nil"/>
              <w:right w:val="nil"/>
            </w:tcBorders>
          </w:tcPr>
          <w:p w14:paraId="3D02D261" w14:textId="2721659F" w:rsidR="00CE2764" w:rsidRPr="00CF1E4C" w:rsidRDefault="001E5B1F" w:rsidP="00CF1E4C">
            <w:pPr>
              <w:rPr>
                <w:rFonts w:ascii="Arial" w:hAnsi="Arial" w:cs="Arial"/>
                <w:sz w:val="20"/>
                <w:szCs w:val="20"/>
              </w:rPr>
            </w:pPr>
            <w:r w:rsidRPr="00CF1E4C">
              <w:rPr>
                <w:rFonts w:ascii="Arial" w:hAnsi="Arial" w:cs="Arial"/>
                <w:sz w:val="20"/>
                <w:szCs w:val="20"/>
              </w:rPr>
              <w:t>3</w:t>
            </w:r>
            <w:r w:rsidR="00CF1E4C" w:rsidRPr="00CF1E4C">
              <w:rPr>
                <w:rFonts w:ascii="Arial" w:hAnsi="Arial" w:cs="Arial"/>
                <w:sz w:val="20"/>
                <w:szCs w:val="20"/>
              </w:rPr>
              <w:t>28</w:t>
            </w:r>
            <w:r w:rsidRPr="00CF1E4C">
              <w:rPr>
                <w:rFonts w:ascii="Arial" w:hAnsi="Arial" w:cs="Arial"/>
                <w:sz w:val="20"/>
                <w:szCs w:val="20"/>
              </w:rPr>
              <w:t xml:space="preserve"> (37.</w:t>
            </w:r>
            <w:r w:rsidR="00CF1E4C" w:rsidRPr="00CF1E4C">
              <w:rPr>
                <w:rFonts w:ascii="Arial" w:hAnsi="Arial" w:cs="Arial"/>
                <w:sz w:val="20"/>
                <w:szCs w:val="20"/>
              </w:rPr>
              <w:t>6</w:t>
            </w:r>
            <w:r w:rsidR="00CE2764" w:rsidRPr="00CF1E4C">
              <w:rPr>
                <w:rFonts w:ascii="Arial" w:hAnsi="Arial" w:cs="Arial"/>
                <w:sz w:val="20"/>
                <w:szCs w:val="20"/>
              </w:rPr>
              <w:t>%)</w:t>
            </w:r>
          </w:p>
        </w:tc>
        <w:tc>
          <w:tcPr>
            <w:tcW w:w="1074" w:type="dxa"/>
            <w:tcBorders>
              <w:left w:val="nil"/>
              <w:right w:val="nil"/>
            </w:tcBorders>
          </w:tcPr>
          <w:p w14:paraId="304DB94B" w14:textId="69F96766" w:rsidR="00CE2764" w:rsidRPr="00CF1E4C" w:rsidRDefault="001E5B1F" w:rsidP="00CF1E4C">
            <w:pPr>
              <w:rPr>
                <w:rFonts w:ascii="Arial" w:hAnsi="Arial" w:cs="Arial"/>
                <w:sz w:val="20"/>
                <w:szCs w:val="20"/>
              </w:rPr>
            </w:pPr>
            <w:r w:rsidRPr="00CF1E4C">
              <w:rPr>
                <w:rFonts w:ascii="Arial" w:hAnsi="Arial" w:cs="Arial"/>
                <w:sz w:val="20"/>
                <w:szCs w:val="20"/>
              </w:rPr>
              <w:t>3</w:t>
            </w:r>
            <w:r w:rsidR="00CF1E4C" w:rsidRPr="00CF1E4C">
              <w:rPr>
                <w:rFonts w:ascii="Arial" w:hAnsi="Arial" w:cs="Arial"/>
                <w:sz w:val="20"/>
                <w:szCs w:val="20"/>
              </w:rPr>
              <w:t>15</w:t>
            </w:r>
            <w:r w:rsidRPr="00CF1E4C">
              <w:rPr>
                <w:rFonts w:ascii="Arial" w:hAnsi="Arial" w:cs="Arial"/>
                <w:sz w:val="20"/>
                <w:szCs w:val="20"/>
              </w:rPr>
              <w:t xml:space="preserve"> (37.</w:t>
            </w:r>
            <w:r w:rsidR="00CF1E4C" w:rsidRPr="00CF1E4C">
              <w:rPr>
                <w:rFonts w:ascii="Arial" w:hAnsi="Arial" w:cs="Arial"/>
                <w:sz w:val="20"/>
                <w:szCs w:val="20"/>
              </w:rPr>
              <w:t>7</w:t>
            </w:r>
            <w:r w:rsidR="00CE2764" w:rsidRPr="00CF1E4C">
              <w:rPr>
                <w:rFonts w:ascii="Arial" w:hAnsi="Arial" w:cs="Arial"/>
                <w:sz w:val="20"/>
                <w:szCs w:val="20"/>
              </w:rPr>
              <w:t>%)</w:t>
            </w:r>
          </w:p>
        </w:tc>
        <w:tc>
          <w:tcPr>
            <w:tcW w:w="1073" w:type="dxa"/>
            <w:tcBorders>
              <w:left w:val="nil"/>
              <w:right w:val="nil"/>
            </w:tcBorders>
          </w:tcPr>
          <w:p w14:paraId="30CA34DC" w14:textId="16F98472" w:rsidR="00CE2764" w:rsidRPr="00CF1E4C" w:rsidRDefault="00CE2764" w:rsidP="00CE2764">
            <w:pPr>
              <w:rPr>
                <w:rFonts w:ascii="Arial" w:hAnsi="Arial" w:cs="Arial"/>
                <w:sz w:val="20"/>
                <w:szCs w:val="20"/>
              </w:rPr>
            </w:pPr>
            <w:r w:rsidRPr="00CF1E4C">
              <w:rPr>
                <w:rFonts w:ascii="Arial" w:hAnsi="Arial" w:cs="Arial"/>
                <w:sz w:val="20"/>
                <w:szCs w:val="20"/>
              </w:rPr>
              <w:t>24</w:t>
            </w:r>
            <w:r w:rsidR="00CF1E4C" w:rsidRPr="00CF1E4C">
              <w:rPr>
                <w:rFonts w:ascii="Arial" w:hAnsi="Arial" w:cs="Arial"/>
                <w:sz w:val="20"/>
                <w:szCs w:val="20"/>
              </w:rPr>
              <w:t>33 (37.2</w:t>
            </w:r>
            <w:r w:rsidRPr="00CF1E4C">
              <w:rPr>
                <w:rFonts w:ascii="Arial" w:hAnsi="Arial" w:cs="Arial"/>
                <w:sz w:val="20"/>
                <w:szCs w:val="20"/>
              </w:rPr>
              <w:t>%)</w:t>
            </w:r>
          </w:p>
        </w:tc>
        <w:tc>
          <w:tcPr>
            <w:tcW w:w="1073" w:type="dxa"/>
            <w:tcBorders>
              <w:left w:val="nil"/>
              <w:right w:val="nil"/>
            </w:tcBorders>
          </w:tcPr>
          <w:p w14:paraId="585AA1C1" w14:textId="1455FDAD" w:rsidR="00CE2764" w:rsidRPr="00CF1E4C" w:rsidRDefault="00CF1E4C" w:rsidP="00CE2764">
            <w:pPr>
              <w:rPr>
                <w:rFonts w:ascii="Arial" w:hAnsi="Arial" w:cs="Arial"/>
                <w:sz w:val="20"/>
                <w:szCs w:val="20"/>
              </w:rPr>
            </w:pPr>
            <w:r w:rsidRPr="00CF1E4C">
              <w:rPr>
                <w:rFonts w:ascii="Arial" w:hAnsi="Arial" w:cs="Arial"/>
                <w:sz w:val="20"/>
                <w:szCs w:val="20"/>
              </w:rPr>
              <w:t>2137 (36.9</w:t>
            </w:r>
            <w:r w:rsidR="00CE2764" w:rsidRPr="00CF1E4C">
              <w:rPr>
                <w:rFonts w:ascii="Arial" w:hAnsi="Arial" w:cs="Arial"/>
                <w:sz w:val="20"/>
                <w:szCs w:val="20"/>
              </w:rPr>
              <w:t>%)</w:t>
            </w:r>
          </w:p>
        </w:tc>
        <w:tc>
          <w:tcPr>
            <w:tcW w:w="1073" w:type="dxa"/>
            <w:tcBorders>
              <w:left w:val="nil"/>
              <w:right w:val="nil"/>
            </w:tcBorders>
          </w:tcPr>
          <w:p w14:paraId="27FC4E0B" w14:textId="670E781F" w:rsidR="00CE2764" w:rsidRPr="00CF1E4C" w:rsidRDefault="00CF1E4C" w:rsidP="00CE2764">
            <w:pPr>
              <w:rPr>
                <w:rFonts w:ascii="Arial" w:hAnsi="Arial" w:cs="Arial"/>
                <w:sz w:val="20"/>
                <w:szCs w:val="20"/>
              </w:rPr>
            </w:pPr>
            <w:r w:rsidRPr="00CF1E4C">
              <w:rPr>
                <w:rFonts w:ascii="Arial" w:hAnsi="Arial" w:cs="Arial"/>
                <w:sz w:val="20"/>
                <w:szCs w:val="20"/>
              </w:rPr>
              <w:t>2246 (36.9</w:t>
            </w:r>
            <w:r w:rsidR="00CE2764" w:rsidRPr="00CF1E4C">
              <w:rPr>
                <w:rFonts w:ascii="Arial" w:hAnsi="Arial" w:cs="Arial"/>
                <w:sz w:val="20"/>
                <w:szCs w:val="20"/>
              </w:rPr>
              <w:t>%)</w:t>
            </w:r>
          </w:p>
        </w:tc>
        <w:tc>
          <w:tcPr>
            <w:tcW w:w="1074" w:type="dxa"/>
            <w:tcBorders>
              <w:left w:val="nil"/>
              <w:right w:val="nil"/>
            </w:tcBorders>
          </w:tcPr>
          <w:p w14:paraId="154AC92D" w14:textId="5AFC370D" w:rsidR="00CE2764" w:rsidRPr="00CF1E4C" w:rsidRDefault="00CF1E4C" w:rsidP="00CE2764">
            <w:pPr>
              <w:rPr>
                <w:rFonts w:ascii="Arial" w:hAnsi="Arial" w:cs="Arial"/>
                <w:sz w:val="20"/>
                <w:szCs w:val="20"/>
              </w:rPr>
            </w:pPr>
            <w:r w:rsidRPr="00CF1E4C">
              <w:rPr>
                <w:rFonts w:ascii="Arial" w:hAnsi="Arial" w:cs="Arial"/>
                <w:sz w:val="20"/>
                <w:szCs w:val="20"/>
              </w:rPr>
              <w:t>2219 (37.1</w:t>
            </w:r>
            <w:r w:rsidR="00CE2764" w:rsidRPr="00CF1E4C">
              <w:rPr>
                <w:rFonts w:ascii="Arial" w:hAnsi="Arial" w:cs="Arial"/>
                <w:sz w:val="20"/>
                <w:szCs w:val="20"/>
              </w:rPr>
              <w:t>%)</w:t>
            </w:r>
          </w:p>
        </w:tc>
      </w:tr>
      <w:tr w:rsidR="00CE2764" w14:paraId="741DA16D" w14:textId="77777777" w:rsidTr="00775DB0">
        <w:tc>
          <w:tcPr>
            <w:tcW w:w="1277" w:type="dxa"/>
            <w:tcBorders>
              <w:left w:val="nil"/>
              <w:right w:val="nil"/>
            </w:tcBorders>
            <w:vAlign w:val="bottom"/>
          </w:tcPr>
          <w:p w14:paraId="39A38860" w14:textId="77777777" w:rsidR="00CE2764" w:rsidRPr="000D1154" w:rsidRDefault="00CE2764" w:rsidP="00CE2764">
            <w:pPr>
              <w:jc w:val="right"/>
              <w:rPr>
                <w:rFonts w:ascii="Arial" w:eastAsia="Times New Roman" w:hAnsi="Arial" w:cs="Arial"/>
                <w:color w:val="000000"/>
                <w:sz w:val="20"/>
                <w:szCs w:val="20"/>
              </w:rPr>
            </w:pPr>
            <w:r w:rsidRPr="007C619E">
              <w:rPr>
                <w:rFonts w:ascii="Arial" w:eastAsia="Times New Roman" w:hAnsi="Arial" w:cs="Arial"/>
                <w:color w:val="000000"/>
                <w:sz w:val="20"/>
                <w:szCs w:val="20"/>
              </w:rPr>
              <w:t>A level</w:t>
            </w:r>
          </w:p>
        </w:tc>
        <w:tc>
          <w:tcPr>
            <w:tcW w:w="997" w:type="dxa"/>
            <w:tcBorders>
              <w:left w:val="nil"/>
              <w:right w:val="nil"/>
            </w:tcBorders>
          </w:tcPr>
          <w:p w14:paraId="51B3A683" w14:textId="09B3F843" w:rsidR="00CE2764" w:rsidRPr="00CE2764" w:rsidRDefault="00947CA5" w:rsidP="00947CA5">
            <w:pPr>
              <w:rPr>
                <w:rFonts w:ascii="Arial" w:hAnsi="Arial" w:cs="Arial"/>
                <w:sz w:val="20"/>
                <w:szCs w:val="20"/>
              </w:rPr>
            </w:pPr>
            <w:r>
              <w:rPr>
                <w:rFonts w:ascii="Arial" w:hAnsi="Arial" w:cs="Arial"/>
                <w:sz w:val="20"/>
                <w:szCs w:val="20"/>
              </w:rPr>
              <w:t>222</w:t>
            </w:r>
            <w:r w:rsidR="000F20EF">
              <w:rPr>
                <w:rFonts w:ascii="Arial" w:hAnsi="Arial" w:cs="Arial"/>
                <w:sz w:val="20"/>
                <w:szCs w:val="20"/>
              </w:rPr>
              <w:t xml:space="preserve"> (26.</w:t>
            </w:r>
            <w:r>
              <w:rPr>
                <w:rFonts w:ascii="Arial" w:hAnsi="Arial" w:cs="Arial"/>
                <w:sz w:val="20"/>
                <w:szCs w:val="20"/>
              </w:rPr>
              <w:t>7</w:t>
            </w:r>
            <w:r w:rsidR="00CE2764" w:rsidRPr="00CE2764">
              <w:rPr>
                <w:rFonts w:ascii="Arial" w:hAnsi="Arial" w:cs="Arial"/>
                <w:sz w:val="20"/>
                <w:szCs w:val="20"/>
              </w:rPr>
              <w:t>%)</w:t>
            </w:r>
          </w:p>
        </w:tc>
        <w:tc>
          <w:tcPr>
            <w:tcW w:w="1149" w:type="dxa"/>
            <w:tcBorders>
              <w:left w:val="nil"/>
              <w:right w:val="nil"/>
            </w:tcBorders>
          </w:tcPr>
          <w:p w14:paraId="7407CF0C" w14:textId="79FB845E" w:rsidR="00CE2764" w:rsidRPr="00CE2764" w:rsidRDefault="00304486" w:rsidP="00304486">
            <w:pPr>
              <w:rPr>
                <w:rFonts w:ascii="Arial" w:hAnsi="Arial" w:cs="Arial"/>
                <w:sz w:val="20"/>
                <w:szCs w:val="20"/>
              </w:rPr>
            </w:pPr>
            <w:r>
              <w:rPr>
                <w:rFonts w:ascii="Arial" w:hAnsi="Arial" w:cs="Arial"/>
                <w:sz w:val="20"/>
                <w:szCs w:val="20"/>
              </w:rPr>
              <w:t>297</w:t>
            </w:r>
            <w:r w:rsidR="000F20EF">
              <w:rPr>
                <w:rFonts w:ascii="Arial" w:hAnsi="Arial" w:cs="Arial"/>
                <w:sz w:val="20"/>
                <w:szCs w:val="20"/>
              </w:rPr>
              <w:t xml:space="preserve"> (27.</w:t>
            </w:r>
            <w:r>
              <w:rPr>
                <w:rFonts w:ascii="Arial" w:hAnsi="Arial" w:cs="Arial"/>
                <w:sz w:val="20"/>
                <w:szCs w:val="20"/>
              </w:rPr>
              <w:t>7</w:t>
            </w:r>
            <w:r w:rsidR="00CE2764" w:rsidRPr="00CE2764">
              <w:rPr>
                <w:rFonts w:ascii="Arial" w:hAnsi="Arial" w:cs="Arial"/>
                <w:sz w:val="20"/>
                <w:szCs w:val="20"/>
              </w:rPr>
              <w:t>%)</w:t>
            </w:r>
          </w:p>
        </w:tc>
        <w:tc>
          <w:tcPr>
            <w:tcW w:w="1073" w:type="dxa"/>
            <w:tcBorders>
              <w:left w:val="nil"/>
              <w:right w:val="nil"/>
            </w:tcBorders>
          </w:tcPr>
          <w:p w14:paraId="6A9EE8EE" w14:textId="3F4430E7" w:rsidR="00CE2764" w:rsidRPr="00CE2764" w:rsidRDefault="000F20EF" w:rsidP="00304486">
            <w:pPr>
              <w:rPr>
                <w:rFonts w:ascii="Arial" w:hAnsi="Arial" w:cs="Arial"/>
                <w:sz w:val="20"/>
                <w:szCs w:val="20"/>
              </w:rPr>
            </w:pPr>
            <w:r>
              <w:rPr>
                <w:rFonts w:ascii="Arial" w:hAnsi="Arial" w:cs="Arial"/>
                <w:sz w:val="20"/>
                <w:szCs w:val="20"/>
              </w:rPr>
              <w:t>2</w:t>
            </w:r>
            <w:r w:rsidR="00304486">
              <w:rPr>
                <w:rFonts w:ascii="Arial" w:hAnsi="Arial" w:cs="Arial"/>
                <w:sz w:val="20"/>
                <w:szCs w:val="20"/>
              </w:rPr>
              <w:t>8</w:t>
            </w:r>
            <w:r>
              <w:rPr>
                <w:rFonts w:ascii="Arial" w:hAnsi="Arial" w:cs="Arial"/>
                <w:sz w:val="20"/>
                <w:szCs w:val="20"/>
              </w:rPr>
              <w:t>2 (27.</w:t>
            </w:r>
            <w:r w:rsidR="00304486">
              <w:rPr>
                <w:rFonts w:ascii="Arial" w:hAnsi="Arial" w:cs="Arial"/>
                <w:sz w:val="20"/>
                <w:szCs w:val="20"/>
              </w:rPr>
              <w:t>1</w:t>
            </w:r>
            <w:r w:rsidR="00CE2764" w:rsidRPr="00CE2764">
              <w:rPr>
                <w:rFonts w:ascii="Arial" w:hAnsi="Arial" w:cs="Arial"/>
                <w:sz w:val="20"/>
                <w:szCs w:val="20"/>
              </w:rPr>
              <w:t>%)</w:t>
            </w:r>
          </w:p>
        </w:tc>
        <w:tc>
          <w:tcPr>
            <w:tcW w:w="1073" w:type="dxa"/>
            <w:tcBorders>
              <w:left w:val="nil"/>
              <w:right w:val="nil"/>
            </w:tcBorders>
          </w:tcPr>
          <w:p w14:paraId="6D5AF01D" w14:textId="2C8934CA" w:rsidR="00CE2764" w:rsidRPr="00CE2764" w:rsidRDefault="000F20EF" w:rsidP="00304486">
            <w:pPr>
              <w:rPr>
                <w:rFonts w:ascii="Arial" w:hAnsi="Arial" w:cs="Arial"/>
                <w:sz w:val="20"/>
                <w:szCs w:val="20"/>
              </w:rPr>
            </w:pPr>
            <w:r>
              <w:rPr>
                <w:rFonts w:ascii="Arial" w:hAnsi="Arial" w:cs="Arial"/>
                <w:sz w:val="20"/>
                <w:szCs w:val="20"/>
              </w:rPr>
              <w:t>2</w:t>
            </w:r>
            <w:r w:rsidR="00304486">
              <w:rPr>
                <w:rFonts w:ascii="Arial" w:hAnsi="Arial" w:cs="Arial"/>
                <w:sz w:val="20"/>
                <w:szCs w:val="20"/>
              </w:rPr>
              <w:t>6</w:t>
            </w:r>
            <w:r>
              <w:rPr>
                <w:rFonts w:ascii="Arial" w:hAnsi="Arial" w:cs="Arial"/>
                <w:sz w:val="20"/>
                <w:szCs w:val="20"/>
              </w:rPr>
              <w:t>7 (27.</w:t>
            </w:r>
            <w:r w:rsidR="00304486">
              <w:rPr>
                <w:rFonts w:ascii="Arial" w:hAnsi="Arial" w:cs="Arial"/>
                <w:sz w:val="20"/>
                <w:szCs w:val="20"/>
              </w:rPr>
              <w:t>4</w:t>
            </w:r>
            <w:r w:rsidR="00CE2764" w:rsidRPr="00CE2764">
              <w:rPr>
                <w:rFonts w:ascii="Arial" w:hAnsi="Arial" w:cs="Arial"/>
                <w:sz w:val="20"/>
                <w:szCs w:val="20"/>
              </w:rPr>
              <w:t>%)</w:t>
            </w:r>
          </w:p>
        </w:tc>
        <w:tc>
          <w:tcPr>
            <w:tcW w:w="1074" w:type="dxa"/>
            <w:tcBorders>
              <w:left w:val="nil"/>
              <w:right w:val="nil"/>
            </w:tcBorders>
          </w:tcPr>
          <w:p w14:paraId="54BA79D3" w14:textId="267B7EF7" w:rsidR="00CE2764" w:rsidRPr="00CE2764" w:rsidRDefault="002D5719" w:rsidP="00304486">
            <w:pPr>
              <w:rPr>
                <w:rFonts w:ascii="Arial" w:hAnsi="Arial" w:cs="Arial"/>
                <w:sz w:val="20"/>
                <w:szCs w:val="20"/>
              </w:rPr>
            </w:pPr>
            <w:r>
              <w:rPr>
                <w:rFonts w:ascii="Arial" w:hAnsi="Arial" w:cs="Arial"/>
                <w:sz w:val="20"/>
                <w:szCs w:val="20"/>
              </w:rPr>
              <w:t>2</w:t>
            </w:r>
            <w:r w:rsidR="00304486">
              <w:rPr>
                <w:rFonts w:ascii="Arial" w:hAnsi="Arial" w:cs="Arial"/>
                <w:sz w:val="20"/>
                <w:szCs w:val="20"/>
              </w:rPr>
              <w:t xml:space="preserve">45 </w:t>
            </w:r>
            <w:r>
              <w:rPr>
                <w:rFonts w:ascii="Arial" w:hAnsi="Arial" w:cs="Arial"/>
                <w:sz w:val="20"/>
                <w:szCs w:val="20"/>
              </w:rPr>
              <w:t>(27.</w:t>
            </w:r>
            <w:r w:rsidR="00304486">
              <w:rPr>
                <w:rFonts w:ascii="Arial" w:hAnsi="Arial" w:cs="Arial"/>
                <w:sz w:val="20"/>
                <w:szCs w:val="20"/>
              </w:rPr>
              <w:t>6</w:t>
            </w:r>
            <w:r w:rsidR="00CE2764" w:rsidRPr="00CE2764">
              <w:rPr>
                <w:rFonts w:ascii="Arial" w:hAnsi="Arial" w:cs="Arial"/>
                <w:sz w:val="20"/>
                <w:szCs w:val="20"/>
              </w:rPr>
              <w:t>%)</w:t>
            </w:r>
          </w:p>
        </w:tc>
        <w:tc>
          <w:tcPr>
            <w:tcW w:w="1073" w:type="dxa"/>
            <w:tcBorders>
              <w:left w:val="nil"/>
              <w:right w:val="nil"/>
            </w:tcBorders>
          </w:tcPr>
          <w:p w14:paraId="10E08612" w14:textId="68B01C0E" w:rsidR="00CE2764" w:rsidRPr="00CF1E4C" w:rsidRDefault="002D5719" w:rsidP="00CE2764">
            <w:pPr>
              <w:rPr>
                <w:rFonts w:ascii="Arial" w:hAnsi="Arial" w:cs="Arial"/>
                <w:sz w:val="20"/>
                <w:szCs w:val="20"/>
              </w:rPr>
            </w:pPr>
            <w:r w:rsidRPr="00CF1E4C">
              <w:rPr>
                <w:rFonts w:ascii="Arial" w:hAnsi="Arial" w:cs="Arial"/>
                <w:sz w:val="20"/>
                <w:szCs w:val="20"/>
              </w:rPr>
              <w:t>2</w:t>
            </w:r>
            <w:r w:rsidR="00CF1E4C" w:rsidRPr="00CF1E4C">
              <w:rPr>
                <w:rFonts w:ascii="Arial" w:hAnsi="Arial" w:cs="Arial"/>
                <w:sz w:val="20"/>
                <w:szCs w:val="20"/>
              </w:rPr>
              <w:t>61 (28.5</w:t>
            </w:r>
            <w:r w:rsidR="00CE2764" w:rsidRPr="00CF1E4C">
              <w:rPr>
                <w:rFonts w:ascii="Arial" w:hAnsi="Arial" w:cs="Arial"/>
                <w:sz w:val="20"/>
                <w:szCs w:val="20"/>
              </w:rPr>
              <w:t>%)</w:t>
            </w:r>
          </w:p>
        </w:tc>
        <w:tc>
          <w:tcPr>
            <w:tcW w:w="1073" w:type="dxa"/>
            <w:tcBorders>
              <w:left w:val="nil"/>
              <w:right w:val="nil"/>
            </w:tcBorders>
          </w:tcPr>
          <w:p w14:paraId="10842208" w14:textId="2DA3704E" w:rsidR="00CE2764" w:rsidRPr="00CF1E4C" w:rsidRDefault="00CF1E4C" w:rsidP="00CF1E4C">
            <w:pPr>
              <w:rPr>
                <w:rFonts w:ascii="Arial" w:hAnsi="Arial" w:cs="Arial"/>
                <w:sz w:val="20"/>
                <w:szCs w:val="20"/>
              </w:rPr>
            </w:pPr>
            <w:r w:rsidRPr="00CF1E4C">
              <w:rPr>
                <w:rFonts w:ascii="Arial" w:hAnsi="Arial" w:cs="Arial"/>
                <w:sz w:val="20"/>
                <w:szCs w:val="20"/>
              </w:rPr>
              <w:t>249 (28.0%</w:t>
            </w:r>
            <w:r w:rsidR="00CE2764" w:rsidRPr="00CF1E4C">
              <w:rPr>
                <w:rFonts w:ascii="Arial" w:hAnsi="Arial" w:cs="Arial"/>
                <w:sz w:val="20"/>
                <w:szCs w:val="20"/>
              </w:rPr>
              <w:t>)</w:t>
            </w:r>
          </w:p>
        </w:tc>
        <w:tc>
          <w:tcPr>
            <w:tcW w:w="1134" w:type="dxa"/>
            <w:tcBorders>
              <w:left w:val="nil"/>
              <w:right w:val="nil"/>
            </w:tcBorders>
          </w:tcPr>
          <w:p w14:paraId="381A36F1" w14:textId="699B4910" w:rsidR="00CE2764" w:rsidRPr="00CF1E4C" w:rsidRDefault="002D5719" w:rsidP="00CF1E4C">
            <w:pPr>
              <w:rPr>
                <w:rFonts w:ascii="Arial" w:hAnsi="Arial" w:cs="Arial"/>
                <w:sz w:val="20"/>
                <w:szCs w:val="20"/>
              </w:rPr>
            </w:pPr>
            <w:r w:rsidRPr="00CF1E4C">
              <w:rPr>
                <w:rFonts w:ascii="Arial" w:hAnsi="Arial" w:cs="Arial"/>
                <w:sz w:val="20"/>
                <w:szCs w:val="20"/>
              </w:rPr>
              <w:t>2</w:t>
            </w:r>
            <w:r w:rsidR="00CF1E4C" w:rsidRPr="00CF1E4C">
              <w:rPr>
                <w:rFonts w:ascii="Arial" w:hAnsi="Arial" w:cs="Arial"/>
                <w:sz w:val="20"/>
                <w:szCs w:val="20"/>
              </w:rPr>
              <w:t>4</w:t>
            </w:r>
            <w:r w:rsidRPr="00CF1E4C">
              <w:rPr>
                <w:rFonts w:ascii="Arial" w:hAnsi="Arial" w:cs="Arial"/>
                <w:sz w:val="20"/>
                <w:szCs w:val="20"/>
              </w:rPr>
              <w:t>7 (2</w:t>
            </w:r>
            <w:r w:rsidR="00CF1E4C" w:rsidRPr="00CF1E4C">
              <w:rPr>
                <w:rFonts w:ascii="Arial" w:hAnsi="Arial" w:cs="Arial"/>
                <w:sz w:val="20"/>
                <w:szCs w:val="20"/>
              </w:rPr>
              <w:t>7.8</w:t>
            </w:r>
            <w:r w:rsidR="00CE2764" w:rsidRPr="00CF1E4C">
              <w:rPr>
                <w:rFonts w:ascii="Arial" w:hAnsi="Arial" w:cs="Arial"/>
                <w:sz w:val="20"/>
                <w:szCs w:val="20"/>
              </w:rPr>
              <w:t>%)</w:t>
            </w:r>
          </w:p>
        </w:tc>
        <w:tc>
          <w:tcPr>
            <w:tcW w:w="1012" w:type="dxa"/>
            <w:tcBorders>
              <w:left w:val="nil"/>
              <w:right w:val="nil"/>
            </w:tcBorders>
          </w:tcPr>
          <w:p w14:paraId="60BA9191" w14:textId="2C450008" w:rsidR="00CE2764" w:rsidRPr="00CF1E4C" w:rsidRDefault="001E5B1F" w:rsidP="00CF1E4C">
            <w:pPr>
              <w:rPr>
                <w:rFonts w:ascii="Arial" w:hAnsi="Arial" w:cs="Arial"/>
                <w:sz w:val="20"/>
                <w:szCs w:val="20"/>
              </w:rPr>
            </w:pPr>
            <w:r w:rsidRPr="00CF1E4C">
              <w:rPr>
                <w:rFonts w:ascii="Arial" w:hAnsi="Arial" w:cs="Arial"/>
                <w:sz w:val="20"/>
                <w:szCs w:val="20"/>
              </w:rPr>
              <w:t>2</w:t>
            </w:r>
            <w:r w:rsidR="00CF1E4C" w:rsidRPr="00CF1E4C">
              <w:rPr>
                <w:rFonts w:ascii="Arial" w:hAnsi="Arial" w:cs="Arial"/>
                <w:sz w:val="20"/>
                <w:szCs w:val="20"/>
              </w:rPr>
              <w:t>43 (27.9</w:t>
            </w:r>
            <w:r w:rsidR="00CE2764" w:rsidRPr="00CF1E4C">
              <w:rPr>
                <w:rFonts w:ascii="Arial" w:hAnsi="Arial" w:cs="Arial"/>
                <w:sz w:val="20"/>
                <w:szCs w:val="20"/>
              </w:rPr>
              <w:t>%)</w:t>
            </w:r>
          </w:p>
        </w:tc>
        <w:tc>
          <w:tcPr>
            <w:tcW w:w="1074" w:type="dxa"/>
            <w:tcBorders>
              <w:left w:val="nil"/>
              <w:right w:val="nil"/>
            </w:tcBorders>
          </w:tcPr>
          <w:p w14:paraId="706F5598" w14:textId="09729425" w:rsidR="00CE2764" w:rsidRPr="00CF1E4C" w:rsidRDefault="001E5B1F" w:rsidP="00CF1E4C">
            <w:pPr>
              <w:rPr>
                <w:rFonts w:ascii="Arial" w:hAnsi="Arial" w:cs="Arial"/>
                <w:sz w:val="20"/>
                <w:szCs w:val="20"/>
              </w:rPr>
            </w:pPr>
            <w:r w:rsidRPr="00CF1E4C">
              <w:rPr>
                <w:rFonts w:ascii="Arial" w:hAnsi="Arial" w:cs="Arial"/>
                <w:sz w:val="20"/>
                <w:szCs w:val="20"/>
              </w:rPr>
              <w:t>2</w:t>
            </w:r>
            <w:r w:rsidR="00CF1E4C" w:rsidRPr="00CF1E4C">
              <w:rPr>
                <w:rFonts w:ascii="Arial" w:hAnsi="Arial" w:cs="Arial"/>
                <w:sz w:val="20"/>
                <w:szCs w:val="20"/>
              </w:rPr>
              <w:t>39</w:t>
            </w:r>
            <w:r w:rsidRPr="00CF1E4C">
              <w:rPr>
                <w:rFonts w:ascii="Arial" w:hAnsi="Arial" w:cs="Arial"/>
                <w:sz w:val="20"/>
                <w:szCs w:val="20"/>
              </w:rPr>
              <w:t xml:space="preserve"> (28.</w:t>
            </w:r>
            <w:r w:rsidR="00CF1E4C" w:rsidRPr="00CF1E4C">
              <w:rPr>
                <w:rFonts w:ascii="Arial" w:hAnsi="Arial" w:cs="Arial"/>
                <w:sz w:val="20"/>
                <w:szCs w:val="20"/>
              </w:rPr>
              <w:t>6</w:t>
            </w:r>
            <w:r w:rsidR="00CE2764" w:rsidRPr="00CF1E4C">
              <w:rPr>
                <w:rFonts w:ascii="Arial" w:hAnsi="Arial" w:cs="Arial"/>
                <w:sz w:val="20"/>
                <w:szCs w:val="20"/>
              </w:rPr>
              <w:t>%)</w:t>
            </w:r>
          </w:p>
        </w:tc>
        <w:tc>
          <w:tcPr>
            <w:tcW w:w="1073" w:type="dxa"/>
            <w:tcBorders>
              <w:left w:val="nil"/>
              <w:right w:val="nil"/>
            </w:tcBorders>
          </w:tcPr>
          <w:p w14:paraId="7A3393F6" w14:textId="1FDA616B" w:rsidR="00CE2764" w:rsidRPr="00CF1E4C" w:rsidRDefault="001E5B1F" w:rsidP="00CE2764">
            <w:pPr>
              <w:rPr>
                <w:rFonts w:ascii="Arial" w:hAnsi="Arial" w:cs="Arial"/>
                <w:sz w:val="20"/>
                <w:szCs w:val="20"/>
              </w:rPr>
            </w:pPr>
            <w:r w:rsidRPr="00CF1E4C">
              <w:rPr>
                <w:rFonts w:ascii="Arial" w:hAnsi="Arial" w:cs="Arial"/>
                <w:sz w:val="20"/>
                <w:szCs w:val="20"/>
              </w:rPr>
              <w:t>1</w:t>
            </w:r>
            <w:r w:rsidR="00CF1E4C" w:rsidRPr="00CF1E4C">
              <w:rPr>
                <w:rFonts w:ascii="Arial" w:hAnsi="Arial" w:cs="Arial"/>
                <w:sz w:val="20"/>
                <w:szCs w:val="20"/>
              </w:rPr>
              <w:t>793 (27.4</w:t>
            </w:r>
            <w:r w:rsidR="00CE2764" w:rsidRPr="00CF1E4C">
              <w:rPr>
                <w:rFonts w:ascii="Arial" w:hAnsi="Arial" w:cs="Arial"/>
                <w:sz w:val="20"/>
                <w:szCs w:val="20"/>
              </w:rPr>
              <w:t>%)</w:t>
            </w:r>
          </w:p>
        </w:tc>
        <w:tc>
          <w:tcPr>
            <w:tcW w:w="1073" w:type="dxa"/>
            <w:tcBorders>
              <w:left w:val="nil"/>
              <w:right w:val="nil"/>
            </w:tcBorders>
          </w:tcPr>
          <w:p w14:paraId="27C04C5D" w14:textId="033235D7" w:rsidR="00CE2764" w:rsidRPr="00CF1E4C" w:rsidRDefault="00CF1E4C" w:rsidP="00CE2764">
            <w:pPr>
              <w:rPr>
                <w:rFonts w:ascii="Arial" w:hAnsi="Arial" w:cs="Arial"/>
                <w:sz w:val="20"/>
                <w:szCs w:val="20"/>
              </w:rPr>
            </w:pPr>
            <w:r w:rsidRPr="00CF1E4C">
              <w:rPr>
                <w:rFonts w:ascii="Arial" w:hAnsi="Arial" w:cs="Arial"/>
                <w:sz w:val="20"/>
                <w:szCs w:val="20"/>
              </w:rPr>
              <w:t>1603</w:t>
            </w:r>
            <w:r w:rsidR="001E5B1F" w:rsidRPr="00CF1E4C">
              <w:rPr>
                <w:rFonts w:ascii="Arial" w:hAnsi="Arial" w:cs="Arial"/>
                <w:sz w:val="20"/>
                <w:szCs w:val="20"/>
              </w:rPr>
              <w:t xml:space="preserve"> (28.3</w:t>
            </w:r>
            <w:r w:rsidR="00CE2764" w:rsidRPr="00CF1E4C">
              <w:rPr>
                <w:rFonts w:ascii="Arial" w:hAnsi="Arial" w:cs="Arial"/>
                <w:sz w:val="20"/>
                <w:szCs w:val="20"/>
              </w:rPr>
              <w:t>%)</w:t>
            </w:r>
          </w:p>
        </w:tc>
        <w:tc>
          <w:tcPr>
            <w:tcW w:w="1073" w:type="dxa"/>
            <w:tcBorders>
              <w:left w:val="nil"/>
              <w:right w:val="nil"/>
            </w:tcBorders>
          </w:tcPr>
          <w:p w14:paraId="173E5957" w14:textId="7AC2C615" w:rsidR="00CE2764" w:rsidRPr="00CF1E4C" w:rsidRDefault="00CF1E4C" w:rsidP="00CE2764">
            <w:pPr>
              <w:rPr>
                <w:rFonts w:ascii="Arial" w:hAnsi="Arial" w:cs="Arial"/>
                <w:sz w:val="20"/>
                <w:szCs w:val="20"/>
              </w:rPr>
            </w:pPr>
            <w:r w:rsidRPr="00CF1E4C">
              <w:rPr>
                <w:rFonts w:ascii="Arial" w:hAnsi="Arial" w:cs="Arial"/>
                <w:sz w:val="20"/>
                <w:szCs w:val="20"/>
              </w:rPr>
              <w:t>1695</w:t>
            </w:r>
            <w:r w:rsidR="000F29ED" w:rsidRPr="00CF1E4C">
              <w:rPr>
                <w:rFonts w:ascii="Arial" w:hAnsi="Arial" w:cs="Arial"/>
                <w:sz w:val="20"/>
                <w:szCs w:val="20"/>
              </w:rPr>
              <w:t xml:space="preserve"> (27.8</w:t>
            </w:r>
            <w:r w:rsidR="00CE2764" w:rsidRPr="00CF1E4C">
              <w:rPr>
                <w:rFonts w:ascii="Arial" w:hAnsi="Arial" w:cs="Arial"/>
                <w:sz w:val="20"/>
                <w:szCs w:val="20"/>
              </w:rPr>
              <w:t>%)</w:t>
            </w:r>
          </w:p>
        </w:tc>
        <w:tc>
          <w:tcPr>
            <w:tcW w:w="1074" w:type="dxa"/>
            <w:tcBorders>
              <w:left w:val="nil"/>
              <w:right w:val="nil"/>
            </w:tcBorders>
          </w:tcPr>
          <w:p w14:paraId="4DF61201" w14:textId="1436F967" w:rsidR="00CE2764" w:rsidRPr="00CF1E4C" w:rsidRDefault="00CF1E4C" w:rsidP="00CE2764">
            <w:pPr>
              <w:rPr>
                <w:rFonts w:ascii="Arial" w:hAnsi="Arial" w:cs="Arial"/>
                <w:sz w:val="20"/>
                <w:szCs w:val="20"/>
              </w:rPr>
            </w:pPr>
            <w:r w:rsidRPr="00CF1E4C">
              <w:rPr>
                <w:rFonts w:ascii="Arial" w:hAnsi="Arial" w:cs="Arial"/>
                <w:sz w:val="20"/>
                <w:szCs w:val="20"/>
              </w:rPr>
              <w:t>1655 (27.6</w:t>
            </w:r>
            <w:r w:rsidR="00CE2764" w:rsidRPr="00CF1E4C">
              <w:rPr>
                <w:rFonts w:ascii="Arial" w:hAnsi="Arial" w:cs="Arial"/>
                <w:sz w:val="20"/>
                <w:szCs w:val="20"/>
              </w:rPr>
              <w:t>%)</w:t>
            </w:r>
          </w:p>
        </w:tc>
      </w:tr>
      <w:tr w:rsidR="00CE2764" w14:paraId="072FA743" w14:textId="77777777" w:rsidTr="00775DB0">
        <w:tc>
          <w:tcPr>
            <w:tcW w:w="1277" w:type="dxa"/>
            <w:tcBorders>
              <w:left w:val="nil"/>
              <w:right w:val="nil"/>
            </w:tcBorders>
            <w:vAlign w:val="bottom"/>
          </w:tcPr>
          <w:p w14:paraId="2FC6D679" w14:textId="77777777" w:rsidR="00CE2764" w:rsidRPr="000D1154" w:rsidRDefault="00CE2764" w:rsidP="00CE2764">
            <w:pPr>
              <w:jc w:val="right"/>
              <w:rPr>
                <w:rFonts w:ascii="Arial" w:eastAsia="Times New Roman" w:hAnsi="Arial" w:cs="Arial"/>
                <w:color w:val="000000"/>
                <w:sz w:val="20"/>
                <w:szCs w:val="20"/>
              </w:rPr>
            </w:pPr>
            <w:r w:rsidRPr="007C619E">
              <w:rPr>
                <w:rFonts w:ascii="Arial" w:eastAsia="Times New Roman" w:hAnsi="Arial" w:cs="Arial"/>
                <w:color w:val="000000"/>
                <w:sz w:val="20"/>
                <w:szCs w:val="20"/>
              </w:rPr>
              <w:t>College degree</w:t>
            </w:r>
          </w:p>
        </w:tc>
        <w:tc>
          <w:tcPr>
            <w:tcW w:w="997" w:type="dxa"/>
            <w:tcBorders>
              <w:left w:val="nil"/>
              <w:right w:val="nil"/>
            </w:tcBorders>
          </w:tcPr>
          <w:p w14:paraId="7A1EADCE" w14:textId="4FD8EAC5" w:rsidR="00CE2764" w:rsidRPr="00CE2764" w:rsidRDefault="00947CA5" w:rsidP="00947CA5">
            <w:pPr>
              <w:rPr>
                <w:rFonts w:ascii="Arial" w:hAnsi="Arial" w:cs="Arial"/>
                <w:sz w:val="20"/>
                <w:szCs w:val="20"/>
              </w:rPr>
            </w:pPr>
            <w:r>
              <w:rPr>
                <w:rFonts w:ascii="Arial" w:hAnsi="Arial" w:cs="Arial"/>
                <w:sz w:val="20"/>
                <w:szCs w:val="20"/>
              </w:rPr>
              <w:t>138</w:t>
            </w:r>
            <w:r w:rsidR="000F20EF">
              <w:rPr>
                <w:rFonts w:ascii="Arial" w:hAnsi="Arial" w:cs="Arial"/>
                <w:sz w:val="20"/>
                <w:szCs w:val="20"/>
              </w:rPr>
              <w:t xml:space="preserve"> (16.</w:t>
            </w:r>
            <w:r>
              <w:rPr>
                <w:rFonts w:ascii="Arial" w:hAnsi="Arial" w:cs="Arial"/>
                <w:sz w:val="20"/>
                <w:szCs w:val="20"/>
              </w:rPr>
              <w:t>6</w:t>
            </w:r>
            <w:r w:rsidR="00CE2764" w:rsidRPr="00CE2764">
              <w:rPr>
                <w:rFonts w:ascii="Arial" w:hAnsi="Arial" w:cs="Arial"/>
                <w:sz w:val="20"/>
                <w:szCs w:val="20"/>
              </w:rPr>
              <w:t>%)</w:t>
            </w:r>
          </w:p>
        </w:tc>
        <w:tc>
          <w:tcPr>
            <w:tcW w:w="1149" w:type="dxa"/>
            <w:tcBorders>
              <w:left w:val="nil"/>
              <w:right w:val="nil"/>
            </w:tcBorders>
          </w:tcPr>
          <w:p w14:paraId="05FEAD7A" w14:textId="6FBC2BCF" w:rsidR="00CE2764" w:rsidRPr="00CE2764" w:rsidRDefault="00304486" w:rsidP="00CE2764">
            <w:pPr>
              <w:rPr>
                <w:rFonts w:ascii="Arial" w:hAnsi="Arial" w:cs="Arial"/>
                <w:sz w:val="20"/>
                <w:szCs w:val="20"/>
              </w:rPr>
            </w:pPr>
            <w:r>
              <w:rPr>
                <w:rFonts w:ascii="Arial" w:hAnsi="Arial" w:cs="Arial"/>
                <w:sz w:val="20"/>
                <w:szCs w:val="20"/>
              </w:rPr>
              <w:t>172 (16.0</w:t>
            </w:r>
            <w:r w:rsidR="00CE2764" w:rsidRPr="00CE2764">
              <w:rPr>
                <w:rFonts w:ascii="Arial" w:hAnsi="Arial" w:cs="Arial"/>
                <w:sz w:val="20"/>
                <w:szCs w:val="20"/>
              </w:rPr>
              <w:t>%)</w:t>
            </w:r>
          </w:p>
        </w:tc>
        <w:tc>
          <w:tcPr>
            <w:tcW w:w="1073" w:type="dxa"/>
            <w:tcBorders>
              <w:left w:val="nil"/>
              <w:right w:val="nil"/>
            </w:tcBorders>
          </w:tcPr>
          <w:p w14:paraId="1651DBB1" w14:textId="169FC314" w:rsidR="00CE2764" w:rsidRPr="00CE2764" w:rsidRDefault="00304486" w:rsidP="00304486">
            <w:pPr>
              <w:rPr>
                <w:rFonts w:ascii="Arial" w:hAnsi="Arial" w:cs="Arial"/>
                <w:sz w:val="20"/>
                <w:szCs w:val="20"/>
              </w:rPr>
            </w:pPr>
            <w:r>
              <w:rPr>
                <w:rFonts w:ascii="Arial" w:hAnsi="Arial" w:cs="Arial"/>
                <w:sz w:val="20"/>
                <w:szCs w:val="20"/>
              </w:rPr>
              <w:t>161</w:t>
            </w:r>
            <w:r w:rsidR="000F20EF">
              <w:rPr>
                <w:rFonts w:ascii="Arial" w:hAnsi="Arial" w:cs="Arial"/>
                <w:sz w:val="20"/>
                <w:szCs w:val="20"/>
              </w:rPr>
              <w:t xml:space="preserve"> (15.</w:t>
            </w:r>
            <w:r>
              <w:rPr>
                <w:rFonts w:ascii="Arial" w:hAnsi="Arial" w:cs="Arial"/>
                <w:sz w:val="20"/>
                <w:szCs w:val="20"/>
              </w:rPr>
              <w:t>5</w:t>
            </w:r>
            <w:r w:rsidR="00CE2764" w:rsidRPr="00CE2764">
              <w:rPr>
                <w:rFonts w:ascii="Arial" w:hAnsi="Arial" w:cs="Arial"/>
                <w:sz w:val="20"/>
                <w:szCs w:val="20"/>
              </w:rPr>
              <w:t>%)</w:t>
            </w:r>
          </w:p>
        </w:tc>
        <w:tc>
          <w:tcPr>
            <w:tcW w:w="1073" w:type="dxa"/>
            <w:tcBorders>
              <w:left w:val="nil"/>
              <w:right w:val="nil"/>
            </w:tcBorders>
          </w:tcPr>
          <w:p w14:paraId="5D65DBE2" w14:textId="3309F2FC" w:rsidR="00CE2764" w:rsidRPr="00CE2764" w:rsidRDefault="000F20EF" w:rsidP="00304486">
            <w:pPr>
              <w:rPr>
                <w:rFonts w:ascii="Arial" w:hAnsi="Arial" w:cs="Arial"/>
                <w:sz w:val="20"/>
                <w:szCs w:val="20"/>
              </w:rPr>
            </w:pPr>
            <w:r>
              <w:rPr>
                <w:rFonts w:ascii="Arial" w:hAnsi="Arial" w:cs="Arial"/>
                <w:sz w:val="20"/>
                <w:szCs w:val="20"/>
              </w:rPr>
              <w:t>1</w:t>
            </w:r>
            <w:r w:rsidR="00304486">
              <w:rPr>
                <w:rFonts w:ascii="Arial" w:hAnsi="Arial" w:cs="Arial"/>
                <w:sz w:val="20"/>
                <w:szCs w:val="20"/>
              </w:rPr>
              <w:t>50</w:t>
            </w:r>
            <w:r>
              <w:rPr>
                <w:rFonts w:ascii="Arial" w:hAnsi="Arial" w:cs="Arial"/>
                <w:sz w:val="20"/>
                <w:szCs w:val="20"/>
              </w:rPr>
              <w:t xml:space="preserve"> (15.</w:t>
            </w:r>
            <w:r w:rsidR="00304486">
              <w:rPr>
                <w:rFonts w:ascii="Arial" w:hAnsi="Arial" w:cs="Arial"/>
                <w:sz w:val="20"/>
                <w:szCs w:val="20"/>
              </w:rPr>
              <w:t>4</w:t>
            </w:r>
            <w:r w:rsidR="00CE2764" w:rsidRPr="00CE2764">
              <w:rPr>
                <w:rFonts w:ascii="Arial" w:hAnsi="Arial" w:cs="Arial"/>
                <w:sz w:val="20"/>
                <w:szCs w:val="20"/>
              </w:rPr>
              <w:t>%)</w:t>
            </w:r>
          </w:p>
        </w:tc>
        <w:tc>
          <w:tcPr>
            <w:tcW w:w="1074" w:type="dxa"/>
            <w:tcBorders>
              <w:left w:val="nil"/>
              <w:right w:val="nil"/>
            </w:tcBorders>
          </w:tcPr>
          <w:p w14:paraId="27B14AFD" w14:textId="6A23B7D1" w:rsidR="00CE2764" w:rsidRPr="00CE2764" w:rsidRDefault="002D5719" w:rsidP="00CE2764">
            <w:pPr>
              <w:rPr>
                <w:rFonts w:ascii="Arial" w:hAnsi="Arial" w:cs="Arial"/>
                <w:sz w:val="20"/>
                <w:szCs w:val="20"/>
              </w:rPr>
            </w:pPr>
            <w:r>
              <w:rPr>
                <w:rFonts w:ascii="Arial" w:hAnsi="Arial" w:cs="Arial"/>
                <w:sz w:val="20"/>
                <w:szCs w:val="20"/>
              </w:rPr>
              <w:t>1</w:t>
            </w:r>
            <w:r w:rsidR="00304486">
              <w:rPr>
                <w:rFonts w:ascii="Arial" w:hAnsi="Arial" w:cs="Arial"/>
                <w:sz w:val="20"/>
                <w:szCs w:val="20"/>
              </w:rPr>
              <w:t>34 (15.1</w:t>
            </w:r>
            <w:r w:rsidR="00CE2764" w:rsidRPr="00CE2764">
              <w:rPr>
                <w:rFonts w:ascii="Arial" w:hAnsi="Arial" w:cs="Arial"/>
                <w:sz w:val="20"/>
                <w:szCs w:val="20"/>
              </w:rPr>
              <w:t>%)</w:t>
            </w:r>
          </w:p>
        </w:tc>
        <w:tc>
          <w:tcPr>
            <w:tcW w:w="1073" w:type="dxa"/>
            <w:tcBorders>
              <w:left w:val="nil"/>
              <w:right w:val="nil"/>
            </w:tcBorders>
          </w:tcPr>
          <w:p w14:paraId="5796963D" w14:textId="56EB99E6" w:rsidR="00CE2764" w:rsidRPr="00CF1E4C" w:rsidRDefault="00CF1E4C" w:rsidP="00CF1E4C">
            <w:pPr>
              <w:rPr>
                <w:rFonts w:ascii="Arial" w:hAnsi="Arial" w:cs="Arial"/>
                <w:sz w:val="20"/>
                <w:szCs w:val="20"/>
              </w:rPr>
            </w:pPr>
            <w:r w:rsidRPr="00CF1E4C">
              <w:rPr>
                <w:rFonts w:ascii="Arial" w:hAnsi="Arial" w:cs="Arial"/>
                <w:sz w:val="20"/>
                <w:szCs w:val="20"/>
              </w:rPr>
              <w:t>141</w:t>
            </w:r>
            <w:r w:rsidR="002D5719" w:rsidRPr="00CF1E4C">
              <w:rPr>
                <w:rFonts w:ascii="Arial" w:hAnsi="Arial" w:cs="Arial"/>
                <w:sz w:val="20"/>
                <w:szCs w:val="20"/>
              </w:rPr>
              <w:t xml:space="preserve"> (15</w:t>
            </w:r>
            <w:r w:rsidR="00CE2764" w:rsidRPr="00CF1E4C">
              <w:rPr>
                <w:rFonts w:ascii="Arial" w:hAnsi="Arial" w:cs="Arial"/>
                <w:sz w:val="20"/>
                <w:szCs w:val="20"/>
              </w:rPr>
              <w:t>.</w:t>
            </w:r>
            <w:r w:rsidRPr="00CF1E4C">
              <w:rPr>
                <w:rFonts w:ascii="Arial" w:hAnsi="Arial" w:cs="Arial"/>
                <w:sz w:val="20"/>
                <w:szCs w:val="20"/>
              </w:rPr>
              <w:t>4</w:t>
            </w:r>
            <w:r w:rsidR="00CE2764" w:rsidRPr="00CF1E4C">
              <w:rPr>
                <w:rFonts w:ascii="Arial" w:hAnsi="Arial" w:cs="Arial"/>
                <w:sz w:val="20"/>
                <w:szCs w:val="20"/>
              </w:rPr>
              <w:t>%)</w:t>
            </w:r>
          </w:p>
        </w:tc>
        <w:tc>
          <w:tcPr>
            <w:tcW w:w="1073" w:type="dxa"/>
            <w:tcBorders>
              <w:left w:val="nil"/>
              <w:right w:val="nil"/>
            </w:tcBorders>
          </w:tcPr>
          <w:p w14:paraId="470E8331" w14:textId="5A82F310" w:rsidR="00CE2764" w:rsidRPr="00CF1E4C" w:rsidRDefault="002D5719" w:rsidP="00CF1E4C">
            <w:pPr>
              <w:rPr>
                <w:rFonts w:ascii="Arial" w:hAnsi="Arial" w:cs="Arial"/>
                <w:sz w:val="20"/>
                <w:szCs w:val="20"/>
              </w:rPr>
            </w:pPr>
            <w:r w:rsidRPr="00CF1E4C">
              <w:rPr>
                <w:rFonts w:ascii="Arial" w:hAnsi="Arial" w:cs="Arial"/>
                <w:sz w:val="20"/>
                <w:szCs w:val="20"/>
              </w:rPr>
              <w:t>1</w:t>
            </w:r>
            <w:r w:rsidR="00CF1E4C" w:rsidRPr="00CF1E4C">
              <w:rPr>
                <w:rFonts w:ascii="Arial" w:hAnsi="Arial" w:cs="Arial"/>
                <w:sz w:val="20"/>
                <w:szCs w:val="20"/>
              </w:rPr>
              <w:t>40</w:t>
            </w:r>
            <w:r w:rsidRPr="00CF1E4C">
              <w:rPr>
                <w:rFonts w:ascii="Arial" w:hAnsi="Arial" w:cs="Arial"/>
                <w:sz w:val="20"/>
                <w:szCs w:val="20"/>
              </w:rPr>
              <w:t xml:space="preserve"> (15</w:t>
            </w:r>
            <w:r w:rsidR="00CE2764" w:rsidRPr="00CF1E4C">
              <w:rPr>
                <w:rFonts w:ascii="Arial" w:hAnsi="Arial" w:cs="Arial"/>
                <w:sz w:val="20"/>
                <w:szCs w:val="20"/>
              </w:rPr>
              <w:t>.</w:t>
            </w:r>
            <w:r w:rsidR="00CF1E4C" w:rsidRPr="00CF1E4C">
              <w:rPr>
                <w:rFonts w:ascii="Arial" w:hAnsi="Arial" w:cs="Arial"/>
                <w:sz w:val="20"/>
                <w:szCs w:val="20"/>
              </w:rPr>
              <w:t>8</w:t>
            </w:r>
            <w:r w:rsidR="00CE2764" w:rsidRPr="00CF1E4C">
              <w:rPr>
                <w:rFonts w:ascii="Arial" w:hAnsi="Arial" w:cs="Arial"/>
                <w:sz w:val="20"/>
                <w:szCs w:val="20"/>
              </w:rPr>
              <w:t>%)</w:t>
            </w:r>
          </w:p>
        </w:tc>
        <w:tc>
          <w:tcPr>
            <w:tcW w:w="1134" w:type="dxa"/>
            <w:tcBorders>
              <w:left w:val="nil"/>
              <w:right w:val="nil"/>
            </w:tcBorders>
          </w:tcPr>
          <w:p w14:paraId="12CBD142" w14:textId="7AB2DA4B" w:rsidR="00CE2764" w:rsidRPr="00CF1E4C" w:rsidRDefault="002D5719" w:rsidP="00CF1E4C">
            <w:pPr>
              <w:rPr>
                <w:rFonts w:ascii="Arial" w:hAnsi="Arial" w:cs="Arial"/>
                <w:sz w:val="20"/>
                <w:szCs w:val="20"/>
              </w:rPr>
            </w:pPr>
            <w:r w:rsidRPr="00CF1E4C">
              <w:rPr>
                <w:rFonts w:ascii="Arial" w:hAnsi="Arial" w:cs="Arial"/>
                <w:sz w:val="20"/>
                <w:szCs w:val="20"/>
              </w:rPr>
              <w:t>1</w:t>
            </w:r>
            <w:r w:rsidR="00CF1E4C" w:rsidRPr="00CF1E4C">
              <w:rPr>
                <w:rFonts w:ascii="Arial" w:hAnsi="Arial" w:cs="Arial"/>
                <w:sz w:val="20"/>
                <w:szCs w:val="20"/>
              </w:rPr>
              <w:t>41</w:t>
            </w:r>
            <w:r w:rsidRPr="00CF1E4C">
              <w:rPr>
                <w:rFonts w:ascii="Arial" w:hAnsi="Arial" w:cs="Arial"/>
                <w:sz w:val="20"/>
                <w:szCs w:val="20"/>
              </w:rPr>
              <w:t xml:space="preserve"> (15</w:t>
            </w:r>
            <w:r w:rsidR="00CE2764" w:rsidRPr="00CF1E4C">
              <w:rPr>
                <w:rFonts w:ascii="Arial" w:hAnsi="Arial" w:cs="Arial"/>
                <w:sz w:val="20"/>
                <w:szCs w:val="20"/>
              </w:rPr>
              <w:t>.</w:t>
            </w:r>
            <w:r w:rsidR="00CF1E4C" w:rsidRPr="00CF1E4C">
              <w:rPr>
                <w:rFonts w:ascii="Arial" w:hAnsi="Arial" w:cs="Arial"/>
                <w:sz w:val="20"/>
                <w:szCs w:val="20"/>
              </w:rPr>
              <w:t>9</w:t>
            </w:r>
            <w:r w:rsidR="00CE2764" w:rsidRPr="00CF1E4C">
              <w:rPr>
                <w:rFonts w:ascii="Arial" w:hAnsi="Arial" w:cs="Arial"/>
                <w:sz w:val="20"/>
                <w:szCs w:val="20"/>
              </w:rPr>
              <w:t>%)</w:t>
            </w:r>
          </w:p>
        </w:tc>
        <w:tc>
          <w:tcPr>
            <w:tcW w:w="1012" w:type="dxa"/>
            <w:tcBorders>
              <w:left w:val="nil"/>
              <w:right w:val="nil"/>
            </w:tcBorders>
          </w:tcPr>
          <w:p w14:paraId="30279E61" w14:textId="1816C37F" w:rsidR="00CE2764" w:rsidRPr="00CF1E4C" w:rsidRDefault="001E5B1F" w:rsidP="00CF1E4C">
            <w:pPr>
              <w:rPr>
                <w:rFonts w:ascii="Arial" w:hAnsi="Arial" w:cs="Arial"/>
                <w:sz w:val="20"/>
                <w:szCs w:val="20"/>
              </w:rPr>
            </w:pPr>
            <w:r w:rsidRPr="00CF1E4C">
              <w:rPr>
                <w:rFonts w:ascii="Arial" w:hAnsi="Arial" w:cs="Arial"/>
                <w:sz w:val="20"/>
                <w:szCs w:val="20"/>
              </w:rPr>
              <w:t>1</w:t>
            </w:r>
            <w:r w:rsidR="00CF1E4C" w:rsidRPr="00CF1E4C">
              <w:rPr>
                <w:rFonts w:ascii="Arial" w:hAnsi="Arial" w:cs="Arial"/>
                <w:sz w:val="20"/>
                <w:szCs w:val="20"/>
              </w:rPr>
              <w:t>39</w:t>
            </w:r>
            <w:r w:rsidRPr="00CF1E4C">
              <w:rPr>
                <w:rFonts w:ascii="Arial" w:hAnsi="Arial" w:cs="Arial"/>
                <w:sz w:val="20"/>
                <w:szCs w:val="20"/>
              </w:rPr>
              <w:t xml:space="preserve"> (15.</w:t>
            </w:r>
            <w:r w:rsidR="00CF1E4C" w:rsidRPr="00CF1E4C">
              <w:rPr>
                <w:rFonts w:ascii="Arial" w:hAnsi="Arial" w:cs="Arial"/>
                <w:sz w:val="20"/>
                <w:szCs w:val="20"/>
              </w:rPr>
              <w:t>9</w:t>
            </w:r>
            <w:r w:rsidR="00CE2764" w:rsidRPr="00CF1E4C">
              <w:rPr>
                <w:rFonts w:ascii="Arial" w:hAnsi="Arial" w:cs="Arial"/>
                <w:sz w:val="20"/>
                <w:szCs w:val="20"/>
              </w:rPr>
              <w:t>%)</w:t>
            </w:r>
          </w:p>
        </w:tc>
        <w:tc>
          <w:tcPr>
            <w:tcW w:w="1074" w:type="dxa"/>
            <w:tcBorders>
              <w:left w:val="nil"/>
              <w:right w:val="nil"/>
            </w:tcBorders>
          </w:tcPr>
          <w:p w14:paraId="7AF3BB10" w14:textId="37C6A2FD" w:rsidR="00CE2764" w:rsidRPr="00CF1E4C" w:rsidRDefault="001E5B1F" w:rsidP="00CF1E4C">
            <w:pPr>
              <w:rPr>
                <w:rFonts w:ascii="Arial" w:hAnsi="Arial" w:cs="Arial"/>
                <w:sz w:val="20"/>
                <w:szCs w:val="20"/>
              </w:rPr>
            </w:pPr>
            <w:r w:rsidRPr="00CF1E4C">
              <w:rPr>
                <w:rFonts w:ascii="Arial" w:hAnsi="Arial" w:cs="Arial"/>
                <w:sz w:val="20"/>
                <w:szCs w:val="20"/>
              </w:rPr>
              <w:t>1</w:t>
            </w:r>
            <w:r w:rsidR="00CF1E4C" w:rsidRPr="00CF1E4C">
              <w:rPr>
                <w:rFonts w:ascii="Arial" w:hAnsi="Arial" w:cs="Arial"/>
                <w:sz w:val="20"/>
                <w:szCs w:val="20"/>
              </w:rPr>
              <w:t>31</w:t>
            </w:r>
            <w:r w:rsidRPr="00CF1E4C">
              <w:rPr>
                <w:rFonts w:ascii="Arial" w:hAnsi="Arial" w:cs="Arial"/>
                <w:sz w:val="20"/>
                <w:szCs w:val="20"/>
              </w:rPr>
              <w:t xml:space="preserve"> (15.</w:t>
            </w:r>
            <w:r w:rsidR="00CF1E4C" w:rsidRPr="00CF1E4C">
              <w:rPr>
                <w:rFonts w:ascii="Arial" w:hAnsi="Arial" w:cs="Arial"/>
                <w:sz w:val="20"/>
                <w:szCs w:val="20"/>
              </w:rPr>
              <w:t>7</w:t>
            </w:r>
            <w:r w:rsidR="00CE2764" w:rsidRPr="00CF1E4C">
              <w:rPr>
                <w:rFonts w:ascii="Arial" w:hAnsi="Arial" w:cs="Arial"/>
                <w:sz w:val="20"/>
                <w:szCs w:val="20"/>
              </w:rPr>
              <w:t>%)</w:t>
            </w:r>
          </w:p>
        </w:tc>
        <w:tc>
          <w:tcPr>
            <w:tcW w:w="1073" w:type="dxa"/>
            <w:tcBorders>
              <w:left w:val="nil"/>
              <w:right w:val="nil"/>
            </w:tcBorders>
          </w:tcPr>
          <w:p w14:paraId="735C4E1E" w14:textId="54030DBA" w:rsidR="00CE2764" w:rsidRPr="00CF1E4C" w:rsidRDefault="001E5B1F" w:rsidP="00CE2764">
            <w:pPr>
              <w:rPr>
                <w:rFonts w:ascii="Arial" w:hAnsi="Arial" w:cs="Arial"/>
                <w:sz w:val="20"/>
                <w:szCs w:val="20"/>
              </w:rPr>
            </w:pPr>
            <w:r w:rsidRPr="00CF1E4C">
              <w:rPr>
                <w:rFonts w:ascii="Arial" w:hAnsi="Arial" w:cs="Arial"/>
                <w:sz w:val="20"/>
                <w:szCs w:val="20"/>
              </w:rPr>
              <w:t>1</w:t>
            </w:r>
            <w:r w:rsidR="00CF1E4C" w:rsidRPr="00CF1E4C">
              <w:rPr>
                <w:rFonts w:ascii="Arial" w:hAnsi="Arial" w:cs="Arial"/>
                <w:sz w:val="20"/>
                <w:szCs w:val="20"/>
              </w:rPr>
              <w:t>091</w:t>
            </w:r>
            <w:r w:rsidRPr="00CF1E4C">
              <w:rPr>
                <w:rFonts w:ascii="Arial" w:hAnsi="Arial" w:cs="Arial"/>
                <w:sz w:val="20"/>
                <w:szCs w:val="20"/>
              </w:rPr>
              <w:t xml:space="preserve"> (16</w:t>
            </w:r>
            <w:r w:rsidR="00CF1E4C" w:rsidRPr="00CF1E4C">
              <w:rPr>
                <w:rFonts w:ascii="Arial" w:hAnsi="Arial" w:cs="Arial"/>
                <w:sz w:val="20"/>
                <w:szCs w:val="20"/>
              </w:rPr>
              <w:t>.7</w:t>
            </w:r>
            <w:r w:rsidR="00CE2764" w:rsidRPr="00CF1E4C">
              <w:rPr>
                <w:rFonts w:ascii="Arial" w:hAnsi="Arial" w:cs="Arial"/>
                <w:sz w:val="20"/>
                <w:szCs w:val="20"/>
              </w:rPr>
              <w:t>%)</w:t>
            </w:r>
          </w:p>
        </w:tc>
        <w:tc>
          <w:tcPr>
            <w:tcW w:w="1073" w:type="dxa"/>
            <w:tcBorders>
              <w:left w:val="nil"/>
              <w:right w:val="nil"/>
            </w:tcBorders>
          </w:tcPr>
          <w:p w14:paraId="372DD819" w14:textId="3374A957" w:rsidR="00CE2764" w:rsidRPr="00CF1E4C" w:rsidRDefault="00CF1E4C" w:rsidP="00CF1E4C">
            <w:pPr>
              <w:rPr>
                <w:rFonts w:ascii="Arial" w:hAnsi="Arial" w:cs="Arial"/>
                <w:sz w:val="20"/>
                <w:szCs w:val="20"/>
              </w:rPr>
            </w:pPr>
            <w:r w:rsidRPr="00CF1E4C">
              <w:rPr>
                <w:rFonts w:ascii="Arial" w:hAnsi="Arial" w:cs="Arial"/>
                <w:sz w:val="20"/>
                <w:szCs w:val="20"/>
              </w:rPr>
              <w:t>987</w:t>
            </w:r>
            <w:r w:rsidR="001E5B1F" w:rsidRPr="00CF1E4C">
              <w:rPr>
                <w:rFonts w:ascii="Arial" w:hAnsi="Arial" w:cs="Arial"/>
                <w:sz w:val="20"/>
                <w:szCs w:val="20"/>
              </w:rPr>
              <w:t xml:space="preserve"> (17.</w:t>
            </w:r>
            <w:r w:rsidRPr="00CF1E4C">
              <w:rPr>
                <w:rFonts w:ascii="Arial" w:hAnsi="Arial" w:cs="Arial"/>
                <w:sz w:val="20"/>
                <w:szCs w:val="20"/>
              </w:rPr>
              <w:t>0</w:t>
            </w:r>
            <w:r w:rsidR="00CE2764" w:rsidRPr="00CF1E4C">
              <w:rPr>
                <w:rFonts w:ascii="Arial" w:hAnsi="Arial" w:cs="Arial"/>
                <w:sz w:val="20"/>
                <w:szCs w:val="20"/>
              </w:rPr>
              <w:t>%)</w:t>
            </w:r>
          </w:p>
        </w:tc>
        <w:tc>
          <w:tcPr>
            <w:tcW w:w="1073" w:type="dxa"/>
            <w:tcBorders>
              <w:left w:val="nil"/>
              <w:right w:val="nil"/>
            </w:tcBorders>
          </w:tcPr>
          <w:p w14:paraId="74C81304" w14:textId="7C32A0AF" w:rsidR="00CE2764" w:rsidRPr="00CF1E4C" w:rsidRDefault="000F29ED" w:rsidP="00CE2764">
            <w:pPr>
              <w:rPr>
                <w:rFonts w:ascii="Arial" w:hAnsi="Arial" w:cs="Arial"/>
                <w:sz w:val="20"/>
                <w:szCs w:val="20"/>
              </w:rPr>
            </w:pPr>
            <w:r w:rsidRPr="00CF1E4C">
              <w:rPr>
                <w:rFonts w:ascii="Arial" w:hAnsi="Arial" w:cs="Arial"/>
                <w:sz w:val="20"/>
                <w:szCs w:val="20"/>
              </w:rPr>
              <w:t>1</w:t>
            </w:r>
            <w:r w:rsidR="00CF1E4C" w:rsidRPr="00CF1E4C">
              <w:rPr>
                <w:rFonts w:ascii="Arial" w:hAnsi="Arial" w:cs="Arial"/>
                <w:sz w:val="20"/>
                <w:szCs w:val="20"/>
              </w:rPr>
              <w:t>006 (16.5</w:t>
            </w:r>
            <w:r w:rsidR="00CE2764" w:rsidRPr="00CF1E4C">
              <w:rPr>
                <w:rFonts w:ascii="Arial" w:hAnsi="Arial" w:cs="Arial"/>
                <w:sz w:val="20"/>
                <w:szCs w:val="20"/>
              </w:rPr>
              <w:t>%)</w:t>
            </w:r>
          </w:p>
        </w:tc>
        <w:tc>
          <w:tcPr>
            <w:tcW w:w="1074" w:type="dxa"/>
            <w:tcBorders>
              <w:left w:val="nil"/>
              <w:right w:val="nil"/>
            </w:tcBorders>
          </w:tcPr>
          <w:p w14:paraId="3A8E7BC9" w14:textId="279E7460" w:rsidR="00CE2764" w:rsidRPr="00CF1E4C" w:rsidRDefault="00CF1E4C" w:rsidP="00CE2764">
            <w:pPr>
              <w:rPr>
                <w:rFonts w:ascii="Arial" w:hAnsi="Arial" w:cs="Arial"/>
                <w:sz w:val="20"/>
                <w:szCs w:val="20"/>
              </w:rPr>
            </w:pPr>
            <w:r w:rsidRPr="00CF1E4C">
              <w:rPr>
                <w:rFonts w:ascii="Arial" w:hAnsi="Arial" w:cs="Arial"/>
                <w:sz w:val="20"/>
                <w:szCs w:val="20"/>
              </w:rPr>
              <w:t>988 (16.5</w:t>
            </w:r>
            <w:r w:rsidR="00CE2764" w:rsidRPr="00CF1E4C">
              <w:rPr>
                <w:rFonts w:ascii="Arial" w:hAnsi="Arial" w:cs="Arial"/>
                <w:sz w:val="20"/>
                <w:szCs w:val="20"/>
              </w:rPr>
              <w:t>%)</w:t>
            </w:r>
          </w:p>
        </w:tc>
      </w:tr>
      <w:tr w:rsidR="00CE2764" w14:paraId="336E104A" w14:textId="77777777" w:rsidTr="00775DB0">
        <w:tc>
          <w:tcPr>
            <w:tcW w:w="1277" w:type="dxa"/>
            <w:tcBorders>
              <w:left w:val="nil"/>
              <w:right w:val="nil"/>
            </w:tcBorders>
          </w:tcPr>
          <w:p w14:paraId="4A3075A1" w14:textId="77777777" w:rsidR="00CE2764" w:rsidRPr="000D1154" w:rsidRDefault="00CE2764" w:rsidP="00CE2764">
            <w:pPr>
              <w:rPr>
                <w:rFonts w:ascii="Arial" w:eastAsia="Times New Roman" w:hAnsi="Arial" w:cs="Arial"/>
                <w:color w:val="000000"/>
                <w:sz w:val="20"/>
                <w:szCs w:val="20"/>
              </w:rPr>
            </w:pPr>
            <w:r w:rsidRPr="000D1154">
              <w:rPr>
                <w:rFonts w:ascii="Arial" w:eastAsia="Times New Roman" w:hAnsi="Arial" w:cs="Arial"/>
                <w:color w:val="000000"/>
                <w:sz w:val="20"/>
                <w:szCs w:val="20"/>
              </w:rPr>
              <w:t>Missing</w:t>
            </w:r>
          </w:p>
        </w:tc>
        <w:tc>
          <w:tcPr>
            <w:tcW w:w="997" w:type="dxa"/>
            <w:tcBorders>
              <w:left w:val="nil"/>
              <w:right w:val="nil"/>
            </w:tcBorders>
          </w:tcPr>
          <w:p w14:paraId="401D757C" w14:textId="141425AB" w:rsidR="00CE2764" w:rsidRPr="00CE2764" w:rsidRDefault="00947CA5" w:rsidP="00CE2764">
            <w:pPr>
              <w:rPr>
                <w:rFonts w:ascii="Arial" w:hAnsi="Arial" w:cs="Arial"/>
                <w:sz w:val="20"/>
                <w:szCs w:val="20"/>
              </w:rPr>
            </w:pPr>
            <w:r>
              <w:rPr>
                <w:rFonts w:ascii="Arial" w:hAnsi="Arial" w:cs="Arial"/>
                <w:sz w:val="20"/>
                <w:szCs w:val="20"/>
              </w:rPr>
              <w:t>72</w:t>
            </w:r>
            <w:r w:rsidR="00CE2764" w:rsidRPr="00CE2764">
              <w:rPr>
                <w:rFonts w:ascii="Arial" w:hAnsi="Arial" w:cs="Arial"/>
                <w:sz w:val="20"/>
                <w:szCs w:val="20"/>
              </w:rPr>
              <w:t xml:space="preserve"> (8.0%)</w:t>
            </w:r>
          </w:p>
        </w:tc>
        <w:tc>
          <w:tcPr>
            <w:tcW w:w="1149" w:type="dxa"/>
            <w:tcBorders>
              <w:left w:val="nil"/>
              <w:right w:val="nil"/>
            </w:tcBorders>
          </w:tcPr>
          <w:p w14:paraId="4530E146" w14:textId="5945ED47" w:rsidR="00CE2764" w:rsidRDefault="00304486" w:rsidP="00CE2764">
            <w:pPr>
              <w:rPr>
                <w:rFonts w:ascii="Arial" w:hAnsi="Arial" w:cs="Arial"/>
                <w:sz w:val="20"/>
                <w:szCs w:val="20"/>
              </w:rPr>
            </w:pPr>
            <w:r>
              <w:rPr>
                <w:rFonts w:ascii="Arial" w:hAnsi="Arial" w:cs="Arial"/>
                <w:sz w:val="20"/>
                <w:szCs w:val="20"/>
              </w:rPr>
              <w:t>91</w:t>
            </w:r>
            <w:r w:rsidR="00CE2764" w:rsidRPr="00CE2764">
              <w:rPr>
                <w:rFonts w:ascii="Arial" w:hAnsi="Arial" w:cs="Arial"/>
                <w:sz w:val="20"/>
                <w:szCs w:val="20"/>
              </w:rPr>
              <w:t xml:space="preserve"> </w:t>
            </w:r>
          </w:p>
          <w:p w14:paraId="7F3F225A" w14:textId="29773B28" w:rsidR="00CE2764" w:rsidRPr="00CE2764" w:rsidRDefault="00304486" w:rsidP="00CE2764">
            <w:pPr>
              <w:rPr>
                <w:rFonts w:ascii="Arial" w:hAnsi="Arial" w:cs="Arial"/>
                <w:sz w:val="20"/>
                <w:szCs w:val="20"/>
              </w:rPr>
            </w:pPr>
            <w:r>
              <w:rPr>
                <w:rFonts w:ascii="Arial" w:hAnsi="Arial" w:cs="Arial"/>
                <w:sz w:val="20"/>
                <w:szCs w:val="20"/>
              </w:rPr>
              <w:t>(7.7</w:t>
            </w:r>
            <w:r w:rsidR="00CE2764" w:rsidRPr="00CE2764">
              <w:rPr>
                <w:rFonts w:ascii="Arial" w:hAnsi="Arial" w:cs="Arial"/>
                <w:sz w:val="20"/>
                <w:szCs w:val="20"/>
              </w:rPr>
              <w:t>%)</w:t>
            </w:r>
          </w:p>
        </w:tc>
        <w:tc>
          <w:tcPr>
            <w:tcW w:w="1073" w:type="dxa"/>
            <w:tcBorders>
              <w:left w:val="nil"/>
              <w:right w:val="nil"/>
            </w:tcBorders>
          </w:tcPr>
          <w:p w14:paraId="3415D46D" w14:textId="670EAC94" w:rsidR="00CE2764" w:rsidRPr="00CE2764" w:rsidRDefault="00304486" w:rsidP="00304486">
            <w:pPr>
              <w:rPr>
                <w:rFonts w:ascii="Arial" w:hAnsi="Arial" w:cs="Arial"/>
                <w:sz w:val="20"/>
                <w:szCs w:val="20"/>
              </w:rPr>
            </w:pPr>
            <w:r>
              <w:rPr>
                <w:rFonts w:ascii="Arial" w:hAnsi="Arial" w:cs="Arial"/>
                <w:sz w:val="20"/>
                <w:szCs w:val="20"/>
              </w:rPr>
              <w:t>75 (6.7</w:t>
            </w:r>
            <w:r w:rsidR="00CE2764" w:rsidRPr="00CE2764">
              <w:rPr>
                <w:rFonts w:ascii="Arial" w:hAnsi="Arial" w:cs="Arial"/>
                <w:sz w:val="20"/>
                <w:szCs w:val="20"/>
              </w:rPr>
              <w:t>%)</w:t>
            </w:r>
          </w:p>
        </w:tc>
        <w:tc>
          <w:tcPr>
            <w:tcW w:w="1073" w:type="dxa"/>
            <w:tcBorders>
              <w:left w:val="nil"/>
              <w:right w:val="nil"/>
            </w:tcBorders>
          </w:tcPr>
          <w:p w14:paraId="44832BA5" w14:textId="3A501E15" w:rsidR="00CE2764" w:rsidRPr="00CE2764" w:rsidRDefault="00304486" w:rsidP="00CE2764">
            <w:pPr>
              <w:rPr>
                <w:rFonts w:ascii="Arial" w:hAnsi="Arial" w:cs="Arial"/>
                <w:sz w:val="20"/>
                <w:szCs w:val="20"/>
              </w:rPr>
            </w:pPr>
            <w:r>
              <w:rPr>
                <w:rFonts w:ascii="Arial" w:hAnsi="Arial" w:cs="Arial"/>
                <w:sz w:val="20"/>
                <w:szCs w:val="20"/>
              </w:rPr>
              <w:t>69 (6.6</w:t>
            </w:r>
            <w:r w:rsidR="00CE2764" w:rsidRPr="00CE2764">
              <w:rPr>
                <w:rFonts w:ascii="Arial" w:hAnsi="Arial" w:cs="Arial"/>
                <w:sz w:val="20"/>
                <w:szCs w:val="20"/>
              </w:rPr>
              <w:t>%)</w:t>
            </w:r>
          </w:p>
        </w:tc>
        <w:tc>
          <w:tcPr>
            <w:tcW w:w="1074" w:type="dxa"/>
            <w:tcBorders>
              <w:left w:val="nil"/>
              <w:right w:val="nil"/>
            </w:tcBorders>
          </w:tcPr>
          <w:p w14:paraId="772E2ECE" w14:textId="2C842073" w:rsidR="00CE2764" w:rsidRPr="00CE2764" w:rsidRDefault="00304486" w:rsidP="00304486">
            <w:pPr>
              <w:rPr>
                <w:rFonts w:ascii="Arial" w:hAnsi="Arial" w:cs="Arial"/>
                <w:sz w:val="20"/>
                <w:szCs w:val="20"/>
              </w:rPr>
            </w:pPr>
            <w:r>
              <w:rPr>
                <w:rFonts w:ascii="Arial" w:hAnsi="Arial" w:cs="Arial"/>
                <w:sz w:val="20"/>
                <w:szCs w:val="20"/>
              </w:rPr>
              <w:t>53</w:t>
            </w:r>
            <w:r w:rsidR="00CE2764" w:rsidRPr="00CE2764">
              <w:rPr>
                <w:rFonts w:ascii="Arial" w:hAnsi="Arial" w:cs="Arial"/>
                <w:sz w:val="20"/>
                <w:szCs w:val="20"/>
              </w:rPr>
              <w:t xml:space="preserve"> (5.</w:t>
            </w:r>
            <w:r>
              <w:rPr>
                <w:rFonts w:ascii="Arial" w:hAnsi="Arial" w:cs="Arial"/>
                <w:sz w:val="20"/>
                <w:szCs w:val="20"/>
              </w:rPr>
              <w:t>6</w:t>
            </w:r>
            <w:r w:rsidR="00CE2764" w:rsidRPr="00CE2764">
              <w:rPr>
                <w:rFonts w:ascii="Arial" w:hAnsi="Arial" w:cs="Arial"/>
                <w:sz w:val="20"/>
                <w:szCs w:val="20"/>
              </w:rPr>
              <w:t>%)</w:t>
            </w:r>
          </w:p>
        </w:tc>
        <w:tc>
          <w:tcPr>
            <w:tcW w:w="1073" w:type="dxa"/>
            <w:tcBorders>
              <w:left w:val="nil"/>
              <w:right w:val="nil"/>
            </w:tcBorders>
          </w:tcPr>
          <w:p w14:paraId="41C69B2F" w14:textId="1D631CEF" w:rsidR="00CE2764" w:rsidRPr="00304486" w:rsidRDefault="00CE2764" w:rsidP="00CE2764">
            <w:pPr>
              <w:rPr>
                <w:rFonts w:ascii="Arial" w:hAnsi="Arial" w:cs="Arial"/>
                <w:color w:val="FF0000"/>
                <w:sz w:val="20"/>
                <w:szCs w:val="20"/>
              </w:rPr>
            </w:pPr>
            <w:r w:rsidRPr="00304486">
              <w:rPr>
                <w:rFonts w:ascii="Arial" w:hAnsi="Arial" w:cs="Arial"/>
                <w:sz w:val="20"/>
                <w:szCs w:val="20"/>
              </w:rPr>
              <w:t>6</w:t>
            </w:r>
            <w:r w:rsidR="00304486" w:rsidRPr="00304486">
              <w:rPr>
                <w:rFonts w:ascii="Arial" w:hAnsi="Arial" w:cs="Arial"/>
                <w:sz w:val="20"/>
                <w:szCs w:val="20"/>
              </w:rPr>
              <w:t>2</w:t>
            </w:r>
            <w:r w:rsidRPr="00304486">
              <w:rPr>
                <w:rFonts w:ascii="Arial" w:hAnsi="Arial" w:cs="Arial"/>
                <w:sz w:val="20"/>
                <w:szCs w:val="20"/>
              </w:rPr>
              <w:t xml:space="preserve"> (6.</w:t>
            </w:r>
            <w:r w:rsidR="00304486" w:rsidRPr="00304486">
              <w:rPr>
                <w:rFonts w:ascii="Arial" w:hAnsi="Arial" w:cs="Arial"/>
                <w:sz w:val="20"/>
                <w:szCs w:val="20"/>
              </w:rPr>
              <w:t>3</w:t>
            </w:r>
            <w:r w:rsidRPr="00304486">
              <w:rPr>
                <w:rFonts w:ascii="Arial" w:hAnsi="Arial" w:cs="Arial"/>
                <w:sz w:val="20"/>
                <w:szCs w:val="20"/>
              </w:rPr>
              <w:t>%)</w:t>
            </w:r>
          </w:p>
        </w:tc>
        <w:tc>
          <w:tcPr>
            <w:tcW w:w="1073" w:type="dxa"/>
            <w:tcBorders>
              <w:left w:val="nil"/>
              <w:right w:val="nil"/>
            </w:tcBorders>
          </w:tcPr>
          <w:p w14:paraId="7B3C27C6" w14:textId="67C236C6" w:rsidR="00CE2764" w:rsidRPr="00CF1E4C" w:rsidRDefault="00CF1E4C" w:rsidP="00CF1E4C">
            <w:pPr>
              <w:rPr>
                <w:rFonts w:ascii="Arial" w:hAnsi="Arial" w:cs="Arial"/>
                <w:sz w:val="20"/>
                <w:szCs w:val="20"/>
              </w:rPr>
            </w:pPr>
            <w:r w:rsidRPr="00CF1E4C">
              <w:rPr>
                <w:rFonts w:ascii="Arial" w:hAnsi="Arial" w:cs="Arial"/>
                <w:sz w:val="20"/>
                <w:szCs w:val="20"/>
              </w:rPr>
              <w:t>61</w:t>
            </w:r>
            <w:r w:rsidR="00CE2764" w:rsidRPr="00CF1E4C">
              <w:rPr>
                <w:rFonts w:ascii="Arial" w:hAnsi="Arial" w:cs="Arial"/>
                <w:sz w:val="20"/>
                <w:szCs w:val="20"/>
              </w:rPr>
              <w:t xml:space="preserve"> (6.</w:t>
            </w:r>
            <w:r w:rsidRPr="00CF1E4C">
              <w:rPr>
                <w:rFonts w:ascii="Arial" w:hAnsi="Arial" w:cs="Arial"/>
                <w:sz w:val="20"/>
                <w:szCs w:val="20"/>
              </w:rPr>
              <w:t>4</w:t>
            </w:r>
            <w:r w:rsidR="00CE2764" w:rsidRPr="00CF1E4C">
              <w:rPr>
                <w:rFonts w:ascii="Arial" w:hAnsi="Arial" w:cs="Arial"/>
                <w:sz w:val="20"/>
                <w:szCs w:val="20"/>
              </w:rPr>
              <w:t>%)</w:t>
            </w:r>
          </w:p>
        </w:tc>
        <w:tc>
          <w:tcPr>
            <w:tcW w:w="1134" w:type="dxa"/>
            <w:tcBorders>
              <w:left w:val="nil"/>
              <w:right w:val="nil"/>
            </w:tcBorders>
          </w:tcPr>
          <w:p w14:paraId="4DCEBEA1" w14:textId="6A68EAE1" w:rsidR="00CE2764" w:rsidRPr="00CF1E4C" w:rsidRDefault="00CF1E4C" w:rsidP="00CE2764">
            <w:pPr>
              <w:rPr>
                <w:rFonts w:ascii="Arial" w:hAnsi="Arial" w:cs="Arial"/>
                <w:sz w:val="20"/>
                <w:szCs w:val="20"/>
              </w:rPr>
            </w:pPr>
            <w:r w:rsidRPr="00CF1E4C">
              <w:rPr>
                <w:rFonts w:ascii="Arial" w:hAnsi="Arial" w:cs="Arial"/>
                <w:sz w:val="20"/>
                <w:szCs w:val="20"/>
              </w:rPr>
              <w:t>57</w:t>
            </w:r>
            <w:r w:rsidR="00CE2764" w:rsidRPr="00CF1E4C">
              <w:rPr>
                <w:rFonts w:ascii="Arial" w:hAnsi="Arial" w:cs="Arial"/>
                <w:sz w:val="20"/>
                <w:szCs w:val="20"/>
              </w:rPr>
              <w:t xml:space="preserve"> </w:t>
            </w:r>
          </w:p>
          <w:p w14:paraId="0F740F51" w14:textId="606D192B" w:rsidR="00CE2764" w:rsidRPr="00CF1E4C" w:rsidRDefault="00CE2764" w:rsidP="00CF1E4C">
            <w:pPr>
              <w:rPr>
                <w:rFonts w:ascii="Arial" w:hAnsi="Arial" w:cs="Arial"/>
                <w:sz w:val="20"/>
                <w:szCs w:val="20"/>
              </w:rPr>
            </w:pPr>
            <w:r w:rsidRPr="00CF1E4C">
              <w:rPr>
                <w:rFonts w:ascii="Arial" w:hAnsi="Arial" w:cs="Arial"/>
                <w:sz w:val="20"/>
                <w:szCs w:val="20"/>
              </w:rPr>
              <w:t>(6.</w:t>
            </w:r>
            <w:r w:rsidR="00CF1E4C" w:rsidRPr="00CF1E4C">
              <w:rPr>
                <w:rFonts w:ascii="Arial" w:hAnsi="Arial" w:cs="Arial"/>
                <w:sz w:val="20"/>
                <w:szCs w:val="20"/>
              </w:rPr>
              <w:t>0</w:t>
            </w:r>
            <w:r w:rsidRPr="00CF1E4C">
              <w:rPr>
                <w:rFonts w:ascii="Arial" w:hAnsi="Arial" w:cs="Arial"/>
                <w:sz w:val="20"/>
                <w:szCs w:val="20"/>
              </w:rPr>
              <w:t>%)</w:t>
            </w:r>
          </w:p>
        </w:tc>
        <w:tc>
          <w:tcPr>
            <w:tcW w:w="1012" w:type="dxa"/>
            <w:tcBorders>
              <w:left w:val="nil"/>
              <w:right w:val="nil"/>
            </w:tcBorders>
          </w:tcPr>
          <w:p w14:paraId="727C4E52" w14:textId="5ACD1F25" w:rsidR="00CE2764" w:rsidRPr="00CF1E4C" w:rsidRDefault="00CE2764" w:rsidP="00CF1E4C">
            <w:pPr>
              <w:rPr>
                <w:rFonts w:ascii="Arial" w:hAnsi="Arial" w:cs="Arial"/>
                <w:sz w:val="20"/>
                <w:szCs w:val="20"/>
              </w:rPr>
            </w:pPr>
            <w:r w:rsidRPr="00CF1E4C">
              <w:rPr>
                <w:rFonts w:ascii="Arial" w:hAnsi="Arial" w:cs="Arial"/>
                <w:sz w:val="20"/>
                <w:szCs w:val="20"/>
              </w:rPr>
              <w:t>5</w:t>
            </w:r>
            <w:r w:rsidR="00CF1E4C" w:rsidRPr="00CF1E4C">
              <w:rPr>
                <w:rFonts w:ascii="Arial" w:hAnsi="Arial" w:cs="Arial"/>
                <w:sz w:val="20"/>
                <w:szCs w:val="20"/>
              </w:rPr>
              <w:t>0</w:t>
            </w:r>
            <w:r w:rsidRPr="00CF1E4C">
              <w:rPr>
                <w:rFonts w:ascii="Arial" w:hAnsi="Arial" w:cs="Arial"/>
                <w:sz w:val="20"/>
                <w:szCs w:val="20"/>
              </w:rPr>
              <w:t xml:space="preserve"> (5.</w:t>
            </w:r>
            <w:r w:rsidR="00CF1E4C" w:rsidRPr="00CF1E4C">
              <w:rPr>
                <w:rFonts w:ascii="Arial" w:hAnsi="Arial" w:cs="Arial"/>
                <w:sz w:val="20"/>
                <w:szCs w:val="20"/>
              </w:rPr>
              <w:t>4</w:t>
            </w:r>
            <w:r w:rsidRPr="00CF1E4C">
              <w:rPr>
                <w:rFonts w:ascii="Arial" w:hAnsi="Arial" w:cs="Arial"/>
                <w:sz w:val="20"/>
                <w:szCs w:val="20"/>
              </w:rPr>
              <w:t>%)</w:t>
            </w:r>
          </w:p>
        </w:tc>
        <w:tc>
          <w:tcPr>
            <w:tcW w:w="1074" w:type="dxa"/>
            <w:tcBorders>
              <w:left w:val="nil"/>
              <w:right w:val="nil"/>
            </w:tcBorders>
          </w:tcPr>
          <w:p w14:paraId="25D58CF6" w14:textId="58F8AEA0" w:rsidR="00CE2764" w:rsidRPr="00CF1E4C" w:rsidRDefault="00CE2764" w:rsidP="00CE2764">
            <w:pPr>
              <w:rPr>
                <w:rFonts w:ascii="Arial" w:hAnsi="Arial" w:cs="Arial"/>
                <w:sz w:val="20"/>
                <w:szCs w:val="20"/>
              </w:rPr>
            </w:pPr>
            <w:r w:rsidRPr="00CF1E4C">
              <w:rPr>
                <w:rFonts w:ascii="Arial" w:hAnsi="Arial" w:cs="Arial"/>
                <w:sz w:val="20"/>
                <w:szCs w:val="20"/>
              </w:rPr>
              <w:t>5</w:t>
            </w:r>
            <w:r w:rsidR="00CF1E4C" w:rsidRPr="00CF1E4C">
              <w:rPr>
                <w:rFonts w:ascii="Arial" w:hAnsi="Arial" w:cs="Arial"/>
                <w:sz w:val="20"/>
                <w:szCs w:val="20"/>
              </w:rPr>
              <w:t>2</w:t>
            </w:r>
            <w:r w:rsidRPr="00CF1E4C">
              <w:rPr>
                <w:rFonts w:ascii="Arial" w:hAnsi="Arial" w:cs="Arial"/>
                <w:sz w:val="20"/>
                <w:szCs w:val="20"/>
              </w:rPr>
              <w:t xml:space="preserve"> (5.9%)</w:t>
            </w:r>
          </w:p>
        </w:tc>
        <w:tc>
          <w:tcPr>
            <w:tcW w:w="1073" w:type="dxa"/>
            <w:tcBorders>
              <w:left w:val="nil"/>
              <w:right w:val="nil"/>
            </w:tcBorders>
          </w:tcPr>
          <w:p w14:paraId="0C8D85DF" w14:textId="3EC48623" w:rsidR="00CE2764" w:rsidRPr="00CF1E4C" w:rsidRDefault="00CF1E4C" w:rsidP="00CE2764">
            <w:pPr>
              <w:rPr>
                <w:rFonts w:ascii="Arial" w:hAnsi="Arial" w:cs="Arial"/>
                <w:sz w:val="20"/>
                <w:szCs w:val="20"/>
              </w:rPr>
            </w:pPr>
            <w:r w:rsidRPr="00CF1E4C">
              <w:rPr>
                <w:rFonts w:ascii="Arial" w:hAnsi="Arial" w:cs="Arial"/>
                <w:sz w:val="20"/>
                <w:szCs w:val="20"/>
              </w:rPr>
              <w:t>921</w:t>
            </w:r>
            <w:r w:rsidR="00CE2764" w:rsidRPr="00CF1E4C">
              <w:rPr>
                <w:rFonts w:ascii="Arial" w:hAnsi="Arial" w:cs="Arial"/>
                <w:sz w:val="20"/>
                <w:szCs w:val="20"/>
              </w:rPr>
              <w:t xml:space="preserve"> (12.4%)</w:t>
            </w:r>
          </w:p>
        </w:tc>
        <w:tc>
          <w:tcPr>
            <w:tcW w:w="1073" w:type="dxa"/>
            <w:tcBorders>
              <w:left w:val="nil"/>
              <w:right w:val="nil"/>
            </w:tcBorders>
          </w:tcPr>
          <w:p w14:paraId="2C5580F3" w14:textId="103CFACC" w:rsidR="00CE2764" w:rsidRPr="00CF1E4C" w:rsidRDefault="00CF1E4C" w:rsidP="00CF1E4C">
            <w:pPr>
              <w:rPr>
                <w:rFonts w:ascii="Arial" w:hAnsi="Arial" w:cs="Arial"/>
                <w:sz w:val="20"/>
                <w:szCs w:val="20"/>
              </w:rPr>
            </w:pPr>
            <w:r w:rsidRPr="00CF1E4C">
              <w:rPr>
                <w:rFonts w:ascii="Arial" w:hAnsi="Arial" w:cs="Arial"/>
                <w:sz w:val="20"/>
                <w:szCs w:val="20"/>
              </w:rPr>
              <w:t>7</w:t>
            </w:r>
            <w:r w:rsidR="00CE2764" w:rsidRPr="00CF1E4C">
              <w:rPr>
                <w:rFonts w:ascii="Arial" w:hAnsi="Arial" w:cs="Arial"/>
                <w:sz w:val="20"/>
                <w:szCs w:val="20"/>
              </w:rPr>
              <w:t>02 (10.</w:t>
            </w:r>
            <w:r w:rsidRPr="00CF1E4C">
              <w:rPr>
                <w:rFonts w:ascii="Arial" w:hAnsi="Arial" w:cs="Arial"/>
                <w:sz w:val="20"/>
                <w:szCs w:val="20"/>
              </w:rPr>
              <w:t>8</w:t>
            </w:r>
            <w:r w:rsidR="00CE2764" w:rsidRPr="00CF1E4C">
              <w:rPr>
                <w:rFonts w:ascii="Arial" w:hAnsi="Arial" w:cs="Arial"/>
                <w:sz w:val="20"/>
                <w:szCs w:val="20"/>
              </w:rPr>
              <w:t>%)</w:t>
            </w:r>
          </w:p>
        </w:tc>
        <w:tc>
          <w:tcPr>
            <w:tcW w:w="1073" w:type="dxa"/>
            <w:tcBorders>
              <w:left w:val="nil"/>
              <w:right w:val="nil"/>
            </w:tcBorders>
          </w:tcPr>
          <w:p w14:paraId="6740A1F2" w14:textId="0C48F7E0" w:rsidR="00CE2764" w:rsidRPr="00CF1E4C" w:rsidRDefault="00CE2764" w:rsidP="00CE2764">
            <w:pPr>
              <w:rPr>
                <w:rFonts w:ascii="Arial" w:hAnsi="Arial" w:cs="Arial"/>
                <w:sz w:val="20"/>
                <w:szCs w:val="20"/>
              </w:rPr>
            </w:pPr>
            <w:r w:rsidRPr="00CF1E4C">
              <w:rPr>
                <w:rFonts w:ascii="Arial" w:hAnsi="Arial" w:cs="Arial"/>
                <w:sz w:val="20"/>
                <w:szCs w:val="20"/>
              </w:rPr>
              <w:t>8</w:t>
            </w:r>
            <w:r w:rsidR="00CF1E4C" w:rsidRPr="00CF1E4C">
              <w:rPr>
                <w:rFonts w:ascii="Arial" w:hAnsi="Arial" w:cs="Arial"/>
                <w:sz w:val="20"/>
                <w:szCs w:val="20"/>
              </w:rPr>
              <w:t>44</w:t>
            </w:r>
            <w:r w:rsidRPr="00CF1E4C">
              <w:rPr>
                <w:rFonts w:ascii="Arial" w:hAnsi="Arial" w:cs="Arial"/>
                <w:sz w:val="20"/>
                <w:szCs w:val="20"/>
              </w:rPr>
              <w:t xml:space="preserve"> (12.2%)</w:t>
            </w:r>
          </w:p>
        </w:tc>
        <w:tc>
          <w:tcPr>
            <w:tcW w:w="1074" w:type="dxa"/>
            <w:tcBorders>
              <w:left w:val="nil"/>
              <w:right w:val="nil"/>
            </w:tcBorders>
          </w:tcPr>
          <w:p w14:paraId="3591BF8B" w14:textId="3A057076" w:rsidR="00CE2764" w:rsidRPr="00CF1E4C" w:rsidRDefault="00CF1E4C" w:rsidP="00CF1E4C">
            <w:pPr>
              <w:rPr>
                <w:rFonts w:ascii="Arial" w:hAnsi="Arial" w:cs="Arial"/>
                <w:sz w:val="20"/>
                <w:szCs w:val="20"/>
              </w:rPr>
            </w:pPr>
            <w:r w:rsidRPr="00CF1E4C">
              <w:rPr>
                <w:rFonts w:ascii="Arial" w:hAnsi="Arial" w:cs="Arial"/>
                <w:sz w:val="20"/>
                <w:szCs w:val="20"/>
              </w:rPr>
              <w:t>802</w:t>
            </w:r>
            <w:r w:rsidR="00CE2764" w:rsidRPr="00CF1E4C">
              <w:rPr>
                <w:rFonts w:ascii="Arial" w:hAnsi="Arial" w:cs="Arial"/>
                <w:sz w:val="20"/>
                <w:szCs w:val="20"/>
              </w:rPr>
              <w:t xml:space="preserve"> (11.</w:t>
            </w:r>
            <w:r w:rsidRPr="00CF1E4C">
              <w:rPr>
                <w:rFonts w:ascii="Arial" w:hAnsi="Arial" w:cs="Arial"/>
                <w:sz w:val="20"/>
                <w:szCs w:val="20"/>
              </w:rPr>
              <w:t>8</w:t>
            </w:r>
            <w:r w:rsidR="00CE2764" w:rsidRPr="00CF1E4C">
              <w:rPr>
                <w:rFonts w:ascii="Arial" w:hAnsi="Arial" w:cs="Arial"/>
                <w:sz w:val="20"/>
                <w:szCs w:val="20"/>
              </w:rPr>
              <w:t>%)</w:t>
            </w:r>
          </w:p>
        </w:tc>
      </w:tr>
      <w:tr w:rsidR="00DA6EF3" w14:paraId="7869582E" w14:textId="77777777" w:rsidTr="00775DB0">
        <w:tc>
          <w:tcPr>
            <w:tcW w:w="2274" w:type="dxa"/>
            <w:gridSpan w:val="2"/>
            <w:tcBorders>
              <w:left w:val="nil"/>
              <w:right w:val="nil"/>
            </w:tcBorders>
          </w:tcPr>
          <w:p w14:paraId="4630DF32" w14:textId="77777777" w:rsidR="00775DB0" w:rsidRDefault="00775DB0" w:rsidP="00BE0E4C">
            <w:pPr>
              <w:rPr>
                <w:rFonts w:ascii="Arial" w:eastAsia="Times New Roman" w:hAnsi="Arial" w:cs="Arial"/>
                <w:b/>
                <w:bCs/>
                <w:color w:val="000000"/>
                <w:sz w:val="20"/>
                <w:szCs w:val="20"/>
              </w:rPr>
            </w:pPr>
          </w:p>
          <w:p w14:paraId="2073A3BA" w14:textId="575A81C2" w:rsidR="00DA6EF3" w:rsidRDefault="00FD2487" w:rsidP="00BE0E4C">
            <w:r>
              <w:rPr>
                <w:rFonts w:ascii="Arial" w:eastAsia="Times New Roman" w:hAnsi="Arial" w:cs="Arial"/>
                <w:b/>
                <w:bCs/>
                <w:color w:val="000000"/>
                <w:sz w:val="20"/>
                <w:szCs w:val="20"/>
              </w:rPr>
              <w:t>Mother’s p</w:t>
            </w:r>
            <w:r w:rsidR="00DA6EF3">
              <w:rPr>
                <w:rFonts w:ascii="Arial" w:eastAsia="Times New Roman" w:hAnsi="Arial" w:cs="Arial"/>
                <w:b/>
                <w:bCs/>
                <w:color w:val="000000"/>
                <w:sz w:val="20"/>
                <w:szCs w:val="20"/>
              </w:rPr>
              <w:t>artner p</w:t>
            </w:r>
            <w:r w:rsidR="00DA6EF3" w:rsidRPr="000F4D3A">
              <w:rPr>
                <w:rFonts w:ascii="Arial" w:eastAsia="Times New Roman" w:hAnsi="Arial" w:cs="Arial"/>
                <w:b/>
                <w:bCs/>
                <w:color w:val="000000"/>
                <w:sz w:val="20"/>
                <w:szCs w:val="20"/>
              </w:rPr>
              <w:t>resent</w:t>
            </w:r>
          </w:p>
        </w:tc>
        <w:tc>
          <w:tcPr>
            <w:tcW w:w="1149" w:type="dxa"/>
            <w:tcBorders>
              <w:left w:val="nil"/>
              <w:right w:val="nil"/>
            </w:tcBorders>
          </w:tcPr>
          <w:p w14:paraId="0F5CDCEE" w14:textId="77777777" w:rsidR="00DA6EF3" w:rsidRDefault="00DA6EF3" w:rsidP="00BE0E4C"/>
        </w:tc>
        <w:tc>
          <w:tcPr>
            <w:tcW w:w="1073" w:type="dxa"/>
            <w:tcBorders>
              <w:left w:val="nil"/>
              <w:right w:val="nil"/>
            </w:tcBorders>
          </w:tcPr>
          <w:p w14:paraId="78945F70" w14:textId="77777777" w:rsidR="00DA6EF3" w:rsidRDefault="00DA6EF3" w:rsidP="00BE0E4C"/>
        </w:tc>
        <w:tc>
          <w:tcPr>
            <w:tcW w:w="1073" w:type="dxa"/>
            <w:tcBorders>
              <w:left w:val="nil"/>
              <w:right w:val="nil"/>
            </w:tcBorders>
          </w:tcPr>
          <w:p w14:paraId="6F1E48BE" w14:textId="77777777" w:rsidR="00DA6EF3" w:rsidRDefault="00DA6EF3" w:rsidP="00BE0E4C"/>
        </w:tc>
        <w:tc>
          <w:tcPr>
            <w:tcW w:w="1074" w:type="dxa"/>
            <w:tcBorders>
              <w:left w:val="nil"/>
              <w:right w:val="nil"/>
            </w:tcBorders>
          </w:tcPr>
          <w:p w14:paraId="77D98101" w14:textId="77777777" w:rsidR="00DA6EF3" w:rsidRDefault="00DA6EF3" w:rsidP="00BE0E4C"/>
        </w:tc>
        <w:tc>
          <w:tcPr>
            <w:tcW w:w="1073" w:type="dxa"/>
            <w:tcBorders>
              <w:left w:val="nil"/>
              <w:right w:val="nil"/>
            </w:tcBorders>
          </w:tcPr>
          <w:p w14:paraId="6E36F76D" w14:textId="77777777" w:rsidR="00DA6EF3" w:rsidRDefault="00DA6EF3" w:rsidP="00BE0E4C"/>
        </w:tc>
        <w:tc>
          <w:tcPr>
            <w:tcW w:w="1073" w:type="dxa"/>
            <w:tcBorders>
              <w:left w:val="nil"/>
              <w:right w:val="nil"/>
            </w:tcBorders>
          </w:tcPr>
          <w:p w14:paraId="4DBEF85F" w14:textId="77777777" w:rsidR="00DA6EF3" w:rsidRDefault="00DA6EF3" w:rsidP="00BE0E4C"/>
        </w:tc>
        <w:tc>
          <w:tcPr>
            <w:tcW w:w="1134" w:type="dxa"/>
            <w:tcBorders>
              <w:left w:val="nil"/>
              <w:right w:val="nil"/>
            </w:tcBorders>
          </w:tcPr>
          <w:p w14:paraId="324B4461" w14:textId="77777777" w:rsidR="00DA6EF3" w:rsidRDefault="00DA6EF3" w:rsidP="00BE0E4C"/>
        </w:tc>
        <w:tc>
          <w:tcPr>
            <w:tcW w:w="1012" w:type="dxa"/>
            <w:tcBorders>
              <w:left w:val="nil"/>
              <w:right w:val="nil"/>
            </w:tcBorders>
          </w:tcPr>
          <w:p w14:paraId="0C8B1E59" w14:textId="77777777" w:rsidR="00DA6EF3" w:rsidRDefault="00DA6EF3" w:rsidP="00BE0E4C"/>
        </w:tc>
        <w:tc>
          <w:tcPr>
            <w:tcW w:w="1074" w:type="dxa"/>
            <w:tcBorders>
              <w:left w:val="nil"/>
              <w:right w:val="nil"/>
            </w:tcBorders>
          </w:tcPr>
          <w:p w14:paraId="5017FF64" w14:textId="77777777" w:rsidR="00DA6EF3" w:rsidRDefault="00DA6EF3" w:rsidP="00BE0E4C"/>
        </w:tc>
        <w:tc>
          <w:tcPr>
            <w:tcW w:w="1073" w:type="dxa"/>
            <w:tcBorders>
              <w:left w:val="nil"/>
              <w:right w:val="nil"/>
            </w:tcBorders>
          </w:tcPr>
          <w:p w14:paraId="43AD8EF9" w14:textId="77777777" w:rsidR="00DA6EF3" w:rsidRDefault="00DA6EF3" w:rsidP="00BE0E4C"/>
        </w:tc>
        <w:tc>
          <w:tcPr>
            <w:tcW w:w="1073" w:type="dxa"/>
            <w:tcBorders>
              <w:left w:val="nil"/>
              <w:right w:val="nil"/>
            </w:tcBorders>
          </w:tcPr>
          <w:p w14:paraId="7452B2A8" w14:textId="77777777" w:rsidR="00DA6EF3" w:rsidRDefault="00DA6EF3" w:rsidP="00BE0E4C"/>
        </w:tc>
        <w:tc>
          <w:tcPr>
            <w:tcW w:w="1073" w:type="dxa"/>
            <w:tcBorders>
              <w:left w:val="nil"/>
              <w:right w:val="nil"/>
            </w:tcBorders>
          </w:tcPr>
          <w:p w14:paraId="239CCCD2" w14:textId="77777777" w:rsidR="00DA6EF3" w:rsidRDefault="00DA6EF3" w:rsidP="00BE0E4C"/>
        </w:tc>
        <w:tc>
          <w:tcPr>
            <w:tcW w:w="1074" w:type="dxa"/>
            <w:tcBorders>
              <w:left w:val="nil"/>
              <w:right w:val="nil"/>
            </w:tcBorders>
          </w:tcPr>
          <w:p w14:paraId="516A5C72" w14:textId="77777777" w:rsidR="00DA6EF3" w:rsidRDefault="00DA6EF3" w:rsidP="00BE0E4C"/>
        </w:tc>
      </w:tr>
      <w:tr w:rsidR="00CE2764" w14:paraId="7BC65C5C" w14:textId="77777777" w:rsidTr="00775DB0">
        <w:tc>
          <w:tcPr>
            <w:tcW w:w="1277" w:type="dxa"/>
            <w:tcBorders>
              <w:left w:val="nil"/>
              <w:right w:val="nil"/>
            </w:tcBorders>
            <w:vAlign w:val="center"/>
          </w:tcPr>
          <w:p w14:paraId="7C68C396" w14:textId="77777777" w:rsidR="00CE2764" w:rsidRPr="000D1154" w:rsidRDefault="00CE2764" w:rsidP="00CE2764">
            <w:pPr>
              <w:jc w:val="right"/>
              <w:rPr>
                <w:rFonts w:ascii="Arial" w:eastAsia="Times New Roman" w:hAnsi="Arial" w:cs="Arial"/>
                <w:color w:val="000000"/>
                <w:sz w:val="20"/>
                <w:szCs w:val="20"/>
              </w:rPr>
            </w:pPr>
            <w:r>
              <w:rPr>
                <w:rFonts w:ascii="Arial" w:hAnsi="Arial" w:cs="Arial"/>
                <w:color w:val="000000"/>
                <w:sz w:val="20"/>
                <w:szCs w:val="20"/>
              </w:rPr>
              <w:t>No</w:t>
            </w:r>
          </w:p>
        </w:tc>
        <w:tc>
          <w:tcPr>
            <w:tcW w:w="997" w:type="dxa"/>
            <w:tcBorders>
              <w:left w:val="nil"/>
              <w:right w:val="nil"/>
            </w:tcBorders>
          </w:tcPr>
          <w:p w14:paraId="5A243A77" w14:textId="45E4ECFE" w:rsidR="00CE2764" w:rsidRPr="00CE2764" w:rsidRDefault="00CF1E4C" w:rsidP="00CE2764">
            <w:pPr>
              <w:rPr>
                <w:rFonts w:ascii="Arial" w:hAnsi="Arial" w:cs="Arial"/>
                <w:sz w:val="20"/>
                <w:szCs w:val="20"/>
              </w:rPr>
            </w:pPr>
            <w:r>
              <w:rPr>
                <w:rFonts w:ascii="Arial" w:hAnsi="Arial" w:cs="Arial"/>
                <w:sz w:val="20"/>
                <w:szCs w:val="20"/>
              </w:rPr>
              <w:t>43 (4.8</w:t>
            </w:r>
            <w:r w:rsidR="00CE2764" w:rsidRPr="00CE2764">
              <w:rPr>
                <w:rFonts w:ascii="Arial" w:hAnsi="Arial" w:cs="Arial"/>
                <w:sz w:val="20"/>
                <w:szCs w:val="20"/>
              </w:rPr>
              <w:t>%)</w:t>
            </w:r>
          </w:p>
        </w:tc>
        <w:tc>
          <w:tcPr>
            <w:tcW w:w="1149" w:type="dxa"/>
            <w:tcBorders>
              <w:left w:val="nil"/>
              <w:right w:val="nil"/>
            </w:tcBorders>
          </w:tcPr>
          <w:p w14:paraId="3AE3D381" w14:textId="65D88173" w:rsidR="00CE2764" w:rsidRDefault="00CF1E4C" w:rsidP="00CE2764">
            <w:pPr>
              <w:rPr>
                <w:rFonts w:ascii="Arial" w:hAnsi="Arial" w:cs="Arial"/>
                <w:sz w:val="20"/>
                <w:szCs w:val="20"/>
              </w:rPr>
            </w:pPr>
            <w:r>
              <w:rPr>
                <w:rFonts w:ascii="Arial" w:hAnsi="Arial" w:cs="Arial"/>
                <w:sz w:val="20"/>
                <w:szCs w:val="20"/>
              </w:rPr>
              <w:t>53</w:t>
            </w:r>
            <w:r w:rsidR="00CE2764" w:rsidRPr="00CE2764">
              <w:rPr>
                <w:rFonts w:ascii="Arial" w:hAnsi="Arial" w:cs="Arial"/>
                <w:sz w:val="20"/>
                <w:szCs w:val="20"/>
              </w:rPr>
              <w:t xml:space="preserve"> </w:t>
            </w:r>
          </w:p>
          <w:p w14:paraId="5135C165" w14:textId="771AB79A" w:rsidR="00CE2764" w:rsidRPr="00CE2764" w:rsidRDefault="00CE2764" w:rsidP="00CF1E4C">
            <w:pPr>
              <w:rPr>
                <w:rFonts w:ascii="Arial" w:hAnsi="Arial" w:cs="Arial"/>
                <w:sz w:val="20"/>
                <w:szCs w:val="20"/>
              </w:rPr>
            </w:pPr>
            <w:r w:rsidRPr="00CE2764">
              <w:rPr>
                <w:rFonts w:ascii="Arial" w:hAnsi="Arial" w:cs="Arial"/>
                <w:sz w:val="20"/>
                <w:szCs w:val="20"/>
              </w:rPr>
              <w:t>(4.</w:t>
            </w:r>
            <w:r w:rsidR="00CF1E4C">
              <w:rPr>
                <w:rFonts w:ascii="Arial" w:hAnsi="Arial" w:cs="Arial"/>
                <w:sz w:val="20"/>
                <w:szCs w:val="20"/>
              </w:rPr>
              <w:t>5</w:t>
            </w:r>
            <w:r w:rsidRPr="00CE2764">
              <w:rPr>
                <w:rFonts w:ascii="Arial" w:hAnsi="Arial" w:cs="Arial"/>
                <w:sz w:val="20"/>
                <w:szCs w:val="20"/>
              </w:rPr>
              <w:t>%)</w:t>
            </w:r>
          </w:p>
        </w:tc>
        <w:tc>
          <w:tcPr>
            <w:tcW w:w="1073" w:type="dxa"/>
            <w:tcBorders>
              <w:left w:val="nil"/>
              <w:right w:val="nil"/>
            </w:tcBorders>
          </w:tcPr>
          <w:p w14:paraId="16492F1D" w14:textId="0F2EDBBF" w:rsidR="00CE2764" w:rsidRPr="00CE2764" w:rsidRDefault="005A5247" w:rsidP="00CE2764">
            <w:pPr>
              <w:rPr>
                <w:rFonts w:ascii="Arial" w:hAnsi="Arial" w:cs="Arial"/>
                <w:sz w:val="20"/>
                <w:szCs w:val="20"/>
              </w:rPr>
            </w:pPr>
            <w:r>
              <w:rPr>
                <w:rFonts w:ascii="Arial" w:hAnsi="Arial" w:cs="Arial"/>
                <w:sz w:val="20"/>
                <w:szCs w:val="20"/>
              </w:rPr>
              <w:t>73 (6.6</w:t>
            </w:r>
            <w:r w:rsidR="00CE2764" w:rsidRPr="00CE2764">
              <w:rPr>
                <w:rFonts w:ascii="Arial" w:hAnsi="Arial" w:cs="Arial"/>
                <w:sz w:val="20"/>
                <w:szCs w:val="20"/>
              </w:rPr>
              <w:t>%)</w:t>
            </w:r>
          </w:p>
        </w:tc>
        <w:tc>
          <w:tcPr>
            <w:tcW w:w="1073" w:type="dxa"/>
            <w:tcBorders>
              <w:left w:val="nil"/>
              <w:right w:val="nil"/>
            </w:tcBorders>
          </w:tcPr>
          <w:p w14:paraId="10A122D6" w14:textId="14411220" w:rsidR="00CE2764" w:rsidRPr="00CE2764" w:rsidRDefault="005A5247" w:rsidP="00CE2764">
            <w:pPr>
              <w:rPr>
                <w:rFonts w:ascii="Arial" w:hAnsi="Arial" w:cs="Arial"/>
                <w:sz w:val="20"/>
                <w:szCs w:val="20"/>
              </w:rPr>
            </w:pPr>
            <w:r>
              <w:rPr>
                <w:rFonts w:ascii="Arial" w:hAnsi="Arial" w:cs="Arial"/>
                <w:sz w:val="20"/>
                <w:szCs w:val="20"/>
              </w:rPr>
              <w:t>68 (6.5</w:t>
            </w:r>
            <w:r w:rsidR="00CE2764" w:rsidRPr="00CE2764">
              <w:rPr>
                <w:rFonts w:ascii="Arial" w:hAnsi="Arial" w:cs="Arial"/>
                <w:sz w:val="20"/>
                <w:szCs w:val="20"/>
              </w:rPr>
              <w:t>%)</w:t>
            </w:r>
          </w:p>
        </w:tc>
        <w:tc>
          <w:tcPr>
            <w:tcW w:w="1074" w:type="dxa"/>
            <w:tcBorders>
              <w:left w:val="nil"/>
              <w:right w:val="nil"/>
            </w:tcBorders>
          </w:tcPr>
          <w:p w14:paraId="10C2212B" w14:textId="56B2AEC2" w:rsidR="00CE2764" w:rsidRPr="00CE2764" w:rsidRDefault="005A5247" w:rsidP="005A5247">
            <w:pPr>
              <w:rPr>
                <w:rFonts w:ascii="Arial" w:hAnsi="Arial" w:cs="Arial"/>
                <w:sz w:val="20"/>
                <w:szCs w:val="20"/>
              </w:rPr>
            </w:pPr>
            <w:r>
              <w:rPr>
                <w:rFonts w:ascii="Arial" w:hAnsi="Arial" w:cs="Arial"/>
                <w:sz w:val="20"/>
                <w:szCs w:val="20"/>
              </w:rPr>
              <w:t>68</w:t>
            </w:r>
            <w:r w:rsidR="00CE2764" w:rsidRPr="00CE2764">
              <w:rPr>
                <w:rFonts w:ascii="Arial" w:hAnsi="Arial" w:cs="Arial"/>
                <w:sz w:val="20"/>
                <w:szCs w:val="20"/>
              </w:rPr>
              <w:t xml:space="preserve"> (7.</w:t>
            </w:r>
            <w:r>
              <w:rPr>
                <w:rFonts w:ascii="Arial" w:hAnsi="Arial" w:cs="Arial"/>
                <w:sz w:val="20"/>
                <w:szCs w:val="20"/>
              </w:rPr>
              <w:t>2</w:t>
            </w:r>
            <w:r w:rsidR="00CE2764" w:rsidRPr="00CE2764">
              <w:rPr>
                <w:rFonts w:ascii="Arial" w:hAnsi="Arial" w:cs="Arial"/>
                <w:sz w:val="20"/>
                <w:szCs w:val="20"/>
              </w:rPr>
              <w:t>%)</w:t>
            </w:r>
          </w:p>
        </w:tc>
        <w:tc>
          <w:tcPr>
            <w:tcW w:w="1073" w:type="dxa"/>
            <w:tcBorders>
              <w:left w:val="nil"/>
              <w:right w:val="nil"/>
            </w:tcBorders>
          </w:tcPr>
          <w:p w14:paraId="027F35A8" w14:textId="205E0197" w:rsidR="00CE2764" w:rsidRPr="00CE2764" w:rsidRDefault="00CE2764" w:rsidP="005A5247">
            <w:pPr>
              <w:rPr>
                <w:rFonts w:ascii="Arial" w:hAnsi="Arial" w:cs="Arial"/>
                <w:sz w:val="20"/>
                <w:szCs w:val="20"/>
              </w:rPr>
            </w:pPr>
            <w:r w:rsidRPr="00CE2764">
              <w:rPr>
                <w:rFonts w:ascii="Arial" w:hAnsi="Arial" w:cs="Arial"/>
                <w:sz w:val="20"/>
                <w:szCs w:val="20"/>
              </w:rPr>
              <w:t>5</w:t>
            </w:r>
            <w:r w:rsidR="005A5247">
              <w:rPr>
                <w:rFonts w:ascii="Arial" w:hAnsi="Arial" w:cs="Arial"/>
                <w:sz w:val="20"/>
                <w:szCs w:val="20"/>
              </w:rPr>
              <w:t>0</w:t>
            </w:r>
            <w:r w:rsidRPr="00CE2764">
              <w:rPr>
                <w:rFonts w:ascii="Arial" w:hAnsi="Arial" w:cs="Arial"/>
                <w:sz w:val="20"/>
                <w:szCs w:val="20"/>
              </w:rPr>
              <w:t xml:space="preserve"> (5.</w:t>
            </w:r>
            <w:r w:rsidR="005A5247">
              <w:rPr>
                <w:rFonts w:ascii="Arial" w:hAnsi="Arial" w:cs="Arial"/>
                <w:sz w:val="20"/>
                <w:szCs w:val="20"/>
              </w:rPr>
              <w:t>1</w:t>
            </w:r>
            <w:r w:rsidRPr="00CE2764">
              <w:rPr>
                <w:rFonts w:ascii="Arial" w:hAnsi="Arial" w:cs="Arial"/>
                <w:sz w:val="20"/>
                <w:szCs w:val="20"/>
              </w:rPr>
              <w:t>%)</w:t>
            </w:r>
          </w:p>
        </w:tc>
        <w:tc>
          <w:tcPr>
            <w:tcW w:w="1073" w:type="dxa"/>
            <w:tcBorders>
              <w:left w:val="nil"/>
              <w:right w:val="nil"/>
            </w:tcBorders>
          </w:tcPr>
          <w:p w14:paraId="653A28FF" w14:textId="570208F0" w:rsidR="00CE2764" w:rsidRPr="00CE2764" w:rsidRDefault="005A5247" w:rsidP="00CE2764">
            <w:pPr>
              <w:rPr>
                <w:rFonts w:ascii="Arial" w:hAnsi="Arial" w:cs="Arial"/>
                <w:sz w:val="20"/>
                <w:szCs w:val="20"/>
              </w:rPr>
            </w:pPr>
            <w:r>
              <w:rPr>
                <w:rFonts w:ascii="Arial" w:hAnsi="Arial" w:cs="Arial"/>
                <w:sz w:val="20"/>
                <w:szCs w:val="20"/>
              </w:rPr>
              <w:t>46 (4.9</w:t>
            </w:r>
            <w:r w:rsidR="00CE2764" w:rsidRPr="00CE2764">
              <w:rPr>
                <w:rFonts w:ascii="Arial" w:hAnsi="Arial" w:cs="Arial"/>
                <w:sz w:val="20"/>
                <w:szCs w:val="20"/>
              </w:rPr>
              <w:t>%)</w:t>
            </w:r>
          </w:p>
        </w:tc>
        <w:tc>
          <w:tcPr>
            <w:tcW w:w="1134" w:type="dxa"/>
            <w:tcBorders>
              <w:left w:val="nil"/>
              <w:right w:val="nil"/>
            </w:tcBorders>
          </w:tcPr>
          <w:p w14:paraId="0343BCF9" w14:textId="77777777" w:rsidR="00CE2764" w:rsidRDefault="00CE2764" w:rsidP="00CE2764">
            <w:pPr>
              <w:rPr>
                <w:rFonts w:ascii="Arial" w:hAnsi="Arial" w:cs="Arial"/>
                <w:sz w:val="20"/>
                <w:szCs w:val="20"/>
              </w:rPr>
            </w:pPr>
            <w:r w:rsidRPr="00CE2764">
              <w:rPr>
                <w:rFonts w:ascii="Arial" w:hAnsi="Arial" w:cs="Arial"/>
                <w:sz w:val="20"/>
                <w:szCs w:val="20"/>
              </w:rPr>
              <w:t xml:space="preserve">46 </w:t>
            </w:r>
          </w:p>
          <w:p w14:paraId="58B54A03" w14:textId="074A4C61" w:rsidR="00CE2764" w:rsidRPr="00CE2764" w:rsidRDefault="005A5247" w:rsidP="00CE2764">
            <w:pPr>
              <w:rPr>
                <w:rFonts w:ascii="Arial" w:hAnsi="Arial" w:cs="Arial"/>
                <w:sz w:val="20"/>
                <w:szCs w:val="20"/>
              </w:rPr>
            </w:pPr>
            <w:r>
              <w:rPr>
                <w:rFonts w:ascii="Arial" w:hAnsi="Arial" w:cs="Arial"/>
                <w:sz w:val="20"/>
                <w:szCs w:val="20"/>
              </w:rPr>
              <w:t>(4.9</w:t>
            </w:r>
            <w:r w:rsidR="00CE2764" w:rsidRPr="00CE2764">
              <w:rPr>
                <w:rFonts w:ascii="Arial" w:hAnsi="Arial" w:cs="Arial"/>
                <w:sz w:val="20"/>
                <w:szCs w:val="20"/>
              </w:rPr>
              <w:t>%)</w:t>
            </w:r>
          </w:p>
        </w:tc>
        <w:tc>
          <w:tcPr>
            <w:tcW w:w="1012" w:type="dxa"/>
            <w:tcBorders>
              <w:left w:val="nil"/>
              <w:right w:val="nil"/>
            </w:tcBorders>
          </w:tcPr>
          <w:p w14:paraId="3DE53FB7" w14:textId="69EF44FF" w:rsidR="00CE2764" w:rsidRPr="00CE2764" w:rsidRDefault="005A5247" w:rsidP="005A5247">
            <w:pPr>
              <w:rPr>
                <w:rFonts w:ascii="Arial" w:hAnsi="Arial" w:cs="Arial"/>
                <w:sz w:val="20"/>
                <w:szCs w:val="20"/>
              </w:rPr>
            </w:pPr>
            <w:r>
              <w:rPr>
                <w:rFonts w:ascii="Arial" w:hAnsi="Arial" w:cs="Arial"/>
                <w:sz w:val="20"/>
                <w:szCs w:val="20"/>
              </w:rPr>
              <w:t>46</w:t>
            </w:r>
            <w:r w:rsidR="00CE2764" w:rsidRPr="00CE2764">
              <w:rPr>
                <w:rFonts w:ascii="Arial" w:hAnsi="Arial" w:cs="Arial"/>
                <w:sz w:val="20"/>
                <w:szCs w:val="20"/>
              </w:rPr>
              <w:t xml:space="preserve"> (</w:t>
            </w:r>
            <w:r>
              <w:rPr>
                <w:rFonts w:ascii="Arial" w:hAnsi="Arial" w:cs="Arial"/>
                <w:sz w:val="20"/>
                <w:szCs w:val="20"/>
              </w:rPr>
              <w:t>5.0</w:t>
            </w:r>
            <w:r w:rsidR="00CE2764" w:rsidRPr="00CE2764">
              <w:rPr>
                <w:rFonts w:ascii="Arial" w:hAnsi="Arial" w:cs="Arial"/>
                <w:sz w:val="20"/>
                <w:szCs w:val="20"/>
              </w:rPr>
              <w:t>%)</w:t>
            </w:r>
          </w:p>
        </w:tc>
        <w:tc>
          <w:tcPr>
            <w:tcW w:w="1074" w:type="dxa"/>
            <w:tcBorders>
              <w:left w:val="nil"/>
              <w:right w:val="nil"/>
            </w:tcBorders>
          </w:tcPr>
          <w:p w14:paraId="1ECA2C2B" w14:textId="7667CA6A" w:rsidR="00CE2764" w:rsidRPr="00CE2764" w:rsidRDefault="001E5B1F" w:rsidP="001E5B1F">
            <w:pPr>
              <w:rPr>
                <w:rFonts w:ascii="Arial" w:hAnsi="Arial" w:cs="Arial"/>
                <w:sz w:val="20"/>
                <w:szCs w:val="20"/>
              </w:rPr>
            </w:pPr>
            <w:r>
              <w:rPr>
                <w:rFonts w:ascii="Arial" w:hAnsi="Arial" w:cs="Arial"/>
                <w:sz w:val="20"/>
                <w:szCs w:val="20"/>
              </w:rPr>
              <w:t>8</w:t>
            </w:r>
            <w:r w:rsidR="005A5247">
              <w:rPr>
                <w:rFonts w:ascii="Arial" w:hAnsi="Arial" w:cs="Arial"/>
                <w:sz w:val="20"/>
                <w:szCs w:val="20"/>
              </w:rPr>
              <w:t>4 (9.5</w:t>
            </w:r>
            <w:r w:rsidR="00CE2764" w:rsidRPr="00CE2764">
              <w:rPr>
                <w:rFonts w:ascii="Arial" w:hAnsi="Arial" w:cs="Arial"/>
                <w:sz w:val="20"/>
                <w:szCs w:val="20"/>
              </w:rPr>
              <w:t>%)</w:t>
            </w:r>
          </w:p>
        </w:tc>
        <w:tc>
          <w:tcPr>
            <w:tcW w:w="1073" w:type="dxa"/>
            <w:tcBorders>
              <w:left w:val="nil"/>
              <w:right w:val="nil"/>
            </w:tcBorders>
          </w:tcPr>
          <w:p w14:paraId="4D0D3B8C" w14:textId="1573DF93" w:rsidR="00CE2764" w:rsidRPr="00CE2764" w:rsidRDefault="00CE2764" w:rsidP="00CE2764">
            <w:pPr>
              <w:rPr>
                <w:rFonts w:ascii="Arial" w:hAnsi="Arial" w:cs="Arial"/>
                <w:sz w:val="20"/>
                <w:szCs w:val="20"/>
              </w:rPr>
            </w:pPr>
            <w:r w:rsidRPr="00CE2764">
              <w:rPr>
                <w:rFonts w:ascii="Arial" w:hAnsi="Arial" w:cs="Arial"/>
                <w:sz w:val="20"/>
                <w:szCs w:val="20"/>
              </w:rPr>
              <w:t>6</w:t>
            </w:r>
            <w:r w:rsidR="005A5247">
              <w:rPr>
                <w:rFonts w:ascii="Arial" w:hAnsi="Arial" w:cs="Arial"/>
                <w:sz w:val="20"/>
                <w:szCs w:val="20"/>
              </w:rPr>
              <w:t>12 (8.5</w:t>
            </w:r>
            <w:r w:rsidRPr="00CE2764">
              <w:rPr>
                <w:rFonts w:ascii="Arial" w:hAnsi="Arial" w:cs="Arial"/>
                <w:sz w:val="20"/>
                <w:szCs w:val="20"/>
              </w:rPr>
              <w:t>%)</w:t>
            </w:r>
          </w:p>
        </w:tc>
        <w:tc>
          <w:tcPr>
            <w:tcW w:w="1073" w:type="dxa"/>
            <w:tcBorders>
              <w:left w:val="nil"/>
              <w:right w:val="nil"/>
            </w:tcBorders>
          </w:tcPr>
          <w:p w14:paraId="0FB2401B" w14:textId="681536AD" w:rsidR="00CE2764" w:rsidRPr="00CE2764" w:rsidRDefault="005A5247" w:rsidP="00CE2764">
            <w:pPr>
              <w:rPr>
                <w:rFonts w:ascii="Arial" w:hAnsi="Arial" w:cs="Arial"/>
                <w:sz w:val="20"/>
                <w:szCs w:val="20"/>
              </w:rPr>
            </w:pPr>
            <w:r>
              <w:rPr>
                <w:rFonts w:ascii="Arial" w:hAnsi="Arial" w:cs="Arial"/>
                <w:sz w:val="20"/>
                <w:szCs w:val="20"/>
              </w:rPr>
              <w:t>514</w:t>
            </w:r>
            <w:r w:rsidR="001E5B1F">
              <w:rPr>
                <w:rFonts w:ascii="Arial" w:hAnsi="Arial" w:cs="Arial"/>
                <w:sz w:val="20"/>
                <w:szCs w:val="20"/>
              </w:rPr>
              <w:t xml:space="preserve"> (8</w:t>
            </w:r>
            <w:r>
              <w:rPr>
                <w:rFonts w:ascii="Arial" w:hAnsi="Arial" w:cs="Arial"/>
                <w:sz w:val="20"/>
                <w:szCs w:val="20"/>
              </w:rPr>
              <w:t>.1</w:t>
            </w:r>
            <w:r w:rsidR="00CE2764" w:rsidRPr="00CE2764">
              <w:rPr>
                <w:rFonts w:ascii="Arial" w:hAnsi="Arial" w:cs="Arial"/>
                <w:sz w:val="20"/>
                <w:szCs w:val="20"/>
              </w:rPr>
              <w:t>%)</w:t>
            </w:r>
          </w:p>
        </w:tc>
        <w:tc>
          <w:tcPr>
            <w:tcW w:w="1073" w:type="dxa"/>
            <w:tcBorders>
              <w:left w:val="nil"/>
              <w:right w:val="nil"/>
            </w:tcBorders>
          </w:tcPr>
          <w:p w14:paraId="445201E8" w14:textId="243AB68D" w:rsidR="00CE2764" w:rsidRPr="00CE2764" w:rsidRDefault="005A5247" w:rsidP="00CE2764">
            <w:pPr>
              <w:rPr>
                <w:rFonts w:ascii="Arial" w:hAnsi="Arial" w:cs="Arial"/>
                <w:sz w:val="20"/>
                <w:szCs w:val="20"/>
              </w:rPr>
            </w:pPr>
            <w:r>
              <w:rPr>
                <w:rFonts w:ascii="Arial" w:hAnsi="Arial" w:cs="Arial"/>
                <w:sz w:val="20"/>
                <w:szCs w:val="20"/>
              </w:rPr>
              <w:t>433 (6.4</w:t>
            </w:r>
            <w:r w:rsidR="00CE2764" w:rsidRPr="00CE2764">
              <w:rPr>
                <w:rFonts w:ascii="Arial" w:hAnsi="Arial" w:cs="Arial"/>
                <w:sz w:val="20"/>
                <w:szCs w:val="20"/>
              </w:rPr>
              <w:t>%)</w:t>
            </w:r>
          </w:p>
        </w:tc>
        <w:tc>
          <w:tcPr>
            <w:tcW w:w="1074" w:type="dxa"/>
            <w:tcBorders>
              <w:left w:val="nil"/>
              <w:right w:val="nil"/>
            </w:tcBorders>
          </w:tcPr>
          <w:p w14:paraId="192000AB" w14:textId="166E97EA" w:rsidR="00CE2764" w:rsidRPr="00CE2764" w:rsidRDefault="005A5247" w:rsidP="00CE2764">
            <w:pPr>
              <w:rPr>
                <w:rFonts w:ascii="Arial" w:hAnsi="Arial" w:cs="Arial"/>
                <w:sz w:val="20"/>
                <w:szCs w:val="20"/>
              </w:rPr>
            </w:pPr>
            <w:r>
              <w:rPr>
                <w:rFonts w:ascii="Arial" w:hAnsi="Arial" w:cs="Arial"/>
                <w:sz w:val="20"/>
                <w:szCs w:val="20"/>
              </w:rPr>
              <w:t>412 (6.2</w:t>
            </w:r>
            <w:r w:rsidR="00CE2764" w:rsidRPr="00CE2764">
              <w:rPr>
                <w:rFonts w:ascii="Arial" w:hAnsi="Arial" w:cs="Arial"/>
                <w:sz w:val="20"/>
                <w:szCs w:val="20"/>
              </w:rPr>
              <w:t>%)</w:t>
            </w:r>
          </w:p>
        </w:tc>
      </w:tr>
      <w:tr w:rsidR="00CE2764" w14:paraId="1FA6EAF1" w14:textId="77777777" w:rsidTr="00775DB0">
        <w:tc>
          <w:tcPr>
            <w:tcW w:w="1277" w:type="dxa"/>
            <w:tcBorders>
              <w:left w:val="nil"/>
              <w:right w:val="nil"/>
            </w:tcBorders>
            <w:vAlign w:val="center"/>
          </w:tcPr>
          <w:p w14:paraId="03D23720" w14:textId="77777777" w:rsidR="00CE2764" w:rsidRPr="000D1154" w:rsidRDefault="00CE2764" w:rsidP="00CE2764">
            <w:pPr>
              <w:jc w:val="right"/>
              <w:rPr>
                <w:rFonts w:ascii="Arial" w:eastAsia="Times New Roman" w:hAnsi="Arial" w:cs="Arial"/>
                <w:color w:val="000000"/>
                <w:sz w:val="20"/>
                <w:szCs w:val="20"/>
              </w:rPr>
            </w:pPr>
            <w:r>
              <w:rPr>
                <w:rFonts w:ascii="Arial" w:hAnsi="Arial" w:cs="Arial"/>
                <w:color w:val="000000"/>
                <w:sz w:val="20"/>
                <w:szCs w:val="20"/>
              </w:rPr>
              <w:t>Yes</w:t>
            </w:r>
          </w:p>
        </w:tc>
        <w:tc>
          <w:tcPr>
            <w:tcW w:w="997" w:type="dxa"/>
            <w:tcBorders>
              <w:left w:val="nil"/>
              <w:right w:val="nil"/>
            </w:tcBorders>
          </w:tcPr>
          <w:p w14:paraId="32998A49" w14:textId="3F3EFC8E" w:rsidR="00CE2764" w:rsidRPr="00CE2764" w:rsidRDefault="00CF1E4C" w:rsidP="00CE2764">
            <w:pPr>
              <w:rPr>
                <w:rFonts w:ascii="Arial" w:hAnsi="Arial" w:cs="Arial"/>
                <w:sz w:val="20"/>
                <w:szCs w:val="20"/>
              </w:rPr>
            </w:pPr>
            <w:r>
              <w:rPr>
                <w:rFonts w:ascii="Arial" w:hAnsi="Arial" w:cs="Arial"/>
                <w:sz w:val="20"/>
                <w:szCs w:val="20"/>
              </w:rPr>
              <w:t>846</w:t>
            </w:r>
            <w:r w:rsidR="00CE2764" w:rsidRPr="00CE2764">
              <w:rPr>
                <w:rFonts w:ascii="Arial" w:hAnsi="Arial" w:cs="Arial"/>
                <w:sz w:val="20"/>
                <w:szCs w:val="20"/>
              </w:rPr>
              <w:t xml:space="preserve"> (9</w:t>
            </w:r>
            <w:r>
              <w:rPr>
                <w:rFonts w:ascii="Arial" w:hAnsi="Arial" w:cs="Arial"/>
                <w:sz w:val="20"/>
                <w:szCs w:val="20"/>
              </w:rPr>
              <w:t>5.2</w:t>
            </w:r>
            <w:r w:rsidR="00CE2764" w:rsidRPr="00CE2764">
              <w:rPr>
                <w:rFonts w:ascii="Arial" w:hAnsi="Arial" w:cs="Arial"/>
                <w:sz w:val="20"/>
                <w:szCs w:val="20"/>
              </w:rPr>
              <w:t>%)</w:t>
            </w:r>
          </w:p>
        </w:tc>
        <w:tc>
          <w:tcPr>
            <w:tcW w:w="1149" w:type="dxa"/>
            <w:tcBorders>
              <w:left w:val="nil"/>
              <w:right w:val="nil"/>
            </w:tcBorders>
          </w:tcPr>
          <w:p w14:paraId="475AED2F" w14:textId="353543C3" w:rsidR="00CE2764" w:rsidRPr="00CE2764" w:rsidRDefault="00CF1E4C" w:rsidP="00CE2764">
            <w:pPr>
              <w:rPr>
                <w:rFonts w:ascii="Arial" w:hAnsi="Arial" w:cs="Arial"/>
                <w:sz w:val="20"/>
                <w:szCs w:val="20"/>
              </w:rPr>
            </w:pPr>
            <w:r>
              <w:rPr>
                <w:rFonts w:ascii="Arial" w:hAnsi="Arial" w:cs="Arial"/>
                <w:sz w:val="20"/>
                <w:szCs w:val="20"/>
              </w:rPr>
              <w:t>1124 (95.5</w:t>
            </w:r>
            <w:r w:rsidR="00CE2764" w:rsidRPr="00CE2764">
              <w:rPr>
                <w:rFonts w:ascii="Arial" w:hAnsi="Arial" w:cs="Arial"/>
                <w:sz w:val="20"/>
                <w:szCs w:val="20"/>
              </w:rPr>
              <w:t>%)</w:t>
            </w:r>
          </w:p>
        </w:tc>
        <w:tc>
          <w:tcPr>
            <w:tcW w:w="1073" w:type="dxa"/>
            <w:tcBorders>
              <w:left w:val="nil"/>
              <w:right w:val="nil"/>
            </w:tcBorders>
          </w:tcPr>
          <w:p w14:paraId="0649F5AD" w14:textId="5874DC5A" w:rsidR="00CE2764" w:rsidRPr="00CE2764" w:rsidRDefault="005A5247" w:rsidP="00CE2764">
            <w:pPr>
              <w:rPr>
                <w:rFonts w:ascii="Arial" w:hAnsi="Arial" w:cs="Arial"/>
                <w:sz w:val="20"/>
                <w:szCs w:val="20"/>
              </w:rPr>
            </w:pPr>
            <w:r>
              <w:rPr>
                <w:rFonts w:ascii="Arial" w:hAnsi="Arial" w:cs="Arial"/>
                <w:sz w:val="20"/>
                <w:szCs w:val="20"/>
              </w:rPr>
              <w:t>1036 (93.4</w:t>
            </w:r>
            <w:r w:rsidR="00CE2764" w:rsidRPr="00CE2764">
              <w:rPr>
                <w:rFonts w:ascii="Arial" w:hAnsi="Arial" w:cs="Arial"/>
                <w:sz w:val="20"/>
                <w:szCs w:val="20"/>
              </w:rPr>
              <w:t>%)</w:t>
            </w:r>
          </w:p>
        </w:tc>
        <w:tc>
          <w:tcPr>
            <w:tcW w:w="1073" w:type="dxa"/>
            <w:tcBorders>
              <w:left w:val="nil"/>
              <w:right w:val="nil"/>
            </w:tcBorders>
          </w:tcPr>
          <w:p w14:paraId="5E6299E7" w14:textId="24E72EA7" w:rsidR="00CE2764" w:rsidRPr="00CE2764" w:rsidRDefault="005A5247" w:rsidP="00CE2764">
            <w:pPr>
              <w:rPr>
                <w:rFonts w:ascii="Arial" w:hAnsi="Arial" w:cs="Arial"/>
                <w:sz w:val="20"/>
                <w:szCs w:val="20"/>
              </w:rPr>
            </w:pPr>
            <w:r>
              <w:rPr>
                <w:rFonts w:ascii="Arial" w:hAnsi="Arial" w:cs="Arial"/>
                <w:sz w:val="20"/>
                <w:szCs w:val="20"/>
              </w:rPr>
              <w:t>972</w:t>
            </w:r>
            <w:r w:rsidR="000F20EF">
              <w:rPr>
                <w:rFonts w:ascii="Arial" w:hAnsi="Arial" w:cs="Arial"/>
                <w:sz w:val="20"/>
                <w:szCs w:val="20"/>
              </w:rPr>
              <w:t xml:space="preserve"> </w:t>
            </w:r>
            <w:r>
              <w:rPr>
                <w:rFonts w:ascii="Arial" w:hAnsi="Arial" w:cs="Arial"/>
                <w:sz w:val="20"/>
                <w:szCs w:val="20"/>
              </w:rPr>
              <w:t>(93.5</w:t>
            </w:r>
            <w:r w:rsidR="00CE2764" w:rsidRPr="00CE2764">
              <w:rPr>
                <w:rFonts w:ascii="Arial" w:hAnsi="Arial" w:cs="Arial"/>
                <w:sz w:val="20"/>
                <w:szCs w:val="20"/>
              </w:rPr>
              <w:t>%)</w:t>
            </w:r>
          </w:p>
        </w:tc>
        <w:tc>
          <w:tcPr>
            <w:tcW w:w="1074" w:type="dxa"/>
            <w:tcBorders>
              <w:left w:val="nil"/>
              <w:right w:val="nil"/>
            </w:tcBorders>
          </w:tcPr>
          <w:p w14:paraId="07B72BA2" w14:textId="34C989C2" w:rsidR="00CE2764" w:rsidRPr="00CE2764" w:rsidRDefault="005A5247" w:rsidP="00CE2764">
            <w:pPr>
              <w:rPr>
                <w:rFonts w:ascii="Arial" w:hAnsi="Arial" w:cs="Arial"/>
                <w:sz w:val="20"/>
                <w:szCs w:val="20"/>
              </w:rPr>
            </w:pPr>
            <w:r>
              <w:rPr>
                <w:rFonts w:ascii="Arial" w:hAnsi="Arial" w:cs="Arial"/>
                <w:sz w:val="20"/>
                <w:szCs w:val="20"/>
              </w:rPr>
              <w:t>870 (92.8</w:t>
            </w:r>
            <w:r w:rsidR="00CE2764" w:rsidRPr="00CE2764">
              <w:rPr>
                <w:rFonts w:ascii="Arial" w:hAnsi="Arial" w:cs="Arial"/>
                <w:sz w:val="20"/>
                <w:szCs w:val="20"/>
              </w:rPr>
              <w:t>%)</w:t>
            </w:r>
          </w:p>
        </w:tc>
        <w:tc>
          <w:tcPr>
            <w:tcW w:w="1073" w:type="dxa"/>
            <w:tcBorders>
              <w:left w:val="nil"/>
              <w:right w:val="nil"/>
            </w:tcBorders>
          </w:tcPr>
          <w:p w14:paraId="19118ADE" w14:textId="1EB7C1F9" w:rsidR="00CE2764" w:rsidRPr="00CE2764" w:rsidRDefault="005A5247" w:rsidP="005A5247">
            <w:pPr>
              <w:rPr>
                <w:rFonts w:ascii="Arial" w:hAnsi="Arial" w:cs="Arial"/>
                <w:sz w:val="20"/>
                <w:szCs w:val="20"/>
              </w:rPr>
            </w:pPr>
            <w:r>
              <w:rPr>
                <w:rFonts w:ascii="Arial" w:hAnsi="Arial" w:cs="Arial"/>
                <w:sz w:val="20"/>
                <w:szCs w:val="20"/>
              </w:rPr>
              <w:t>927</w:t>
            </w:r>
            <w:r w:rsidR="002D5719">
              <w:rPr>
                <w:rFonts w:ascii="Arial" w:hAnsi="Arial" w:cs="Arial"/>
                <w:sz w:val="20"/>
                <w:szCs w:val="20"/>
              </w:rPr>
              <w:t xml:space="preserve"> (94.</w:t>
            </w:r>
            <w:r>
              <w:rPr>
                <w:rFonts w:ascii="Arial" w:hAnsi="Arial" w:cs="Arial"/>
                <w:sz w:val="20"/>
                <w:szCs w:val="20"/>
              </w:rPr>
              <w:t>9</w:t>
            </w:r>
            <w:r w:rsidR="00CE2764" w:rsidRPr="00CE2764">
              <w:rPr>
                <w:rFonts w:ascii="Arial" w:hAnsi="Arial" w:cs="Arial"/>
                <w:sz w:val="20"/>
                <w:szCs w:val="20"/>
              </w:rPr>
              <w:t>%)</w:t>
            </w:r>
          </w:p>
        </w:tc>
        <w:tc>
          <w:tcPr>
            <w:tcW w:w="1073" w:type="dxa"/>
            <w:tcBorders>
              <w:left w:val="nil"/>
              <w:right w:val="nil"/>
            </w:tcBorders>
          </w:tcPr>
          <w:p w14:paraId="51093626" w14:textId="5EA4088D" w:rsidR="00CE2764" w:rsidRPr="00CE2764" w:rsidRDefault="002D5719" w:rsidP="00CE2764">
            <w:pPr>
              <w:rPr>
                <w:rFonts w:ascii="Arial" w:hAnsi="Arial" w:cs="Arial"/>
                <w:sz w:val="20"/>
                <w:szCs w:val="20"/>
              </w:rPr>
            </w:pPr>
            <w:r>
              <w:rPr>
                <w:rFonts w:ascii="Arial" w:hAnsi="Arial" w:cs="Arial"/>
                <w:sz w:val="20"/>
                <w:szCs w:val="20"/>
              </w:rPr>
              <w:t>9</w:t>
            </w:r>
            <w:r w:rsidR="005A5247">
              <w:rPr>
                <w:rFonts w:ascii="Arial" w:hAnsi="Arial" w:cs="Arial"/>
                <w:sz w:val="20"/>
                <w:szCs w:val="20"/>
              </w:rPr>
              <w:t>02 (95.1</w:t>
            </w:r>
            <w:r w:rsidR="00CE2764" w:rsidRPr="00CE2764">
              <w:rPr>
                <w:rFonts w:ascii="Arial" w:hAnsi="Arial" w:cs="Arial"/>
                <w:sz w:val="20"/>
                <w:szCs w:val="20"/>
              </w:rPr>
              <w:t>%)</w:t>
            </w:r>
          </w:p>
        </w:tc>
        <w:tc>
          <w:tcPr>
            <w:tcW w:w="1134" w:type="dxa"/>
            <w:tcBorders>
              <w:left w:val="nil"/>
              <w:right w:val="nil"/>
            </w:tcBorders>
          </w:tcPr>
          <w:p w14:paraId="696F1EED" w14:textId="63A496FC" w:rsidR="00CE2764" w:rsidRPr="00CE2764" w:rsidRDefault="005A5247" w:rsidP="005A5247">
            <w:pPr>
              <w:rPr>
                <w:rFonts w:ascii="Arial" w:hAnsi="Arial" w:cs="Arial"/>
                <w:sz w:val="20"/>
                <w:szCs w:val="20"/>
              </w:rPr>
            </w:pPr>
            <w:r>
              <w:rPr>
                <w:rFonts w:ascii="Arial" w:hAnsi="Arial" w:cs="Arial"/>
                <w:sz w:val="20"/>
                <w:szCs w:val="20"/>
              </w:rPr>
              <w:t>899</w:t>
            </w:r>
            <w:r w:rsidR="002D5719">
              <w:rPr>
                <w:rFonts w:ascii="Arial" w:hAnsi="Arial" w:cs="Arial"/>
                <w:sz w:val="20"/>
                <w:szCs w:val="20"/>
              </w:rPr>
              <w:t xml:space="preserve"> (95.</w:t>
            </w:r>
            <w:r>
              <w:rPr>
                <w:rFonts w:ascii="Arial" w:hAnsi="Arial" w:cs="Arial"/>
                <w:sz w:val="20"/>
                <w:szCs w:val="20"/>
              </w:rPr>
              <w:t>1</w:t>
            </w:r>
            <w:r w:rsidR="00CE2764" w:rsidRPr="00CE2764">
              <w:rPr>
                <w:rFonts w:ascii="Arial" w:hAnsi="Arial" w:cs="Arial"/>
                <w:sz w:val="20"/>
                <w:szCs w:val="20"/>
              </w:rPr>
              <w:t>%)</w:t>
            </w:r>
          </w:p>
        </w:tc>
        <w:tc>
          <w:tcPr>
            <w:tcW w:w="1012" w:type="dxa"/>
            <w:tcBorders>
              <w:left w:val="nil"/>
              <w:right w:val="nil"/>
            </w:tcBorders>
          </w:tcPr>
          <w:p w14:paraId="6702631B" w14:textId="4A80CB9B" w:rsidR="00CE2764" w:rsidRPr="00CE2764" w:rsidRDefault="005A5247" w:rsidP="005A5247">
            <w:pPr>
              <w:rPr>
                <w:rFonts w:ascii="Arial" w:hAnsi="Arial" w:cs="Arial"/>
                <w:sz w:val="20"/>
                <w:szCs w:val="20"/>
              </w:rPr>
            </w:pPr>
            <w:r>
              <w:rPr>
                <w:rFonts w:ascii="Arial" w:hAnsi="Arial" w:cs="Arial"/>
                <w:sz w:val="20"/>
                <w:szCs w:val="20"/>
              </w:rPr>
              <w:t>875</w:t>
            </w:r>
            <w:r w:rsidR="001E5B1F">
              <w:rPr>
                <w:rFonts w:ascii="Arial" w:hAnsi="Arial" w:cs="Arial"/>
                <w:sz w:val="20"/>
                <w:szCs w:val="20"/>
              </w:rPr>
              <w:t xml:space="preserve"> (95.</w:t>
            </w:r>
            <w:r>
              <w:rPr>
                <w:rFonts w:ascii="Arial" w:hAnsi="Arial" w:cs="Arial"/>
                <w:sz w:val="20"/>
                <w:szCs w:val="20"/>
              </w:rPr>
              <w:t>0</w:t>
            </w:r>
            <w:r w:rsidR="00CE2764" w:rsidRPr="00CE2764">
              <w:rPr>
                <w:rFonts w:ascii="Arial" w:hAnsi="Arial" w:cs="Arial"/>
                <w:sz w:val="20"/>
                <w:szCs w:val="20"/>
              </w:rPr>
              <w:t>%)</w:t>
            </w:r>
          </w:p>
        </w:tc>
        <w:tc>
          <w:tcPr>
            <w:tcW w:w="1074" w:type="dxa"/>
            <w:tcBorders>
              <w:left w:val="nil"/>
              <w:right w:val="nil"/>
            </w:tcBorders>
          </w:tcPr>
          <w:p w14:paraId="61A0EA0F" w14:textId="36BA2D6B" w:rsidR="00CE2764" w:rsidRPr="00CE2764" w:rsidRDefault="001E5B1F" w:rsidP="00CE2764">
            <w:pPr>
              <w:rPr>
                <w:rFonts w:ascii="Arial" w:hAnsi="Arial" w:cs="Arial"/>
                <w:sz w:val="20"/>
                <w:szCs w:val="20"/>
              </w:rPr>
            </w:pPr>
            <w:r>
              <w:rPr>
                <w:rFonts w:ascii="Arial" w:hAnsi="Arial" w:cs="Arial"/>
                <w:sz w:val="20"/>
                <w:szCs w:val="20"/>
              </w:rPr>
              <w:t>8</w:t>
            </w:r>
            <w:r w:rsidR="005A5247">
              <w:rPr>
                <w:rFonts w:ascii="Arial" w:hAnsi="Arial" w:cs="Arial"/>
                <w:sz w:val="20"/>
                <w:szCs w:val="20"/>
              </w:rPr>
              <w:t>03 (90.5</w:t>
            </w:r>
            <w:r w:rsidR="00CE2764" w:rsidRPr="00CE2764">
              <w:rPr>
                <w:rFonts w:ascii="Arial" w:hAnsi="Arial" w:cs="Arial"/>
                <w:sz w:val="20"/>
                <w:szCs w:val="20"/>
              </w:rPr>
              <w:t>%)</w:t>
            </w:r>
          </w:p>
        </w:tc>
        <w:tc>
          <w:tcPr>
            <w:tcW w:w="1073" w:type="dxa"/>
            <w:tcBorders>
              <w:left w:val="nil"/>
              <w:right w:val="nil"/>
            </w:tcBorders>
          </w:tcPr>
          <w:p w14:paraId="754026D3" w14:textId="677D131D" w:rsidR="00CE2764" w:rsidRPr="00CE2764" w:rsidRDefault="005A5247" w:rsidP="00CE2764">
            <w:pPr>
              <w:rPr>
                <w:rFonts w:ascii="Arial" w:hAnsi="Arial" w:cs="Arial"/>
                <w:sz w:val="20"/>
                <w:szCs w:val="20"/>
              </w:rPr>
            </w:pPr>
            <w:r>
              <w:rPr>
                <w:rFonts w:ascii="Arial" w:hAnsi="Arial" w:cs="Arial"/>
                <w:sz w:val="20"/>
                <w:szCs w:val="20"/>
              </w:rPr>
              <w:t>6608 (91.5</w:t>
            </w:r>
            <w:r w:rsidR="00CE2764" w:rsidRPr="00CE2764">
              <w:rPr>
                <w:rFonts w:ascii="Arial" w:hAnsi="Arial" w:cs="Arial"/>
                <w:sz w:val="20"/>
                <w:szCs w:val="20"/>
              </w:rPr>
              <w:t>%)</w:t>
            </w:r>
          </w:p>
        </w:tc>
        <w:tc>
          <w:tcPr>
            <w:tcW w:w="1073" w:type="dxa"/>
            <w:tcBorders>
              <w:left w:val="nil"/>
              <w:right w:val="nil"/>
            </w:tcBorders>
          </w:tcPr>
          <w:p w14:paraId="391E63A4" w14:textId="2CAF7175" w:rsidR="00CE2764" w:rsidRPr="00CE2764" w:rsidRDefault="005A5247" w:rsidP="00CE2764">
            <w:pPr>
              <w:rPr>
                <w:rFonts w:ascii="Arial" w:hAnsi="Arial" w:cs="Arial"/>
                <w:sz w:val="20"/>
                <w:szCs w:val="20"/>
              </w:rPr>
            </w:pPr>
            <w:r>
              <w:rPr>
                <w:rFonts w:ascii="Arial" w:hAnsi="Arial" w:cs="Arial"/>
                <w:sz w:val="20"/>
                <w:szCs w:val="20"/>
              </w:rPr>
              <w:t>5859 (91.9</w:t>
            </w:r>
            <w:r w:rsidR="00CE2764" w:rsidRPr="00CE2764">
              <w:rPr>
                <w:rFonts w:ascii="Arial" w:hAnsi="Arial" w:cs="Arial"/>
                <w:sz w:val="20"/>
                <w:szCs w:val="20"/>
              </w:rPr>
              <w:t>%)</w:t>
            </w:r>
          </w:p>
        </w:tc>
        <w:tc>
          <w:tcPr>
            <w:tcW w:w="1073" w:type="dxa"/>
            <w:tcBorders>
              <w:left w:val="nil"/>
              <w:right w:val="nil"/>
            </w:tcBorders>
          </w:tcPr>
          <w:p w14:paraId="5DE14F23" w14:textId="68F2552B" w:rsidR="00CE2764" w:rsidRPr="00CE2764" w:rsidRDefault="005A5247" w:rsidP="00CE2764">
            <w:pPr>
              <w:rPr>
                <w:rFonts w:ascii="Arial" w:hAnsi="Arial" w:cs="Arial"/>
                <w:sz w:val="20"/>
                <w:szCs w:val="20"/>
              </w:rPr>
            </w:pPr>
            <w:r>
              <w:rPr>
                <w:rFonts w:ascii="Arial" w:hAnsi="Arial" w:cs="Arial"/>
                <w:sz w:val="20"/>
                <w:szCs w:val="20"/>
              </w:rPr>
              <w:t>6320 (93.6</w:t>
            </w:r>
            <w:r w:rsidR="00CE2764" w:rsidRPr="00CE2764">
              <w:rPr>
                <w:rFonts w:ascii="Arial" w:hAnsi="Arial" w:cs="Arial"/>
                <w:sz w:val="20"/>
                <w:szCs w:val="20"/>
              </w:rPr>
              <w:t>%)</w:t>
            </w:r>
          </w:p>
        </w:tc>
        <w:tc>
          <w:tcPr>
            <w:tcW w:w="1074" w:type="dxa"/>
            <w:tcBorders>
              <w:left w:val="nil"/>
              <w:right w:val="nil"/>
            </w:tcBorders>
          </w:tcPr>
          <w:p w14:paraId="27A5D346" w14:textId="2F1F6727" w:rsidR="00CE2764" w:rsidRPr="00CE2764" w:rsidRDefault="005A5247" w:rsidP="00CE2764">
            <w:pPr>
              <w:rPr>
                <w:rFonts w:ascii="Arial" w:hAnsi="Arial" w:cs="Arial"/>
                <w:sz w:val="20"/>
                <w:szCs w:val="20"/>
              </w:rPr>
            </w:pPr>
            <w:r>
              <w:rPr>
                <w:rFonts w:ascii="Arial" w:hAnsi="Arial" w:cs="Arial"/>
                <w:sz w:val="20"/>
                <w:szCs w:val="20"/>
              </w:rPr>
              <w:t>6207 (93.8</w:t>
            </w:r>
            <w:r w:rsidR="00CE2764" w:rsidRPr="00CE2764">
              <w:rPr>
                <w:rFonts w:ascii="Arial" w:hAnsi="Arial" w:cs="Arial"/>
                <w:sz w:val="20"/>
                <w:szCs w:val="20"/>
              </w:rPr>
              <w:t>%)</w:t>
            </w:r>
          </w:p>
        </w:tc>
      </w:tr>
      <w:tr w:rsidR="00CE2764" w14:paraId="2ED62FF2" w14:textId="77777777" w:rsidTr="00775DB0">
        <w:tc>
          <w:tcPr>
            <w:tcW w:w="1277" w:type="dxa"/>
            <w:tcBorders>
              <w:left w:val="nil"/>
              <w:right w:val="nil"/>
            </w:tcBorders>
            <w:vAlign w:val="center"/>
          </w:tcPr>
          <w:p w14:paraId="618FD01A" w14:textId="77777777" w:rsidR="00CE2764" w:rsidRPr="000D1154" w:rsidRDefault="00CE2764" w:rsidP="00CE2764">
            <w:pPr>
              <w:rPr>
                <w:rFonts w:ascii="Arial" w:eastAsia="Times New Roman" w:hAnsi="Arial" w:cs="Arial"/>
                <w:color w:val="000000"/>
                <w:sz w:val="20"/>
                <w:szCs w:val="20"/>
              </w:rPr>
            </w:pPr>
            <w:r>
              <w:rPr>
                <w:rFonts w:ascii="Arial" w:hAnsi="Arial" w:cs="Arial"/>
                <w:color w:val="000000"/>
                <w:sz w:val="20"/>
                <w:szCs w:val="20"/>
              </w:rPr>
              <w:t>Missing</w:t>
            </w:r>
          </w:p>
        </w:tc>
        <w:tc>
          <w:tcPr>
            <w:tcW w:w="997" w:type="dxa"/>
            <w:tcBorders>
              <w:left w:val="nil"/>
              <w:right w:val="nil"/>
            </w:tcBorders>
          </w:tcPr>
          <w:p w14:paraId="652F6A42" w14:textId="5DAC0F25" w:rsidR="00CE2764" w:rsidRPr="00CE2764" w:rsidRDefault="00CF1E4C" w:rsidP="00CF1E4C">
            <w:pPr>
              <w:rPr>
                <w:rFonts w:ascii="Arial" w:hAnsi="Arial" w:cs="Arial"/>
                <w:sz w:val="20"/>
                <w:szCs w:val="20"/>
              </w:rPr>
            </w:pPr>
            <w:r>
              <w:rPr>
                <w:rFonts w:ascii="Arial" w:hAnsi="Arial" w:cs="Arial"/>
                <w:sz w:val="20"/>
                <w:szCs w:val="20"/>
              </w:rPr>
              <w:t>13</w:t>
            </w:r>
            <w:r w:rsidR="00CE2764" w:rsidRPr="00CE2764">
              <w:rPr>
                <w:rFonts w:ascii="Arial" w:hAnsi="Arial" w:cs="Arial"/>
                <w:sz w:val="20"/>
                <w:szCs w:val="20"/>
              </w:rPr>
              <w:t xml:space="preserve"> (1.</w:t>
            </w:r>
            <w:r>
              <w:rPr>
                <w:rFonts w:ascii="Arial" w:hAnsi="Arial" w:cs="Arial"/>
                <w:sz w:val="20"/>
                <w:szCs w:val="20"/>
              </w:rPr>
              <w:t>4</w:t>
            </w:r>
            <w:r w:rsidR="00CE2764" w:rsidRPr="00CE2764">
              <w:rPr>
                <w:rFonts w:ascii="Arial" w:hAnsi="Arial" w:cs="Arial"/>
                <w:sz w:val="20"/>
                <w:szCs w:val="20"/>
              </w:rPr>
              <w:t>%)</w:t>
            </w:r>
          </w:p>
        </w:tc>
        <w:tc>
          <w:tcPr>
            <w:tcW w:w="1149" w:type="dxa"/>
            <w:tcBorders>
              <w:left w:val="nil"/>
              <w:right w:val="nil"/>
            </w:tcBorders>
          </w:tcPr>
          <w:p w14:paraId="670C46A2" w14:textId="226DAB5A" w:rsidR="00CE2764" w:rsidRDefault="00CF1E4C" w:rsidP="00CE2764">
            <w:pPr>
              <w:rPr>
                <w:rFonts w:ascii="Arial" w:hAnsi="Arial" w:cs="Arial"/>
                <w:sz w:val="20"/>
                <w:szCs w:val="20"/>
              </w:rPr>
            </w:pPr>
            <w:r>
              <w:rPr>
                <w:rFonts w:ascii="Arial" w:hAnsi="Arial" w:cs="Arial"/>
                <w:sz w:val="20"/>
                <w:szCs w:val="20"/>
              </w:rPr>
              <w:t>8</w:t>
            </w:r>
            <w:r w:rsidR="00CE2764" w:rsidRPr="00CE2764">
              <w:rPr>
                <w:rFonts w:ascii="Arial" w:hAnsi="Arial" w:cs="Arial"/>
                <w:sz w:val="20"/>
                <w:szCs w:val="20"/>
              </w:rPr>
              <w:t xml:space="preserve"> </w:t>
            </w:r>
          </w:p>
          <w:p w14:paraId="5CFE9AD4" w14:textId="77777777" w:rsidR="00CE2764" w:rsidRPr="00CE2764" w:rsidRDefault="00CE2764" w:rsidP="00CE2764">
            <w:pPr>
              <w:rPr>
                <w:rFonts w:ascii="Arial" w:hAnsi="Arial" w:cs="Arial"/>
                <w:sz w:val="20"/>
                <w:szCs w:val="20"/>
              </w:rPr>
            </w:pPr>
            <w:r w:rsidRPr="00CE2764">
              <w:rPr>
                <w:rFonts w:ascii="Arial" w:hAnsi="Arial" w:cs="Arial"/>
                <w:sz w:val="20"/>
                <w:szCs w:val="20"/>
              </w:rPr>
              <w:t>(0.7%)</w:t>
            </w:r>
          </w:p>
        </w:tc>
        <w:tc>
          <w:tcPr>
            <w:tcW w:w="1073" w:type="dxa"/>
            <w:tcBorders>
              <w:left w:val="nil"/>
              <w:right w:val="nil"/>
            </w:tcBorders>
          </w:tcPr>
          <w:p w14:paraId="2E869906" w14:textId="6B21DB4B" w:rsidR="00CE2764" w:rsidRDefault="005A5247" w:rsidP="00CE2764">
            <w:pPr>
              <w:rPr>
                <w:rFonts w:ascii="Arial" w:hAnsi="Arial" w:cs="Arial"/>
                <w:sz w:val="20"/>
                <w:szCs w:val="20"/>
              </w:rPr>
            </w:pPr>
            <w:r>
              <w:rPr>
                <w:rFonts w:ascii="Arial" w:hAnsi="Arial" w:cs="Arial"/>
                <w:sz w:val="20"/>
                <w:szCs w:val="20"/>
              </w:rPr>
              <w:t>7</w:t>
            </w:r>
            <w:r w:rsidR="00CE2764" w:rsidRPr="00CE2764">
              <w:rPr>
                <w:rFonts w:ascii="Arial" w:hAnsi="Arial" w:cs="Arial"/>
                <w:sz w:val="20"/>
                <w:szCs w:val="20"/>
              </w:rPr>
              <w:t xml:space="preserve"> </w:t>
            </w:r>
          </w:p>
          <w:p w14:paraId="7CA94521" w14:textId="40B97CA7" w:rsidR="00CE2764" w:rsidRPr="00CE2764" w:rsidRDefault="00CE2764" w:rsidP="005A5247">
            <w:pPr>
              <w:rPr>
                <w:rFonts w:ascii="Arial" w:hAnsi="Arial" w:cs="Arial"/>
                <w:sz w:val="20"/>
                <w:szCs w:val="20"/>
              </w:rPr>
            </w:pPr>
            <w:r w:rsidRPr="00CE2764">
              <w:rPr>
                <w:rFonts w:ascii="Arial" w:hAnsi="Arial" w:cs="Arial"/>
                <w:sz w:val="20"/>
                <w:szCs w:val="20"/>
              </w:rPr>
              <w:t>(0.</w:t>
            </w:r>
            <w:r w:rsidR="005A5247">
              <w:rPr>
                <w:rFonts w:ascii="Arial" w:hAnsi="Arial" w:cs="Arial"/>
                <w:sz w:val="20"/>
                <w:szCs w:val="20"/>
              </w:rPr>
              <w:t>6</w:t>
            </w:r>
            <w:r w:rsidRPr="00CE2764">
              <w:rPr>
                <w:rFonts w:ascii="Arial" w:hAnsi="Arial" w:cs="Arial"/>
                <w:sz w:val="20"/>
                <w:szCs w:val="20"/>
              </w:rPr>
              <w:t>%)</w:t>
            </w:r>
          </w:p>
        </w:tc>
        <w:tc>
          <w:tcPr>
            <w:tcW w:w="1073" w:type="dxa"/>
            <w:tcBorders>
              <w:left w:val="nil"/>
              <w:right w:val="nil"/>
            </w:tcBorders>
          </w:tcPr>
          <w:p w14:paraId="04CE0DE9" w14:textId="354D3A9D" w:rsidR="00CE2764" w:rsidRDefault="005A5247" w:rsidP="00CE2764">
            <w:pPr>
              <w:rPr>
                <w:rFonts w:ascii="Arial" w:hAnsi="Arial" w:cs="Arial"/>
                <w:sz w:val="20"/>
                <w:szCs w:val="20"/>
              </w:rPr>
            </w:pPr>
            <w:r>
              <w:rPr>
                <w:rFonts w:ascii="Arial" w:hAnsi="Arial" w:cs="Arial"/>
                <w:sz w:val="20"/>
                <w:szCs w:val="20"/>
              </w:rPr>
              <w:t>5</w:t>
            </w:r>
            <w:r w:rsidR="00CE2764" w:rsidRPr="00CE2764">
              <w:rPr>
                <w:rFonts w:ascii="Arial" w:hAnsi="Arial" w:cs="Arial"/>
                <w:sz w:val="20"/>
                <w:szCs w:val="20"/>
              </w:rPr>
              <w:t xml:space="preserve"> </w:t>
            </w:r>
          </w:p>
          <w:p w14:paraId="6FF84E20" w14:textId="55500451" w:rsidR="00CE2764" w:rsidRPr="00CE2764" w:rsidRDefault="00CE2764" w:rsidP="005A5247">
            <w:pPr>
              <w:rPr>
                <w:rFonts w:ascii="Arial" w:hAnsi="Arial" w:cs="Arial"/>
                <w:sz w:val="20"/>
                <w:szCs w:val="20"/>
              </w:rPr>
            </w:pPr>
            <w:r w:rsidRPr="00CE2764">
              <w:rPr>
                <w:rFonts w:ascii="Arial" w:hAnsi="Arial" w:cs="Arial"/>
                <w:sz w:val="20"/>
                <w:szCs w:val="20"/>
              </w:rPr>
              <w:t>(0.</w:t>
            </w:r>
            <w:r w:rsidR="005A5247">
              <w:rPr>
                <w:rFonts w:ascii="Arial" w:hAnsi="Arial" w:cs="Arial"/>
                <w:sz w:val="20"/>
                <w:szCs w:val="20"/>
              </w:rPr>
              <w:t>5</w:t>
            </w:r>
            <w:r w:rsidRPr="00CE2764">
              <w:rPr>
                <w:rFonts w:ascii="Arial" w:hAnsi="Arial" w:cs="Arial"/>
                <w:sz w:val="20"/>
                <w:szCs w:val="20"/>
              </w:rPr>
              <w:t>%)</w:t>
            </w:r>
          </w:p>
        </w:tc>
        <w:tc>
          <w:tcPr>
            <w:tcW w:w="1074" w:type="dxa"/>
            <w:tcBorders>
              <w:left w:val="nil"/>
              <w:right w:val="nil"/>
            </w:tcBorders>
          </w:tcPr>
          <w:p w14:paraId="23DA2174" w14:textId="7A934240" w:rsidR="00CE2764" w:rsidRDefault="005A5247" w:rsidP="00CE2764">
            <w:pPr>
              <w:rPr>
                <w:rFonts w:ascii="Arial" w:hAnsi="Arial" w:cs="Arial"/>
                <w:sz w:val="20"/>
                <w:szCs w:val="20"/>
              </w:rPr>
            </w:pPr>
            <w:r>
              <w:rPr>
                <w:rFonts w:ascii="Arial" w:hAnsi="Arial" w:cs="Arial"/>
                <w:sz w:val="20"/>
                <w:szCs w:val="20"/>
              </w:rPr>
              <w:t>3</w:t>
            </w:r>
            <w:r w:rsidR="00CE2764" w:rsidRPr="00CE2764">
              <w:rPr>
                <w:rFonts w:ascii="Arial" w:hAnsi="Arial" w:cs="Arial"/>
                <w:sz w:val="20"/>
                <w:szCs w:val="20"/>
              </w:rPr>
              <w:t xml:space="preserve"> </w:t>
            </w:r>
          </w:p>
          <w:p w14:paraId="0242347D" w14:textId="74E8F01A" w:rsidR="00CE2764" w:rsidRPr="00CE2764" w:rsidRDefault="005A5247" w:rsidP="00CE2764">
            <w:pPr>
              <w:rPr>
                <w:rFonts w:ascii="Arial" w:hAnsi="Arial" w:cs="Arial"/>
                <w:sz w:val="20"/>
                <w:szCs w:val="20"/>
              </w:rPr>
            </w:pPr>
            <w:r>
              <w:rPr>
                <w:rFonts w:ascii="Arial" w:hAnsi="Arial" w:cs="Arial"/>
                <w:sz w:val="20"/>
                <w:szCs w:val="20"/>
              </w:rPr>
              <w:t>(0.3</w:t>
            </w:r>
            <w:r w:rsidR="00CE2764" w:rsidRPr="00CE2764">
              <w:rPr>
                <w:rFonts w:ascii="Arial" w:hAnsi="Arial" w:cs="Arial"/>
                <w:sz w:val="20"/>
                <w:szCs w:val="20"/>
              </w:rPr>
              <w:t>%)</w:t>
            </w:r>
          </w:p>
        </w:tc>
        <w:tc>
          <w:tcPr>
            <w:tcW w:w="1073" w:type="dxa"/>
            <w:tcBorders>
              <w:left w:val="nil"/>
              <w:right w:val="nil"/>
            </w:tcBorders>
          </w:tcPr>
          <w:p w14:paraId="40E44E9E" w14:textId="77777777" w:rsidR="00CE2764" w:rsidRDefault="00CE2764" w:rsidP="00CE2764">
            <w:pPr>
              <w:rPr>
                <w:rFonts w:ascii="Arial" w:hAnsi="Arial" w:cs="Arial"/>
                <w:sz w:val="20"/>
                <w:szCs w:val="20"/>
              </w:rPr>
            </w:pPr>
            <w:r w:rsidRPr="00CE2764">
              <w:rPr>
                <w:rFonts w:ascii="Arial" w:hAnsi="Arial" w:cs="Arial"/>
                <w:sz w:val="20"/>
                <w:szCs w:val="20"/>
              </w:rPr>
              <w:t xml:space="preserve">1 </w:t>
            </w:r>
          </w:p>
          <w:p w14:paraId="11A8C784" w14:textId="77777777" w:rsidR="00CE2764" w:rsidRPr="00CE2764" w:rsidRDefault="00CE2764" w:rsidP="00CE2764">
            <w:pPr>
              <w:rPr>
                <w:rFonts w:ascii="Arial" w:hAnsi="Arial" w:cs="Arial"/>
                <w:sz w:val="20"/>
                <w:szCs w:val="20"/>
              </w:rPr>
            </w:pPr>
            <w:r w:rsidRPr="00CE2764">
              <w:rPr>
                <w:rFonts w:ascii="Arial" w:hAnsi="Arial" w:cs="Arial"/>
                <w:sz w:val="20"/>
                <w:szCs w:val="20"/>
              </w:rPr>
              <w:t>(0.1%)</w:t>
            </w:r>
          </w:p>
        </w:tc>
        <w:tc>
          <w:tcPr>
            <w:tcW w:w="1073" w:type="dxa"/>
            <w:tcBorders>
              <w:left w:val="nil"/>
              <w:right w:val="nil"/>
            </w:tcBorders>
          </w:tcPr>
          <w:p w14:paraId="12FABB58" w14:textId="77777777" w:rsidR="00CE2764" w:rsidRDefault="00CE2764" w:rsidP="00CE2764">
            <w:pPr>
              <w:rPr>
                <w:rFonts w:ascii="Arial" w:hAnsi="Arial" w:cs="Arial"/>
                <w:sz w:val="20"/>
                <w:szCs w:val="20"/>
              </w:rPr>
            </w:pPr>
            <w:r w:rsidRPr="00CE2764">
              <w:rPr>
                <w:rFonts w:ascii="Arial" w:hAnsi="Arial" w:cs="Arial"/>
                <w:sz w:val="20"/>
                <w:szCs w:val="20"/>
              </w:rPr>
              <w:t xml:space="preserve">1 </w:t>
            </w:r>
          </w:p>
          <w:p w14:paraId="37F1CEC6" w14:textId="77777777" w:rsidR="00CE2764" w:rsidRPr="00CE2764" w:rsidRDefault="00CE2764" w:rsidP="00CE2764">
            <w:pPr>
              <w:rPr>
                <w:rFonts w:ascii="Arial" w:hAnsi="Arial" w:cs="Arial"/>
                <w:sz w:val="20"/>
                <w:szCs w:val="20"/>
              </w:rPr>
            </w:pPr>
            <w:r w:rsidRPr="00CE2764">
              <w:rPr>
                <w:rFonts w:ascii="Arial" w:hAnsi="Arial" w:cs="Arial"/>
                <w:sz w:val="20"/>
                <w:szCs w:val="20"/>
              </w:rPr>
              <w:t>(0.1%)</w:t>
            </w:r>
          </w:p>
        </w:tc>
        <w:tc>
          <w:tcPr>
            <w:tcW w:w="1134" w:type="dxa"/>
            <w:tcBorders>
              <w:left w:val="nil"/>
              <w:right w:val="nil"/>
            </w:tcBorders>
          </w:tcPr>
          <w:p w14:paraId="5296576C" w14:textId="77777777" w:rsidR="00CE2764" w:rsidRDefault="00CE2764" w:rsidP="00CE2764">
            <w:pPr>
              <w:rPr>
                <w:rFonts w:ascii="Arial" w:hAnsi="Arial" w:cs="Arial"/>
                <w:sz w:val="20"/>
                <w:szCs w:val="20"/>
              </w:rPr>
            </w:pPr>
            <w:r w:rsidRPr="00CE2764">
              <w:rPr>
                <w:rFonts w:ascii="Arial" w:hAnsi="Arial" w:cs="Arial"/>
                <w:sz w:val="20"/>
                <w:szCs w:val="20"/>
              </w:rPr>
              <w:t xml:space="preserve">1 </w:t>
            </w:r>
          </w:p>
          <w:p w14:paraId="6CA4ADBD" w14:textId="77777777" w:rsidR="00CE2764" w:rsidRPr="00CE2764" w:rsidRDefault="00CE2764" w:rsidP="00CE2764">
            <w:pPr>
              <w:rPr>
                <w:rFonts w:ascii="Arial" w:hAnsi="Arial" w:cs="Arial"/>
                <w:sz w:val="20"/>
                <w:szCs w:val="20"/>
              </w:rPr>
            </w:pPr>
            <w:r w:rsidRPr="00CE2764">
              <w:rPr>
                <w:rFonts w:ascii="Arial" w:hAnsi="Arial" w:cs="Arial"/>
                <w:sz w:val="20"/>
                <w:szCs w:val="20"/>
              </w:rPr>
              <w:t>(0.1%)</w:t>
            </w:r>
          </w:p>
        </w:tc>
        <w:tc>
          <w:tcPr>
            <w:tcW w:w="1012" w:type="dxa"/>
            <w:tcBorders>
              <w:left w:val="nil"/>
              <w:right w:val="nil"/>
            </w:tcBorders>
          </w:tcPr>
          <w:p w14:paraId="04AA0DE5" w14:textId="77777777" w:rsidR="00CE2764" w:rsidRDefault="00CE2764" w:rsidP="00CE2764">
            <w:pPr>
              <w:rPr>
                <w:rFonts w:ascii="Arial" w:hAnsi="Arial" w:cs="Arial"/>
                <w:sz w:val="20"/>
                <w:szCs w:val="20"/>
              </w:rPr>
            </w:pPr>
            <w:r w:rsidRPr="00CE2764">
              <w:rPr>
                <w:rFonts w:ascii="Arial" w:hAnsi="Arial" w:cs="Arial"/>
                <w:sz w:val="20"/>
                <w:szCs w:val="20"/>
              </w:rPr>
              <w:t xml:space="preserve">1 </w:t>
            </w:r>
          </w:p>
          <w:p w14:paraId="0AE3C2C4" w14:textId="77777777" w:rsidR="00CE2764" w:rsidRPr="00CE2764" w:rsidRDefault="00CE2764" w:rsidP="00CE2764">
            <w:pPr>
              <w:rPr>
                <w:rFonts w:ascii="Arial" w:hAnsi="Arial" w:cs="Arial"/>
                <w:sz w:val="20"/>
                <w:szCs w:val="20"/>
              </w:rPr>
            </w:pPr>
            <w:r w:rsidRPr="00CE2764">
              <w:rPr>
                <w:rFonts w:ascii="Arial" w:hAnsi="Arial" w:cs="Arial"/>
                <w:sz w:val="20"/>
                <w:szCs w:val="20"/>
              </w:rPr>
              <w:t>(0.1%)</w:t>
            </w:r>
          </w:p>
        </w:tc>
        <w:tc>
          <w:tcPr>
            <w:tcW w:w="1074" w:type="dxa"/>
            <w:tcBorders>
              <w:left w:val="nil"/>
              <w:right w:val="nil"/>
            </w:tcBorders>
          </w:tcPr>
          <w:p w14:paraId="5EB391FF" w14:textId="77777777" w:rsidR="00CE2764" w:rsidRDefault="00CE2764" w:rsidP="00CE2764">
            <w:pPr>
              <w:rPr>
                <w:rFonts w:ascii="Arial" w:hAnsi="Arial" w:cs="Arial"/>
                <w:sz w:val="20"/>
                <w:szCs w:val="20"/>
              </w:rPr>
            </w:pPr>
            <w:r w:rsidRPr="00CE2764">
              <w:rPr>
                <w:rFonts w:ascii="Arial" w:hAnsi="Arial" w:cs="Arial"/>
                <w:sz w:val="20"/>
                <w:szCs w:val="20"/>
              </w:rPr>
              <w:t xml:space="preserve">1 </w:t>
            </w:r>
          </w:p>
          <w:p w14:paraId="29F4D7B4" w14:textId="77777777" w:rsidR="00CE2764" w:rsidRPr="00CE2764" w:rsidRDefault="00CE2764" w:rsidP="00CE2764">
            <w:pPr>
              <w:rPr>
                <w:rFonts w:ascii="Arial" w:hAnsi="Arial" w:cs="Arial"/>
                <w:sz w:val="20"/>
                <w:szCs w:val="20"/>
              </w:rPr>
            </w:pPr>
            <w:r w:rsidRPr="00CE2764">
              <w:rPr>
                <w:rFonts w:ascii="Arial" w:hAnsi="Arial" w:cs="Arial"/>
                <w:sz w:val="20"/>
                <w:szCs w:val="20"/>
              </w:rPr>
              <w:t>(0.1%)</w:t>
            </w:r>
          </w:p>
        </w:tc>
        <w:tc>
          <w:tcPr>
            <w:tcW w:w="1073" w:type="dxa"/>
            <w:tcBorders>
              <w:left w:val="nil"/>
              <w:right w:val="nil"/>
            </w:tcBorders>
          </w:tcPr>
          <w:p w14:paraId="3103D5BB" w14:textId="3749A620" w:rsidR="00CE2764" w:rsidRPr="00CE2764" w:rsidRDefault="005A5247" w:rsidP="00CE2764">
            <w:pPr>
              <w:rPr>
                <w:rFonts w:ascii="Arial" w:hAnsi="Arial" w:cs="Arial"/>
                <w:sz w:val="20"/>
                <w:szCs w:val="20"/>
              </w:rPr>
            </w:pPr>
            <w:r>
              <w:rPr>
                <w:rFonts w:ascii="Arial" w:hAnsi="Arial" w:cs="Arial"/>
                <w:sz w:val="20"/>
                <w:szCs w:val="20"/>
              </w:rPr>
              <w:t>237 (3.2</w:t>
            </w:r>
            <w:r w:rsidR="00CE2764" w:rsidRPr="00CE2764">
              <w:rPr>
                <w:rFonts w:ascii="Arial" w:hAnsi="Arial" w:cs="Arial"/>
                <w:sz w:val="20"/>
                <w:szCs w:val="20"/>
              </w:rPr>
              <w:t>%)</w:t>
            </w:r>
          </w:p>
        </w:tc>
        <w:tc>
          <w:tcPr>
            <w:tcW w:w="1073" w:type="dxa"/>
            <w:tcBorders>
              <w:left w:val="nil"/>
              <w:right w:val="nil"/>
            </w:tcBorders>
          </w:tcPr>
          <w:p w14:paraId="7B2B2964" w14:textId="40A0D105" w:rsidR="00CE2764" w:rsidRPr="00CE2764" w:rsidRDefault="005A5247" w:rsidP="00CE2764">
            <w:pPr>
              <w:rPr>
                <w:rFonts w:ascii="Arial" w:hAnsi="Arial" w:cs="Arial"/>
                <w:sz w:val="20"/>
                <w:szCs w:val="20"/>
              </w:rPr>
            </w:pPr>
            <w:r>
              <w:rPr>
                <w:rFonts w:ascii="Arial" w:hAnsi="Arial" w:cs="Arial"/>
                <w:sz w:val="20"/>
                <w:szCs w:val="20"/>
              </w:rPr>
              <w:t>125 (1</w:t>
            </w:r>
            <w:r w:rsidR="00CE2764" w:rsidRPr="00CE2764">
              <w:rPr>
                <w:rFonts w:ascii="Arial" w:hAnsi="Arial" w:cs="Arial"/>
                <w:sz w:val="20"/>
                <w:szCs w:val="20"/>
              </w:rPr>
              <w:t>.9%)</w:t>
            </w:r>
          </w:p>
        </w:tc>
        <w:tc>
          <w:tcPr>
            <w:tcW w:w="1073" w:type="dxa"/>
            <w:tcBorders>
              <w:left w:val="nil"/>
              <w:right w:val="nil"/>
            </w:tcBorders>
          </w:tcPr>
          <w:p w14:paraId="41DFE5F4" w14:textId="0470759D" w:rsidR="00CE2764" w:rsidRPr="00CE2764" w:rsidRDefault="005A5247" w:rsidP="00CE2764">
            <w:pPr>
              <w:rPr>
                <w:rFonts w:ascii="Arial" w:hAnsi="Arial" w:cs="Arial"/>
                <w:sz w:val="20"/>
                <w:szCs w:val="20"/>
              </w:rPr>
            </w:pPr>
            <w:r>
              <w:rPr>
                <w:rFonts w:ascii="Arial" w:hAnsi="Arial" w:cs="Arial"/>
                <w:sz w:val="20"/>
                <w:szCs w:val="20"/>
              </w:rPr>
              <w:t>178 (2.6</w:t>
            </w:r>
            <w:r w:rsidR="00CE2764" w:rsidRPr="00CE2764">
              <w:rPr>
                <w:rFonts w:ascii="Arial" w:hAnsi="Arial" w:cs="Arial"/>
                <w:sz w:val="20"/>
                <w:szCs w:val="20"/>
              </w:rPr>
              <w:t>%)</w:t>
            </w:r>
          </w:p>
        </w:tc>
        <w:tc>
          <w:tcPr>
            <w:tcW w:w="1074" w:type="dxa"/>
            <w:tcBorders>
              <w:left w:val="nil"/>
              <w:right w:val="nil"/>
            </w:tcBorders>
          </w:tcPr>
          <w:p w14:paraId="45858899" w14:textId="47D05B91" w:rsidR="00CE2764" w:rsidRPr="00CE2764" w:rsidRDefault="005A5247" w:rsidP="00CE2764">
            <w:pPr>
              <w:rPr>
                <w:rFonts w:ascii="Arial" w:hAnsi="Arial" w:cs="Arial"/>
                <w:sz w:val="20"/>
                <w:szCs w:val="20"/>
              </w:rPr>
            </w:pPr>
            <w:r>
              <w:rPr>
                <w:rFonts w:ascii="Arial" w:hAnsi="Arial" w:cs="Arial"/>
                <w:sz w:val="20"/>
                <w:szCs w:val="20"/>
              </w:rPr>
              <w:t>170 (2.5</w:t>
            </w:r>
            <w:r w:rsidR="00CE2764" w:rsidRPr="00CE2764">
              <w:rPr>
                <w:rFonts w:ascii="Arial" w:hAnsi="Arial" w:cs="Arial"/>
                <w:sz w:val="20"/>
                <w:szCs w:val="20"/>
              </w:rPr>
              <w:t>%)</w:t>
            </w:r>
          </w:p>
        </w:tc>
      </w:tr>
      <w:tr w:rsidR="00230AE4" w14:paraId="7CC8D4E1" w14:textId="77777777" w:rsidTr="00775DB0">
        <w:tc>
          <w:tcPr>
            <w:tcW w:w="2274" w:type="dxa"/>
            <w:gridSpan w:val="2"/>
            <w:tcBorders>
              <w:left w:val="nil"/>
              <w:right w:val="nil"/>
            </w:tcBorders>
          </w:tcPr>
          <w:p w14:paraId="6D7C6FD2" w14:textId="77777777" w:rsidR="00775DB0" w:rsidRDefault="00775DB0" w:rsidP="00BE0E4C">
            <w:pPr>
              <w:rPr>
                <w:rFonts w:ascii="Arial" w:eastAsia="Times New Roman" w:hAnsi="Arial" w:cs="Arial"/>
                <w:b/>
                <w:bCs/>
                <w:color w:val="000000"/>
                <w:sz w:val="20"/>
                <w:szCs w:val="20"/>
              </w:rPr>
            </w:pPr>
          </w:p>
          <w:p w14:paraId="69FA3300" w14:textId="68B471BE" w:rsidR="00230AE4" w:rsidRDefault="00FD2487" w:rsidP="00BE0E4C">
            <w:r>
              <w:rPr>
                <w:rFonts w:ascii="Arial" w:eastAsia="Times New Roman" w:hAnsi="Arial" w:cs="Arial"/>
                <w:b/>
                <w:bCs/>
                <w:color w:val="000000"/>
                <w:sz w:val="20"/>
                <w:szCs w:val="20"/>
              </w:rPr>
              <w:t>Mother’s p</w:t>
            </w:r>
            <w:r w:rsidR="00230AE4">
              <w:rPr>
                <w:rFonts w:ascii="Arial" w:eastAsia="Times New Roman" w:hAnsi="Arial" w:cs="Arial"/>
                <w:b/>
                <w:bCs/>
                <w:color w:val="000000"/>
                <w:sz w:val="20"/>
                <w:szCs w:val="20"/>
              </w:rPr>
              <w:t>artner’s children</w:t>
            </w:r>
            <w:r w:rsidR="00230AE4" w:rsidRPr="000F4D3A">
              <w:rPr>
                <w:rFonts w:ascii="Arial" w:eastAsia="Times New Roman" w:hAnsi="Arial" w:cs="Arial"/>
                <w:b/>
                <w:bCs/>
                <w:color w:val="000000"/>
                <w:sz w:val="20"/>
                <w:szCs w:val="20"/>
              </w:rPr>
              <w:t xml:space="preserve"> in household</w:t>
            </w:r>
          </w:p>
        </w:tc>
        <w:tc>
          <w:tcPr>
            <w:tcW w:w="1149" w:type="dxa"/>
            <w:tcBorders>
              <w:left w:val="nil"/>
              <w:right w:val="nil"/>
            </w:tcBorders>
          </w:tcPr>
          <w:p w14:paraId="3E8369E8" w14:textId="77777777" w:rsidR="00230AE4" w:rsidRDefault="00230AE4" w:rsidP="00BE0E4C"/>
        </w:tc>
        <w:tc>
          <w:tcPr>
            <w:tcW w:w="1073" w:type="dxa"/>
            <w:tcBorders>
              <w:left w:val="nil"/>
              <w:right w:val="nil"/>
            </w:tcBorders>
          </w:tcPr>
          <w:p w14:paraId="5282BA21" w14:textId="77777777" w:rsidR="00230AE4" w:rsidRDefault="00230AE4" w:rsidP="00BE0E4C"/>
        </w:tc>
        <w:tc>
          <w:tcPr>
            <w:tcW w:w="1073" w:type="dxa"/>
            <w:tcBorders>
              <w:left w:val="nil"/>
              <w:right w:val="nil"/>
            </w:tcBorders>
          </w:tcPr>
          <w:p w14:paraId="7C2B5D73" w14:textId="77777777" w:rsidR="00230AE4" w:rsidRDefault="00230AE4" w:rsidP="00BE0E4C"/>
        </w:tc>
        <w:tc>
          <w:tcPr>
            <w:tcW w:w="1074" w:type="dxa"/>
            <w:tcBorders>
              <w:left w:val="nil"/>
              <w:right w:val="nil"/>
            </w:tcBorders>
          </w:tcPr>
          <w:p w14:paraId="26AD0056" w14:textId="77777777" w:rsidR="00230AE4" w:rsidRDefault="00230AE4" w:rsidP="00BE0E4C"/>
        </w:tc>
        <w:tc>
          <w:tcPr>
            <w:tcW w:w="1073" w:type="dxa"/>
            <w:tcBorders>
              <w:left w:val="nil"/>
              <w:right w:val="nil"/>
            </w:tcBorders>
          </w:tcPr>
          <w:p w14:paraId="55F2AAF3" w14:textId="77777777" w:rsidR="00230AE4" w:rsidRDefault="00230AE4" w:rsidP="00BE0E4C"/>
        </w:tc>
        <w:tc>
          <w:tcPr>
            <w:tcW w:w="1073" w:type="dxa"/>
            <w:tcBorders>
              <w:left w:val="nil"/>
              <w:right w:val="nil"/>
            </w:tcBorders>
          </w:tcPr>
          <w:p w14:paraId="5994FF99" w14:textId="77777777" w:rsidR="00230AE4" w:rsidRDefault="00230AE4" w:rsidP="00BE0E4C"/>
        </w:tc>
        <w:tc>
          <w:tcPr>
            <w:tcW w:w="1134" w:type="dxa"/>
            <w:tcBorders>
              <w:left w:val="nil"/>
              <w:right w:val="nil"/>
            </w:tcBorders>
          </w:tcPr>
          <w:p w14:paraId="441E69D2" w14:textId="77777777" w:rsidR="00230AE4" w:rsidRDefault="00230AE4" w:rsidP="00BE0E4C"/>
        </w:tc>
        <w:tc>
          <w:tcPr>
            <w:tcW w:w="1012" w:type="dxa"/>
            <w:tcBorders>
              <w:left w:val="nil"/>
              <w:right w:val="nil"/>
            </w:tcBorders>
          </w:tcPr>
          <w:p w14:paraId="5DCE83F0" w14:textId="77777777" w:rsidR="00230AE4" w:rsidRDefault="00230AE4" w:rsidP="00BE0E4C"/>
        </w:tc>
        <w:tc>
          <w:tcPr>
            <w:tcW w:w="1074" w:type="dxa"/>
            <w:tcBorders>
              <w:left w:val="nil"/>
              <w:right w:val="nil"/>
            </w:tcBorders>
          </w:tcPr>
          <w:p w14:paraId="56A8888B" w14:textId="77777777" w:rsidR="00230AE4" w:rsidRDefault="00230AE4" w:rsidP="00BE0E4C"/>
        </w:tc>
        <w:tc>
          <w:tcPr>
            <w:tcW w:w="1073" w:type="dxa"/>
            <w:tcBorders>
              <w:left w:val="nil"/>
              <w:right w:val="nil"/>
            </w:tcBorders>
          </w:tcPr>
          <w:p w14:paraId="1A8B2E17" w14:textId="77777777" w:rsidR="00230AE4" w:rsidRDefault="00230AE4" w:rsidP="00BE0E4C"/>
        </w:tc>
        <w:tc>
          <w:tcPr>
            <w:tcW w:w="1073" w:type="dxa"/>
            <w:tcBorders>
              <w:left w:val="nil"/>
              <w:right w:val="nil"/>
            </w:tcBorders>
          </w:tcPr>
          <w:p w14:paraId="6873E9EA" w14:textId="77777777" w:rsidR="00230AE4" w:rsidRDefault="00230AE4" w:rsidP="00BE0E4C"/>
        </w:tc>
        <w:tc>
          <w:tcPr>
            <w:tcW w:w="1073" w:type="dxa"/>
            <w:tcBorders>
              <w:left w:val="nil"/>
              <w:right w:val="nil"/>
            </w:tcBorders>
          </w:tcPr>
          <w:p w14:paraId="41E1B3BD" w14:textId="77777777" w:rsidR="00230AE4" w:rsidRDefault="00230AE4" w:rsidP="00BE0E4C"/>
        </w:tc>
        <w:tc>
          <w:tcPr>
            <w:tcW w:w="1074" w:type="dxa"/>
            <w:tcBorders>
              <w:left w:val="nil"/>
              <w:right w:val="nil"/>
            </w:tcBorders>
          </w:tcPr>
          <w:p w14:paraId="0AB92B8F" w14:textId="77777777" w:rsidR="00230AE4" w:rsidRDefault="00230AE4" w:rsidP="00BE0E4C"/>
        </w:tc>
      </w:tr>
      <w:tr w:rsidR="00DE62AD" w14:paraId="2DB25812" w14:textId="77777777" w:rsidTr="00775DB0">
        <w:tc>
          <w:tcPr>
            <w:tcW w:w="1277" w:type="dxa"/>
            <w:tcBorders>
              <w:left w:val="nil"/>
              <w:right w:val="nil"/>
            </w:tcBorders>
          </w:tcPr>
          <w:p w14:paraId="3F9BA3F7" w14:textId="4977F431" w:rsidR="00DE62AD" w:rsidRPr="000D1154" w:rsidRDefault="00DE62AD" w:rsidP="00DE62AD">
            <w:pPr>
              <w:jc w:val="right"/>
              <w:rPr>
                <w:rFonts w:ascii="Arial" w:eastAsia="Times New Roman" w:hAnsi="Arial" w:cs="Arial"/>
                <w:color w:val="000000"/>
                <w:sz w:val="20"/>
                <w:szCs w:val="20"/>
              </w:rPr>
            </w:pPr>
            <w:r w:rsidRPr="000D1154">
              <w:rPr>
                <w:rFonts w:ascii="Arial" w:eastAsia="Times New Roman" w:hAnsi="Arial" w:cs="Arial"/>
                <w:color w:val="000000"/>
                <w:sz w:val="20"/>
                <w:szCs w:val="20"/>
              </w:rPr>
              <w:t>0</w:t>
            </w:r>
          </w:p>
        </w:tc>
        <w:tc>
          <w:tcPr>
            <w:tcW w:w="997" w:type="dxa"/>
            <w:tcBorders>
              <w:left w:val="nil"/>
              <w:right w:val="nil"/>
            </w:tcBorders>
          </w:tcPr>
          <w:p w14:paraId="50EE07AE" w14:textId="67FF3132" w:rsidR="00DE62AD" w:rsidRPr="00DE62AD" w:rsidRDefault="00DE62AD" w:rsidP="00DE62AD">
            <w:pPr>
              <w:rPr>
                <w:rFonts w:ascii="Arial" w:hAnsi="Arial" w:cs="Arial"/>
                <w:sz w:val="20"/>
                <w:szCs w:val="20"/>
              </w:rPr>
            </w:pPr>
            <w:r w:rsidRPr="00DE62AD">
              <w:rPr>
                <w:rFonts w:ascii="Arial" w:hAnsi="Arial" w:cs="Arial"/>
                <w:sz w:val="20"/>
                <w:szCs w:val="20"/>
              </w:rPr>
              <w:t>880 (99.0%)</w:t>
            </w:r>
          </w:p>
        </w:tc>
        <w:tc>
          <w:tcPr>
            <w:tcW w:w="1149" w:type="dxa"/>
            <w:tcBorders>
              <w:left w:val="nil"/>
              <w:right w:val="nil"/>
            </w:tcBorders>
          </w:tcPr>
          <w:p w14:paraId="56A98CF4" w14:textId="39B26061" w:rsidR="00DE62AD" w:rsidRPr="00DE62AD" w:rsidRDefault="00DE62AD" w:rsidP="00DE62AD">
            <w:pPr>
              <w:rPr>
                <w:rFonts w:ascii="Arial" w:hAnsi="Arial" w:cs="Arial"/>
                <w:sz w:val="20"/>
                <w:szCs w:val="20"/>
              </w:rPr>
            </w:pPr>
            <w:r w:rsidRPr="00DE62AD">
              <w:rPr>
                <w:rFonts w:ascii="Arial" w:hAnsi="Arial" w:cs="Arial"/>
                <w:sz w:val="20"/>
                <w:szCs w:val="20"/>
              </w:rPr>
              <w:t>1160 (98.6%)</w:t>
            </w:r>
          </w:p>
        </w:tc>
        <w:tc>
          <w:tcPr>
            <w:tcW w:w="1073" w:type="dxa"/>
            <w:tcBorders>
              <w:left w:val="nil"/>
              <w:right w:val="nil"/>
            </w:tcBorders>
          </w:tcPr>
          <w:p w14:paraId="41915850" w14:textId="07961E70" w:rsidR="00DE62AD" w:rsidRPr="00DE62AD" w:rsidRDefault="00DE62AD" w:rsidP="00DE62AD">
            <w:pPr>
              <w:rPr>
                <w:rFonts w:ascii="Arial" w:hAnsi="Arial" w:cs="Arial"/>
                <w:sz w:val="20"/>
                <w:szCs w:val="20"/>
              </w:rPr>
            </w:pPr>
            <w:r w:rsidRPr="00DE62AD">
              <w:rPr>
                <w:rFonts w:ascii="Arial" w:hAnsi="Arial" w:cs="Arial"/>
                <w:sz w:val="20"/>
                <w:szCs w:val="20"/>
              </w:rPr>
              <w:t>1095 (98.6%)</w:t>
            </w:r>
          </w:p>
        </w:tc>
        <w:tc>
          <w:tcPr>
            <w:tcW w:w="1073" w:type="dxa"/>
            <w:tcBorders>
              <w:left w:val="nil"/>
              <w:right w:val="nil"/>
            </w:tcBorders>
          </w:tcPr>
          <w:p w14:paraId="7FF5CF93" w14:textId="33DD6F63" w:rsidR="00DE62AD" w:rsidRPr="00DE62AD" w:rsidRDefault="00DE62AD" w:rsidP="00DE62AD">
            <w:pPr>
              <w:rPr>
                <w:rFonts w:ascii="Arial" w:hAnsi="Arial" w:cs="Arial"/>
                <w:sz w:val="20"/>
                <w:szCs w:val="20"/>
              </w:rPr>
            </w:pPr>
            <w:r w:rsidRPr="00DE62AD">
              <w:rPr>
                <w:rFonts w:ascii="Arial" w:hAnsi="Arial" w:cs="Arial"/>
                <w:sz w:val="20"/>
                <w:szCs w:val="20"/>
              </w:rPr>
              <w:t>1029 (99.0%)</w:t>
            </w:r>
          </w:p>
        </w:tc>
        <w:tc>
          <w:tcPr>
            <w:tcW w:w="1074" w:type="dxa"/>
            <w:tcBorders>
              <w:left w:val="nil"/>
              <w:right w:val="nil"/>
            </w:tcBorders>
          </w:tcPr>
          <w:p w14:paraId="1429246E" w14:textId="06F54D26" w:rsidR="00DE62AD" w:rsidRPr="00D2246B" w:rsidRDefault="00D2246B" w:rsidP="00DE62AD">
            <w:pPr>
              <w:rPr>
                <w:rFonts w:ascii="Arial" w:hAnsi="Arial" w:cs="Arial"/>
                <w:sz w:val="20"/>
                <w:szCs w:val="20"/>
              </w:rPr>
            </w:pPr>
            <w:r w:rsidRPr="00D2246B">
              <w:rPr>
                <w:rFonts w:ascii="Arial" w:hAnsi="Arial" w:cs="Arial"/>
                <w:sz w:val="20"/>
                <w:szCs w:val="20"/>
              </w:rPr>
              <w:t>922 (98.7</w:t>
            </w:r>
            <w:r w:rsidR="00DE62AD" w:rsidRPr="00D2246B">
              <w:rPr>
                <w:rFonts w:ascii="Arial" w:hAnsi="Arial" w:cs="Arial"/>
                <w:sz w:val="20"/>
                <w:szCs w:val="20"/>
              </w:rPr>
              <w:t>%)</w:t>
            </w:r>
          </w:p>
        </w:tc>
        <w:tc>
          <w:tcPr>
            <w:tcW w:w="1073" w:type="dxa"/>
            <w:tcBorders>
              <w:left w:val="nil"/>
              <w:right w:val="nil"/>
            </w:tcBorders>
          </w:tcPr>
          <w:p w14:paraId="09674457" w14:textId="202C1F8E" w:rsidR="00DE62AD" w:rsidRPr="00350E6C" w:rsidRDefault="00D2246B" w:rsidP="00D2246B">
            <w:pPr>
              <w:rPr>
                <w:rFonts w:ascii="Arial" w:hAnsi="Arial" w:cs="Arial"/>
                <w:sz w:val="20"/>
                <w:szCs w:val="20"/>
              </w:rPr>
            </w:pPr>
            <w:r w:rsidRPr="00350E6C">
              <w:rPr>
                <w:rFonts w:ascii="Arial" w:hAnsi="Arial" w:cs="Arial"/>
                <w:sz w:val="20"/>
                <w:szCs w:val="20"/>
              </w:rPr>
              <w:t>971</w:t>
            </w:r>
            <w:r w:rsidR="00DE62AD" w:rsidRPr="00350E6C">
              <w:rPr>
                <w:rFonts w:ascii="Arial" w:hAnsi="Arial" w:cs="Arial"/>
                <w:sz w:val="20"/>
                <w:szCs w:val="20"/>
              </w:rPr>
              <w:t xml:space="preserve"> (99.</w:t>
            </w:r>
            <w:r w:rsidRPr="00350E6C">
              <w:rPr>
                <w:rFonts w:ascii="Arial" w:hAnsi="Arial" w:cs="Arial"/>
                <w:sz w:val="20"/>
                <w:szCs w:val="20"/>
              </w:rPr>
              <w:t>6</w:t>
            </w:r>
            <w:r w:rsidR="00DE62AD" w:rsidRPr="00350E6C">
              <w:rPr>
                <w:rFonts w:ascii="Arial" w:hAnsi="Arial" w:cs="Arial"/>
                <w:sz w:val="20"/>
                <w:szCs w:val="20"/>
              </w:rPr>
              <w:t>%)</w:t>
            </w:r>
          </w:p>
        </w:tc>
        <w:tc>
          <w:tcPr>
            <w:tcW w:w="1073" w:type="dxa"/>
            <w:tcBorders>
              <w:left w:val="nil"/>
              <w:right w:val="nil"/>
            </w:tcBorders>
          </w:tcPr>
          <w:p w14:paraId="59B56FCE" w14:textId="11EB4970" w:rsidR="00DE62AD" w:rsidRPr="00350E6C" w:rsidRDefault="00350E6C" w:rsidP="00DE62AD">
            <w:pPr>
              <w:rPr>
                <w:rFonts w:ascii="Arial" w:hAnsi="Arial" w:cs="Arial"/>
                <w:sz w:val="20"/>
                <w:szCs w:val="20"/>
              </w:rPr>
            </w:pPr>
            <w:r w:rsidRPr="00350E6C">
              <w:rPr>
                <w:rFonts w:ascii="Arial" w:hAnsi="Arial" w:cs="Arial"/>
                <w:sz w:val="20"/>
                <w:szCs w:val="20"/>
              </w:rPr>
              <w:t>930 (98.3</w:t>
            </w:r>
            <w:r w:rsidR="00DE62AD" w:rsidRPr="00350E6C">
              <w:rPr>
                <w:rFonts w:ascii="Arial" w:hAnsi="Arial" w:cs="Arial"/>
                <w:sz w:val="20"/>
                <w:szCs w:val="20"/>
              </w:rPr>
              <w:t>%)</w:t>
            </w:r>
          </w:p>
        </w:tc>
        <w:tc>
          <w:tcPr>
            <w:tcW w:w="1134" w:type="dxa"/>
            <w:tcBorders>
              <w:left w:val="nil"/>
              <w:right w:val="nil"/>
            </w:tcBorders>
          </w:tcPr>
          <w:p w14:paraId="208F2680" w14:textId="1679FF76" w:rsidR="00DE62AD" w:rsidRPr="00350E6C" w:rsidRDefault="00350E6C" w:rsidP="00DE62AD">
            <w:pPr>
              <w:rPr>
                <w:rFonts w:ascii="Arial" w:hAnsi="Arial" w:cs="Arial"/>
                <w:sz w:val="20"/>
                <w:szCs w:val="20"/>
              </w:rPr>
            </w:pPr>
            <w:r w:rsidRPr="00350E6C">
              <w:rPr>
                <w:rFonts w:ascii="Arial" w:hAnsi="Arial" w:cs="Arial"/>
                <w:sz w:val="20"/>
                <w:szCs w:val="20"/>
              </w:rPr>
              <w:t>932 (98.7</w:t>
            </w:r>
            <w:r w:rsidR="00DE62AD" w:rsidRPr="00350E6C">
              <w:rPr>
                <w:rFonts w:ascii="Arial" w:hAnsi="Arial" w:cs="Arial"/>
                <w:sz w:val="20"/>
                <w:szCs w:val="20"/>
              </w:rPr>
              <w:t>%)</w:t>
            </w:r>
          </w:p>
        </w:tc>
        <w:tc>
          <w:tcPr>
            <w:tcW w:w="1012" w:type="dxa"/>
            <w:tcBorders>
              <w:left w:val="nil"/>
              <w:right w:val="nil"/>
            </w:tcBorders>
          </w:tcPr>
          <w:p w14:paraId="2EC4CF39" w14:textId="298BB2ED" w:rsidR="00DE62AD" w:rsidRPr="00350E6C" w:rsidRDefault="00350E6C" w:rsidP="00DE62AD">
            <w:pPr>
              <w:rPr>
                <w:rFonts w:ascii="Arial" w:hAnsi="Arial" w:cs="Arial"/>
                <w:sz w:val="20"/>
                <w:szCs w:val="20"/>
              </w:rPr>
            </w:pPr>
            <w:r w:rsidRPr="00350E6C">
              <w:rPr>
                <w:rFonts w:ascii="Arial" w:hAnsi="Arial" w:cs="Arial"/>
                <w:sz w:val="20"/>
                <w:szCs w:val="20"/>
              </w:rPr>
              <w:t>908 (98.8</w:t>
            </w:r>
            <w:r w:rsidR="00DE62AD" w:rsidRPr="00350E6C">
              <w:rPr>
                <w:rFonts w:ascii="Arial" w:hAnsi="Arial" w:cs="Arial"/>
                <w:sz w:val="20"/>
                <w:szCs w:val="20"/>
              </w:rPr>
              <w:t>%)</w:t>
            </w:r>
          </w:p>
        </w:tc>
        <w:tc>
          <w:tcPr>
            <w:tcW w:w="1074" w:type="dxa"/>
            <w:tcBorders>
              <w:left w:val="nil"/>
              <w:right w:val="nil"/>
            </w:tcBorders>
          </w:tcPr>
          <w:p w14:paraId="4F4E8590" w14:textId="409C2B87" w:rsidR="00DE62AD" w:rsidRPr="00350E6C" w:rsidRDefault="00350E6C" w:rsidP="00DE62AD">
            <w:pPr>
              <w:rPr>
                <w:rFonts w:ascii="Arial" w:hAnsi="Arial" w:cs="Arial"/>
                <w:sz w:val="20"/>
                <w:szCs w:val="20"/>
              </w:rPr>
            </w:pPr>
            <w:r w:rsidRPr="00350E6C">
              <w:rPr>
                <w:rFonts w:ascii="Arial" w:hAnsi="Arial" w:cs="Arial"/>
                <w:sz w:val="20"/>
                <w:szCs w:val="20"/>
              </w:rPr>
              <w:t>870 (98.4</w:t>
            </w:r>
            <w:r w:rsidR="00DE62AD" w:rsidRPr="00350E6C">
              <w:rPr>
                <w:rFonts w:ascii="Arial" w:hAnsi="Arial" w:cs="Arial"/>
                <w:sz w:val="20"/>
                <w:szCs w:val="20"/>
              </w:rPr>
              <w:t>%)</w:t>
            </w:r>
          </w:p>
        </w:tc>
        <w:tc>
          <w:tcPr>
            <w:tcW w:w="1073" w:type="dxa"/>
            <w:tcBorders>
              <w:left w:val="nil"/>
              <w:right w:val="nil"/>
            </w:tcBorders>
          </w:tcPr>
          <w:p w14:paraId="1266C693" w14:textId="61B12D60" w:rsidR="00DE62AD" w:rsidRPr="00350E6C" w:rsidRDefault="00350E6C" w:rsidP="00DE62AD">
            <w:pPr>
              <w:rPr>
                <w:rFonts w:ascii="Arial" w:hAnsi="Arial" w:cs="Arial"/>
                <w:sz w:val="20"/>
                <w:szCs w:val="20"/>
              </w:rPr>
            </w:pPr>
            <w:r w:rsidRPr="00350E6C">
              <w:rPr>
                <w:rFonts w:ascii="Arial" w:hAnsi="Arial" w:cs="Arial"/>
                <w:sz w:val="20"/>
                <w:szCs w:val="20"/>
              </w:rPr>
              <w:t>6899 (98.1</w:t>
            </w:r>
            <w:r w:rsidR="00DE62AD" w:rsidRPr="00350E6C">
              <w:rPr>
                <w:rFonts w:ascii="Arial" w:hAnsi="Arial" w:cs="Arial"/>
                <w:sz w:val="20"/>
                <w:szCs w:val="20"/>
              </w:rPr>
              <w:t>%)</w:t>
            </w:r>
          </w:p>
        </w:tc>
        <w:tc>
          <w:tcPr>
            <w:tcW w:w="1073" w:type="dxa"/>
            <w:tcBorders>
              <w:left w:val="nil"/>
              <w:right w:val="nil"/>
            </w:tcBorders>
          </w:tcPr>
          <w:p w14:paraId="0BDCA00A" w14:textId="211DB20C" w:rsidR="00DE62AD" w:rsidRPr="00350E6C" w:rsidRDefault="00350E6C" w:rsidP="00DE62AD">
            <w:pPr>
              <w:rPr>
                <w:rFonts w:ascii="Arial" w:hAnsi="Arial" w:cs="Arial"/>
                <w:sz w:val="20"/>
                <w:szCs w:val="20"/>
              </w:rPr>
            </w:pPr>
            <w:r w:rsidRPr="00350E6C">
              <w:rPr>
                <w:rFonts w:ascii="Arial" w:hAnsi="Arial" w:cs="Arial"/>
                <w:sz w:val="20"/>
                <w:szCs w:val="20"/>
              </w:rPr>
              <w:t>6103 (98.1</w:t>
            </w:r>
            <w:r w:rsidR="00DE62AD" w:rsidRPr="00350E6C">
              <w:rPr>
                <w:rFonts w:ascii="Arial" w:hAnsi="Arial" w:cs="Arial"/>
                <w:sz w:val="20"/>
                <w:szCs w:val="20"/>
              </w:rPr>
              <w:t>%)</w:t>
            </w:r>
          </w:p>
        </w:tc>
        <w:tc>
          <w:tcPr>
            <w:tcW w:w="1073" w:type="dxa"/>
            <w:tcBorders>
              <w:left w:val="nil"/>
              <w:right w:val="nil"/>
            </w:tcBorders>
          </w:tcPr>
          <w:p w14:paraId="29F460AC" w14:textId="559ED3A1" w:rsidR="00DE62AD" w:rsidRPr="00103B9C" w:rsidRDefault="00103B9C" w:rsidP="00DE62AD">
            <w:pPr>
              <w:rPr>
                <w:rFonts w:ascii="Arial" w:hAnsi="Arial" w:cs="Arial"/>
                <w:sz w:val="20"/>
                <w:szCs w:val="20"/>
              </w:rPr>
            </w:pPr>
            <w:r w:rsidRPr="00103B9C">
              <w:rPr>
                <w:rFonts w:ascii="Arial" w:hAnsi="Arial" w:cs="Arial"/>
                <w:sz w:val="20"/>
                <w:szCs w:val="20"/>
              </w:rPr>
              <w:t>6440 (98.1</w:t>
            </w:r>
            <w:r w:rsidR="00DE62AD" w:rsidRPr="00103B9C">
              <w:rPr>
                <w:rFonts w:ascii="Arial" w:hAnsi="Arial" w:cs="Arial"/>
                <w:sz w:val="20"/>
                <w:szCs w:val="20"/>
              </w:rPr>
              <w:t>%)</w:t>
            </w:r>
          </w:p>
        </w:tc>
        <w:tc>
          <w:tcPr>
            <w:tcW w:w="1074" w:type="dxa"/>
            <w:tcBorders>
              <w:left w:val="nil"/>
              <w:right w:val="nil"/>
            </w:tcBorders>
          </w:tcPr>
          <w:p w14:paraId="1F2D7370" w14:textId="6124524F" w:rsidR="00DE62AD" w:rsidRPr="00103B9C" w:rsidRDefault="00103B9C" w:rsidP="00DE62AD">
            <w:pPr>
              <w:rPr>
                <w:rFonts w:ascii="Arial" w:hAnsi="Arial" w:cs="Arial"/>
                <w:sz w:val="20"/>
                <w:szCs w:val="20"/>
              </w:rPr>
            </w:pPr>
            <w:r w:rsidRPr="00103B9C">
              <w:rPr>
                <w:rFonts w:ascii="Arial" w:hAnsi="Arial" w:cs="Arial"/>
                <w:sz w:val="20"/>
                <w:szCs w:val="20"/>
              </w:rPr>
              <w:t>6325 (98.2</w:t>
            </w:r>
            <w:r w:rsidR="00DE62AD" w:rsidRPr="00103B9C">
              <w:rPr>
                <w:rFonts w:ascii="Arial" w:hAnsi="Arial" w:cs="Arial"/>
                <w:sz w:val="20"/>
                <w:szCs w:val="20"/>
              </w:rPr>
              <w:t>%)</w:t>
            </w:r>
          </w:p>
        </w:tc>
      </w:tr>
      <w:tr w:rsidR="00DE62AD" w14:paraId="42BA5FD6" w14:textId="77777777" w:rsidTr="00775DB0">
        <w:tc>
          <w:tcPr>
            <w:tcW w:w="1277" w:type="dxa"/>
            <w:tcBorders>
              <w:left w:val="nil"/>
              <w:right w:val="nil"/>
            </w:tcBorders>
          </w:tcPr>
          <w:p w14:paraId="0D9053C3" w14:textId="37DC003F" w:rsidR="00DE62AD" w:rsidRPr="000D1154" w:rsidRDefault="00DE62AD" w:rsidP="00DE62AD">
            <w:pPr>
              <w:jc w:val="right"/>
              <w:rPr>
                <w:rFonts w:ascii="Arial" w:eastAsia="Times New Roman" w:hAnsi="Arial" w:cs="Arial"/>
                <w:color w:val="000000"/>
                <w:sz w:val="20"/>
                <w:szCs w:val="20"/>
              </w:rPr>
            </w:pPr>
            <w:r w:rsidRPr="000D1154">
              <w:rPr>
                <w:rFonts w:ascii="Arial" w:eastAsia="Times New Roman" w:hAnsi="Arial" w:cs="Arial"/>
                <w:color w:val="000000"/>
                <w:sz w:val="20"/>
                <w:szCs w:val="20"/>
              </w:rPr>
              <w:t>1</w:t>
            </w:r>
          </w:p>
        </w:tc>
        <w:tc>
          <w:tcPr>
            <w:tcW w:w="997" w:type="dxa"/>
            <w:tcBorders>
              <w:left w:val="nil"/>
              <w:right w:val="nil"/>
            </w:tcBorders>
          </w:tcPr>
          <w:p w14:paraId="4F2A4E8F" w14:textId="77777777" w:rsidR="00DE62AD" w:rsidRPr="00DE62AD" w:rsidRDefault="00DE62AD" w:rsidP="00DE62AD">
            <w:pPr>
              <w:rPr>
                <w:rFonts w:ascii="Arial" w:hAnsi="Arial" w:cs="Arial"/>
                <w:sz w:val="20"/>
                <w:szCs w:val="20"/>
              </w:rPr>
            </w:pPr>
            <w:r w:rsidRPr="00DE62AD">
              <w:rPr>
                <w:rFonts w:ascii="Arial" w:hAnsi="Arial" w:cs="Arial"/>
                <w:sz w:val="20"/>
                <w:szCs w:val="20"/>
              </w:rPr>
              <w:t xml:space="preserve">5 </w:t>
            </w:r>
          </w:p>
          <w:p w14:paraId="74EA0F31" w14:textId="7EBDB734" w:rsidR="00DE62AD" w:rsidRPr="00DE62AD" w:rsidRDefault="00DE62AD" w:rsidP="00DE62AD">
            <w:pPr>
              <w:rPr>
                <w:rFonts w:ascii="Arial" w:hAnsi="Arial" w:cs="Arial"/>
                <w:sz w:val="20"/>
                <w:szCs w:val="20"/>
              </w:rPr>
            </w:pPr>
            <w:r w:rsidRPr="00DE62AD">
              <w:rPr>
                <w:rFonts w:ascii="Arial" w:hAnsi="Arial" w:cs="Arial"/>
                <w:sz w:val="20"/>
                <w:szCs w:val="20"/>
              </w:rPr>
              <w:t>(0.6%)</w:t>
            </w:r>
          </w:p>
        </w:tc>
        <w:tc>
          <w:tcPr>
            <w:tcW w:w="1149" w:type="dxa"/>
            <w:tcBorders>
              <w:left w:val="nil"/>
              <w:right w:val="nil"/>
            </w:tcBorders>
          </w:tcPr>
          <w:p w14:paraId="2E2EFBE8" w14:textId="11E016CA" w:rsidR="00DE62AD" w:rsidRPr="00DE62AD" w:rsidRDefault="00DE62AD" w:rsidP="00DE62AD">
            <w:pPr>
              <w:rPr>
                <w:rFonts w:ascii="Arial" w:hAnsi="Arial" w:cs="Arial"/>
                <w:sz w:val="20"/>
                <w:szCs w:val="20"/>
              </w:rPr>
            </w:pPr>
            <w:r w:rsidRPr="00DE62AD">
              <w:rPr>
                <w:rFonts w:ascii="Arial" w:hAnsi="Arial" w:cs="Arial"/>
                <w:sz w:val="20"/>
                <w:szCs w:val="20"/>
              </w:rPr>
              <w:t xml:space="preserve">12 </w:t>
            </w:r>
          </w:p>
          <w:p w14:paraId="5255C336" w14:textId="77A8A1A5" w:rsidR="00DE62AD" w:rsidRPr="00DE62AD" w:rsidRDefault="00DE62AD" w:rsidP="00DE62AD">
            <w:pPr>
              <w:rPr>
                <w:rFonts w:ascii="Arial" w:hAnsi="Arial" w:cs="Arial"/>
                <w:sz w:val="20"/>
                <w:szCs w:val="20"/>
              </w:rPr>
            </w:pPr>
            <w:r w:rsidRPr="00DE62AD">
              <w:rPr>
                <w:rFonts w:ascii="Arial" w:hAnsi="Arial" w:cs="Arial"/>
                <w:sz w:val="20"/>
                <w:szCs w:val="20"/>
              </w:rPr>
              <w:t>(1.0%)</w:t>
            </w:r>
          </w:p>
        </w:tc>
        <w:tc>
          <w:tcPr>
            <w:tcW w:w="1073" w:type="dxa"/>
            <w:tcBorders>
              <w:left w:val="nil"/>
              <w:right w:val="nil"/>
            </w:tcBorders>
          </w:tcPr>
          <w:p w14:paraId="5AD04CEB" w14:textId="17360A07" w:rsidR="00DE62AD" w:rsidRPr="00DE62AD" w:rsidRDefault="00DE62AD" w:rsidP="00DE62AD">
            <w:pPr>
              <w:rPr>
                <w:rFonts w:ascii="Arial" w:hAnsi="Arial" w:cs="Arial"/>
                <w:sz w:val="20"/>
                <w:szCs w:val="20"/>
              </w:rPr>
            </w:pPr>
            <w:r w:rsidRPr="00DE62AD">
              <w:rPr>
                <w:rFonts w:ascii="Arial" w:hAnsi="Arial" w:cs="Arial"/>
                <w:sz w:val="20"/>
                <w:szCs w:val="20"/>
              </w:rPr>
              <w:t xml:space="preserve">10 </w:t>
            </w:r>
          </w:p>
          <w:p w14:paraId="3F2EC48F" w14:textId="37C09ADE" w:rsidR="00DE62AD" w:rsidRPr="00DE62AD" w:rsidRDefault="00DE62AD" w:rsidP="00DE62AD">
            <w:pPr>
              <w:rPr>
                <w:rFonts w:ascii="Arial" w:hAnsi="Arial" w:cs="Arial"/>
                <w:sz w:val="20"/>
                <w:szCs w:val="20"/>
              </w:rPr>
            </w:pPr>
            <w:r w:rsidRPr="00DE62AD">
              <w:rPr>
                <w:rFonts w:ascii="Arial" w:hAnsi="Arial" w:cs="Arial"/>
                <w:sz w:val="20"/>
                <w:szCs w:val="20"/>
              </w:rPr>
              <w:t>(0.9%)</w:t>
            </w:r>
          </w:p>
        </w:tc>
        <w:tc>
          <w:tcPr>
            <w:tcW w:w="1073" w:type="dxa"/>
            <w:tcBorders>
              <w:left w:val="nil"/>
              <w:right w:val="nil"/>
            </w:tcBorders>
          </w:tcPr>
          <w:p w14:paraId="1CFCABDA" w14:textId="77777777" w:rsidR="00DE62AD" w:rsidRPr="00DE62AD" w:rsidRDefault="00DE62AD" w:rsidP="00DE62AD">
            <w:pPr>
              <w:rPr>
                <w:rFonts w:ascii="Arial" w:hAnsi="Arial" w:cs="Arial"/>
                <w:sz w:val="20"/>
                <w:szCs w:val="20"/>
              </w:rPr>
            </w:pPr>
            <w:r w:rsidRPr="00DE62AD">
              <w:rPr>
                <w:rFonts w:ascii="Arial" w:hAnsi="Arial" w:cs="Arial"/>
                <w:sz w:val="20"/>
                <w:szCs w:val="20"/>
              </w:rPr>
              <w:t xml:space="preserve">5 </w:t>
            </w:r>
          </w:p>
          <w:p w14:paraId="003788E8" w14:textId="6DA75DD6" w:rsidR="00DE62AD" w:rsidRPr="00DE62AD" w:rsidRDefault="00DE62AD" w:rsidP="00DE62AD">
            <w:pPr>
              <w:rPr>
                <w:rFonts w:ascii="Arial" w:hAnsi="Arial" w:cs="Arial"/>
                <w:sz w:val="20"/>
                <w:szCs w:val="20"/>
              </w:rPr>
            </w:pPr>
            <w:r w:rsidRPr="00DE62AD">
              <w:rPr>
                <w:rFonts w:ascii="Arial" w:hAnsi="Arial" w:cs="Arial"/>
                <w:sz w:val="20"/>
                <w:szCs w:val="20"/>
              </w:rPr>
              <w:t>(0.5%)</w:t>
            </w:r>
          </w:p>
        </w:tc>
        <w:tc>
          <w:tcPr>
            <w:tcW w:w="1074" w:type="dxa"/>
            <w:tcBorders>
              <w:left w:val="nil"/>
              <w:right w:val="nil"/>
            </w:tcBorders>
          </w:tcPr>
          <w:p w14:paraId="18622E8B" w14:textId="1CC6B682" w:rsidR="00DE62AD" w:rsidRPr="00D2246B" w:rsidRDefault="00D2246B" w:rsidP="00DE62AD">
            <w:pPr>
              <w:rPr>
                <w:rFonts w:ascii="Arial" w:hAnsi="Arial" w:cs="Arial"/>
                <w:sz w:val="20"/>
                <w:szCs w:val="20"/>
              </w:rPr>
            </w:pPr>
            <w:r w:rsidRPr="00D2246B">
              <w:rPr>
                <w:rFonts w:ascii="Arial" w:hAnsi="Arial" w:cs="Arial"/>
                <w:sz w:val="20"/>
                <w:szCs w:val="20"/>
              </w:rPr>
              <w:t>7</w:t>
            </w:r>
            <w:r w:rsidR="00DE62AD" w:rsidRPr="00D2246B">
              <w:rPr>
                <w:rFonts w:ascii="Arial" w:hAnsi="Arial" w:cs="Arial"/>
                <w:sz w:val="20"/>
                <w:szCs w:val="20"/>
              </w:rPr>
              <w:t xml:space="preserve"> </w:t>
            </w:r>
          </w:p>
          <w:p w14:paraId="6D8BCF6C" w14:textId="4919763D" w:rsidR="00DE62AD" w:rsidRPr="00D2246B" w:rsidRDefault="00DE62AD" w:rsidP="00D2246B">
            <w:pPr>
              <w:rPr>
                <w:rFonts w:ascii="Arial" w:hAnsi="Arial" w:cs="Arial"/>
                <w:sz w:val="20"/>
                <w:szCs w:val="20"/>
              </w:rPr>
            </w:pPr>
            <w:r w:rsidRPr="00D2246B">
              <w:rPr>
                <w:rFonts w:ascii="Arial" w:hAnsi="Arial" w:cs="Arial"/>
                <w:sz w:val="20"/>
                <w:szCs w:val="20"/>
              </w:rPr>
              <w:t>(0.</w:t>
            </w:r>
            <w:r w:rsidR="00D2246B" w:rsidRPr="00D2246B">
              <w:rPr>
                <w:rFonts w:ascii="Arial" w:hAnsi="Arial" w:cs="Arial"/>
                <w:sz w:val="20"/>
                <w:szCs w:val="20"/>
              </w:rPr>
              <w:t>7</w:t>
            </w:r>
            <w:r w:rsidRPr="00D2246B">
              <w:rPr>
                <w:rFonts w:ascii="Arial" w:hAnsi="Arial" w:cs="Arial"/>
                <w:sz w:val="20"/>
                <w:szCs w:val="20"/>
              </w:rPr>
              <w:t>%)</w:t>
            </w:r>
          </w:p>
        </w:tc>
        <w:tc>
          <w:tcPr>
            <w:tcW w:w="1073" w:type="dxa"/>
            <w:tcBorders>
              <w:left w:val="nil"/>
              <w:right w:val="nil"/>
            </w:tcBorders>
          </w:tcPr>
          <w:p w14:paraId="636514F5" w14:textId="2C36E547" w:rsidR="00DE62AD" w:rsidRPr="00350E6C" w:rsidRDefault="00D2246B" w:rsidP="00DE62AD">
            <w:pPr>
              <w:rPr>
                <w:rFonts w:ascii="Arial" w:hAnsi="Arial" w:cs="Arial"/>
                <w:sz w:val="20"/>
                <w:szCs w:val="20"/>
              </w:rPr>
            </w:pPr>
            <w:r w:rsidRPr="00350E6C">
              <w:rPr>
                <w:rFonts w:ascii="Arial" w:hAnsi="Arial" w:cs="Arial"/>
                <w:sz w:val="20"/>
                <w:szCs w:val="20"/>
              </w:rPr>
              <w:t>3</w:t>
            </w:r>
            <w:r w:rsidR="00DE62AD" w:rsidRPr="00350E6C">
              <w:rPr>
                <w:rFonts w:ascii="Arial" w:hAnsi="Arial" w:cs="Arial"/>
                <w:sz w:val="20"/>
                <w:szCs w:val="20"/>
              </w:rPr>
              <w:t xml:space="preserve"> </w:t>
            </w:r>
          </w:p>
          <w:p w14:paraId="27A14358" w14:textId="6179FCBA" w:rsidR="00DE62AD" w:rsidRPr="00350E6C" w:rsidRDefault="00DE62AD" w:rsidP="00D2246B">
            <w:pPr>
              <w:rPr>
                <w:rFonts w:ascii="Arial" w:hAnsi="Arial" w:cs="Arial"/>
                <w:sz w:val="20"/>
                <w:szCs w:val="20"/>
              </w:rPr>
            </w:pPr>
            <w:r w:rsidRPr="00350E6C">
              <w:rPr>
                <w:rFonts w:ascii="Arial" w:hAnsi="Arial" w:cs="Arial"/>
                <w:sz w:val="20"/>
                <w:szCs w:val="20"/>
              </w:rPr>
              <w:t>(0.</w:t>
            </w:r>
            <w:r w:rsidR="00D2246B" w:rsidRPr="00350E6C">
              <w:rPr>
                <w:rFonts w:ascii="Arial" w:hAnsi="Arial" w:cs="Arial"/>
                <w:sz w:val="20"/>
                <w:szCs w:val="20"/>
              </w:rPr>
              <w:t>3</w:t>
            </w:r>
            <w:r w:rsidRPr="00350E6C">
              <w:rPr>
                <w:rFonts w:ascii="Arial" w:hAnsi="Arial" w:cs="Arial"/>
                <w:sz w:val="20"/>
                <w:szCs w:val="20"/>
              </w:rPr>
              <w:t>%)</w:t>
            </w:r>
          </w:p>
        </w:tc>
        <w:tc>
          <w:tcPr>
            <w:tcW w:w="1073" w:type="dxa"/>
            <w:tcBorders>
              <w:left w:val="nil"/>
              <w:right w:val="nil"/>
            </w:tcBorders>
          </w:tcPr>
          <w:p w14:paraId="20B51063" w14:textId="2D9898D2" w:rsidR="00DE62AD" w:rsidRPr="00350E6C" w:rsidRDefault="00350E6C" w:rsidP="00DE62AD">
            <w:pPr>
              <w:rPr>
                <w:rFonts w:ascii="Arial" w:hAnsi="Arial" w:cs="Arial"/>
                <w:sz w:val="20"/>
                <w:szCs w:val="20"/>
              </w:rPr>
            </w:pPr>
            <w:r w:rsidRPr="00350E6C">
              <w:rPr>
                <w:rFonts w:ascii="Arial" w:hAnsi="Arial" w:cs="Arial"/>
                <w:sz w:val="20"/>
                <w:szCs w:val="20"/>
              </w:rPr>
              <w:t>10</w:t>
            </w:r>
            <w:r w:rsidR="00DE62AD" w:rsidRPr="00350E6C">
              <w:rPr>
                <w:rFonts w:ascii="Arial" w:hAnsi="Arial" w:cs="Arial"/>
                <w:sz w:val="20"/>
                <w:szCs w:val="20"/>
              </w:rPr>
              <w:t xml:space="preserve"> </w:t>
            </w:r>
          </w:p>
          <w:p w14:paraId="70A1586A" w14:textId="5A0D3820" w:rsidR="00DE62AD" w:rsidRPr="00350E6C" w:rsidRDefault="00350E6C" w:rsidP="00DE62AD">
            <w:pPr>
              <w:rPr>
                <w:rFonts w:ascii="Arial" w:hAnsi="Arial" w:cs="Arial"/>
                <w:sz w:val="20"/>
                <w:szCs w:val="20"/>
              </w:rPr>
            </w:pPr>
            <w:r w:rsidRPr="00350E6C">
              <w:rPr>
                <w:rFonts w:ascii="Arial" w:hAnsi="Arial" w:cs="Arial"/>
                <w:sz w:val="20"/>
                <w:szCs w:val="20"/>
              </w:rPr>
              <w:t>(1.1</w:t>
            </w:r>
            <w:r w:rsidR="00DE62AD" w:rsidRPr="00350E6C">
              <w:rPr>
                <w:rFonts w:ascii="Arial" w:hAnsi="Arial" w:cs="Arial"/>
                <w:sz w:val="20"/>
                <w:szCs w:val="20"/>
              </w:rPr>
              <w:t>%)</w:t>
            </w:r>
          </w:p>
        </w:tc>
        <w:tc>
          <w:tcPr>
            <w:tcW w:w="1134" w:type="dxa"/>
            <w:tcBorders>
              <w:left w:val="nil"/>
              <w:right w:val="nil"/>
            </w:tcBorders>
          </w:tcPr>
          <w:p w14:paraId="7627D8F2" w14:textId="079B879E" w:rsidR="00DE62AD" w:rsidRPr="00350E6C" w:rsidRDefault="00350E6C" w:rsidP="00DE62AD">
            <w:pPr>
              <w:rPr>
                <w:rFonts w:ascii="Arial" w:hAnsi="Arial" w:cs="Arial"/>
                <w:sz w:val="20"/>
                <w:szCs w:val="20"/>
              </w:rPr>
            </w:pPr>
            <w:r w:rsidRPr="00350E6C">
              <w:rPr>
                <w:rFonts w:ascii="Arial" w:hAnsi="Arial" w:cs="Arial"/>
                <w:sz w:val="20"/>
                <w:szCs w:val="20"/>
              </w:rPr>
              <w:t>4</w:t>
            </w:r>
            <w:r w:rsidR="00DE62AD" w:rsidRPr="00350E6C">
              <w:rPr>
                <w:rFonts w:ascii="Arial" w:hAnsi="Arial" w:cs="Arial"/>
                <w:sz w:val="20"/>
                <w:szCs w:val="20"/>
              </w:rPr>
              <w:t xml:space="preserve"> </w:t>
            </w:r>
          </w:p>
          <w:p w14:paraId="78C9C55A" w14:textId="14CF938F" w:rsidR="00DE62AD" w:rsidRPr="00350E6C" w:rsidRDefault="00DE62AD" w:rsidP="00350E6C">
            <w:pPr>
              <w:rPr>
                <w:rFonts w:ascii="Arial" w:hAnsi="Arial" w:cs="Arial"/>
                <w:sz w:val="20"/>
                <w:szCs w:val="20"/>
              </w:rPr>
            </w:pPr>
            <w:r w:rsidRPr="00350E6C">
              <w:rPr>
                <w:rFonts w:ascii="Arial" w:hAnsi="Arial" w:cs="Arial"/>
                <w:sz w:val="20"/>
                <w:szCs w:val="20"/>
              </w:rPr>
              <w:t>(0.</w:t>
            </w:r>
            <w:r w:rsidR="00350E6C" w:rsidRPr="00350E6C">
              <w:rPr>
                <w:rFonts w:ascii="Arial" w:hAnsi="Arial" w:cs="Arial"/>
                <w:sz w:val="20"/>
                <w:szCs w:val="20"/>
              </w:rPr>
              <w:t>4</w:t>
            </w:r>
            <w:r w:rsidRPr="00350E6C">
              <w:rPr>
                <w:rFonts w:ascii="Arial" w:hAnsi="Arial" w:cs="Arial"/>
                <w:sz w:val="20"/>
                <w:szCs w:val="20"/>
              </w:rPr>
              <w:t>%)</w:t>
            </w:r>
          </w:p>
        </w:tc>
        <w:tc>
          <w:tcPr>
            <w:tcW w:w="1012" w:type="dxa"/>
            <w:tcBorders>
              <w:left w:val="nil"/>
              <w:right w:val="nil"/>
            </w:tcBorders>
          </w:tcPr>
          <w:p w14:paraId="1B569A97" w14:textId="783440D2" w:rsidR="00DE62AD" w:rsidRPr="00350E6C" w:rsidRDefault="00350E6C" w:rsidP="00DE62AD">
            <w:pPr>
              <w:rPr>
                <w:rFonts w:ascii="Arial" w:hAnsi="Arial" w:cs="Arial"/>
                <w:sz w:val="20"/>
                <w:szCs w:val="20"/>
              </w:rPr>
            </w:pPr>
            <w:r w:rsidRPr="00350E6C">
              <w:rPr>
                <w:rFonts w:ascii="Arial" w:hAnsi="Arial" w:cs="Arial"/>
                <w:sz w:val="20"/>
                <w:szCs w:val="20"/>
              </w:rPr>
              <w:t>3</w:t>
            </w:r>
            <w:r w:rsidR="00DE62AD" w:rsidRPr="00350E6C">
              <w:rPr>
                <w:rFonts w:ascii="Arial" w:hAnsi="Arial" w:cs="Arial"/>
                <w:sz w:val="20"/>
                <w:szCs w:val="20"/>
              </w:rPr>
              <w:t xml:space="preserve"> </w:t>
            </w:r>
          </w:p>
          <w:p w14:paraId="6FA50ECB" w14:textId="1BB0F8C1" w:rsidR="00DE62AD" w:rsidRPr="00350E6C" w:rsidRDefault="00DE62AD" w:rsidP="00350E6C">
            <w:pPr>
              <w:rPr>
                <w:rFonts w:ascii="Arial" w:hAnsi="Arial" w:cs="Arial"/>
                <w:sz w:val="20"/>
                <w:szCs w:val="20"/>
              </w:rPr>
            </w:pPr>
            <w:r w:rsidRPr="00350E6C">
              <w:rPr>
                <w:rFonts w:ascii="Arial" w:hAnsi="Arial" w:cs="Arial"/>
                <w:sz w:val="20"/>
                <w:szCs w:val="20"/>
              </w:rPr>
              <w:t>(0.</w:t>
            </w:r>
            <w:r w:rsidR="00350E6C" w:rsidRPr="00350E6C">
              <w:rPr>
                <w:rFonts w:ascii="Arial" w:hAnsi="Arial" w:cs="Arial"/>
                <w:sz w:val="20"/>
                <w:szCs w:val="20"/>
              </w:rPr>
              <w:t>3</w:t>
            </w:r>
            <w:r w:rsidRPr="00350E6C">
              <w:rPr>
                <w:rFonts w:ascii="Arial" w:hAnsi="Arial" w:cs="Arial"/>
                <w:sz w:val="20"/>
                <w:szCs w:val="20"/>
              </w:rPr>
              <w:t>%)</w:t>
            </w:r>
          </w:p>
        </w:tc>
        <w:tc>
          <w:tcPr>
            <w:tcW w:w="1074" w:type="dxa"/>
            <w:tcBorders>
              <w:left w:val="nil"/>
              <w:right w:val="nil"/>
            </w:tcBorders>
          </w:tcPr>
          <w:p w14:paraId="29ABF7F2" w14:textId="50C349BB" w:rsidR="00DE62AD" w:rsidRPr="00350E6C" w:rsidRDefault="00350E6C" w:rsidP="00DE62AD">
            <w:pPr>
              <w:rPr>
                <w:rFonts w:ascii="Arial" w:hAnsi="Arial" w:cs="Arial"/>
                <w:sz w:val="20"/>
                <w:szCs w:val="20"/>
              </w:rPr>
            </w:pPr>
            <w:r w:rsidRPr="00350E6C">
              <w:rPr>
                <w:rFonts w:ascii="Arial" w:hAnsi="Arial" w:cs="Arial"/>
                <w:sz w:val="20"/>
                <w:szCs w:val="20"/>
              </w:rPr>
              <w:t>6</w:t>
            </w:r>
            <w:r w:rsidR="00DE62AD" w:rsidRPr="00350E6C">
              <w:rPr>
                <w:rFonts w:ascii="Arial" w:hAnsi="Arial" w:cs="Arial"/>
                <w:sz w:val="20"/>
                <w:szCs w:val="20"/>
              </w:rPr>
              <w:t xml:space="preserve"> </w:t>
            </w:r>
          </w:p>
          <w:p w14:paraId="2A3580C0" w14:textId="3BCAB1BA" w:rsidR="00DE62AD" w:rsidRPr="00350E6C" w:rsidRDefault="00DE62AD" w:rsidP="00350E6C">
            <w:pPr>
              <w:rPr>
                <w:rFonts w:ascii="Arial" w:hAnsi="Arial" w:cs="Arial"/>
                <w:sz w:val="20"/>
                <w:szCs w:val="20"/>
              </w:rPr>
            </w:pPr>
            <w:r w:rsidRPr="00350E6C">
              <w:rPr>
                <w:rFonts w:ascii="Arial" w:hAnsi="Arial" w:cs="Arial"/>
                <w:sz w:val="20"/>
                <w:szCs w:val="20"/>
              </w:rPr>
              <w:t>(0.</w:t>
            </w:r>
            <w:r w:rsidR="00350E6C" w:rsidRPr="00350E6C">
              <w:rPr>
                <w:rFonts w:ascii="Arial" w:hAnsi="Arial" w:cs="Arial"/>
                <w:sz w:val="20"/>
                <w:szCs w:val="20"/>
              </w:rPr>
              <w:t>7</w:t>
            </w:r>
            <w:r w:rsidRPr="00350E6C">
              <w:rPr>
                <w:rFonts w:ascii="Arial" w:hAnsi="Arial" w:cs="Arial"/>
                <w:sz w:val="20"/>
                <w:szCs w:val="20"/>
              </w:rPr>
              <w:t>%)</w:t>
            </w:r>
          </w:p>
        </w:tc>
        <w:tc>
          <w:tcPr>
            <w:tcW w:w="1073" w:type="dxa"/>
            <w:tcBorders>
              <w:left w:val="nil"/>
              <w:right w:val="nil"/>
            </w:tcBorders>
          </w:tcPr>
          <w:p w14:paraId="187C9EFB" w14:textId="4C55DB7A" w:rsidR="00DE62AD" w:rsidRPr="00350E6C" w:rsidRDefault="00350E6C" w:rsidP="00DE62AD">
            <w:pPr>
              <w:rPr>
                <w:rFonts w:ascii="Arial" w:hAnsi="Arial" w:cs="Arial"/>
                <w:sz w:val="20"/>
                <w:szCs w:val="20"/>
              </w:rPr>
            </w:pPr>
            <w:r w:rsidRPr="00350E6C">
              <w:rPr>
                <w:rFonts w:ascii="Arial" w:hAnsi="Arial" w:cs="Arial"/>
                <w:sz w:val="20"/>
                <w:szCs w:val="20"/>
              </w:rPr>
              <w:t>83</w:t>
            </w:r>
            <w:r w:rsidR="00DE62AD" w:rsidRPr="00350E6C">
              <w:rPr>
                <w:rFonts w:ascii="Arial" w:hAnsi="Arial" w:cs="Arial"/>
                <w:sz w:val="20"/>
                <w:szCs w:val="20"/>
              </w:rPr>
              <w:t xml:space="preserve"> </w:t>
            </w:r>
          </w:p>
          <w:p w14:paraId="61991B17" w14:textId="104C7185" w:rsidR="00DE62AD" w:rsidRPr="00350E6C" w:rsidRDefault="00350E6C" w:rsidP="00DE62AD">
            <w:pPr>
              <w:rPr>
                <w:rFonts w:ascii="Arial" w:hAnsi="Arial" w:cs="Arial"/>
                <w:sz w:val="20"/>
                <w:szCs w:val="20"/>
              </w:rPr>
            </w:pPr>
            <w:r w:rsidRPr="00350E6C">
              <w:rPr>
                <w:rFonts w:ascii="Arial" w:hAnsi="Arial" w:cs="Arial"/>
                <w:sz w:val="20"/>
                <w:szCs w:val="20"/>
              </w:rPr>
              <w:t>(1.2</w:t>
            </w:r>
            <w:r w:rsidR="00DE62AD" w:rsidRPr="00350E6C">
              <w:rPr>
                <w:rFonts w:ascii="Arial" w:hAnsi="Arial" w:cs="Arial"/>
                <w:sz w:val="20"/>
                <w:szCs w:val="20"/>
              </w:rPr>
              <w:t>%)</w:t>
            </w:r>
          </w:p>
        </w:tc>
        <w:tc>
          <w:tcPr>
            <w:tcW w:w="1073" w:type="dxa"/>
            <w:tcBorders>
              <w:left w:val="nil"/>
              <w:right w:val="nil"/>
            </w:tcBorders>
          </w:tcPr>
          <w:p w14:paraId="4379B385" w14:textId="12130290" w:rsidR="00DE62AD" w:rsidRPr="00350E6C" w:rsidRDefault="00350E6C" w:rsidP="00DE62AD">
            <w:pPr>
              <w:rPr>
                <w:rFonts w:ascii="Arial" w:hAnsi="Arial" w:cs="Arial"/>
                <w:sz w:val="20"/>
                <w:szCs w:val="20"/>
              </w:rPr>
            </w:pPr>
            <w:r w:rsidRPr="00350E6C">
              <w:rPr>
                <w:rFonts w:ascii="Arial" w:hAnsi="Arial" w:cs="Arial"/>
                <w:sz w:val="20"/>
                <w:szCs w:val="20"/>
              </w:rPr>
              <w:t>81</w:t>
            </w:r>
            <w:r w:rsidR="00DE62AD" w:rsidRPr="00350E6C">
              <w:rPr>
                <w:rFonts w:ascii="Arial" w:hAnsi="Arial" w:cs="Arial"/>
                <w:sz w:val="20"/>
                <w:szCs w:val="20"/>
              </w:rPr>
              <w:t xml:space="preserve"> </w:t>
            </w:r>
          </w:p>
          <w:p w14:paraId="49B13D49" w14:textId="10D8BF50" w:rsidR="00DE62AD" w:rsidRPr="00350E6C" w:rsidRDefault="00350E6C" w:rsidP="00DE62AD">
            <w:pPr>
              <w:rPr>
                <w:rFonts w:ascii="Arial" w:hAnsi="Arial" w:cs="Arial"/>
                <w:sz w:val="20"/>
                <w:szCs w:val="20"/>
              </w:rPr>
            </w:pPr>
            <w:r w:rsidRPr="00350E6C">
              <w:rPr>
                <w:rFonts w:ascii="Arial" w:hAnsi="Arial" w:cs="Arial"/>
                <w:sz w:val="20"/>
                <w:szCs w:val="20"/>
              </w:rPr>
              <w:t>(1.3</w:t>
            </w:r>
            <w:r w:rsidR="00DE62AD" w:rsidRPr="00350E6C">
              <w:rPr>
                <w:rFonts w:ascii="Arial" w:hAnsi="Arial" w:cs="Arial"/>
                <w:sz w:val="20"/>
                <w:szCs w:val="20"/>
              </w:rPr>
              <w:t>%)</w:t>
            </w:r>
          </w:p>
        </w:tc>
        <w:tc>
          <w:tcPr>
            <w:tcW w:w="1073" w:type="dxa"/>
            <w:tcBorders>
              <w:left w:val="nil"/>
              <w:right w:val="nil"/>
            </w:tcBorders>
          </w:tcPr>
          <w:p w14:paraId="5F7E7EF4" w14:textId="1FE6575C" w:rsidR="00DE62AD" w:rsidRPr="00103B9C" w:rsidRDefault="00103B9C" w:rsidP="00DE62AD">
            <w:pPr>
              <w:rPr>
                <w:rFonts w:ascii="Arial" w:hAnsi="Arial" w:cs="Arial"/>
                <w:sz w:val="20"/>
                <w:szCs w:val="20"/>
              </w:rPr>
            </w:pPr>
            <w:r w:rsidRPr="00103B9C">
              <w:rPr>
                <w:rFonts w:ascii="Arial" w:hAnsi="Arial" w:cs="Arial"/>
                <w:sz w:val="20"/>
                <w:szCs w:val="20"/>
              </w:rPr>
              <w:t>76</w:t>
            </w:r>
          </w:p>
          <w:p w14:paraId="2F8903FE" w14:textId="30A62310" w:rsidR="00DE62AD" w:rsidRPr="00103B9C" w:rsidRDefault="00103B9C" w:rsidP="00DE62AD">
            <w:pPr>
              <w:rPr>
                <w:rFonts w:ascii="Arial" w:hAnsi="Arial" w:cs="Arial"/>
                <w:sz w:val="20"/>
                <w:szCs w:val="20"/>
              </w:rPr>
            </w:pPr>
            <w:r w:rsidRPr="00103B9C">
              <w:rPr>
                <w:rFonts w:ascii="Arial" w:hAnsi="Arial" w:cs="Arial"/>
                <w:sz w:val="20"/>
                <w:szCs w:val="20"/>
              </w:rPr>
              <w:t>(1.2</w:t>
            </w:r>
            <w:r w:rsidR="00DE62AD" w:rsidRPr="00103B9C">
              <w:rPr>
                <w:rFonts w:ascii="Arial" w:hAnsi="Arial" w:cs="Arial"/>
                <w:sz w:val="20"/>
                <w:szCs w:val="20"/>
              </w:rPr>
              <w:t>%)</w:t>
            </w:r>
          </w:p>
        </w:tc>
        <w:tc>
          <w:tcPr>
            <w:tcW w:w="1074" w:type="dxa"/>
            <w:tcBorders>
              <w:left w:val="nil"/>
              <w:right w:val="nil"/>
            </w:tcBorders>
          </w:tcPr>
          <w:p w14:paraId="53DE0FD9" w14:textId="4A60F62F" w:rsidR="00DE62AD" w:rsidRPr="00103B9C" w:rsidRDefault="00103B9C" w:rsidP="00DE62AD">
            <w:pPr>
              <w:rPr>
                <w:rFonts w:ascii="Arial" w:hAnsi="Arial" w:cs="Arial"/>
                <w:sz w:val="20"/>
                <w:szCs w:val="20"/>
              </w:rPr>
            </w:pPr>
            <w:r w:rsidRPr="00103B9C">
              <w:rPr>
                <w:rFonts w:ascii="Arial" w:hAnsi="Arial" w:cs="Arial"/>
                <w:sz w:val="20"/>
                <w:szCs w:val="20"/>
              </w:rPr>
              <w:t>62</w:t>
            </w:r>
            <w:r w:rsidR="00DE62AD" w:rsidRPr="00103B9C">
              <w:rPr>
                <w:rFonts w:ascii="Arial" w:hAnsi="Arial" w:cs="Arial"/>
                <w:sz w:val="20"/>
                <w:szCs w:val="20"/>
              </w:rPr>
              <w:t xml:space="preserve"> </w:t>
            </w:r>
          </w:p>
          <w:p w14:paraId="366B0562" w14:textId="6B5ADB02" w:rsidR="00DE62AD" w:rsidRPr="00103B9C" w:rsidRDefault="00103B9C" w:rsidP="00DE62AD">
            <w:pPr>
              <w:rPr>
                <w:rFonts w:ascii="Arial" w:hAnsi="Arial" w:cs="Arial"/>
                <w:sz w:val="20"/>
                <w:szCs w:val="20"/>
              </w:rPr>
            </w:pPr>
            <w:r w:rsidRPr="00103B9C">
              <w:rPr>
                <w:rFonts w:ascii="Arial" w:hAnsi="Arial" w:cs="Arial"/>
                <w:sz w:val="20"/>
                <w:szCs w:val="20"/>
              </w:rPr>
              <w:t>(1.0</w:t>
            </w:r>
            <w:r w:rsidR="00DE62AD" w:rsidRPr="00103B9C">
              <w:rPr>
                <w:rFonts w:ascii="Arial" w:hAnsi="Arial" w:cs="Arial"/>
                <w:sz w:val="20"/>
                <w:szCs w:val="20"/>
              </w:rPr>
              <w:t>%)</w:t>
            </w:r>
          </w:p>
        </w:tc>
      </w:tr>
      <w:tr w:rsidR="00DE62AD" w14:paraId="05AEBF76" w14:textId="77777777" w:rsidTr="00775DB0">
        <w:tc>
          <w:tcPr>
            <w:tcW w:w="1277" w:type="dxa"/>
            <w:tcBorders>
              <w:left w:val="nil"/>
              <w:right w:val="nil"/>
            </w:tcBorders>
          </w:tcPr>
          <w:p w14:paraId="24A49805" w14:textId="5E6ABF65" w:rsidR="00DE62AD" w:rsidRPr="000D1154" w:rsidRDefault="00DE62AD" w:rsidP="00DE62AD">
            <w:pPr>
              <w:jc w:val="right"/>
              <w:rPr>
                <w:rFonts w:ascii="Arial" w:eastAsia="Times New Roman" w:hAnsi="Arial" w:cs="Arial"/>
                <w:color w:val="000000"/>
                <w:sz w:val="20"/>
                <w:szCs w:val="20"/>
              </w:rPr>
            </w:pPr>
            <w:r w:rsidRPr="000D1154">
              <w:rPr>
                <w:rFonts w:ascii="Arial" w:eastAsia="Times New Roman" w:hAnsi="Arial" w:cs="Arial"/>
                <w:color w:val="000000"/>
                <w:sz w:val="20"/>
                <w:szCs w:val="20"/>
              </w:rPr>
              <w:t>2</w:t>
            </w:r>
          </w:p>
        </w:tc>
        <w:tc>
          <w:tcPr>
            <w:tcW w:w="997" w:type="dxa"/>
            <w:tcBorders>
              <w:left w:val="nil"/>
              <w:right w:val="nil"/>
            </w:tcBorders>
          </w:tcPr>
          <w:p w14:paraId="03F6B262" w14:textId="77777777" w:rsidR="00DE62AD" w:rsidRPr="00DE62AD" w:rsidRDefault="00DE62AD" w:rsidP="00DE62AD">
            <w:pPr>
              <w:rPr>
                <w:rFonts w:ascii="Arial" w:hAnsi="Arial" w:cs="Arial"/>
                <w:sz w:val="20"/>
                <w:szCs w:val="20"/>
              </w:rPr>
            </w:pPr>
            <w:r w:rsidRPr="00DE62AD">
              <w:rPr>
                <w:rFonts w:ascii="Arial" w:hAnsi="Arial" w:cs="Arial"/>
                <w:sz w:val="20"/>
                <w:szCs w:val="20"/>
              </w:rPr>
              <w:t xml:space="preserve">1 </w:t>
            </w:r>
          </w:p>
          <w:p w14:paraId="5968C272" w14:textId="6C2C8BA9" w:rsidR="00DE62AD" w:rsidRPr="00DE62AD" w:rsidRDefault="00DE62AD" w:rsidP="00DE62AD">
            <w:pPr>
              <w:rPr>
                <w:rFonts w:ascii="Arial" w:hAnsi="Arial" w:cs="Arial"/>
                <w:sz w:val="20"/>
                <w:szCs w:val="20"/>
              </w:rPr>
            </w:pPr>
            <w:r w:rsidRPr="00DE62AD">
              <w:rPr>
                <w:rFonts w:ascii="Arial" w:hAnsi="Arial" w:cs="Arial"/>
                <w:sz w:val="20"/>
                <w:szCs w:val="20"/>
              </w:rPr>
              <w:t>(0.1%)</w:t>
            </w:r>
          </w:p>
        </w:tc>
        <w:tc>
          <w:tcPr>
            <w:tcW w:w="1149" w:type="dxa"/>
            <w:tcBorders>
              <w:left w:val="nil"/>
              <w:right w:val="nil"/>
            </w:tcBorders>
          </w:tcPr>
          <w:p w14:paraId="07C3E27B" w14:textId="310E2D4D" w:rsidR="00DE62AD" w:rsidRPr="00DE62AD" w:rsidRDefault="00DE62AD" w:rsidP="00DE62AD">
            <w:pPr>
              <w:rPr>
                <w:rFonts w:ascii="Arial" w:hAnsi="Arial" w:cs="Arial"/>
                <w:sz w:val="20"/>
                <w:szCs w:val="20"/>
              </w:rPr>
            </w:pPr>
            <w:r w:rsidRPr="00DE62AD">
              <w:rPr>
                <w:rFonts w:ascii="Arial" w:hAnsi="Arial" w:cs="Arial"/>
                <w:sz w:val="20"/>
                <w:szCs w:val="20"/>
              </w:rPr>
              <w:t xml:space="preserve">2 </w:t>
            </w:r>
          </w:p>
          <w:p w14:paraId="22F865F5" w14:textId="044A4DC8" w:rsidR="00DE62AD" w:rsidRPr="00DE62AD" w:rsidRDefault="00DE62AD" w:rsidP="00DE62AD">
            <w:pPr>
              <w:rPr>
                <w:rFonts w:ascii="Arial" w:hAnsi="Arial" w:cs="Arial"/>
                <w:sz w:val="20"/>
                <w:szCs w:val="20"/>
              </w:rPr>
            </w:pPr>
            <w:r w:rsidRPr="00DE62AD">
              <w:rPr>
                <w:rFonts w:ascii="Arial" w:hAnsi="Arial" w:cs="Arial"/>
                <w:sz w:val="20"/>
                <w:szCs w:val="20"/>
              </w:rPr>
              <w:t>(0.2%)</w:t>
            </w:r>
          </w:p>
        </w:tc>
        <w:tc>
          <w:tcPr>
            <w:tcW w:w="1073" w:type="dxa"/>
            <w:tcBorders>
              <w:left w:val="nil"/>
              <w:right w:val="nil"/>
            </w:tcBorders>
          </w:tcPr>
          <w:p w14:paraId="40015305" w14:textId="5698777F" w:rsidR="00DE62AD" w:rsidRPr="00DE62AD" w:rsidRDefault="00DE62AD" w:rsidP="00DE62AD">
            <w:pPr>
              <w:rPr>
                <w:rFonts w:ascii="Arial" w:hAnsi="Arial" w:cs="Arial"/>
                <w:sz w:val="20"/>
                <w:szCs w:val="20"/>
              </w:rPr>
            </w:pPr>
            <w:r w:rsidRPr="00DE62AD">
              <w:rPr>
                <w:rFonts w:ascii="Arial" w:hAnsi="Arial" w:cs="Arial"/>
                <w:sz w:val="20"/>
                <w:szCs w:val="20"/>
              </w:rPr>
              <w:t xml:space="preserve">3 </w:t>
            </w:r>
          </w:p>
          <w:p w14:paraId="2E6C39FA" w14:textId="700B6712" w:rsidR="00DE62AD" w:rsidRPr="00DE62AD" w:rsidRDefault="00DE62AD" w:rsidP="00DE62AD">
            <w:pPr>
              <w:rPr>
                <w:rFonts w:ascii="Arial" w:hAnsi="Arial" w:cs="Arial"/>
                <w:sz w:val="20"/>
                <w:szCs w:val="20"/>
              </w:rPr>
            </w:pPr>
            <w:r w:rsidRPr="00DE62AD">
              <w:rPr>
                <w:rFonts w:ascii="Arial" w:hAnsi="Arial" w:cs="Arial"/>
                <w:sz w:val="20"/>
                <w:szCs w:val="20"/>
              </w:rPr>
              <w:t>(0.3%)</w:t>
            </w:r>
          </w:p>
        </w:tc>
        <w:tc>
          <w:tcPr>
            <w:tcW w:w="1073" w:type="dxa"/>
            <w:tcBorders>
              <w:left w:val="nil"/>
              <w:right w:val="nil"/>
            </w:tcBorders>
          </w:tcPr>
          <w:p w14:paraId="4A4DDC7C" w14:textId="10544D16" w:rsidR="00DE62AD" w:rsidRPr="00DE62AD" w:rsidRDefault="00DE62AD" w:rsidP="00DE62AD">
            <w:pPr>
              <w:rPr>
                <w:rFonts w:ascii="Arial" w:hAnsi="Arial" w:cs="Arial"/>
                <w:sz w:val="20"/>
                <w:szCs w:val="20"/>
              </w:rPr>
            </w:pPr>
            <w:r w:rsidRPr="00DE62AD">
              <w:rPr>
                <w:rFonts w:ascii="Arial" w:hAnsi="Arial" w:cs="Arial"/>
                <w:sz w:val="20"/>
                <w:szCs w:val="20"/>
              </w:rPr>
              <w:t xml:space="preserve">2 </w:t>
            </w:r>
          </w:p>
          <w:p w14:paraId="08F8FAB9" w14:textId="36E08911" w:rsidR="00DE62AD" w:rsidRPr="00DE62AD" w:rsidRDefault="00DE62AD" w:rsidP="00DE62AD">
            <w:pPr>
              <w:rPr>
                <w:rFonts w:ascii="Arial" w:hAnsi="Arial" w:cs="Arial"/>
                <w:sz w:val="20"/>
                <w:szCs w:val="20"/>
              </w:rPr>
            </w:pPr>
            <w:r w:rsidRPr="00DE62AD">
              <w:rPr>
                <w:rFonts w:ascii="Arial" w:hAnsi="Arial" w:cs="Arial"/>
                <w:sz w:val="20"/>
                <w:szCs w:val="20"/>
              </w:rPr>
              <w:t>(0.2%)</w:t>
            </w:r>
          </w:p>
        </w:tc>
        <w:tc>
          <w:tcPr>
            <w:tcW w:w="1074" w:type="dxa"/>
            <w:tcBorders>
              <w:left w:val="nil"/>
              <w:right w:val="nil"/>
            </w:tcBorders>
          </w:tcPr>
          <w:p w14:paraId="323C527B" w14:textId="0563B567" w:rsidR="00DE62AD" w:rsidRPr="00D2246B" w:rsidRDefault="00D2246B" w:rsidP="00DE62AD">
            <w:pPr>
              <w:rPr>
                <w:rFonts w:ascii="Arial" w:hAnsi="Arial" w:cs="Arial"/>
                <w:sz w:val="20"/>
                <w:szCs w:val="20"/>
              </w:rPr>
            </w:pPr>
            <w:r w:rsidRPr="00D2246B">
              <w:rPr>
                <w:rFonts w:ascii="Arial" w:hAnsi="Arial" w:cs="Arial"/>
                <w:sz w:val="20"/>
                <w:szCs w:val="20"/>
              </w:rPr>
              <w:t>4</w:t>
            </w:r>
            <w:r w:rsidR="00DE62AD" w:rsidRPr="00D2246B">
              <w:rPr>
                <w:rFonts w:ascii="Arial" w:hAnsi="Arial" w:cs="Arial"/>
                <w:sz w:val="20"/>
                <w:szCs w:val="20"/>
              </w:rPr>
              <w:t xml:space="preserve"> </w:t>
            </w:r>
          </w:p>
          <w:p w14:paraId="52B748F2" w14:textId="1A314B76" w:rsidR="00DE62AD" w:rsidRPr="00D2246B" w:rsidRDefault="00DE62AD" w:rsidP="00DE62AD">
            <w:pPr>
              <w:rPr>
                <w:rFonts w:ascii="Arial" w:hAnsi="Arial" w:cs="Arial"/>
                <w:sz w:val="20"/>
                <w:szCs w:val="20"/>
              </w:rPr>
            </w:pPr>
            <w:r w:rsidRPr="00D2246B">
              <w:rPr>
                <w:rFonts w:ascii="Arial" w:hAnsi="Arial" w:cs="Arial"/>
                <w:sz w:val="20"/>
                <w:szCs w:val="20"/>
              </w:rPr>
              <w:t>(</w:t>
            </w:r>
            <w:r w:rsidR="00D2246B" w:rsidRPr="00D2246B">
              <w:rPr>
                <w:rFonts w:ascii="Arial" w:hAnsi="Arial" w:cs="Arial"/>
                <w:sz w:val="20"/>
                <w:szCs w:val="20"/>
              </w:rPr>
              <w:t>0.4</w:t>
            </w:r>
            <w:r w:rsidRPr="00D2246B">
              <w:rPr>
                <w:rFonts w:ascii="Arial" w:hAnsi="Arial" w:cs="Arial"/>
                <w:sz w:val="20"/>
                <w:szCs w:val="20"/>
              </w:rPr>
              <w:t>%)</w:t>
            </w:r>
          </w:p>
        </w:tc>
        <w:tc>
          <w:tcPr>
            <w:tcW w:w="1073" w:type="dxa"/>
            <w:tcBorders>
              <w:left w:val="nil"/>
              <w:right w:val="nil"/>
            </w:tcBorders>
          </w:tcPr>
          <w:p w14:paraId="04E57D32" w14:textId="77777777" w:rsidR="00DE62AD" w:rsidRPr="00350E6C" w:rsidRDefault="00DE62AD" w:rsidP="00DE62AD">
            <w:pPr>
              <w:rPr>
                <w:rFonts w:ascii="Arial" w:hAnsi="Arial" w:cs="Arial"/>
                <w:sz w:val="20"/>
                <w:szCs w:val="20"/>
              </w:rPr>
            </w:pPr>
            <w:r w:rsidRPr="00350E6C">
              <w:rPr>
                <w:rFonts w:ascii="Arial" w:hAnsi="Arial" w:cs="Arial"/>
                <w:sz w:val="20"/>
                <w:szCs w:val="20"/>
              </w:rPr>
              <w:t xml:space="preserve">1 </w:t>
            </w:r>
          </w:p>
          <w:p w14:paraId="5C765F87" w14:textId="7300A3EE" w:rsidR="00DE62AD" w:rsidRPr="00350E6C" w:rsidRDefault="00DE62AD" w:rsidP="00DE62AD">
            <w:pPr>
              <w:rPr>
                <w:rFonts w:ascii="Arial" w:hAnsi="Arial" w:cs="Arial"/>
                <w:sz w:val="20"/>
                <w:szCs w:val="20"/>
              </w:rPr>
            </w:pPr>
            <w:r w:rsidRPr="00350E6C">
              <w:rPr>
                <w:rFonts w:ascii="Arial" w:hAnsi="Arial" w:cs="Arial"/>
                <w:sz w:val="20"/>
                <w:szCs w:val="20"/>
              </w:rPr>
              <w:t>(0.1%)</w:t>
            </w:r>
          </w:p>
        </w:tc>
        <w:tc>
          <w:tcPr>
            <w:tcW w:w="1073" w:type="dxa"/>
            <w:tcBorders>
              <w:left w:val="nil"/>
              <w:right w:val="nil"/>
            </w:tcBorders>
          </w:tcPr>
          <w:p w14:paraId="74B5BBA7" w14:textId="6A9FAEE2" w:rsidR="00DE62AD" w:rsidRPr="00350E6C" w:rsidRDefault="00350E6C" w:rsidP="00DE62AD">
            <w:pPr>
              <w:rPr>
                <w:rFonts w:ascii="Arial" w:hAnsi="Arial" w:cs="Arial"/>
                <w:sz w:val="20"/>
                <w:szCs w:val="20"/>
              </w:rPr>
            </w:pPr>
            <w:r w:rsidRPr="00350E6C">
              <w:rPr>
                <w:rFonts w:ascii="Arial" w:hAnsi="Arial" w:cs="Arial"/>
                <w:sz w:val="20"/>
                <w:szCs w:val="20"/>
              </w:rPr>
              <w:t>5</w:t>
            </w:r>
            <w:r w:rsidR="00DE62AD" w:rsidRPr="00350E6C">
              <w:rPr>
                <w:rFonts w:ascii="Arial" w:hAnsi="Arial" w:cs="Arial"/>
                <w:sz w:val="20"/>
                <w:szCs w:val="20"/>
              </w:rPr>
              <w:t xml:space="preserve"> </w:t>
            </w:r>
          </w:p>
          <w:p w14:paraId="443BA24C" w14:textId="226C4A77" w:rsidR="00DE62AD" w:rsidRPr="00350E6C" w:rsidRDefault="00DE62AD" w:rsidP="00350E6C">
            <w:pPr>
              <w:rPr>
                <w:rFonts w:ascii="Arial" w:hAnsi="Arial" w:cs="Arial"/>
                <w:sz w:val="20"/>
                <w:szCs w:val="20"/>
              </w:rPr>
            </w:pPr>
            <w:r w:rsidRPr="00350E6C">
              <w:rPr>
                <w:rFonts w:ascii="Arial" w:hAnsi="Arial" w:cs="Arial"/>
                <w:sz w:val="20"/>
                <w:szCs w:val="20"/>
              </w:rPr>
              <w:t>(0.</w:t>
            </w:r>
            <w:r w:rsidR="00350E6C" w:rsidRPr="00350E6C">
              <w:rPr>
                <w:rFonts w:ascii="Arial" w:hAnsi="Arial" w:cs="Arial"/>
                <w:sz w:val="20"/>
                <w:szCs w:val="20"/>
              </w:rPr>
              <w:t>5</w:t>
            </w:r>
            <w:r w:rsidRPr="00350E6C">
              <w:rPr>
                <w:rFonts w:ascii="Arial" w:hAnsi="Arial" w:cs="Arial"/>
                <w:sz w:val="20"/>
                <w:szCs w:val="20"/>
              </w:rPr>
              <w:t>%)</w:t>
            </w:r>
          </w:p>
        </w:tc>
        <w:tc>
          <w:tcPr>
            <w:tcW w:w="1134" w:type="dxa"/>
            <w:tcBorders>
              <w:left w:val="nil"/>
              <w:right w:val="nil"/>
            </w:tcBorders>
          </w:tcPr>
          <w:p w14:paraId="7676D39B" w14:textId="4D751943" w:rsidR="00DE62AD" w:rsidRPr="00350E6C" w:rsidRDefault="00350E6C" w:rsidP="00DE62AD">
            <w:pPr>
              <w:rPr>
                <w:rFonts w:ascii="Arial" w:hAnsi="Arial" w:cs="Arial"/>
                <w:sz w:val="20"/>
                <w:szCs w:val="20"/>
              </w:rPr>
            </w:pPr>
            <w:r w:rsidRPr="00350E6C">
              <w:rPr>
                <w:rFonts w:ascii="Arial" w:hAnsi="Arial" w:cs="Arial"/>
                <w:sz w:val="20"/>
                <w:szCs w:val="20"/>
              </w:rPr>
              <w:t>5</w:t>
            </w:r>
            <w:r w:rsidR="00DE62AD" w:rsidRPr="00350E6C">
              <w:rPr>
                <w:rFonts w:ascii="Arial" w:hAnsi="Arial" w:cs="Arial"/>
                <w:sz w:val="20"/>
                <w:szCs w:val="20"/>
              </w:rPr>
              <w:t xml:space="preserve"> </w:t>
            </w:r>
          </w:p>
          <w:p w14:paraId="3ECE18CC" w14:textId="5D13FE37" w:rsidR="00DE62AD" w:rsidRPr="00350E6C" w:rsidRDefault="00DE62AD" w:rsidP="00350E6C">
            <w:pPr>
              <w:rPr>
                <w:rFonts w:ascii="Arial" w:hAnsi="Arial" w:cs="Arial"/>
                <w:sz w:val="20"/>
                <w:szCs w:val="20"/>
              </w:rPr>
            </w:pPr>
            <w:r w:rsidRPr="00350E6C">
              <w:rPr>
                <w:rFonts w:ascii="Arial" w:hAnsi="Arial" w:cs="Arial"/>
                <w:sz w:val="20"/>
                <w:szCs w:val="20"/>
              </w:rPr>
              <w:t>(0.</w:t>
            </w:r>
            <w:r w:rsidR="00350E6C" w:rsidRPr="00350E6C">
              <w:rPr>
                <w:rFonts w:ascii="Arial" w:hAnsi="Arial" w:cs="Arial"/>
                <w:sz w:val="20"/>
                <w:szCs w:val="20"/>
              </w:rPr>
              <w:t>5</w:t>
            </w:r>
            <w:r w:rsidRPr="00350E6C">
              <w:rPr>
                <w:rFonts w:ascii="Arial" w:hAnsi="Arial" w:cs="Arial"/>
                <w:sz w:val="20"/>
                <w:szCs w:val="20"/>
              </w:rPr>
              <w:t>%)</w:t>
            </w:r>
          </w:p>
        </w:tc>
        <w:tc>
          <w:tcPr>
            <w:tcW w:w="1012" w:type="dxa"/>
            <w:tcBorders>
              <w:left w:val="nil"/>
              <w:right w:val="nil"/>
            </w:tcBorders>
          </w:tcPr>
          <w:p w14:paraId="6692F190" w14:textId="6AAE29DC" w:rsidR="00DE62AD" w:rsidRPr="00350E6C" w:rsidRDefault="00350E6C" w:rsidP="00DE62AD">
            <w:pPr>
              <w:rPr>
                <w:rFonts w:ascii="Arial" w:hAnsi="Arial" w:cs="Arial"/>
                <w:sz w:val="20"/>
                <w:szCs w:val="20"/>
              </w:rPr>
            </w:pPr>
            <w:r w:rsidRPr="00350E6C">
              <w:rPr>
                <w:rFonts w:ascii="Arial" w:hAnsi="Arial" w:cs="Arial"/>
                <w:sz w:val="20"/>
                <w:szCs w:val="20"/>
              </w:rPr>
              <w:t>6</w:t>
            </w:r>
            <w:r w:rsidR="00DE62AD" w:rsidRPr="00350E6C">
              <w:rPr>
                <w:rFonts w:ascii="Arial" w:hAnsi="Arial" w:cs="Arial"/>
                <w:sz w:val="20"/>
                <w:szCs w:val="20"/>
              </w:rPr>
              <w:t xml:space="preserve"> </w:t>
            </w:r>
          </w:p>
          <w:p w14:paraId="039A2620" w14:textId="208E6381" w:rsidR="00DE62AD" w:rsidRPr="00350E6C" w:rsidRDefault="00DE62AD" w:rsidP="00350E6C">
            <w:pPr>
              <w:rPr>
                <w:rFonts w:ascii="Arial" w:hAnsi="Arial" w:cs="Arial"/>
                <w:sz w:val="20"/>
                <w:szCs w:val="20"/>
              </w:rPr>
            </w:pPr>
            <w:r w:rsidRPr="00350E6C">
              <w:rPr>
                <w:rFonts w:ascii="Arial" w:hAnsi="Arial" w:cs="Arial"/>
                <w:sz w:val="20"/>
                <w:szCs w:val="20"/>
              </w:rPr>
              <w:t>(0.</w:t>
            </w:r>
            <w:r w:rsidR="00350E6C" w:rsidRPr="00350E6C">
              <w:rPr>
                <w:rFonts w:ascii="Arial" w:hAnsi="Arial" w:cs="Arial"/>
                <w:sz w:val="20"/>
                <w:szCs w:val="20"/>
              </w:rPr>
              <w:t>7</w:t>
            </w:r>
            <w:r w:rsidRPr="00350E6C">
              <w:rPr>
                <w:rFonts w:ascii="Arial" w:hAnsi="Arial" w:cs="Arial"/>
                <w:sz w:val="20"/>
                <w:szCs w:val="20"/>
              </w:rPr>
              <w:t>%)</w:t>
            </w:r>
          </w:p>
        </w:tc>
        <w:tc>
          <w:tcPr>
            <w:tcW w:w="1074" w:type="dxa"/>
            <w:tcBorders>
              <w:left w:val="nil"/>
              <w:right w:val="nil"/>
            </w:tcBorders>
          </w:tcPr>
          <w:p w14:paraId="18FBA479" w14:textId="697B33C8" w:rsidR="00DE62AD" w:rsidRPr="00350E6C" w:rsidRDefault="00350E6C" w:rsidP="00DE62AD">
            <w:pPr>
              <w:rPr>
                <w:rFonts w:ascii="Arial" w:hAnsi="Arial" w:cs="Arial"/>
                <w:sz w:val="20"/>
                <w:szCs w:val="20"/>
              </w:rPr>
            </w:pPr>
            <w:r w:rsidRPr="00350E6C">
              <w:rPr>
                <w:rFonts w:ascii="Arial" w:hAnsi="Arial" w:cs="Arial"/>
                <w:sz w:val="20"/>
                <w:szCs w:val="20"/>
              </w:rPr>
              <w:t>4</w:t>
            </w:r>
            <w:r w:rsidR="00DE62AD" w:rsidRPr="00350E6C">
              <w:rPr>
                <w:rFonts w:ascii="Arial" w:hAnsi="Arial" w:cs="Arial"/>
                <w:sz w:val="20"/>
                <w:szCs w:val="20"/>
              </w:rPr>
              <w:t xml:space="preserve"> </w:t>
            </w:r>
          </w:p>
          <w:p w14:paraId="4BB54F33" w14:textId="676C476C" w:rsidR="00DE62AD" w:rsidRPr="00350E6C" w:rsidRDefault="00DE62AD" w:rsidP="00350E6C">
            <w:pPr>
              <w:rPr>
                <w:rFonts w:ascii="Arial" w:hAnsi="Arial" w:cs="Arial"/>
                <w:sz w:val="20"/>
                <w:szCs w:val="20"/>
              </w:rPr>
            </w:pPr>
            <w:r w:rsidRPr="00350E6C">
              <w:rPr>
                <w:rFonts w:ascii="Arial" w:hAnsi="Arial" w:cs="Arial"/>
                <w:sz w:val="20"/>
                <w:szCs w:val="20"/>
              </w:rPr>
              <w:t>(0.</w:t>
            </w:r>
            <w:r w:rsidR="00350E6C" w:rsidRPr="00350E6C">
              <w:rPr>
                <w:rFonts w:ascii="Arial" w:hAnsi="Arial" w:cs="Arial"/>
                <w:sz w:val="20"/>
                <w:szCs w:val="20"/>
              </w:rPr>
              <w:t>5</w:t>
            </w:r>
            <w:r w:rsidRPr="00350E6C">
              <w:rPr>
                <w:rFonts w:ascii="Arial" w:hAnsi="Arial" w:cs="Arial"/>
                <w:sz w:val="20"/>
                <w:szCs w:val="20"/>
              </w:rPr>
              <w:t>%)</w:t>
            </w:r>
          </w:p>
        </w:tc>
        <w:tc>
          <w:tcPr>
            <w:tcW w:w="1073" w:type="dxa"/>
            <w:tcBorders>
              <w:left w:val="nil"/>
              <w:right w:val="nil"/>
            </w:tcBorders>
          </w:tcPr>
          <w:p w14:paraId="4CBBCE0A" w14:textId="5703BC60" w:rsidR="00DE62AD" w:rsidRPr="00350E6C" w:rsidRDefault="00350E6C" w:rsidP="00DE62AD">
            <w:pPr>
              <w:rPr>
                <w:rFonts w:ascii="Arial" w:hAnsi="Arial" w:cs="Arial"/>
                <w:sz w:val="20"/>
                <w:szCs w:val="20"/>
              </w:rPr>
            </w:pPr>
            <w:r w:rsidRPr="00350E6C">
              <w:rPr>
                <w:rFonts w:ascii="Arial" w:hAnsi="Arial" w:cs="Arial"/>
                <w:sz w:val="20"/>
                <w:szCs w:val="20"/>
              </w:rPr>
              <w:t>41</w:t>
            </w:r>
          </w:p>
          <w:p w14:paraId="05AC2C80" w14:textId="50E2DF8A" w:rsidR="00DE62AD" w:rsidRPr="00350E6C" w:rsidRDefault="00DE62AD" w:rsidP="00DE62AD">
            <w:pPr>
              <w:rPr>
                <w:rFonts w:ascii="Arial" w:hAnsi="Arial" w:cs="Arial"/>
                <w:sz w:val="20"/>
                <w:szCs w:val="20"/>
              </w:rPr>
            </w:pPr>
            <w:r w:rsidRPr="00350E6C">
              <w:rPr>
                <w:rFonts w:ascii="Arial" w:hAnsi="Arial" w:cs="Arial"/>
                <w:sz w:val="20"/>
                <w:szCs w:val="20"/>
              </w:rPr>
              <w:t>(</w:t>
            </w:r>
            <w:r w:rsidR="00350E6C" w:rsidRPr="00350E6C">
              <w:rPr>
                <w:rFonts w:ascii="Arial" w:hAnsi="Arial" w:cs="Arial"/>
                <w:sz w:val="20"/>
                <w:szCs w:val="20"/>
              </w:rPr>
              <w:t>0.6</w:t>
            </w:r>
            <w:r w:rsidRPr="00350E6C">
              <w:rPr>
                <w:rFonts w:ascii="Arial" w:hAnsi="Arial" w:cs="Arial"/>
                <w:sz w:val="20"/>
                <w:szCs w:val="20"/>
              </w:rPr>
              <w:t>%)</w:t>
            </w:r>
          </w:p>
        </w:tc>
        <w:tc>
          <w:tcPr>
            <w:tcW w:w="1073" w:type="dxa"/>
            <w:tcBorders>
              <w:left w:val="nil"/>
              <w:right w:val="nil"/>
            </w:tcBorders>
          </w:tcPr>
          <w:p w14:paraId="4157E78E" w14:textId="42CC1970" w:rsidR="00DE62AD" w:rsidRPr="00350E6C" w:rsidRDefault="00350E6C" w:rsidP="00DE62AD">
            <w:pPr>
              <w:rPr>
                <w:rFonts w:ascii="Arial" w:hAnsi="Arial" w:cs="Arial"/>
                <w:sz w:val="20"/>
                <w:szCs w:val="20"/>
              </w:rPr>
            </w:pPr>
            <w:r w:rsidRPr="00350E6C">
              <w:rPr>
                <w:rFonts w:ascii="Arial" w:hAnsi="Arial" w:cs="Arial"/>
                <w:sz w:val="20"/>
                <w:szCs w:val="20"/>
              </w:rPr>
              <w:t>26</w:t>
            </w:r>
            <w:r w:rsidR="00DE62AD" w:rsidRPr="00350E6C">
              <w:rPr>
                <w:rFonts w:ascii="Arial" w:hAnsi="Arial" w:cs="Arial"/>
                <w:sz w:val="20"/>
                <w:szCs w:val="20"/>
              </w:rPr>
              <w:t xml:space="preserve"> </w:t>
            </w:r>
          </w:p>
          <w:p w14:paraId="3933DD3A" w14:textId="0B368A8D" w:rsidR="00DE62AD" w:rsidRPr="00350E6C" w:rsidRDefault="00DE62AD" w:rsidP="00350E6C">
            <w:pPr>
              <w:rPr>
                <w:rFonts w:ascii="Arial" w:hAnsi="Arial" w:cs="Arial"/>
                <w:sz w:val="20"/>
                <w:szCs w:val="20"/>
              </w:rPr>
            </w:pPr>
            <w:r w:rsidRPr="00350E6C">
              <w:rPr>
                <w:rFonts w:ascii="Arial" w:hAnsi="Arial" w:cs="Arial"/>
                <w:sz w:val="20"/>
                <w:szCs w:val="20"/>
              </w:rPr>
              <w:t>(0.</w:t>
            </w:r>
            <w:r w:rsidR="00350E6C" w:rsidRPr="00350E6C">
              <w:rPr>
                <w:rFonts w:ascii="Arial" w:hAnsi="Arial" w:cs="Arial"/>
                <w:sz w:val="20"/>
                <w:szCs w:val="20"/>
              </w:rPr>
              <w:t>4</w:t>
            </w:r>
            <w:r w:rsidRPr="00350E6C">
              <w:rPr>
                <w:rFonts w:ascii="Arial" w:hAnsi="Arial" w:cs="Arial"/>
                <w:sz w:val="20"/>
                <w:szCs w:val="20"/>
              </w:rPr>
              <w:t>%)</w:t>
            </w:r>
          </w:p>
        </w:tc>
        <w:tc>
          <w:tcPr>
            <w:tcW w:w="1073" w:type="dxa"/>
            <w:tcBorders>
              <w:left w:val="nil"/>
              <w:right w:val="nil"/>
            </w:tcBorders>
          </w:tcPr>
          <w:p w14:paraId="32A9EB32" w14:textId="1F39FB5F" w:rsidR="00DE62AD" w:rsidRPr="00103B9C" w:rsidRDefault="00103B9C" w:rsidP="00DE62AD">
            <w:pPr>
              <w:rPr>
                <w:rFonts w:ascii="Arial" w:hAnsi="Arial" w:cs="Arial"/>
                <w:sz w:val="20"/>
                <w:szCs w:val="20"/>
              </w:rPr>
            </w:pPr>
            <w:r w:rsidRPr="00103B9C">
              <w:rPr>
                <w:rFonts w:ascii="Arial" w:hAnsi="Arial" w:cs="Arial"/>
                <w:sz w:val="20"/>
                <w:szCs w:val="20"/>
              </w:rPr>
              <w:t>42</w:t>
            </w:r>
          </w:p>
          <w:p w14:paraId="15BAD2CA" w14:textId="7FFF5019" w:rsidR="00DE62AD" w:rsidRPr="00103B9C" w:rsidRDefault="00DE62AD" w:rsidP="00103B9C">
            <w:pPr>
              <w:rPr>
                <w:rFonts w:ascii="Arial" w:hAnsi="Arial" w:cs="Arial"/>
                <w:sz w:val="20"/>
                <w:szCs w:val="20"/>
              </w:rPr>
            </w:pPr>
            <w:r w:rsidRPr="00103B9C">
              <w:rPr>
                <w:rFonts w:ascii="Arial" w:hAnsi="Arial" w:cs="Arial"/>
                <w:sz w:val="20"/>
                <w:szCs w:val="20"/>
              </w:rPr>
              <w:t>(0.</w:t>
            </w:r>
            <w:r w:rsidR="00103B9C" w:rsidRPr="00103B9C">
              <w:rPr>
                <w:rFonts w:ascii="Arial" w:hAnsi="Arial" w:cs="Arial"/>
                <w:sz w:val="20"/>
                <w:szCs w:val="20"/>
              </w:rPr>
              <w:t>6</w:t>
            </w:r>
            <w:r w:rsidRPr="00103B9C">
              <w:rPr>
                <w:rFonts w:ascii="Arial" w:hAnsi="Arial" w:cs="Arial"/>
                <w:sz w:val="20"/>
                <w:szCs w:val="20"/>
              </w:rPr>
              <w:t>%)</w:t>
            </w:r>
          </w:p>
        </w:tc>
        <w:tc>
          <w:tcPr>
            <w:tcW w:w="1074" w:type="dxa"/>
            <w:tcBorders>
              <w:left w:val="nil"/>
              <w:right w:val="nil"/>
            </w:tcBorders>
          </w:tcPr>
          <w:p w14:paraId="40D8163E" w14:textId="2C7FB89F" w:rsidR="00DE62AD" w:rsidRPr="00103B9C" w:rsidRDefault="00103B9C" w:rsidP="00DE62AD">
            <w:pPr>
              <w:rPr>
                <w:rFonts w:ascii="Arial" w:hAnsi="Arial" w:cs="Arial"/>
                <w:sz w:val="20"/>
                <w:szCs w:val="20"/>
              </w:rPr>
            </w:pPr>
            <w:r w:rsidRPr="00103B9C">
              <w:rPr>
                <w:rFonts w:ascii="Arial" w:hAnsi="Arial" w:cs="Arial"/>
                <w:sz w:val="20"/>
                <w:szCs w:val="20"/>
              </w:rPr>
              <w:t>43</w:t>
            </w:r>
          </w:p>
          <w:p w14:paraId="3B354542" w14:textId="77400475" w:rsidR="00DE62AD" w:rsidRPr="00103B9C" w:rsidRDefault="00DE62AD" w:rsidP="00103B9C">
            <w:pPr>
              <w:rPr>
                <w:rFonts w:ascii="Arial" w:hAnsi="Arial" w:cs="Arial"/>
                <w:sz w:val="20"/>
                <w:szCs w:val="20"/>
              </w:rPr>
            </w:pPr>
            <w:r w:rsidRPr="00103B9C">
              <w:rPr>
                <w:rFonts w:ascii="Arial" w:hAnsi="Arial" w:cs="Arial"/>
                <w:sz w:val="20"/>
                <w:szCs w:val="20"/>
              </w:rPr>
              <w:t>(0.</w:t>
            </w:r>
            <w:r w:rsidR="00103B9C" w:rsidRPr="00103B9C">
              <w:rPr>
                <w:rFonts w:ascii="Arial" w:hAnsi="Arial" w:cs="Arial"/>
                <w:sz w:val="20"/>
                <w:szCs w:val="20"/>
              </w:rPr>
              <w:t>7</w:t>
            </w:r>
            <w:r w:rsidRPr="00103B9C">
              <w:rPr>
                <w:rFonts w:ascii="Arial" w:hAnsi="Arial" w:cs="Arial"/>
                <w:sz w:val="20"/>
                <w:szCs w:val="20"/>
              </w:rPr>
              <w:t>%)</w:t>
            </w:r>
          </w:p>
        </w:tc>
      </w:tr>
      <w:tr w:rsidR="00DE62AD" w14:paraId="47B28BB7" w14:textId="77777777" w:rsidTr="00775DB0">
        <w:tc>
          <w:tcPr>
            <w:tcW w:w="1277" w:type="dxa"/>
            <w:tcBorders>
              <w:left w:val="nil"/>
              <w:right w:val="nil"/>
            </w:tcBorders>
          </w:tcPr>
          <w:p w14:paraId="5F358ADB" w14:textId="7B2AF50D" w:rsidR="00DE62AD" w:rsidRPr="000D1154" w:rsidRDefault="00DE62AD" w:rsidP="00DE62AD">
            <w:pPr>
              <w:jc w:val="right"/>
              <w:rPr>
                <w:rFonts w:ascii="Arial" w:eastAsia="Times New Roman" w:hAnsi="Arial" w:cs="Arial"/>
                <w:color w:val="000000"/>
                <w:sz w:val="20"/>
                <w:szCs w:val="20"/>
              </w:rPr>
            </w:pPr>
            <w:r w:rsidRPr="000D1154">
              <w:rPr>
                <w:rFonts w:ascii="Arial" w:eastAsia="Times New Roman" w:hAnsi="Arial" w:cs="Arial"/>
                <w:color w:val="000000"/>
                <w:sz w:val="20"/>
                <w:szCs w:val="20"/>
              </w:rPr>
              <w:t>3</w:t>
            </w:r>
          </w:p>
        </w:tc>
        <w:tc>
          <w:tcPr>
            <w:tcW w:w="997" w:type="dxa"/>
            <w:tcBorders>
              <w:left w:val="nil"/>
              <w:right w:val="nil"/>
            </w:tcBorders>
          </w:tcPr>
          <w:p w14:paraId="4FEF3279" w14:textId="77777777" w:rsidR="00DE62AD" w:rsidRPr="00DE62AD" w:rsidRDefault="00DE62AD" w:rsidP="00DE62AD">
            <w:pPr>
              <w:rPr>
                <w:rFonts w:ascii="Arial" w:hAnsi="Arial" w:cs="Arial"/>
                <w:sz w:val="20"/>
                <w:szCs w:val="20"/>
              </w:rPr>
            </w:pPr>
            <w:r w:rsidRPr="00DE62AD">
              <w:rPr>
                <w:rFonts w:ascii="Arial" w:hAnsi="Arial" w:cs="Arial"/>
                <w:sz w:val="20"/>
                <w:szCs w:val="20"/>
              </w:rPr>
              <w:t xml:space="preserve">2 </w:t>
            </w:r>
          </w:p>
          <w:p w14:paraId="241CD5DE" w14:textId="5A65DD11" w:rsidR="00DE62AD" w:rsidRPr="00DE62AD" w:rsidRDefault="00DE62AD" w:rsidP="00DE62AD">
            <w:pPr>
              <w:rPr>
                <w:rFonts w:ascii="Arial" w:hAnsi="Arial" w:cs="Arial"/>
                <w:sz w:val="20"/>
                <w:szCs w:val="20"/>
              </w:rPr>
            </w:pPr>
            <w:r w:rsidRPr="00DE62AD">
              <w:rPr>
                <w:rFonts w:ascii="Arial" w:hAnsi="Arial" w:cs="Arial"/>
                <w:sz w:val="20"/>
                <w:szCs w:val="20"/>
              </w:rPr>
              <w:t>(0.2%)</w:t>
            </w:r>
          </w:p>
        </w:tc>
        <w:tc>
          <w:tcPr>
            <w:tcW w:w="1149" w:type="dxa"/>
            <w:tcBorders>
              <w:left w:val="nil"/>
              <w:right w:val="nil"/>
            </w:tcBorders>
          </w:tcPr>
          <w:p w14:paraId="4D03B357" w14:textId="77777777" w:rsidR="00DE62AD" w:rsidRPr="00DE62AD" w:rsidRDefault="00DE62AD" w:rsidP="00DE62AD">
            <w:pPr>
              <w:rPr>
                <w:rFonts w:ascii="Arial" w:hAnsi="Arial" w:cs="Arial"/>
                <w:sz w:val="20"/>
                <w:szCs w:val="20"/>
              </w:rPr>
            </w:pPr>
            <w:r w:rsidRPr="00DE62AD">
              <w:rPr>
                <w:rFonts w:ascii="Arial" w:hAnsi="Arial" w:cs="Arial"/>
                <w:sz w:val="20"/>
                <w:szCs w:val="20"/>
              </w:rPr>
              <w:t xml:space="preserve">2 </w:t>
            </w:r>
          </w:p>
          <w:p w14:paraId="0145651E" w14:textId="2203FBD4" w:rsidR="00DE62AD" w:rsidRPr="00DE62AD" w:rsidRDefault="00DE62AD" w:rsidP="00DE62AD">
            <w:pPr>
              <w:rPr>
                <w:rFonts w:ascii="Arial" w:hAnsi="Arial" w:cs="Arial"/>
                <w:sz w:val="20"/>
                <w:szCs w:val="20"/>
              </w:rPr>
            </w:pPr>
            <w:r w:rsidRPr="00DE62AD">
              <w:rPr>
                <w:rFonts w:ascii="Arial" w:hAnsi="Arial" w:cs="Arial"/>
                <w:sz w:val="20"/>
                <w:szCs w:val="20"/>
              </w:rPr>
              <w:t>(0.2%)</w:t>
            </w:r>
          </w:p>
        </w:tc>
        <w:tc>
          <w:tcPr>
            <w:tcW w:w="1073" w:type="dxa"/>
            <w:tcBorders>
              <w:left w:val="nil"/>
              <w:right w:val="nil"/>
            </w:tcBorders>
          </w:tcPr>
          <w:p w14:paraId="36560F7C" w14:textId="77777777" w:rsidR="00DE62AD" w:rsidRPr="00DE62AD" w:rsidRDefault="00DE62AD" w:rsidP="00DE62AD">
            <w:pPr>
              <w:rPr>
                <w:rFonts w:ascii="Arial" w:hAnsi="Arial" w:cs="Arial"/>
                <w:sz w:val="20"/>
                <w:szCs w:val="20"/>
              </w:rPr>
            </w:pPr>
            <w:r w:rsidRPr="00DE62AD">
              <w:rPr>
                <w:rFonts w:ascii="Arial" w:hAnsi="Arial" w:cs="Arial"/>
                <w:sz w:val="20"/>
                <w:szCs w:val="20"/>
              </w:rPr>
              <w:t xml:space="preserve">2 </w:t>
            </w:r>
          </w:p>
          <w:p w14:paraId="5E44DD9A" w14:textId="1E9CC62A" w:rsidR="00DE62AD" w:rsidRPr="00DE62AD" w:rsidRDefault="00DE62AD" w:rsidP="00DE62AD">
            <w:pPr>
              <w:rPr>
                <w:rFonts w:ascii="Arial" w:hAnsi="Arial" w:cs="Arial"/>
                <w:sz w:val="20"/>
                <w:szCs w:val="20"/>
              </w:rPr>
            </w:pPr>
            <w:r w:rsidRPr="00DE62AD">
              <w:rPr>
                <w:rFonts w:ascii="Arial" w:hAnsi="Arial" w:cs="Arial"/>
                <w:sz w:val="20"/>
                <w:szCs w:val="20"/>
              </w:rPr>
              <w:t>(0.2%)</w:t>
            </w:r>
          </w:p>
        </w:tc>
        <w:tc>
          <w:tcPr>
            <w:tcW w:w="1073" w:type="dxa"/>
            <w:tcBorders>
              <w:left w:val="nil"/>
              <w:right w:val="nil"/>
            </w:tcBorders>
          </w:tcPr>
          <w:p w14:paraId="7500A8DD" w14:textId="1BAA7FAA" w:rsidR="00DE62AD" w:rsidRPr="00DE62AD" w:rsidRDefault="00DE62AD" w:rsidP="00DE62AD">
            <w:pPr>
              <w:rPr>
                <w:rFonts w:ascii="Arial" w:hAnsi="Arial" w:cs="Arial"/>
                <w:sz w:val="20"/>
                <w:szCs w:val="20"/>
              </w:rPr>
            </w:pPr>
            <w:r w:rsidRPr="00DE62AD">
              <w:rPr>
                <w:rFonts w:ascii="Arial" w:hAnsi="Arial" w:cs="Arial"/>
                <w:sz w:val="20"/>
                <w:szCs w:val="20"/>
              </w:rPr>
              <w:t xml:space="preserve">3 </w:t>
            </w:r>
          </w:p>
          <w:p w14:paraId="12F65582" w14:textId="51F7A93A" w:rsidR="00DE62AD" w:rsidRPr="00DE62AD" w:rsidRDefault="00DE62AD" w:rsidP="00DE62AD">
            <w:pPr>
              <w:rPr>
                <w:rFonts w:ascii="Arial" w:hAnsi="Arial" w:cs="Arial"/>
                <w:sz w:val="20"/>
                <w:szCs w:val="20"/>
              </w:rPr>
            </w:pPr>
            <w:r w:rsidRPr="00DE62AD">
              <w:rPr>
                <w:rFonts w:ascii="Arial" w:hAnsi="Arial" w:cs="Arial"/>
                <w:sz w:val="20"/>
                <w:szCs w:val="20"/>
              </w:rPr>
              <w:t>(0.3%)</w:t>
            </w:r>
          </w:p>
        </w:tc>
        <w:tc>
          <w:tcPr>
            <w:tcW w:w="1074" w:type="dxa"/>
            <w:tcBorders>
              <w:left w:val="nil"/>
              <w:right w:val="nil"/>
            </w:tcBorders>
          </w:tcPr>
          <w:p w14:paraId="4529C17F" w14:textId="154426A1" w:rsidR="00DE62AD" w:rsidRPr="00D2246B" w:rsidRDefault="00D2246B" w:rsidP="00DE62AD">
            <w:pPr>
              <w:rPr>
                <w:rFonts w:ascii="Arial" w:hAnsi="Arial" w:cs="Arial"/>
                <w:sz w:val="20"/>
                <w:szCs w:val="20"/>
              </w:rPr>
            </w:pPr>
            <w:r w:rsidRPr="00D2246B">
              <w:rPr>
                <w:rFonts w:ascii="Arial" w:hAnsi="Arial" w:cs="Arial"/>
                <w:sz w:val="20"/>
                <w:szCs w:val="20"/>
              </w:rPr>
              <w:t>1</w:t>
            </w:r>
            <w:r w:rsidR="00DE62AD" w:rsidRPr="00D2246B">
              <w:rPr>
                <w:rFonts w:ascii="Arial" w:hAnsi="Arial" w:cs="Arial"/>
                <w:sz w:val="20"/>
                <w:szCs w:val="20"/>
              </w:rPr>
              <w:t xml:space="preserve"> </w:t>
            </w:r>
          </w:p>
          <w:p w14:paraId="0F3B2523" w14:textId="7BDCCB78" w:rsidR="00DE62AD" w:rsidRPr="00D2246B" w:rsidRDefault="00DE62AD" w:rsidP="00D2246B">
            <w:pPr>
              <w:rPr>
                <w:rFonts w:ascii="Arial" w:hAnsi="Arial" w:cs="Arial"/>
                <w:sz w:val="20"/>
                <w:szCs w:val="20"/>
              </w:rPr>
            </w:pPr>
            <w:r w:rsidRPr="00D2246B">
              <w:rPr>
                <w:rFonts w:ascii="Arial" w:hAnsi="Arial" w:cs="Arial"/>
                <w:sz w:val="20"/>
                <w:szCs w:val="20"/>
              </w:rPr>
              <w:t>(0.</w:t>
            </w:r>
            <w:r w:rsidR="00D2246B" w:rsidRPr="00D2246B">
              <w:rPr>
                <w:rFonts w:ascii="Arial" w:hAnsi="Arial" w:cs="Arial"/>
                <w:sz w:val="20"/>
                <w:szCs w:val="20"/>
              </w:rPr>
              <w:t>1</w:t>
            </w:r>
            <w:r w:rsidRPr="00D2246B">
              <w:rPr>
                <w:rFonts w:ascii="Arial" w:hAnsi="Arial" w:cs="Arial"/>
                <w:sz w:val="20"/>
                <w:szCs w:val="20"/>
              </w:rPr>
              <w:t>%)</w:t>
            </w:r>
          </w:p>
        </w:tc>
        <w:tc>
          <w:tcPr>
            <w:tcW w:w="1073" w:type="dxa"/>
            <w:tcBorders>
              <w:left w:val="nil"/>
              <w:right w:val="nil"/>
            </w:tcBorders>
          </w:tcPr>
          <w:p w14:paraId="11F0563C" w14:textId="101BFD26" w:rsidR="00DE62AD" w:rsidRPr="00350E6C" w:rsidRDefault="00D2246B" w:rsidP="00DE62AD">
            <w:pPr>
              <w:rPr>
                <w:rFonts w:ascii="Arial" w:hAnsi="Arial" w:cs="Arial"/>
                <w:sz w:val="20"/>
                <w:szCs w:val="20"/>
              </w:rPr>
            </w:pPr>
            <w:r w:rsidRPr="00350E6C">
              <w:rPr>
                <w:rFonts w:ascii="Arial" w:hAnsi="Arial" w:cs="Arial"/>
                <w:sz w:val="20"/>
                <w:szCs w:val="20"/>
              </w:rPr>
              <w:t>0</w:t>
            </w:r>
            <w:r w:rsidR="00DE62AD" w:rsidRPr="00350E6C">
              <w:rPr>
                <w:rFonts w:ascii="Arial" w:hAnsi="Arial" w:cs="Arial"/>
                <w:sz w:val="20"/>
                <w:szCs w:val="20"/>
              </w:rPr>
              <w:t xml:space="preserve"> </w:t>
            </w:r>
          </w:p>
          <w:p w14:paraId="6B0C5913" w14:textId="7719C492" w:rsidR="00DE62AD" w:rsidRPr="00350E6C" w:rsidRDefault="00DE62AD" w:rsidP="00DE62AD">
            <w:pPr>
              <w:rPr>
                <w:rFonts w:ascii="Arial" w:hAnsi="Arial" w:cs="Arial"/>
                <w:sz w:val="20"/>
                <w:szCs w:val="20"/>
              </w:rPr>
            </w:pPr>
            <w:r w:rsidRPr="00350E6C">
              <w:rPr>
                <w:rFonts w:ascii="Arial" w:hAnsi="Arial" w:cs="Arial"/>
                <w:sz w:val="20"/>
                <w:szCs w:val="20"/>
              </w:rPr>
              <w:t>(</w:t>
            </w:r>
            <w:r w:rsidR="00D2246B" w:rsidRPr="00350E6C">
              <w:rPr>
                <w:rFonts w:ascii="Arial" w:hAnsi="Arial" w:cs="Arial"/>
                <w:sz w:val="20"/>
                <w:szCs w:val="20"/>
              </w:rPr>
              <w:t>0.0</w:t>
            </w:r>
            <w:r w:rsidRPr="00350E6C">
              <w:rPr>
                <w:rFonts w:ascii="Arial" w:hAnsi="Arial" w:cs="Arial"/>
                <w:sz w:val="20"/>
                <w:szCs w:val="20"/>
              </w:rPr>
              <w:t>%)</w:t>
            </w:r>
          </w:p>
        </w:tc>
        <w:tc>
          <w:tcPr>
            <w:tcW w:w="1073" w:type="dxa"/>
            <w:tcBorders>
              <w:left w:val="nil"/>
              <w:right w:val="nil"/>
            </w:tcBorders>
          </w:tcPr>
          <w:p w14:paraId="0BE54F1A" w14:textId="2B09C6D1" w:rsidR="00DE62AD" w:rsidRPr="00350E6C" w:rsidRDefault="00350E6C" w:rsidP="00DE62AD">
            <w:pPr>
              <w:rPr>
                <w:rFonts w:ascii="Arial" w:hAnsi="Arial" w:cs="Arial"/>
                <w:sz w:val="20"/>
                <w:szCs w:val="20"/>
              </w:rPr>
            </w:pPr>
            <w:r w:rsidRPr="00350E6C">
              <w:rPr>
                <w:rFonts w:ascii="Arial" w:hAnsi="Arial" w:cs="Arial"/>
                <w:sz w:val="20"/>
                <w:szCs w:val="20"/>
              </w:rPr>
              <w:t>1</w:t>
            </w:r>
            <w:r w:rsidR="00DE62AD" w:rsidRPr="00350E6C">
              <w:rPr>
                <w:rFonts w:ascii="Arial" w:hAnsi="Arial" w:cs="Arial"/>
                <w:sz w:val="20"/>
                <w:szCs w:val="20"/>
              </w:rPr>
              <w:t xml:space="preserve"> </w:t>
            </w:r>
          </w:p>
          <w:p w14:paraId="53C211EE" w14:textId="41602463" w:rsidR="00DE62AD" w:rsidRPr="00350E6C" w:rsidRDefault="00DE62AD" w:rsidP="00350E6C">
            <w:pPr>
              <w:rPr>
                <w:rFonts w:ascii="Arial" w:hAnsi="Arial" w:cs="Arial"/>
                <w:sz w:val="20"/>
                <w:szCs w:val="20"/>
              </w:rPr>
            </w:pPr>
            <w:r w:rsidRPr="00350E6C">
              <w:rPr>
                <w:rFonts w:ascii="Arial" w:hAnsi="Arial" w:cs="Arial"/>
                <w:sz w:val="20"/>
                <w:szCs w:val="20"/>
              </w:rPr>
              <w:t>(0.</w:t>
            </w:r>
            <w:r w:rsidR="00350E6C" w:rsidRPr="00350E6C">
              <w:rPr>
                <w:rFonts w:ascii="Arial" w:hAnsi="Arial" w:cs="Arial"/>
                <w:sz w:val="20"/>
                <w:szCs w:val="20"/>
              </w:rPr>
              <w:t>1</w:t>
            </w:r>
            <w:r w:rsidRPr="00350E6C">
              <w:rPr>
                <w:rFonts w:ascii="Arial" w:hAnsi="Arial" w:cs="Arial"/>
                <w:sz w:val="20"/>
                <w:szCs w:val="20"/>
              </w:rPr>
              <w:t>%)</w:t>
            </w:r>
          </w:p>
        </w:tc>
        <w:tc>
          <w:tcPr>
            <w:tcW w:w="1134" w:type="dxa"/>
            <w:tcBorders>
              <w:left w:val="nil"/>
              <w:right w:val="nil"/>
            </w:tcBorders>
          </w:tcPr>
          <w:p w14:paraId="2BE88912" w14:textId="74258AB9" w:rsidR="00DE62AD" w:rsidRPr="00350E6C" w:rsidRDefault="00350E6C" w:rsidP="00DE62AD">
            <w:pPr>
              <w:rPr>
                <w:rFonts w:ascii="Arial" w:hAnsi="Arial" w:cs="Arial"/>
                <w:sz w:val="20"/>
                <w:szCs w:val="20"/>
              </w:rPr>
            </w:pPr>
            <w:r w:rsidRPr="00350E6C">
              <w:rPr>
                <w:rFonts w:ascii="Arial" w:hAnsi="Arial" w:cs="Arial"/>
                <w:sz w:val="20"/>
                <w:szCs w:val="20"/>
              </w:rPr>
              <w:t>3</w:t>
            </w:r>
            <w:r w:rsidR="00DE62AD" w:rsidRPr="00350E6C">
              <w:rPr>
                <w:rFonts w:ascii="Arial" w:hAnsi="Arial" w:cs="Arial"/>
                <w:sz w:val="20"/>
                <w:szCs w:val="20"/>
              </w:rPr>
              <w:t xml:space="preserve"> </w:t>
            </w:r>
          </w:p>
          <w:p w14:paraId="5736C42E" w14:textId="0D614F4C" w:rsidR="00DE62AD" w:rsidRPr="00350E6C" w:rsidRDefault="00DE62AD" w:rsidP="00350E6C">
            <w:pPr>
              <w:rPr>
                <w:rFonts w:ascii="Arial" w:hAnsi="Arial" w:cs="Arial"/>
                <w:sz w:val="20"/>
                <w:szCs w:val="20"/>
              </w:rPr>
            </w:pPr>
            <w:r w:rsidRPr="00350E6C">
              <w:rPr>
                <w:rFonts w:ascii="Arial" w:hAnsi="Arial" w:cs="Arial"/>
                <w:sz w:val="20"/>
                <w:szCs w:val="20"/>
              </w:rPr>
              <w:t>(0.</w:t>
            </w:r>
            <w:r w:rsidR="00350E6C" w:rsidRPr="00350E6C">
              <w:rPr>
                <w:rFonts w:ascii="Arial" w:hAnsi="Arial" w:cs="Arial"/>
                <w:sz w:val="20"/>
                <w:szCs w:val="20"/>
              </w:rPr>
              <w:t>3</w:t>
            </w:r>
            <w:r w:rsidRPr="00350E6C">
              <w:rPr>
                <w:rFonts w:ascii="Arial" w:hAnsi="Arial" w:cs="Arial"/>
                <w:sz w:val="20"/>
                <w:szCs w:val="20"/>
              </w:rPr>
              <w:t>%)</w:t>
            </w:r>
          </w:p>
        </w:tc>
        <w:tc>
          <w:tcPr>
            <w:tcW w:w="1012" w:type="dxa"/>
            <w:tcBorders>
              <w:left w:val="nil"/>
              <w:right w:val="nil"/>
            </w:tcBorders>
          </w:tcPr>
          <w:p w14:paraId="64EE2B26" w14:textId="77777777" w:rsidR="00DE62AD" w:rsidRPr="00350E6C" w:rsidRDefault="00DE62AD" w:rsidP="00DE62AD">
            <w:pPr>
              <w:rPr>
                <w:rFonts w:ascii="Arial" w:hAnsi="Arial" w:cs="Arial"/>
                <w:sz w:val="20"/>
                <w:szCs w:val="20"/>
              </w:rPr>
            </w:pPr>
            <w:r w:rsidRPr="00350E6C">
              <w:rPr>
                <w:rFonts w:ascii="Arial" w:hAnsi="Arial" w:cs="Arial"/>
                <w:sz w:val="20"/>
                <w:szCs w:val="20"/>
              </w:rPr>
              <w:t xml:space="preserve">2 </w:t>
            </w:r>
          </w:p>
          <w:p w14:paraId="6B11080D" w14:textId="1FFA3656" w:rsidR="00DE62AD" w:rsidRPr="00350E6C" w:rsidRDefault="00DE62AD" w:rsidP="00DE62AD">
            <w:pPr>
              <w:rPr>
                <w:rFonts w:ascii="Arial" w:hAnsi="Arial" w:cs="Arial"/>
                <w:sz w:val="20"/>
                <w:szCs w:val="20"/>
              </w:rPr>
            </w:pPr>
            <w:r w:rsidRPr="00350E6C">
              <w:rPr>
                <w:rFonts w:ascii="Arial" w:hAnsi="Arial" w:cs="Arial"/>
                <w:sz w:val="20"/>
                <w:szCs w:val="20"/>
              </w:rPr>
              <w:t>(0.2%)</w:t>
            </w:r>
          </w:p>
        </w:tc>
        <w:tc>
          <w:tcPr>
            <w:tcW w:w="1074" w:type="dxa"/>
            <w:tcBorders>
              <w:left w:val="nil"/>
              <w:right w:val="nil"/>
            </w:tcBorders>
          </w:tcPr>
          <w:p w14:paraId="08280A4E" w14:textId="117F261F" w:rsidR="00DE62AD" w:rsidRPr="00350E6C" w:rsidRDefault="00350E6C" w:rsidP="00DE62AD">
            <w:pPr>
              <w:rPr>
                <w:rFonts w:ascii="Arial" w:hAnsi="Arial" w:cs="Arial"/>
                <w:sz w:val="20"/>
                <w:szCs w:val="20"/>
              </w:rPr>
            </w:pPr>
            <w:r w:rsidRPr="00350E6C">
              <w:rPr>
                <w:rFonts w:ascii="Arial" w:hAnsi="Arial" w:cs="Arial"/>
                <w:sz w:val="20"/>
                <w:szCs w:val="20"/>
              </w:rPr>
              <w:t>4</w:t>
            </w:r>
            <w:r w:rsidR="00DE62AD" w:rsidRPr="00350E6C">
              <w:rPr>
                <w:rFonts w:ascii="Arial" w:hAnsi="Arial" w:cs="Arial"/>
                <w:sz w:val="20"/>
                <w:szCs w:val="20"/>
              </w:rPr>
              <w:t xml:space="preserve"> </w:t>
            </w:r>
          </w:p>
          <w:p w14:paraId="076ED7C8" w14:textId="5C36913E" w:rsidR="00DE62AD" w:rsidRPr="00350E6C" w:rsidRDefault="00DE62AD" w:rsidP="00350E6C">
            <w:pPr>
              <w:rPr>
                <w:rFonts w:ascii="Arial" w:hAnsi="Arial" w:cs="Arial"/>
                <w:sz w:val="20"/>
                <w:szCs w:val="20"/>
              </w:rPr>
            </w:pPr>
            <w:r w:rsidRPr="00350E6C">
              <w:rPr>
                <w:rFonts w:ascii="Arial" w:hAnsi="Arial" w:cs="Arial"/>
                <w:sz w:val="20"/>
                <w:szCs w:val="20"/>
              </w:rPr>
              <w:t>(0.</w:t>
            </w:r>
            <w:r w:rsidR="00350E6C" w:rsidRPr="00350E6C">
              <w:rPr>
                <w:rFonts w:ascii="Arial" w:hAnsi="Arial" w:cs="Arial"/>
                <w:sz w:val="20"/>
                <w:szCs w:val="20"/>
              </w:rPr>
              <w:t>5</w:t>
            </w:r>
            <w:r w:rsidRPr="00350E6C">
              <w:rPr>
                <w:rFonts w:ascii="Arial" w:hAnsi="Arial" w:cs="Arial"/>
                <w:sz w:val="20"/>
                <w:szCs w:val="20"/>
              </w:rPr>
              <w:t>%)</w:t>
            </w:r>
          </w:p>
        </w:tc>
        <w:tc>
          <w:tcPr>
            <w:tcW w:w="1073" w:type="dxa"/>
            <w:tcBorders>
              <w:left w:val="nil"/>
              <w:right w:val="nil"/>
            </w:tcBorders>
          </w:tcPr>
          <w:p w14:paraId="19C3499E" w14:textId="235D8F9B" w:rsidR="00DE62AD" w:rsidRPr="00350E6C" w:rsidRDefault="00350E6C" w:rsidP="00DE62AD">
            <w:pPr>
              <w:rPr>
                <w:rFonts w:ascii="Arial" w:hAnsi="Arial" w:cs="Arial"/>
                <w:sz w:val="20"/>
                <w:szCs w:val="20"/>
              </w:rPr>
            </w:pPr>
            <w:r w:rsidRPr="00350E6C">
              <w:rPr>
                <w:rFonts w:ascii="Arial" w:hAnsi="Arial" w:cs="Arial"/>
                <w:sz w:val="20"/>
                <w:szCs w:val="20"/>
              </w:rPr>
              <w:t>6</w:t>
            </w:r>
          </w:p>
          <w:p w14:paraId="4258CD47" w14:textId="3742B6B8" w:rsidR="00DE62AD" w:rsidRPr="00350E6C" w:rsidRDefault="00DE62AD" w:rsidP="00DE62AD">
            <w:pPr>
              <w:rPr>
                <w:rFonts w:ascii="Arial" w:hAnsi="Arial" w:cs="Arial"/>
                <w:sz w:val="20"/>
                <w:szCs w:val="20"/>
              </w:rPr>
            </w:pPr>
            <w:r w:rsidRPr="00350E6C">
              <w:rPr>
                <w:rFonts w:ascii="Arial" w:hAnsi="Arial" w:cs="Arial"/>
                <w:sz w:val="20"/>
                <w:szCs w:val="20"/>
              </w:rPr>
              <w:t>(</w:t>
            </w:r>
            <w:r w:rsidR="00350E6C" w:rsidRPr="00350E6C">
              <w:rPr>
                <w:rFonts w:ascii="Arial" w:hAnsi="Arial" w:cs="Arial"/>
                <w:sz w:val="20"/>
                <w:szCs w:val="20"/>
              </w:rPr>
              <w:t>0.1</w:t>
            </w:r>
            <w:r w:rsidRPr="00350E6C">
              <w:rPr>
                <w:rFonts w:ascii="Arial" w:hAnsi="Arial" w:cs="Arial"/>
                <w:sz w:val="20"/>
                <w:szCs w:val="20"/>
              </w:rPr>
              <w:t>%)</w:t>
            </w:r>
          </w:p>
        </w:tc>
        <w:tc>
          <w:tcPr>
            <w:tcW w:w="1073" w:type="dxa"/>
            <w:tcBorders>
              <w:left w:val="nil"/>
              <w:right w:val="nil"/>
            </w:tcBorders>
          </w:tcPr>
          <w:p w14:paraId="6F8717CE" w14:textId="2C9955F4" w:rsidR="00DE62AD" w:rsidRPr="00350E6C" w:rsidRDefault="00350E6C" w:rsidP="00DE62AD">
            <w:pPr>
              <w:rPr>
                <w:rFonts w:ascii="Arial" w:hAnsi="Arial" w:cs="Arial"/>
                <w:sz w:val="20"/>
                <w:szCs w:val="20"/>
              </w:rPr>
            </w:pPr>
            <w:r w:rsidRPr="00350E6C">
              <w:rPr>
                <w:rFonts w:ascii="Arial" w:hAnsi="Arial" w:cs="Arial"/>
                <w:sz w:val="20"/>
                <w:szCs w:val="20"/>
              </w:rPr>
              <w:t>8</w:t>
            </w:r>
            <w:r w:rsidR="00DE62AD" w:rsidRPr="00350E6C">
              <w:rPr>
                <w:rFonts w:ascii="Arial" w:hAnsi="Arial" w:cs="Arial"/>
                <w:sz w:val="20"/>
                <w:szCs w:val="20"/>
              </w:rPr>
              <w:t xml:space="preserve"> </w:t>
            </w:r>
          </w:p>
          <w:p w14:paraId="63C7EA6B" w14:textId="520EF6D5" w:rsidR="00DE62AD" w:rsidRPr="00350E6C" w:rsidRDefault="00DE62AD" w:rsidP="00350E6C">
            <w:pPr>
              <w:rPr>
                <w:rFonts w:ascii="Arial" w:hAnsi="Arial" w:cs="Arial"/>
                <w:sz w:val="20"/>
                <w:szCs w:val="20"/>
              </w:rPr>
            </w:pPr>
            <w:r w:rsidRPr="00350E6C">
              <w:rPr>
                <w:rFonts w:ascii="Arial" w:hAnsi="Arial" w:cs="Arial"/>
                <w:sz w:val="20"/>
                <w:szCs w:val="20"/>
              </w:rPr>
              <w:t>(0.</w:t>
            </w:r>
            <w:r w:rsidR="00350E6C" w:rsidRPr="00350E6C">
              <w:rPr>
                <w:rFonts w:ascii="Arial" w:hAnsi="Arial" w:cs="Arial"/>
                <w:sz w:val="20"/>
                <w:szCs w:val="20"/>
              </w:rPr>
              <w:t>1</w:t>
            </w:r>
            <w:r w:rsidRPr="00350E6C">
              <w:rPr>
                <w:rFonts w:ascii="Arial" w:hAnsi="Arial" w:cs="Arial"/>
                <w:sz w:val="20"/>
                <w:szCs w:val="20"/>
              </w:rPr>
              <w:t>%)</w:t>
            </w:r>
          </w:p>
        </w:tc>
        <w:tc>
          <w:tcPr>
            <w:tcW w:w="1073" w:type="dxa"/>
            <w:tcBorders>
              <w:left w:val="nil"/>
              <w:right w:val="nil"/>
            </w:tcBorders>
          </w:tcPr>
          <w:p w14:paraId="0609FE4B" w14:textId="230875A5" w:rsidR="00DE62AD" w:rsidRPr="00103B9C" w:rsidRDefault="00103B9C" w:rsidP="00DE62AD">
            <w:pPr>
              <w:rPr>
                <w:rFonts w:ascii="Arial" w:hAnsi="Arial" w:cs="Arial"/>
                <w:sz w:val="20"/>
                <w:szCs w:val="20"/>
              </w:rPr>
            </w:pPr>
            <w:r w:rsidRPr="00103B9C">
              <w:rPr>
                <w:rFonts w:ascii="Arial" w:hAnsi="Arial" w:cs="Arial"/>
                <w:sz w:val="20"/>
                <w:szCs w:val="20"/>
              </w:rPr>
              <w:t>6</w:t>
            </w:r>
            <w:r w:rsidR="00DE62AD" w:rsidRPr="00103B9C">
              <w:rPr>
                <w:rFonts w:ascii="Arial" w:hAnsi="Arial" w:cs="Arial"/>
                <w:sz w:val="20"/>
                <w:szCs w:val="20"/>
              </w:rPr>
              <w:t xml:space="preserve"> </w:t>
            </w:r>
          </w:p>
          <w:p w14:paraId="0778EB9B" w14:textId="3703DF03" w:rsidR="00DE62AD" w:rsidRPr="00103B9C" w:rsidRDefault="00DE62AD" w:rsidP="00103B9C">
            <w:pPr>
              <w:rPr>
                <w:rFonts w:ascii="Arial" w:hAnsi="Arial" w:cs="Arial"/>
                <w:sz w:val="20"/>
                <w:szCs w:val="20"/>
              </w:rPr>
            </w:pPr>
            <w:r w:rsidRPr="00103B9C">
              <w:rPr>
                <w:rFonts w:ascii="Arial" w:hAnsi="Arial" w:cs="Arial"/>
                <w:sz w:val="20"/>
                <w:szCs w:val="20"/>
              </w:rPr>
              <w:t>(0.</w:t>
            </w:r>
            <w:r w:rsidR="00103B9C" w:rsidRPr="00103B9C">
              <w:rPr>
                <w:rFonts w:ascii="Arial" w:hAnsi="Arial" w:cs="Arial"/>
                <w:sz w:val="20"/>
                <w:szCs w:val="20"/>
              </w:rPr>
              <w:t>1</w:t>
            </w:r>
            <w:r w:rsidRPr="00103B9C">
              <w:rPr>
                <w:rFonts w:ascii="Arial" w:hAnsi="Arial" w:cs="Arial"/>
                <w:sz w:val="20"/>
                <w:szCs w:val="20"/>
              </w:rPr>
              <w:t>%)</w:t>
            </w:r>
          </w:p>
        </w:tc>
        <w:tc>
          <w:tcPr>
            <w:tcW w:w="1074" w:type="dxa"/>
            <w:tcBorders>
              <w:left w:val="nil"/>
              <w:right w:val="nil"/>
            </w:tcBorders>
          </w:tcPr>
          <w:p w14:paraId="46222669" w14:textId="385B3C7B" w:rsidR="00DE62AD" w:rsidRPr="00103B9C" w:rsidRDefault="00103B9C" w:rsidP="00DE62AD">
            <w:pPr>
              <w:rPr>
                <w:rFonts w:ascii="Arial" w:hAnsi="Arial" w:cs="Arial"/>
                <w:sz w:val="20"/>
                <w:szCs w:val="20"/>
              </w:rPr>
            </w:pPr>
            <w:r w:rsidRPr="00103B9C">
              <w:rPr>
                <w:rFonts w:ascii="Arial" w:hAnsi="Arial" w:cs="Arial"/>
                <w:sz w:val="20"/>
                <w:szCs w:val="20"/>
              </w:rPr>
              <w:t>8</w:t>
            </w:r>
            <w:r w:rsidR="00DE62AD" w:rsidRPr="00103B9C">
              <w:rPr>
                <w:rFonts w:ascii="Arial" w:hAnsi="Arial" w:cs="Arial"/>
                <w:sz w:val="20"/>
                <w:szCs w:val="20"/>
              </w:rPr>
              <w:t xml:space="preserve"> </w:t>
            </w:r>
          </w:p>
          <w:p w14:paraId="44F35FE4" w14:textId="45DACF02" w:rsidR="00DE62AD" w:rsidRPr="00103B9C" w:rsidRDefault="00DE62AD" w:rsidP="00DE62AD">
            <w:pPr>
              <w:rPr>
                <w:rFonts w:ascii="Arial" w:hAnsi="Arial" w:cs="Arial"/>
                <w:sz w:val="20"/>
                <w:szCs w:val="20"/>
              </w:rPr>
            </w:pPr>
            <w:r w:rsidRPr="00103B9C">
              <w:rPr>
                <w:rFonts w:ascii="Arial" w:hAnsi="Arial" w:cs="Arial"/>
                <w:sz w:val="20"/>
                <w:szCs w:val="20"/>
              </w:rPr>
              <w:t>(</w:t>
            </w:r>
            <w:r w:rsidR="00103B9C" w:rsidRPr="00103B9C">
              <w:rPr>
                <w:rFonts w:ascii="Arial" w:hAnsi="Arial" w:cs="Arial"/>
                <w:sz w:val="20"/>
                <w:szCs w:val="20"/>
              </w:rPr>
              <w:t>0.1</w:t>
            </w:r>
            <w:r w:rsidRPr="00103B9C">
              <w:rPr>
                <w:rFonts w:ascii="Arial" w:hAnsi="Arial" w:cs="Arial"/>
                <w:sz w:val="20"/>
                <w:szCs w:val="20"/>
              </w:rPr>
              <w:t>%)</w:t>
            </w:r>
          </w:p>
        </w:tc>
      </w:tr>
      <w:tr w:rsidR="00350E6C" w14:paraId="3C7E8CA9" w14:textId="77777777" w:rsidTr="00775DB0">
        <w:tc>
          <w:tcPr>
            <w:tcW w:w="1277" w:type="dxa"/>
            <w:tcBorders>
              <w:left w:val="nil"/>
              <w:right w:val="nil"/>
            </w:tcBorders>
          </w:tcPr>
          <w:p w14:paraId="07435828" w14:textId="466778B1" w:rsidR="00350E6C" w:rsidRPr="000D1154" w:rsidRDefault="00350E6C" w:rsidP="00350E6C">
            <w:pPr>
              <w:jc w:val="right"/>
              <w:rPr>
                <w:rFonts w:ascii="Arial" w:eastAsia="Times New Roman" w:hAnsi="Arial" w:cs="Arial"/>
                <w:color w:val="000000"/>
                <w:sz w:val="20"/>
                <w:szCs w:val="20"/>
              </w:rPr>
            </w:pPr>
            <w:r w:rsidRPr="000D1154">
              <w:rPr>
                <w:rFonts w:ascii="Arial" w:eastAsia="Times New Roman" w:hAnsi="Arial" w:cs="Arial"/>
                <w:color w:val="000000"/>
                <w:sz w:val="20"/>
                <w:szCs w:val="20"/>
              </w:rPr>
              <w:t>4+</w:t>
            </w:r>
          </w:p>
        </w:tc>
        <w:tc>
          <w:tcPr>
            <w:tcW w:w="997" w:type="dxa"/>
            <w:tcBorders>
              <w:left w:val="nil"/>
              <w:right w:val="nil"/>
            </w:tcBorders>
          </w:tcPr>
          <w:p w14:paraId="77AA0E13" w14:textId="77777777" w:rsidR="00350E6C" w:rsidRPr="00DE62AD" w:rsidRDefault="00350E6C" w:rsidP="00350E6C">
            <w:pPr>
              <w:rPr>
                <w:rFonts w:ascii="Arial" w:hAnsi="Arial" w:cs="Arial"/>
                <w:sz w:val="20"/>
                <w:szCs w:val="20"/>
              </w:rPr>
            </w:pPr>
            <w:r w:rsidRPr="00DE62AD">
              <w:rPr>
                <w:rFonts w:ascii="Arial" w:hAnsi="Arial" w:cs="Arial"/>
                <w:sz w:val="20"/>
                <w:szCs w:val="20"/>
              </w:rPr>
              <w:t>1</w:t>
            </w:r>
          </w:p>
          <w:p w14:paraId="3D99AA9B" w14:textId="15561576" w:rsidR="00350E6C" w:rsidRPr="00DE62AD" w:rsidRDefault="00350E6C" w:rsidP="00350E6C">
            <w:pPr>
              <w:rPr>
                <w:rFonts w:ascii="Arial" w:hAnsi="Arial" w:cs="Arial"/>
                <w:sz w:val="20"/>
                <w:szCs w:val="20"/>
              </w:rPr>
            </w:pPr>
            <w:r w:rsidRPr="00DE62AD">
              <w:rPr>
                <w:rFonts w:ascii="Arial" w:hAnsi="Arial" w:cs="Arial"/>
                <w:sz w:val="20"/>
                <w:szCs w:val="20"/>
              </w:rPr>
              <w:t>(0.1%)</w:t>
            </w:r>
          </w:p>
        </w:tc>
        <w:tc>
          <w:tcPr>
            <w:tcW w:w="1149" w:type="dxa"/>
            <w:tcBorders>
              <w:left w:val="nil"/>
              <w:right w:val="nil"/>
            </w:tcBorders>
          </w:tcPr>
          <w:p w14:paraId="03DBC105" w14:textId="60BC82F3" w:rsidR="00350E6C" w:rsidRPr="00DE62AD" w:rsidRDefault="00350E6C" w:rsidP="00350E6C">
            <w:pPr>
              <w:rPr>
                <w:rFonts w:ascii="Arial" w:hAnsi="Arial" w:cs="Arial"/>
                <w:sz w:val="20"/>
                <w:szCs w:val="20"/>
              </w:rPr>
            </w:pPr>
            <w:r w:rsidRPr="00DE62AD">
              <w:rPr>
                <w:rFonts w:ascii="Arial" w:hAnsi="Arial" w:cs="Arial"/>
                <w:sz w:val="20"/>
                <w:szCs w:val="20"/>
              </w:rPr>
              <w:t>0</w:t>
            </w:r>
          </w:p>
          <w:p w14:paraId="4B32DF5D" w14:textId="4DD9A4E4" w:rsidR="00350E6C" w:rsidRPr="00DE62AD" w:rsidRDefault="00350E6C" w:rsidP="00350E6C">
            <w:pPr>
              <w:rPr>
                <w:rFonts w:ascii="Arial" w:hAnsi="Arial" w:cs="Arial"/>
                <w:sz w:val="20"/>
                <w:szCs w:val="20"/>
              </w:rPr>
            </w:pPr>
            <w:r w:rsidRPr="00DE62AD">
              <w:rPr>
                <w:rFonts w:ascii="Arial" w:hAnsi="Arial" w:cs="Arial"/>
                <w:sz w:val="20"/>
                <w:szCs w:val="20"/>
              </w:rPr>
              <w:t>(0.0%)</w:t>
            </w:r>
          </w:p>
        </w:tc>
        <w:tc>
          <w:tcPr>
            <w:tcW w:w="1073" w:type="dxa"/>
            <w:tcBorders>
              <w:left w:val="nil"/>
              <w:right w:val="nil"/>
            </w:tcBorders>
          </w:tcPr>
          <w:p w14:paraId="475E738F" w14:textId="1C9F90CC" w:rsidR="00350E6C" w:rsidRPr="00DE62AD" w:rsidRDefault="00350E6C" w:rsidP="00350E6C">
            <w:pPr>
              <w:rPr>
                <w:rFonts w:ascii="Arial" w:hAnsi="Arial" w:cs="Arial"/>
                <w:sz w:val="20"/>
                <w:szCs w:val="20"/>
              </w:rPr>
            </w:pPr>
            <w:r w:rsidRPr="00DE62AD">
              <w:rPr>
                <w:rFonts w:ascii="Arial" w:hAnsi="Arial" w:cs="Arial"/>
                <w:sz w:val="20"/>
                <w:szCs w:val="20"/>
              </w:rPr>
              <w:t>0</w:t>
            </w:r>
          </w:p>
          <w:p w14:paraId="79AFD191" w14:textId="21C1B807" w:rsidR="00350E6C" w:rsidRPr="00DE62AD" w:rsidRDefault="00350E6C" w:rsidP="00350E6C">
            <w:pPr>
              <w:rPr>
                <w:rFonts w:ascii="Arial" w:hAnsi="Arial" w:cs="Arial"/>
                <w:sz w:val="20"/>
                <w:szCs w:val="20"/>
              </w:rPr>
            </w:pPr>
            <w:r w:rsidRPr="00DE62AD">
              <w:rPr>
                <w:rFonts w:ascii="Arial" w:hAnsi="Arial" w:cs="Arial"/>
                <w:sz w:val="20"/>
                <w:szCs w:val="20"/>
              </w:rPr>
              <w:t>(0.0%)</w:t>
            </w:r>
          </w:p>
        </w:tc>
        <w:tc>
          <w:tcPr>
            <w:tcW w:w="1073" w:type="dxa"/>
            <w:tcBorders>
              <w:left w:val="nil"/>
              <w:right w:val="nil"/>
            </w:tcBorders>
          </w:tcPr>
          <w:p w14:paraId="329E64A9" w14:textId="2D137F82" w:rsidR="00350E6C" w:rsidRPr="00DE62AD" w:rsidRDefault="00350E6C" w:rsidP="00350E6C">
            <w:pPr>
              <w:rPr>
                <w:rFonts w:ascii="Arial" w:hAnsi="Arial" w:cs="Arial"/>
                <w:sz w:val="20"/>
                <w:szCs w:val="20"/>
              </w:rPr>
            </w:pPr>
            <w:r w:rsidRPr="00DE62AD">
              <w:rPr>
                <w:rFonts w:ascii="Arial" w:hAnsi="Arial" w:cs="Arial"/>
                <w:sz w:val="20"/>
                <w:szCs w:val="20"/>
              </w:rPr>
              <w:t>0</w:t>
            </w:r>
          </w:p>
          <w:p w14:paraId="69079F42" w14:textId="6FE0EBD9" w:rsidR="00350E6C" w:rsidRPr="00DE62AD" w:rsidRDefault="00350E6C" w:rsidP="00350E6C">
            <w:pPr>
              <w:rPr>
                <w:rFonts w:ascii="Arial" w:hAnsi="Arial" w:cs="Arial"/>
                <w:sz w:val="20"/>
                <w:szCs w:val="20"/>
              </w:rPr>
            </w:pPr>
            <w:r w:rsidRPr="00DE62AD">
              <w:rPr>
                <w:rFonts w:ascii="Arial" w:hAnsi="Arial" w:cs="Arial"/>
                <w:sz w:val="20"/>
                <w:szCs w:val="20"/>
              </w:rPr>
              <w:t>(0.0%)</w:t>
            </w:r>
          </w:p>
        </w:tc>
        <w:tc>
          <w:tcPr>
            <w:tcW w:w="1074" w:type="dxa"/>
            <w:tcBorders>
              <w:left w:val="nil"/>
              <w:right w:val="nil"/>
            </w:tcBorders>
          </w:tcPr>
          <w:p w14:paraId="34B83561" w14:textId="385ED386" w:rsidR="00350E6C" w:rsidRPr="00D2246B" w:rsidRDefault="00350E6C" w:rsidP="00350E6C">
            <w:pPr>
              <w:rPr>
                <w:rFonts w:ascii="Arial" w:hAnsi="Arial" w:cs="Arial"/>
                <w:sz w:val="20"/>
                <w:szCs w:val="20"/>
              </w:rPr>
            </w:pPr>
            <w:r w:rsidRPr="00D2246B">
              <w:rPr>
                <w:rFonts w:ascii="Arial" w:hAnsi="Arial" w:cs="Arial"/>
                <w:sz w:val="20"/>
                <w:szCs w:val="20"/>
              </w:rPr>
              <w:t>0</w:t>
            </w:r>
          </w:p>
          <w:p w14:paraId="6475A348" w14:textId="0BE5A46B" w:rsidR="00350E6C" w:rsidRPr="00D2246B" w:rsidRDefault="00350E6C" w:rsidP="00350E6C">
            <w:pPr>
              <w:rPr>
                <w:rFonts w:ascii="Arial" w:hAnsi="Arial" w:cs="Arial"/>
                <w:sz w:val="20"/>
                <w:szCs w:val="20"/>
              </w:rPr>
            </w:pPr>
            <w:r w:rsidRPr="00D2246B">
              <w:rPr>
                <w:rFonts w:ascii="Arial" w:hAnsi="Arial" w:cs="Arial"/>
                <w:sz w:val="20"/>
                <w:szCs w:val="20"/>
              </w:rPr>
              <w:t>(0.0%)</w:t>
            </w:r>
          </w:p>
        </w:tc>
        <w:tc>
          <w:tcPr>
            <w:tcW w:w="1073" w:type="dxa"/>
            <w:tcBorders>
              <w:left w:val="nil"/>
              <w:right w:val="nil"/>
            </w:tcBorders>
          </w:tcPr>
          <w:p w14:paraId="0C5B0188" w14:textId="3B3278E1" w:rsidR="00350E6C" w:rsidRPr="00350E6C" w:rsidRDefault="00350E6C" w:rsidP="00350E6C">
            <w:pPr>
              <w:rPr>
                <w:rFonts w:ascii="Arial" w:hAnsi="Arial" w:cs="Arial"/>
                <w:sz w:val="20"/>
                <w:szCs w:val="20"/>
              </w:rPr>
            </w:pPr>
            <w:r w:rsidRPr="00350E6C">
              <w:rPr>
                <w:rFonts w:ascii="Arial" w:hAnsi="Arial" w:cs="Arial"/>
                <w:sz w:val="20"/>
                <w:szCs w:val="20"/>
              </w:rPr>
              <w:t>0</w:t>
            </w:r>
          </w:p>
          <w:p w14:paraId="1005E81C" w14:textId="0CD75C8C" w:rsidR="00350E6C" w:rsidRPr="00350E6C" w:rsidRDefault="00350E6C" w:rsidP="00350E6C">
            <w:pPr>
              <w:rPr>
                <w:rFonts w:ascii="Arial" w:hAnsi="Arial" w:cs="Arial"/>
                <w:sz w:val="20"/>
                <w:szCs w:val="20"/>
              </w:rPr>
            </w:pPr>
            <w:r w:rsidRPr="00350E6C">
              <w:rPr>
                <w:rFonts w:ascii="Arial" w:hAnsi="Arial" w:cs="Arial"/>
                <w:sz w:val="20"/>
                <w:szCs w:val="20"/>
              </w:rPr>
              <w:t>(0.0%)</w:t>
            </w:r>
          </w:p>
        </w:tc>
        <w:tc>
          <w:tcPr>
            <w:tcW w:w="1073" w:type="dxa"/>
            <w:tcBorders>
              <w:left w:val="nil"/>
              <w:right w:val="nil"/>
            </w:tcBorders>
          </w:tcPr>
          <w:p w14:paraId="51A165F7" w14:textId="77777777" w:rsidR="00350E6C" w:rsidRPr="00350E6C" w:rsidRDefault="00350E6C" w:rsidP="00350E6C">
            <w:pPr>
              <w:rPr>
                <w:rFonts w:ascii="Arial" w:hAnsi="Arial" w:cs="Arial"/>
                <w:sz w:val="20"/>
                <w:szCs w:val="20"/>
              </w:rPr>
            </w:pPr>
            <w:r w:rsidRPr="00350E6C">
              <w:rPr>
                <w:rFonts w:ascii="Arial" w:hAnsi="Arial" w:cs="Arial"/>
                <w:sz w:val="20"/>
                <w:szCs w:val="20"/>
              </w:rPr>
              <w:t>0</w:t>
            </w:r>
          </w:p>
          <w:p w14:paraId="4DA643AD" w14:textId="37D193E4" w:rsidR="00350E6C" w:rsidRPr="00350E6C" w:rsidRDefault="00350E6C" w:rsidP="00350E6C">
            <w:pPr>
              <w:rPr>
                <w:rFonts w:ascii="Arial" w:hAnsi="Arial" w:cs="Arial"/>
                <w:sz w:val="20"/>
                <w:szCs w:val="20"/>
              </w:rPr>
            </w:pPr>
            <w:r w:rsidRPr="00350E6C">
              <w:rPr>
                <w:rFonts w:ascii="Arial" w:hAnsi="Arial" w:cs="Arial"/>
                <w:sz w:val="20"/>
                <w:szCs w:val="20"/>
              </w:rPr>
              <w:t>(0.0%)</w:t>
            </w:r>
          </w:p>
        </w:tc>
        <w:tc>
          <w:tcPr>
            <w:tcW w:w="1134" w:type="dxa"/>
            <w:tcBorders>
              <w:left w:val="nil"/>
              <w:right w:val="nil"/>
            </w:tcBorders>
          </w:tcPr>
          <w:p w14:paraId="2E14A5BF" w14:textId="77777777" w:rsidR="00350E6C" w:rsidRPr="00350E6C" w:rsidRDefault="00350E6C" w:rsidP="00350E6C">
            <w:pPr>
              <w:rPr>
                <w:rFonts w:ascii="Arial" w:hAnsi="Arial" w:cs="Arial"/>
                <w:sz w:val="20"/>
                <w:szCs w:val="20"/>
              </w:rPr>
            </w:pPr>
            <w:r w:rsidRPr="00350E6C">
              <w:rPr>
                <w:rFonts w:ascii="Arial" w:hAnsi="Arial" w:cs="Arial"/>
                <w:sz w:val="20"/>
                <w:szCs w:val="20"/>
              </w:rPr>
              <w:t>0</w:t>
            </w:r>
          </w:p>
          <w:p w14:paraId="7E7F24F4" w14:textId="692752D9" w:rsidR="00350E6C" w:rsidRPr="00350E6C" w:rsidRDefault="00350E6C" w:rsidP="00350E6C">
            <w:pPr>
              <w:rPr>
                <w:rFonts w:ascii="Arial" w:hAnsi="Arial" w:cs="Arial"/>
                <w:sz w:val="20"/>
                <w:szCs w:val="20"/>
              </w:rPr>
            </w:pPr>
            <w:r w:rsidRPr="00350E6C">
              <w:rPr>
                <w:rFonts w:ascii="Arial" w:hAnsi="Arial" w:cs="Arial"/>
                <w:sz w:val="20"/>
                <w:szCs w:val="20"/>
              </w:rPr>
              <w:t>(0.0%)</w:t>
            </w:r>
          </w:p>
        </w:tc>
        <w:tc>
          <w:tcPr>
            <w:tcW w:w="1012" w:type="dxa"/>
            <w:tcBorders>
              <w:left w:val="nil"/>
              <w:right w:val="nil"/>
            </w:tcBorders>
          </w:tcPr>
          <w:p w14:paraId="7CA8B886" w14:textId="77777777" w:rsidR="00350E6C" w:rsidRPr="00350E6C" w:rsidRDefault="00350E6C" w:rsidP="00350E6C">
            <w:pPr>
              <w:rPr>
                <w:rFonts w:ascii="Arial" w:hAnsi="Arial" w:cs="Arial"/>
                <w:sz w:val="20"/>
                <w:szCs w:val="20"/>
              </w:rPr>
            </w:pPr>
            <w:r w:rsidRPr="00350E6C">
              <w:rPr>
                <w:rFonts w:ascii="Arial" w:hAnsi="Arial" w:cs="Arial"/>
                <w:sz w:val="20"/>
                <w:szCs w:val="20"/>
              </w:rPr>
              <w:t>0</w:t>
            </w:r>
          </w:p>
          <w:p w14:paraId="6EB98E10" w14:textId="6FBBDF78" w:rsidR="00350E6C" w:rsidRPr="00350E6C" w:rsidRDefault="00350E6C" w:rsidP="00350E6C">
            <w:pPr>
              <w:rPr>
                <w:rFonts w:ascii="Arial" w:hAnsi="Arial" w:cs="Arial"/>
                <w:sz w:val="20"/>
                <w:szCs w:val="20"/>
              </w:rPr>
            </w:pPr>
            <w:r w:rsidRPr="00350E6C">
              <w:rPr>
                <w:rFonts w:ascii="Arial" w:hAnsi="Arial" w:cs="Arial"/>
                <w:sz w:val="20"/>
                <w:szCs w:val="20"/>
              </w:rPr>
              <w:t>(0.0%)</w:t>
            </w:r>
          </w:p>
        </w:tc>
        <w:tc>
          <w:tcPr>
            <w:tcW w:w="1074" w:type="dxa"/>
            <w:tcBorders>
              <w:left w:val="nil"/>
              <w:right w:val="nil"/>
            </w:tcBorders>
          </w:tcPr>
          <w:p w14:paraId="5698CB77" w14:textId="019B82A8" w:rsidR="00350E6C" w:rsidRPr="00350E6C" w:rsidRDefault="00350E6C" w:rsidP="00350E6C">
            <w:pPr>
              <w:rPr>
                <w:rFonts w:ascii="Arial" w:hAnsi="Arial" w:cs="Arial"/>
                <w:sz w:val="20"/>
                <w:szCs w:val="20"/>
              </w:rPr>
            </w:pPr>
            <w:r w:rsidRPr="00350E6C">
              <w:rPr>
                <w:rFonts w:ascii="Arial" w:hAnsi="Arial" w:cs="Arial"/>
                <w:sz w:val="20"/>
                <w:szCs w:val="20"/>
              </w:rPr>
              <w:t>0</w:t>
            </w:r>
          </w:p>
          <w:p w14:paraId="5F8BEB87" w14:textId="19BD5A8C" w:rsidR="00350E6C" w:rsidRPr="00350E6C" w:rsidRDefault="00350E6C" w:rsidP="00350E6C">
            <w:pPr>
              <w:rPr>
                <w:rFonts w:ascii="Arial" w:hAnsi="Arial" w:cs="Arial"/>
                <w:sz w:val="20"/>
                <w:szCs w:val="20"/>
              </w:rPr>
            </w:pPr>
            <w:r w:rsidRPr="00350E6C">
              <w:rPr>
                <w:rFonts w:ascii="Arial" w:hAnsi="Arial" w:cs="Arial"/>
                <w:sz w:val="20"/>
                <w:szCs w:val="20"/>
              </w:rPr>
              <w:t>(0.0%)</w:t>
            </w:r>
          </w:p>
        </w:tc>
        <w:tc>
          <w:tcPr>
            <w:tcW w:w="1073" w:type="dxa"/>
            <w:tcBorders>
              <w:left w:val="nil"/>
              <w:right w:val="nil"/>
            </w:tcBorders>
          </w:tcPr>
          <w:p w14:paraId="1FE2F587" w14:textId="0904F352" w:rsidR="00350E6C" w:rsidRPr="00350E6C" w:rsidRDefault="00350E6C" w:rsidP="00350E6C">
            <w:pPr>
              <w:rPr>
                <w:rFonts w:ascii="Arial" w:hAnsi="Arial" w:cs="Arial"/>
                <w:sz w:val="20"/>
                <w:szCs w:val="20"/>
              </w:rPr>
            </w:pPr>
            <w:r w:rsidRPr="00350E6C">
              <w:rPr>
                <w:rFonts w:ascii="Arial" w:hAnsi="Arial" w:cs="Arial"/>
                <w:sz w:val="20"/>
                <w:szCs w:val="20"/>
              </w:rPr>
              <w:t>5</w:t>
            </w:r>
          </w:p>
          <w:p w14:paraId="15D793A8" w14:textId="60F200D3" w:rsidR="00350E6C" w:rsidRPr="00350E6C" w:rsidRDefault="00350E6C" w:rsidP="00350E6C">
            <w:pPr>
              <w:rPr>
                <w:rFonts w:ascii="Arial" w:hAnsi="Arial" w:cs="Arial"/>
                <w:sz w:val="20"/>
                <w:szCs w:val="20"/>
              </w:rPr>
            </w:pPr>
            <w:r w:rsidRPr="00350E6C">
              <w:rPr>
                <w:rFonts w:ascii="Arial" w:hAnsi="Arial" w:cs="Arial"/>
                <w:sz w:val="20"/>
                <w:szCs w:val="20"/>
              </w:rPr>
              <w:t>(0.1%)</w:t>
            </w:r>
          </w:p>
        </w:tc>
        <w:tc>
          <w:tcPr>
            <w:tcW w:w="1073" w:type="dxa"/>
            <w:tcBorders>
              <w:left w:val="nil"/>
              <w:right w:val="nil"/>
            </w:tcBorders>
          </w:tcPr>
          <w:p w14:paraId="199A6556" w14:textId="6862E61A" w:rsidR="00350E6C" w:rsidRPr="00350E6C" w:rsidRDefault="00350E6C" w:rsidP="00350E6C">
            <w:pPr>
              <w:rPr>
                <w:rFonts w:ascii="Arial" w:hAnsi="Arial" w:cs="Arial"/>
                <w:sz w:val="20"/>
                <w:szCs w:val="20"/>
              </w:rPr>
            </w:pPr>
            <w:r w:rsidRPr="00350E6C">
              <w:rPr>
                <w:rFonts w:ascii="Arial" w:hAnsi="Arial" w:cs="Arial"/>
                <w:sz w:val="20"/>
                <w:szCs w:val="20"/>
              </w:rPr>
              <w:t>4</w:t>
            </w:r>
          </w:p>
          <w:p w14:paraId="0A483FF1" w14:textId="532E53B5" w:rsidR="00350E6C" w:rsidRPr="00350E6C" w:rsidRDefault="00350E6C" w:rsidP="00350E6C">
            <w:pPr>
              <w:rPr>
                <w:rFonts w:ascii="Arial" w:hAnsi="Arial" w:cs="Arial"/>
                <w:sz w:val="20"/>
                <w:szCs w:val="20"/>
              </w:rPr>
            </w:pPr>
            <w:r w:rsidRPr="00350E6C">
              <w:rPr>
                <w:rFonts w:ascii="Arial" w:hAnsi="Arial" w:cs="Arial"/>
                <w:sz w:val="20"/>
                <w:szCs w:val="20"/>
              </w:rPr>
              <w:t>(0.1%)</w:t>
            </w:r>
          </w:p>
        </w:tc>
        <w:tc>
          <w:tcPr>
            <w:tcW w:w="1073" w:type="dxa"/>
            <w:tcBorders>
              <w:left w:val="nil"/>
              <w:right w:val="nil"/>
            </w:tcBorders>
          </w:tcPr>
          <w:p w14:paraId="73934B33" w14:textId="19FF1C81" w:rsidR="00350E6C" w:rsidRPr="00103B9C" w:rsidRDefault="00103B9C" w:rsidP="00350E6C">
            <w:pPr>
              <w:rPr>
                <w:rFonts w:ascii="Arial" w:hAnsi="Arial" w:cs="Arial"/>
                <w:sz w:val="20"/>
                <w:szCs w:val="20"/>
              </w:rPr>
            </w:pPr>
            <w:r w:rsidRPr="00103B9C">
              <w:rPr>
                <w:rFonts w:ascii="Arial" w:hAnsi="Arial" w:cs="Arial"/>
                <w:sz w:val="20"/>
                <w:szCs w:val="20"/>
              </w:rPr>
              <w:t>4</w:t>
            </w:r>
          </w:p>
          <w:p w14:paraId="10C9C4F7" w14:textId="74B8C767" w:rsidR="00350E6C" w:rsidRPr="00103B9C" w:rsidRDefault="00350E6C" w:rsidP="00350E6C">
            <w:pPr>
              <w:rPr>
                <w:rFonts w:ascii="Arial" w:hAnsi="Arial" w:cs="Arial"/>
                <w:sz w:val="20"/>
                <w:szCs w:val="20"/>
              </w:rPr>
            </w:pPr>
            <w:r w:rsidRPr="00103B9C">
              <w:rPr>
                <w:rFonts w:ascii="Arial" w:hAnsi="Arial" w:cs="Arial"/>
                <w:sz w:val="20"/>
                <w:szCs w:val="20"/>
              </w:rPr>
              <w:t>(0.1%)</w:t>
            </w:r>
          </w:p>
        </w:tc>
        <w:tc>
          <w:tcPr>
            <w:tcW w:w="1074" w:type="dxa"/>
            <w:tcBorders>
              <w:left w:val="nil"/>
              <w:right w:val="nil"/>
            </w:tcBorders>
          </w:tcPr>
          <w:p w14:paraId="7520C843" w14:textId="499A6EA6" w:rsidR="00350E6C" w:rsidRPr="00103B9C" w:rsidRDefault="00103B9C" w:rsidP="00350E6C">
            <w:pPr>
              <w:rPr>
                <w:rFonts w:ascii="Arial" w:hAnsi="Arial" w:cs="Arial"/>
                <w:sz w:val="20"/>
                <w:szCs w:val="20"/>
              </w:rPr>
            </w:pPr>
            <w:r w:rsidRPr="00103B9C">
              <w:rPr>
                <w:rFonts w:ascii="Arial" w:hAnsi="Arial" w:cs="Arial"/>
                <w:sz w:val="20"/>
                <w:szCs w:val="20"/>
              </w:rPr>
              <w:t>4</w:t>
            </w:r>
          </w:p>
          <w:p w14:paraId="2795E4FD" w14:textId="05AFB9AA" w:rsidR="00350E6C" w:rsidRPr="00103B9C" w:rsidRDefault="00350E6C" w:rsidP="00350E6C">
            <w:pPr>
              <w:rPr>
                <w:rFonts w:ascii="Arial" w:hAnsi="Arial" w:cs="Arial"/>
                <w:sz w:val="20"/>
                <w:szCs w:val="20"/>
              </w:rPr>
            </w:pPr>
            <w:r w:rsidRPr="00103B9C">
              <w:rPr>
                <w:rFonts w:ascii="Arial" w:hAnsi="Arial" w:cs="Arial"/>
                <w:sz w:val="20"/>
                <w:szCs w:val="20"/>
              </w:rPr>
              <w:t>(0.1%)</w:t>
            </w:r>
          </w:p>
        </w:tc>
      </w:tr>
      <w:tr w:rsidR="00230AE4" w14:paraId="6564178D" w14:textId="77777777" w:rsidTr="00775DB0">
        <w:tc>
          <w:tcPr>
            <w:tcW w:w="1277" w:type="dxa"/>
            <w:tcBorders>
              <w:left w:val="nil"/>
              <w:right w:val="nil"/>
            </w:tcBorders>
          </w:tcPr>
          <w:p w14:paraId="2DE96FD9" w14:textId="77777777" w:rsidR="00230AE4" w:rsidRPr="000D1154" w:rsidRDefault="00230AE4" w:rsidP="00230AE4">
            <w:pPr>
              <w:rPr>
                <w:rFonts w:ascii="Arial" w:eastAsia="Times New Roman" w:hAnsi="Arial" w:cs="Arial"/>
                <w:color w:val="000000"/>
                <w:sz w:val="20"/>
                <w:szCs w:val="20"/>
              </w:rPr>
            </w:pPr>
            <w:r w:rsidRPr="000D1154">
              <w:rPr>
                <w:rFonts w:ascii="Arial" w:eastAsia="Times New Roman" w:hAnsi="Arial" w:cs="Arial"/>
                <w:color w:val="000000"/>
                <w:sz w:val="20"/>
                <w:szCs w:val="20"/>
              </w:rPr>
              <w:lastRenderedPageBreak/>
              <w:t>Missing</w:t>
            </w:r>
          </w:p>
        </w:tc>
        <w:tc>
          <w:tcPr>
            <w:tcW w:w="997" w:type="dxa"/>
            <w:tcBorders>
              <w:left w:val="nil"/>
              <w:right w:val="nil"/>
            </w:tcBorders>
          </w:tcPr>
          <w:p w14:paraId="6F74B258" w14:textId="4A443309" w:rsidR="00230AE4" w:rsidRPr="00DE62AD" w:rsidRDefault="00DE62AD" w:rsidP="00230AE4">
            <w:pPr>
              <w:rPr>
                <w:rFonts w:ascii="Arial" w:hAnsi="Arial" w:cs="Arial"/>
                <w:sz w:val="20"/>
                <w:szCs w:val="20"/>
              </w:rPr>
            </w:pPr>
            <w:r w:rsidRPr="00DE62AD">
              <w:rPr>
                <w:rFonts w:ascii="Arial" w:hAnsi="Arial" w:cs="Arial"/>
                <w:sz w:val="20"/>
                <w:szCs w:val="20"/>
              </w:rPr>
              <w:t>13 (1.4</w:t>
            </w:r>
            <w:r w:rsidR="00230AE4" w:rsidRPr="00DE62AD">
              <w:rPr>
                <w:rFonts w:ascii="Arial" w:hAnsi="Arial" w:cs="Arial"/>
                <w:sz w:val="20"/>
                <w:szCs w:val="20"/>
              </w:rPr>
              <w:t>%)</w:t>
            </w:r>
          </w:p>
        </w:tc>
        <w:tc>
          <w:tcPr>
            <w:tcW w:w="1149" w:type="dxa"/>
            <w:tcBorders>
              <w:left w:val="nil"/>
              <w:right w:val="nil"/>
            </w:tcBorders>
          </w:tcPr>
          <w:p w14:paraId="6AEAC3FD" w14:textId="18698E66" w:rsidR="00230AE4" w:rsidRPr="00DE62AD" w:rsidRDefault="00DE62AD" w:rsidP="00230AE4">
            <w:pPr>
              <w:rPr>
                <w:rFonts w:ascii="Arial" w:hAnsi="Arial" w:cs="Arial"/>
                <w:sz w:val="20"/>
                <w:szCs w:val="20"/>
              </w:rPr>
            </w:pPr>
            <w:r w:rsidRPr="00DE62AD">
              <w:rPr>
                <w:rFonts w:ascii="Arial" w:hAnsi="Arial" w:cs="Arial"/>
                <w:sz w:val="20"/>
                <w:szCs w:val="20"/>
              </w:rPr>
              <w:t>9</w:t>
            </w:r>
            <w:r w:rsidR="00230AE4" w:rsidRPr="00DE62AD">
              <w:rPr>
                <w:rFonts w:ascii="Arial" w:hAnsi="Arial" w:cs="Arial"/>
                <w:sz w:val="20"/>
                <w:szCs w:val="20"/>
              </w:rPr>
              <w:t xml:space="preserve"> </w:t>
            </w:r>
          </w:p>
          <w:p w14:paraId="4B6DC203" w14:textId="77777777" w:rsidR="00230AE4" w:rsidRPr="00DE62AD" w:rsidRDefault="00230AE4" w:rsidP="00230AE4">
            <w:pPr>
              <w:rPr>
                <w:rFonts w:ascii="Arial" w:hAnsi="Arial" w:cs="Arial"/>
                <w:sz w:val="20"/>
                <w:szCs w:val="20"/>
              </w:rPr>
            </w:pPr>
            <w:r w:rsidRPr="00DE62AD">
              <w:rPr>
                <w:rFonts w:ascii="Arial" w:hAnsi="Arial" w:cs="Arial"/>
                <w:sz w:val="20"/>
                <w:szCs w:val="20"/>
              </w:rPr>
              <w:t>(0.8%)</w:t>
            </w:r>
          </w:p>
        </w:tc>
        <w:tc>
          <w:tcPr>
            <w:tcW w:w="1073" w:type="dxa"/>
            <w:tcBorders>
              <w:left w:val="nil"/>
              <w:right w:val="nil"/>
            </w:tcBorders>
          </w:tcPr>
          <w:p w14:paraId="4CB8C5BB" w14:textId="77777777" w:rsidR="00230AE4" w:rsidRPr="00DE62AD" w:rsidRDefault="00230AE4" w:rsidP="00230AE4">
            <w:pPr>
              <w:rPr>
                <w:rFonts w:ascii="Arial" w:hAnsi="Arial" w:cs="Arial"/>
                <w:sz w:val="20"/>
                <w:szCs w:val="20"/>
              </w:rPr>
            </w:pPr>
            <w:r w:rsidRPr="00DE62AD">
              <w:rPr>
                <w:rFonts w:ascii="Arial" w:hAnsi="Arial" w:cs="Arial"/>
                <w:sz w:val="20"/>
                <w:szCs w:val="20"/>
              </w:rPr>
              <w:t xml:space="preserve">6 </w:t>
            </w:r>
          </w:p>
          <w:p w14:paraId="67866C33" w14:textId="77777777" w:rsidR="00230AE4" w:rsidRPr="00DE62AD" w:rsidRDefault="00230AE4" w:rsidP="00230AE4">
            <w:pPr>
              <w:rPr>
                <w:rFonts w:ascii="Arial" w:hAnsi="Arial" w:cs="Arial"/>
                <w:sz w:val="20"/>
                <w:szCs w:val="20"/>
              </w:rPr>
            </w:pPr>
            <w:r w:rsidRPr="00DE62AD">
              <w:rPr>
                <w:rFonts w:ascii="Arial" w:hAnsi="Arial" w:cs="Arial"/>
                <w:sz w:val="20"/>
                <w:szCs w:val="20"/>
              </w:rPr>
              <w:t>(0.5%)</w:t>
            </w:r>
          </w:p>
        </w:tc>
        <w:tc>
          <w:tcPr>
            <w:tcW w:w="1073" w:type="dxa"/>
            <w:tcBorders>
              <w:left w:val="nil"/>
              <w:right w:val="nil"/>
            </w:tcBorders>
          </w:tcPr>
          <w:p w14:paraId="2AF1D57E" w14:textId="77777777" w:rsidR="00230AE4" w:rsidRPr="00DE62AD" w:rsidRDefault="00230AE4" w:rsidP="00230AE4">
            <w:pPr>
              <w:rPr>
                <w:rFonts w:ascii="Arial" w:hAnsi="Arial" w:cs="Arial"/>
                <w:sz w:val="20"/>
                <w:szCs w:val="20"/>
              </w:rPr>
            </w:pPr>
            <w:r w:rsidRPr="00DE62AD">
              <w:rPr>
                <w:rFonts w:ascii="Arial" w:hAnsi="Arial" w:cs="Arial"/>
                <w:sz w:val="20"/>
                <w:szCs w:val="20"/>
              </w:rPr>
              <w:t xml:space="preserve">6 </w:t>
            </w:r>
          </w:p>
          <w:p w14:paraId="1A980B02" w14:textId="77777777" w:rsidR="00230AE4" w:rsidRPr="00DE62AD" w:rsidRDefault="00230AE4" w:rsidP="00230AE4">
            <w:pPr>
              <w:rPr>
                <w:rFonts w:ascii="Arial" w:hAnsi="Arial" w:cs="Arial"/>
                <w:sz w:val="20"/>
                <w:szCs w:val="20"/>
              </w:rPr>
            </w:pPr>
            <w:r w:rsidRPr="00DE62AD">
              <w:rPr>
                <w:rFonts w:ascii="Arial" w:hAnsi="Arial" w:cs="Arial"/>
                <w:sz w:val="20"/>
                <w:szCs w:val="20"/>
              </w:rPr>
              <w:t>(0.6%)</w:t>
            </w:r>
          </w:p>
        </w:tc>
        <w:tc>
          <w:tcPr>
            <w:tcW w:w="1074" w:type="dxa"/>
            <w:tcBorders>
              <w:left w:val="nil"/>
              <w:right w:val="nil"/>
            </w:tcBorders>
          </w:tcPr>
          <w:p w14:paraId="55EB0319" w14:textId="77777777" w:rsidR="00230AE4" w:rsidRPr="00D2246B" w:rsidRDefault="00230AE4" w:rsidP="00230AE4">
            <w:pPr>
              <w:rPr>
                <w:rFonts w:ascii="Arial" w:hAnsi="Arial" w:cs="Arial"/>
                <w:sz w:val="20"/>
                <w:szCs w:val="20"/>
              </w:rPr>
            </w:pPr>
            <w:r w:rsidRPr="00D2246B">
              <w:rPr>
                <w:rFonts w:ascii="Arial" w:hAnsi="Arial" w:cs="Arial"/>
                <w:sz w:val="20"/>
                <w:szCs w:val="20"/>
              </w:rPr>
              <w:t xml:space="preserve">7 </w:t>
            </w:r>
          </w:p>
          <w:p w14:paraId="33E2B8D7" w14:textId="77777777" w:rsidR="00230AE4" w:rsidRPr="00D2246B" w:rsidRDefault="00230AE4" w:rsidP="00230AE4">
            <w:pPr>
              <w:rPr>
                <w:rFonts w:ascii="Arial" w:hAnsi="Arial" w:cs="Arial"/>
                <w:sz w:val="20"/>
                <w:szCs w:val="20"/>
              </w:rPr>
            </w:pPr>
            <w:r w:rsidRPr="00D2246B">
              <w:rPr>
                <w:rFonts w:ascii="Arial" w:hAnsi="Arial" w:cs="Arial"/>
                <w:sz w:val="20"/>
                <w:szCs w:val="20"/>
              </w:rPr>
              <w:t>(0.7%)</w:t>
            </w:r>
          </w:p>
        </w:tc>
        <w:tc>
          <w:tcPr>
            <w:tcW w:w="1073" w:type="dxa"/>
            <w:tcBorders>
              <w:left w:val="nil"/>
              <w:right w:val="nil"/>
            </w:tcBorders>
          </w:tcPr>
          <w:p w14:paraId="1BD9D305" w14:textId="63CA1CC5" w:rsidR="00230AE4" w:rsidRPr="00D2246B" w:rsidRDefault="00D2246B" w:rsidP="00230AE4">
            <w:pPr>
              <w:rPr>
                <w:rFonts w:ascii="Arial" w:hAnsi="Arial" w:cs="Arial"/>
                <w:sz w:val="20"/>
                <w:szCs w:val="20"/>
              </w:rPr>
            </w:pPr>
            <w:r w:rsidRPr="00D2246B">
              <w:rPr>
                <w:rFonts w:ascii="Arial" w:hAnsi="Arial" w:cs="Arial"/>
                <w:sz w:val="20"/>
                <w:szCs w:val="20"/>
              </w:rPr>
              <w:t>3</w:t>
            </w:r>
            <w:r w:rsidR="00230AE4" w:rsidRPr="00D2246B">
              <w:rPr>
                <w:rFonts w:ascii="Arial" w:hAnsi="Arial" w:cs="Arial"/>
                <w:sz w:val="20"/>
                <w:szCs w:val="20"/>
              </w:rPr>
              <w:t xml:space="preserve"> </w:t>
            </w:r>
          </w:p>
          <w:p w14:paraId="0E81222A" w14:textId="1CBB0BDA" w:rsidR="00230AE4" w:rsidRPr="00D2246B" w:rsidRDefault="00230AE4" w:rsidP="00D2246B">
            <w:pPr>
              <w:rPr>
                <w:rFonts w:ascii="Arial" w:hAnsi="Arial" w:cs="Arial"/>
                <w:sz w:val="20"/>
                <w:szCs w:val="20"/>
              </w:rPr>
            </w:pPr>
            <w:r w:rsidRPr="00D2246B">
              <w:rPr>
                <w:rFonts w:ascii="Arial" w:hAnsi="Arial" w:cs="Arial"/>
                <w:sz w:val="20"/>
                <w:szCs w:val="20"/>
              </w:rPr>
              <w:t>(0.</w:t>
            </w:r>
            <w:r w:rsidR="00D2246B" w:rsidRPr="00D2246B">
              <w:rPr>
                <w:rFonts w:ascii="Arial" w:hAnsi="Arial" w:cs="Arial"/>
                <w:sz w:val="20"/>
                <w:szCs w:val="20"/>
              </w:rPr>
              <w:t>3</w:t>
            </w:r>
            <w:r w:rsidRPr="00D2246B">
              <w:rPr>
                <w:rFonts w:ascii="Arial" w:hAnsi="Arial" w:cs="Arial"/>
                <w:sz w:val="20"/>
                <w:szCs w:val="20"/>
              </w:rPr>
              <w:t>%)</w:t>
            </w:r>
          </w:p>
        </w:tc>
        <w:tc>
          <w:tcPr>
            <w:tcW w:w="1073" w:type="dxa"/>
            <w:tcBorders>
              <w:left w:val="nil"/>
              <w:right w:val="nil"/>
            </w:tcBorders>
          </w:tcPr>
          <w:p w14:paraId="0B085358" w14:textId="77777777" w:rsidR="00230AE4" w:rsidRPr="00350E6C" w:rsidRDefault="00230AE4" w:rsidP="00230AE4">
            <w:pPr>
              <w:rPr>
                <w:rFonts w:ascii="Arial" w:hAnsi="Arial" w:cs="Arial"/>
                <w:sz w:val="20"/>
                <w:szCs w:val="20"/>
              </w:rPr>
            </w:pPr>
            <w:r w:rsidRPr="00350E6C">
              <w:rPr>
                <w:rFonts w:ascii="Arial" w:hAnsi="Arial" w:cs="Arial"/>
                <w:sz w:val="20"/>
                <w:szCs w:val="20"/>
              </w:rPr>
              <w:t xml:space="preserve">3 </w:t>
            </w:r>
          </w:p>
          <w:p w14:paraId="5971FF47" w14:textId="77777777" w:rsidR="00230AE4" w:rsidRPr="00350E6C" w:rsidRDefault="00230AE4" w:rsidP="00230AE4">
            <w:pPr>
              <w:rPr>
                <w:rFonts w:ascii="Arial" w:hAnsi="Arial" w:cs="Arial"/>
                <w:sz w:val="20"/>
                <w:szCs w:val="20"/>
              </w:rPr>
            </w:pPr>
            <w:r w:rsidRPr="00350E6C">
              <w:rPr>
                <w:rFonts w:ascii="Arial" w:hAnsi="Arial" w:cs="Arial"/>
                <w:sz w:val="20"/>
                <w:szCs w:val="20"/>
              </w:rPr>
              <w:t>(0.3%)</w:t>
            </w:r>
          </w:p>
        </w:tc>
        <w:tc>
          <w:tcPr>
            <w:tcW w:w="1134" w:type="dxa"/>
            <w:tcBorders>
              <w:left w:val="nil"/>
              <w:right w:val="nil"/>
            </w:tcBorders>
          </w:tcPr>
          <w:p w14:paraId="055B3C5C" w14:textId="37F5013C" w:rsidR="00230AE4" w:rsidRPr="00350E6C" w:rsidRDefault="00350E6C" w:rsidP="00230AE4">
            <w:pPr>
              <w:rPr>
                <w:rFonts w:ascii="Arial" w:hAnsi="Arial" w:cs="Arial"/>
                <w:sz w:val="20"/>
                <w:szCs w:val="20"/>
              </w:rPr>
            </w:pPr>
            <w:r w:rsidRPr="00350E6C">
              <w:rPr>
                <w:rFonts w:ascii="Arial" w:hAnsi="Arial" w:cs="Arial"/>
                <w:sz w:val="20"/>
                <w:szCs w:val="20"/>
              </w:rPr>
              <w:t>2</w:t>
            </w:r>
            <w:r w:rsidR="00230AE4" w:rsidRPr="00350E6C">
              <w:rPr>
                <w:rFonts w:ascii="Arial" w:hAnsi="Arial" w:cs="Arial"/>
                <w:sz w:val="20"/>
                <w:szCs w:val="20"/>
              </w:rPr>
              <w:t xml:space="preserve"> </w:t>
            </w:r>
          </w:p>
          <w:p w14:paraId="182748AD" w14:textId="713BBF4A" w:rsidR="00230AE4" w:rsidRPr="00350E6C" w:rsidRDefault="00350E6C" w:rsidP="00230AE4">
            <w:pPr>
              <w:rPr>
                <w:rFonts w:ascii="Arial" w:hAnsi="Arial" w:cs="Arial"/>
                <w:sz w:val="20"/>
                <w:szCs w:val="20"/>
              </w:rPr>
            </w:pPr>
            <w:r w:rsidRPr="00350E6C">
              <w:rPr>
                <w:rFonts w:ascii="Arial" w:hAnsi="Arial" w:cs="Arial"/>
                <w:sz w:val="20"/>
                <w:szCs w:val="20"/>
              </w:rPr>
              <w:t>(0.2</w:t>
            </w:r>
            <w:r w:rsidR="00230AE4" w:rsidRPr="00350E6C">
              <w:rPr>
                <w:rFonts w:ascii="Arial" w:hAnsi="Arial" w:cs="Arial"/>
                <w:sz w:val="20"/>
                <w:szCs w:val="20"/>
              </w:rPr>
              <w:t>%)</w:t>
            </w:r>
          </w:p>
        </w:tc>
        <w:tc>
          <w:tcPr>
            <w:tcW w:w="1012" w:type="dxa"/>
            <w:tcBorders>
              <w:left w:val="nil"/>
              <w:right w:val="nil"/>
            </w:tcBorders>
          </w:tcPr>
          <w:p w14:paraId="361BD19E" w14:textId="77777777" w:rsidR="00230AE4" w:rsidRPr="00350E6C" w:rsidRDefault="00230AE4" w:rsidP="00230AE4">
            <w:pPr>
              <w:rPr>
                <w:rFonts w:ascii="Arial" w:hAnsi="Arial" w:cs="Arial"/>
                <w:sz w:val="20"/>
                <w:szCs w:val="20"/>
              </w:rPr>
            </w:pPr>
            <w:r w:rsidRPr="00350E6C">
              <w:rPr>
                <w:rFonts w:ascii="Arial" w:hAnsi="Arial" w:cs="Arial"/>
                <w:sz w:val="20"/>
                <w:szCs w:val="20"/>
              </w:rPr>
              <w:t xml:space="preserve">3 </w:t>
            </w:r>
          </w:p>
          <w:p w14:paraId="644559C9" w14:textId="77777777" w:rsidR="00230AE4" w:rsidRPr="00350E6C" w:rsidRDefault="00230AE4" w:rsidP="00230AE4">
            <w:pPr>
              <w:rPr>
                <w:rFonts w:ascii="Arial" w:hAnsi="Arial" w:cs="Arial"/>
                <w:sz w:val="20"/>
                <w:szCs w:val="20"/>
              </w:rPr>
            </w:pPr>
            <w:r w:rsidRPr="00350E6C">
              <w:rPr>
                <w:rFonts w:ascii="Arial" w:hAnsi="Arial" w:cs="Arial"/>
                <w:sz w:val="20"/>
                <w:szCs w:val="20"/>
              </w:rPr>
              <w:t>(0.3%)</w:t>
            </w:r>
          </w:p>
        </w:tc>
        <w:tc>
          <w:tcPr>
            <w:tcW w:w="1074" w:type="dxa"/>
            <w:tcBorders>
              <w:left w:val="nil"/>
              <w:right w:val="nil"/>
            </w:tcBorders>
          </w:tcPr>
          <w:p w14:paraId="5392677C" w14:textId="282CD166" w:rsidR="00230AE4" w:rsidRPr="00350E6C" w:rsidRDefault="00350E6C" w:rsidP="00230AE4">
            <w:pPr>
              <w:rPr>
                <w:rFonts w:ascii="Arial" w:hAnsi="Arial" w:cs="Arial"/>
                <w:sz w:val="20"/>
                <w:szCs w:val="20"/>
              </w:rPr>
            </w:pPr>
            <w:r w:rsidRPr="00350E6C">
              <w:rPr>
                <w:rFonts w:ascii="Arial" w:hAnsi="Arial" w:cs="Arial"/>
                <w:sz w:val="20"/>
                <w:szCs w:val="20"/>
              </w:rPr>
              <w:t>4</w:t>
            </w:r>
            <w:r w:rsidR="00230AE4" w:rsidRPr="00350E6C">
              <w:rPr>
                <w:rFonts w:ascii="Arial" w:hAnsi="Arial" w:cs="Arial"/>
                <w:sz w:val="20"/>
                <w:szCs w:val="20"/>
              </w:rPr>
              <w:t xml:space="preserve"> </w:t>
            </w:r>
          </w:p>
          <w:p w14:paraId="3298D65E" w14:textId="77777777" w:rsidR="00230AE4" w:rsidRPr="00350E6C" w:rsidRDefault="00230AE4" w:rsidP="00230AE4">
            <w:pPr>
              <w:rPr>
                <w:rFonts w:ascii="Arial" w:hAnsi="Arial" w:cs="Arial"/>
                <w:sz w:val="20"/>
                <w:szCs w:val="20"/>
              </w:rPr>
            </w:pPr>
            <w:r w:rsidRPr="00350E6C">
              <w:rPr>
                <w:rFonts w:ascii="Arial" w:hAnsi="Arial" w:cs="Arial"/>
                <w:sz w:val="20"/>
                <w:szCs w:val="20"/>
              </w:rPr>
              <w:t>(0.5%)</w:t>
            </w:r>
          </w:p>
        </w:tc>
        <w:tc>
          <w:tcPr>
            <w:tcW w:w="1073" w:type="dxa"/>
            <w:tcBorders>
              <w:left w:val="nil"/>
              <w:right w:val="nil"/>
            </w:tcBorders>
          </w:tcPr>
          <w:p w14:paraId="2C649137" w14:textId="48063583" w:rsidR="00230AE4" w:rsidRPr="00350E6C" w:rsidRDefault="00350E6C" w:rsidP="00230AE4">
            <w:pPr>
              <w:rPr>
                <w:rFonts w:ascii="Arial" w:hAnsi="Arial" w:cs="Arial"/>
                <w:sz w:val="20"/>
                <w:szCs w:val="20"/>
              </w:rPr>
            </w:pPr>
            <w:r w:rsidRPr="00350E6C">
              <w:rPr>
                <w:rFonts w:ascii="Arial" w:hAnsi="Arial" w:cs="Arial"/>
                <w:sz w:val="20"/>
                <w:szCs w:val="20"/>
              </w:rPr>
              <w:t>423 (5.7</w:t>
            </w:r>
            <w:r w:rsidR="00230AE4" w:rsidRPr="00350E6C">
              <w:rPr>
                <w:rFonts w:ascii="Arial" w:hAnsi="Arial" w:cs="Arial"/>
                <w:sz w:val="20"/>
                <w:szCs w:val="20"/>
              </w:rPr>
              <w:t>%)</w:t>
            </w:r>
          </w:p>
        </w:tc>
        <w:tc>
          <w:tcPr>
            <w:tcW w:w="1073" w:type="dxa"/>
            <w:tcBorders>
              <w:left w:val="nil"/>
              <w:right w:val="nil"/>
            </w:tcBorders>
          </w:tcPr>
          <w:p w14:paraId="2923C63F" w14:textId="1F6B658A" w:rsidR="00230AE4" w:rsidRPr="00E371CA" w:rsidRDefault="00350E6C" w:rsidP="00230AE4">
            <w:pPr>
              <w:rPr>
                <w:rFonts w:ascii="Arial" w:hAnsi="Arial" w:cs="Arial"/>
                <w:color w:val="FF0000"/>
                <w:sz w:val="20"/>
                <w:szCs w:val="20"/>
              </w:rPr>
            </w:pPr>
            <w:r w:rsidRPr="00350E6C">
              <w:rPr>
                <w:rFonts w:ascii="Arial" w:hAnsi="Arial" w:cs="Arial"/>
                <w:sz w:val="20"/>
                <w:szCs w:val="20"/>
              </w:rPr>
              <w:t>276 (4.2</w:t>
            </w:r>
            <w:r w:rsidR="00230AE4" w:rsidRPr="00350E6C">
              <w:rPr>
                <w:rFonts w:ascii="Arial" w:hAnsi="Arial" w:cs="Arial"/>
                <w:sz w:val="20"/>
                <w:szCs w:val="20"/>
              </w:rPr>
              <w:t>%)</w:t>
            </w:r>
          </w:p>
        </w:tc>
        <w:tc>
          <w:tcPr>
            <w:tcW w:w="1073" w:type="dxa"/>
            <w:tcBorders>
              <w:left w:val="nil"/>
              <w:right w:val="nil"/>
            </w:tcBorders>
          </w:tcPr>
          <w:p w14:paraId="5C791B81" w14:textId="489B1DC6" w:rsidR="00230AE4" w:rsidRPr="00350E6C" w:rsidRDefault="00350E6C" w:rsidP="00230AE4">
            <w:pPr>
              <w:rPr>
                <w:rFonts w:ascii="Arial" w:hAnsi="Arial" w:cs="Arial"/>
                <w:sz w:val="20"/>
                <w:szCs w:val="20"/>
              </w:rPr>
            </w:pPr>
            <w:r w:rsidRPr="00350E6C">
              <w:rPr>
                <w:rFonts w:ascii="Arial" w:hAnsi="Arial" w:cs="Arial"/>
                <w:sz w:val="20"/>
                <w:szCs w:val="20"/>
              </w:rPr>
              <w:t>363 (5.2</w:t>
            </w:r>
            <w:r w:rsidR="00230AE4" w:rsidRPr="00350E6C">
              <w:rPr>
                <w:rFonts w:ascii="Arial" w:hAnsi="Arial" w:cs="Arial"/>
                <w:sz w:val="20"/>
                <w:szCs w:val="20"/>
              </w:rPr>
              <w:t>%)</w:t>
            </w:r>
          </w:p>
        </w:tc>
        <w:tc>
          <w:tcPr>
            <w:tcW w:w="1074" w:type="dxa"/>
            <w:tcBorders>
              <w:left w:val="nil"/>
              <w:right w:val="nil"/>
            </w:tcBorders>
          </w:tcPr>
          <w:p w14:paraId="2D20FBAE" w14:textId="115F5393" w:rsidR="00230AE4" w:rsidRPr="00350E6C" w:rsidRDefault="00350E6C" w:rsidP="00230AE4">
            <w:pPr>
              <w:rPr>
                <w:rFonts w:ascii="Arial" w:hAnsi="Arial" w:cs="Arial"/>
                <w:sz w:val="20"/>
                <w:szCs w:val="20"/>
              </w:rPr>
            </w:pPr>
            <w:r w:rsidRPr="00350E6C">
              <w:rPr>
                <w:rFonts w:ascii="Arial" w:hAnsi="Arial" w:cs="Arial"/>
                <w:sz w:val="20"/>
                <w:szCs w:val="20"/>
              </w:rPr>
              <w:t>347 (5.1</w:t>
            </w:r>
            <w:r w:rsidR="00230AE4" w:rsidRPr="00350E6C">
              <w:rPr>
                <w:rFonts w:ascii="Arial" w:hAnsi="Arial" w:cs="Arial"/>
                <w:sz w:val="20"/>
                <w:szCs w:val="20"/>
              </w:rPr>
              <w:t>%)</w:t>
            </w:r>
          </w:p>
        </w:tc>
      </w:tr>
      <w:tr w:rsidR="00230AE4" w14:paraId="68C9665D" w14:textId="77777777" w:rsidTr="00775DB0">
        <w:tc>
          <w:tcPr>
            <w:tcW w:w="2274" w:type="dxa"/>
            <w:gridSpan w:val="2"/>
            <w:tcBorders>
              <w:left w:val="nil"/>
              <w:right w:val="nil"/>
            </w:tcBorders>
          </w:tcPr>
          <w:p w14:paraId="239B295E" w14:textId="77777777" w:rsidR="00775DB0" w:rsidRDefault="00775DB0" w:rsidP="00BE0E4C">
            <w:pPr>
              <w:rPr>
                <w:rFonts w:ascii="Arial" w:eastAsia="Times New Roman" w:hAnsi="Arial" w:cs="Arial"/>
                <w:b/>
                <w:bCs/>
                <w:color w:val="000000"/>
                <w:sz w:val="20"/>
                <w:szCs w:val="20"/>
              </w:rPr>
            </w:pPr>
          </w:p>
          <w:p w14:paraId="4BE87827" w14:textId="316FA860" w:rsidR="00230AE4" w:rsidRDefault="00FD2487" w:rsidP="00BE0E4C">
            <w:r>
              <w:rPr>
                <w:rFonts w:ascii="Arial" w:eastAsia="Times New Roman" w:hAnsi="Arial" w:cs="Arial"/>
                <w:b/>
                <w:bCs/>
                <w:color w:val="000000"/>
                <w:sz w:val="20"/>
                <w:szCs w:val="20"/>
              </w:rPr>
              <w:t>Mother’s s</w:t>
            </w:r>
            <w:r w:rsidR="00230AE4" w:rsidRPr="000F4D3A">
              <w:rPr>
                <w:rFonts w:ascii="Arial" w:eastAsia="Times New Roman" w:hAnsi="Arial" w:cs="Arial"/>
                <w:b/>
                <w:bCs/>
                <w:color w:val="000000"/>
                <w:sz w:val="20"/>
                <w:szCs w:val="20"/>
              </w:rPr>
              <w:t xml:space="preserve">ocial </w:t>
            </w:r>
            <w:r w:rsidR="00230AE4">
              <w:rPr>
                <w:rFonts w:ascii="Arial" w:eastAsia="Times New Roman" w:hAnsi="Arial" w:cs="Arial"/>
                <w:b/>
                <w:bCs/>
                <w:color w:val="000000"/>
                <w:sz w:val="20"/>
                <w:szCs w:val="20"/>
              </w:rPr>
              <w:t>n</w:t>
            </w:r>
            <w:r w:rsidR="00230AE4" w:rsidRPr="000F4D3A">
              <w:rPr>
                <w:rFonts w:ascii="Arial" w:eastAsia="Times New Roman" w:hAnsi="Arial" w:cs="Arial"/>
                <w:b/>
                <w:bCs/>
                <w:color w:val="000000"/>
                <w:sz w:val="20"/>
                <w:szCs w:val="20"/>
              </w:rPr>
              <w:t>etwork support</w:t>
            </w:r>
          </w:p>
        </w:tc>
        <w:tc>
          <w:tcPr>
            <w:tcW w:w="1149" w:type="dxa"/>
            <w:tcBorders>
              <w:left w:val="nil"/>
              <w:right w:val="nil"/>
            </w:tcBorders>
          </w:tcPr>
          <w:p w14:paraId="30565AA4" w14:textId="77777777" w:rsidR="00230AE4" w:rsidRDefault="00230AE4" w:rsidP="00BE0E4C"/>
        </w:tc>
        <w:tc>
          <w:tcPr>
            <w:tcW w:w="1073" w:type="dxa"/>
            <w:tcBorders>
              <w:left w:val="nil"/>
              <w:right w:val="nil"/>
            </w:tcBorders>
          </w:tcPr>
          <w:p w14:paraId="7BE023AF" w14:textId="77777777" w:rsidR="00230AE4" w:rsidRDefault="00230AE4" w:rsidP="00BE0E4C"/>
        </w:tc>
        <w:tc>
          <w:tcPr>
            <w:tcW w:w="1073" w:type="dxa"/>
            <w:tcBorders>
              <w:left w:val="nil"/>
              <w:right w:val="nil"/>
            </w:tcBorders>
          </w:tcPr>
          <w:p w14:paraId="60C5F62B" w14:textId="77777777" w:rsidR="00230AE4" w:rsidRDefault="00230AE4" w:rsidP="00BE0E4C"/>
        </w:tc>
        <w:tc>
          <w:tcPr>
            <w:tcW w:w="1074" w:type="dxa"/>
            <w:tcBorders>
              <w:left w:val="nil"/>
              <w:right w:val="nil"/>
            </w:tcBorders>
          </w:tcPr>
          <w:p w14:paraId="2581CABB" w14:textId="77777777" w:rsidR="00230AE4" w:rsidRDefault="00230AE4" w:rsidP="00BE0E4C"/>
        </w:tc>
        <w:tc>
          <w:tcPr>
            <w:tcW w:w="1073" w:type="dxa"/>
            <w:tcBorders>
              <w:left w:val="nil"/>
              <w:right w:val="nil"/>
            </w:tcBorders>
          </w:tcPr>
          <w:p w14:paraId="7F4B2C1D" w14:textId="77777777" w:rsidR="00230AE4" w:rsidRPr="00D2246B" w:rsidRDefault="00230AE4" w:rsidP="00BE0E4C"/>
        </w:tc>
        <w:tc>
          <w:tcPr>
            <w:tcW w:w="1073" w:type="dxa"/>
            <w:tcBorders>
              <w:left w:val="nil"/>
              <w:right w:val="nil"/>
            </w:tcBorders>
          </w:tcPr>
          <w:p w14:paraId="01E85FFB" w14:textId="77777777" w:rsidR="00230AE4" w:rsidRDefault="00230AE4" w:rsidP="00BE0E4C"/>
        </w:tc>
        <w:tc>
          <w:tcPr>
            <w:tcW w:w="1134" w:type="dxa"/>
            <w:tcBorders>
              <w:left w:val="nil"/>
              <w:right w:val="nil"/>
            </w:tcBorders>
          </w:tcPr>
          <w:p w14:paraId="4AB6D502" w14:textId="77777777" w:rsidR="00230AE4" w:rsidRDefault="00230AE4" w:rsidP="00BE0E4C"/>
        </w:tc>
        <w:tc>
          <w:tcPr>
            <w:tcW w:w="1012" w:type="dxa"/>
            <w:tcBorders>
              <w:left w:val="nil"/>
              <w:right w:val="nil"/>
            </w:tcBorders>
          </w:tcPr>
          <w:p w14:paraId="631689BD" w14:textId="77777777" w:rsidR="00230AE4" w:rsidRDefault="00230AE4" w:rsidP="00BE0E4C"/>
        </w:tc>
        <w:tc>
          <w:tcPr>
            <w:tcW w:w="1074" w:type="dxa"/>
            <w:tcBorders>
              <w:left w:val="nil"/>
              <w:right w:val="nil"/>
            </w:tcBorders>
          </w:tcPr>
          <w:p w14:paraId="72AF0A99" w14:textId="77777777" w:rsidR="00230AE4" w:rsidRDefault="00230AE4" w:rsidP="00BE0E4C"/>
        </w:tc>
        <w:tc>
          <w:tcPr>
            <w:tcW w:w="1073" w:type="dxa"/>
            <w:tcBorders>
              <w:left w:val="nil"/>
              <w:right w:val="nil"/>
            </w:tcBorders>
          </w:tcPr>
          <w:p w14:paraId="403681D9" w14:textId="77777777" w:rsidR="00230AE4" w:rsidRDefault="00230AE4" w:rsidP="00BE0E4C"/>
        </w:tc>
        <w:tc>
          <w:tcPr>
            <w:tcW w:w="1073" w:type="dxa"/>
            <w:tcBorders>
              <w:left w:val="nil"/>
              <w:right w:val="nil"/>
            </w:tcBorders>
          </w:tcPr>
          <w:p w14:paraId="06203BD3" w14:textId="77777777" w:rsidR="00230AE4" w:rsidRDefault="00230AE4" w:rsidP="00BE0E4C"/>
        </w:tc>
        <w:tc>
          <w:tcPr>
            <w:tcW w:w="1073" w:type="dxa"/>
            <w:tcBorders>
              <w:left w:val="nil"/>
              <w:right w:val="nil"/>
            </w:tcBorders>
          </w:tcPr>
          <w:p w14:paraId="1DA3C6E6" w14:textId="77777777" w:rsidR="00230AE4" w:rsidRDefault="00230AE4" w:rsidP="00BE0E4C"/>
        </w:tc>
        <w:tc>
          <w:tcPr>
            <w:tcW w:w="1074" w:type="dxa"/>
            <w:tcBorders>
              <w:left w:val="nil"/>
              <w:right w:val="nil"/>
            </w:tcBorders>
          </w:tcPr>
          <w:p w14:paraId="2F1236B4" w14:textId="77777777" w:rsidR="00230AE4" w:rsidRDefault="00230AE4" w:rsidP="00BE0E4C"/>
        </w:tc>
      </w:tr>
      <w:tr w:rsidR="00230AE4" w14:paraId="16E1DE72" w14:textId="77777777" w:rsidTr="00775DB0">
        <w:tc>
          <w:tcPr>
            <w:tcW w:w="1277" w:type="dxa"/>
            <w:tcBorders>
              <w:left w:val="nil"/>
              <w:right w:val="nil"/>
            </w:tcBorders>
          </w:tcPr>
          <w:p w14:paraId="1168E8DC" w14:textId="77777777" w:rsidR="00230AE4" w:rsidRPr="000D1154" w:rsidRDefault="00230AE4" w:rsidP="00230AE4">
            <w:pPr>
              <w:rPr>
                <w:rFonts w:ascii="Arial" w:eastAsia="Times New Roman" w:hAnsi="Arial" w:cs="Arial"/>
                <w:color w:val="000000"/>
                <w:sz w:val="20"/>
                <w:szCs w:val="20"/>
              </w:rPr>
            </w:pPr>
            <w:r w:rsidRPr="000D1154">
              <w:rPr>
                <w:rFonts w:ascii="Arial" w:eastAsia="Times New Roman" w:hAnsi="Arial" w:cs="Arial"/>
                <w:color w:val="000000"/>
                <w:sz w:val="20"/>
                <w:szCs w:val="20"/>
              </w:rPr>
              <w:t>Mean (SD)</w:t>
            </w:r>
          </w:p>
        </w:tc>
        <w:tc>
          <w:tcPr>
            <w:tcW w:w="997" w:type="dxa"/>
            <w:tcBorders>
              <w:left w:val="nil"/>
              <w:right w:val="nil"/>
            </w:tcBorders>
          </w:tcPr>
          <w:p w14:paraId="00BA090E" w14:textId="408F323E" w:rsidR="00230AE4" w:rsidRPr="00230AE4" w:rsidRDefault="00191739" w:rsidP="00230AE4">
            <w:pPr>
              <w:rPr>
                <w:rFonts w:ascii="Arial" w:hAnsi="Arial" w:cs="Arial"/>
                <w:sz w:val="20"/>
                <w:szCs w:val="20"/>
              </w:rPr>
            </w:pPr>
            <w:r>
              <w:rPr>
                <w:rFonts w:ascii="Arial" w:hAnsi="Arial" w:cs="Arial"/>
                <w:sz w:val="20"/>
                <w:szCs w:val="20"/>
              </w:rPr>
              <w:t>23.6 (3.82</w:t>
            </w:r>
            <w:r w:rsidR="00230AE4" w:rsidRPr="00230AE4">
              <w:rPr>
                <w:rFonts w:ascii="Arial" w:hAnsi="Arial" w:cs="Arial"/>
                <w:sz w:val="20"/>
                <w:szCs w:val="20"/>
              </w:rPr>
              <w:t>)</w:t>
            </w:r>
          </w:p>
        </w:tc>
        <w:tc>
          <w:tcPr>
            <w:tcW w:w="1149" w:type="dxa"/>
            <w:tcBorders>
              <w:left w:val="nil"/>
              <w:right w:val="nil"/>
            </w:tcBorders>
          </w:tcPr>
          <w:p w14:paraId="7BFA1C59" w14:textId="138A60B7" w:rsidR="00230AE4" w:rsidRPr="00230AE4" w:rsidRDefault="00191739" w:rsidP="00230AE4">
            <w:pPr>
              <w:rPr>
                <w:rFonts w:ascii="Arial" w:hAnsi="Arial" w:cs="Arial"/>
                <w:sz w:val="20"/>
                <w:szCs w:val="20"/>
              </w:rPr>
            </w:pPr>
            <w:r>
              <w:rPr>
                <w:rFonts w:ascii="Arial" w:hAnsi="Arial" w:cs="Arial"/>
                <w:sz w:val="20"/>
                <w:szCs w:val="20"/>
              </w:rPr>
              <w:t>23.7 (3.58</w:t>
            </w:r>
            <w:r w:rsidR="00230AE4" w:rsidRPr="00230AE4">
              <w:rPr>
                <w:rFonts w:ascii="Arial" w:hAnsi="Arial" w:cs="Arial"/>
                <w:sz w:val="20"/>
                <w:szCs w:val="20"/>
              </w:rPr>
              <w:t>)</w:t>
            </w:r>
          </w:p>
        </w:tc>
        <w:tc>
          <w:tcPr>
            <w:tcW w:w="1073" w:type="dxa"/>
            <w:tcBorders>
              <w:left w:val="nil"/>
              <w:right w:val="nil"/>
            </w:tcBorders>
          </w:tcPr>
          <w:p w14:paraId="451E805D" w14:textId="7E260A0D" w:rsidR="00230AE4" w:rsidRPr="00230AE4" w:rsidRDefault="00191739" w:rsidP="00191739">
            <w:pPr>
              <w:rPr>
                <w:rFonts w:ascii="Arial" w:hAnsi="Arial" w:cs="Arial"/>
                <w:sz w:val="20"/>
                <w:szCs w:val="20"/>
              </w:rPr>
            </w:pPr>
            <w:r>
              <w:rPr>
                <w:rFonts w:ascii="Arial" w:hAnsi="Arial" w:cs="Arial"/>
                <w:sz w:val="20"/>
                <w:szCs w:val="20"/>
              </w:rPr>
              <w:t>23.7</w:t>
            </w:r>
            <w:r w:rsidR="00230AE4" w:rsidRPr="00230AE4">
              <w:rPr>
                <w:rFonts w:ascii="Arial" w:hAnsi="Arial" w:cs="Arial"/>
                <w:sz w:val="20"/>
                <w:szCs w:val="20"/>
              </w:rPr>
              <w:t xml:space="preserve"> (3.6</w:t>
            </w:r>
            <w:r>
              <w:rPr>
                <w:rFonts w:ascii="Arial" w:hAnsi="Arial" w:cs="Arial"/>
                <w:sz w:val="20"/>
                <w:szCs w:val="20"/>
              </w:rPr>
              <w:t>0</w:t>
            </w:r>
            <w:r w:rsidR="00230AE4" w:rsidRPr="00230AE4">
              <w:rPr>
                <w:rFonts w:ascii="Arial" w:hAnsi="Arial" w:cs="Arial"/>
                <w:sz w:val="20"/>
                <w:szCs w:val="20"/>
              </w:rPr>
              <w:t>)</w:t>
            </w:r>
          </w:p>
        </w:tc>
        <w:tc>
          <w:tcPr>
            <w:tcW w:w="1073" w:type="dxa"/>
            <w:tcBorders>
              <w:left w:val="nil"/>
              <w:right w:val="nil"/>
            </w:tcBorders>
          </w:tcPr>
          <w:p w14:paraId="3E2F42BB" w14:textId="16091054" w:rsidR="00230AE4" w:rsidRPr="00230AE4" w:rsidRDefault="00230AE4" w:rsidP="00230AE4">
            <w:pPr>
              <w:rPr>
                <w:rFonts w:ascii="Arial" w:hAnsi="Arial" w:cs="Arial"/>
                <w:sz w:val="20"/>
                <w:szCs w:val="20"/>
              </w:rPr>
            </w:pPr>
            <w:r w:rsidRPr="00230AE4">
              <w:rPr>
                <w:rFonts w:ascii="Arial" w:hAnsi="Arial" w:cs="Arial"/>
                <w:sz w:val="20"/>
                <w:szCs w:val="20"/>
              </w:rPr>
              <w:t>2</w:t>
            </w:r>
            <w:r w:rsidR="00191739">
              <w:rPr>
                <w:rFonts w:ascii="Arial" w:hAnsi="Arial" w:cs="Arial"/>
                <w:sz w:val="20"/>
                <w:szCs w:val="20"/>
              </w:rPr>
              <w:t>3.6 (3.98</w:t>
            </w:r>
            <w:r w:rsidRPr="00230AE4">
              <w:rPr>
                <w:rFonts w:ascii="Arial" w:hAnsi="Arial" w:cs="Arial"/>
                <w:sz w:val="20"/>
                <w:szCs w:val="20"/>
              </w:rPr>
              <w:t>)</w:t>
            </w:r>
          </w:p>
        </w:tc>
        <w:tc>
          <w:tcPr>
            <w:tcW w:w="1074" w:type="dxa"/>
            <w:tcBorders>
              <w:left w:val="nil"/>
              <w:right w:val="nil"/>
            </w:tcBorders>
          </w:tcPr>
          <w:p w14:paraId="361FDCB2" w14:textId="3EFC19DB" w:rsidR="00230AE4" w:rsidRPr="00230AE4" w:rsidRDefault="00191739" w:rsidP="00230AE4">
            <w:pPr>
              <w:rPr>
                <w:rFonts w:ascii="Arial" w:hAnsi="Arial" w:cs="Arial"/>
                <w:sz w:val="20"/>
                <w:szCs w:val="20"/>
              </w:rPr>
            </w:pPr>
            <w:r>
              <w:rPr>
                <w:rFonts w:ascii="Arial" w:hAnsi="Arial" w:cs="Arial"/>
                <w:sz w:val="20"/>
                <w:szCs w:val="20"/>
              </w:rPr>
              <w:t>23.4 (3.81</w:t>
            </w:r>
            <w:r w:rsidR="00230AE4" w:rsidRPr="00230AE4">
              <w:rPr>
                <w:rFonts w:ascii="Arial" w:hAnsi="Arial" w:cs="Arial"/>
                <w:sz w:val="20"/>
                <w:szCs w:val="20"/>
              </w:rPr>
              <w:t>)</w:t>
            </w:r>
          </w:p>
        </w:tc>
        <w:tc>
          <w:tcPr>
            <w:tcW w:w="1073" w:type="dxa"/>
            <w:tcBorders>
              <w:left w:val="nil"/>
              <w:right w:val="nil"/>
            </w:tcBorders>
          </w:tcPr>
          <w:p w14:paraId="7F626D8E" w14:textId="6E7D819D" w:rsidR="00230AE4" w:rsidRPr="00230AE4" w:rsidRDefault="00191739" w:rsidP="00230AE4">
            <w:pPr>
              <w:rPr>
                <w:rFonts w:ascii="Arial" w:hAnsi="Arial" w:cs="Arial"/>
                <w:sz w:val="20"/>
                <w:szCs w:val="20"/>
              </w:rPr>
            </w:pPr>
            <w:r>
              <w:rPr>
                <w:rFonts w:ascii="Arial" w:hAnsi="Arial" w:cs="Arial"/>
                <w:sz w:val="20"/>
                <w:szCs w:val="20"/>
              </w:rPr>
              <w:t>23.3 (3.63</w:t>
            </w:r>
            <w:r w:rsidR="00230AE4" w:rsidRPr="00230AE4">
              <w:rPr>
                <w:rFonts w:ascii="Arial" w:hAnsi="Arial" w:cs="Arial"/>
                <w:sz w:val="20"/>
                <w:szCs w:val="20"/>
              </w:rPr>
              <w:t>)</w:t>
            </w:r>
          </w:p>
        </w:tc>
        <w:tc>
          <w:tcPr>
            <w:tcW w:w="1073" w:type="dxa"/>
            <w:tcBorders>
              <w:left w:val="nil"/>
              <w:right w:val="nil"/>
            </w:tcBorders>
          </w:tcPr>
          <w:p w14:paraId="7E11D911" w14:textId="0AF308B6" w:rsidR="00230AE4" w:rsidRPr="00230AE4" w:rsidRDefault="00191739" w:rsidP="00191739">
            <w:pPr>
              <w:rPr>
                <w:rFonts w:ascii="Arial" w:hAnsi="Arial" w:cs="Arial"/>
                <w:sz w:val="20"/>
                <w:szCs w:val="20"/>
              </w:rPr>
            </w:pPr>
            <w:r>
              <w:rPr>
                <w:rFonts w:ascii="Arial" w:hAnsi="Arial" w:cs="Arial"/>
                <w:sz w:val="20"/>
                <w:szCs w:val="20"/>
              </w:rPr>
              <w:t>23.2</w:t>
            </w:r>
            <w:r w:rsidR="00230AE4" w:rsidRPr="00230AE4">
              <w:rPr>
                <w:rFonts w:ascii="Arial" w:hAnsi="Arial" w:cs="Arial"/>
                <w:sz w:val="20"/>
                <w:szCs w:val="20"/>
              </w:rPr>
              <w:t xml:space="preserve"> (3.5</w:t>
            </w:r>
            <w:r>
              <w:rPr>
                <w:rFonts w:ascii="Arial" w:hAnsi="Arial" w:cs="Arial"/>
                <w:sz w:val="20"/>
                <w:szCs w:val="20"/>
              </w:rPr>
              <w:t>6</w:t>
            </w:r>
            <w:r w:rsidR="00230AE4" w:rsidRPr="00230AE4">
              <w:rPr>
                <w:rFonts w:ascii="Arial" w:hAnsi="Arial" w:cs="Arial"/>
                <w:sz w:val="20"/>
                <w:szCs w:val="20"/>
              </w:rPr>
              <w:t>)</w:t>
            </w:r>
          </w:p>
        </w:tc>
        <w:tc>
          <w:tcPr>
            <w:tcW w:w="1134" w:type="dxa"/>
            <w:tcBorders>
              <w:left w:val="nil"/>
              <w:right w:val="nil"/>
            </w:tcBorders>
          </w:tcPr>
          <w:p w14:paraId="0DC16461" w14:textId="462BE872" w:rsidR="00230AE4" w:rsidRPr="00230AE4" w:rsidRDefault="00230AE4" w:rsidP="00191739">
            <w:pPr>
              <w:rPr>
                <w:rFonts w:ascii="Arial" w:hAnsi="Arial" w:cs="Arial"/>
                <w:sz w:val="20"/>
                <w:szCs w:val="20"/>
              </w:rPr>
            </w:pPr>
            <w:r w:rsidRPr="00230AE4">
              <w:rPr>
                <w:rFonts w:ascii="Arial" w:hAnsi="Arial" w:cs="Arial"/>
                <w:sz w:val="20"/>
                <w:szCs w:val="20"/>
              </w:rPr>
              <w:t>2</w:t>
            </w:r>
            <w:r w:rsidR="00191739">
              <w:rPr>
                <w:rFonts w:ascii="Arial" w:hAnsi="Arial" w:cs="Arial"/>
                <w:sz w:val="20"/>
                <w:szCs w:val="20"/>
              </w:rPr>
              <w:t>3.1 (3.47</w:t>
            </w:r>
            <w:r w:rsidRPr="00230AE4">
              <w:rPr>
                <w:rFonts w:ascii="Arial" w:hAnsi="Arial" w:cs="Arial"/>
                <w:sz w:val="20"/>
                <w:szCs w:val="20"/>
              </w:rPr>
              <w:t>)</w:t>
            </w:r>
          </w:p>
        </w:tc>
        <w:tc>
          <w:tcPr>
            <w:tcW w:w="1012" w:type="dxa"/>
            <w:tcBorders>
              <w:left w:val="nil"/>
              <w:right w:val="nil"/>
            </w:tcBorders>
          </w:tcPr>
          <w:p w14:paraId="4F3492D0" w14:textId="6ED7055E" w:rsidR="00230AE4" w:rsidRPr="00230AE4" w:rsidRDefault="00230AE4" w:rsidP="00230AE4">
            <w:pPr>
              <w:rPr>
                <w:rFonts w:ascii="Arial" w:hAnsi="Arial" w:cs="Arial"/>
                <w:sz w:val="20"/>
                <w:szCs w:val="20"/>
              </w:rPr>
            </w:pPr>
            <w:r w:rsidRPr="00230AE4">
              <w:rPr>
                <w:rFonts w:ascii="Arial" w:hAnsi="Arial" w:cs="Arial"/>
                <w:sz w:val="20"/>
                <w:szCs w:val="20"/>
              </w:rPr>
              <w:t>2</w:t>
            </w:r>
            <w:r w:rsidR="00191739">
              <w:rPr>
                <w:rFonts w:ascii="Arial" w:hAnsi="Arial" w:cs="Arial"/>
                <w:sz w:val="20"/>
                <w:szCs w:val="20"/>
              </w:rPr>
              <w:t>2.9 (3.51</w:t>
            </w:r>
            <w:r w:rsidRPr="00230AE4">
              <w:rPr>
                <w:rFonts w:ascii="Arial" w:hAnsi="Arial" w:cs="Arial"/>
                <w:sz w:val="20"/>
                <w:szCs w:val="20"/>
              </w:rPr>
              <w:t>)</w:t>
            </w:r>
          </w:p>
        </w:tc>
        <w:tc>
          <w:tcPr>
            <w:tcW w:w="1074" w:type="dxa"/>
            <w:tcBorders>
              <w:left w:val="nil"/>
              <w:right w:val="nil"/>
            </w:tcBorders>
          </w:tcPr>
          <w:p w14:paraId="2EF10A88" w14:textId="7F22974C" w:rsidR="00230AE4" w:rsidRPr="00230AE4" w:rsidRDefault="00191739" w:rsidP="00230AE4">
            <w:pPr>
              <w:rPr>
                <w:rFonts w:ascii="Arial" w:hAnsi="Arial" w:cs="Arial"/>
                <w:sz w:val="20"/>
                <w:szCs w:val="20"/>
              </w:rPr>
            </w:pPr>
            <w:r>
              <w:rPr>
                <w:rFonts w:ascii="Arial" w:hAnsi="Arial" w:cs="Arial"/>
                <w:sz w:val="20"/>
                <w:szCs w:val="20"/>
              </w:rPr>
              <w:t>22.8 (3.65</w:t>
            </w:r>
            <w:r w:rsidR="00230AE4" w:rsidRPr="00230AE4">
              <w:rPr>
                <w:rFonts w:ascii="Arial" w:hAnsi="Arial" w:cs="Arial"/>
                <w:sz w:val="20"/>
                <w:szCs w:val="20"/>
              </w:rPr>
              <w:t>)</w:t>
            </w:r>
          </w:p>
        </w:tc>
        <w:tc>
          <w:tcPr>
            <w:tcW w:w="1073" w:type="dxa"/>
            <w:tcBorders>
              <w:left w:val="nil"/>
              <w:right w:val="nil"/>
            </w:tcBorders>
          </w:tcPr>
          <w:p w14:paraId="702DDC7E" w14:textId="5B31BD20" w:rsidR="00230AE4" w:rsidRPr="00230AE4" w:rsidRDefault="00191739" w:rsidP="00230AE4">
            <w:pPr>
              <w:rPr>
                <w:rFonts w:ascii="Arial" w:hAnsi="Arial" w:cs="Arial"/>
                <w:sz w:val="20"/>
                <w:szCs w:val="20"/>
              </w:rPr>
            </w:pPr>
            <w:r>
              <w:rPr>
                <w:rFonts w:ascii="Arial" w:hAnsi="Arial" w:cs="Arial"/>
                <w:sz w:val="20"/>
                <w:szCs w:val="20"/>
              </w:rPr>
              <w:t>22.9 (3.93</w:t>
            </w:r>
            <w:r w:rsidR="00230AE4" w:rsidRPr="00230AE4">
              <w:rPr>
                <w:rFonts w:ascii="Arial" w:hAnsi="Arial" w:cs="Arial"/>
                <w:sz w:val="20"/>
                <w:szCs w:val="20"/>
              </w:rPr>
              <w:t>)</w:t>
            </w:r>
          </w:p>
        </w:tc>
        <w:tc>
          <w:tcPr>
            <w:tcW w:w="1073" w:type="dxa"/>
            <w:tcBorders>
              <w:left w:val="nil"/>
              <w:right w:val="nil"/>
            </w:tcBorders>
          </w:tcPr>
          <w:p w14:paraId="2A70CCDA" w14:textId="0ECDBA97" w:rsidR="00230AE4" w:rsidRPr="00230AE4" w:rsidRDefault="00191739" w:rsidP="00230AE4">
            <w:pPr>
              <w:rPr>
                <w:rFonts w:ascii="Arial" w:hAnsi="Arial" w:cs="Arial"/>
                <w:sz w:val="20"/>
                <w:szCs w:val="20"/>
              </w:rPr>
            </w:pPr>
            <w:r>
              <w:rPr>
                <w:rFonts w:ascii="Arial" w:hAnsi="Arial" w:cs="Arial"/>
                <w:sz w:val="20"/>
                <w:szCs w:val="20"/>
              </w:rPr>
              <w:t>22.8 (3.94</w:t>
            </w:r>
            <w:r w:rsidR="00230AE4" w:rsidRPr="00230AE4">
              <w:rPr>
                <w:rFonts w:ascii="Arial" w:hAnsi="Arial" w:cs="Arial"/>
                <w:sz w:val="20"/>
                <w:szCs w:val="20"/>
              </w:rPr>
              <w:t>)</w:t>
            </w:r>
          </w:p>
        </w:tc>
        <w:tc>
          <w:tcPr>
            <w:tcW w:w="1073" w:type="dxa"/>
            <w:tcBorders>
              <w:left w:val="nil"/>
              <w:right w:val="nil"/>
            </w:tcBorders>
          </w:tcPr>
          <w:p w14:paraId="446FA36F" w14:textId="0468CDEB" w:rsidR="00230AE4" w:rsidRPr="00230AE4" w:rsidRDefault="00191739" w:rsidP="00191739">
            <w:pPr>
              <w:rPr>
                <w:rFonts w:ascii="Arial" w:hAnsi="Arial" w:cs="Arial"/>
                <w:sz w:val="20"/>
                <w:szCs w:val="20"/>
              </w:rPr>
            </w:pPr>
            <w:r>
              <w:rPr>
                <w:rFonts w:ascii="Arial" w:hAnsi="Arial" w:cs="Arial"/>
                <w:sz w:val="20"/>
                <w:szCs w:val="20"/>
              </w:rPr>
              <w:t>22</w:t>
            </w:r>
            <w:r w:rsidR="00230AE4" w:rsidRPr="00230AE4">
              <w:rPr>
                <w:rFonts w:ascii="Arial" w:hAnsi="Arial" w:cs="Arial"/>
                <w:sz w:val="20"/>
                <w:szCs w:val="20"/>
              </w:rPr>
              <w:t>.8 (4.2</w:t>
            </w:r>
            <w:r>
              <w:rPr>
                <w:rFonts w:ascii="Arial" w:hAnsi="Arial" w:cs="Arial"/>
                <w:sz w:val="20"/>
                <w:szCs w:val="20"/>
              </w:rPr>
              <w:t>0</w:t>
            </w:r>
            <w:r w:rsidR="00230AE4" w:rsidRPr="00230AE4">
              <w:rPr>
                <w:rFonts w:ascii="Arial" w:hAnsi="Arial" w:cs="Arial"/>
                <w:sz w:val="20"/>
                <w:szCs w:val="20"/>
              </w:rPr>
              <w:t>)</w:t>
            </w:r>
          </w:p>
        </w:tc>
        <w:tc>
          <w:tcPr>
            <w:tcW w:w="1074" w:type="dxa"/>
            <w:tcBorders>
              <w:left w:val="nil"/>
              <w:right w:val="nil"/>
            </w:tcBorders>
          </w:tcPr>
          <w:p w14:paraId="09DDA3CE" w14:textId="6FF4F8AA" w:rsidR="00230AE4" w:rsidRPr="00230AE4" w:rsidRDefault="00230AE4" w:rsidP="00191739">
            <w:pPr>
              <w:rPr>
                <w:rFonts w:ascii="Arial" w:hAnsi="Arial" w:cs="Arial"/>
                <w:sz w:val="20"/>
                <w:szCs w:val="20"/>
              </w:rPr>
            </w:pPr>
            <w:r w:rsidRPr="00230AE4">
              <w:rPr>
                <w:rFonts w:ascii="Arial" w:hAnsi="Arial" w:cs="Arial"/>
                <w:sz w:val="20"/>
                <w:szCs w:val="20"/>
              </w:rPr>
              <w:t>2</w:t>
            </w:r>
            <w:r w:rsidR="00191739">
              <w:rPr>
                <w:rFonts w:ascii="Arial" w:hAnsi="Arial" w:cs="Arial"/>
                <w:sz w:val="20"/>
                <w:szCs w:val="20"/>
              </w:rPr>
              <w:t>2</w:t>
            </w:r>
            <w:r w:rsidRPr="00230AE4">
              <w:rPr>
                <w:rFonts w:ascii="Arial" w:hAnsi="Arial" w:cs="Arial"/>
                <w:sz w:val="20"/>
                <w:szCs w:val="20"/>
              </w:rPr>
              <w:t>.7 (4.</w:t>
            </w:r>
            <w:r w:rsidR="00191739">
              <w:rPr>
                <w:rFonts w:ascii="Arial" w:hAnsi="Arial" w:cs="Arial"/>
                <w:sz w:val="20"/>
                <w:szCs w:val="20"/>
              </w:rPr>
              <w:t>19</w:t>
            </w:r>
            <w:r w:rsidRPr="00230AE4">
              <w:rPr>
                <w:rFonts w:ascii="Arial" w:hAnsi="Arial" w:cs="Arial"/>
                <w:sz w:val="20"/>
                <w:szCs w:val="20"/>
              </w:rPr>
              <w:t>)</w:t>
            </w:r>
          </w:p>
        </w:tc>
      </w:tr>
      <w:tr w:rsidR="00230AE4" w14:paraId="568C4511" w14:textId="77777777" w:rsidTr="00775DB0">
        <w:tc>
          <w:tcPr>
            <w:tcW w:w="1277" w:type="dxa"/>
            <w:tcBorders>
              <w:left w:val="nil"/>
              <w:right w:val="nil"/>
            </w:tcBorders>
          </w:tcPr>
          <w:p w14:paraId="721F6F43" w14:textId="77777777" w:rsidR="00230AE4" w:rsidRPr="000D1154" w:rsidRDefault="00230AE4" w:rsidP="00230AE4">
            <w:pPr>
              <w:rPr>
                <w:rFonts w:ascii="Arial" w:eastAsia="Times New Roman" w:hAnsi="Arial" w:cs="Arial"/>
                <w:color w:val="000000"/>
                <w:sz w:val="20"/>
                <w:szCs w:val="20"/>
              </w:rPr>
            </w:pPr>
            <w:r w:rsidRPr="000D1154">
              <w:rPr>
                <w:rFonts w:ascii="Arial" w:eastAsia="Times New Roman" w:hAnsi="Arial" w:cs="Arial"/>
                <w:color w:val="000000"/>
                <w:sz w:val="20"/>
                <w:szCs w:val="20"/>
              </w:rPr>
              <w:t>Missing</w:t>
            </w:r>
          </w:p>
        </w:tc>
        <w:tc>
          <w:tcPr>
            <w:tcW w:w="997" w:type="dxa"/>
            <w:tcBorders>
              <w:left w:val="nil"/>
              <w:right w:val="nil"/>
            </w:tcBorders>
          </w:tcPr>
          <w:p w14:paraId="3AFC51DB" w14:textId="63DE8F8F" w:rsidR="00230AE4" w:rsidRPr="00230AE4" w:rsidRDefault="00230AE4" w:rsidP="00230AE4">
            <w:pPr>
              <w:rPr>
                <w:rFonts w:ascii="Arial" w:hAnsi="Arial" w:cs="Arial"/>
                <w:sz w:val="20"/>
                <w:szCs w:val="20"/>
              </w:rPr>
            </w:pPr>
            <w:r w:rsidRPr="00230AE4">
              <w:rPr>
                <w:rFonts w:ascii="Arial" w:hAnsi="Arial" w:cs="Arial"/>
                <w:sz w:val="20"/>
                <w:szCs w:val="20"/>
              </w:rPr>
              <w:t>2</w:t>
            </w:r>
            <w:r w:rsidR="00191739">
              <w:rPr>
                <w:rFonts w:ascii="Arial" w:hAnsi="Arial" w:cs="Arial"/>
                <w:sz w:val="20"/>
                <w:szCs w:val="20"/>
              </w:rPr>
              <w:t>4 (2.7</w:t>
            </w:r>
            <w:r w:rsidRPr="00230AE4">
              <w:rPr>
                <w:rFonts w:ascii="Arial" w:hAnsi="Arial" w:cs="Arial"/>
                <w:sz w:val="20"/>
                <w:szCs w:val="20"/>
              </w:rPr>
              <w:t>%)</w:t>
            </w:r>
          </w:p>
        </w:tc>
        <w:tc>
          <w:tcPr>
            <w:tcW w:w="1149" w:type="dxa"/>
            <w:tcBorders>
              <w:left w:val="nil"/>
              <w:right w:val="nil"/>
            </w:tcBorders>
          </w:tcPr>
          <w:p w14:paraId="7CDD036A" w14:textId="77777777" w:rsidR="00230AE4" w:rsidRDefault="00230AE4" w:rsidP="00230AE4">
            <w:pPr>
              <w:rPr>
                <w:rFonts w:ascii="Arial" w:hAnsi="Arial" w:cs="Arial"/>
                <w:sz w:val="20"/>
                <w:szCs w:val="20"/>
              </w:rPr>
            </w:pPr>
            <w:r w:rsidRPr="00230AE4">
              <w:rPr>
                <w:rFonts w:ascii="Arial" w:hAnsi="Arial" w:cs="Arial"/>
                <w:sz w:val="20"/>
                <w:szCs w:val="20"/>
              </w:rPr>
              <w:t xml:space="preserve">24 </w:t>
            </w:r>
          </w:p>
          <w:p w14:paraId="45D8F6F0" w14:textId="77777777" w:rsidR="00230AE4" w:rsidRPr="00230AE4" w:rsidRDefault="00230AE4" w:rsidP="00230AE4">
            <w:pPr>
              <w:rPr>
                <w:rFonts w:ascii="Arial" w:hAnsi="Arial" w:cs="Arial"/>
                <w:sz w:val="20"/>
                <w:szCs w:val="20"/>
              </w:rPr>
            </w:pPr>
            <w:r w:rsidRPr="00230AE4">
              <w:rPr>
                <w:rFonts w:ascii="Arial" w:hAnsi="Arial" w:cs="Arial"/>
                <w:sz w:val="20"/>
                <w:szCs w:val="20"/>
              </w:rPr>
              <w:t>(2.0%)</w:t>
            </w:r>
          </w:p>
        </w:tc>
        <w:tc>
          <w:tcPr>
            <w:tcW w:w="1073" w:type="dxa"/>
            <w:tcBorders>
              <w:left w:val="nil"/>
              <w:right w:val="nil"/>
            </w:tcBorders>
          </w:tcPr>
          <w:p w14:paraId="2F8631BA" w14:textId="0A0CA4CF" w:rsidR="00230AE4" w:rsidRPr="00230AE4" w:rsidRDefault="00191739" w:rsidP="00230AE4">
            <w:pPr>
              <w:rPr>
                <w:rFonts w:ascii="Arial" w:hAnsi="Arial" w:cs="Arial"/>
                <w:sz w:val="20"/>
                <w:szCs w:val="20"/>
              </w:rPr>
            </w:pPr>
            <w:r>
              <w:rPr>
                <w:rFonts w:ascii="Arial" w:hAnsi="Arial" w:cs="Arial"/>
                <w:sz w:val="20"/>
                <w:szCs w:val="20"/>
              </w:rPr>
              <w:t>23 (2.1</w:t>
            </w:r>
            <w:r w:rsidR="00230AE4" w:rsidRPr="00230AE4">
              <w:rPr>
                <w:rFonts w:ascii="Arial" w:hAnsi="Arial" w:cs="Arial"/>
                <w:sz w:val="20"/>
                <w:szCs w:val="20"/>
              </w:rPr>
              <w:t>%)</w:t>
            </w:r>
          </w:p>
        </w:tc>
        <w:tc>
          <w:tcPr>
            <w:tcW w:w="1073" w:type="dxa"/>
            <w:tcBorders>
              <w:left w:val="nil"/>
              <w:right w:val="nil"/>
            </w:tcBorders>
          </w:tcPr>
          <w:p w14:paraId="4A2E6C8F" w14:textId="77777777" w:rsidR="00230AE4" w:rsidRPr="00230AE4" w:rsidRDefault="00230AE4" w:rsidP="00230AE4">
            <w:pPr>
              <w:rPr>
                <w:rFonts w:ascii="Arial" w:hAnsi="Arial" w:cs="Arial"/>
                <w:sz w:val="20"/>
                <w:szCs w:val="20"/>
              </w:rPr>
            </w:pPr>
            <w:r w:rsidRPr="00230AE4">
              <w:rPr>
                <w:rFonts w:ascii="Arial" w:hAnsi="Arial" w:cs="Arial"/>
                <w:sz w:val="20"/>
                <w:szCs w:val="20"/>
              </w:rPr>
              <w:t>18 (1.7%)</w:t>
            </w:r>
          </w:p>
        </w:tc>
        <w:tc>
          <w:tcPr>
            <w:tcW w:w="1074" w:type="dxa"/>
            <w:tcBorders>
              <w:left w:val="nil"/>
              <w:right w:val="nil"/>
            </w:tcBorders>
          </w:tcPr>
          <w:p w14:paraId="7207886E" w14:textId="667E9476" w:rsidR="00230AE4" w:rsidRPr="00230AE4" w:rsidRDefault="00230AE4" w:rsidP="00191739">
            <w:pPr>
              <w:rPr>
                <w:rFonts w:ascii="Arial" w:hAnsi="Arial" w:cs="Arial"/>
                <w:sz w:val="20"/>
                <w:szCs w:val="20"/>
              </w:rPr>
            </w:pPr>
            <w:r w:rsidRPr="00230AE4">
              <w:rPr>
                <w:rFonts w:ascii="Arial" w:hAnsi="Arial" w:cs="Arial"/>
                <w:sz w:val="20"/>
                <w:szCs w:val="20"/>
              </w:rPr>
              <w:t>13 (1.</w:t>
            </w:r>
            <w:r w:rsidR="00191739">
              <w:rPr>
                <w:rFonts w:ascii="Arial" w:hAnsi="Arial" w:cs="Arial"/>
                <w:sz w:val="20"/>
                <w:szCs w:val="20"/>
              </w:rPr>
              <w:t>4</w:t>
            </w:r>
            <w:r w:rsidRPr="00230AE4">
              <w:rPr>
                <w:rFonts w:ascii="Arial" w:hAnsi="Arial" w:cs="Arial"/>
                <w:sz w:val="20"/>
                <w:szCs w:val="20"/>
              </w:rPr>
              <w:t>%)</w:t>
            </w:r>
          </w:p>
        </w:tc>
        <w:tc>
          <w:tcPr>
            <w:tcW w:w="1073" w:type="dxa"/>
            <w:tcBorders>
              <w:left w:val="nil"/>
              <w:right w:val="nil"/>
            </w:tcBorders>
          </w:tcPr>
          <w:p w14:paraId="2609E60A" w14:textId="77777777" w:rsidR="00230AE4" w:rsidRPr="00230AE4" w:rsidRDefault="00230AE4" w:rsidP="00230AE4">
            <w:pPr>
              <w:rPr>
                <w:rFonts w:ascii="Arial" w:hAnsi="Arial" w:cs="Arial"/>
                <w:sz w:val="20"/>
                <w:szCs w:val="20"/>
              </w:rPr>
            </w:pPr>
            <w:r w:rsidRPr="00230AE4">
              <w:rPr>
                <w:rFonts w:ascii="Arial" w:hAnsi="Arial" w:cs="Arial"/>
                <w:sz w:val="20"/>
                <w:szCs w:val="20"/>
              </w:rPr>
              <w:t>12 (1.2%)</w:t>
            </w:r>
          </w:p>
        </w:tc>
        <w:tc>
          <w:tcPr>
            <w:tcW w:w="1073" w:type="dxa"/>
            <w:tcBorders>
              <w:left w:val="nil"/>
              <w:right w:val="nil"/>
            </w:tcBorders>
          </w:tcPr>
          <w:p w14:paraId="64CACDB2" w14:textId="2DC530E4" w:rsidR="00230AE4" w:rsidRPr="00230AE4" w:rsidRDefault="00191739" w:rsidP="00230AE4">
            <w:pPr>
              <w:rPr>
                <w:rFonts w:ascii="Arial" w:hAnsi="Arial" w:cs="Arial"/>
                <w:sz w:val="20"/>
                <w:szCs w:val="20"/>
              </w:rPr>
            </w:pPr>
            <w:r>
              <w:rPr>
                <w:rFonts w:ascii="Arial" w:hAnsi="Arial" w:cs="Arial"/>
                <w:sz w:val="20"/>
                <w:szCs w:val="20"/>
              </w:rPr>
              <w:t>12 (1.3</w:t>
            </w:r>
            <w:r w:rsidR="00230AE4" w:rsidRPr="00230AE4">
              <w:rPr>
                <w:rFonts w:ascii="Arial" w:hAnsi="Arial" w:cs="Arial"/>
                <w:sz w:val="20"/>
                <w:szCs w:val="20"/>
              </w:rPr>
              <w:t>%)</w:t>
            </w:r>
          </w:p>
        </w:tc>
        <w:tc>
          <w:tcPr>
            <w:tcW w:w="1134" w:type="dxa"/>
            <w:tcBorders>
              <w:left w:val="nil"/>
              <w:right w:val="nil"/>
            </w:tcBorders>
          </w:tcPr>
          <w:p w14:paraId="53420B1E" w14:textId="77777777" w:rsidR="00230AE4" w:rsidRDefault="00230AE4" w:rsidP="00230AE4">
            <w:pPr>
              <w:rPr>
                <w:rFonts w:ascii="Arial" w:hAnsi="Arial" w:cs="Arial"/>
                <w:sz w:val="20"/>
                <w:szCs w:val="20"/>
              </w:rPr>
            </w:pPr>
            <w:r w:rsidRPr="00230AE4">
              <w:rPr>
                <w:rFonts w:ascii="Arial" w:hAnsi="Arial" w:cs="Arial"/>
                <w:sz w:val="20"/>
                <w:szCs w:val="20"/>
              </w:rPr>
              <w:t xml:space="preserve">7 </w:t>
            </w:r>
          </w:p>
          <w:p w14:paraId="27B1557E" w14:textId="77777777" w:rsidR="00230AE4" w:rsidRPr="00230AE4" w:rsidRDefault="00230AE4" w:rsidP="00230AE4">
            <w:pPr>
              <w:rPr>
                <w:rFonts w:ascii="Arial" w:hAnsi="Arial" w:cs="Arial"/>
                <w:sz w:val="20"/>
                <w:szCs w:val="20"/>
              </w:rPr>
            </w:pPr>
            <w:r w:rsidRPr="00230AE4">
              <w:rPr>
                <w:rFonts w:ascii="Arial" w:hAnsi="Arial" w:cs="Arial"/>
                <w:sz w:val="20"/>
                <w:szCs w:val="20"/>
              </w:rPr>
              <w:t>(0.7%)</w:t>
            </w:r>
          </w:p>
        </w:tc>
        <w:tc>
          <w:tcPr>
            <w:tcW w:w="1012" w:type="dxa"/>
            <w:tcBorders>
              <w:left w:val="nil"/>
              <w:right w:val="nil"/>
            </w:tcBorders>
          </w:tcPr>
          <w:p w14:paraId="59298336" w14:textId="77777777" w:rsidR="00230AE4" w:rsidRDefault="00230AE4" w:rsidP="00230AE4">
            <w:pPr>
              <w:rPr>
                <w:rFonts w:ascii="Arial" w:hAnsi="Arial" w:cs="Arial"/>
                <w:sz w:val="20"/>
                <w:szCs w:val="20"/>
              </w:rPr>
            </w:pPr>
            <w:r w:rsidRPr="00230AE4">
              <w:rPr>
                <w:rFonts w:ascii="Arial" w:hAnsi="Arial" w:cs="Arial"/>
                <w:sz w:val="20"/>
                <w:szCs w:val="20"/>
              </w:rPr>
              <w:t xml:space="preserve">8 </w:t>
            </w:r>
          </w:p>
          <w:p w14:paraId="289B908D" w14:textId="75721A31" w:rsidR="00230AE4" w:rsidRPr="00230AE4" w:rsidRDefault="00230AE4" w:rsidP="00191739">
            <w:pPr>
              <w:rPr>
                <w:rFonts w:ascii="Arial" w:hAnsi="Arial" w:cs="Arial"/>
                <w:sz w:val="20"/>
                <w:szCs w:val="20"/>
              </w:rPr>
            </w:pPr>
            <w:r w:rsidRPr="00230AE4">
              <w:rPr>
                <w:rFonts w:ascii="Arial" w:hAnsi="Arial" w:cs="Arial"/>
                <w:sz w:val="20"/>
                <w:szCs w:val="20"/>
              </w:rPr>
              <w:t>(0.</w:t>
            </w:r>
            <w:r w:rsidR="00191739">
              <w:rPr>
                <w:rFonts w:ascii="Arial" w:hAnsi="Arial" w:cs="Arial"/>
                <w:sz w:val="20"/>
                <w:szCs w:val="20"/>
              </w:rPr>
              <w:t>9</w:t>
            </w:r>
            <w:r w:rsidRPr="00230AE4">
              <w:rPr>
                <w:rFonts w:ascii="Arial" w:hAnsi="Arial" w:cs="Arial"/>
                <w:sz w:val="20"/>
                <w:szCs w:val="20"/>
              </w:rPr>
              <w:t>%)</w:t>
            </w:r>
          </w:p>
        </w:tc>
        <w:tc>
          <w:tcPr>
            <w:tcW w:w="1074" w:type="dxa"/>
            <w:tcBorders>
              <w:left w:val="nil"/>
              <w:right w:val="nil"/>
            </w:tcBorders>
          </w:tcPr>
          <w:p w14:paraId="73053435" w14:textId="77777777" w:rsidR="00230AE4" w:rsidRDefault="00230AE4" w:rsidP="00230AE4">
            <w:pPr>
              <w:rPr>
                <w:rFonts w:ascii="Arial" w:hAnsi="Arial" w:cs="Arial"/>
                <w:sz w:val="20"/>
                <w:szCs w:val="20"/>
              </w:rPr>
            </w:pPr>
            <w:r w:rsidRPr="00230AE4">
              <w:rPr>
                <w:rFonts w:ascii="Arial" w:hAnsi="Arial" w:cs="Arial"/>
                <w:sz w:val="20"/>
                <w:szCs w:val="20"/>
              </w:rPr>
              <w:t xml:space="preserve">7 </w:t>
            </w:r>
          </w:p>
          <w:p w14:paraId="29B0BDEE" w14:textId="77777777" w:rsidR="00230AE4" w:rsidRPr="00230AE4" w:rsidRDefault="00230AE4" w:rsidP="00230AE4">
            <w:pPr>
              <w:rPr>
                <w:rFonts w:ascii="Arial" w:hAnsi="Arial" w:cs="Arial"/>
                <w:sz w:val="20"/>
                <w:szCs w:val="20"/>
              </w:rPr>
            </w:pPr>
            <w:r w:rsidRPr="00230AE4">
              <w:rPr>
                <w:rFonts w:ascii="Arial" w:hAnsi="Arial" w:cs="Arial"/>
                <w:sz w:val="20"/>
                <w:szCs w:val="20"/>
              </w:rPr>
              <w:t>(0.8%)</w:t>
            </w:r>
          </w:p>
        </w:tc>
        <w:tc>
          <w:tcPr>
            <w:tcW w:w="1073" w:type="dxa"/>
            <w:tcBorders>
              <w:left w:val="nil"/>
              <w:right w:val="nil"/>
            </w:tcBorders>
          </w:tcPr>
          <w:p w14:paraId="7C7323DB" w14:textId="74D9405C" w:rsidR="00230AE4" w:rsidRPr="00230AE4" w:rsidRDefault="00191739" w:rsidP="00230AE4">
            <w:pPr>
              <w:rPr>
                <w:rFonts w:ascii="Arial" w:hAnsi="Arial" w:cs="Arial"/>
                <w:sz w:val="20"/>
                <w:szCs w:val="20"/>
              </w:rPr>
            </w:pPr>
            <w:r>
              <w:rPr>
                <w:rFonts w:ascii="Arial" w:hAnsi="Arial" w:cs="Arial"/>
                <w:sz w:val="20"/>
                <w:szCs w:val="20"/>
              </w:rPr>
              <w:t>248</w:t>
            </w:r>
            <w:r w:rsidR="00230AE4" w:rsidRPr="00230AE4">
              <w:rPr>
                <w:rFonts w:ascii="Arial" w:hAnsi="Arial" w:cs="Arial"/>
                <w:sz w:val="20"/>
                <w:szCs w:val="20"/>
              </w:rPr>
              <w:t xml:space="preserve"> (3.3%)</w:t>
            </w:r>
          </w:p>
        </w:tc>
        <w:tc>
          <w:tcPr>
            <w:tcW w:w="1073" w:type="dxa"/>
            <w:tcBorders>
              <w:left w:val="nil"/>
              <w:right w:val="nil"/>
            </w:tcBorders>
          </w:tcPr>
          <w:p w14:paraId="683384F0" w14:textId="23A93348" w:rsidR="00230AE4" w:rsidRPr="00230AE4" w:rsidRDefault="00191739" w:rsidP="00191739">
            <w:pPr>
              <w:rPr>
                <w:rFonts w:ascii="Arial" w:hAnsi="Arial" w:cs="Arial"/>
                <w:sz w:val="20"/>
                <w:szCs w:val="20"/>
              </w:rPr>
            </w:pPr>
            <w:r>
              <w:rPr>
                <w:rFonts w:ascii="Arial" w:hAnsi="Arial" w:cs="Arial"/>
                <w:sz w:val="20"/>
                <w:szCs w:val="20"/>
              </w:rPr>
              <w:t>147 (2.3</w:t>
            </w:r>
            <w:r w:rsidR="00230AE4" w:rsidRPr="00230AE4">
              <w:rPr>
                <w:rFonts w:ascii="Arial" w:hAnsi="Arial" w:cs="Arial"/>
                <w:sz w:val="20"/>
                <w:szCs w:val="20"/>
              </w:rPr>
              <w:t>%)</w:t>
            </w:r>
          </w:p>
        </w:tc>
        <w:tc>
          <w:tcPr>
            <w:tcW w:w="1073" w:type="dxa"/>
            <w:tcBorders>
              <w:left w:val="nil"/>
              <w:right w:val="nil"/>
            </w:tcBorders>
          </w:tcPr>
          <w:p w14:paraId="1B7FD91C" w14:textId="061E649B" w:rsidR="00230AE4" w:rsidRPr="00230AE4" w:rsidRDefault="00230AE4" w:rsidP="00230AE4">
            <w:pPr>
              <w:rPr>
                <w:rFonts w:ascii="Arial" w:hAnsi="Arial" w:cs="Arial"/>
                <w:sz w:val="20"/>
                <w:szCs w:val="20"/>
              </w:rPr>
            </w:pPr>
            <w:r w:rsidRPr="00230AE4">
              <w:rPr>
                <w:rFonts w:ascii="Arial" w:hAnsi="Arial" w:cs="Arial"/>
                <w:sz w:val="20"/>
                <w:szCs w:val="20"/>
              </w:rPr>
              <w:t>2</w:t>
            </w:r>
            <w:r w:rsidR="00191739">
              <w:rPr>
                <w:rFonts w:ascii="Arial" w:hAnsi="Arial" w:cs="Arial"/>
                <w:sz w:val="20"/>
                <w:szCs w:val="20"/>
              </w:rPr>
              <w:t>13 (3.1</w:t>
            </w:r>
            <w:r w:rsidRPr="00230AE4">
              <w:rPr>
                <w:rFonts w:ascii="Arial" w:hAnsi="Arial" w:cs="Arial"/>
                <w:sz w:val="20"/>
                <w:szCs w:val="20"/>
              </w:rPr>
              <w:t>%)</w:t>
            </w:r>
          </w:p>
        </w:tc>
        <w:tc>
          <w:tcPr>
            <w:tcW w:w="1074" w:type="dxa"/>
            <w:tcBorders>
              <w:left w:val="nil"/>
              <w:right w:val="nil"/>
            </w:tcBorders>
          </w:tcPr>
          <w:p w14:paraId="12B8CC8F" w14:textId="39CB01D6" w:rsidR="00230AE4" w:rsidRPr="00230AE4" w:rsidRDefault="00191739" w:rsidP="00230AE4">
            <w:pPr>
              <w:rPr>
                <w:rFonts w:ascii="Arial" w:hAnsi="Arial" w:cs="Arial"/>
                <w:sz w:val="20"/>
                <w:szCs w:val="20"/>
              </w:rPr>
            </w:pPr>
            <w:r>
              <w:rPr>
                <w:rFonts w:ascii="Arial" w:hAnsi="Arial" w:cs="Arial"/>
                <w:sz w:val="20"/>
                <w:szCs w:val="20"/>
              </w:rPr>
              <w:t>203 (3.0</w:t>
            </w:r>
            <w:r w:rsidR="00230AE4" w:rsidRPr="00230AE4">
              <w:rPr>
                <w:rFonts w:ascii="Arial" w:hAnsi="Arial" w:cs="Arial"/>
                <w:sz w:val="20"/>
                <w:szCs w:val="20"/>
              </w:rPr>
              <w:t>%)</w:t>
            </w:r>
          </w:p>
        </w:tc>
      </w:tr>
      <w:tr w:rsidR="00230AE4" w14:paraId="59ED4D20" w14:textId="77777777" w:rsidTr="00775DB0">
        <w:tc>
          <w:tcPr>
            <w:tcW w:w="2274" w:type="dxa"/>
            <w:gridSpan w:val="2"/>
            <w:tcBorders>
              <w:left w:val="nil"/>
              <w:right w:val="nil"/>
            </w:tcBorders>
          </w:tcPr>
          <w:p w14:paraId="0059ABC6" w14:textId="77777777" w:rsidR="00775DB0" w:rsidRDefault="00775DB0" w:rsidP="00BE0E4C">
            <w:pPr>
              <w:rPr>
                <w:rFonts w:ascii="Arial" w:eastAsia="Times New Roman" w:hAnsi="Arial" w:cs="Arial"/>
                <w:b/>
                <w:bCs/>
                <w:color w:val="000000"/>
                <w:sz w:val="20"/>
                <w:szCs w:val="20"/>
              </w:rPr>
            </w:pPr>
          </w:p>
          <w:p w14:paraId="5E428314" w14:textId="4587A88B" w:rsidR="00230AE4" w:rsidRDefault="00230AE4" w:rsidP="00BE0E4C">
            <w:r w:rsidRPr="00D01AB6">
              <w:rPr>
                <w:rFonts w:ascii="Arial" w:eastAsia="Times New Roman" w:hAnsi="Arial" w:cs="Arial"/>
                <w:b/>
                <w:bCs/>
                <w:color w:val="000000"/>
                <w:sz w:val="20"/>
                <w:szCs w:val="20"/>
              </w:rPr>
              <w:t>Mother's weekly hours work</w:t>
            </w:r>
          </w:p>
        </w:tc>
        <w:tc>
          <w:tcPr>
            <w:tcW w:w="1149" w:type="dxa"/>
            <w:tcBorders>
              <w:left w:val="nil"/>
              <w:right w:val="nil"/>
            </w:tcBorders>
          </w:tcPr>
          <w:p w14:paraId="38AB714E" w14:textId="77777777" w:rsidR="00230AE4" w:rsidRDefault="00230AE4" w:rsidP="00BE0E4C"/>
        </w:tc>
        <w:tc>
          <w:tcPr>
            <w:tcW w:w="1073" w:type="dxa"/>
            <w:tcBorders>
              <w:left w:val="nil"/>
              <w:right w:val="nil"/>
            </w:tcBorders>
          </w:tcPr>
          <w:p w14:paraId="24268B6A" w14:textId="77777777" w:rsidR="00230AE4" w:rsidRDefault="00230AE4" w:rsidP="00BE0E4C"/>
        </w:tc>
        <w:tc>
          <w:tcPr>
            <w:tcW w:w="1073" w:type="dxa"/>
            <w:tcBorders>
              <w:left w:val="nil"/>
              <w:right w:val="nil"/>
            </w:tcBorders>
          </w:tcPr>
          <w:p w14:paraId="75BF1F52" w14:textId="77777777" w:rsidR="00230AE4" w:rsidRDefault="00230AE4" w:rsidP="00BE0E4C"/>
        </w:tc>
        <w:tc>
          <w:tcPr>
            <w:tcW w:w="1074" w:type="dxa"/>
            <w:tcBorders>
              <w:left w:val="nil"/>
              <w:right w:val="nil"/>
            </w:tcBorders>
          </w:tcPr>
          <w:p w14:paraId="4021875F" w14:textId="77777777" w:rsidR="00230AE4" w:rsidRDefault="00230AE4" w:rsidP="00BE0E4C"/>
        </w:tc>
        <w:tc>
          <w:tcPr>
            <w:tcW w:w="1073" w:type="dxa"/>
            <w:tcBorders>
              <w:left w:val="nil"/>
              <w:right w:val="nil"/>
            </w:tcBorders>
          </w:tcPr>
          <w:p w14:paraId="615327A5" w14:textId="77777777" w:rsidR="00230AE4" w:rsidRDefault="00230AE4" w:rsidP="00BE0E4C"/>
        </w:tc>
        <w:tc>
          <w:tcPr>
            <w:tcW w:w="1073" w:type="dxa"/>
            <w:tcBorders>
              <w:left w:val="nil"/>
              <w:right w:val="nil"/>
            </w:tcBorders>
          </w:tcPr>
          <w:p w14:paraId="4E24C081" w14:textId="77777777" w:rsidR="00230AE4" w:rsidRDefault="00230AE4" w:rsidP="00BE0E4C"/>
        </w:tc>
        <w:tc>
          <w:tcPr>
            <w:tcW w:w="1134" w:type="dxa"/>
            <w:tcBorders>
              <w:left w:val="nil"/>
              <w:right w:val="nil"/>
            </w:tcBorders>
          </w:tcPr>
          <w:p w14:paraId="72F9ED5A" w14:textId="77777777" w:rsidR="00230AE4" w:rsidRDefault="00230AE4" w:rsidP="00BE0E4C"/>
        </w:tc>
        <w:tc>
          <w:tcPr>
            <w:tcW w:w="1012" w:type="dxa"/>
            <w:tcBorders>
              <w:left w:val="nil"/>
              <w:right w:val="nil"/>
            </w:tcBorders>
          </w:tcPr>
          <w:p w14:paraId="79138363" w14:textId="77777777" w:rsidR="00230AE4" w:rsidRDefault="00230AE4" w:rsidP="00BE0E4C"/>
        </w:tc>
        <w:tc>
          <w:tcPr>
            <w:tcW w:w="1074" w:type="dxa"/>
            <w:tcBorders>
              <w:left w:val="nil"/>
              <w:right w:val="nil"/>
            </w:tcBorders>
          </w:tcPr>
          <w:p w14:paraId="7CA46A2B" w14:textId="77777777" w:rsidR="00230AE4" w:rsidRDefault="00230AE4" w:rsidP="00BE0E4C"/>
        </w:tc>
        <w:tc>
          <w:tcPr>
            <w:tcW w:w="1073" w:type="dxa"/>
            <w:tcBorders>
              <w:left w:val="nil"/>
              <w:right w:val="nil"/>
            </w:tcBorders>
          </w:tcPr>
          <w:p w14:paraId="4A89E18A" w14:textId="77777777" w:rsidR="00230AE4" w:rsidRDefault="00230AE4" w:rsidP="00BE0E4C"/>
        </w:tc>
        <w:tc>
          <w:tcPr>
            <w:tcW w:w="1073" w:type="dxa"/>
            <w:tcBorders>
              <w:left w:val="nil"/>
              <w:right w:val="nil"/>
            </w:tcBorders>
          </w:tcPr>
          <w:p w14:paraId="269E56F5" w14:textId="77777777" w:rsidR="00230AE4" w:rsidRDefault="00230AE4" w:rsidP="00BE0E4C"/>
        </w:tc>
        <w:tc>
          <w:tcPr>
            <w:tcW w:w="1073" w:type="dxa"/>
            <w:tcBorders>
              <w:left w:val="nil"/>
              <w:right w:val="nil"/>
            </w:tcBorders>
          </w:tcPr>
          <w:p w14:paraId="237AB718" w14:textId="77777777" w:rsidR="00230AE4" w:rsidRDefault="00230AE4" w:rsidP="00BE0E4C"/>
        </w:tc>
        <w:tc>
          <w:tcPr>
            <w:tcW w:w="1074" w:type="dxa"/>
            <w:tcBorders>
              <w:left w:val="nil"/>
              <w:right w:val="nil"/>
            </w:tcBorders>
          </w:tcPr>
          <w:p w14:paraId="35CECF23" w14:textId="77777777" w:rsidR="00230AE4" w:rsidRDefault="00230AE4" w:rsidP="00BE0E4C"/>
        </w:tc>
      </w:tr>
      <w:tr w:rsidR="00230AE4" w14:paraId="41B9C938" w14:textId="77777777" w:rsidTr="00775DB0">
        <w:tc>
          <w:tcPr>
            <w:tcW w:w="1277" w:type="dxa"/>
            <w:tcBorders>
              <w:left w:val="nil"/>
              <w:right w:val="nil"/>
            </w:tcBorders>
          </w:tcPr>
          <w:p w14:paraId="7FB4B58A" w14:textId="77777777" w:rsidR="00230AE4" w:rsidRPr="000D1154" w:rsidRDefault="00230AE4" w:rsidP="00230AE4">
            <w:pPr>
              <w:rPr>
                <w:rFonts w:ascii="Arial" w:eastAsia="Times New Roman" w:hAnsi="Arial" w:cs="Arial"/>
                <w:color w:val="000000"/>
                <w:sz w:val="20"/>
                <w:szCs w:val="20"/>
              </w:rPr>
            </w:pPr>
            <w:r w:rsidRPr="000D1154">
              <w:rPr>
                <w:rFonts w:ascii="Arial" w:eastAsia="Times New Roman" w:hAnsi="Arial" w:cs="Arial"/>
                <w:color w:val="000000"/>
                <w:sz w:val="20"/>
                <w:szCs w:val="20"/>
              </w:rPr>
              <w:t>Mean (SD)</w:t>
            </w:r>
          </w:p>
        </w:tc>
        <w:tc>
          <w:tcPr>
            <w:tcW w:w="997" w:type="dxa"/>
            <w:tcBorders>
              <w:left w:val="nil"/>
              <w:right w:val="nil"/>
            </w:tcBorders>
          </w:tcPr>
          <w:p w14:paraId="52A56512" w14:textId="14A2B48E" w:rsidR="00230AE4" w:rsidRPr="00F57BC5" w:rsidRDefault="00F57BC5" w:rsidP="00230AE4">
            <w:pPr>
              <w:rPr>
                <w:rFonts w:ascii="Arial" w:hAnsi="Arial" w:cs="Arial"/>
                <w:sz w:val="20"/>
                <w:szCs w:val="20"/>
              </w:rPr>
            </w:pPr>
            <w:r w:rsidRPr="00F57BC5">
              <w:rPr>
                <w:rFonts w:ascii="Arial" w:hAnsi="Arial" w:cs="Arial"/>
                <w:sz w:val="20"/>
                <w:szCs w:val="20"/>
              </w:rPr>
              <w:t>2.73 (7.58</w:t>
            </w:r>
            <w:r w:rsidR="00230AE4" w:rsidRPr="00F57BC5">
              <w:rPr>
                <w:rFonts w:ascii="Arial" w:hAnsi="Arial" w:cs="Arial"/>
                <w:sz w:val="20"/>
                <w:szCs w:val="20"/>
              </w:rPr>
              <w:t>)</w:t>
            </w:r>
          </w:p>
        </w:tc>
        <w:tc>
          <w:tcPr>
            <w:tcW w:w="1149" w:type="dxa"/>
            <w:tcBorders>
              <w:left w:val="nil"/>
              <w:right w:val="nil"/>
            </w:tcBorders>
          </w:tcPr>
          <w:p w14:paraId="2E2339C8" w14:textId="70F5F30E" w:rsidR="00230AE4" w:rsidRPr="00F57BC5" w:rsidRDefault="00F57BC5" w:rsidP="00230AE4">
            <w:pPr>
              <w:rPr>
                <w:rFonts w:ascii="Arial" w:hAnsi="Arial" w:cs="Arial"/>
                <w:sz w:val="20"/>
                <w:szCs w:val="20"/>
              </w:rPr>
            </w:pPr>
            <w:r w:rsidRPr="00F57BC5">
              <w:rPr>
                <w:rFonts w:ascii="Arial" w:hAnsi="Arial" w:cs="Arial"/>
                <w:sz w:val="20"/>
                <w:szCs w:val="20"/>
              </w:rPr>
              <w:t>5.38 (7.94</w:t>
            </w:r>
            <w:r w:rsidR="00230AE4" w:rsidRPr="00F57BC5">
              <w:rPr>
                <w:rFonts w:ascii="Arial" w:hAnsi="Arial" w:cs="Arial"/>
                <w:sz w:val="20"/>
                <w:szCs w:val="20"/>
              </w:rPr>
              <w:t>)</w:t>
            </w:r>
          </w:p>
        </w:tc>
        <w:tc>
          <w:tcPr>
            <w:tcW w:w="1073" w:type="dxa"/>
            <w:tcBorders>
              <w:left w:val="nil"/>
              <w:right w:val="nil"/>
            </w:tcBorders>
          </w:tcPr>
          <w:p w14:paraId="186C8A1F" w14:textId="2B0F3E02" w:rsidR="00230AE4" w:rsidRPr="00F57BC5" w:rsidRDefault="00F57BC5" w:rsidP="00230AE4">
            <w:pPr>
              <w:rPr>
                <w:rFonts w:ascii="Arial" w:hAnsi="Arial" w:cs="Arial"/>
                <w:sz w:val="20"/>
                <w:szCs w:val="20"/>
              </w:rPr>
            </w:pPr>
            <w:r w:rsidRPr="00F57BC5">
              <w:rPr>
                <w:rFonts w:ascii="Arial" w:hAnsi="Arial" w:cs="Arial"/>
                <w:sz w:val="20"/>
                <w:szCs w:val="20"/>
              </w:rPr>
              <w:t>7.74 (9.58</w:t>
            </w:r>
            <w:r w:rsidR="00230AE4" w:rsidRPr="00F57BC5">
              <w:rPr>
                <w:rFonts w:ascii="Arial" w:hAnsi="Arial" w:cs="Arial"/>
                <w:sz w:val="20"/>
                <w:szCs w:val="20"/>
              </w:rPr>
              <w:t>)</w:t>
            </w:r>
          </w:p>
        </w:tc>
        <w:tc>
          <w:tcPr>
            <w:tcW w:w="1073" w:type="dxa"/>
            <w:tcBorders>
              <w:left w:val="nil"/>
              <w:right w:val="nil"/>
            </w:tcBorders>
          </w:tcPr>
          <w:p w14:paraId="16FB8049" w14:textId="3D269791" w:rsidR="00230AE4" w:rsidRPr="00F57BC5" w:rsidRDefault="00F57BC5" w:rsidP="00230AE4">
            <w:pPr>
              <w:rPr>
                <w:rFonts w:ascii="Arial" w:hAnsi="Arial" w:cs="Arial"/>
                <w:sz w:val="20"/>
                <w:szCs w:val="20"/>
              </w:rPr>
            </w:pPr>
            <w:r w:rsidRPr="00F57BC5">
              <w:rPr>
                <w:rFonts w:ascii="Arial" w:hAnsi="Arial" w:cs="Arial"/>
                <w:sz w:val="20"/>
                <w:szCs w:val="20"/>
              </w:rPr>
              <w:t>10.6 (12.5</w:t>
            </w:r>
            <w:r w:rsidR="00230AE4" w:rsidRPr="00F57BC5">
              <w:rPr>
                <w:rFonts w:ascii="Arial" w:hAnsi="Arial" w:cs="Arial"/>
                <w:sz w:val="20"/>
                <w:szCs w:val="20"/>
              </w:rPr>
              <w:t>)</w:t>
            </w:r>
          </w:p>
        </w:tc>
        <w:tc>
          <w:tcPr>
            <w:tcW w:w="1074" w:type="dxa"/>
            <w:tcBorders>
              <w:left w:val="nil"/>
              <w:right w:val="nil"/>
            </w:tcBorders>
          </w:tcPr>
          <w:p w14:paraId="49752CC3" w14:textId="2BDFE3AD" w:rsidR="00230AE4" w:rsidRPr="00F57BC5" w:rsidRDefault="00F57BC5" w:rsidP="00230AE4">
            <w:pPr>
              <w:rPr>
                <w:rFonts w:ascii="Arial" w:hAnsi="Arial" w:cs="Arial"/>
                <w:sz w:val="20"/>
                <w:szCs w:val="20"/>
              </w:rPr>
            </w:pPr>
            <w:r w:rsidRPr="00F57BC5">
              <w:rPr>
                <w:rFonts w:ascii="Arial" w:hAnsi="Arial" w:cs="Arial"/>
                <w:sz w:val="20"/>
                <w:szCs w:val="20"/>
              </w:rPr>
              <w:t>11.0 (11.9</w:t>
            </w:r>
            <w:r w:rsidR="00230AE4" w:rsidRPr="00F57BC5">
              <w:rPr>
                <w:rFonts w:ascii="Arial" w:hAnsi="Arial" w:cs="Arial"/>
                <w:sz w:val="20"/>
                <w:szCs w:val="20"/>
              </w:rPr>
              <w:t>)</w:t>
            </w:r>
          </w:p>
        </w:tc>
        <w:tc>
          <w:tcPr>
            <w:tcW w:w="1073" w:type="dxa"/>
            <w:tcBorders>
              <w:left w:val="nil"/>
              <w:right w:val="nil"/>
            </w:tcBorders>
          </w:tcPr>
          <w:p w14:paraId="2F43102E" w14:textId="5870F02C" w:rsidR="00230AE4" w:rsidRPr="00F57BC5" w:rsidRDefault="00F57BC5" w:rsidP="00230AE4">
            <w:pPr>
              <w:rPr>
                <w:rFonts w:ascii="Arial" w:hAnsi="Arial" w:cs="Arial"/>
                <w:sz w:val="20"/>
                <w:szCs w:val="20"/>
              </w:rPr>
            </w:pPr>
            <w:r w:rsidRPr="00F57BC5">
              <w:rPr>
                <w:rFonts w:ascii="Arial" w:hAnsi="Arial" w:cs="Arial"/>
                <w:sz w:val="20"/>
                <w:szCs w:val="20"/>
              </w:rPr>
              <w:t>11.3 (12.6</w:t>
            </w:r>
            <w:r w:rsidR="00230AE4" w:rsidRPr="00F57BC5">
              <w:rPr>
                <w:rFonts w:ascii="Arial" w:hAnsi="Arial" w:cs="Arial"/>
                <w:sz w:val="20"/>
                <w:szCs w:val="20"/>
              </w:rPr>
              <w:t>)</w:t>
            </w:r>
          </w:p>
        </w:tc>
        <w:tc>
          <w:tcPr>
            <w:tcW w:w="1073" w:type="dxa"/>
            <w:tcBorders>
              <w:left w:val="nil"/>
              <w:right w:val="nil"/>
            </w:tcBorders>
          </w:tcPr>
          <w:p w14:paraId="3AD0784C" w14:textId="2588F1F6" w:rsidR="00230AE4" w:rsidRPr="00F57BC5" w:rsidRDefault="00F57BC5" w:rsidP="00230AE4">
            <w:pPr>
              <w:rPr>
                <w:rFonts w:ascii="Arial" w:hAnsi="Arial" w:cs="Arial"/>
                <w:sz w:val="20"/>
                <w:szCs w:val="20"/>
              </w:rPr>
            </w:pPr>
            <w:r w:rsidRPr="00F57BC5">
              <w:rPr>
                <w:rFonts w:ascii="Arial" w:hAnsi="Arial" w:cs="Arial"/>
                <w:sz w:val="20"/>
                <w:szCs w:val="20"/>
              </w:rPr>
              <w:t>12.1 (12.0</w:t>
            </w:r>
            <w:r w:rsidR="00230AE4" w:rsidRPr="00F57BC5">
              <w:rPr>
                <w:rFonts w:ascii="Arial" w:hAnsi="Arial" w:cs="Arial"/>
                <w:sz w:val="20"/>
                <w:szCs w:val="20"/>
              </w:rPr>
              <w:t>)</w:t>
            </w:r>
          </w:p>
        </w:tc>
        <w:tc>
          <w:tcPr>
            <w:tcW w:w="1134" w:type="dxa"/>
            <w:tcBorders>
              <w:left w:val="nil"/>
              <w:right w:val="nil"/>
            </w:tcBorders>
          </w:tcPr>
          <w:p w14:paraId="6AA3CF4D" w14:textId="0E1B9F39" w:rsidR="00230AE4" w:rsidRPr="00F57BC5" w:rsidRDefault="00F57BC5" w:rsidP="00230AE4">
            <w:pPr>
              <w:rPr>
                <w:rFonts w:ascii="Arial" w:hAnsi="Arial" w:cs="Arial"/>
                <w:sz w:val="20"/>
                <w:szCs w:val="20"/>
              </w:rPr>
            </w:pPr>
            <w:r w:rsidRPr="00F57BC5">
              <w:rPr>
                <w:rFonts w:ascii="Arial" w:hAnsi="Arial" w:cs="Arial"/>
                <w:sz w:val="20"/>
                <w:szCs w:val="20"/>
              </w:rPr>
              <w:t>13.0 (11.9</w:t>
            </w:r>
            <w:r w:rsidR="00230AE4" w:rsidRPr="00F57BC5">
              <w:rPr>
                <w:rFonts w:ascii="Arial" w:hAnsi="Arial" w:cs="Arial"/>
                <w:sz w:val="20"/>
                <w:szCs w:val="20"/>
              </w:rPr>
              <w:t>)</w:t>
            </w:r>
          </w:p>
        </w:tc>
        <w:tc>
          <w:tcPr>
            <w:tcW w:w="1012" w:type="dxa"/>
            <w:tcBorders>
              <w:left w:val="nil"/>
              <w:right w:val="nil"/>
            </w:tcBorders>
          </w:tcPr>
          <w:p w14:paraId="2954B90E" w14:textId="3120FCBC" w:rsidR="00230AE4" w:rsidRPr="00F57BC5" w:rsidRDefault="00F57BC5" w:rsidP="00230AE4">
            <w:pPr>
              <w:rPr>
                <w:rFonts w:ascii="Arial" w:hAnsi="Arial" w:cs="Arial"/>
                <w:sz w:val="20"/>
                <w:szCs w:val="20"/>
              </w:rPr>
            </w:pPr>
            <w:r w:rsidRPr="00F57BC5">
              <w:rPr>
                <w:rFonts w:ascii="Arial" w:hAnsi="Arial" w:cs="Arial"/>
                <w:sz w:val="20"/>
                <w:szCs w:val="20"/>
              </w:rPr>
              <w:t>14.0 (12.4</w:t>
            </w:r>
            <w:r w:rsidR="00230AE4" w:rsidRPr="00F57BC5">
              <w:rPr>
                <w:rFonts w:ascii="Arial" w:hAnsi="Arial" w:cs="Arial"/>
                <w:sz w:val="20"/>
                <w:szCs w:val="20"/>
              </w:rPr>
              <w:t>)</w:t>
            </w:r>
          </w:p>
        </w:tc>
        <w:tc>
          <w:tcPr>
            <w:tcW w:w="1074" w:type="dxa"/>
            <w:tcBorders>
              <w:left w:val="nil"/>
              <w:right w:val="nil"/>
            </w:tcBorders>
          </w:tcPr>
          <w:p w14:paraId="324C2022" w14:textId="4B818902" w:rsidR="00230AE4" w:rsidRPr="00F57BC5" w:rsidRDefault="00F57BC5" w:rsidP="00230AE4">
            <w:pPr>
              <w:rPr>
                <w:rFonts w:ascii="Arial" w:hAnsi="Arial" w:cs="Arial"/>
                <w:sz w:val="20"/>
                <w:szCs w:val="20"/>
              </w:rPr>
            </w:pPr>
            <w:r w:rsidRPr="00F57BC5">
              <w:rPr>
                <w:rFonts w:ascii="Arial" w:hAnsi="Arial" w:cs="Arial"/>
                <w:sz w:val="20"/>
                <w:szCs w:val="20"/>
              </w:rPr>
              <w:t>14.3 (13.0</w:t>
            </w:r>
            <w:r w:rsidR="00230AE4" w:rsidRPr="00F57BC5">
              <w:rPr>
                <w:rFonts w:ascii="Arial" w:hAnsi="Arial" w:cs="Arial"/>
                <w:sz w:val="20"/>
                <w:szCs w:val="20"/>
              </w:rPr>
              <w:t>)</w:t>
            </w:r>
          </w:p>
        </w:tc>
        <w:tc>
          <w:tcPr>
            <w:tcW w:w="1073" w:type="dxa"/>
            <w:tcBorders>
              <w:left w:val="nil"/>
              <w:right w:val="nil"/>
            </w:tcBorders>
          </w:tcPr>
          <w:p w14:paraId="2D798E39" w14:textId="49D69585" w:rsidR="00230AE4" w:rsidRPr="00F57BC5" w:rsidRDefault="00F57BC5" w:rsidP="00230AE4">
            <w:pPr>
              <w:rPr>
                <w:rFonts w:ascii="Arial" w:hAnsi="Arial" w:cs="Arial"/>
                <w:sz w:val="20"/>
                <w:szCs w:val="20"/>
              </w:rPr>
            </w:pPr>
            <w:r w:rsidRPr="00F57BC5">
              <w:rPr>
                <w:rFonts w:ascii="Arial" w:hAnsi="Arial" w:cs="Arial"/>
                <w:sz w:val="20"/>
                <w:szCs w:val="20"/>
              </w:rPr>
              <w:t>15.0 (13.5</w:t>
            </w:r>
            <w:r w:rsidR="00230AE4" w:rsidRPr="00F57BC5">
              <w:rPr>
                <w:rFonts w:ascii="Arial" w:hAnsi="Arial" w:cs="Arial"/>
                <w:sz w:val="20"/>
                <w:szCs w:val="20"/>
              </w:rPr>
              <w:t>)</w:t>
            </w:r>
          </w:p>
        </w:tc>
        <w:tc>
          <w:tcPr>
            <w:tcW w:w="1073" w:type="dxa"/>
            <w:tcBorders>
              <w:left w:val="nil"/>
              <w:right w:val="nil"/>
            </w:tcBorders>
          </w:tcPr>
          <w:p w14:paraId="2B51DA54" w14:textId="145CF731" w:rsidR="00230AE4" w:rsidRPr="00F57BC5" w:rsidRDefault="00F57BC5" w:rsidP="00230AE4">
            <w:pPr>
              <w:rPr>
                <w:rFonts w:ascii="Arial" w:hAnsi="Arial" w:cs="Arial"/>
                <w:sz w:val="20"/>
                <w:szCs w:val="20"/>
              </w:rPr>
            </w:pPr>
            <w:r w:rsidRPr="00F57BC5">
              <w:rPr>
                <w:rFonts w:ascii="Arial" w:hAnsi="Arial" w:cs="Arial"/>
                <w:sz w:val="20"/>
                <w:szCs w:val="20"/>
              </w:rPr>
              <w:t>15.3 (13.5</w:t>
            </w:r>
            <w:r w:rsidR="00230AE4" w:rsidRPr="00F57BC5">
              <w:rPr>
                <w:rFonts w:ascii="Arial" w:hAnsi="Arial" w:cs="Arial"/>
                <w:sz w:val="20"/>
                <w:szCs w:val="20"/>
              </w:rPr>
              <w:t>)</w:t>
            </w:r>
          </w:p>
        </w:tc>
        <w:tc>
          <w:tcPr>
            <w:tcW w:w="1073" w:type="dxa"/>
            <w:tcBorders>
              <w:left w:val="nil"/>
              <w:right w:val="nil"/>
            </w:tcBorders>
          </w:tcPr>
          <w:p w14:paraId="7E319623" w14:textId="5808AFDF" w:rsidR="00230AE4" w:rsidRPr="00F57BC5" w:rsidRDefault="00F57BC5" w:rsidP="00230AE4">
            <w:pPr>
              <w:rPr>
                <w:rFonts w:ascii="Arial" w:hAnsi="Arial" w:cs="Arial"/>
                <w:sz w:val="20"/>
                <w:szCs w:val="20"/>
              </w:rPr>
            </w:pPr>
            <w:r w:rsidRPr="00F57BC5">
              <w:rPr>
                <w:rFonts w:ascii="Arial" w:hAnsi="Arial" w:cs="Arial"/>
                <w:sz w:val="20"/>
                <w:szCs w:val="20"/>
              </w:rPr>
              <w:t>15.4 (13.5</w:t>
            </w:r>
            <w:r w:rsidR="00230AE4" w:rsidRPr="00F57BC5">
              <w:rPr>
                <w:rFonts w:ascii="Arial" w:hAnsi="Arial" w:cs="Arial"/>
                <w:sz w:val="20"/>
                <w:szCs w:val="20"/>
              </w:rPr>
              <w:t>)</w:t>
            </w:r>
          </w:p>
        </w:tc>
        <w:tc>
          <w:tcPr>
            <w:tcW w:w="1074" w:type="dxa"/>
            <w:tcBorders>
              <w:left w:val="nil"/>
              <w:right w:val="nil"/>
            </w:tcBorders>
          </w:tcPr>
          <w:p w14:paraId="4F59C3CF" w14:textId="09A0A6C0" w:rsidR="00230AE4" w:rsidRPr="00F57BC5" w:rsidRDefault="00F57BC5" w:rsidP="00230AE4">
            <w:pPr>
              <w:rPr>
                <w:rFonts w:ascii="Arial" w:hAnsi="Arial" w:cs="Arial"/>
                <w:sz w:val="20"/>
                <w:szCs w:val="20"/>
              </w:rPr>
            </w:pPr>
            <w:r w:rsidRPr="00F57BC5">
              <w:rPr>
                <w:rFonts w:ascii="Arial" w:hAnsi="Arial" w:cs="Arial"/>
                <w:sz w:val="20"/>
                <w:szCs w:val="20"/>
              </w:rPr>
              <w:t>15.5 (13.7</w:t>
            </w:r>
            <w:r w:rsidR="00230AE4" w:rsidRPr="00F57BC5">
              <w:rPr>
                <w:rFonts w:ascii="Arial" w:hAnsi="Arial" w:cs="Arial"/>
                <w:sz w:val="20"/>
                <w:szCs w:val="20"/>
              </w:rPr>
              <w:t>)</w:t>
            </w:r>
          </w:p>
        </w:tc>
      </w:tr>
      <w:tr w:rsidR="00F57BC5" w14:paraId="4132D07F" w14:textId="77777777" w:rsidTr="00775DB0">
        <w:tc>
          <w:tcPr>
            <w:tcW w:w="1277" w:type="dxa"/>
            <w:tcBorders>
              <w:left w:val="nil"/>
              <w:right w:val="nil"/>
            </w:tcBorders>
          </w:tcPr>
          <w:p w14:paraId="0F694E33" w14:textId="77777777" w:rsidR="00F57BC5" w:rsidRPr="000D1154" w:rsidRDefault="00F57BC5" w:rsidP="00F57BC5">
            <w:pPr>
              <w:rPr>
                <w:rFonts w:ascii="Arial" w:eastAsia="Times New Roman" w:hAnsi="Arial" w:cs="Arial"/>
                <w:color w:val="000000"/>
                <w:sz w:val="20"/>
                <w:szCs w:val="20"/>
              </w:rPr>
            </w:pPr>
            <w:r w:rsidRPr="000D1154">
              <w:rPr>
                <w:rFonts w:ascii="Arial" w:eastAsia="Times New Roman" w:hAnsi="Arial" w:cs="Arial"/>
                <w:color w:val="000000"/>
                <w:sz w:val="20"/>
                <w:szCs w:val="20"/>
              </w:rPr>
              <w:t>Missing</w:t>
            </w:r>
          </w:p>
        </w:tc>
        <w:tc>
          <w:tcPr>
            <w:tcW w:w="997" w:type="dxa"/>
            <w:tcBorders>
              <w:left w:val="nil"/>
              <w:right w:val="nil"/>
            </w:tcBorders>
          </w:tcPr>
          <w:p w14:paraId="55E9C0BC" w14:textId="79FF057D" w:rsidR="00F57BC5" w:rsidRPr="00F57BC5" w:rsidRDefault="00F57BC5" w:rsidP="00F57BC5">
            <w:pPr>
              <w:rPr>
                <w:rFonts w:ascii="Arial" w:hAnsi="Arial" w:cs="Arial"/>
                <w:sz w:val="20"/>
                <w:szCs w:val="20"/>
              </w:rPr>
            </w:pPr>
            <w:r w:rsidRPr="00F57BC5">
              <w:rPr>
                <w:rFonts w:ascii="Arial" w:hAnsi="Arial" w:cs="Arial"/>
                <w:sz w:val="20"/>
                <w:szCs w:val="20"/>
              </w:rPr>
              <w:t>42 (4.7%)</w:t>
            </w:r>
          </w:p>
        </w:tc>
        <w:tc>
          <w:tcPr>
            <w:tcW w:w="1149" w:type="dxa"/>
            <w:tcBorders>
              <w:left w:val="nil"/>
              <w:right w:val="nil"/>
            </w:tcBorders>
          </w:tcPr>
          <w:p w14:paraId="4BE60CED" w14:textId="2069FB14" w:rsidR="00F57BC5" w:rsidRPr="00F57BC5" w:rsidRDefault="00F57BC5" w:rsidP="00F57BC5">
            <w:pPr>
              <w:rPr>
                <w:rFonts w:ascii="Arial" w:hAnsi="Arial" w:cs="Arial"/>
                <w:sz w:val="20"/>
                <w:szCs w:val="20"/>
              </w:rPr>
            </w:pPr>
            <w:r w:rsidRPr="00F57BC5">
              <w:rPr>
                <w:rFonts w:ascii="Arial" w:hAnsi="Arial" w:cs="Arial"/>
                <w:sz w:val="20"/>
                <w:szCs w:val="20"/>
              </w:rPr>
              <w:t xml:space="preserve">45 </w:t>
            </w:r>
          </w:p>
          <w:p w14:paraId="0393CDB5" w14:textId="7F7CD2F9" w:rsidR="00F57BC5" w:rsidRPr="00F57BC5" w:rsidRDefault="00F57BC5" w:rsidP="00F57BC5">
            <w:pPr>
              <w:rPr>
                <w:rFonts w:ascii="Arial" w:hAnsi="Arial" w:cs="Arial"/>
                <w:sz w:val="20"/>
                <w:szCs w:val="20"/>
              </w:rPr>
            </w:pPr>
            <w:r w:rsidRPr="00F57BC5">
              <w:rPr>
                <w:rFonts w:ascii="Arial" w:hAnsi="Arial" w:cs="Arial"/>
                <w:sz w:val="20"/>
                <w:szCs w:val="20"/>
              </w:rPr>
              <w:t>(3.8%)</w:t>
            </w:r>
          </w:p>
        </w:tc>
        <w:tc>
          <w:tcPr>
            <w:tcW w:w="1073" w:type="dxa"/>
            <w:tcBorders>
              <w:left w:val="nil"/>
              <w:right w:val="nil"/>
            </w:tcBorders>
          </w:tcPr>
          <w:p w14:paraId="58475153" w14:textId="68A07DF4" w:rsidR="00F57BC5" w:rsidRPr="00F57BC5" w:rsidRDefault="00F57BC5" w:rsidP="00F57BC5">
            <w:pPr>
              <w:rPr>
                <w:rFonts w:ascii="Arial" w:hAnsi="Arial" w:cs="Arial"/>
                <w:sz w:val="20"/>
                <w:szCs w:val="20"/>
              </w:rPr>
            </w:pPr>
            <w:r w:rsidRPr="00F57BC5">
              <w:rPr>
                <w:rFonts w:ascii="Arial" w:hAnsi="Arial" w:cs="Arial"/>
                <w:sz w:val="20"/>
                <w:szCs w:val="20"/>
              </w:rPr>
              <w:t>41 (3.7%)</w:t>
            </w:r>
          </w:p>
        </w:tc>
        <w:tc>
          <w:tcPr>
            <w:tcW w:w="1073" w:type="dxa"/>
            <w:tcBorders>
              <w:left w:val="nil"/>
              <w:right w:val="nil"/>
            </w:tcBorders>
          </w:tcPr>
          <w:p w14:paraId="4307BC50" w14:textId="38E7781C" w:rsidR="00F57BC5" w:rsidRPr="00F57BC5" w:rsidRDefault="00F57BC5" w:rsidP="00F57BC5">
            <w:pPr>
              <w:rPr>
                <w:rFonts w:ascii="Arial" w:hAnsi="Arial" w:cs="Arial"/>
                <w:sz w:val="20"/>
                <w:szCs w:val="20"/>
              </w:rPr>
            </w:pPr>
            <w:r w:rsidRPr="00F57BC5">
              <w:rPr>
                <w:rFonts w:ascii="Arial" w:hAnsi="Arial" w:cs="Arial"/>
                <w:sz w:val="20"/>
                <w:szCs w:val="20"/>
              </w:rPr>
              <w:t>35 (3.3%)</w:t>
            </w:r>
          </w:p>
        </w:tc>
        <w:tc>
          <w:tcPr>
            <w:tcW w:w="1074" w:type="dxa"/>
            <w:tcBorders>
              <w:left w:val="nil"/>
              <w:right w:val="nil"/>
            </w:tcBorders>
          </w:tcPr>
          <w:p w14:paraId="1AD016C4" w14:textId="559ACA5C" w:rsidR="00F57BC5" w:rsidRPr="00F57BC5" w:rsidRDefault="00F57BC5" w:rsidP="00F57BC5">
            <w:pPr>
              <w:rPr>
                <w:rFonts w:ascii="Arial" w:hAnsi="Arial" w:cs="Arial"/>
                <w:sz w:val="20"/>
                <w:szCs w:val="20"/>
              </w:rPr>
            </w:pPr>
            <w:r w:rsidRPr="00F57BC5">
              <w:rPr>
                <w:rFonts w:ascii="Arial" w:hAnsi="Arial" w:cs="Arial"/>
                <w:sz w:val="20"/>
                <w:szCs w:val="20"/>
              </w:rPr>
              <w:t>25 (2.7%)</w:t>
            </w:r>
          </w:p>
        </w:tc>
        <w:tc>
          <w:tcPr>
            <w:tcW w:w="1073" w:type="dxa"/>
            <w:tcBorders>
              <w:left w:val="nil"/>
              <w:right w:val="nil"/>
            </w:tcBorders>
          </w:tcPr>
          <w:p w14:paraId="3C061E8B" w14:textId="1FED8364" w:rsidR="00F57BC5" w:rsidRPr="00F57BC5" w:rsidRDefault="00F57BC5" w:rsidP="00F57BC5">
            <w:pPr>
              <w:rPr>
                <w:rFonts w:ascii="Arial" w:hAnsi="Arial" w:cs="Arial"/>
                <w:sz w:val="20"/>
                <w:szCs w:val="20"/>
              </w:rPr>
            </w:pPr>
            <w:r w:rsidRPr="00F57BC5">
              <w:rPr>
                <w:rFonts w:ascii="Arial" w:hAnsi="Arial" w:cs="Arial"/>
                <w:sz w:val="20"/>
                <w:szCs w:val="20"/>
              </w:rPr>
              <w:t>24 (2.5%)</w:t>
            </w:r>
          </w:p>
        </w:tc>
        <w:tc>
          <w:tcPr>
            <w:tcW w:w="1073" w:type="dxa"/>
            <w:tcBorders>
              <w:left w:val="nil"/>
              <w:right w:val="nil"/>
            </w:tcBorders>
          </w:tcPr>
          <w:p w14:paraId="51CE7CF5" w14:textId="1EB1AFB8" w:rsidR="00F57BC5" w:rsidRPr="00F57BC5" w:rsidRDefault="00F57BC5" w:rsidP="00F57BC5">
            <w:pPr>
              <w:rPr>
                <w:rFonts w:ascii="Arial" w:hAnsi="Arial" w:cs="Arial"/>
                <w:sz w:val="20"/>
                <w:szCs w:val="20"/>
              </w:rPr>
            </w:pPr>
            <w:r w:rsidRPr="00F57BC5">
              <w:rPr>
                <w:rFonts w:ascii="Arial" w:hAnsi="Arial" w:cs="Arial"/>
                <w:sz w:val="20"/>
                <w:szCs w:val="20"/>
              </w:rPr>
              <w:t>22 (2.3%)</w:t>
            </w:r>
          </w:p>
        </w:tc>
        <w:tc>
          <w:tcPr>
            <w:tcW w:w="1134" w:type="dxa"/>
            <w:tcBorders>
              <w:left w:val="nil"/>
              <w:right w:val="nil"/>
            </w:tcBorders>
          </w:tcPr>
          <w:p w14:paraId="418FF613" w14:textId="65A6E188" w:rsidR="00F57BC5" w:rsidRPr="00F57BC5" w:rsidRDefault="00F57BC5" w:rsidP="00F57BC5">
            <w:pPr>
              <w:rPr>
                <w:rFonts w:ascii="Arial" w:hAnsi="Arial" w:cs="Arial"/>
                <w:sz w:val="20"/>
                <w:szCs w:val="20"/>
              </w:rPr>
            </w:pPr>
            <w:r w:rsidRPr="00F57BC5">
              <w:rPr>
                <w:rFonts w:ascii="Arial" w:hAnsi="Arial" w:cs="Arial"/>
                <w:sz w:val="20"/>
                <w:szCs w:val="20"/>
              </w:rPr>
              <w:t xml:space="preserve">16 </w:t>
            </w:r>
          </w:p>
          <w:p w14:paraId="799CA143" w14:textId="0C85A638" w:rsidR="00F57BC5" w:rsidRPr="00F57BC5" w:rsidRDefault="00F57BC5" w:rsidP="00F57BC5">
            <w:pPr>
              <w:rPr>
                <w:rFonts w:ascii="Arial" w:hAnsi="Arial" w:cs="Arial"/>
                <w:sz w:val="20"/>
                <w:szCs w:val="20"/>
              </w:rPr>
            </w:pPr>
            <w:r w:rsidRPr="00F57BC5">
              <w:rPr>
                <w:rFonts w:ascii="Arial" w:hAnsi="Arial" w:cs="Arial"/>
                <w:sz w:val="20"/>
                <w:szCs w:val="20"/>
              </w:rPr>
              <w:t>(1.7%)</w:t>
            </w:r>
          </w:p>
        </w:tc>
        <w:tc>
          <w:tcPr>
            <w:tcW w:w="1012" w:type="dxa"/>
            <w:tcBorders>
              <w:left w:val="nil"/>
              <w:right w:val="nil"/>
            </w:tcBorders>
          </w:tcPr>
          <w:p w14:paraId="08E37484" w14:textId="1365A68D" w:rsidR="00F57BC5" w:rsidRPr="00F57BC5" w:rsidRDefault="00F57BC5" w:rsidP="00F57BC5">
            <w:pPr>
              <w:rPr>
                <w:rFonts w:ascii="Arial" w:hAnsi="Arial" w:cs="Arial"/>
                <w:sz w:val="20"/>
                <w:szCs w:val="20"/>
              </w:rPr>
            </w:pPr>
            <w:r w:rsidRPr="00F57BC5">
              <w:rPr>
                <w:rFonts w:ascii="Arial" w:hAnsi="Arial" w:cs="Arial"/>
                <w:sz w:val="20"/>
                <w:szCs w:val="20"/>
              </w:rPr>
              <w:t>18 (2.0%)</w:t>
            </w:r>
          </w:p>
        </w:tc>
        <w:tc>
          <w:tcPr>
            <w:tcW w:w="1074" w:type="dxa"/>
            <w:tcBorders>
              <w:left w:val="nil"/>
              <w:right w:val="nil"/>
            </w:tcBorders>
          </w:tcPr>
          <w:p w14:paraId="18F99218" w14:textId="07638D32" w:rsidR="00F57BC5" w:rsidRPr="00F57BC5" w:rsidRDefault="00F57BC5" w:rsidP="00F57BC5">
            <w:pPr>
              <w:rPr>
                <w:rFonts w:ascii="Arial" w:hAnsi="Arial" w:cs="Arial"/>
                <w:sz w:val="20"/>
                <w:szCs w:val="20"/>
              </w:rPr>
            </w:pPr>
            <w:r w:rsidRPr="00F57BC5">
              <w:rPr>
                <w:rFonts w:ascii="Arial" w:hAnsi="Arial" w:cs="Arial"/>
                <w:sz w:val="20"/>
                <w:szCs w:val="20"/>
              </w:rPr>
              <w:t>22 (2.5%)</w:t>
            </w:r>
          </w:p>
        </w:tc>
        <w:tc>
          <w:tcPr>
            <w:tcW w:w="1073" w:type="dxa"/>
            <w:tcBorders>
              <w:left w:val="nil"/>
              <w:right w:val="nil"/>
            </w:tcBorders>
          </w:tcPr>
          <w:p w14:paraId="396667A7" w14:textId="65939E31" w:rsidR="00F57BC5" w:rsidRPr="00F57BC5" w:rsidRDefault="00F57BC5" w:rsidP="00F57BC5">
            <w:pPr>
              <w:rPr>
                <w:rFonts w:ascii="Arial" w:hAnsi="Arial" w:cs="Arial"/>
                <w:sz w:val="20"/>
                <w:szCs w:val="20"/>
              </w:rPr>
            </w:pPr>
            <w:r w:rsidRPr="00F57BC5">
              <w:rPr>
                <w:rFonts w:ascii="Arial" w:hAnsi="Arial" w:cs="Arial"/>
                <w:sz w:val="20"/>
                <w:szCs w:val="20"/>
              </w:rPr>
              <w:t>615 (8.2%)</w:t>
            </w:r>
          </w:p>
        </w:tc>
        <w:tc>
          <w:tcPr>
            <w:tcW w:w="1073" w:type="dxa"/>
            <w:tcBorders>
              <w:left w:val="nil"/>
              <w:right w:val="nil"/>
            </w:tcBorders>
          </w:tcPr>
          <w:p w14:paraId="28A34FB4" w14:textId="439CE9A5" w:rsidR="00F57BC5" w:rsidRPr="00F57BC5" w:rsidRDefault="00F57BC5" w:rsidP="00F57BC5">
            <w:pPr>
              <w:rPr>
                <w:rFonts w:ascii="Arial" w:hAnsi="Arial" w:cs="Arial"/>
                <w:sz w:val="20"/>
                <w:szCs w:val="20"/>
              </w:rPr>
            </w:pPr>
            <w:r w:rsidRPr="00F57BC5">
              <w:rPr>
                <w:rFonts w:ascii="Arial" w:hAnsi="Arial" w:cs="Arial"/>
                <w:sz w:val="20"/>
                <w:szCs w:val="20"/>
              </w:rPr>
              <w:t>431 (6.6%)</w:t>
            </w:r>
          </w:p>
        </w:tc>
        <w:tc>
          <w:tcPr>
            <w:tcW w:w="1073" w:type="dxa"/>
            <w:tcBorders>
              <w:left w:val="nil"/>
              <w:right w:val="nil"/>
            </w:tcBorders>
          </w:tcPr>
          <w:p w14:paraId="1C3584A9" w14:textId="6338FA5F" w:rsidR="00F57BC5" w:rsidRPr="00F57BC5" w:rsidRDefault="00F57BC5" w:rsidP="00F57BC5">
            <w:pPr>
              <w:rPr>
                <w:rFonts w:ascii="Arial" w:hAnsi="Arial" w:cs="Arial"/>
                <w:sz w:val="20"/>
                <w:szCs w:val="20"/>
              </w:rPr>
            </w:pPr>
            <w:r w:rsidRPr="00F57BC5">
              <w:rPr>
                <w:rFonts w:ascii="Arial" w:hAnsi="Arial" w:cs="Arial"/>
                <w:sz w:val="20"/>
                <w:szCs w:val="20"/>
              </w:rPr>
              <w:t>548 (7.9%)</w:t>
            </w:r>
          </w:p>
        </w:tc>
        <w:tc>
          <w:tcPr>
            <w:tcW w:w="1074" w:type="dxa"/>
            <w:tcBorders>
              <w:left w:val="nil"/>
              <w:right w:val="nil"/>
            </w:tcBorders>
          </w:tcPr>
          <w:p w14:paraId="4C2EF9D2" w14:textId="08AA0099" w:rsidR="00F57BC5" w:rsidRPr="00F57BC5" w:rsidRDefault="00F57BC5" w:rsidP="00F57BC5">
            <w:pPr>
              <w:rPr>
                <w:rFonts w:ascii="Arial" w:hAnsi="Arial" w:cs="Arial"/>
                <w:sz w:val="20"/>
                <w:szCs w:val="20"/>
              </w:rPr>
            </w:pPr>
            <w:r w:rsidRPr="00F57BC5">
              <w:rPr>
                <w:rFonts w:ascii="Arial" w:hAnsi="Arial" w:cs="Arial"/>
                <w:sz w:val="20"/>
                <w:szCs w:val="20"/>
              </w:rPr>
              <w:t>517 (7.6%)</w:t>
            </w:r>
          </w:p>
        </w:tc>
      </w:tr>
      <w:tr w:rsidR="00230AE4" w14:paraId="7463324B" w14:textId="77777777" w:rsidTr="00775DB0">
        <w:tc>
          <w:tcPr>
            <w:tcW w:w="2274" w:type="dxa"/>
            <w:gridSpan w:val="2"/>
            <w:tcBorders>
              <w:left w:val="nil"/>
              <w:right w:val="nil"/>
            </w:tcBorders>
          </w:tcPr>
          <w:p w14:paraId="28FC562C" w14:textId="77777777" w:rsidR="00775DB0" w:rsidRDefault="00775DB0" w:rsidP="00BE0E4C">
            <w:pPr>
              <w:rPr>
                <w:rFonts w:ascii="Arial" w:eastAsia="Times New Roman" w:hAnsi="Arial" w:cs="Arial"/>
                <w:b/>
                <w:bCs/>
                <w:color w:val="000000"/>
                <w:sz w:val="20"/>
                <w:szCs w:val="20"/>
              </w:rPr>
            </w:pPr>
          </w:p>
          <w:p w14:paraId="55755E7E" w14:textId="23FFD789" w:rsidR="00230AE4" w:rsidRDefault="00230AE4" w:rsidP="00BE0E4C">
            <w:r>
              <w:rPr>
                <w:rFonts w:ascii="Arial" w:eastAsia="Times New Roman" w:hAnsi="Arial" w:cs="Arial"/>
                <w:b/>
                <w:bCs/>
                <w:color w:val="000000"/>
                <w:sz w:val="20"/>
                <w:szCs w:val="20"/>
              </w:rPr>
              <w:t>Mother’s age at birth</w:t>
            </w:r>
          </w:p>
        </w:tc>
        <w:tc>
          <w:tcPr>
            <w:tcW w:w="1149" w:type="dxa"/>
            <w:tcBorders>
              <w:left w:val="nil"/>
              <w:right w:val="nil"/>
            </w:tcBorders>
          </w:tcPr>
          <w:p w14:paraId="12B6F71F" w14:textId="77777777" w:rsidR="00230AE4" w:rsidRDefault="00230AE4" w:rsidP="00BE0E4C"/>
        </w:tc>
        <w:tc>
          <w:tcPr>
            <w:tcW w:w="1073" w:type="dxa"/>
            <w:tcBorders>
              <w:left w:val="nil"/>
              <w:right w:val="nil"/>
            </w:tcBorders>
          </w:tcPr>
          <w:p w14:paraId="10331098" w14:textId="77777777" w:rsidR="00230AE4" w:rsidRDefault="00230AE4" w:rsidP="00BE0E4C"/>
        </w:tc>
        <w:tc>
          <w:tcPr>
            <w:tcW w:w="1073" w:type="dxa"/>
            <w:tcBorders>
              <w:left w:val="nil"/>
              <w:right w:val="nil"/>
            </w:tcBorders>
          </w:tcPr>
          <w:p w14:paraId="121050C4" w14:textId="77777777" w:rsidR="00230AE4" w:rsidRDefault="00230AE4" w:rsidP="00BE0E4C"/>
        </w:tc>
        <w:tc>
          <w:tcPr>
            <w:tcW w:w="1074" w:type="dxa"/>
            <w:tcBorders>
              <w:left w:val="nil"/>
              <w:right w:val="nil"/>
            </w:tcBorders>
          </w:tcPr>
          <w:p w14:paraId="16F735DD" w14:textId="77777777" w:rsidR="00230AE4" w:rsidRDefault="00230AE4" w:rsidP="00BE0E4C"/>
        </w:tc>
        <w:tc>
          <w:tcPr>
            <w:tcW w:w="1073" w:type="dxa"/>
            <w:tcBorders>
              <w:left w:val="nil"/>
              <w:right w:val="nil"/>
            </w:tcBorders>
          </w:tcPr>
          <w:p w14:paraId="24DA1DC7" w14:textId="77777777" w:rsidR="00230AE4" w:rsidRDefault="00230AE4" w:rsidP="00BE0E4C"/>
        </w:tc>
        <w:tc>
          <w:tcPr>
            <w:tcW w:w="1073" w:type="dxa"/>
            <w:tcBorders>
              <w:left w:val="nil"/>
              <w:right w:val="nil"/>
            </w:tcBorders>
          </w:tcPr>
          <w:p w14:paraId="5EB52180" w14:textId="77777777" w:rsidR="00230AE4" w:rsidRDefault="00230AE4" w:rsidP="00BE0E4C"/>
        </w:tc>
        <w:tc>
          <w:tcPr>
            <w:tcW w:w="1134" w:type="dxa"/>
            <w:tcBorders>
              <w:left w:val="nil"/>
              <w:right w:val="nil"/>
            </w:tcBorders>
          </w:tcPr>
          <w:p w14:paraId="65D30CE8" w14:textId="77777777" w:rsidR="00230AE4" w:rsidRDefault="00230AE4" w:rsidP="00BE0E4C"/>
        </w:tc>
        <w:tc>
          <w:tcPr>
            <w:tcW w:w="1012" w:type="dxa"/>
            <w:tcBorders>
              <w:left w:val="nil"/>
              <w:right w:val="nil"/>
            </w:tcBorders>
          </w:tcPr>
          <w:p w14:paraId="6CA2FF37" w14:textId="77777777" w:rsidR="00230AE4" w:rsidRDefault="00230AE4" w:rsidP="00BE0E4C"/>
        </w:tc>
        <w:tc>
          <w:tcPr>
            <w:tcW w:w="1074" w:type="dxa"/>
            <w:tcBorders>
              <w:left w:val="nil"/>
              <w:right w:val="nil"/>
            </w:tcBorders>
          </w:tcPr>
          <w:p w14:paraId="4425C024" w14:textId="77777777" w:rsidR="00230AE4" w:rsidRDefault="00230AE4" w:rsidP="00BE0E4C"/>
        </w:tc>
        <w:tc>
          <w:tcPr>
            <w:tcW w:w="1073" w:type="dxa"/>
            <w:tcBorders>
              <w:left w:val="nil"/>
              <w:right w:val="nil"/>
            </w:tcBorders>
          </w:tcPr>
          <w:p w14:paraId="7748F2ED" w14:textId="77777777" w:rsidR="00230AE4" w:rsidRDefault="00230AE4" w:rsidP="00BE0E4C"/>
        </w:tc>
        <w:tc>
          <w:tcPr>
            <w:tcW w:w="1073" w:type="dxa"/>
            <w:tcBorders>
              <w:left w:val="nil"/>
              <w:right w:val="nil"/>
            </w:tcBorders>
          </w:tcPr>
          <w:p w14:paraId="449C63BC" w14:textId="77777777" w:rsidR="00230AE4" w:rsidRDefault="00230AE4" w:rsidP="00BE0E4C"/>
        </w:tc>
        <w:tc>
          <w:tcPr>
            <w:tcW w:w="1073" w:type="dxa"/>
            <w:tcBorders>
              <w:left w:val="nil"/>
              <w:right w:val="nil"/>
            </w:tcBorders>
          </w:tcPr>
          <w:p w14:paraId="3EAB0408" w14:textId="77777777" w:rsidR="00230AE4" w:rsidRDefault="00230AE4" w:rsidP="00BE0E4C"/>
        </w:tc>
        <w:tc>
          <w:tcPr>
            <w:tcW w:w="1074" w:type="dxa"/>
            <w:tcBorders>
              <w:left w:val="nil"/>
              <w:right w:val="nil"/>
            </w:tcBorders>
          </w:tcPr>
          <w:p w14:paraId="41C66D7D" w14:textId="77777777" w:rsidR="00230AE4" w:rsidRDefault="00230AE4" w:rsidP="00BE0E4C"/>
        </w:tc>
      </w:tr>
      <w:tr w:rsidR="00230AE4" w14:paraId="092A23AB" w14:textId="77777777" w:rsidTr="00775DB0">
        <w:tc>
          <w:tcPr>
            <w:tcW w:w="1277" w:type="dxa"/>
            <w:tcBorders>
              <w:left w:val="nil"/>
              <w:right w:val="nil"/>
            </w:tcBorders>
          </w:tcPr>
          <w:p w14:paraId="1C8D57F1" w14:textId="77777777" w:rsidR="00230AE4" w:rsidRPr="000D1154" w:rsidRDefault="00230AE4" w:rsidP="00230AE4">
            <w:pPr>
              <w:rPr>
                <w:rFonts w:ascii="Arial" w:eastAsia="Times New Roman" w:hAnsi="Arial" w:cs="Arial"/>
                <w:color w:val="000000"/>
                <w:sz w:val="20"/>
                <w:szCs w:val="20"/>
              </w:rPr>
            </w:pPr>
            <w:r w:rsidRPr="000D1154">
              <w:rPr>
                <w:rFonts w:ascii="Arial" w:eastAsia="Times New Roman" w:hAnsi="Arial" w:cs="Arial"/>
                <w:color w:val="000000"/>
                <w:sz w:val="20"/>
                <w:szCs w:val="20"/>
              </w:rPr>
              <w:t>Mean (SD)</w:t>
            </w:r>
          </w:p>
        </w:tc>
        <w:tc>
          <w:tcPr>
            <w:tcW w:w="997" w:type="dxa"/>
            <w:tcBorders>
              <w:left w:val="nil"/>
              <w:right w:val="nil"/>
            </w:tcBorders>
          </w:tcPr>
          <w:p w14:paraId="75737337" w14:textId="4767BFF7" w:rsidR="00230AE4" w:rsidRPr="00F57BC5" w:rsidRDefault="00F57BC5" w:rsidP="00230AE4">
            <w:pPr>
              <w:rPr>
                <w:rFonts w:ascii="Arial" w:hAnsi="Arial" w:cs="Arial"/>
                <w:sz w:val="20"/>
                <w:szCs w:val="20"/>
              </w:rPr>
            </w:pPr>
            <w:r w:rsidRPr="00F57BC5">
              <w:rPr>
                <w:rFonts w:ascii="Arial" w:hAnsi="Arial" w:cs="Arial"/>
                <w:sz w:val="20"/>
                <w:szCs w:val="20"/>
              </w:rPr>
              <w:t>29.0 (4.66</w:t>
            </w:r>
            <w:r w:rsidR="00230AE4" w:rsidRPr="00F57BC5">
              <w:rPr>
                <w:rFonts w:ascii="Arial" w:hAnsi="Arial" w:cs="Arial"/>
                <w:sz w:val="20"/>
                <w:szCs w:val="20"/>
              </w:rPr>
              <w:t>)</w:t>
            </w:r>
          </w:p>
        </w:tc>
        <w:tc>
          <w:tcPr>
            <w:tcW w:w="1149" w:type="dxa"/>
            <w:tcBorders>
              <w:left w:val="nil"/>
              <w:right w:val="nil"/>
            </w:tcBorders>
          </w:tcPr>
          <w:p w14:paraId="69180DCC" w14:textId="02283C29" w:rsidR="00230AE4" w:rsidRPr="00F57BC5" w:rsidRDefault="00F57BC5" w:rsidP="00F57BC5">
            <w:pPr>
              <w:rPr>
                <w:rFonts w:ascii="Arial" w:hAnsi="Arial" w:cs="Arial"/>
                <w:sz w:val="20"/>
                <w:szCs w:val="20"/>
              </w:rPr>
            </w:pPr>
            <w:r w:rsidRPr="00F57BC5">
              <w:rPr>
                <w:rFonts w:ascii="Arial" w:hAnsi="Arial" w:cs="Arial"/>
                <w:sz w:val="20"/>
                <w:szCs w:val="20"/>
              </w:rPr>
              <w:t>30</w:t>
            </w:r>
            <w:r w:rsidR="00230AE4" w:rsidRPr="00F57BC5">
              <w:rPr>
                <w:rFonts w:ascii="Arial" w:hAnsi="Arial" w:cs="Arial"/>
                <w:sz w:val="20"/>
                <w:szCs w:val="20"/>
              </w:rPr>
              <w:t>.1 (4.5</w:t>
            </w:r>
            <w:r w:rsidRPr="00F57BC5">
              <w:rPr>
                <w:rFonts w:ascii="Arial" w:hAnsi="Arial" w:cs="Arial"/>
                <w:sz w:val="20"/>
                <w:szCs w:val="20"/>
              </w:rPr>
              <w:t>1</w:t>
            </w:r>
            <w:r w:rsidR="00230AE4" w:rsidRPr="00F57BC5">
              <w:rPr>
                <w:rFonts w:ascii="Arial" w:hAnsi="Arial" w:cs="Arial"/>
                <w:sz w:val="20"/>
                <w:szCs w:val="20"/>
              </w:rPr>
              <w:t>)</w:t>
            </w:r>
          </w:p>
        </w:tc>
        <w:tc>
          <w:tcPr>
            <w:tcW w:w="1073" w:type="dxa"/>
            <w:tcBorders>
              <w:left w:val="nil"/>
              <w:right w:val="nil"/>
            </w:tcBorders>
          </w:tcPr>
          <w:p w14:paraId="5AD63F06" w14:textId="5456E538" w:rsidR="00230AE4" w:rsidRPr="00F57BC5" w:rsidRDefault="00F57BC5" w:rsidP="00F57BC5">
            <w:pPr>
              <w:rPr>
                <w:rFonts w:ascii="Arial" w:hAnsi="Arial" w:cs="Arial"/>
                <w:sz w:val="20"/>
                <w:szCs w:val="20"/>
              </w:rPr>
            </w:pPr>
            <w:r w:rsidRPr="00F57BC5">
              <w:rPr>
                <w:rFonts w:ascii="Arial" w:hAnsi="Arial" w:cs="Arial"/>
                <w:sz w:val="20"/>
                <w:szCs w:val="20"/>
              </w:rPr>
              <w:t>30</w:t>
            </w:r>
            <w:r w:rsidR="00230AE4" w:rsidRPr="00F57BC5">
              <w:rPr>
                <w:rFonts w:ascii="Arial" w:hAnsi="Arial" w:cs="Arial"/>
                <w:sz w:val="20"/>
                <w:szCs w:val="20"/>
              </w:rPr>
              <w:t>.1 (4.</w:t>
            </w:r>
            <w:r w:rsidRPr="00F57BC5">
              <w:rPr>
                <w:rFonts w:ascii="Arial" w:hAnsi="Arial" w:cs="Arial"/>
                <w:sz w:val="20"/>
                <w:szCs w:val="20"/>
              </w:rPr>
              <w:t>46</w:t>
            </w:r>
            <w:r w:rsidR="00230AE4" w:rsidRPr="00F57BC5">
              <w:rPr>
                <w:rFonts w:ascii="Arial" w:hAnsi="Arial" w:cs="Arial"/>
                <w:sz w:val="20"/>
                <w:szCs w:val="20"/>
              </w:rPr>
              <w:t>)</w:t>
            </w:r>
          </w:p>
        </w:tc>
        <w:tc>
          <w:tcPr>
            <w:tcW w:w="1073" w:type="dxa"/>
            <w:tcBorders>
              <w:left w:val="nil"/>
              <w:right w:val="nil"/>
            </w:tcBorders>
          </w:tcPr>
          <w:p w14:paraId="683CA2F1" w14:textId="082DABE6" w:rsidR="00230AE4" w:rsidRPr="00F57BC5" w:rsidRDefault="00F57BC5" w:rsidP="00230AE4">
            <w:pPr>
              <w:rPr>
                <w:rFonts w:ascii="Arial" w:hAnsi="Arial" w:cs="Arial"/>
                <w:sz w:val="20"/>
                <w:szCs w:val="20"/>
              </w:rPr>
            </w:pPr>
            <w:r w:rsidRPr="00F57BC5">
              <w:rPr>
                <w:rFonts w:ascii="Arial" w:hAnsi="Arial" w:cs="Arial"/>
                <w:sz w:val="20"/>
                <w:szCs w:val="20"/>
              </w:rPr>
              <w:t>30.6 (4.49</w:t>
            </w:r>
            <w:r w:rsidR="00230AE4" w:rsidRPr="00F57BC5">
              <w:rPr>
                <w:rFonts w:ascii="Arial" w:hAnsi="Arial" w:cs="Arial"/>
                <w:sz w:val="20"/>
                <w:szCs w:val="20"/>
              </w:rPr>
              <w:t>)</w:t>
            </w:r>
          </w:p>
        </w:tc>
        <w:tc>
          <w:tcPr>
            <w:tcW w:w="1074" w:type="dxa"/>
            <w:tcBorders>
              <w:left w:val="nil"/>
              <w:right w:val="nil"/>
            </w:tcBorders>
          </w:tcPr>
          <w:p w14:paraId="7943E89D" w14:textId="61CA4692" w:rsidR="00230AE4" w:rsidRPr="00F57BC5" w:rsidRDefault="00F57BC5" w:rsidP="00F57BC5">
            <w:pPr>
              <w:rPr>
                <w:rFonts w:ascii="Arial" w:hAnsi="Arial" w:cs="Arial"/>
                <w:sz w:val="20"/>
                <w:szCs w:val="20"/>
              </w:rPr>
            </w:pPr>
            <w:r w:rsidRPr="00F57BC5">
              <w:rPr>
                <w:rFonts w:ascii="Arial" w:hAnsi="Arial" w:cs="Arial"/>
                <w:sz w:val="20"/>
                <w:szCs w:val="20"/>
              </w:rPr>
              <w:t>31.2 (4.39</w:t>
            </w:r>
            <w:r w:rsidR="00230AE4" w:rsidRPr="00F57BC5">
              <w:rPr>
                <w:rFonts w:ascii="Arial" w:hAnsi="Arial" w:cs="Arial"/>
                <w:sz w:val="20"/>
                <w:szCs w:val="20"/>
              </w:rPr>
              <w:t>)</w:t>
            </w:r>
          </w:p>
        </w:tc>
        <w:tc>
          <w:tcPr>
            <w:tcW w:w="1073" w:type="dxa"/>
            <w:tcBorders>
              <w:left w:val="nil"/>
              <w:right w:val="nil"/>
            </w:tcBorders>
          </w:tcPr>
          <w:p w14:paraId="3D3FD2E9" w14:textId="5C265CEA" w:rsidR="00230AE4" w:rsidRPr="00F57BC5" w:rsidRDefault="00F57BC5" w:rsidP="00F57BC5">
            <w:pPr>
              <w:rPr>
                <w:rFonts w:ascii="Arial" w:hAnsi="Arial" w:cs="Arial"/>
                <w:sz w:val="20"/>
                <w:szCs w:val="20"/>
              </w:rPr>
            </w:pPr>
            <w:r w:rsidRPr="00F57BC5">
              <w:rPr>
                <w:rFonts w:ascii="Arial" w:hAnsi="Arial" w:cs="Arial"/>
                <w:sz w:val="20"/>
                <w:szCs w:val="20"/>
              </w:rPr>
              <w:t>32</w:t>
            </w:r>
            <w:r w:rsidR="00230AE4" w:rsidRPr="00F57BC5">
              <w:rPr>
                <w:rFonts w:ascii="Arial" w:hAnsi="Arial" w:cs="Arial"/>
                <w:sz w:val="20"/>
                <w:szCs w:val="20"/>
              </w:rPr>
              <w:t>.2 (4.</w:t>
            </w:r>
            <w:r w:rsidRPr="00F57BC5">
              <w:rPr>
                <w:rFonts w:ascii="Arial" w:hAnsi="Arial" w:cs="Arial"/>
                <w:sz w:val="20"/>
                <w:szCs w:val="20"/>
              </w:rPr>
              <w:t>46</w:t>
            </w:r>
            <w:r w:rsidR="00230AE4" w:rsidRPr="00F57BC5">
              <w:rPr>
                <w:rFonts w:ascii="Arial" w:hAnsi="Arial" w:cs="Arial"/>
                <w:sz w:val="20"/>
                <w:szCs w:val="20"/>
              </w:rPr>
              <w:t>)</w:t>
            </w:r>
          </w:p>
        </w:tc>
        <w:tc>
          <w:tcPr>
            <w:tcW w:w="1073" w:type="dxa"/>
            <w:tcBorders>
              <w:left w:val="nil"/>
              <w:right w:val="nil"/>
            </w:tcBorders>
          </w:tcPr>
          <w:p w14:paraId="548B027E" w14:textId="21926882" w:rsidR="00230AE4" w:rsidRPr="00A11106" w:rsidRDefault="00F57BC5" w:rsidP="00230AE4">
            <w:pPr>
              <w:rPr>
                <w:rFonts w:ascii="Arial" w:hAnsi="Arial" w:cs="Arial"/>
                <w:sz w:val="20"/>
                <w:szCs w:val="20"/>
              </w:rPr>
            </w:pPr>
            <w:r w:rsidRPr="00A11106">
              <w:rPr>
                <w:rFonts w:ascii="Arial" w:hAnsi="Arial" w:cs="Arial"/>
                <w:sz w:val="20"/>
                <w:szCs w:val="20"/>
              </w:rPr>
              <w:t>32.3 (4.38</w:t>
            </w:r>
            <w:r w:rsidR="00230AE4" w:rsidRPr="00A11106">
              <w:rPr>
                <w:rFonts w:ascii="Arial" w:hAnsi="Arial" w:cs="Arial"/>
                <w:sz w:val="20"/>
                <w:szCs w:val="20"/>
              </w:rPr>
              <w:t>)</w:t>
            </w:r>
          </w:p>
        </w:tc>
        <w:tc>
          <w:tcPr>
            <w:tcW w:w="1134" w:type="dxa"/>
            <w:tcBorders>
              <w:left w:val="nil"/>
              <w:right w:val="nil"/>
            </w:tcBorders>
          </w:tcPr>
          <w:p w14:paraId="73EB9168" w14:textId="4073F168" w:rsidR="00230AE4" w:rsidRPr="00A11106" w:rsidRDefault="00F57BC5" w:rsidP="00230AE4">
            <w:pPr>
              <w:rPr>
                <w:rFonts w:ascii="Arial" w:hAnsi="Arial" w:cs="Arial"/>
                <w:sz w:val="20"/>
                <w:szCs w:val="20"/>
              </w:rPr>
            </w:pPr>
            <w:r w:rsidRPr="00A11106">
              <w:rPr>
                <w:rFonts w:ascii="Arial" w:hAnsi="Arial" w:cs="Arial"/>
                <w:sz w:val="20"/>
                <w:szCs w:val="20"/>
              </w:rPr>
              <w:t>33.3 (4.37</w:t>
            </w:r>
            <w:r w:rsidR="00230AE4" w:rsidRPr="00A11106">
              <w:rPr>
                <w:rFonts w:ascii="Arial" w:hAnsi="Arial" w:cs="Arial"/>
                <w:sz w:val="20"/>
                <w:szCs w:val="20"/>
              </w:rPr>
              <w:t>)</w:t>
            </w:r>
          </w:p>
        </w:tc>
        <w:tc>
          <w:tcPr>
            <w:tcW w:w="1012" w:type="dxa"/>
            <w:tcBorders>
              <w:left w:val="nil"/>
              <w:right w:val="nil"/>
            </w:tcBorders>
          </w:tcPr>
          <w:p w14:paraId="2F3649BA" w14:textId="6A884A25" w:rsidR="00230AE4" w:rsidRPr="00A11106" w:rsidRDefault="00A11106" w:rsidP="00A11106">
            <w:pPr>
              <w:rPr>
                <w:rFonts w:ascii="Arial" w:hAnsi="Arial" w:cs="Arial"/>
                <w:sz w:val="20"/>
                <w:szCs w:val="20"/>
              </w:rPr>
            </w:pPr>
            <w:r w:rsidRPr="00A11106">
              <w:rPr>
                <w:rFonts w:ascii="Arial" w:hAnsi="Arial" w:cs="Arial"/>
                <w:sz w:val="20"/>
                <w:szCs w:val="20"/>
              </w:rPr>
              <w:t>33.3 (4.40</w:t>
            </w:r>
            <w:r w:rsidR="00230AE4" w:rsidRPr="00A11106">
              <w:rPr>
                <w:rFonts w:ascii="Arial" w:hAnsi="Arial" w:cs="Arial"/>
                <w:sz w:val="20"/>
                <w:szCs w:val="20"/>
              </w:rPr>
              <w:t>)</w:t>
            </w:r>
          </w:p>
        </w:tc>
        <w:tc>
          <w:tcPr>
            <w:tcW w:w="1074" w:type="dxa"/>
            <w:tcBorders>
              <w:left w:val="nil"/>
              <w:right w:val="nil"/>
            </w:tcBorders>
          </w:tcPr>
          <w:p w14:paraId="50B743A7" w14:textId="333D7640" w:rsidR="00230AE4" w:rsidRPr="00A11106" w:rsidRDefault="00A11106" w:rsidP="00230AE4">
            <w:pPr>
              <w:rPr>
                <w:rFonts w:ascii="Arial" w:hAnsi="Arial" w:cs="Arial"/>
                <w:sz w:val="20"/>
                <w:szCs w:val="20"/>
              </w:rPr>
            </w:pPr>
            <w:r w:rsidRPr="00A11106">
              <w:rPr>
                <w:rFonts w:ascii="Arial" w:hAnsi="Arial" w:cs="Arial"/>
                <w:sz w:val="20"/>
                <w:szCs w:val="20"/>
              </w:rPr>
              <w:t>34.3 (4.41</w:t>
            </w:r>
            <w:r w:rsidR="00230AE4" w:rsidRPr="00A11106">
              <w:rPr>
                <w:rFonts w:ascii="Arial" w:hAnsi="Arial" w:cs="Arial"/>
                <w:sz w:val="20"/>
                <w:szCs w:val="20"/>
              </w:rPr>
              <w:t>)</w:t>
            </w:r>
          </w:p>
        </w:tc>
        <w:tc>
          <w:tcPr>
            <w:tcW w:w="1073" w:type="dxa"/>
            <w:tcBorders>
              <w:left w:val="nil"/>
              <w:right w:val="nil"/>
            </w:tcBorders>
          </w:tcPr>
          <w:p w14:paraId="21AB4AC4" w14:textId="3E2BA3BD" w:rsidR="00230AE4" w:rsidRPr="00A11106" w:rsidRDefault="00A11106" w:rsidP="00230AE4">
            <w:pPr>
              <w:rPr>
                <w:rFonts w:ascii="Arial" w:hAnsi="Arial" w:cs="Arial"/>
                <w:sz w:val="20"/>
                <w:szCs w:val="20"/>
              </w:rPr>
            </w:pPr>
            <w:r w:rsidRPr="00A11106">
              <w:rPr>
                <w:rFonts w:ascii="Arial" w:hAnsi="Arial" w:cs="Arial"/>
                <w:sz w:val="20"/>
                <w:szCs w:val="20"/>
              </w:rPr>
              <w:t>36.0 (4.55</w:t>
            </w:r>
            <w:r w:rsidR="00230AE4" w:rsidRPr="00A11106">
              <w:rPr>
                <w:rFonts w:ascii="Arial" w:hAnsi="Arial" w:cs="Arial"/>
                <w:sz w:val="20"/>
                <w:szCs w:val="20"/>
              </w:rPr>
              <w:t>)</w:t>
            </w:r>
          </w:p>
        </w:tc>
        <w:tc>
          <w:tcPr>
            <w:tcW w:w="1073" w:type="dxa"/>
            <w:tcBorders>
              <w:left w:val="nil"/>
              <w:right w:val="nil"/>
            </w:tcBorders>
          </w:tcPr>
          <w:p w14:paraId="436006A9" w14:textId="421F4ED9" w:rsidR="00230AE4" w:rsidRPr="00A11106" w:rsidRDefault="00A11106" w:rsidP="00230AE4">
            <w:pPr>
              <w:rPr>
                <w:rFonts w:ascii="Arial" w:hAnsi="Arial" w:cs="Arial"/>
                <w:sz w:val="20"/>
                <w:szCs w:val="20"/>
              </w:rPr>
            </w:pPr>
            <w:r w:rsidRPr="00A11106">
              <w:rPr>
                <w:rFonts w:ascii="Arial" w:hAnsi="Arial" w:cs="Arial"/>
                <w:sz w:val="20"/>
                <w:szCs w:val="20"/>
              </w:rPr>
              <w:t>37.1 (4.50</w:t>
            </w:r>
            <w:r w:rsidR="00230AE4" w:rsidRPr="00A11106">
              <w:rPr>
                <w:rFonts w:ascii="Arial" w:hAnsi="Arial" w:cs="Arial"/>
                <w:sz w:val="20"/>
                <w:szCs w:val="20"/>
              </w:rPr>
              <w:t>)</w:t>
            </w:r>
          </w:p>
        </w:tc>
        <w:tc>
          <w:tcPr>
            <w:tcW w:w="1073" w:type="dxa"/>
            <w:tcBorders>
              <w:left w:val="nil"/>
              <w:right w:val="nil"/>
            </w:tcBorders>
          </w:tcPr>
          <w:p w14:paraId="55EC69D8" w14:textId="4CB9C9AA" w:rsidR="00230AE4" w:rsidRPr="00A11106" w:rsidRDefault="00A11106" w:rsidP="00230AE4">
            <w:pPr>
              <w:rPr>
                <w:rFonts w:ascii="Arial" w:hAnsi="Arial" w:cs="Arial"/>
                <w:sz w:val="20"/>
                <w:szCs w:val="20"/>
              </w:rPr>
            </w:pPr>
            <w:r w:rsidRPr="00A11106">
              <w:rPr>
                <w:rFonts w:ascii="Arial" w:hAnsi="Arial" w:cs="Arial"/>
                <w:sz w:val="20"/>
                <w:szCs w:val="20"/>
              </w:rPr>
              <w:t>38.0 (4.52</w:t>
            </w:r>
            <w:r w:rsidR="00230AE4" w:rsidRPr="00A11106">
              <w:rPr>
                <w:rFonts w:ascii="Arial" w:hAnsi="Arial" w:cs="Arial"/>
                <w:sz w:val="20"/>
                <w:szCs w:val="20"/>
              </w:rPr>
              <w:t>)</w:t>
            </w:r>
          </w:p>
        </w:tc>
        <w:tc>
          <w:tcPr>
            <w:tcW w:w="1074" w:type="dxa"/>
            <w:tcBorders>
              <w:left w:val="nil"/>
              <w:right w:val="nil"/>
            </w:tcBorders>
          </w:tcPr>
          <w:p w14:paraId="69A5653F" w14:textId="3970C28A" w:rsidR="00230AE4" w:rsidRPr="00A11106" w:rsidRDefault="00A11106" w:rsidP="00A11106">
            <w:pPr>
              <w:rPr>
                <w:rFonts w:ascii="Arial" w:hAnsi="Arial" w:cs="Arial"/>
                <w:sz w:val="20"/>
                <w:szCs w:val="20"/>
              </w:rPr>
            </w:pPr>
            <w:r w:rsidRPr="00A11106">
              <w:rPr>
                <w:rFonts w:ascii="Arial" w:hAnsi="Arial" w:cs="Arial"/>
                <w:sz w:val="20"/>
                <w:szCs w:val="20"/>
              </w:rPr>
              <w:t>3</w:t>
            </w:r>
            <w:r w:rsidR="00230AE4" w:rsidRPr="00A11106">
              <w:rPr>
                <w:rFonts w:ascii="Arial" w:hAnsi="Arial" w:cs="Arial"/>
                <w:sz w:val="20"/>
                <w:szCs w:val="20"/>
              </w:rPr>
              <w:t>9.1 (4.5</w:t>
            </w:r>
            <w:r w:rsidRPr="00A11106">
              <w:rPr>
                <w:rFonts w:ascii="Arial" w:hAnsi="Arial" w:cs="Arial"/>
                <w:sz w:val="20"/>
                <w:szCs w:val="20"/>
              </w:rPr>
              <w:t>0</w:t>
            </w:r>
            <w:r w:rsidR="00230AE4" w:rsidRPr="00A11106">
              <w:rPr>
                <w:rFonts w:ascii="Arial" w:hAnsi="Arial" w:cs="Arial"/>
                <w:sz w:val="20"/>
                <w:szCs w:val="20"/>
              </w:rPr>
              <w:t>)</w:t>
            </w:r>
          </w:p>
        </w:tc>
      </w:tr>
      <w:tr w:rsidR="00230AE4" w14:paraId="743D7B0D" w14:textId="77777777" w:rsidTr="00775DB0">
        <w:tc>
          <w:tcPr>
            <w:tcW w:w="1277" w:type="dxa"/>
            <w:tcBorders>
              <w:left w:val="nil"/>
              <w:right w:val="nil"/>
            </w:tcBorders>
          </w:tcPr>
          <w:p w14:paraId="30A6FB50" w14:textId="77777777" w:rsidR="00230AE4" w:rsidRPr="000D1154" w:rsidRDefault="00230AE4" w:rsidP="00230AE4">
            <w:pPr>
              <w:rPr>
                <w:rFonts w:ascii="Arial" w:eastAsia="Times New Roman" w:hAnsi="Arial" w:cs="Arial"/>
                <w:color w:val="000000"/>
                <w:sz w:val="20"/>
                <w:szCs w:val="20"/>
              </w:rPr>
            </w:pPr>
            <w:r w:rsidRPr="000D1154">
              <w:rPr>
                <w:rFonts w:ascii="Arial" w:eastAsia="Times New Roman" w:hAnsi="Arial" w:cs="Arial"/>
                <w:color w:val="000000"/>
                <w:sz w:val="20"/>
                <w:szCs w:val="20"/>
              </w:rPr>
              <w:t>Missing</w:t>
            </w:r>
          </w:p>
        </w:tc>
        <w:tc>
          <w:tcPr>
            <w:tcW w:w="997" w:type="dxa"/>
            <w:tcBorders>
              <w:left w:val="nil"/>
              <w:right w:val="nil"/>
            </w:tcBorders>
          </w:tcPr>
          <w:p w14:paraId="1103FBA4" w14:textId="77777777" w:rsidR="00230AE4" w:rsidRPr="00F57BC5" w:rsidRDefault="00230AE4" w:rsidP="00230AE4">
            <w:pPr>
              <w:rPr>
                <w:rFonts w:ascii="Arial" w:hAnsi="Arial" w:cs="Arial"/>
                <w:sz w:val="20"/>
                <w:szCs w:val="20"/>
              </w:rPr>
            </w:pPr>
            <w:r w:rsidRPr="00F57BC5">
              <w:rPr>
                <w:rFonts w:ascii="Arial" w:hAnsi="Arial" w:cs="Arial"/>
                <w:sz w:val="20"/>
                <w:szCs w:val="20"/>
              </w:rPr>
              <w:t>0 (0%)</w:t>
            </w:r>
          </w:p>
        </w:tc>
        <w:tc>
          <w:tcPr>
            <w:tcW w:w="1149" w:type="dxa"/>
            <w:tcBorders>
              <w:left w:val="nil"/>
              <w:right w:val="nil"/>
            </w:tcBorders>
          </w:tcPr>
          <w:p w14:paraId="60D9724E" w14:textId="77777777" w:rsidR="00230AE4" w:rsidRPr="00F57BC5" w:rsidRDefault="00230AE4" w:rsidP="00230AE4">
            <w:pPr>
              <w:rPr>
                <w:rFonts w:ascii="Arial" w:hAnsi="Arial" w:cs="Arial"/>
                <w:sz w:val="20"/>
                <w:szCs w:val="20"/>
              </w:rPr>
            </w:pPr>
            <w:r w:rsidRPr="00F57BC5">
              <w:rPr>
                <w:rFonts w:ascii="Arial" w:hAnsi="Arial" w:cs="Arial"/>
                <w:sz w:val="20"/>
                <w:szCs w:val="20"/>
              </w:rPr>
              <w:t>0 (0%)</w:t>
            </w:r>
          </w:p>
        </w:tc>
        <w:tc>
          <w:tcPr>
            <w:tcW w:w="1073" w:type="dxa"/>
            <w:tcBorders>
              <w:left w:val="nil"/>
              <w:right w:val="nil"/>
            </w:tcBorders>
          </w:tcPr>
          <w:p w14:paraId="11030F3A" w14:textId="77777777" w:rsidR="00230AE4" w:rsidRPr="00F57BC5" w:rsidRDefault="00230AE4" w:rsidP="00230AE4">
            <w:pPr>
              <w:rPr>
                <w:rFonts w:ascii="Arial" w:hAnsi="Arial" w:cs="Arial"/>
                <w:sz w:val="20"/>
                <w:szCs w:val="20"/>
              </w:rPr>
            </w:pPr>
            <w:r w:rsidRPr="00F57BC5">
              <w:rPr>
                <w:rFonts w:ascii="Arial" w:hAnsi="Arial" w:cs="Arial"/>
                <w:sz w:val="20"/>
                <w:szCs w:val="20"/>
              </w:rPr>
              <w:t>0 (0%)</w:t>
            </w:r>
          </w:p>
        </w:tc>
        <w:tc>
          <w:tcPr>
            <w:tcW w:w="1073" w:type="dxa"/>
            <w:tcBorders>
              <w:left w:val="nil"/>
              <w:right w:val="nil"/>
            </w:tcBorders>
          </w:tcPr>
          <w:p w14:paraId="3D6BE555" w14:textId="77777777" w:rsidR="00230AE4" w:rsidRPr="00F57BC5" w:rsidRDefault="00230AE4" w:rsidP="00230AE4">
            <w:pPr>
              <w:rPr>
                <w:rFonts w:ascii="Arial" w:hAnsi="Arial" w:cs="Arial"/>
                <w:sz w:val="20"/>
                <w:szCs w:val="20"/>
              </w:rPr>
            </w:pPr>
            <w:r w:rsidRPr="00F57BC5">
              <w:rPr>
                <w:rFonts w:ascii="Arial" w:hAnsi="Arial" w:cs="Arial"/>
                <w:sz w:val="20"/>
                <w:szCs w:val="20"/>
              </w:rPr>
              <w:t>0 (0%)</w:t>
            </w:r>
          </w:p>
        </w:tc>
        <w:tc>
          <w:tcPr>
            <w:tcW w:w="1074" w:type="dxa"/>
            <w:tcBorders>
              <w:left w:val="nil"/>
              <w:right w:val="nil"/>
            </w:tcBorders>
          </w:tcPr>
          <w:p w14:paraId="6F49CFBC" w14:textId="77777777" w:rsidR="00230AE4" w:rsidRPr="00F57BC5" w:rsidRDefault="00230AE4" w:rsidP="00230AE4">
            <w:pPr>
              <w:rPr>
                <w:rFonts w:ascii="Arial" w:hAnsi="Arial" w:cs="Arial"/>
                <w:sz w:val="20"/>
                <w:szCs w:val="20"/>
              </w:rPr>
            </w:pPr>
            <w:r w:rsidRPr="00F57BC5">
              <w:rPr>
                <w:rFonts w:ascii="Arial" w:hAnsi="Arial" w:cs="Arial"/>
                <w:sz w:val="20"/>
                <w:szCs w:val="20"/>
              </w:rPr>
              <w:t>0 (0%)</w:t>
            </w:r>
          </w:p>
        </w:tc>
        <w:tc>
          <w:tcPr>
            <w:tcW w:w="1073" w:type="dxa"/>
            <w:tcBorders>
              <w:left w:val="nil"/>
              <w:right w:val="nil"/>
            </w:tcBorders>
          </w:tcPr>
          <w:p w14:paraId="7DB341AD" w14:textId="77777777" w:rsidR="00230AE4" w:rsidRPr="00F57BC5" w:rsidRDefault="00230AE4" w:rsidP="00230AE4">
            <w:pPr>
              <w:rPr>
                <w:rFonts w:ascii="Arial" w:hAnsi="Arial" w:cs="Arial"/>
                <w:sz w:val="20"/>
                <w:szCs w:val="20"/>
              </w:rPr>
            </w:pPr>
            <w:r w:rsidRPr="00F57BC5">
              <w:rPr>
                <w:rFonts w:ascii="Arial" w:hAnsi="Arial" w:cs="Arial"/>
                <w:sz w:val="20"/>
                <w:szCs w:val="20"/>
              </w:rPr>
              <w:t>0 (0%)</w:t>
            </w:r>
          </w:p>
        </w:tc>
        <w:tc>
          <w:tcPr>
            <w:tcW w:w="1073" w:type="dxa"/>
            <w:tcBorders>
              <w:left w:val="nil"/>
              <w:right w:val="nil"/>
            </w:tcBorders>
          </w:tcPr>
          <w:p w14:paraId="60EB76B7" w14:textId="77777777" w:rsidR="00230AE4" w:rsidRPr="00F57BC5" w:rsidRDefault="00230AE4" w:rsidP="00230AE4">
            <w:pPr>
              <w:rPr>
                <w:rFonts w:ascii="Arial" w:hAnsi="Arial" w:cs="Arial"/>
                <w:sz w:val="20"/>
                <w:szCs w:val="20"/>
              </w:rPr>
            </w:pPr>
            <w:r w:rsidRPr="00F57BC5">
              <w:rPr>
                <w:rFonts w:ascii="Arial" w:hAnsi="Arial" w:cs="Arial"/>
                <w:sz w:val="20"/>
                <w:szCs w:val="20"/>
              </w:rPr>
              <w:t>0 (0%)</w:t>
            </w:r>
          </w:p>
        </w:tc>
        <w:tc>
          <w:tcPr>
            <w:tcW w:w="1134" w:type="dxa"/>
            <w:tcBorders>
              <w:left w:val="nil"/>
              <w:right w:val="nil"/>
            </w:tcBorders>
          </w:tcPr>
          <w:p w14:paraId="443647D6" w14:textId="77777777" w:rsidR="00230AE4" w:rsidRPr="00F57BC5" w:rsidRDefault="00230AE4" w:rsidP="00230AE4">
            <w:pPr>
              <w:rPr>
                <w:rFonts w:ascii="Arial" w:hAnsi="Arial" w:cs="Arial"/>
                <w:sz w:val="20"/>
                <w:szCs w:val="20"/>
              </w:rPr>
            </w:pPr>
            <w:r w:rsidRPr="00F57BC5">
              <w:rPr>
                <w:rFonts w:ascii="Arial" w:hAnsi="Arial" w:cs="Arial"/>
                <w:sz w:val="20"/>
                <w:szCs w:val="20"/>
              </w:rPr>
              <w:t>0 (0%)</w:t>
            </w:r>
          </w:p>
        </w:tc>
        <w:tc>
          <w:tcPr>
            <w:tcW w:w="1012" w:type="dxa"/>
            <w:tcBorders>
              <w:left w:val="nil"/>
              <w:right w:val="nil"/>
            </w:tcBorders>
          </w:tcPr>
          <w:p w14:paraId="716EB228" w14:textId="77777777" w:rsidR="00230AE4" w:rsidRPr="00F57BC5" w:rsidRDefault="00230AE4" w:rsidP="00230AE4">
            <w:pPr>
              <w:rPr>
                <w:rFonts w:ascii="Arial" w:hAnsi="Arial" w:cs="Arial"/>
                <w:sz w:val="20"/>
                <w:szCs w:val="20"/>
              </w:rPr>
            </w:pPr>
            <w:r w:rsidRPr="00F57BC5">
              <w:rPr>
                <w:rFonts w:ascii="Arial" w:hAnsi="Arial" w:cs="Arial"/>
                <w:sz w:val="20"/>
                <w:szCs w:val="20"/>
              </w:rPr>
              <w:t>0 (0%)</w:t>
            </w:r>
          </w:p>
        </w:tc>
        <w:tc>
          <w:tcPr>
            <w:tcW w:w="1074" w:type="dxa"/>
            <w:tcBorders>
              <w:left w:val="nil"/>
              <w:right w:val="nil"/>
            </w:tcBorders>
          </w:tcPr>
          <w:p w14:paraId="3EB5AB6E" w14:textId="77777777" w:rsidR="00230AE4" w:rsidRPr="00F57BC5" w:rsidRDefault="00230AE4" w:rsidP="00230AE4">
            <w:pPr>
              <w:rPr>
                <w:rFonts w:ascii="Arial" w:hAnsi="Arial" w:cs="Arial"/>
                <w:sz w:val="20"/>
                <w:szCs w:val="20"/>
              </w:rPr>
            </w:pPr>
            <w:r w:rsidRPr="00F57BC5">
              <w:rPr>
                <w:rFonts w:ascii="Arial" w:hAnsi="Arial" w:cs="Arial"/>
                <w:sz w:val="20"/>
                <w:szCs w:val="20"/>
              </w:rPr>
              <w:t>0 (0%)</w:t>
            </w:r>
          </w:p>
        </w:tc>
        <w:tc>
          <w:tcPr>
            <w:tcW w:w="1073" w:type="dxa"/>
            <w:tcBorders>
              <w:left w:val="nil"/>
              <w:right w:val="nil"/>
            </w:tcBorders>
          </w:tcPr>
          <w:p w14:paraId="5A7E8163" w14:textId="08EAF94D" w:rsidR="00230AE4" w:rsidRPr="00A11106" w:rsidRDefault="00230AE4" w:rsidP="00A11106">
            <w:pPr>
              <w:rPr>
                <w:rFonts w:ascii="Arial" w:hAnsi="Arial" w:cs="Arial"/>
                <w:sz w:val="20"/>
                <w:szCs w:val="20"/>
              </w:rPr>
            </w:pPr>
            <w:r w:rsidRPr="00A11106">
              <w:rPr>
                <w:rFonts w:ascii="Arial" w:hAnsi="Arial" w:cs="Arial"/>
                <w:sz w:val="20"/>
                <w:szCs w:val="20"/>
              </w:rPr>
              <w:t>436 (5.</w:t>
            </w:r>
            <w:r w:rsidR="00A11106" w:rsidRPr="00A11106">
              <w:rPr>
                <w:rFonts w:ascii="Arial" w:hAnsi="Arial" w:cs="Arial"/>
                <w:sz w:val="20"/>
                <w:szCs w:val="20"/>
              </w:rPr>
              <w:t>8</w:t>
            </w:r>
            <w:r w:rsidRPr="00A11106">
              <w:rPr>
                <w:rFonts w:ascii="Arial" w:hAnsi="Arial" w:cs="Arial"/>
                <w:sz w:val="20"/>
                <w:szCs w:val="20"/>
              </w:rPr>
              <w:t>%)</w:t>
            </w:r>
          </w:p>
        </w:tc>
        <w:tc>
          <w:tcPr>
            <w:tcW w:w="1073" w:type="dxa"/>
            <w:tcBorders>
              <w:left w:val="nil"/>
              <w:right w:val="nil"/>
            </w:tcBorders>
          </w:tcPr>
          <w:p w14:paraId="4236986B" w14:textId="645AF91A" w:rsidR="00230AE4" w:rsidRPr="00A11106" w:rsidRDefault="00230AE4" w:rsidP="00230AE4">
            <w:pPr>
              <w:rPr>
                <w:rFonts w:ascii="Arial" w:hAnsi="Arial" w:cs="Arial"/>
                <w:sz w:val="20"/>
                <w:szCs w:val="20"/>
              </w:rPr>
            </w:pPr>
            <w:r w:rsidRPr="00A11106">
              <w:rPr>
                <w:rFonts w:ascii="Arial" w:hAnsi="Arial" w:cs="Arial"/>
                <w:sz w:val="20"/>
                <w:szCs w:val="20"/>
              </w:rPr>
              <w:t>2</w:t>
            </w:r>
            <w:r w:rsidR="00A11106" w:rsidRPr="00A11106">
              <w:rPr>
                <w:rFonts w:ascii="Arial" w:hAnsi="Arial" w:cs="Arial"/>
                <w:sz w:val="20"/>
                <w:szCs w:val="20"/>
              </w:rPr>
              <w:t>95</w:t>
            </w:r>
            <w:r w:rsidRPr="00A11106">
              <w:rPr>
                <w:rFonts w:ascii="Arial" w:hAnsi="Arial" w:cs="Arial"/>
                <w:sz w:val="20"/>
                <w:szCs w:val="20"/>
              </w:rPr>
              <w:t xml:space="preserve"> (4.5%)</w:t>
            </w:r>
          </w:p>
        </w:tc>
        <w:tc>
          <w:tcPr>
            <w:tcW w:w="1073" w:type="dxa"/>
            <w:tcBorders>
              <w:left w:val="nil"/>
              <w:right w:val="nil"/>
            </w:tcBorders>
          </w:tcPr>
          <w:p w14:paraId="43821876" w14:textId="4BD13445" w:rsidR="00230AE4" w:rsidRPr="00A11106" w:rsidRDefault="00A11106" w:rsidP="00230AE4">
            <w:pPr>
              <w:rPr>
                <w:rFonts w:ascii="Arial" w:hAnsi="Arial" w:cs="Arial"/>
                <w:sz w:val="20"/>
                <w:szCs w:val="20"/>
              </w:rPr>
            </w:pPr>
            <w:r w:rsidRPr="00A11106">
              <w:rPr>
                <w:rFonts w:ascii="Arial" w:hAnsi="Arial" w:cs="Arial"/>
                <w:sz w:val="20"/>
                <w:szCs w:val="20"/>
              </w:rPr>
              <w:t>389 (5.6</w:t>
            </w:r>
            <w:r w:rsidR="00230AE4" w:rsidRPr="00A11106">
              <w:rPr>
                <w:rFonts w:ascii="Arial" w:hAnsi="Arial" w:cs="Arial"/>
                <w:sz w:val="20"/>
                <w:szCs w:val="20"/>
              </w:rPr>
              <w:t>%)</w:t>
            </w:r>
          </w:p>
        </w:tc>
        <w:tc>
          <w:tcPr>
            <w:tcW w:w="1074" w:type="dxa"/>
            <w:tcBorders>
              <w:left w:val="nil"/>
              <w:right w:val="nil"/>
            </w:tcBorders>
          </w:tcPr>
          <w:p w14:paraId="70F14DAB" w14:textId="0136F66B" w:rsidR="00230AE4" w:rsidRPr="00A11106" w:rsidRDefault="00A11106" w:rsidP="00230AE4">
            <w:pPr>
              <w:rPr>
                <w:rFonts w:ascii="Arial" w:hAnsi="Arial" w:cs="Arial"/>
                <w:sz w:val="20"/>
                <w:szCs w:val="20"/>
              </w:rPr>
            </w:pPr>
            <w:r w:rsidRPr="00A11106">
              <w:rPr>
                <w:rFonts w:ascii="Arial" w:hAnsi="Arial" w:cs="Arial"/>
                <w:sz w:val="20"/>
                <w:szCs w:val="20"/>
              </w:rPr>
              <w:t>369 (5.4</w:t>
            </w:r>
            <w:r w:rsidR="00230AE4" w:rsidRPr="00A11106">
              <w:rPr>
                <w:rFonts w:ascii="Arial" w:hAnsi="Arial" w:cs="Arial"/>
                <w:sz w:val="20"/>
                <w:szCs w:val="20"/>
              </w:rPr>
              <w:t>%)</w:t>
            </w:r>
          </w:p>
        </w:tc>
      </w:tr>
      <w:tr w:rsidR="00230AE4" w14:paraId="76955469" w14:textId="77777777" w:rsidTr="00775DB0">
        <w:tc>
          <w:tcPr>
            <w:tcW w:w="2274" w:type="dxa"/>
            <w:gridSpan w:val="2"/>
            <w:tcBorders>
              <w:left w:val="nil"/>
              <w:right w:val="nil"/>
            </w:tcBorders>
          </w:tcPr>
          <w:p w14:paraId="7D293B1B" w14:textId="77777777" w:rsidR="00775DB0" w:rsidRDefault="00775DB0" w:rsidP="00BE0E4C">
            <w:pPr>
              <w:rPr>
                <w:rFonts w:ascii="Arial" w:eastAsia="Times New Roman" w:hAnsi="Arial" w:cs="Arial"/>
                <w:b/>
                <w:bCs/>
                <w:color w:val="000000"/>
                <w:sz w:val="20"/>
                <w:szCs w:val="20"/>
              </w:rPr>
            </w:pPr>
          </w:p>
          <w:p w14:paraId="75A68B25" w14:textId="4778B79F" w:rsidR="00230AE4" w:rsidRDefault="00230AE4" w:rsidP="00BE0E4C">
            <w:r>
              <w:rPr>
                <w:rFonts w:ascii="Arial" w:eastAsia="Times New Roman" w:hAnsi="Arial" w:cs="Arial"/>
                <w:b/>
                <w:bCs/>
                <w:color w:val="000000"/>
                <w:sz w:val="20"/>
                <w:szCs w:val="20"/>
              </w:rPr>
              <w:t>Focal child sex</w:t>
            </w:r>
          </w:p>
        </w:tc>
        <w:tc>
          <w:tcPr>
            <w:tcW w:w="1149" w:type="dxa"/>
            <w:tcBorders>
              <w:left w:val="nil"/>
              <w:right w:val="nil"/>
            </w:tcBorders>
          </w:tcPr>
          <w:p w14:paraId="1134FA2A" w14:textId="77777777" w:rsidR="00230AE4" w:rsidRDefault="00230AE4" w:rsidP="00BE0E4C"/>
        </w:tc>
        <w:tc>
          <w:tcPr>
            <w:tcW w:w="1073" w:type="dxa"/>
            <w:tcBorders>
              <w:left w:val="nil"/>
              <w:right w:val="nil"/>
            </w:tcBorders>
          </w:tcPr>
          <w:p w14:paraId="386DCA24" w14:textId="77777777" w:rsidR="00230AE4" w:rsidRDefault="00230AE4" w:rsidP="00BE0E4C"/>
        </w:tc>
        <w:tc>
          <w:tcPr>
            <w:tcW w:w="1073" w:type="dxa"/>
            <w:tcBorders>
              <w:left w:val="nil"/>
              <w:right w:val="nil"/>
            </w:tcBorders>
          </w:tcPr>
          <w:p w14:paraId="66F09959" w14:textId="77777777" w:rsidR="00230AE4" w:rsidRDefault="00230AE4" w:rsidP="00BE0E4C"/>
        </w:tc>
        <w:tc>
          <w:tcPr>
            <w:tcW w:w="1074" w:type="dxa"/>
            <w:tcBorders>
              <w:left w:val="nil"/>
              <w:right w:val="nil"/>
            </w:tcBorders>
          </w:tcPr>
          <w:p w14:paraId="3737D61B" w14:textId="77777777" w:rsidR="00230AE4" w:rsidRDefault="00230AE4" w:rsidP="00BE0E4C"/>
        </w:tc>
        <w:tc>
          <w:tcPr>
            <w:tcW w:w="1073" w:type="dxa"/>
            <w:tcBorders>
              <w:left w:val="nil"/>
              <w:right w:val="nil"/>
            </w:tcBorders>
          </w:tcPr>
          <w:p w14:paraId="741D9D6D" w14:textId="77777777" w:rsidR="00230AE4" w:rsidRDefault="00230AE4" w:rsidP="00BE0E4C"/>
        </w:tc>
        <w:tc>
          <w:tcPr>
            <w:tcW w:w="1073" w:type="dxa"/>
            <w:tcBorders>
              <w:left w:val="nil"/>
              <w:right w:val="nil"/>
            </w:tcBorders>
          </w:tcPr>
          <w:p w14:paraId="2F2D53B6" w14:textId="77777777" w:rsidR="00230AE4" w:rsidRDefault="00230AE4" w:rsidP="00BE0E4C"/>
        </w:tc>
        <w:tc>
          <w:tcPr>
            <w:tcW w:w="1134" w:type="dxa"/>
            <w:tcBorders>
              <w:left w:val="nil"/>
              <w:right w:val="nil"/>
            </w:tcBorders>
          </w:tcPr>
          <w:p w14:paraId="78F1435B" w14:textId="77777777" w:rsidR="00230AE4" w:rsidRDefault="00230AE4" w:rsidP="00BE0E4C"/>
        </w:tc>
        <w:tc>
          <w:tcPr>
            <w:tcW w:w="1012" w:type="dxa"/>
            <w:tcBorders>
              <w:left w:val="nil"/>
              <w:right w:val="nil"/>
            </w:tcBorders>
          </w:tcPr>
          <w:p w14:paraId="5AB1FCE2" w14:textId="77777777" w:rsidR="00230AE4" w:rsidRDefault="00230AE4" w:rsidP="00BE0E4C"/>
        </w:tc>
        <w:tc>
          <w:tcPr>
            <w:tcW w:w="1074" w:type="dxa"/>
            <w:tcBorders>
              <w:left w:val="nil"/>
              <w:right w:val="nil"/>
            </w:tcBorders>
          </w:tcPr>
          <w:p w14:paraId="793F49A2" w14:textId="77777777" w:rsidR="00230AE4" w:rsidRDefault="00230AE4" w:rsidP="00BE0E4C"/>
        </w:tc>
        <w:tc>
          <w:tcPr>
            <w:tcW w:w="1073" w:type="dxa"/>
            <w:tcBorders>
              <w:left w:val="nil"/>
              <w:right w:val="nil"/>
            </w:tcBorders>
          </w:tcPr>
          <w:p w14:paraId="0BF8BC66" w14:textId="77777777" w:rsidR="00230AE4" w:rsidRDefault="00230AE4" w:rsidP="00BE0E4C"/>
        </w:tc>
        <w:tc>
          <w:tcPr>
            <w:tcW w:w="1073" w:type="dxa"/>
            <w:tcBorders>
              <w:left w:val="nil"/>
              <w:right w:val="nil"/>
            </w:tcBorders>
          </w:tcPr>
          <w:p w14:paraId="606041EF" w14:textId="77777777" w:rsidR="00230AE4" w:rsidRDefault="00230AE4" w:rsidP="00BE0E4C"/>
        </w:tc>
        <w:tc>
          <w:tcPr>
            <w:tcW w:w="1073" w:type="dxa"/>
            <w:tcBorders>
              <w:left w:val="nil"/>
              <w:right w:val="nil"/>
            </w:tcBorders>
          </w:tcPr>
          <w:p w14:paraId="67CE6675" w14:textId="77777777" w:rsidR="00230AE4" w:rsidRDefault="00230AE4" w:rsidP="00BE0E4C"/>
        </w:tc>
        <w:tc>
          <w:tcPr>
            <w:tcW w:w="1074" w:type="dxa"/>
            <w:tcBorders>
              <w:left w:val="nil"/>
              <w:right w:val="nil"/>
            </w:tcBorders>
          </w:tcPr>
          <w:p w14:paraId="743D8146" w14:textId="77777777" w:rsidR="00230AE4" w:rsidRDefault="00230AE4" w:rsidP="00BE0E4C"/>
        </w:tc>
      </w:tr>
      <w:tr w:rsidR="00230AE4" w14:paraId="58399877" w14:textId="77777777" w:rsidTr="00775DB0">
        <w:tc>
          <w:tcPr>
            <w:tcW w:w="1277" w:type="dxa"/>
            <w:tcBorders>
              <w:left w:val="nil"/>
              <w:right w:val="nil"/>
            </w:tcBorders>
          </w:tcPr>
          <w:p w14:paraId="59D43542" w14:textId="77777777" w:rsidR="00230AE4" w:rsidRPr="000D1154" w:rsidRDefault="00230AE4" w:rsidP="00230AE4">
            <w:pPr>
              <w:jc w:val="right"/>
              <w:rPr>
                <w:rFonts w:ascii="Arial" w:eastAsia="Times New Roman" w:hAnsi="Arial" w:cs="Arial"/>
                <w:color w:val="000000"/>
                <w:sz w:val="20"/>
                <w:szCs w:val="20"/>
              </w:rPr>
            </w:pPr>
            <w:r>
              <w:rPr>
                <w:rFonts w:ascii="Arial" w:eastAsia="Times New Roman" w:hAnsi="Arial" w:cs="Arial"/>
                <w:color w:val="000000"/>
                <w:sz w:val="20"/>
                <w:szCs w:val="20"/>
              </w:rPr>
              <w:t>Female</w:t>
            </w:r>
          </w:p>
        </w:tc>
        <w:tc>
          <w:tcPr>
            <w:tcW w:w="997" w:type="dxa"/>
            <w:tcBorders>
              <w:left w:val="nil"/>
              <w:right w:val="nil"/>
            </w:tcBorders>
          </w:tcPr>
          <w:p w14:paraId="3D0BFB38" w14:textId="2F1A10C1" w:rsidR="00230AE4" w:rsidRPr="00E61BA5" w:rsidRDefault="00E61BA5" w:rsidP="00230AE4">
            <w:pPr>
              <w:rPr>
                <w:rFonts w:ascii="Arial" w:hAnsi="Arial" w:cs="Arial"/>
                <w:sz w:val="20"/>
                <w:szCs w:val="20"/>
              </w:rPr>
            </w:pPr>
            <w:r w:rsidRPr="00E61BA5">
              <w:rPr>
                <w:rFonts w:ascii="Arial" w:hAnsi="Arial" w:cs="Arial"/>
                <w:sz w:val="20"/>
                <w:szCs w:val="20"/>
              </w:rPr>
              <w:t>416 (46.1</w:t>
            </w:r>
            <w:r w:rsidR="00230AE4" w:rsidRPr="00E61BA5">
              <w:rPr>
                <w:rFonts w:ascii="Arial" w:hAnsi="Arial" w:cs="Arial"/>
                <w:sz w:val="20"/>
                <w:szCs w:val="20"/>
              </w:rPr>
              <w:t>%)</w:t>
            </w:r>
          </w:p>
        </w:tc>
        <w:tc>
          <w:tcPr>
            <w:tcW w:w="1149" w:type="dxa"/>
            <w:tcBorders>
              <w:left w:val="nil"/>
              <w:right w:val="nil"/>
            </w:tcBorders>
          </w:tcPr>
          <w:p w14:paraId="0FB16FCF" w14:textId="19C113FA" w:rsidR="00230AE4" w:rsidRPr="00E61BA5" w:rsidRDefault="00E61BA5" w:rsidP="00E61BA5">
            <w:pPr>
              <w:rPr>
                <w:rFonts w:ascii="Arial" w:hAnsi="Arial" w:cs="Arial"/>
                <w:sz w:val="20"/>
                <w:szCs w:val="20"/>
              </w:rPr>
            </w:pPr>
            <w:r w:rsidRPr="00E61BA5">
              <w:rPr>
                <w:rFonts w:ascii="Arial" w:hAnsi="Arial" w:cs="Arial"/>
                <w:sz w:val="20"/>
                <w:szCs w:val="20"/>
              </w:rPr>
              <w:t xml:space="preserve">542 </w:t>
            </w:r>
            <w:r w:rsidR="00230AE4" w:rsidRPr="00E61BA5">
              <w:rPr>
                <w:rFonts w:ascii="Arial" w:hAnsi="Arial" w:cs="Arial"/>
                <w:sz w:val="20"/>
                <w:szCs w:val="20"/>
              </w:rPr>
              <w:t>(45.</w:t>
            </w:r>
            <w:r w:rsidRPr="00E61BA5">
              <w:rPr>
                <w:rFonts w:ascii="Arial" w:hAnsi="Arial" w:cs="Arial"/>
                <w:sz w:val="20"/>
                <w:szCs w:val="20"/>
              </w:rPr>
              <w:t>7</w:t>
            </w:r>
            <w:r w:rsidR="00230AE4" w:rsidRPr="00E61BA5">
              <w:rPr>
                <w:rFonts w:ascii="Arial" w:hAnsi="Arial" w:cs="Arial"/>
                <w:sz w:val="20"/>
                <w:szCs w:val="20"/>
              </w:rPr>
              <w:t>%)</w:t>
            </w:r>
          </w:p>
        </w:tc>
        <w:tc>
          <w:tcPr>
            <w:tcW w:w="1073" w:type="dxa"/>
            <w:tcBorders>
              <w:left w:val="nil"/>
              <w:right w:val="nil"/>
            </w:tcBorders>
          </w:tcPr>
          <w:p w14:paraId="251B1139" w14:textId="6A887491" w:rsidR="00230AE4" w:rsidRPr="00E61BA5" w:rsidRDefault="00230AE4" w:rsidP="00230AE4">
            <w:pPr>
              <w:rPr>
                <w:rFonts w:ascii="Arial" w:hAnsi="Arial" w:cs="Arial"/>
                <w:sz w:val="20"/>
                <w:szCs w:val="20"/>
              </w:rPr>
            </w:pPr>
            <w:r w:rsidRPr="00E61BA5">
              <w:rPr>
                <w:rFonts w:ascii="Arial" w:hAnsi="Arial" w:cs="Arial"/>
                <w:sz w:val="20"/>
                <w:szCs w:val="20"/>
              </w:rPr>
              <w:t>5</w:t>
            </w:r>
            <w:r w:rsidR="00E61BA5" w:rsidRPr="00E61BA5">
              <w:rPr>
                <w:rFonts w:ascii="Arial" w:hAnsi="Arial" w:cs="Arial"/>
                <w:sz w:val="20"/>
                <w:szCs w:val="20"/>
              </w:rPr>
              <w:t>16 (46.2</w:t>
            </w:r>
            <w:r w:rsidRPr="00E61BA5">
              <w:rPr>
                <w:rFonts w:ascii="Arial" w:hAnsi="Arial" w:cs="Arial"/>
                <w:sz w:val="20"/>
                <w:szCs w:val="20"/>
              </w:rPr>
              <w:t>%)</w:t>
            </w:r>
          </w:p>
        </w:tc>
        <w:tc>
          <w:tcPr>
            <w:tcW w:w="1073" w:type="dxa"/>
            <w:tcBorders>
              <w:left w:val="nil"/>
              <w:right w:val="nil"/>
            </w:tcBorders>
          </w:tcPr>
          <w:p w14:paraId="1A7073F4" w14:textId="2422C210" w:rsidR="00230AE4" w:rsidRPr="00E61BA5" w:rsidRDefault="00E61BA5" w:rsidP="00230AE4">
            <w:pPr>
              <w:rPr>
                <w:rFonts w:ascii="Arial" w:hAnsi="Arial" w:cs="Arial"/>
                <w:sz w:val="20"/>
                <w:szCs w:val="20"/>
              </w:rPr>
            </w:pPr>
            <w:r w:rsidRPr="00E61BA5">
              <w:rPr>
                <w:rFonts w:ascii="Arial" w:hAnsi="Arial" w:cs="Arial"/>
                <w:sz w:val="20"/>
                <w:szCs w:val="20"/>
              </w:rPr>
              <w:t>477 (45.6</w:t>
            </w:r>
            <w:r w:rsidR="00230AE4" w:rsidRPr="00E61BA5">
              <w:rPr>
                <w:rFonts w:ascii="Arial" w:hAnsi="Arial" w:cs="Arial"/>
                <w:sz w:val="20"/>
                <w:szCs w:val="20"/>
              </w:rPr>
              <w:t>%)</w:t>
            </w:r>
          </w:p>
        </w:tc>
        <w:tc>
          <w:tcPr>
            <w:tcW w:w="1074" w:type="dxa"/>
            <w:tcBorders>
              <w:left w:val="nil"/>
              <w:right w:val="nil"/>
            </w:tcBorders>
          </w:tcPr>
          <w:p w14:paraId="671D0C9D" w14:textId="65F529DA" w:rsidR="00230AE4" w:rsidRPr="00E61BA5" w:rsidRDefault="00E61BA5" w:rsidP="00230AE4">
            <w:pPr>
              <w:rPr>
                <w:rFonts w:ascii="Arial" w:hAnsi="Arial" w:cs="Arial"/>
                <w:sz w:val="20"/>
                <w:szCs w:val="20"/>
              </w:rPr>
            </w:pPr>
            <w:r w:rsidRPr="00E61BA5">
              <w:rPr>
                <w:rFonts w:ascii="Arial" w:hAnsi="Arial" w:cs="Arial"/>
                <w:sz w:val="20"/>
                <w:szCs w:val="20"/>
              </w:rPr>
              <w:t>427 (45.4</w:t>
            </w:r>
            <w:r w:rsidR="00230AE4" w:rsidRPr="00E61BA5">
              <w:rPr>
                <w:rFonts w:ascii="Arial" w:hAnsi="Arial" w:cs="Arial"/>
                <w:sz w:val="20"/>
                <w:szCs w:val="20"/>
              </w:rPr>
              <w:t>%)</w:t>
            </w:r>
          </w:p>
        </w:tc>
        <w:tc>
          <w:tcPr>
            <w:tcW w:w="1073" w:type="dxa"/>
            <w:tcBorders>
              <w:left w:val="nil"/>
              <w:right w:val="nil"/>
            </w:tcBorders>
          </w:tcPr>
          <w:p w14:paraId="6079CCFB" w14:textId="03B68B75" w:rsidR="00230AE4" w:rsidRPr="00E61BA5" w:rsidRDefault="00E61BA5" w:rsidP="00230AE4">
            <w:pPr>
              <w:rPr>
                <w:rFonts w:ascii="Arial" w:hAnsi="Arial" w:cs="Arial"/>
                <w:sz w:val="20"/>
                <w:szCs w:val="20"/>
              </w:rPr>
            </w:pPr>
            <w:r w:rsidRPr="00E61BA5">
              <w:rPr>
                <w:rFonts w:ascii="Arial" w:hAnsi="Arial" w:cs="Arial"/>
                <w:sz w:val="20"/>
                <w:szCs w:val="20"/>
              </w:rPr>
              <w:t>446 (45.6</w:t>
            </w:r>
            <w:r w:rsidR="00230AE4" w:rsidRPr="00E61BA5">
              <w:rPr>
                <w:rFonts w:ascii="Arial" w:hAnsi="Arial" w:cs="Arial"/>
                <w:sz w:val="20"/>
                <w:szCs w:val="20"/>
              </w:rPr>
              <w:t>%)</w:t>
            </w:r>
          </w:p>
        </w:tc>
        <w:tc>
          <w:tcPr>
            <w:tcW w:w="1073" w:type="dxa"/>
            <w:tcBorders>
              <w:left w:val="nil"/>
              <w:right w:val="nil"/>
            </w:tcBorders>
          </w:tcPr>
          <w:p w14:paraId="3BB9B33E" w14:textId="34FCD390" w:rsidR="00230AE4" w:rsidRPr="00E61BA5" w:rsidRDefault="00E61BA5" w:rsidP="00230AE4">
            <w:pPr>
              <w:rPr>
                <w:rFonts w:ascii="Arial" w:hAnsi="Arial" w:cs="Arial"/>
                <w:sz w:val="20"/>
                <w:szCs w:val="20"/>
              </w:rPr>
            </w:pPr>
            <w:r w:rsidRPr="00E61BA5">
              <w:rPr>
                <w:rFonts w:ascii="Arial" w:hAnsi="Arial" w:cs="Arial"/>
                <w:sz w:val="20"/>
                <w:szCs w:val="20"/>
              </w:rPr>
              <w:t>435</w:t>
            </w:r>
            <w:r w:rsidR="00230AE4" w:rsidRPr="00E61BA5">
              <w:rPr>
                <w:rFonts w:ascii="Arial" w:hAnsi="Arial" w:cs="Arial"/>
                <w:sz w:val="20"/>
                <w:szCs w:val="20"/>
              </w:rPr>
              <w:t xml:space="preserve"> (45.8%)</w:t>
            </w:r>
          </w:p>
        </w:tc>
        <w:tc>
          <w:tcPr>
            <w:tcW w:w="1134" w:type="dxa"/>
            <w:tcBorders>
              <w:left w:val="nil"/>
              <w:right w:val="nil"/>
            </w:tcBorders>
          </w:tcPr>
          <w:p w14:paraId="5E1E273D" w14:textId="21ED23E5" w:rsidR="00230AE4" w:rsidRPr="00E61BA5" w:rsidRDefault="00E61BA5" w:rsidP="00E61BA5">
            <w:pPr>
              <w:rPr>
                <w:rFonts w:ascii="Arial" w:hAnsi="Arial" w:cs="Arial"/>
                <w:sz w:val="20"/>
                <w:szCs w:val="20"/>
              </w:rPr>
            </w:pPr>
            <w:r w:rsidRPr="00E61BA5">
              <w:rPr>
                <w:rFonts w:ascii="Arial" w:hAnsi="Arial" w:cs="Arial"/>
                <w:sz w:val="20"/>
                <w:szCs w:val="20"/>
              </w:rPr>
              <w:t>424</w:t>
            </w:r>
            <w:r w:rsidR="00230AE4" w:rsidRPr="00E61BA5">
              <w:rPr>
                <w:rFonts w:ascii="Arial" w:hAnsi="Arial" w:cs="Arial"/>
                <w:sz w:val="20"/>
                <w:szCs w:val="20"/>
              </w:rPr>
              <w:t xml:space="preserve"> (44.</w:t>
            </w:r>
            <w:r w:rsidRPr="00E61BA5">
              <w:rPr>
                <w:rFonts w:ascii="Arial" w:hAnsi="Arial" w:cs="Arial"/>
                <w:sz w:val="20"/>
                <w:szCs w:val="20"/>
              </w:rPr>
              <w:t>8</w:t>
            </w:r>
            <w:r w:rsidR="00230AE4" w:rsidRPr="00E61BA5">
              <w:rPr>
                <w:rFonts w:ascii="Arial" w:hAnsi="Arial" w:cs="Arial"/>
                <w:sz w:val="20"/>
                <w:szCs w:val="20"/>
              </w:rPr>
              <w:t>%)</w:t>
            </w:r>
          </w:p>
        </w:tc>
        <w:tc>
          <w:tcPr>
            <w:tcW w:w="1012" w:type="dxa"/>
            <w:tcBorders>
              <w:left w:val="nil"/>
              <w:right w:val="nil"/>
            </w:tcBorders>
          </w:tcPr>
          <w:p w14:paraId="537A0C23" w14:textId="77777777" w:rsidR="00E61BA5" w:rsidRPr="00E61BA5" w:rsidRDefault="009121C2" w:rsidP="00230AE4">
            <w:pPr>
              <w:rPr>
                <w:rFonts w:ascii="Arial" w:hAnsi="Arial" w:cs="Arial"/>
                <w:sz w:val="20"/>
                <w:szCs w:val="20"/>
              </w:rPr>
            </w:pPr>
            <w:r w:rsidRPr="00E61BA5">
              <w:rPr>
                <w:rFonts w:ascii="Arial" w:hAnsi="Arial" w:cs="Arial"/>
                <w:sz w:val="20"/>
                <w:szCs w:val="20"/>
              </w:rPr>
              <w:t>4</w:t>
            </w:r>
            <w:r w:rsidR="00E61BA5" w:rsidRPr="00E61BA5">
              <w:rPr>
                <w:rFonts w:ascii="Arial" w:hAnsi="Arial" w:cs="Arial"/>
                <w:sz w:val="20"/>
                <w:szCs w:val="20"/>
              </w:rPr>
              <w:t>14</w:t>
            </w:r>
          </w:p>
          <w:p w14:paraId="45D44792" w14:textId="5172178C" w:rsidR="00230AE4" w:rsidRPr="00E61BA5" w:rsidRDefault="009121C2" w:rsidP="00E61BA5">
            <w:pPr>
              <w:rPr>
                <w:rFonts w:ascii="Arial" w:hAnsi="Arial" w:cs="Arial"/>
                <w:sz w:val="20"/>
                <w:szCs w:val="20"/>
              </w:rPr>
            </w:pPr>
            <w:r w:rsidRPr="00E61BA5">
              <w:rPr>
                <w:rFonts w:ascii="Arial" w:hAnsi="Arial" w:cs="Arial"/>
                <w:sz w:val="20"/>
                <w:szCs w:val="20"/>
              </w:rPr>
              <w:t>(44.</w:t>
            </w:r>
            <w:r w:rsidR="00E61BA5" w:rsidRPr="00E61BA5">
              <w:rPr>
                <w:rFonts w:ascii="Arial" w:hAnsi="Arial" w:cs="Arial"/>
                <w:sz w:val="20"/>
                <w:szCs w:val="20"/>
              </w:rPr>
              <w:t>9</w:t>
            </w:r>
            <w:r w:rsidR="00230AE4" w:rsidRPr="00E61BA5">
              <w:rPr>
                <w:rFonts w:ascii="Arial" w:hAnsi="Arial" w:cs="Arial"/>
                <w:sz w:val="20"/>
                <w:szCs w:val="20"/>
              </w:rPr>
              <w:t>%)</w:t>
            </w:r>
          </w:p>
        </w:tc>
        <w:tc>
          <w:tcPr>
            <w:tcW w:w="1074" w:type="dxa"/>
            <w:tcBorders>
              <w:left w:val="nil"/>
              <w:right w:val="nil"/>
            </w:tcBorders>
          </w:tcPr>
          <w:p w14:paraId="7BCA81E7" w14:textId="65026533" w:rsidR="00230AE4" w:rsidRPr="00E61BA5" w:rsidRDefault="00230AE4" w:rsidP="00E61BA5">
            <w:pPr>
              <w:rPr>
                <w:rFonts w:ascii="Arial" w:hAnsi="Arial" w:cs="Arial"/>
                <w:sz w:val="20"/>
                <w:szCs w:val="20"/>
              </w:rPr>
            </w:pPr>
            <w:r w:rsidRPr="00E61BA5">
              <w:rPr>
                <w:rFonts w:ascii="Arial" w:hAnsi="Arial" w:cs="Arial"/>
                <w:sz w:val="20"/>
                <w:szCs w:val="20"/>
              </w:rPr>
              <w:t>4</w:t>
            </w:r>
            <w:r w:rsidR="00E61BA5" w:rsidRPr="00E61BA5">
              <w:rPr>
                <w:rFonts w:ascii="Arial" w:hAnsi="Arial" w:cs="Arial"/>
                <w:sz w:val="20"/>
                <w:szCs w:val="20"/>
              </w:rPr>
              <w:t>01</w:t>
            </w:r>
            <w:r w:rsidRPr="00E61BA5">
              <w:rPr>
                <w:rFonts w:ascii="Arial" w:hAnsi="Arial" w:cs="Arial"/>
                <w:sz w:val="20"/>
                <w:szCs w:val="20"/>
              </w:rPr>
              <w:t xml:space="preserve"> (45.</w:t>
            </w:r>
            <w:r w:rsidR="00E61BA5" w:rsidRPr="00E61BA5">
              <w:rPr>
                <w:rFonts w:ascii="Arial" w:hAnsi="Arial" w:cs="Arial"/>
                <w:sz w:val="20"/>
                <w:szCs w:val="20"/>
              </w:rPr>
              <w:t>2</w:t>
            </w:r>
            <w:r w:rsidRPr="00E61BA5">
              <w:rPr>
                <w:rFonts w:ascii="Arial" w:hAnsi="Arial" w:cs="Arial"/>
                <w:sz w:val="20"/>
                <w:szCs w:val="20"/>
              </w:rPr>
              <w:t>%)</w:t>
            </w:r>
          </w:p>
        </w:tc>
        <w:tc>
          <w:tcPr>
            <w:tcW w:w="1073" w:type="dxa"/>
            <w:tcBorders>
              <w:left w:val="nil"/>
              <w:right w:val="nil"/>
            </w:tcBorders>
          </w:tcPr>
          <w:p w14:paraId="22E68144" w14:textId="66C8F5F1" w:rsidR="00230AE4" w:rsidRPr="00E61BA5" w:rsidRDefault="00230AE4" w:rsidP="00230AE4">
            <w:pPr>
              <w:rPr>
                <w:rFonts w:ascii="Arial" w:hAnsi="Arial" w:cs="Arial"/>
                <w:sz w:val="20"/>
                <w:szCs w:val="20"/>
              </w:rPr>
            </w:pPr>
            <w:r w:rsidRPr="00E61BA5">
              <w:rPr>
                <w:rFonts w:ascii="Arial" w:hAnsi="Arial" w:cs="Arial"/>
                <w:sz w:val="20"/>
                <w:szCs w:val="20"/>
              </w:rPr>
              <w:t>3</w:t>
            </w:r>
            <w:r w:rsidR="00E61BA5" w:rsidRPr="00E61BA5">
              <w:rPr>
                <w:rFonts w:ascii="Arial" w:hAnsi="Arial" w:cs="Arial"/>
                <w:sz w:val="20"/>
                <w:szCs w:val="20"/>
              </w:rPr>
              <w:t>691 (49.5</w:t>
            </w:r>
            <w:r w:rsidRPr="00E61BA5">
              <w:rPr>
                <w:rFonts w:ascii="Arial" w:hAnsi="Arial" w:cs="Arial"/>
                <w:sz w:val="20"/>
                <w:szCs w:val="20"/>
              </w:rPr>
              <w:t>%)</w:t>
            </w:r>
          </w:p>
        </w:tc>
        <w:tc>
          <w:tcPr>
            <w:tcW w:w="1073" w:type="dxa"/>
            <w:tcBorders>
              <w:left w:val="nil"/>
              <w:right w:val="nil"/>
            </w:tcBorders>
          </w:tcPr>
          <w:p w14:paraId="7FF9DB66" w14:textId="329D3A25" w:rsidR="00230AE4" w:rsidRPr="00E61BA5" w:rsidRDefault="00E61BA5" w:rsidP="00230AE4">
            <w:pPr>
              <w:rPr>
                <w:rFonts w:ascii="Arial" w:hAnsi="Arial" w:cs="Arial"/>
                <w:sz w:val="20"/>
                <w:szCs w:val="20"/>
              </w:rPr>
            </w:pPr>
            <w:r w:rsidRPr="00E61BA5">
              <w:rPr>
                <w:rFonts w:ascii="Arial" w:hAnsi="Arial" w:cs="Arial"/>
                <w:sz w:val="20"/>
                <w:szCs w:val="20"/>
              </w:rPr>
              <w:t>3264 (50.3</w:t>
            </w:r>
            <w:r w:rsidR="00230AE4" w:rsidRPr="00E61BA5">
              <w:rPr>
                <w:rFonts w:ascii="Arial" w:hAnsi="Arial" w:cs="Arial"/>
                <w:sz w:val="20"/>
                <w:szCs w:val="20"/>
              </w:rPr>
              <w:t>%)</w:t>
            </w:r>
          </w:p>
        </w:tc>
        <w:tc>
          <w:tcPr>
            <w:tcW w:w="1073" w:type="dxa"/>
            <w:tcBorders>
              <w:left w:val="nil"/>
              <w:right w:val="nil"/>
            </w:tcBorders>
          </w:tcPr>
          <w:p w14:paraId="2F62E61F" w14:textId="4FACD8A0" w:rsidR="00230AE4" w:rsidRPr="00E61BA5" w:rsidRDefault="00E61BA5" w:rsidP="00230AE4">
            <w:pPr>
              <w:rPr>
                <w:rFonts w:ascii="Arial" w:hAnsi="Arial" w:cs="Arial"/>
                <w:sz w:val="20"/>
                <w:szCs w:val="20"/>
              </w:rPr>
            </w:pPr>
            <w:r w:rsidRPr="00E61BA5">
              <w:rPr>
                <w:rFonts w:ascii="Arial" w:hAnsi="Arial" w:cs="Arial"/>
                <w:sz w:val="20"/>
                <w:szCs w:val="20"/>
              </w:rPr>
              <w:t>3532 (51.0</w:t>
            </w:r>
            <w:r w:rsidR="00230AE4" w:rsidRPr="00E61BA5">
              <w:rPr>
                <w:rFonts w:ascii="Arial" w:hAnsi="Arial" w:cs="Arial"/>
                <w:sz w:val="20"/>
                <w:szCs w:val="20"/>
              </w:rPr>
              <w:t>%)</w:t>
            </w:r>
          </w:p>
        </w:tc>
        <w:tc>
          <w:tcPr>
            <w:tcW w:w="1074" w:type="dxa"/>
            <w:tcBorders>
              <w:left w:val="nil"/>
              <w:right w:val="nil"/>
            </w:tcBorders>
          </w:tcPr>
          <w:p w14:paraId="0022F5BA" w14:textId="74830CB3" w:rsidR="00230AE4" w:rsidRPr="00E61BA5" w:rsidRDefault="00E61BA5" w:rsidP="00230AE4">
            <w:pPr>
              <w:rPr>
                <w:rFonts w:ascii="Arial" w:hAnsi="Arial" w:cs="Arial"/>
                <w:sz w:val="20"/>
                <w:szCs w:val="20"/>
              </w:rPr>
            </w:pPr>
            <w:r w:rsidRPr="00E61BA5">
              <w:rPr>
                <w:rFonts w:ascii="Arial" w:hAnsi="Arial" w:cs="Arial"/>
                <w:sz w:val="20"/>
                <w:szCs w:val="20"/>
              </w:rPr>
              <w:t>3456 (50.9</w:t>
            </w:r>
            <w:r w:rsidR="00230AE4" w:rsidRPr="00E61BA5">
              <w:rPr>
                <w:rFonts w:ascii="Arial" w:hAnsi="Arial" w:cs="Arial"/>
                <w:sz w:val="20"/>
                <w:szCs w:val="20"/>
              </w:rPr>
              <w:t>%)</w:t>
            </w:r>
          </w:p>
        </w:tc>
      </w:tr>
      <w:tr w:rsidR="00230AE4" w14:paraId="398C7E57" w14:textId="77777777" w:rsidTr="00775DB0">
        <w:tc>
          <w:tcPr>
            <w:tcW w:w="1277" w:type="dxa"/>
            <w:tcBorders>
              <w:left w:val="nil"/>
              <w:right w:val="nil"/>
            </w:tcBorders>
          </w:tcPr>
          <w:p w14:paraId="349AFA67" w14:textId="77777777" w:rsidR="00230AE4" w:rsidRPr="000D1154" w:rsidRDefault="00230AE4" w:rsidP="00230AE4">
            <w:pPr>
              <w:jc w:val="right"/>
              <w:rPr>
                <w:rFonts w:ascii="Arial" w:eastAsia="Times New Roman" w:hAnsi="Arial" w:cs="Arial"/>
                <w:color w:val="000000"/>
                <w:sz w:val="20"/>
                <w:szCs w:val="20"/>
              </w:rPr>
            </w:pPr>
            <w:r>
              <w:rPr>
                <w:rFonts w:ascii="Arial" w:eastAsia="Times New Roman" w:hAnsi="Arial" w:cs="Arial"/>
                <w:color w:val="000000"/>
                <w:sz w:val="20"/>
                <w:szCs w:val="20"/>
              </w:rPr>
              <w:t>Male</w:t>
            </w:r>
          </w:p>
        </w:tc>
        <w:tc>
          <w:tcPr>
            <w:tcW w:w="997" w:type="dxa"/>
            <w:tcBorders>
              <w:left w:val="nil"/>
              <w:right w:val="nil"/>
            </w:tcBorders>
          </w:tcPr>
          <w:p w14:paraId="38851C3B" w14:textId="7F0FCA57" w:rsidR="00230AE4" w:rsidRPr="00E61BA5" w:rsidRDefault="00E61BA5" w:rsidP="00230AE4">
            <w:pPr>
              <w:rPr>
                <w:rFonts w:ascii="Arial" w:hAnsi="Arial" w:cs="Arial"/>
                <w:sz w:val="20"/>
                <w:szCs w:val="20"/>
              </w:rPr>
            </w:pPr>
            <w:r w:rsidRPr="00E61BA5">
              <w:rPr>
                <w:rFonts w:ascii="Arial" w:hAnsi="Arial" w:cs="Arial"/>
                <w:sz w:val="20"/>
                <w:szCs w:val="20"/>
              </w:rPr>
              <w:t>486 (53.9</w:t>
            </w:r>
            <w:r w:rsidR="00230AE4" w:rsidRPr="00E61BA5">
              <w:rPr>
                <w:rFonts w:ascii="Arial" w:hAnsi="Arial" w:cs="Arial"/>
                <w:sz w:val="20"/>
                <w:szCs w:val="20"/>
              </w:rPr>
              <w:t>%)</w:t>
            </w:r>
          </w:p>
        </w:tc>
        <w:tc>
          <w:tcPr>
            <w:tcW w:w="1149" w:type="dxa"/>
            <w:tcBorders>
              <w:left w:val="nil"/>
              <w:right w:val="nil"/>
            </w:tcBorders>
          </w:tcPr>
          <w:p w14:paraId="6598E2F7" w14:textId="2291DAB5" w:rsidR="00230AE4" w:rsidRPr="00E61BA5" w:rsidRDefault="00E61BA5" w:rsidP="00E61BA5">
            <w:pPr>
              <w:rPr>
                <w:rFonts w:ascii="Arial" w:hAnsi="Arial" w:cs="Arial"/>
                <w:sz w:val="20"/>
                <w:szCs w:val="20"/>
              </w:rPr>
            </w:pPr>
            <w:r w:rsidRPr="00E61BA5">
              <w:rPr>
                <w:rFonts w:ascii="Arial" w:hAnsi="Arial" w:cs="Arial"/>
                <w:sz w:val="20"/>
                <w:szCs w:val="20"/>
              </w:rPr>
              <w:t>643</w:t>
            </w:r>
            <w:r w:rsidR="00230AE4" w:rsidRPr="00E61BA5">
              <w:rPr>
                <w:rFonts w:ascii="Arial" w:hAnsi="Arial" w:cs="Arial"/>
                <w:sz w:val="20"/>
                <w:szCs w:val="20"/>
              </w:rPr>
              <w:t xml:space="preserve"> (54.</w:t>
            </w:r>
            <w:r w:rsidRPr="00E61BA5">
              <w:rPr>
                <w:rFonts w:ascii="Arial" w:hAnsi="Arial" w:cs="Arial"/>
                <w:sz w:val="20"/>
                <w:szCs w:val="20"/>
              </w:rPr>
              <w:t>3</w:t>
            </w:r>
            <w:r w:rsidR="00230AE4" w:rsidRPr="00E61BA5">
              <w:rPr>
                <w:rFonts w:ascii="Arial" w:hAnsi="Arial" w:cs="Arial"/>
                <w:sz w:val="20"/>
                <w:szCs w:val="20"/>
              </w:rPr>
              <w:t>%)</w:t>
            </w:r>
          </w:p>
        </w:tc>
        <w:tc>
          <w:tcPr>
            <w:tcW w:w="1073" w:type="dxa"/>
            <w:tcBorders>
              <w:left w:val="nil"/>
              <w:right w:val="nil"/>
            </w:tcBorders>
          </w:tcPr>
          <w:p w14:paraId="35480E46" w14:textId="06822139" w:rsidR="00230AE4" w:rsidRPr="00E61BA5" w:rsidRDefault="00230AE4" w:rsidP="00230AE4">
            <w:pPr>
              <w:rPr>
                <w:rFonts w:ascii="Arial" w:hAnsi="Arial" w:cs="Arial"/>
                <w:sz w:val="20"/>
                <w:szCs w:val="20"/>
              </w:rPr>
            </w:pPr>
            <w:r w:rsidRPr="00E61BA5">
              <w:rPr>
                <w:rFonts w:ascii="Arial" w:hAnsi="Arial" w:cs="Arial"/>
                <w:sz w:val="20"/>
                <w:szCs w:val="20"/>
              </w:rPr>
              <w:t>6</w:t>
            </w:r>
            <w:r w:rsidR="00E61BA5" w:rsidRPr="00E61BA5">
              <w:rPr>
                <w:rFonts w:ascii="Arial" w:hAnsi="Arial" w:cs="Arial"/>
                <w:sz w:val="20"/>
                <w:szCs w:val="20"/>
              </w:rPr>
              <w:t>00 (53.8</w:t>
            </w:r>
            <w:r w:rsidRPr="00E61BA5">
              <w:rPr>
                <w:rFonts w:ascii="Arial" w:hAnsi="Arial" w:cs="Arial"/>
                <w:sz w:val="20"/>
                <w:szCs w:val="20"/>
              </w:rPr>
              <w:t>%)</w:t>
            </w:r>
          </w:p>
        </w:tc>
        <w:tc>
          <w:tcPr>
            <w:tcW w:w="1073" w:type="dxa"/>
            <w:tcBorders>
              <w:left w:val="nil"/>
              <w:right w:val="nil"/>
            </w:tcBorders>
          </w:tcPr>
          <w:p w14:paraId="28586687" w14:textId="4AFC9945" w:rsidR="00230AE4" w:rsidRPr="00E61BA5" w:rsidRDefault="00E61BA5" w:rsidP="00230AE4">
            <w:pPr>
              <w:rPr>
                <w:rFonts w:ascii="Arial" w:hAnsi="Arial" w:cs="Arial"/>
                <w:sz w:val="20"/>
                <w:szCs w:val="20"/>
              </w:rPr>
            </w:pPr>
            <w:r w:rsidRPr="00E61BA5">
              <w:rPr>
                <w:rFonts w:ascii="Arial" w:hAnsi="Arial" w:cs="Arial"/>
                <w:sz w:val="20"/>
                <w:szCs w:val="20"/>
              </w:rPr>
              <w:t>568 (54.4</w:t>
            </w:r>
            <w:r w:rsidR="00230AE4" w:rsidRPr="00E61BA5">
              <w:rPr>
                <w:rFonts w:ascii="Arial" w:hAnsi="Arial" w:cs="Arial"/>
                <w:sz w:val="20"/>
                <w:szCs w:val="20"/>
              </w:rPr>
              <w:t>%)</w:t>
            </w:r>
          </w:p>
        </w:tc>
        <w:tc>
          <w:tcPr>
            <w:tcW w:w="1074" w:type="dxa"/>
            <w:tcBorders>
              <w:left w:val="nil"/>
              <w:right w:val="nil"/>
            </w:tcBorders>
          </w:tcPr>
          <w:p w14:paraId="62620D60" w14:textId="7D384378" w:rsidR="00230AE4" w:rsidRPr="00E61BA5" w:rsidRDefault="00E61BA5" w:rsidP="00230AE4">
            <w:pPr>
              <w:rPr>
                <w:rFonts w:ascii="Arial" w:hAnsi="Arial" w:cs="Arial"/>
                <w:sz w:val="20"/>
                <w:szCs w:val="20"/>
              </w:rPr>
            </w:pPr>
            <w:r w:rsidRPr="00E61BA5">
              <w:rPr>
                <w:rFonts w:ascii="Arial" w:hAnsi="Arial" w:cs="Arial"/>
                <w:sz w:val="20"/>
                <w:szCs w:val="20"/>
              </w:rPr>
              <w:t>514 (54.6</w:t>
            </w:r>
            <w:r w:rsidR="00230AE4" w:rsidRPr="00E61BA5">
              <w:rPr>
                <w:rFonts w:ascii="Arial" w:hAnsi="Arial" w:cs="Arial"/>
                <w:sz w:val="20"/>
                <w:szCs w:val="20"/>
              </w:rPr>
              <w:t>%)</w:t>
            </w:r>
          </w:p>
        </w:tc>
        <w:tc>
          <w:tcPr>
            <w:tcW w:w="1073" w:type="dxa"/>
            <w:tcBorders>
              <w:left w:val="nil"/>
              <w:right w:val="nil"/>
            </w:tcBorders>
          </w:tcPr>
          <w:p w14:paraId="66A80EE3" w14:textId="3B091081" w:rsidR="00230AE4" w:rsidRPr="00E61BA5" w:rsidRDefault="00E61BA5" w:rsidP="00E61BA5">
            <w:pPr>
              <w:rPr>
                <w:rFonts w:ascii="Arial" w:hAnsi="Arial" w:cs="Arial"/>
                <w:sz w:val="20"/>
                <w:szCs w:val="20"/>
              </w:rPr>
            </w:pPr>
            <w:r w:rsidRPr="00E61BA5">
              <w:rPr>
                <w:rFonts w:ascii="Arial" w:hAnsi="Arial" w:cs="Arial"/>
                <w:sz w:val="20"/>
                <w:szCs w:val="20"/>
              </w:rPr>
              <w:t>532</w:t>
            </w:r>
            <w:r w:rsidR="00230AE4" w:rsidRPr="00E61BA5">
              <w:rPr>
                <w:rFonts w:ascii="Arial" w:hAnsi="Arial" w:cs="Arial"/>
                <w:sz w:val="20"/>
                <w:szCs w:val="20"/>
              </w:rPr>
              <w:t xml:space="preserve"> (54.</w:t>
            </w:r>
            <w:r w:rsidRPr="00E61BA5">
              <w:rPr>
                <w:rFonts w:ascii="Arial" w:hAnsi="Arial" w:cs="Arial"/>
                <w:sz w:val="20"/>
                <w:szCs w:val="20"/>
              </w:rPr>
              <w:t>4</w:t>
            </w:r>
            <w:r w:rsidR="00230AE4" w:rsidRPr="00E61BA5">
              <w:rPr>
                <w:rFonts w:ascii="Arial" w:hAnsi="Arial" w:cs="Arial"/>
                <w:sz w:val="20"/>
                <w:szCs w:val="20"/>
              </w:rPr>
              <w:t>%)</w:t>
            </w:r>
          </w:p>
        </w:tc>
        <w:tc>
          <w:tcPr>
            <w:tcW w:w="1073" w:type="dxa"/>
            <w:tcBorders>
              <w:left w:val="nil"/>
              <w:right w:val="nil"/>
            </w:tcBorders>
          </w:tcPr>
          <w:p w14:paraId="585013B3" w14:textId="07AB6D1D" w:rsidR="00230AE4" w:rsidRPr="00E61BA5" w:rsidRDefault="00230AE4" w:rsidP="00230AE4">
            <w:pPr>
              <w:rPr>
                <w:rFonts w:ascii="Arial" w:hAnsi="Arial" w:cs="Arial"/>
                <w:sz w:val="20"/>
                <w:szCs w:val="20"/>
              </w:rPr>
            </w:pPr>
            <w:r w:rsidRPr="00E61BA5">
              <w:rPr>
                <w:rFonts w:ascii="Arial" w:hAnsi="Arial" w:cs="Arial"/>
                <w:sz w:val="20"/>
                <w:szCs w:val="20"/>
              </w:rPr>
              <w:t>5</w:t>
            </w:r>
            <w:r w:rsidR="00E61BA5" w:rsidRPr="00E61BA5">
              <w:rPr>
                <w:rFonts w:ascii="Arial" w:hAnsi="Arial" w:cs="Arial"/>
                <w:sz w:val="20"/>
                <w:szCs w:val="20"/>
              </w:rPr>
              <w:t>14</w:t>
            </w:r>
            <w:r w:rsidRPr="00E61BA5">
              <w:rPr>
                <w:rFonts w:ascii="Arial" w:hAnsi="Arial" w:cs="Arial"/>
                <w:sz w:val="20"/>
                <w:szCs w:val="20"/>
              </w:rPr>
              <w:t xml:space="preserve"> (54.2%)</w:t>
            </w:r>
          </w:p>
        </w:tc>
        <w:tc>
          <w:tcPr>
            <w:tcW w:w="1134" w:type="dxa"/>
            <w:tcBorders>
              <w:left w:val="nil"/>
              <w:right w:val="nil"/>
            </w:tcBorders>
          </w:tcPr>
          <w:p w14:paraId="13108FD3" w14:textId="2AA191D9" w:rsidR="00230AE4" w:rsidRPr="00E61BA5" w:rsidRDefault="00E61BA5" w:rsidP="00E61BA5">
            <w:pPr>
              <w:rPr>
                <w:rFonts w:ascii="Arial" w:hAnsi="Arial" w:cs="Arial"/>
                <w:sz w:val="20"/>
                <w:szCs w:val="20"/>
              </w:rPr>
            </w:pPr>
            <w:r w:rsidRPr="00E61BA5">
              <w:rPr>
                <w:rFonts w:ascii="Arial" w:hAnsi="Arial" w:cs="Arial"/>
                <w:sz w:val="20"/>
                <w:szCs w:val="20"/>
              </w:rPr>
              <w:t>522</w:t>
            </w:r>
            <w:r w:rsidR="00230AE4" w:rsidRPr="00E61BA5">
              <w:rPr>
                <w:rFonts w:ascii="Arial" w:hAnsi="Arial" w:cs="Arial"/>
                <w:sz w:val="20"/>
                <w:szCs w:val="20"/>
              </w:rPr>
              <w:t xml:space="preserve"> (55.</w:t>
            </w:r>
            <w:r w:rsidRPr="00E61BA5">
              <w:rPr>
                <w:rFonts w:ascii="Arial" w:hAnsi="Arial" w:cs="Arial"/>
                <w:sz w:val="20"/>
                <w:szCs w:val="20"/>
              </w:rPr>
              <w:t>2</w:t>
            </w:r>
            <w:r w:rsidR="00230AE4" w:rsidRPr="00E61BA5">
              <w:rPr>
                <w:rFonts w:ascii="Arial" w:hAnsi="Arial" w:cs="Arial"/>
                <w:sz w:val="20"/>
                <w:szCs w:val="20"/>
              </w:rPr>
              <w:t>%)</w:t>
            </w:r>
          </w:p>
        </w:tc>
        <w:tc>
          <w:tcPr>
            <w:tcW w:w="1012" w:type="dxa"/>
            <w:tcBorders>
              <w:left w:val="nil"/>
              <w:right w:val="nil"/>
            </w:tcBorders>
          </w:tcPr>
          <w:p w14:paraId="7D6A444D" w14:textId="273EFBBD" w:rsidR="00230AE4" w:rsidRPr="00E61BA5" w:rsidRDefault="00230AE4" w:rsidP="00E61BA5">
            <w:pPr>
              <w:rPr>
                <w:rFonts w:ascii="Arial" w:hAnsi="Arial" w:cs="Arial"/>
                <w:sz w:val="20"/>
                <w:szCs w:val="20"/>
              </w:rPr>
            </w:pPr>
            <w:r w:rsidRPr="00E61BA5">
              <w:rPr>
                <w:rFonts w:ascii="Arial" w:hAnsi="Arial" w:cs="Arial"/>
                <w:sz w:val="20"/>
                <w:szCs w:val="20"/>
              </w:rPr>
              <w:t>5</w:t>
            </w:r>
            <w:r w:rsidR="00E61BA5" w:rsidRPr="00E61BA5">
              <w:rPr>
                <w:rFonts w:ascii="Arial" w:hAnsi="Arial" w:cs="Arial"/>
                <w:sz w:val="20"/>
                <w:szCs w:val="20"/>
              </w:rPr>
              <w:t xml:space="preserve">08 </w:t>
            </w:r>
            <w:r w:rsidRPr="00E61BA5">
              <w:rPr>
                <w:rFonts w:ascii="Arial" w:hAnsi="Arial" w:cs="Arial"/>
                <w:sz w:val="20"/>
                <w:szCs w:val="20"/>
              </w:rPr>
              <w:t>(55.</w:t>
            </w:r>
            <w:r w:rsidR="00E61BA5" w:rsidRPr="00E61BA5">
              <w:rPr>
                <w:rFonts w:ascii="Arial" w:hAnsi="Arial" w:cs="Arial"/>
                <w:sz w:val="20"/>
                <w:szCs w:val="20"/>
              </w:rPr>
              <w:t>1</w:t>
            </w:r>
            <w:r w:rsidRPr="00E61BA5">
              <w:rPr>
                <w:rFonts w:ascii="Arial" w:hAnsi="Arial" w:cs="Arial"/>
                <w:sz w:val="20"/>
                <w:szCs w:val="20"/>
              </w:rPr>
              <w:t>%)</w:t>
            </w:r>
          </w:p>
        </w:tc>
        <w:tc>
          <w:tcPr>
            <w:tcW w:w="1074" w:type="dxa"/>
            <w:tcBorders>
              <w:left w:val="nil"/>
              <w:right w:val="nil"/>
            </w:tcBorders>
          </w:tcPr>
          <w:p w14:paraId="70CB3614" w14:textId="6D7C68E4" w:rsidR="00230AE4" w:rsidRPr="00E61BA5" w:rsidRDefault="00E61BA5" w:rsidP="00230AE4">
            <w:pPr>
              <w:rPr>
                <w:rFonts w:ascii="Arial" w:hAnsi="Arial" w:cs="Arial"/>
                <w:sz w:val="20"/>
                <w:szCs w:val="20"/>
              </w:rPr>
            </w:pPr>
            <w:r w:rsidRPr="00E61BA5">
              <w:rPr>
                <w:rFonts w:ascii="Arial" w:hAnsi="Arial" w:cs="Arial"/>
                <w:sz w:val="20"/>
                <w:szCs w:val="20"/>
              </w:rPr>
              <w:t>487 (54.8</w:t>
            </w:r>
            <w:r w:rsidR="00230AE4" w:rsidRPr="00E61BA5">
              <w:rPr>
                <w:rFonts w:ascii="Arial" w:hAnsi="Arial" w:cs="Arial"/>
                <w:sz w:val="20"/>
                <w:szCs w:val="20"/>
              </w:rPr>
              <w:t>%)</w:t>
            </w:r>
          </w:p>
        </w:tc>
        <w:tc>
          <w:tcPr>
            <w:tcW w:w="1073" w:type="dxa"/>
            <w:tcBorders>
              <w:left w:val="nil"/>
              <w:right w:val="nil"/>
            </w:tcBorders>
          </w:tcPr>
          <w:p w14:paraId="3EE6A410" w14:textId="1F65800F" w:rsidR="00230AE4" w:rsidRPr="00E61BA5" w:rsidRDefault="00E61BA5" w:rsidP="00230AE4">
            <w:pPr>
              <w:rPr>
                <w:rFonts w:ascii="Arial" w:hAnsi="Arial" w:cs="Arial"/>
                <w:sz w:val="20"/>
                <w:szCs w:val="20"/>
              </w:rPr>
            </w:pPr>
            <w:r w:rsidRPr="00E61BA5">
              <w:rPr>
                <w:rFonts w:ascii="Arial" w:hAnsi="Arial" w:cs="Arial"/>
                <w:sz w:val="20"/>
                <w:szCs w:val="20"/>
              </w:rPr>
              <w:t>3762 (50.5</w:t>
            </w:r>
            <w:r w:rsidR="00230AE4" w:rsidRPr="00E61BA5">
              <w:rPr>
                <w:rFonts w:ascii="Arial" w:hAnsi="Arial" w:cs="Arial"/>
                <w:sz w:val="20"/>
                <w:szCs w:val="20"/>
              </w:rPr>
              <w:t>%)</w:t>
            </w:r>
          </w:p>
        </w:tc>
        <w:tc>
          <w:tcPr>
            <w:tcW w:w="1073" w:type="dxa"/>
            <w:tcBorders>
              <w:left w:val="nil"/>
              <w:right w:val="nil"/>
            </w:tcBorders>
          </w:tcPr>
          <w:p w14:paraId="3130CAF6" w14:textId="40D5A298" w:rsidR="00230AE4" w:rsidRPr="00E61BA5" w:rsidRDefault="00E61BA5" w:rsidP="00230AE4">
            <w:pPr>
              <w:rPr>
                <w:rFonts w:ascii="Arial" w:hAnsi="Arial" w:cs="Arial"/>
                <w:sz w:val="20"/>
                <w:szCs w:val="20"/>
              </w:rPr>
            </w:pPr>
            <w:r w:rsidRPr="00E61BA5">
              <w:rPr>
                <w:rFonts w:ascii="Arial" w:hAnsi="Arial" w:cs="Arial"/>
                <w:sz w:val="20"/>
                <w:szCs w:val="20"/>
              </w:rPr>
              <w:t>3230 (49.7</w:t>
            </w:r>
            <w:r w:rsidR="00230AE4" w:rsidRPr="00E61BA5">
              <w:rPr>
                <w:rFonts w:ascii="Arial" w:hAnsi="Arial" w:cs="Arial"/>
                <w:sz w:val="20"/>
                <w:szCs w:val="20"/>
              </w:rPr>
              <w:t>%)</w:t>
            </w:r>
          </w:p>
        </w:tc>
        <w:tc>
          <w:tcPr>
            <w:tcW w:w="1073" w:type="dxa"/>
            <w:tcBorders>
              <w:left w:val="nil"/>
              <w:right w:val="nil"/>
            </w:tcBorders>
          </w:tcPr>
          <w:p w14:paraId="37E70E58" w14:textId="08F8A857" w:rsidR="00230AE4" w:rsidRPr="00E61BA5" w:rsidRDefault="00E61BA5" w:rsidP="00230AE4">
            <w:pPr>
              <w:rPr>
                <w:rFonts w:ascii="Arial" w:hAnsi="Arial" w:cs="Arial"/>
                <w:sz w:val="20"/>
                <w:szCs w:val="20"/>
              </w:rPr>
            </w:pPr>
            <w:r w:rsidRPr="00E61BA5">
              <w:rPr>
                <w:rFonts w:ascii="Arial" w:hAnsi="Arial" w:cs="Arial"/>
                <w:sz w:val="20"/>
                <w:szCs w:val="20"/>
              </w:rPr>
              <w:t>3395 (49.0</w:t>
            </w:r>
            <w:r w:rsidR="00230AE4" w:rsidRPr="00E61BA5">
              <w:rPr>
                <w:rFonts w:ascii="Arial" w:hAnsi="Arial" w:cs="Arial"/>
                <w:sz w:val="20"/>
                <w:szCs w:val="20"/>
              </w:rPr>
              <w:t>%)</w:t>
            </w:r>
          </w:p>
        </w:tc>
        <w:tc>
          <w:tcPr>
            <w:tcW w:w="1074" w:type="dxa"/>
            <w:tcBorders>
              <w:left w:val="nil"/>
              <w:right w:val="nil"/>
            </w:tcBorders>
          </w:tcPr>
          <w:p w14:paraId="361E0AAE" w14:textId="1708B358" w:rsidR="00230AE4" w:rsidRPr="00E61BA5" w:rsidRDefault="00E61BA5" w:rsidP="00E61BA5">
            <w:pPr>
              <w:rPr>
                <w:rFonts w:ascii="Arial" w:hAnsi="Arial" w:cs="Arial"/>
                <w:sz w:val="20"/>
                <w:szCs w:val="20"/>
              </w:rPr>
            </w:pPr>
            <w:r w:rsidRPr="00E61BA5">
              <w:rPr>
                <w:rFonts w:ascii="Arial" w:hAnsi="Arial" w:cs="Arial"/>
                <w:sz w:val="20"/>
                <w:szCs w:val="20"/>
              </w:rPr>
              <w:t>3330</w:t>
            </w:r>
            <w:r w:rsidR="00230AE4" w:rsidRPr="00E61BA5">
              <w:rPr>
                <w:rFonts w:ascii="Arial" w:hAnsi="Arial" w:cs="Arial"/>
                <w:sz w:val="20"/>
                <w:szCs w:val="20"/>
              </w:rPr>
              <w:t xml:space="preserve"> (49.</w:t>
            </w:r>
            <w:r w:rsidRPr="00E61BA5">
              <w:rPr>
                <w:rFonts w:ascii="Arial" w:hAnsi="Arial" w:cs="Arial"/>
                <w:sz w:val="20"/>
                <w:szCs w:val="20"/>
              </w:rPr>
              <w:t>1</w:t>
            </w:r>
            <w:r w:rsidR="00230AE4" w:rsidRPr="00E61BA5">
              <w:rPr>
                <w:rFonts w:ascii="Arial" w:hAnsi="Arial" w:cs="Arial"/>
                <w:sz w:val="20"/>
                <w:szCs w:val="20"/>
              </w:rPr>
              <w:t>%)</w:t>
            </w:r>
          </w:p>
        </w:tc>
      </w:tr>
      <w:tr w:rsidR="00230AE4" w14:paraId="42831822" w14:textId="77777777" w:rsidTr="00775DB0">
        <w:tc>
          <w:tcPr>
            <w:tcW w:w="1277" w:type="dxa"/>
            <w:tcBorders>
              <w:left w:val="nil"/>
              <w:right w:val="nil"/>
            </w:tcBorders>
          </w:tcPr>
          <w:p w14:paraId="5DD7B43C" w14:textId="77777777" w:rsidR="00230AE4" w:rsidRPr="000D1154" w:rsidRDefault="00230AE4" w:rsidP="00230AE4">
            <w:pPr>
              <w:rPr>
                <w:rFonts w:ascii="Arial" w:eastAsia="Times New Roman" w:hAnsi="Arial" w:cs="Arial"/>
                <w:color w:val="000000"/>
                <w:sz w:val="20"/>
                <w:szCs w:val="20"/>
              </w:rPr>
            </w:pPr>
            <w:r w:rsidRPr="000D1154">
              <w:rPr>
                <w:rFonts w:ascii="Arial" w:eastAsia="Times New Roman" w:hAnsi="Arial" w:cs="Arial"/>
                <w:color w:val="000000"/>
                <w:sz w:val="20"/>
                <w:szCs w:val="20"/>
              </w:rPr>
              <w:t>Missing</w:t>
            </w:r>
          </w:p>
        </w:tc>
        <w:tc>
          <w:tcPr>
            <w:tcW w:w="997" w:type="dxa"/>
            <w:tcBorders>
              <w:left w:val="nil"/>
              <w:right w:val="nil"/>
            </w:tcBorders>
          </w:tcPr>
          <w:p w14:paraId="372A3977" w14:textId="77777777" w:rsidR="00230AE4" w:rsidRPr="00E61BA5" w:rsidRDefault="00230AE4" w:rsidP="00230AE4">
            <w:pPr>
              <w:rPr>
                <w:rFonts w:ascii="Arial" w:hAnsi="Arial" w:cs="Arial"/>
                <w:sz w:val="20"/>
                <w:szCs w:val="20"/>
              </w:rPr>
            </w:pPr>
            <w:r w:rsidRPr="00E61BA5">
              <w:rPr>
                <w:rFonts w:ascii="Arial" w:hAnsi="Arial" w:cs="Arial"/>
                <w:sz w:val="20"/>
                <w:szCs w:val="20"/>
              </w:rPr>
              <w:t>0 (0%)</w:t>
            </w:r>
          </w:p>
        </w:tc>
        <w:tc>
          <w:tcPr>
            <w:tcW w:w="1149" w:type="dxa"/>
            <w:tcBorders>
              <w:left w:val="nil"/>
              <w:right w:val="nil"/>
            </w:tcBorders>
          </w:tcPr>
          <w:p w14:paraId="69EB51A3" w14:textId="77777777" w:rsidR="00230AE4" w:rsidRPr="00E61BA5" w:rsidRDefault="00230AE4" w:rsidP="00230AE4">
            <w:pPr>
              <w:rPr>
                <w:rFonts w:ascii="Arial" w:hAnsi="Arial" w:cs="Arial"/>
                <w:sz w:val="20"/>
                <w:szCs w:val="20"/>
              </w:rPr>
            </w:pPr>
            <w:r w:rsidRPr="00E61BA5">
              <w:rPr>
                <w:rFonts w:ascii="Arial" w:hAnsi="Arial" w:cs="Arial"/>
                <w:sz w:val="20"/>
                <w:szCs w:val="20"/>
              </w:rPr>
              <w:t>0 (0%)</w:t>
            </w:r>
          </w:p>
        </w:tc>
        <w:tc>
          <w:tcPr>
            <w:tcW w:w="1073" w:type="dxa"/>
            <w:tcBorders>
              <w:left w:val="nil"/>
              <w:right w:val="nil"/>
            </w:tcBorders>
          </w:tcPr>
          <w:p w14:paraId="03A7B807" w14:textId="77777777" w:rsidR="00230AE4" w:rsidRPr="00E61BA5" w:rsidRDefault="00230AE4" w:rsidP="00230AE4">
            <w:pPr>
              <w:rPr>
                <w:rFonts w:ascii="Arial" w:hAnsi="Arial" w:cs="Arial"/>
                <w:sz w:val="20"/>
                <w:szCs w:val="20"/>
              </w:rPr>
            </w:pPr>
            <w:r w:rsidRPr="00E61BA5">
              <w:rPr>
                <w:rFonts w:ascii="Arial" w:hAnsi="Arial" w:cs="Arial"/>
                <w:sz w:val="20"/>
                <w:szCs w:val="20"/>
              </w:rPr>
              <w:t>0 (0%)</w:t>
            </w:r>
          </w:p>
        </w:tc>
        <w:tc>
          <w:tcPr>
            <w:tcW w:w="1073" w:type="dxa"/>
            <w:tcBorders>
              <w:left w:val="nil"/>
              <w:right w:val="nil"/>
            </w:tcBorders>
          </w:tcPr>
          <w:p w14:paraId="544BA7E7" w14:textId="77777777" w:rsidR="00230AE4" w:rsidRPr="00E61BA5" w:rsidRDefault="00230AE4" w:rsidP="00230AE4">
            <w:pPr>
              <w:rPr>
                <w:rFonts w:ascii="Arial" w:hAnsi="Arial" w:cs="Arial"/>
                <w:sz w:val="20"/>
                <w:szCs w:val="20"/>
              </w:rPr>
            </w:pPr>
            <w:r w:rsidRPr="00E61BA5">
              <w:rPr>
                <w:rFonts w:ascii="Arial" w:hAnsi="Arial" w:cs="Arial"/>
                <w:sz w:val="20"/>
                <w:szCs w:val="20"/>
              </w:rPr>
              <w:t>0 (0%)</w:t>
            </w:r>
          </w:p>
        </w:tc>
        <w:tc>
          <w:tcPr>
            <w:tcW w:w="1074" w:type="dxa"/>
            <w:tcBorders>
              <w:left w:val="nil"/>
              <w:right w:val="nil"/>
            </w:tcBorders>
          </w:tcPr>
          <w:p w14:paraId="75752E11" w14:textId="77777777" w:rsidR="00230AE4" w:rsidRPr="00E61BA5" w:rsidRDefault="00230AE4" w:rsidP="00230AE4">
            <w:pPr>
              <w:rPr>
                <w:rFonts w:ascii="Arial" w:hAnsi="Arial" w:cs="Arial"/>
                <w:sz w:val="20"/>
                <w:szCs w:val="20"/>
              </w:rPr>
            </w:pPr>
            <w:r w:rsidRPr="00E61BA5">
              <w:rPr>
                <w:rFonts w:ascii="Arial" w:hAnsi="Arial" w:cs="Arial"/>
                <w:sz w:val="20"/>
                <w:szCs w:val="20"/>
              </w:rPr>
              <w:t>0 (0%)</w:t>
            </w:r>
          </w:p>
        </w:tc>
        <w:tc>
          <w:tcPr>
            <w:tcW w:w="1073" w:type="dxa"/>
            <w:tcBorders>
              <w:left w:val="nil"/>
              <w:right w:val="nil"/>
            </w:tcBorders>
          </w:tcPr>
          <w:p w14:paraId="2B754A9F" w14:textId="77777777" w:rsidR="00230AE4" w:rsidRPr="00E61BA5" w:rsidRDefault="00230AE4" w:rsidP="00230AE4">
            <w:pPr>
              <w:rPr>
                <w:rFonts w:ascii="Arial" w:hAnsi="Arial" w:cs="Arial"/>
                <w:sz w:val="20"/>
                <w:szCs w:val="20"/>
              </w:rPr>
            </w:pPr>
            <w:r w:rsidRPr="00E61BA5">
              <w:rPr>
                <w:rFonts w:ascii="Arial" w:hAnsi="Arial" w:cs="Arial"/>
                <w:sz w:val="20"/>
                <w:szCs w:val="20"/>
              </w:rPr>
              <w:t>0 (0%)</w:t>
            </w:r>
          </w:p>
        </w:tc>
        <w:tc>
          <w:tcPr>
            <w:tcW w:w="1073" w:type="dxa"/>
            <w:tcBorders>
              <w:left w:val="nil"/>
              <w:right w:val="nil"/>
            </w:tcBorders>
          </w:tcPr>
          <w:p w14:paraId="4DBC86C2" w14:textId="77777777" w:rsidR="00230AE4" w:rsidRPr="00E61BA5" w:rsidRDefault="00230AE4" w:rsidP="00230AE4">
            <w:pPr>
              <w:rPr>
                <w:rFonts w:ascii="Arial" w:hAnsi="Arial" w:cs="Arial"/>
                <w:sz w:val="20"/>
                <w:szCs w:val="20"/>
              </w:rPr>
            </w:pPr>
            <w:r w:rsidRPr="00E61BA5">
              <w:rPr>
                <w:rFonts w:ascii="Arial" w:hAnsi="Arial" w:cs="Arial"/>
                <w:sz w:val="20"/>
                <w:szCs w:val="20"/>
              </w:rPr>
              <w:t>0 (0%)</w:t>
            </w:r>
          </w:p>
        </w:tc>
        <w:tc>
          <w:tcPr>
            <w:tcW w:w="1134" w:type="dxa"/>
            <w:tcBorders>
              <w:left w:val="nil"/>
              <w:right w:val="nil"/>
            </w:tcBorders>
          </w:tcPr>
          <w:p w14:paraId="548AA7E0" w14:textId="77777777" w:rsidR="00230AE4" w:rsidRPr="00E61BA5" w:rsidRDefault="00230AE4" w:rsidP="00230AE4">
            <w:pPr>
              <w:rPr>
                <w:rFonts w:ascii="Arial" w:hAnsi="Arial" w:cs="Arial"/>
                <w:sz w:val="20"/>
                <w:szCs w:val="20"/>
              </w:rPr>
            </w:pPr>
            <w:r w:rsidRPr="00E61BA5">
              <w:rPr>
                <w:rFonts w:ascii="Arial" w:hAnsi="Arial" w:cs="Arial"/>
                <w:sz w:val="20"/>
                <w:szCs w:val="20"/>
              </w:rPr>
              <w:t>0 (0%)</w:t>
            </w:r>
          </w:p>
        </w:tc>
        <w:tc>
          <w:tcPr>
            <w:tcW w:w="1012" w:type="dxa"/>
            <w:tcBorders>
              <w:left w:val="nil"/>
              <w:right w:val="nil"/>
            </w:tcBorders>
          </w:tcPr>
          <w:p w14:paraId="66572FB0" w14:textId="77777777" w:rsidR="00230AE4" w:rsidRPr="00E61BA5" w:rsidRDefault="00230AE4" w:rsidP="00230AE4">
            <w:pPr>
              <w:rPr>
                <w:rFonts w:ascii="Arial" w:hAnsi="Arial" w:cs="Arial"/>
                <w:sz w:val="20"/>
                <w:szCs w:val="20"/>
              </w:rPr>
            </w:pPr>
            <w:r w:rsidRPr="00E61BA5">
              <w:rPr>
                <w:rFonts w:ascii="Arial" w:hAnsi="Arial" w:cs="Arial"/>
                <w:sz w:val="20"/>
                <w:szCs w:val="20"/>
              </w:rPr>
              <w:t>0 (0%)</w:t>
            </w:r>
          </w:p>
        </w:tc>
        <w:tc>
          <w:tcPr>
            <w:tcW w:w="1074" w:type="dxa"/>
            <w:tcBorders>
              <w:left w:val="nil"/>
              <w:right w:val="nil"/>
            </w:tcBorders>
          </w:tcPr>
          <w:p w14:paraId="39CD61AF" w14:textId="77777777" w:rsidR="00230AE4" w:rsidRPr="00E61BA5" w:rsidRDefault="00230AE4" w:rsidP="00230AE4">
            <w:pPr>
              <w:rPr>
                <w:rFonts w:ascii="Arial" w:hAnsi="Arial" w:cs="Arial"/>
                <w:sz w:val="20"/>
                <w:szCs w:val="20"/>
              </w:rPr>
            </w:pPr>
            <w:r w:rsidRPr="00E61BA5">
              <w:rPr>
                <w:rFonts w:ascii="Arial" w:hAnsi="Arial" w:cs="Arial"/>
                <w:sz w:val="20"/>
                <w:szCs w:val="20"/>
              </w:rPr>
              <w:t>0 (0%)</w:t>
            </w:r>
          </w:p>
        </w:tc>
        <w:tc>
          <w:tcPr>
            <w:tcW w:w="1073" w:type="dxa"/>
            <w:tcBorders>
              <w:left w:val="nil"/>
              <w:right w:val="nil"/>
            </w:tcBorders>
          </w:tcPr>
          <w:p w14:paraId="17293BE3" w14:textId="77777777" w:rsidR="00230AE4" w:rsidRPr="00E61BA5" w:rsidRDefault="00230AE4" w:rsidP="00230AE4">
            <w:pPr>
              <w:rPr>
                <w:rFonts w:ascii="Arial" w:hAnsi="Arial" w:cs="Arial"/>
                <w:sz w:val="20"/>
                <w:szCs w:val="20"/>
              </w:rPr>
            </w:pPr>
            <w:r w:rsidRPr="00E61BA5">
              <w:rPr>
                <w:rFonts w:ascii="Arial" w:hAnsi="Arial" w:cs="Arial"/>
                <w:sz w:val="20"/>
                <w:szCs w:val="20"/>
              </w:rPr>
              <w:t>4 (0.1%)</w:t>
            </w:r>
          </w:p>
        </w:tc>
        <w:tc>
          <w:tcPr>
            <w:tcW w:w="1073" w:type="dxa"/>
            <w:tcBorders>
              <w:left w:val="nil"/>
              <w:right w:val="nil"/>
            </w:tcBorders>
          </w:tcPr>
          <w:p w14:paraId="23EB279E" w14:textId="77777777" w:rsidR="00230AE4" w:rsidRPr="00E61BA5" w:rsidRDefault="00230AE4" w:rsidP="00230AE4">
            <w:pPr>
              <w:rPr>
                <w:rFonts w:ascii="Arial" w:hAnsi="Arial" w:cs="Arial"/>
                <w:sz w:val="20"/>
                <w:szCs w:val="20"/>
              </w:rPr>
            </w:pPr>
            <w:r w:rsidRPr="00E61BA5">
              <w:rPr>
                <w:rFonts w:ascii="Arial" w:hAnsi="Arial" w:cs="Arial"/>
                <w:sz w:val="20"/>
                <w:szCs w:val="20"/>
              </w:rPr>
              <w:t>4 (0.1%)</w:t>
            </w:r>
          </w:p>
        </w:tc>
        <w:tc>
          <w:tcPr>
            <w:tcW w:w="1073" w:type="dxa"/>
            <w:tcBorders>
              <w:left w:val="nil"/>
              <w:right w:val="nil"/>
            </w:tcBorders>
          </w:tcPr>
          <w:p w14:paraId="0F5B9C10" w14:textId="77777777" w:rsidR="00230AE4" w:rsidRPr="00E61BA5" w:rsidRDefault="00230AE4" w:rsidP="00230AE4">
            <w:pPr>
              <w:rPr>
                <w:rFonts w:ascii="Arial" w:hAnsi="Arial" w:cs="Arial"/>
                <w:sz w:val="20"/>
                <w:szCs w:val="20"/>
              </w:rPr>
            </w:pPr>
            <w:r w:rsidRPr="00E61BA5">
              <w:rPr>
                <w:rFonts w:ascii="Arial" w:hAnsi="Arial" w:cs="Arial"/>
                <w:sz w:val="20"/>
                <w:szCs w:val="20"/>
              </w:rPr>
              <w:t>4 (0.1%)</w:t>
            </w:r>
          </w:p>
        </w:tc>
        <w:tc>
          <w:tcPr>
            <w:tcW w:w="1074" w:type="dxa"/>
            <w:tcBorders>
              <w:left w:val="nil"/>
              <w:right w:val="nil"/>
            </w:tcBorders>
          </w:tcPr>
          <w:p w14:paraId="487EC61D" w14:textId="77777777" w:rsidR="00230AE4" w:rsidRPr="00E61BA5" w:rsidRDefault="00230AE4" w:rsidP="00230AE4">
            <w:pPr>
              <w:rPr>
                <w:rFonts w:ascii="Arial" w:hAnsi="Arial" w:cs="Arial"/>
                <w:sz w:val="20"/>
                <w:szCs w:val="20"/>
              </w:rPr>
            </w:pPr>
            <w:r w:rsidRPr="00E61BA5">
              <w:rPr>
                <w:rFonts w:ascii="Arial" w:hAnsi="Arial" w:cs="Arial"/>
                <w:sz w:val="20"/>
                <w:szCs w:val="20"/>
              </w:rPr>
              <w:t>3 (0.0%)</w:t>
            </w:r>
          </w:p>
        </w:tc>
      </w:tr>
      <w:tr w:rsidR="00230AE4" w14:paraId="1BADFD6B" w14:textId="77777777" w:rsidTr="00775DB0">
        <w:tc>
          <w:tcPr>
            <w:tcW w:w="2274" w:type="dxa"/>
            <w:gridSpan w:val="2"/>
            <w:tcBorders>
              <w:left w:val="nil"/>
              <w:right w:val="nil"/>
            </w:tcBorders>
          </w:tcPr>
          <w:p w14:paraId="4BF1E72B" w14:textId="77777777" w:rsidR="00775DB0" w:rsidRDefault="00775DB0" w:rsidP="00BE0E4C">
            <w:pPr>
              <w:rPr>
                <w:rFonts w:ascii="Arial" w:eastAsia="Times New Roman" w:hAnsi="Arial" w:cs="Arial"/>
                <w:b/>
                <w:bCs/>
                <w:color w:val="000000"/>
                <w:sz w:val="20"/>
                <w:szCs w:val="20"/>
              </w:rPr>
            </w:pPr>
          </w:p>
          <w:p w14:paraId="3A41A2C6" w14:textId="709980DF" w:rsidR="00230AE4" w:rsidRDefault="00FD2487" w:rsidP="00BE0E4C">
            <w:r>
              <w:rPr>
                <w:rFonts w:ascii="Arial" w:eastAsia="Times New Roman" w:hAnsi="Arial" w:cs="Arial"/>
                <w:b/>
                <w:bCs/>
                <w:color w:val="000000"/>
                <w:sz w:val="20"/>
                <w:szCs w:val="20"/>
              </w:rPr>
              <w:t>Focal child</w:t>
            </w:r>
            <w:r w:rsidR="00230AE4" w:rsidRPr="000F4D3A">
              <w:rPr>
                <w:rFonts w:ascii="Arial" w:eastAsia="Times New Roman" w:hAnsi="Arial" w:cs="Arial"/>
                <w:b/>
                <w:bCs/>
                <w:color w:val="000000"/>
                <w:sz w:val="20"/>
                <w:szCs w:val="20"/>
              </w:rPr>
              <w:t xml:space="preserve"> ethnicity</w:t>
            </w:r>
          </w:p>
        </w:tc>
        <w:tc>
          <w:tcPr>
            <w:tcW w:w="1149" w:type="dxa"/>
            <w:tcBorders>
              <w:left w:val="nil"/>
              <w:right w:val="nil"/>
            </w:tcBorders>
          </w:tcPr>
          <w:p w14:paraId="030E5848" w14:textId="77777777" w:rsidR="00230AE4" w:rsidRDefault="00230AE4" w:rsidP="00BE0E4C"/>
        </w:tc>
        <w:tc>
          <w:tcPr>
            <w:tcW w:w="1073" w:type="dxa"/>
            <w:tcBorders>
              <w:left w:val="nil"/>
              <w:right w:val="nil"/>
            </w:tcBorders>
          </w:tcPr>
          <w:p w14:paraId="585D672B" w14:textId="77777777" w:rsidR="00230AE4" w:rsidRDefault="00230AE4" w:rsidP="00BE0E4C"/>
        </w:tc>
        <w:tc>
          <w:tcPr>
            <w:tcW w:w="1073" w:type="dxa"/>
            <w:tcBorders>
              <w:left w:val="nil"/>
              <w:right w:val="nil"/>
            </w:tcBorders>
          </w:tcPr>
          <w:p w14:paraId="124BD27D" w14:textId="77777777" w:rsidR="00230AE4" w:rsidRDefault="00230AE4" w:rsidP="00BE0E4C"/>
        </w:tc>
        <w:tc>
          <w:tcPr>
            <w:tcW w:w="1074" w:type="dxa"/>
            <w:tcBorders>
              <w:left w:val="nil"/>
              <w:right w:val="nil"/>
            </w:tcBorders>
          </w:tcPr>
          <w:p w14:paraId="01D6C52E" w14:textId="77777777" w:rsidR="00230AE4" w:rsidRDefault="00230AE4" w:rsidP="00BE0E4C"/>
        </w:tc>
        <w:tc>
          <w:tcPr>
            <w:tcW w:w="1073" w:type="dxa"/>
            <w:tcBorders>
              <w:left w:val="nil"/>
              <w:right w:val="nil"/>
            </w:tcBorders>
          </w:tcPr>
          <w:p w14:paraId="275718EE" w14:textId="77777777" w:rsidR="00230AE4" w:rsidRDefault="00230AE4" w:rsidP="00BE0E4C"/>
        </w:tc>
        <w:tc>
          <w:tcPr>
            <w:tcW w:w="1073" w:type="dxa"/>
            <w:tcBorders>
              <w:left w:val="nil"/>
              <w:right w:val="nil"/>
            </w:tcBorders>
          </w:tcPr>
          <w:p w14:paraId="5364242D" w14:textId="77777777" w:rsidR="00230AE4" w:rsidRDefault="00230AE4" w:rsidP="00BE0E4C"/>
        </w:tc>
        <w:tc>
          <w:tcPr>
            <w:tcW w:w="1134" w:type="dxa"/>
            <w:tcBorders>
              <w:left w:val="nil"/>
              <w:right w:val="nil"/>
            </w:tcBorders>
          </w:tcPr>
          <w:p w14:paraId="43CCA84A" w14:textId="77777777" w:rsidR="00230AE4" w:rsidRDefault="00230AE4" w:rsidP="00BE0E4C"/>
        </w:tc>
        <w:tc>
          <w:tcPr>
            <w:tcW w:w="1012" w:type="dxa"/>
            <w:tcBorders>
              <w:left w:val="nil"/>
              <w:right w:val="nil"/>
            </w:tcBorders>
          </w:tcPr>
          <w:p w14:paraId="1D6105D6" w14:textId="77777777" w:rsidR="00230AE4" w:rsidRDefault="00230AE4" w:rsidP="00BE0E4C"/>
        </w:tc>
        <w:tc>
          <w:tcPr>
            <w:tcW w:w="1074" w:type="dxa"/>
            <w:tcBorders>
              <w:left w:val="nil"/>
              <w:right w:val="nil"/>
            </w:tcBorders>
          </w:tcPr>
          <w:p w14:paraId="2E29AC40" w14:textId="77777777" w:rsidR="00230AE4" w:rsidRDefault="00230AE4" w:rsidP="00BE0E4C"/>
        </w:tc>
        <w:tc>
          <w:tcPr>
            <w:tcW w:w="1073" w:type="dxa"/>
            <w:tcBorders>
              <w:left w:val="nil"/>
              <w:right w:val="nil"/>
            </w:tcBorders>
          </w:tcPr>
          <w:p w14:paraId="0FC1CDFF" w14:textId="77777777" w:rsidR="00230AE4" w:rsidRDefault="00230AE4" w:rsidP="00BE0E4C"/>
        </w:tc>
        <w:tc>
          <w:tcPr>
            <w:tcW w:w="1073" w:type="dxa"/>
            <w:tcBorders>
              <w:left w:val="nil"/>
              <w:right w:val="nil"/>
            </w:tcBorders>
          </w:tcPr>
          <w:p w14:paraId="190872B3" w14:textId="77777777" w:rsidR="00230AE4" w:rsidRDefault="00230AE4" w:rsidP="00BE0E4C"/>
        </w:tc>
        <w:tc>
          <w:tcPr>
            <w:tcW w:w="1073" w:type="dxa"/>
            <w:tcBorders>
              <w:left w:val="nil"/>
              <w:right w:val="nil"/>
            </w:tcBorders>
          </w:tcPr>
          <w:p w14:paraId="7425064E" w14:textId="77777777" w:rsidR="00230AE4" w:rsidRDefault="00230AE4" w:rsidP="00BE0E4C"/>
        </w:tc>
        <w:tc>
          <w:tcPr>
            <w:tcW w:w="1074" w:type="dxa"/>
            <w:tcBorders>
              <w:left w:val="nil"/>
              <w:right w:val="nil"/>
            </w:tcBorders>
          </w:tcPr>
          <w:p w14:paraId="4B6FD0E7" w14:textId="77777777" w:rsidR="00230AE4" w:rsidRDefault="00230AE4" w:rsidP="00BE0E4C"/>
        </w:tc>
      </w:tr>
      <w:tr w:rsidR="00230AE4" w14:paraId="7FAEA404" w14:textId="77777777" w:rsidTr="00775DB0">
        <w:tc>
          <w:tcPr>
            <w:tcW w:w="1277" w:type="dxa"/>
            <w:tcBorders>
              <w:left w:val="nil"/>
              <w:right w:val="nil"/>
            </w:tcBorders>
          </w:tcPr>
          <w:p w14:paraId="7CDFC0FE" w14:textId="77777777" w:rsidR="00230AE4" w:rsidRPr="000D1154" w:rsidRDefault="00230AE4" w:rsidP="00230AE4">
            <w:pPr>
              <w:jc w:val="right"/>
              <w:rPr>
                <w:rFonts w:ascii="Arial" w:eastAsia="Times New Roman" w:hAnsi="Arial" w:cs="Arial"/>
                <w:color w:val="000000"/>
                <w:sz w:val="20"/>
                <w:szCs w:val="20"/>
              </w:rPr>
            </w:pPr>
            <w:r>
              <w:rPr>
                <w:rFonts w:ascii="Arial" w:eastAsia="Times New Roman" w:hAnsi="Arial" w:cs="Arial"/>
                <w:color w:val="000000"/>
                <w:sz w:val="20"/>
                <w:szCs w:val="20"/>
              </w:rPr>
              <w:t>Non-white</w:t>
            </w:r>
          </w:p>
        </w:tc>
        <w:tc>
          <w:tcPr>
            <w:tcW w:w="997" w:type="dxa"/>
            <w:tcBorders>
              <w:left w:val="nil"/>
              <w:right w:val="nil"/>
            </w:tcBorders>
          </w:tcPr>
          <w:p w14:paraId="2EFBC949" w14:textId="474C593C" w:rsidR="00230AE4" w:rsidRPr="000A13E5" w:rsidRDefault="000A13E5" w:rsidP="000F20EF">
            <w:pPr>
              <w:rPr>
                <w:rFonts w:ascii="Arial" w:hAnsi="Arial" w:cs="Arial"/>
                <w:sz w:val="20"/>
                <w:szCs w:val="20"/>
              </w:rPr>
            </w:pPr>
            <w:r w:rsidRPr="000A13E5">
              <w:rPr>
                <w:rFonts w:ascii="Arial" w:hAnsi="Arial" w:cs="Arial"/>
                <w:sz w:val="20"/>
                <w:szCs w:val="20"/>
              </w:rPr>
              <w:t>29</w:t>
            </w:r>
            <w:r w:rsidR="00230AE4" w:rsidRPr="000A13E5">
              <w:rPr>
                <w:rFonts w:ascii="Arial" w:hAnsi="Arial" w:cs="Arial"/>
                <w:sz w:val="20"/>
                <w:szCs w:val="20"/>
              </w:rPr>
              <w:t xml:space="preserve"> (3.</w:t>
            </w:r>
            <w:r w:rsidRPr="000A13E5">
              <w:rPr>
                <w:rFonts w:ascii="Arial" w:hAnsi="Arial" w:cs="Arial"/>
                <w:sz w:val="20"/>
                <w:szCs w:val="20"/>
              </w:rPr>
              <w:t>4</w:t>
            </w:r>
            <w:r w:rsidR="00230AE4" w:rsidRPr="000A13E5">
              <w:rPr>
                <w:rFonts w:ascii="Arial" w:hAnsi="Arial" w:cs="Arial"/>
                <w:sz w:val="20"/>
                <w:szCs w:val="20"/>
              </w:rPr>
              <w:t>%)</w:t>
            </w:r>
          </w:p>
        </w:tc>
        <w:tc>
          <w:tcPr>
            <w:tcW w:w="1149" w:type="dxa"/>
            <w:tcBorders>
              <w:left w:val="nil"/>
              <w:right w:val="nil"/>
            </w:tcBorders>
          </w:tcPr>
          <w:p w14:paraId="0C65B67C" w14:textId="119625A9" w:rsidR="00230AE4" w:rsidRPr="000A13E5" w:rsidRDefault="000A13E5" w:rsidP="00230AE4">
            <w:pPr>
              <w:rPr>
                <w:rFonts w:ascii="Arial" w:hAnsi="Arial" w:cs="Arial"/>
                <w:sz w:val="20"/>
                <w:szCs w:val="20"/>
              </w:rPr>
            </w:pPr>
            <w:r w:rsidRPr="000A13E5">
              <w:rPr>
                <w:rFonts w:ascii="Arial" w:hAnsi="Arial" w:cs="Arial"/>
                <w:sz w:val="20"/>
                <w:szCs w:val="20"/>
              </w:rPr>
              <w:t>35</w:t>
            </w:r>
            <w:r w:rsidR="00230AE4" w:rsidRPr="000A13E5">
              <w:rPr>
                <w:rFonts w:ascii="Arial" w:hAnsi="Arial" w:cs="Arial"/>
                <w:sz w:val="20"/>
                <w:szCs w:val="20"/>
              </w:rPr>
              <w:t xml:space="preserve"> </w:t>
            </w:r>
          </w:p>
          <w:p w14:paraId="35167908" w14:textId="6BE184B1" w:rsidR="00230AE4" w:rsidRPr="000A13E5" w:rsidRDefault="000A13E5" w:rsidP="00230AE4">
            <w:pPr>
              <w:rPr>
                <w:rFonts w:ascii="Arial" w:hAnsi="Arial" w:cs="Arial"/>
                <w:sz w:val="20"/>
                <w:szCs w:val="20"/>
              </w:rPr>
            </w:pPr>
            <w:r w:rsidRPr="000A13E5">
              <w:rPr>
                <w:rFonts w:ascii="Arial" w:hAnsi="Arial" w:cs="Arial"/>
                <w:sz w:val="20"/>
                <w:szCs w:val="20"/>
              </w:rPr>
              <w:t>(3.1</w:t>
            </w:r>
            <w:r w:rsidR="00230AE4" w:rsidRPr="000A13E5">
              <w:rPr>
                <w:rFonts w:ascii="Arial" w:hAnsi="Arial" w:cs="Arial"/>
                <w:sz w:val="20"/>
                <w:szCs w:val="20"/>
              </w:rPr>
              <w:t>%)</w:t>
            </w:r>
          </w:p>
        </w:tc>
        <w:tc>
          <w:tcPr>
            <w:tcW w:w="1073" w:type="dxa"/>
            <w:tcBorders>
              <w:left w:val="nil"/>
              <w:right w:val="nil"/>
            </w:tcBorders>
          </w:tcPr>
          <w:p w14:paraId="3A2DF469" w14:textId="1D70BF2C" w:rsidR="00230AE4" w:rsidRPr="000A13E5" w:rsidRDefault="000A13E5" w:rsidP="000A13E5">
            <w:pPr>
              <w:rPr>
                <w:rFonts w:ascii="Arial" w:hAnsi="Arial" w:cs="Arial"/>
                <w:sz w:val="20"/>
                <w:szCs w:val="20"/>
              </w:rPr>
            </w:pPr>
            <w:r w:rsidRPr="000A13E5">
              <w:rPr>
                <w:rFonts w:ascii="Arial" w:hAnsi="Arial" w:cs="Arial"/>
                <w:sz w:val="20"/>
                <w:szCs w:val="20"/>
              </w:rPr>
              <w:t>32</w:t>
            </w:r>
            <w:r w:rsidR="00AA4CE2" w:rsidRPr="000A13E5">
              <w:rPr>
                <w:rFonts w:ascii="Arial" w:hAnsi="Arial" w:cs="Arial"/>
                <w:sz w:val="20"/>
                <w:szCs w:val="20"/>
              </w:rPr>
              <w:t xml:space="preserve"> (3.</w:t>
            </w:r>
            <w:r w:rsidRPr="000A13E5">
              <w:rPr>
                <w:rFonts w:ascii="Arial" w:hAnsi="Arial" w:cs="Arial"/>
                <w:sz w:val="20"/>
                <w:szCs w:val="20"/>
              </w:rPr>
              <w:t>0</w:t>
            </w:r>
            <w:r w:rsidR="00230AE4" w:rsidRPr="000A13E5">
              <w:rPr>
                <w:rFonts w:ascii="Arial" w:hAnsi="Arial" w:cs="Arial"/>
                <w:sz w:val="20"/>
                <w:szCs w:val="20"/>
              </w:rPr>
              <w:t>%)</w:t>
            </w:r>
          </w:p>
        </w:tc>
        <w:tc>
          <w:tcPr>
            <w:tcW w:w="1073" w:type="dxa"/>
            <w:tcBorders>
              <w:left w:val="nil"/>
              <w:right w:val="nil"/>
            </w:tcBorders>
          </w:tcPr>
          <w:p w14:paraId="10062515" w14:textId="00AC2289" w:rsidR="00230AE4" w:rsidRPr="000A13E5" w:rsidRDefault="00230AE4" w:rsidP="00AA4CE2">
            <w:pPr>
              <w:rPr>
                <w:rFonts w:ascii="Arial" w:hAnsi="Arial" w:cs="Arial"/>
                <w:sz w:val="20"/>
                <w:szCs w:val="20"/>
              </w:rPr>
            </w:pPr>
            <w:r w:rsidRPr="000A13E5">
              <w:rPr>
                <w:rFonts w:ascii="Arial" w:hAnsi="Arial" w:cs="Arial"/>
                <w:sz w:val="20"/>
                <w:szCs w:val="20"/>
              </w:rPr>
              <w:t>3</w:t>
            </w:r>
            <w:r w:rsidR="000A13E5" w:rsidRPr="000A13E5">
              <w:rPr>
                <w:rFonts w:ascii="Arial" w:hAnsi="Arial" w:cs="Arial"/>
                <w:sz w:val="20"/>
                <w:szCs w:val="20"/>
              </w:rPr>
              <w:t>1</w:t>
            </w:r>
            <w:r w:rsidRPr="000A13E5">
              <w:rPr>
                <w:rFonts w:ascii="Arial" w:hAnsi="Arial" w:cs="Arial"/>
                <w:sz w:val="20"/>
                <w:szCs w:val="20"/>
              </w:rPr>
              <w:t xml:space="preserve"> (3.</w:t>
            </w:r>
            <w:r w:rsidR="00AA4CE2" w:rsidRPr="000A13E5">
              <w:rPr>
                <w:rFonts w:ascii="Arial" w:hAnsi="Arial" w:cs="Arial"/>
                <w:sz w:val="20"/>
                <w:szCs w:val="20"/>
              </w:rPr>
              <w:t>1</w:t>
            </w:r>
            <w:r w:rsidRPr="000A13E5">
              <w:rPr>
                <w:rFonts w:ascii="Arial" w:hAnsi="Arial" w:cs="Arial"/>
                <w:sz w:val="20"/>
                <w:szCs w:val="20"/>
              </w:rPr>
              <w:t>%)</w:t>
            </w:r>
          </w:p>
        </w:tc>
        <w:tc>
          <w:tcPr>
            <w:tcW w:w="1074" w:type="dxa"/>
            <w:tcBorders>
              <w:left w:val="nil"/>
              <w:right w:val="nil"/>
            </w:tcBorders>
          </w:tcPr>
          <w:p w14:paraId="56C94E4D" w14:textId="01124632" w:rsidR="00230AE4" w:rsidRPr="000A13E5" w:rsidRDefault="00230AE4" w:rsidP="00230AE4">
            <w:pPr>
              <w:rPr>
                <w:rFonts w:ascii="Arial" w:hAnsi="Arial" w:cs="Arial"/>
                <w:sz w:val="20"/>
                <w:szCs w:val="20"/>
              </w:rPr>
            </w:pPr>
            <w:r w:rsidRPr="000A13E5">
              <w:rPr>
                <w:rFonts w:ascii="Arial" w:hAnsi="Arial" w:cs="Arial"/>
                <w:sz w:val="20"/>
                <w:szCs w:val="20"/>
              </w:rPr>
              <w:t>2</w:t>
            </w:r>
            <w:r w:rsidR="000A13E5" w:rsidRPr="000A13E5">
              <w:rPr>
                <w:rFonts w:ascii="Arial" w:hAnsi="Arial" w:cs="Arial"/>
                <w:sz w:val="20"/>
                <w:szCs w:val="20"/>
              </w:rPr>
              <w:t>6</w:t>
            </w:r>
            <w:r w:rsidR="008D24C6" w:rsidRPr="000A13E5">
              <w:rPr>
                <w:rFonts w:ascii="Arial" w:hAnsi="Arial" w:cs="Arial"/>
                <w:sz w:val="20"/>
                <w:szCs w:val="20"/>
              </w:rPr>
              <w:t xml:space="preserve"> (2.9</w:t>
            </w:r>
            <w:r w:rsidRPr="000A13E5">
              <w:rPr>
                <w:rFonts w:ascii="Arial" w:hAnsi="Arial" w:cs="Arial"/>
                <w:sz w:val="20"/>
                <w:szCs w:val="20"/>
              </w:rPr>
              <w:t>%)</w:t>
            </w:r>
          </w:p>
        </w:tc>
        <w:tc>
          <w:tcPr>
            <w:tcW w:w="1073" w:type="dxa"/>
            <w:tcBorders>
              <w:left w:val="nil"/>
              <w:right w:val="nil"/>
            </w:tcBorders>
          </w:tcPr>
          <w:p w14:paraId="03CDB83E" w14:textId="174BD4C3" w:rsidR="00230AE4" w:rsidRPr="000A13E5" w:rsidRDefault="000A13E5" w:rsidP="00230AE4">
            <w:pPr>
              <w:rPr>
                <w:rFonts w:ascii="Arial" w:hAnsi="Arial" w:cs="Arial"/>
                <w:sz w:val="20"/>
                <w:szCs w:val="20"/>
              </w:rPr>
            </w:pPr>
            <w:r w:rsidRPr="000A13E5">
              <w:rPr>
                <w:rFonts w:ascii="Arial" w:hAnsi="Arial" w:cs="Arial"/>
                <w:sz w:val="20"/>
                <w:szCs w:val="20"/>
              </w:rPr>
              <w:t>29</w:t>
            </w:r>
            <w:r w:rsidR="008D24C6" w:rsidRPr="000A13E5">
              <w:rPr>
                <w:rFonts w:ascii="Arial" w:hAnsi="Arial" w:cs="Arial"/>
                <w:sz w:val="20"/>
                <w:szCs w:val="20"/>
              </w:rPr>
              <w:t xml:space="preserve"> (3.1</w:t>
            </w:r>
            <w:r w:rsidR="00230AE4" w:rsidRPr="000A13E5">
              <w:rPr>
                <w:rFonts w:ascii="Arial" w:hAnsi="Arial" w:cs="Arial"/>
                <w:sz w:val="20"/>
                <w:szCs w:val="20"/>
              </w:rPr>
              <w:t>%)</w:t>
            </w:r>
          </w:p>
        </w:tc>
        <w:tc>
          <w:tcPr>
            <w:tcW w:w="1073" w:type="dxa"/>
            <w:tcBorders>
              <w:left w:val="nil"/>
              <w:right w:val="nil"/>
            </w:tcBorders>
          </w:tcPr>
          <w:p w14:paraId="0621D4F4" w14:textId="6AD82940" w:rsidR="00230AE4" w:rsidRPr="00B23607" w:rsidRDefault="000A13E5" w:rsidP="00230AE4">
            <w:pPr>
              <w:rPr>
                <w:rFonts w:ascii="Arial" w:hAnsi="Arial" w:cs="Arial"/>
                <w:sz w:val="20"/>
                <w:szCs w:val="20"/>
              </w:rPr>
            </w:pPr>
            <w:r w:rsidRPr="00B23607">
              <w:rPr>
                <w:rFonts w:ascii="Arial" w:hAnsi="Arial" w:cs="Arial"/>
                <w:sz w:val="20"/>
                <w:szCs w:val="20"/>
              </w:rPr>
              <w:t>26 (2.8</w:t>
            </w:r>
            <w:r w:rsidR="00230AE4" w:rsidRPr="00B23607">
              <w:rPr>
                <w:rFonts w:ascii="Arial" w:hAnsi="Arial" w:cs="Arial"/>
                <w:sz w:val="20"/>
                <w:szCs w:val="20"/>
              </w:rPr>
              <w:t>%)</w:t>
            </w:r>
          </w:p>
        </w:tc>
        <w:tc>
          <w:tcPr>
            <w:tcW w:w="1134" w:type="dxa"/>
            <w:tcBorders>
              <w:left w:val="nil"/>
              <w:right w:val="nil"/>
            </w:tcBorders>
          </w:tcPr>
          <w:p w14:paraId="5AF3517B" w14:textId="4335C2E9" w:rsidR="00230AE4" w:rsidRPr="00B23607" w:rsidRDefault="000A13E5" w:rsidP="00230AE4">
            <w:pPr>
              <w:rPr>
                <w:rFonts w:ascii="Arial" w:hAnsi="Arial" w:cs="Arial"/>
                <w:sz w:val="20"/>
                <w:szCs w:val="20"/>
              </w:rPr>
            </w:pPr>
            <w:r w:rsidRPr="00B23607">
              <w:rPr>
                <w:rFonts w:ascii="Arial" w:hAnsi="Arial" w:cs="Arial"/>
                <w:sz w:val="20"/>
                <w:szCs w:val="20"/>
              </w:rPr>
              <w:t>24</w:t>
            </w:r>
            <w:r w:rsidR="00230AE4" w:rsidRPr="00B23607">
              <w:rPr>
                <w:rFonts w:ascii="Arial" w:hAnsi="Arial" w:cs="Arial"/>
                <w:sz w:val="20"/>
                <w:szCs w:val="20"/>
              </w:rPr>
              <w:t xml:space="preserve"> </w:t>
            </w:r>
          </w:p>
          <w:p w14:paraId="4389C868" w14:textId="01FC34BE" w:rsidR="00230AE4" w:rsidRPr="00B23607" w:rsidRDefault="000A13E5" w:rsidP="00230AE4">
            <w:pPr>
              <w:rPr>
                <w:rFonts w:ascii="Arial" w:hAnsi="Arial" w:cs="Arial"/>
                <w:sz w:val="20"/>
                <w:szCs w:val="20"/>
              </w:rPr>
            </w:pPr>
            <w:r w:rsidRPr="00B23607">
              <w:rPr>
                <w:rFonts w:ascii="Arial" w:hAnsi="Arial" w:cs="Arial"/>
                <w:sz w:val="20"/>
                <w:szCs w:val="20"/>
              </w:rPr>
              <w:t>(2.6</w:t>
            </w:r>
            <w:r w:rsidR="00230AE4" w:rsidRPr="00B23607">
              <w:rPr>
                <w:rFonts w:ascii="Arial" w:hAnsi="Arial" w:cs="Arial"/>
                <w:sz w:val="20"/>
                <w:szCs w:val="20"/>
              </w:rPr>
              <w:t>%)</w:t>
            </w:r>
          </w:p>
        </w:tc>
        <w:tc>
          <w:tcPr>
            <w:tcW w:w="1012" w:type="dxa"/>
            <w:tcBorders>
              <w:left w:val="nil"/>
              <w:right w:val="nil"/>
            </w:tcBorders>
          </w:tcPr>
          <w:p w14:paraId="17DA06C4" w14:textId="47103EC9" w:rsidR="00230AE4" w:rsidRPr="00B23607" w:rsidRDefault="000A13E5" w:rsidP="00230AE4">
            <w:pPr>
              <w:rPr>
                <w:rFonts w:ascii="Arial" w:hAnsi="Arial" w:cs="Arial"/>
                <w:sz w:val="20"/>
                <w:szCs w:val="20"/>
              </w:rPr>
            </w:pPr>
            <w:r w:rsidRPr="00B23607">
              <w:rPr>
                <w:rFonts w:ascii="Arial" w:hAnsi="Arial" w:cs="Arial"/>
                <w:sz w:val="20"/>
                <w:szCs w:val="20"/>
              </w:rPr>
              <w:t>26 (2.9</w:t>
            </w:r>
            <w:r w:rsidR="00230AE4" w:rsidRPr="00B23607">
              <w:rPr>
                <w:rFonts w:ascii="Arial" w:hAnsi="Arial" w:cs="Arial"/>
                <w:sz w:val="20"/>
                <w:szCs w:val="20"/>
              </w:rPr>
              <w:t>%)</w:t>
            </w:r>
          </w:p>
        </w:tc>
        <w:tc>
          <w:tcPr>
            <w:tcW w:w="1074" w:type="dxa"/>
            <w:tcBorders>
              <w:left w:val="nil"/>
              <w:right w:val="nil"/>
            </w:tcBorders>
          </w:tcPr>
          <w:p w14:paraId="22423D89" w14:textId="1FF56FA0" w:rsidR="00230AE4" w:rsidRPr="00B23607" w:rsidRDefault="000A13E5" w:rsidP="00230AE4">
            <w:pPr>
              <w:rPr>
                <w:rFonts w:ascii="Arial" w:hAnsi="Arial" w:cs="Arial"/>
                <w:sz w:val="20"/>
                <w:szCs w:val="20"/>
              </w:rPr>
            </w:pPr>
            <w:r w:rsidRPr="00B23607">
              <w:rPr>
                <w:rFonts w:ascii="Arial" w:hAnsi="Arial" w:cs="Arial"/>
                <w:sz w:val="20"/>
                <w:szCs w:val="20"/>
              </w:rPr>
              <w:t>24 (2.8</w:t>
            </w:r>
            <w:r w:rsidR="00230AE4" w:rsidRPr="00B23607">
              <w:rPr>
                <w:rFonts w:ascii="Arial" w:hAnsi="Arial" w:cs="Arial"/>
                <w:sz w:val="20"/>
                <w:szCs w:val="20"/>
              </w:rPr>
              <w:t>%)</w:t>
            </w:r>
          </w:p>
        </w:tc>
        <w:tc>
          <w:tcPr>
            <w:tcW w:w="1073" w:type="dxa"/>
            <w:tcBorders>
              <w:left w:val="nil"/>
              <w:right w:val="nil"/>
            </w:tcBorders>
          </w:tcPr>
          <w:p w14:paraId="623F6A50" w14:textId="29B8409F" w:rsidR="00230AE4" w:rsidRPr="00B23607" w:rsidRDefault="00B23607" w:rsidP="00230AE4">
            <w:pPr>
              <w:rPr>
                <w:rFonts w:ascii="Arial" w:hAnsi="Arial" w:cs="Arial"/>
                <w:sz w:val="20"/>
                <w:szCs w:val="20"/>
              </w:rPr>
            </w:pPr>
            <w:r w:rsidRPr="00B23607">
              <w:rPr>
                <w:rFonts w:ascii="Arial" w:hAnsi="Arial" w:cs="Arial"/>
                <w:sz w:val="20"/>
                <w:szCs w:val="20"/>
              </w:rPr>
              <w:t>257 (3.9</w:t>
            </w:r>
            <w:r w:rsidR="00230AE4" w:rsidRPr="00B23607">
              <w:rPr>
                <w:rFonts w:ascii="Arial" w:hAnsi="Arial" w:cs="Arial"/>
                <w:sz w:val="20"/>
                <w:szCs w:val="20"/>
              </w:rPr>
              <w:t>%)</w:t>
            </w:r>
          </w:p>
        </w:tc>
        <w:tc>
          <w:tcPr>
            <w:tcW w:w="1073" w:type="dxa"/>
            <w:tcBorders>
              <w:left w:val="nil"/>
              <w:right w:val="nil"/>
            </w:tcBorders>
          </w:tcPr>
          <w:p w14:paraId="35DE6C16" w14:textId="4BF482D6" w:rsidR="00230AE4" w:rsidRPr="00B23607" w:rsidRDefault="00B23607" w:rsidP="00230AE4">
            <w:pPr>
              <w:rPr>
                <w:rFonts w:ascii="Arial" w:hAnsi="Arial" w:cs="Arial"/>
                <w:sz w:val="20"/>
                <w:szCs w:val="20"/>
              </w:rPr>
            </w:pPr>
            <w:r w:rsidRPr="00B23607">
              <w:rPr>
                <w:rFonts w:ascii="Arial" w:hAnsi="Arial" w:cs="Arial"/>
                <w:sz w:val="20"/>
                <w:szCs w:val="20"/>
              </w:rPr>
              <w:t>214</w:t>
            </w:r>
            <w:r w:rsidR="009121C2" w:rsidRPr="00B23607">
              <w:rPr>
                <w:rFonts w:ascii="Arial" w:hAnsi="Arial" w:cs="Arial"/>
                <w:sz w:val="20"/>
                <w:szCs w:val="20"/>
              </w:rPr>
              <w:t xml:space="preserve"> (3.6</w:t>
            </w:r>
            <w:r w:rsidR="00230AE4" w:rsidRPr="00B23607">
              <w:rPr>
                <w:rFonts w:ascii="Arial" w:hAnsi="Arial" w:cs="Arial"/>
                <w:sz w:val="20"/>
                <w:szCs w:val="20"/>
              </w:rPr>
              <w:t>%)</w:t>
            </w:r>
          </w:p>
        </w:tc>
        <w:tc>
          <w:tcPr>
            <w:tcW w:w="1073" w:type="dxa"/>
            <w:tcBorders>
              <w:left w:val="nil"/>
              <w:right w:val="nil"/>
            </w:tcBorders>
          </w:tcPr>
          <w:p w14:paraId="30E5467C" w14:textId="566C60CD" w:rsidR="00230AE4" w:rsidRPr="00B23607" w:rsidRDefault="00B23607" w:rsidP="00230AE4">
            <w:pPr>
              <w:rPr>
                <w:rFonts w:ascii="Arial" w:hAnsi="Arial" w:cs="Arial"/>
                <w:sz w:val="20"/>
                <w:szCs w:val="20"/>
              </w:rPr>
            </w:pPr>
            <w:r w:rsidRPr="00B23607">
              <w:rPr>
                <w:rFonts w:ascii="Arial" w:hAnsi="Arial" w:cs="Arial"/>
                <w:sz w:val="20"/>
                <w:szCs w:val="20"/>
              </w:rPr>
              <w:t>233 (3.8</w:t>
            </w:r>
            <w:r w:rsidR="00230AE4" w:rsidRPr="00B23607">
              <w:rPr>
                <w:rFonts w:ascii="Arial" w:hAnsi="Arial" w:cs="Arial"/>
                <w:sz w:val="20"/>
                <w:szCs w:val="20"/>
              </w:rPr>
              <w:t>%)</w:t>
            </w:r>
          </w:p>
        </w:tc>
        <w:tc>
          <w:tcPr>
            <w:tcW w:w="1074" w:type="dxa"/>
            <w:tcBorders>
              <w:left w:val="nil"/>
              <w:right w:val="nil"/>
            </w:tcBorders>
          </w:tcPr>
          <w:p w14:paraId="66CDC941" w14:textId="0019A6CF" w:rsidR="00230AE4" w:rsidRPr="00B23607" w:rsidRDefault="00B23607" w:rsidP="0090378F">
            <w:pPr>
              <w:rPr>
                <w:rFonts w:ascii="Arial" w:hAnsi="Arial" w:cs="Arial"/>
                <w:sz w:val="20"/>
                <w:szCs w:val="20"/>
              </w:rPr>
            </w:pPr>
            <w:r w:rsidRPr="00B23607">
              <w:rPr>
                <w:rFonts w:ascii="Arial" w:hAnsi="Arial" w:cs="Arial"/>
                <w:sz w:val="20"/>
                <w:szCs w:val="20"/>
              </w:rPr>
              <w:t>226</w:t>
            </w:r>
            <w:r w:rsidR="00230AE4" w:rsidRPr="00B23607">
              <w:rPr>
                <w:rFonts w:ascii="Arial" w:hAnsi="Arial" w:cs="Arial"/>
                <w:sz w:val="20"/>
                <w:szCs w:val="20"/>
              </w:rPr>
              <w:t xml:space="preserve"> (3.</w:t>
            </w:r>
            <w:r w:rsidRPr="00B23607">
              <w:rPr>
                <w:rFonts w:ascii="Arial" w:hAnsi="Arial" w:cs="Arial"/>
                <w:sz w:val="20"/>
                <w:szCs w:val="20"/>
              </w:rPr>
              <w:t>7</w:t>
            </w:r>
            <w:r w:rsidR="00230AE4" w:rsidRPr="00B23607">
              <w:rPr>
                <w:rFonts w:ascii="Arial" w:hAnsi="Arial" w:cs="Arial"/>
                <w:sz w:val="20"/>
                <w:szCs w:val="20"/>
              </w:rPr>
              <w:t>%)</w:t>
            </w:r>
          </w:p>
        </w:tc>
      </w:tr>
      <w:tr w:rsidR="00230AE4" w14:paraId="19CD59B1" w14:textId="77777777" w:rsidTr="00775DB0">
        <w:tc>
          <w:tcPr>
            <w:tcW w:w="1277" w:type="dxa"/>
            <w:tcBorders>
              <w:left w:val="nil"/>
              <w:right w:val="nil"/>
            </w:tcBorders>
          </w:tcPr>
          <w:p w14:paraId="69D732C0" w14:textId="77777777" w:rsidR="00230AE4" w:rsidRPr="000D1154" w:rsidRDefault="00230AE4" w:rsidP="00230AE4">
            <w:pPr>
              <w:jc w:val="right"/>
              <w:rPr>
                <w:rFonts w:ascii="Arial" w:eastAsia="Times New Roman" w:hAnsi="Arial" w:cs="Arial"/>
                <w:color w:val="000000"/>
                <w:sz w:val="20"/>
                <w:szCs w:val="20"/>
              </w:rPr>
            </w:pPr>
            <w:r>
              <w:rPr>
                <w:rFonts w:ascii="Arial" w:eastAsia="Times New Roman" w:hAnsi="Arial" w:cs="Arial"/>
                <w:color w:val="000000"/>
                <w:sz w:val="20"/>
                <w:szCs w:val="20"/>
              </w:rPr>
              <w:t>White</w:t>
            </w:r>
          </w:p>
        </w:tc>
        <w:tc>
          <w:tcPr>
            <w:tcW w:w="997" w:type="dxa"/>
            <w:tcBorders>
              <w:left w:val="nil"/>
              <w:right w:val="nil"/>
            </w:tcBorders>
          </w:tcPr>
          <w:p w14:paraId="7FC2CEFB" w14:textId="6E85B41D" w:rsidR="00230AE4" w:rsidRPr="000A13E5" w:rsidRDefault="000A13E5" w:rsidP="00230AE4">
            <w:pPr>
              <w:rPr>
                <w:rFonts w:ascii="Arial" w:hAnsi="Arial" w:cs="Arial"/>
                <w:sz w:val="20"/>
                <w:szCs w:val="20"/>
              </w:rPr>
            </w:pPr>
            <w:r w:rsidRPr="000A13E5">
              <w:rPr>
                <w:rFonts w:ascii="Arial" w:hAnsi="Arial" w:cs="Arial"/>
                <w:sz w:val="20"/>
                <w:szCs w:val="20"/>
              </w:rPr>
              <w:t>822 (96.6</w:t>
            </w:r>
            <w:r w:rsidR="00230AE4" w:rsidRPr="000A13E5">
              <w:rPr>
                <w:rFonts w:ascii="Arial" w:hAnsi="Arial" w:cs="Arial"/>
                <w:sz w:val="20"/>
                <w:szCs w:val="20"/>
              </w:rPr>
              <w:t>%)</w:t>
            </w:r>
          </w:p>
        </w:tc>
        <w:tc>
          <w:tcPr>
            <w:tcW w:w="1149" w:type="dxa"/>
            <w:tcBorders>
              <w:left w:val="nil"/>
              <w:right w:val="nil"/>
            </w:tcBorders>
          </w:tcPr>
          <w:p w14:paraId="6F8B6E37" w14:textId="40119510" w:rsidR="00230AE4" w:rsidRPr="000A13E5" w:rsidRDefault="000A13E5" w:rsidP="00230AE4">
            <w:pPr>
              <w:rPr>
                <w:rFonts w:ascii="Arial" w:hAnsi="Arial" w:cs="Arial"/>
                <w:sz w:val="20"/>
                <w:szCs w:val="20"/>
              </w:rPr>
            </w:pPr>
            <w:r w:rsidRPr="000A13E5">
              <w:rPr>
                <w:rFonts w:ascii="Arial" w:hAnsi="Arial" w:cs="Arial"/>
                <w:sz w:val="20"/>
                <w:szCs w:val="20"/>
              </w:rPr>
              <w:t>1095 (96.9</w:t>
            </w:r>
            <w:r w:rsidR="00230AE4" w:rsidRPr="000A13E5">
              <w:rPr>
                <w:rFonts w:ascii="Arial" w:hAnsi="Arial" w:cs="Arial"/>
                <w:sz w:val="20"/>
                <w:szCs w:val="20"/>
              </w:rPr>
              <w:t>%)</w:t>
            </w:r>
          </w:p>
        </w:tc>
        <w:tc>
          <w:tcPr>
            <w:tcW w:w="1073" w:type="dxa"/>
            <w:tcBorders>
              <w:left w:val="nil"/>
              <w:right w:val="nil"/>
            </w:tcBorders>
          </w:tcPr>
          <w:p w14:paraId="531017B6" w14:textId="50EA20D2" w:rsidR="00230AE4" w:rsidRPr="000A13E5" w:rsidRDefault="000A13E5" w:rsidP="00230AE4">
            <w:pPr>
              <w:rPr>
                <w:rFonts w:ascii="Arial" w:hAnsi="Arial" w:cs="Arial"/>
                <w:sz w:val="20"/>
                <w:szCs w:val="20"/>
              </w:rPr>
            </w:pPr>
            <w:r w:rsidRPr="000A13E5">
              <w:rPr>
                <w:rFonts w:ascii="Arial" w:hAnsi="Arial" w:cs="Arial"/>
                <w:sz w:val="20"/>
                <w:szCs w:val="20"/>
              </w:rPr>
              <w:t>1041 (97.0</w:t>
            </w:r>
            <w:r w:rsidR="00230AE4" w:rsidRPr="000A13E5">
              <w:rPr>
                <w:rFonts w:ascii="Arial" w:hAnsi="Arial" w:cs="Arial"/>
                <w:sz w:val="20"/>
                <w:szCs w:val="20"/>
              </w:rPr>
              <w:t>%)</w:t>
            </w:r>
          </w:p>
        </w:tc>
        <w:tc>
          <w:tcPr>
            <w:tcW w:w="1073" w:type="dxa"/>
            <w:tcBorders>
              <w:left w:val="nil"/>
              <w:right w:val="nil"/>
            </w:tcBorders>
          </w:tcPr>
          <w:p w14:paraId="2B6A71F7" w14:textId="236783BB" w:rsidR="00230AE4" w:rsidRPr="000A13E5" w:rsidRDefault="000A13E5" w:rsidP="00230AE4">
            <w:pPr>
              <w:rPr>
                <w:rFonts w:ascii="Arial" w:hAnsi="Arial" w:cs="Arial"/>
                <w:sz w:val="20"/>
                <w:szCs w:val="20"/>
              </w:rPr>
            </w:pPr>
            <w:r w:rsidRPr="000A13E5">
              <w:rPr>
                <w:rFonts w:ascii="Arial" w:hAnsi="Arial" w:cs="Arial"/>
                <w:sz w:val="20"/>
                <w:szCs w:val="20"/>
              </w:rPr>
              <w:t>974</w:t>
            </w:r>
            <w:r w:rsidR="00AA4CE2" w:rsidRPr="000A13E5">
              <w:rPr>
                <w:rFonts w:ascii="Arial" w:hAnsi="Arial" w:cs="Arial"/>
                <w:sz w:val="20"/>
                <w:szCs w:val="20"/>
              </w:rPr>
              <w:t xml:space="preserve"> (96.9</w:t>
            </w:r>
            <w:r w:rsidR="00230AE4" w:rsidRPr="000A13E5">
              <w:rPr>
                <w:rFonts w:ascii="Arial" w:hAnsi="Arial" w:cs="Arial"/>
                <w:sz w:val="20"/>
                <w:szCs w:val="20"/>
              </w:rPr>
              <w:t>%)</w:t>
            </w:r>
          </w:p>
        </w:tc>
        <w:tc>
          <w:tcPr>
            <w:tcW w:w="1074" w:type="dxa"/>
            <w:tcBorders>
              <w:left w:val="nil"/>
              <w:right w:val="nil"/>
            </w:tcBorders>
          </w:tcPr>
          <w:p w14:paraId="2DA2EA32" w14:textId="422646AC" w:rsidR="00230AE4" w:rsidRPr="000A13E5" w:rsidRDefault="000A13E5" w:rsidP="00230AE4">
            <w:pPr>
              <w:rPr>
                <w:rFonts w:ascii="Arial" w:hAnsi="Arial" w:cs="Arial"/>
                <w:sz w:val="20"/>
                <w:szCs w:val="20"/>
              </w:rPr>
            </w:pPr>
            <w:r w:rsidRPr="000A13E5">
              <w:rPr>
                <w:rFonts w:ascii="Arial" w:hAnsi="Arial" w:cs="Arial"/>
                <w:sz w:val="20"/>
                <w:szCs w:val="20"/>
              </w:rPr>
              <w:t>881</w:t>
            </w:r>
            <w:r w:rsidR="008D24C6" w:rsidRPr="000A13E5">
              <w:rPr>
                <w:rFonts w:ascii="Arial" w:hAnsi="Arial" w:cs="Arial"/>
                <w:sz w:val="20"/>
                <w:szCs w:val="20"/>
              </w:rPr>
              <w:t xml:space="preserve"> (97.1</w:t>
            </w:r>
            <w:r w:rsidR="00230AE4" w:rsidRPr="000A13E5">
              <w:rPr>
                <w:rFonts w:ascii="Arial" w:hAnsi="Arial" w:cs="Arial"/>
                <w:sz w:val="20"/>
                <w:szCs w:val="20"/>
              </w:rPr>
              <w:t>%)</w:t>
            </w:r>
          </w:p>
        </w:tc>
        <w:tc>
          <w:tcPr>
            <w:tcW w:w="1073" w:type="dxa"/>
            <w:tcBorders>
              <w:left w:val="nil"/>
              <w:right w:val="nil"/>
            </w:tcBorders>
          </w:tcPr>
          <w:p w14:paraId="5DFF555B" w14:textId="0221EDB8" w:rsidR="00230AE4" w:rsidRPr="000A13E5" w:rsidRDefault="000A13E5" w:rsidP="00230AE4">
            <w:pPr>
              <w:rPr>
                <w:rFonts w:ascii="Arial" w:hAnsi="Arial" w:cs="Arial"/>
                <w:sz w:val="20"/>
                <w:szCs w:val="20"/>
              </w:rPr>
            </w:pPr>
            <w:r w:rsidRPr="000A13E5">
              <w:rPr>
                <w:rFonts w:ascii="Arial" w:hAnsi="Arial" w:cs="Arial"/>
                <w:sz w:val="20"/>
                <w:szCs w:val="20"/>
              </w:rPr>
              <w:t>914</w:t>
            </w:r>
            <w:r w:rsidR="008D24C6" w:rsidRPr="000A13E5">
              <w:rPr>
                <w:rFonts w:ascii="Arial" w:hAnsi="Arial" w:cs="Arial"/>
                <w:sz w:val="20"/>
                <w:szCs w:val="20"/>
              </w:rPr>
              <w:t xml:space="preserve"> (96.9</w:t>
            </w:r>
            <w:r w:rsidR="00230AE4" w:rsidRPr="000A13E5">
              <w:rPr>
                <w:rFonts w:ascii="Arial" w:hAnsi="Arial" w:cs="Arial"/>
                <w:sz w:val="20"/>
                <w:szCs w:val="20"/>
              </w:rPr>
              <w:t>%)</w:t>
            </w:r>
          </w:p>
        </w:tc>
        <w:tc>
          <w:tcPr>
            <w:tcW w:w="1073" w:type="dxa"/>
            <w:tcBorders>
              <w:left w:val="nil"/>
              <w:right w:val="nil"/>
            </w:tcBorders>
          </w:tcPr>
          <w:p w14:paraId="277A720E" w14:textId="1C0C91F5" w:rsidR="00230AE4" w:rsidRPr="00B23607" w:rsidRDefault="000A13E5" w:rsidP="00230AE4">
            <w:pPr>
              <w:rPr>
                <w:rFonts w:ascii="Arial" w:hAnsi="Arial" w:cs="Arial"/>
                <w:sz w:val="20"/>
                <w:szCs w:val="20"/>
              </w:rPr>
            </w:pPr>
            <w:r w:rsidRPr="00B23607">
              <w:rPr>
                <w:rFonts w:ascii="Arial" w:hAnsi="Arial" w:cs="Arial"/>
                <w:sz w:val="20"/>
                <w:szCs w:val="20"/>
              </w:rPr>
              <w:t>887 (97.2</w:t>
            </w:r>
            <w:r w:rsidR="00230AE4" w:rsidRPr="00B23607">
              <w:rPr>
                <w:rFonts w:ascii="Arial" w:hAnsi="Arial" w:cs="Arial"/>
                <w:sz w:val="20"/>
                <w:szCs w:val="20"/>
              </w:rPr>
              <w:t>%)</w:t>
            </w:r>
          </w:p>
        </w:tc>
        <w:tc>
          <w:tcPr>
            <w:tcW w:w="1134" w:type="dxa"/>
            <w:tcBorders>
              <w:left w:val="nil"/>
              <w:right w:val="nil"/>
            </w:tcBorders>
          </w:tcPr>
          <w:p w14:paraId="1F764F71" w14:textId="7E64CB13" w:rsidR="00230AE4" w:rsidRPr="00B23607" w:rsidRDefault="000A13E5" w:rsidP="00230AE4">
            <w:pPr>
              <w:rPr>
                <w:rFonts w:ascii="Arial" w:hAnsi="Arial" w:cs="Arial"/>
                <w:sz w:val="20"/>
                <w:szCs w:val="20"/>
              </w:rPr>
            </w:pPr>
            <w:r w:rsidRPr="00B23607">
              <w:rPr>
                <w:rFonts w:ascii="Arial" w:hAnsi="Arial" w:cs="Arial"/>
                <w:sz w:val="20"/>
                <w:szCs w:val="20"/>
              </w:rPr>
              <w:t>889 (97.4</w:t>
            </w:r>
            <w:r w:rsidR="00230AE4" w:rsidRPr="00B23607">
              <w:rPr>
                <w:rFonts w:ascii="Arial" w:hAnsi="Arial" w:cs="Arial"/>
                <w:sz w:val="20"/>
                <w:szCs w:val="20"/>
              </w:rPr>
              <w:t>%)</w:t>
            </w:r>
          </w:p>
        </w:tc>
        <w:tc>
          <w:tcPr>
            <w:tcW w:w="1012" w:type="dxa"/>
            <w:tcBorders>
              <w:left w:val="nil"/>
              <w:right w:val="nil"/>
            </w:tcBorders>
          </w:tcPr>
          <w:p w14:paraId="18D2590D" w14:textId="0C718EF2" w:rsidR="00230AE4" w:rsidRPr="00B23607" w:rsidRDefault="000A13E5" w:rsidP="00230AE4">
            <w:pPr>
              <w:rPr>
                <w:rFonts w:ascii="Arial" w:hAnsi="Arial" w:cs="Arial"/>
                <w:sz w:val="20"/>
                <w:szCs w:val="20"/>
              </w:rPr>
            </w:pPr>
            <w:r w:rsidRPr="00B23607">
              <w:rPr>
                <w:rFonts w:ascii="Arial" w:hAnsi="Arial" w:cs="Arial"/>
                <w:sz w:val="20"/>
                <w:szCs w:val="20"/>
              </w:rPr>
              <w:t>866 (97.1</w:t>
            </w:r>
            <w:r w:rsidR="00230AE4" w:rsidRPr="00B23607">
              <w:rPr>
                <w:rFonts w:ascii="Arial" w:hAnsi="Arial" w:cs="Arial"/>
                <w:sz w:val="20"/>
                <w:szCs w:val="20"/>
              </w:rPr>
              <w:t>%)</w:t>
            </w:r>
          </w:p>
        </w:tc>
        <w:tc>
          <w:tcPr>
            <w:tcW w:w="1074" w:type="dxa"/>
            <w:tcBorders>
              <w:left w:val="nil"/>
              <w:right w:val="nil"/>
            </w:tcBorders>
          </w:tcPr>
          <w:p w14:paraId="58AF07A3" w14:textId="7EAECBEF" w:rsidR="00230AE4" w:rsidRPr="00B23607" w:rsidRDefault="000A13E5" w:rsidP="00230AE4">
            <w:pPr>
              <w:rPr>
                <w:rFonts w:ascii="Arial" w:hAnsi="Arial" w:cs="Arial"/>
                <w:sz w:val="20"/>
                <w:szCs w:val="20"/>
              </w:rPr>
            </w:pPr>
            <w:r w:rsidRPr="00B23607">
              <w:rPr>
                <w:rFonts w:ascii="Arial" w:hAnsi="Arial" w:cs="Arial"/>
                <w:sz w:val="20"/>
                <w:szCs w:val="20"/>
              </w:rPr>
              <w:t>830 (97.2</w:t>
            </w:r>
            <w:r w:rsidR="00230AE4" w:rsidRPr="00B23607">
              <w:rPr>
                <w:rFonts w:ascii="Arial" w:hAnsi="Arial" w:cs="Arial"/>
                <w:sz w:val="20"/>
                <w:szCs w:val="20"/>
              </w:rPr>
              <w:t>%)</w:t>
            </w:r>
          </w:p>
        </w:tc>
        <w:tc>
          <w:tcPr>
            <w:tcW w:w="1073" w:type="dxa"/>
            <w:tcBorders>
              <w:left w:val="nil"/>
              <w:right w:val="nil"/>
            </w:tcBorders>
          </w:tcPr>
          <w:p w14:paraId="4DC4CFBB" w14:textId="2D5D5845" w:rsidR="00230AE4" w:rsidRPr="00B23607" w:rsidRDefault="00B23607" w:rsidP="00230AE4">
            <w:pPr>
              <w:rPr>
                <w:rFonts w:ascii="Arial" w:hAnsi="Arial" w:cs="Arial"/>
                <w:sz w:val="20"/>
                <w:szCs w:val="20"/>
              </w:rPr>
            </w:pPr>
            <w:r w:rsidRPr="00B23607">
              <w:rPr>
                <w:rFonts w:ascii="Arial" w:hAnsi="Arial" w:cs="Arial"/>
                <w:sz w:val="20"/>
                <w:szCs w:val="20"/>
              </w:rPr>
              <w:t>6405 (96.1</w:t>
            </w:r>
            <w:r w:rsidR="00230AE4" w:rsidRPr="00B23607">
              <w:rPr>
                <w:rFonts w:ascii="Arial" w:hAnsi="Arial" w:cs="Arial"/>
                <w:sz w:val="20"/>
                <w:szCs w:val="20"/>
              </w:rPr>
              <w:t>%)</w:t>
            </w:r>
          </w:p>
        </w:tc>
        <w:tc>
          <w:tcPr>
            <w:tcW w:w="1073" w:type="dxa"/>
            <w:tcBorders>
              <w:left w:val="nil"/>
              <w:right w:val="nil"/>
            </w:tcBorders>
          </w:tcPr>
          <w:p w14:paraId="126218C5" w14:textId="1B26ECD4" w:rsidR="00230AE4" w:rsidRPr="00B23607" w:rsidRDefault="00B23607" w:rsidP="00230AE4">
            <w:pPr>
              <w:rPr>
                <w:rFonts w:ascii="Arial" w:hAnsi="Arial" w:cs="Arial"/>
                <w:sz w:val="20"/>
                <w:szCs w:val="20"/>
              </w:rPr>
            </w:pPr>
            <w:r w:rsidRPr="00B23607">
              <w:rPr>
                <w:rFonts w:ascii="Arial" w:hAnsi="Arial" w:cs="Arial"/>
                <w:sz w:val="20"/>
                <w:szCs w:val="20"/>
              </w:rPr>
              <w:t>5683</w:t>
            </w:r>
            <w:r w:rsidR="009121C2" w:rsidRPr="00B23607">
              <w:rPr>
                <w:rFonts w:ascii="Arial" w:hAnsi="Arial" w:cs="Arial"/>
                <w:sz w:val="20"/>
                <w:szCs w:val="20"/>
              </w:rPr>
              <w:t xml:space="preserve"> (96.4</w:t>
            </w:r>
            <w:r w:rsidR="00230AE4" w:rsidRPr="00B23607">
              <w:rPr>
                <w:rFonts w:ascii="Arial" w:hAnsi="Arial" w:cs="Arial"/>
                <w:sz w:val="20"/>
                <w:szCs w:val="20"/>
              </w:rPr>
              <w:t>%)</w:t>
            </w:r>
          </w:p>
        </w:tc>
        <w:tc>
          <w:tcPr>
            <w:tcW w:w="1073" w:type="dxa"/>
            <w:tcBorders>
              <w:left w:val="nil"/>
              <w:right w:val="nil"/>
            </w:tcBorders>
          </w:tcPr>
          <w:p w14:paraId="585CFD41" w14:textId="6C3E0DF0" w:rsidR="00230AE4" w:rsidRPr="00B23607" w:rsidRDefault="00B23607" w:rsidP="00B23607">
            <w:pPr>
              <w:rPr>
                <w:rFonts w:ascii="Arial" w:hAnsi="Arial" w:cs="Arial"/>
                <w:sz w:val="20"/>
                <w:szCs w:val="20"/>
              </w:rPr>
            </w:pPr>
            <w:r w:rsidRPr="00B23607">
              <w:rPr>
                <w:rFonts w:ascii="Arial" w:hAnsi="Arial" w:cs="Arial"/>
                <w:sz w:val="20"/>
                <w:szCs w:val="20"/>
              </w:rPr>
              <w:t>5967</w:t>
            </w:r>
            <w:r w:rsidR="0090378F" w:rsidRPr="00B23607">
              <w:rPr>
                <w:rFonts w:ascii="Arial" w:hAnsi="Arial" w:cs="Arial"/>
                <w:sz w:val="20"/>
                <w:szCs w:val="20"/>
              </w:rPr>
              <w:t xml:space="preserve"> (96.</w:t>
            </w:r>
            <w:r w:rsidRPr="00B23607">
              <w:rPr>
                <w:rFonts w:ascii="Arial" w:hAnsi="Arial" w:cs="Arial"/>
                <w:sz w:val="20"/>
                <w:szCs w:val="20"/>
              </w:rPr>
              <w:t>2</w:t>
            </w:r>
            <w:r w:rsidR="00230AE4" w:rsidRPr="00B23607">
              <w:rPr>
                <w:rFonts w:ascii="Arial" w:hAnsi="Arial" w:cs="Arial"/>
                <w:sz w:val="20"/>
                <w:szCs w:val="20"/>
              </w:rPr>
              <w:t>%)</w:t>
            </w:r>
          </w:p>
        </w:tc>
        <w:tc>
          <w:tcPr>
            <w:tcW w:w="1074" w:type="dxa"/>
            <w:tcBorders>
              <w:left w:val="nil"/>
              <w:right w:val="nil"/>
            </w:tcBorders>
          </w:tcPr>
          <w:p w14:paraId="026C8F98" w14:textId="07355F1E" w:rsidR="00230AE4" w:rsidRPr="00B23607" w:rsidRDefault="00B23607" w:rsidP="00230AE4">
            <w:pPr>
              <w:rPr>
                <w:rFonts w:ascii="Arial" w:hAnsi="Arial" w:cs="Arial"/>
                <w:sz w:val="20"/>
                <w:szCs w:val="20"/>
              </w:rPr>
            </w:pPr>
            <w:r w:rsidRPr="00B23607">
              <w:rPr>
                <w:rFonts w:ascii="Arial" w:hAnsi="Arial" w:cs="Arial"/>
                <w:sz w:val="20"/>
                <w:szCs w:val="20"/>
              </w:rPr>
              <w:t>5874 (96.3</w:t>
            </w:r>
            <w:r w:rsidR="00230AE4" w:rsidRPr="00B23607">
              <w:rPr>
                <w:rFonts w:ascii="Arial" w:hAnsi="Arial" w:cs="Arial"/>
                <w:sz w:val="20"/>
                <w:szCs w:val="20"/>
              </w:rPr>
              <w:t>%)</w:t>
            </w:r>
          </w:p>
        </w:tc>
      </w:tr>
      <w:tr w:rsidR="00230AE4" w14:paraId="04BC94DE" w14:textId="77777777" w:rsidTr="00775DB0">
        <w:tc>
          <w:tcPr>
            <w:tcW w:w="1277" w:type="dxa"/>
            <w:tcBorders>
              <w:left w:val="nil"/>
              <w:right w:val="nil"/>
            </w:tcBorders>
          </w:tcPr>
          <w:p w14:paraId="75F699DE" w14:textId="77777777" w:rsidR="00230AE4" w:rsidRDefault="00230AE4" w:rsidP="00230AE4">
            <w:pPr>
              <w:rPr>
                <w:rFonts w:ascii="Arial" w:eastAsia="Times New Roman" w:hAnsi="Arial" w:cs="Arial"/>
                <w:color w:val="000000"/>
                <w:sz w:val="20"/>
                <w:szCs w:val="20"/>
              </w:rPr>
            </w:pPr>
            <w:r w:rsidRPr="000D1154">
              <w:rPr>
                <w:rFonts w:ascii="Arial" w:eastAsia="Times New Roman" w:hAnsi="Arial" w:cs="Arial"/>
                <w:color w:val="000000"/>
                <w:sz w:val="20"/>
                <w:szCs w:val="20"/>
              </w:rPr>
              <w:lastRenderedPageBreak/>
              <w:t>Missing</w:t>
            </w:r>
          </w:p>
        </w:tc>
        <w:tc>
          <w:tcPr>
            <w:tcW w:w="997" w:type="dxa"/>
            <w:tcBorders>
              <w:left w:val="nil"/>
              <w:right w:val="nil"/>
            </w:tcBorders>
          </w:tcPr>
          <w:p w14:paraId="1079BDD5" w14:textId="76449CCB" w:rsidR="00230AE4" w:rsidRPr="00B23607" w:rsidRDefault="00B23607" w:rsidP="00230AE4">
            <w:pPr>
              <w:rPr>
                <w:rFonts w:ascii="Arial" w:hAnsi="Arial" w:cs="Arial"/>
                <w:sz w:val="20"/>
                <w:szCs w:val="20"/>
              </w:rPr>
            </w:pPr>
            <w:r w:rsidRPr="00B23607">
              <w:rPr>
                <w:rFonts w:ascii="Arial" w:hAnsi="Arial" w:cs="Arial"/>
                <w:sz w:val="20"/>
                <w:szCs w:val="20"/>
              </w:rPr>
              <w:t>51 (5.7</w:t>
            </w:r>
            <w:r w:rsidR="00230AE4" w:rsidRPr="00B23607">
              <w:rPr>
                <w:rFonts w:ascii="Arial" w:hAnsi="Arial" w:cs="Arial"/>
                <w:sz w:val="20"/>
                <w:szCs w:val="20"/>
              </w:rPr>
              <w:t>%)</w:t>
            </w:r>
          </w:p>
        </w:tc>
        <w:tc>
          <w:tcPr>
            <w:tcW w:w="1149" w:type="dxa"/>
            <w:tcBorders>
              <w:left w:val="nil"/>
              <w:right w:val="nil"/>
            </w:tcBorders>
          </w:tcPr>
          <w:p w14:paraId="29744250" w14:textId="0062178B" w:rsidR="00230AE4" w:rsidRPr="00B23607" w:rsidRDefault="00B23607" w:rsidP="00230AE4">
            <w:pPr>
              <w:rPr>
                <w:rFonts w:ascii="Arial" w:hAnsi="Arial" w:cs="Arial"/>
                <w:sz w:val="20"/>
                <w:szCs w:val="20"/>
              </w:rPr>
            </w:pPr>
            <w:r w:rsidRPr="00B23607">
              <w:rPr>
                <w:rFonts w:ascii="Arial" w:hAnsi="Arial" w:cs="Arial"/>
                <w:sz w:val="20"/>
                <w:szCs w:val="20"/>
              </w:rPr>
              <w:t>55</w:t>
            </w:r>
            <w:r w:rsidR="00230AE4" w:rsidRPr="00B23607">
              <w:rPr>
                <w:rFonts w:ascii="Arial" w:hAnsi="Arial" w:cs="Arial"/>
                <w:sz w:val="20"/>
                <w:szCs w:val="20"/>
              </w:rPr>
              <w:t xml:space="preserve"> </w:t>
            </w:r>
          </w:p>
          <w:p w14:paraId="6C20B7CC" w14:textId="0100984D" w:rsidR="00230AE4" w:rsidRPr="00B23607" w:rsidRDefault="00230AE4" w:rsidP="00230AE4">
            <w:pPr>
              <w:rPr>
                <w:rFonts w:ascii="Arial" w:hAnsi="Arial" w:cs="Arial"/>
                <w:sz w:val="20"/>
                <w:szCs w:val="20"/>
              </w:rPr>
            </w:pPr>
            <w:r w:rsidRPr="00B23607">
              <w:rPr>
                <w:rFonts w:ascii="Arial" w:hAnsi="Arial" w:cs="Arial"/>
                <w:sz w:val="20"/>
                <w:szCs w:val="20"/>
              </w:rPr>
              <w:t>(4.</w:t>
            </w:r>
            <w:r w:rsidR="00B23607" w:rsidRPr="00B23607">
              <w:rPr>
                <w:rFonts w:ascii="Arial" w:hAnsi="Arial" w:cs="Arial"/>
                <w:sz w:val="20"/>
                <w:szCs w:val="20"/>
              </w:rPr>
              <w:t>6</w:t>
            </w:r>
            <w:r w:rsidRPr="00B23607">
              <w:rPr>
                <w:rFonts w:ascii="Arial" w:hAnsi="Arial" w:cs="Arial"/>
                <w:sz w:val="20"/>
                <w:szCs w:val="20"/>
              </w:rPr>
              <w:t>%)</w:t>
            </w:r>
          </w:p>
        </w:tc>
        <w:tc>
          <w:tcPr>
            <w:tcW w:w="1073" w:type="dxa"/>
            <w:tcBorders>
              <w:left w:val="nil"/>
              <w:right w:val="nil"/>
            </w:tcBorders>
          </w:tcPr>
          <w:p w14:paraId="3E380AEA" w14:textId="0381CA99" w:rsidR="00230AE4" w:rsidRPr="00B23607" w:rsidRDefault="00B23607" w:rsidP="00230AE4">
            <w:pPr>
              <w:rPr>
                <w:rFonts w:ascii="Arial" w:hAnsi="Arial" w:cs="Arial"/>
                <w:sz w:val="20"/>
                <w:szCs w:val="20"/>
              </w:rPr>
            </w:pPr>
            <w:r w:rsidRPr="00B23607">
              <w:rPr>
                <w:rFonts w:ascii="Arial" w:hAnsi="Arial" w:cs="Arial"/>
                <w:sz w:val="20"/>
                <w:szCs w:val="20"/>
              </w:rPr>
              <w:t>43 (3.9</w:t>
            </w:r>
            <w:r w:rsidR="00230AE4" w:rsidRPr="00B23607">
              <w:rPr>
                <w:rFonts w:ascii="Arial" w:hAnsi="Arial" w:cs="Arial"/>
                <w:sz w:val="20"/>
                <w:szCs w:val="20"/>
              </w:rPr>
              <w:t>%)</w:t>
            </w:r>
          </w:p>
        </w:tc>
        <w:tc>
          <w:tcPr>
            <w:tcW w:w="1073" w:type="dxa"/>
            <w:tcBorders>
              <w:left w:val="nil"/>
              <w:right w:val="nil"/>
            </w:tcBorders>
          </w:tcPr>
          <w:p w14:paraId="07078BF4" w14:textId="1F9CA7E8" w:rsidR="00230AE4" w:rsidRPr="00B23607" w:rsidRDefault="00B23607" w:rsidP="00230AE4">
            <w:pPr>
              <w:rPr>
                <w:rFonts w:ascii="Arial" w:hAnsi="Arial" w:cs="Arial"/>
                <w:sz w:val="20"/>
                <w:szCs w:val="20"/>
              </w:rPr>
            </w:pPr>
            <w:r w:rsidRPr="00B23607">
              <w:rPr>
                <w:rFonts w:ascii="Arial" w:hAnsi="Arial" w:cs="Arial"/>
                <w:sz w:val="20"/>
                <w:szCs w:val="20"/>
              </w:rPr>
              <w:t>40 (3.8</w:t>
            </w:r>
            <w:r w:rsidR="00230AE4" w:rsidRPr="00B23607">
              <w:rPr>
                <w:rFonts w:ascii="Arial" w:hAnsi="Arial" w:cs="Arial"/>
                <w:sz w:val="20"/>
                <w:szCs w:val="20"/>
              </w:rPr>
              <w:t>%)</w:t>
            </w:r>
          </w:p>
        </w:tc>
        <w:tc>
          <w:tcPr>
            <w:tcW w:w="1074" w:type="dxa"/>
            <w:tcBorders>
              <w:left w:val="nil"/>
              <w:right w:val="nil"/>
            </w:tcBorders>
          </w:tcPr>
          <w:p w14:paraId="4790B40E" w14:textId="17C8E439" w:rsidR="00230AE4" w:rsidRPr="00B23607" w:rsidRDefault="00B23607" w:rsidP="00230AE4">
            <w:pPr>
              <w:rPr>
                <w:rFonts w:ascii="Arial" w:hAnsi="Arial" w:cs="Arial"/>
                <w:sz w:val="20"/>
                <w:szCs w:val="20"/>
              </w:rPr>
            </w:pPr>
            <w:r w:rsidRPr="00B23607">
              <w:rPr>
                <w:rFonts w:ascii="Arial" w:hAnsi="Arial" w:cs="Arial"/>
                <w:sz w:val="20"/>
                <w:szCs w:val="20"/>
              </w:rPr>
              <w:t>34 (3.6</w:t>
            </w:r>
            <w:r w:rsidR="00230AE4" w:rsidRPr="00B23607">
              <w:rPr>
                <w:rFonts w:ascii="Arial" w:hAnsi="Arial" w:cs="Arial"/>
                <w:sz w:val="20"/>
                <w:szCs w:val="20"/>
              </w:rPr>
              <w:t>%)</w:t>
            </w:r>
          </w:p>
        </w:tc>
        <w:tc>
          <w:tcPr>
            <w:tcW w:w="1073" w:type="dxa"/>
            <w:tcBorders>
              <w:left w:val="nil"/>
              <w:right w:val="nil"/>
            </w:tcBorders>
          </w:tcPr>
          <w:p w14:paraId="15586191" w14:textId="70BF7CD9" w:rsidR="00230AE4" w:rsidRPr="00B23607" w:rsidRDefault="00B23607" w:rsidP="00230AE4">
            <w:pPr>
              <w:rPr>
                <w:rFonts w:ascii="Arial" w:hAnsi="Arial" w:cs="Arial"/>
                <w:sz w:val="20"/>
                <w:szCs w:val="20"/>
              </w:rPr>
            </w:pPr>
            <w:r w:rsidRPr="00B23607">
              <w:rPr>
                <w:rFonts w:ascii="Arial" w:hAnsi="Arial" w:cs="Arial"/>
                <w:sz w:val="20"/>
                <w:szCs w:val="20"/>
              </w:rPr>
              <w:t>35 (3.6</w:t>
            </w:r>
            <w:r w:rsidR="00230AE4" w:rsidRPr="00B23607">
              <w:rPr>
                <w:rFonts w:ascii="Arial" w:hAnsi="Arial" w:cs="Arial"/>
                <w:sz w:val="20"/>
                <w:szCs w:val="20"/>
              </w:rPr>
              <w:t>%)</w:t>
            </w:r>
          </w:p>
        </w:tc>
        <w:tc>
          <w:tcPr>
            <w:tcW w:w="1073" w:type="dxa"/>
            <w:tcBorders>
              <w:left w:val="nil"/>
              <w:right w:val="nil"/>
            </w:tcBorders>
          </w:tcPr>
          <w:p w14:paraId="7AA3C167" w14:textId="1DA04E72" w:rsidR="00230AE4" w:rsidRPr="00B23607" w:rsidRDefault="00B23607" w:rsidP="00230AE4">
            <w:pPr>
              <w:rPr>
                <w:rFonts w:ascii="Arial" w:hAnsi="Arial" w:cs="Arial"/>
                <w:sz w:val="20"/>
                <w:szCs w:val="20"/>
              </w:rPr>
            </w:pPr>
            <w:r w:rsidRPr="00B23607">
              <w:rPr>
                <w:rFonts w:ascii="Arial" w:hAnsi="Arial" w:cs="Arial"/>
                <w:sz w:val="20"/>
                <w:szCs w:val="20"/>
              </w:rPr>
              <w:t>36 (3.8</w:t>
            </w:r>
            <w:r w:rsidR="00230AE4" w:rsidRPr="00B23607">
              <w:rPr>
                <w:rFonts w:ascii="Arial" w:hAnsi="Arial" w:cs="Arial"/>
                <w:sz w:val="20"/>
                <w:szCs w:val="20"/>
              </w:rPr>
              <w:t>%)</w:t>
            </w:r>
          </w:p>
        </w:tc>
        <w:tc>
          <w:tcPr>
            <w:tcW w:w="1134" w:type="dxa"/>
            <w:tcBorders>
              <w:left w:val="nil"/>
              <w:right w:val="nil"/>
            </w:tcBorders>
          </w:tcPr>
          <w:p w14:paraId="773F826D" w14:textId="0F19E960" w:rsidR="00230AE4" w:rsidRPr="00B23607" w:rsidRDefault="00B23607" w:rsidP="00230AE4">
            <w:pPr>
              <w:rPr>
                <w:rFonts w:ascii="Arial" w:hAnsi="Arial" w:cs="Arial"/>
                <w:sz w:val="20"/>
                <w:szCs w:val="20"/>
              </w:rPr>
            </w:pPr>
            <w:r w:rsidRPr="00B23607">
              <w:rPr>
                <w:rFonts w:ascii="Arial" w:hAnsi="Arial" w:cs="Arial"/>
                <w:sz w:val="20"/>
                <w:szCs w:val="20"/>
              </w:rPr>
              <w:t>33</w:t>
            </w:r>
            <w:r w:rsidR="00230AE4" w:rsidRPr="00B23607">
              <w:rPr>
                <w:rFonts w:ascii="Arial" w:hAnsi="Arial" w:cs="Arial"/>
                <w:sz w:val="20"/>
                <w:szCs w:val="20"/>
              </w:rPr>
              <w:t xml:space="preserve"> </w:t>
            </w:r>
          </w:p>
          <w:p w14:paraId="5A7B9318" w14:textId="2F57603F" w:rsidR="00230AE4" w:rsidRPr="00B23607" w:rsidRDefault="00230AE4" w:rsidP="00B23607">
            <w:pPr>
              <w:rPr>
                <w:rFonts w:ascii="Arial" w:hAnsi="Arial" w:cs="Arial"/>
                <w:sz w:val="20"/>
                <w:szCs w:val="20"/>
              </w:rPr>
            </w:pPr>
            <w:r w:rsidRPr="00B23607">
              <w:rPr>
                <w:rFonts w:ascii="Arial" w:hAnsi="Arial" w:cs="Arial"/>
                <w:sz w:val="20"/>
                <w:szCs w:val="20"/>
              </w:rPr>
              <w:t>(3.</w:t>
            </w:r>
            <w:r w:rsidR="00B23607" w:rsidRPr="00B23607">
              <w:rPr>
                <w:rFonts w:ascii="Arial" w:hAnsi="Arial" w:cs="Arial"/>
                <w:sz w:val="20"/>
                <w:szCs w:val="20"/>
              </w:rPr>
              <w:t>5</w:t>
            </w:r>
            <w:r w:rsidRPr="00B23607">
              <w:rPr>
                <w:rFonts w:ascii="Arial" w:hAnsi="Arial" w:cs="Arial"/>
                <w:sz w:val="20"/>
                <w:szCs w:val="20"/>
              </w:rPr>
              <w:t>%)</w:t>
            </w:r>
          </w:p>
        </w:tc>
        <w:tc>
          <w:tcPr>
            <w:tcW w:w="1012" w:type="dxa"/>
            <w:tcBorders>
              <w:left w:val="nil"/>
              <w:right w:val="nil"/>
            </w:tcBorders>
          </w:tcPr>
          <w:p w14:paraId="51C6F787" w14:textId="14E47008" w:rsidR="00230AE4" w:rsidRPr="00B23607" w:rsidRDefault="00230AE4" w:rsidP="00230AE4">
            <w:pPr>
              <w:rPr>
                <w:rFonts w:ascii="Arial" w:hAnsi="Arial" w:cs="Arial"/>
                <w:sz w:val="20"/>
                <w:szCs w:val="20"/>
              </w:rPr>
            </w:pPr>
            <w:r w:rsidRPr="00B23607">
              <w:rPr>
                <w:rFonts w:ascii="Arial" w:hAnsi="Arial" w:cs="Arial"/>
                <w:sz w:val="20"/>
                <w:szCs w:val="20"/>
              </w:rPr>
              <w:t>3</w:t>
            </w:r>
            <w:r w:rsidR="00B23607" w:rsidRPr="00B23607">
              <w:rPr>
                <w:rFonts w:ascii="Arial" w:hAnsi="Arial" w:cs="Arial"/>
                <w:sz w:val="20"/>
                <w:szCs w:val="20"/>
              </w:rPr>
              <w:t>0</w:t>
            </w:r>
            <w:r w:rsidRPr="00B23607">
              <w:rPr>
                <w:rFonts w:ascii="Arial" w:hAnsi="Arial" w:cs="Arial"/>
                <w:sz w:val="20"/>
                <w:szCs w:val="20"/>
              </w:rPr>
              <w:t xml:space="preserve"> (3.3%)</w:t>
            </w:r>
          </w:p>
        </w:tc>
        <w:tc>
          <w:tcPr>
            <w:tcW w:w="1074" w:type="dxa"/>
            <w:tcBorders>
              <w:left w:val="nil"/>
              <w:right w:val="nil"/>
            </w:tcBorders>
          </w:tcPr>
          <w:p w14:paraId="5912E0E4" w14:textId="72FFF708" w:rsidR="00230AE4" w:rsidRPr="00B23607" w:rsidRDefault="00B23607" w:rsidP="00230AE4">
            <w:pPr>
              <w:rPr>
                <w:rFonts w:ascii="Arial" w:hAnsi="Arial" w:cs="Arial"/>
                <w:sz w:val="20"/>
                <w:szCs w:val="20"/>
              </w:rPr>
            </w:pPr>
            <w:r w:rsidRPr="00B23607">
              <w:rPr>
                <w:rFonts w:ascii="Arial" w:hAnsi="Arial" w:cs="Arial"/>
                <w:sz w:val="20"/>
                <w:szCs w:val="20"/>
              </w:rPr>
              <w:t>34</w:t>
            </w:r>
            <w:r w:rsidR="00230AE4" w:rsidRPr="00B23607">
              <w:rPr>
                <w:rFonts w:ascii="Arial" w:hAnsi="Arial" w:cs="Arial"/>
                <w:sz w:val="20"/>
                <w:szCs w:val="20"/>
              </w:rPr>
              <w:t xml:space="preserve"> (3.8%)</w:t>
            </w:r>
          </w:p>
        </w:tc>
        <w:tc>
          <w:tcPr>
            <w:tcW w:w="1073" w:type="dxa"/>
            <w:tcBorders>
              <w:left w:val="nil"/>
              <w:right w:val="nil"/>
            </w:tcBorders>
          </w:tcPr>
          <w:p w14:paraId="444A656B" w14:textId="19F34000" w:rsidR="00230AE4" w:rsidRPr="00B23607" w:rsidRDefault="00B23607" w:rsidP="00230AE4">
            <w:pPr>
              <w:rPr>
                <w:rFonts w:ascii="Arial" w:hAnsi="Arial" w:cs="Arial"/>
                <w:sz w:val="20"/>
                <w:szCs w:val="20"/>
              </w:rPr>
            </w:pPr>
            <w:r w:rsidRPr="00B23607">
              <w:rPr>
                <w:rFonts w:ascii="Arial" w:hAnsi="Arial" w:cs="Arial"/>
                <w:sz w:val="20"/>
                <w:szCs w:val="20"/>
              </w:rPr>
              <w:t>795</w:t>
            </w:r>
            <w:r w:rsidR="00230AE4" w:rsidRPr="00B23607">
              <w:rPr>
                <w:rFonts w:ascii="Arial" w:hAnsi="Arial" w:cs="Arial"/>
                <w:sz w:val="20"/>
                <w:szCs w:val="20"/>
              </w:rPr>
              <w:t xml:space="preserve"> (10.7%)</w:t>
            </w:r>
          </w:p>
        </w:tc>
        <w:tc>
          <w:tcPr>
            <w:tcW w:w="1073" w:type="dxa"/>
            <w:tcBorders>
              <w:left w:val="nil"/>
              <w:right w:val="nil"/>
            </w:tcBorders>
          </w:tcPr>
          <w:p w14:paraId="7521847F" w14:textId="3529F5B2" w:rsidR="00230AE4" w:rsidRPr="00B23607" w:rsidRDefault="00B23607" w:rsidP="00230AE4">
            <w:pPr>
              <w:rPr>
                <w:rFonts w:ascii="Arial" w:hAnsi="Arial" w:cs="Arial"/>
                <w:sz w:val="20"/>
                <w:szCs w:val="20"/>
              </w:rPr>
            </w:pPr>
            <w:r w:rsidRPr="00B23607">
              <w:rPr>
                <w:rFonts w:ascii="Arial" w:hAnsi="Arial" w:cs="Arial"/>
                <w:sz w:val="20"/>
                <w:szCs w:val="20"/>
              </w:rPr>
              <w:t>601 (9.2</w:t>
            </w:r>
            <w:r w:rsidR="00230AE4" w:rsidRPr="00B23607">
              <w:rPr>
                <w:rFonts w:ascii="Arial" w:hAnsi="Arial" w:cs="Arial"/>
                <w:sz w:val="20"/>
                <w:szCs w:val="20"/>
              </w:rPr>
              <w:t>%)</w:t>
            </w:r>
          </w:p>
        </w:tc>
        <w:tc>
          <w:tcPr>
            <w:tcW w:w="1073" w:type="dxa"/>
            <w:tcBorders>
              <w:left w:val="nil"/>
              <w:right w:val="nil"/>
            </w:tcBorders>
          </w:tcPr>
          <w:p w14:paraId="21E4F90B" w14:textId="302C12B1" w:rsidR="00230AE4" w:rsidRPr="00B23607" w:rsidRDefault="00B23607" w:rsidP="00230AE4">
            <w:pPr>
              <w:rPr>
                <w:rFonts w:ascii="Arial" w:hAnsi="Arial" w:cs="Arial"/>
                <w:sz w:val="20"/>
                <w:szCs w:val="20"/>
              </w:rPr>
            </w:pPr>
            <w:r w:rsidRPr="00B23607">
              <w:rPr>
                <w:rFonts w:ascii="Arial" w:hAnsi="Arial" w:cs="Arial"/>
                <w:sz w:val="20"/>
                <w:szCs w:val="20"/>
              </w:rPr>
              <w:t>731</w:t>
            </w:r>
            <w:r w:rsidR="00230AE4" w:rsidRPr="00B23607">
              <w:rPr>
                <w:rFonts w:ascii="Arial" w:hAnsi="Arial" w:cs="Arial"/>
                <w:sz w:val="20"/>
                <w:szCs w:val="20"/>
              </w:rPr>
              <w:t xml:space="preserve"> (10.5%)</w:t>
            </w:r>
          </w:p>
        </w:tc>
        <w:tc>
          <w:tcPr>
            <w:tcW w:w="1074" w:type="dxa"/>
            <w:tcBorders>
              <w:left w:val="nil"/>
              <w:right w:val="nil"/>
            </w:tcBorders>
          </w:tcPr>
          <w:p w14:paraId="6832ED0A" w14:textId="08786E20" w:rsidR="00230AE4" w:rsidRPr="00B23607" w:rsidRDefault="00B23607" w:rsidP="00230AE4">
            <w:pPr>
              <w:rPr>
                <w:rFonts w:ascii="Arial" w:hAnsi="Arial" w:cs="Arial"/>
                <w:sz w:val="20"/>
                <w:szCs w:val="20"/>
              </w:rPr>
            </w:pPr>
            <w:r w:rsidRPr="00B23607">
              <w:rPr>
                <w:rFonts w:ascii="Arial" w:hAnsi="Arial" w:cs="Arial"/>
                <w:sz w:val="20"/>
                <w:szCs w:val="20"/>
              </w:rPr>
              <w:t>689</w:t>
            </w:r>
            <w:r w:rsidR="00230AE4" w:rsidRPr="00B23607">
              <w:rPr>
                <w:rFonts w:ascii="Arial" w:hAnsi="Arial" w:cs="Arial"/>
                <w:sz w:val="20"/>
                <w:szCs w:val="20"/>
              </w:rPr>
              <w:t xml:space="preserve"> (10.1%)</w:t>
            </w:r>
          </w:p>
        </w:tc>
      </w:tr>
      <w:tr w:rsidR="00230AE4" w14:paraId="0EE37524" w14:textId="77777777" w:rsidTr="00775DB0">
        <w:tc>
          <w:tcPr>
            <w:tcW w:w="2274" w:type="dxa"/>
            <w:gridSpan w:val="2"/>
            <w:tcBorders>
              <w:left w:val="nil"/>
              <w:right w:val="nil"/>
            </w:tcBorders>
          </w:tcPr>
          <w:p w14:paraId="70E3C6F0" w14:textId="77777777" w:rsidR="00775DB0" w:rsidRDefault="00775DB0" w:rsidP="00230AE4">
            <w:pPr>
              <w:rPr>
                <w:rFonts w:ascii="Arial" w:eastAsia="Times New Roman" w:hAnsi="Arial" w:cs="Arial"/>
                <w:b/>
                <w:bCs/>
                <w:color w:val="000000"/>
                <w:sz w:val="20"/>
                <w:szCs w:val="20"/>
              </w:rPr>
            </w:pPr>
          </w:p>
          <w:p w14:paraId="51A7C244" w14:textId="2931A716" w:rsidR="00230AE4" w:rsidRDefault="00FD2487" w:rsidP="00230AE4">
            <w:r>
              <w:rPr>
                <w:rFonts w:ascii="Arial" w:eastAsia="Times New Roman" w:hAnsi="Arial" w:cs="Arial"/>
                <w:b/>
                <w:bCs/>
                <w:color w:val="000000"/>
                <w:sz w:val="20"/>
                <w:szCs w:val="20"/>
              </w:rPr>
              <w:t>Mother’s w</w:t>
            </w:r>
            <w:r w:rsidR="00230AE4" w:rsidRPr="007C619E">
              <w:rPr>
                <w:rFonts w:ascii="Arial" w:eastAsia="Times New Roman" w:hAnsi="Arial" w:cs="Arial"/>
                <w:b/>
                <w:bCs/>
                <w:color w:val="000000"/>
                <w:sz w:val="20"/>
                <w:szCs w:val="20"/>
              </w:rPr>
              <w:t>eekly household income</w:t>
            </w:r>
          </w:p>
        </w:tc>
        <w:tc>
          <w:tcPr>
            <w:tcW w:w="1149" w:type="dxa"/>
            <w:tcBorders>
              <w:left w:val="nil"/>
              <w:right w:val="nil"/>
            </w:tcBorders>
          </w:tcPr>
          <w:p w14:paraId="2BD49EB2" w14:textId="77777777" w:rsidR="00230AE4" w:rsidRDefault="00230AE4" w:rsidP="00230AE4"/>
        </w:tc>
        <w:tc>
          <w:tcPr>
            <w:tcW w:w="1073" w:type="dxa"/>
            <w:tcBorders>
              <w:left w:val="nil"/>
              <w:right w:val="nil"/>
            </w:tcBorders>
          </w:tcPr>
          <w:p w14:paraId="16D8CD09" w14:textId="77777777" w:rsidR="00230AE4" w:rsidRDefault="00230AE4" w:rsidP="00230AE4"/>
        </w:tc>
        <w:tc>
          <w:tcPr>
            <w:tcW w:w="1073" w:type="dxa"/>
            <w:tcBorders>
              <w:left w:val="nil"/>
              <w:right w:val="nil"/>
            </w:tcBorders>
          </w:tcPr>
          <w:p w14:paraId="163E98DB" w14:textId="77777777" w:rsidR="00230AE4" w:rsidRDefault="00230AE4" w:rsidP="00230AE4"/>
        </w:tc>
        <w:tc>
          <w:tcPr>
            <w:tcW w:w="1074" w:type="dxa"/>
            <w:tcBorders>
              <w:left w:val="nil"/>
              <w:right w:val="nil"/>
            </w:tcBorders>
          </w:tcPr>
          <w:p w14:paraId="7A7AC114" w14:textId="77777777" w:rsidR="00230AE4" w:rsidRDefault="00230AE4" w:rsidP="00230AE4"/>
        </w:tc>
        <w:tc>
          <w:tcPr>
            <w:tcW w:w="1073" w:type="dxa"/>
            <w:tcBorders>
              <w:left w:val="nil"/>
              <w:right w:val="nil"/>
            </w:tcBorders>
          </w:tcPr>
          <w:p w14:paraId="524E0CF5" w14:textId="77777777" w:rsidR="00230AE4" w:rsidRDefault="00230AE4" w:rsidP="00230AE4"/>
        </w:tc>
        <w:tc>
          <w:tcPr>
            <w:tcW w:w="1073" w:type="dxa"/>
            <w:tcBorders>
              <w:left w:val="nil"/>
              <w:right w:val="nil"/>
            </w:tcBorders>
          </w:tcPr>
          <w:p w14:paraId="1753F40A" w14:textId="77777777" w:rsidR="00230AE4" w:rsidRDefault="00230AE4" w:rsidP="00230AE4"/>
        </w:tc>
        <w:tc>
          <w:tcPr>
            <w:tcW w:w="1134" w:type="dxa"/>
            <w:tcBorders>
              <w:left w:val="nil"/>
              <w:right w:val="nil"/>
            </w:tcBorders>
          </w:tcPr>
          <w:p w14:paraId="0AC5DFBB" w14:textId="77777777" w:rsidR="00230AE4" w:rsidRDefault="00230AE4" w:rsidP="00230AE4"/>
        </w:tc>
        <w:tc>
          <w:tcPr>
            <w:tcW w:w="1012" w:type="dxa"/>
            <w:tcBorders>
              <w:left w:val="nil"/>
              <w:right w:val="nil"/>
            </w:tcBorders>
          </w:tcPr>
          <w:p w14:paraId="6424AFF8" w14:textId="77777777" w:rsidR="00230AE4" w:rsidRDefault="00230AE4" w:rsidP="00230AE4"/>
        </w:tc>
        <w:tc>
          <w:tcPr>
            <w:tcW w:w="1074" w:type="dxa"/>
            <w:tcBorders>
              <w:left w:val="nil"/>
              <w:right w:val="nil"/>
            </w:tcBorders>
          </w:tcPr>
          <w:p w14:paraId="6E7FAF48" w14:textId="77777777" w:rsidR="00230AE4" w:rsidRDefault="00230AE4" w:rsidP="00230AE4"/>
        </w:tc>
        <w:tc>
          <w:tcPr>
            <w:tcW w:w="1073" w:type="dxa"/>
            <w:tcBorders>
              <w:left w:val="nil"/>
              <w:right w:val="nil"/>
            </w:tcBorders>
          </w:tcPr>
          <w:p w14:paraId="33745677" w14:textId="77777777" w:rsidR="00230AE4" w:rsidRDefault="00230AE4" w:rsidP="00230AE4"/>
        </w:tc>
        <w:tc>
          <w:tcPr>
            <w:tcW w:w="1073" w:type="dxa"/>
            <w:tcBorders>
              <w:left w:val="nil"/>
              <w:right w:val="nil"/>
            </w:tcBorders>
          </w:tcPr>
          <w:p w14:paraId="1125F012" w14:textId="77777777" w:rsidR="00230AE4" w:rsidRDefault="00230AE4" w:rsidP="00230AE4"/>
        </w:tc>
        <w:tc>
          <w:tcPr>
            <w:tcW w:w="1073" w:type="dxa"/>
            <w:tcBorders>
              <w:left w:val="nil"/>
              <w:right w:val="nil"/>
            </w:tcBorders>
          </w:tcPr>
          <w:p w14:paraId="77779809" w14:textId="77777777" w:rsidR="00230AE4" w:rsidRDefault="00230AE4" w:rsidP="00230AE4"/>
        </w:tc>
        <w:tc>
          <w:tcPr>
            <w:tcW w:w="1074" w:type="dxa"/>
            <w:tcBorders>
              <w:left w:val="nil"/>
              <w:right w:val="nil"/>
            </w:tcBorders>
          </w:tcPr>
          <w:p w14:paraId="421085A2" w14:textId="77777777" w:rsidR="00230AE4" w:rsidRDefault="00230AE4" w:rsidP="00230AE4"/>
        </w:tc>
      </w:tr>
      <w:tr w:rsidR="00230AE4" w14:paraId="7F0F7C8C" w14:textId="77777777" w:rsidTr="00775DB0">
        <w:tc>
          <w:tcPr>
            <w:tcW w:w="1277" w:type="dxa"/>
            <w:tcBorders>
              <w:left w:val="nil"/>
              <w:right w:val="nil"/>
            </w:tcBorders>
            <w:vAlign w:val="bottom"/>
          </w:tcPr>
          <w:p w14:paraId="47119F06" w14:textId="77777777" w:rsidR="00230AE4" w:rsidRPr="000D1154" w:rsidRDefault="00230AE4" w:rsidP="00230AE4">
            <w:pPr>
              <w:jc w:val="right"/>
              <w:rPr>
                <w:rFonts w:ascii="Arial" w:eastAsia="Times New Roman" w:hAnsi="Arial" w:cs="Arial"/>
                <w:color w:val="000000"/>
                <w:sz w:val="20"/>
                <w:szCs w:val="20"/>
              </w:rPr>
            </w:pPr>
            <w:r w:rsidRPr="007C619E">
              <w:rPr>
                <w:rFonts w:ascii="Arial" w:eastAsia="Times New Roman" w:hAnsi="Arial" w:cs="Arial"/>
                <w:color w:val="000000"/>
                <w:sz w:val="20"/>
                <w:szCs w:val="20"/>
              </w:rPr>
              <w:t>&lt;100 GBP</w:t>
            </w:r>
          </w:p>
        </w:tc>
        <w:tc>
          <w:tcPr>
            <w:tcW w:w="997" w:type="dxa"/>
            <w:tcBorders>
              <w:left w:val="nil"/>
              <w:right w:val="nil"/>
            </w:tcBorders>
          </w:tcPr>
          <w:p w14:paraId="0A0E84D2" w14:textId="3E6ED0FB" w:rsidR="00230AE4" w:rsidRPr="00127B0F" w:rsidRDefault="00127B0F" w:rsidP="00230AE4">
            <w:pPr>
              <w:rPr>
                <w:rFonts w:ascii="Arial" w:hAnsi="Arial" w:cs="Arial"/>
                <w:sz w:val="20"/>
                <w:szCs w:val="20"/>
              </w:rPr>
            </w:pPr>
            <w:r w:rsidRPr="00127B0F">
              <w:rPr>
                <w:rFonts w:ascii="Arial" w:hAnsi="Arial" w:cs="Arial"/>
                <w:sz w:val="20"/>
                <w:szCs w:val="20"/>
              </w:rPr>
              <w:t>41 (5.4</w:t>
            </w:r>
            <w:r w:rsidR="00230AE4" w:rsidRPr="00127B0F">
              <w:rPr>
                <w:rFonts w:ascii="Arial" w:hAnsi="Arial" w:cs="Arial"/>
                <w:sz w:val="20"/>
                <w:szCs w:val="20"/>
              </w:rPr>
              <w:t>%)</w:t>
            </w:r>
          </w:p>
        </w:tc>
        <w:tc>
          <w:tcPr>
            <w:tcW w:w="1149" w:type="dxa"/>
            <w:tcBorders>
              <w:left w:val="nil"/>
              <w:right w:val="nil"/>
            </w:tcBorders>
          </w:tcPr>
          <w:p w14:paraId="6A0A2562" w14:textId="659D63E5" w:rsidR="00230AE4" w:rsidRPr="00127B0F" w:rsidRDefault="00127B0F" w:rsidP="00230AE4">
            <w:pPr>
              <w:rPr>
                <w:rFonts w:ascii="Arial" w:hAnsi="Arial" w:cs="Arial"/>
                <w:sz w:val="20"/>
                <w:szCs w:val="20"/>
              </w:rPr>
            </w:pPr>
            <w:r w:rsidRPr="00127B0F">
              <w:rPr>
                <w:rFonts w:ascii="Arial" w:hAnsi="Arial" w:cs="Arial"/>
                <w:sz w:val="20"/>
                <w:szCs w:val="20"/>
              </w:rPr>
              <w:t>4</w:t>
            </w:r>
            <w:r w:rsidR="00230AE4" w:rsidRPr="00127B0F">
              <w:rPr>
                <w:rFonts w:ascii="Arial" w:hAnsi="Arial" w:cs="Arial"/>
                <w:sz w:val="20"/>
                <w:szCs w:val="20"/>
              </w:rPr>
              <w:t xml:space="preserve">1 </w:t>
            </w:r>
          </w:p>
          <w:p w14:paraId="22490A2D" w14:textId="6C27E80A" w:rsidR="00230AE4" w:rsidRPr="00127B0F" w:rsidRDefault="00127B0F" w:rsidP="00230AE4">
            <w:pPr>
              <w:rPr>
                <w:rFonts w:ascii="Arial" w:hAnsi="Arial" w:cs="Arial"/>
                <w:sz w:val="20"/>
                <w:szCs w:val="20"/>
              </w:rPr>
            </w:pPr>
            <w:r w:rsidRPr="00127B0F">
              <w:rPr>
                <w:rFonts w:ascii="Arial" w:hAnsi="Arial" w:cs="Arial"/>
                <w:sz w:val="20"/>
                <w:szCs w:val="20"/>
              </w:rPr>
              <w:t>(4.2</w:t>
            </w:r>
            <w:r w:rsidR="00230AE4" w:rsidRPr="00127B0F">
              <w:rPr>
                <w:rFonts w:ascii="Arial" w:hAnsi="Arial" w:cs="Arial"/>
                <w:sz w:val="20"/>
                <w:szCs w:val="20"/>
              </w:rPr>
              <w:t>%)</w:t>
            </w:r>
          </w:p>
        </w:tc>
        <w:tc>
          <w:tcPr>
            <w:tcW w:w="1073" w:type="dxa"/>
            <w:tcBorders>
              <w:left w:val="nil"/>
              <w:right w:val="nil"/>
            </w:tcBorders>
          </w:tcPr>
          <w:p w14:paraId="67183790" w14:textId="4C0359C5" w:rsidR="00230AE4" w:rsidRPr="00127B0F" w:rsidRDefault="00127B0F" w:rsidP="00230AE4">
            <w:pPr>
              <w:rPr>
                <w:rFonts w:ascii="Arial" w:hAnsi="Arial" w:cs="Arial"/>
                <w:sz w:val="20"/>
                <w:szCs w:val="20"/>
              </w:rPr>
            </w:pPr>
            <w:r w:rsidRPr="00127B0F">
              <w:rPr>
                <w:rFonts w:ascii="Arial" w:hAnsi="Arial" w:cs="Arial"/>
                <w:sz w:val="20"/>
                <w:szCs w:val="20"/>
              </w:rPr>
              <w:t>62 (6.3</w:t>
            </w:r>
            <w:r w:rsidR="00230AE4" w:rsidRPr="00127B0F">
              <w:rPr>
                <w:rFonts w:ascii="Arial" w:hAnsi="Arial" w:cs="Arial"/>
                <w:sz w:val="20"/>
                <w:szCs w:val="20"/>
              </w:rPr>
              <w:t>%)</w:t>
            </w:r>
          </w:p>
        </w:tc>
        <w:tc>
          <w:tcPr>
            <w:tcW w:w="1073" w:type="dxa"/>
            <w:tcBorders>
              <w:left w:val="nil"/>
              <w:right w:val="nil"/>
            </w:tcBorders>
          </w:tcPr>
          <w:p w14:paraId="271879A3" w14:textId="557BDCFB" w:rsidR="00230AE4" w:rsidRPr="00813C09" w:rsidRDefault="00813C09" w:rsidP="00230AE4">
            <w:pPr>
              <w:rPr>
                <w:rFonts w:ascii="Arial" w:hAnsi="Arial" w:cs="Arial"/>
                <w:sz w:val="20"/>
                <w:szCs w:val="20"/>
              </w:rPr>
            </w:pPr>
            <w:r w:rsidRPr="00813C09">
              <w:rPr>
                <w:rFonts w:ascii="Arial" w:hAnsi="Arial" w:cs="Arial"/>
                <w:sz w:val="20"/>
                <w:szCs w:val="20"/>
              </w:rPr>
              <w:t>55 (5.9</w:t>
            </w:r>
            <w:r w:rsidR="00230AE4" w:rsidRPr="00813C09">
              <w:rPr>
                <w:rFonts w:ascii="Arial" w:hAnsi="Arial" w:cs="Arial"/>
                <w:sz w:val="20"/>
                <w:szCs w:val="20"/>
              </w:rPr>
              <w:t>%)</w:t>
            </w:r>
          </w:p>
        </w:tc>
        <w:tc>
          <w:tcPr>
            <w:tcW w:w="1074" w:type="dxa"/>
            <w:tcBorders>
              <w:left w:val="nil"/>
              <w:right w:val="nil"/>
            </w:tcBorders>
          </w:tcPr>
          <w:p w14:paraId="70FF3263" w14:textId="61626194" w:rsidR="00230AE4" w:rsidRPr="00813C09" w:rsidRDefault="00813C09" w:rsidP="00230AE4">
            <w:pPr>
              <w:rPr>
                <w:rFonts w:ascii="Arial" w:hAnsi="Arial" w:cs="Arial"/>
                <w:sz w:val="20"/>
                <w:szCs w:val="20"/>
              </w:rPr>
            </w:pPr>
            <w:r w:rsidRPr="00813C09">
              <w:rPr>
                <w:rFonts w:ascii="Arial" w:hAnsi="Arial" w:cs="Arial"/>
                <w:sz w:val="20"/>
                <w:szCs w:val="20"/>
              </w:rPr>
              <w:t>51 (5.9</w:t>
            </w:r>
            <w:r w:rsidR="00230AE4" w:rsidRPr="00813C09">
              <w:rPr>
                <w:rFonts w:ascii="Arial" w:hAnsi="Arial" w:cs="Arial"/>
                <w:sz w:val="20"/>
                <w:szCs w:val="20"/>
              </w:rPr>
              <w:t>%)</w:t>
            </w:r>
          </w:p>
        </w:tc>
        <w:tc>
          <w:tcPr>
            <w:tcW w:w="1073" w:type="dxa"/>
            <w:tcBorders>
              <w:left w:val="nil"/>
              <w:right w:val="nil"/>
            </w:tcBorders>
          </w:tcPr>
          <w:p w14:paraId="093CE772" w14:textId="7E063A89" w:rsidR="00230AE4" w:rsidRPr="00813C09" w:rsidRDefault="00813C09" w:rsidP="00230AE4">
            <w:pPr>
              <w:rPr>
                <w:rFonts w:ascii="Arial" w:hAnsi="Arial" w:cs="Arial"/>
                <w:sz w:val="20"/>
                <w:szCs w:val="20"/>
              </w:rPr>
            </w:pPr>
            <w:r w:rsidRPr="00813C09">
              <w:rPr>
                <w:rFonts w:ascii="Arial" w:hAnsi="Arial" w:cs="Arial"/>
                <w:sz w:val="20"/>
                <w:szCs w:val="20"/>
              </w:rPr>
              <w:t>57 (6.4</w:t>
            </w:r>
            <w:r w:rsidR="00230AE4" w:rsidRPr="00813C09">
              <w:rPr>
                <w:rFonts w:ascii="Arial" w:hAnsi="Arial" w:cs="Arial"/>
                <w:sz w:val="20"/>
                <w:szCs w:val="20"/>
              </w:rPr>
              <w:t>%)</w:t>
            </w:r>
          </w:p>
        </w:tc>
        <w:tc>
          <w:tcPr>
            <w:tcW w:w="1073" w:type="dxa"/>
            <w:tcBorders>
              <w:left w:val="nil"/>
              <w:right w:val="nil"/>
            </w:tcBorders>
          </w:tcPr>
          <w:p w14:paraId="0087AE0D" w14:textId="7B496B23" w:rsidR="00230AE4" w:rsidRPr="00CC6CFE" w:rsidRDefault="00813C09" w:rsidP="00230AE4">
            <w:pPr>
              <w:rPr>
                <w:rFonts w:ascii="Arial" w:hAnsi="Arial" w:cs="Arial"/>
                <w:sz w:val="20"/>
                <w:szCs w:val="20"/>
              </w:rPr>
            </w:pPr>
            <w:r w:rsidRPr="00CC6CFE">
              <w:rPr>
                <w:rFonts w:ascii="Arial" w:hAnsi="Arial" w:cs="Arial"/>
                <w:sz w:val="20"/>
                <w:szCs w:val="20"/>
              </w:rPr>
              <w:t>31 (3.5</w:t>
            </w:r>
            <w:r w:rsidR="00230AE4" w:rsidRPr="00CC6CFE">
              <w:rPr>
                <w:rFonts w:ascii="Arial" w:hAnsi="Arial" w:cs="Arial"/>
                <w:sz w:val="20"/>
                <w:szCs w:val="20"/>
              </w:rPr>
              <w:t>%)</w:t>
            </w:r>
          </w:p>
        </w:tc>
        <w:tc>
          <w:tcPr>
            <w:tcW w:w="1134" w:type="dxa"/>
            <w:tcBorders>
              <w:left w:val="nil"/>
              <w:right w:val="nil"/>
            </w:tcBorders>
          </w:tcPr>
          <w:p w14:paraId="702CCD96" w14:textId="69A69B90" w:rsidR="00230AE4" w:rsidRPr="00CC6CFE" w:rsidRDefault="00CC6CFE" w:rsidP="00230AE4">
            <w:pPr>
              <w:rPr>
                <w:rFonts w:ascii="Arial" w:hAnsi="Arial" w:cs="Arial"/>
                <w:sz w:val="20"/>
                <w:szCs w:val="20"/>
              </w:rPr>
            </w:pPr>
            <w:r w:rsidRPr="00CC6CFE">
              <w:rPr>
                <w:rFonts w:ascii="Arial" w:hAnsi="Arial" w:cs="Arial"/>
                <w:sz w:val="20"/>
                <w:szCs w:val="20"/>
              </w:rPr>
              <w:t>4</w:t>
            </w:r>
            <w:r w:rsidR="00230AE4" w:rsidRPr="00CC6CFE">
              <w:rPr>
                <w:rFonts w:ascii="Arial" w:hAnsi="Arial" w:cs="Arial"/>
                <w:sz w:val="20"/>
                <w:szCs w:val="20"/>
              </w:rPr>
              <w:t xml:space="preserve">1 </w:t>
            </w:r>
          </w:p>
          <w:p w14:paraId="01D7DB6C" w14:textId="1257C4B7" w:rsidR="00230AE4" w:rsidRPr="00CC6CFE" w:rsidRDefault="00CC6CFE" w:rsidP="00230AE4">
            <w:pPr>
              <w:rPr>
                <w:rFonts w:ascii="Arial" w:hAnsi="Arial" w:cs="Arial"/>
                <w:sz w:val="20"/>
                <w:szCs w:val="20"/>
              </w:rPr>
            </w:pPr>
            <w:r w:rsidRPr="00CC6CFE">
              <w:rPr>
                <w:rFonts w:ascii="Arial" w:hAnsi="Arial" w:cs="Arial"/>
                <w:sz w:val="20"/>
                <w:szCs w:val="20"/>
              </w:rPr>
              <w:t>(4.7</w:t>
            </w:r>
            <w:r w:rsidR="00230AE4" w:rsidRPr="00CC6CFE">
              <w:rPr>
                <w:rFonts w:ascii="Arial" w:hAnsi="Arial" w:cs="Arial"/>
                <w:sz w:val="20"/>
                <w:szCs w:val="20"/>
              </w:rPr>
              <w:t>%)</w:t>
            </w:r>
          </w:p>
        </w:tc>
        <w:tc>
          <w:tcPr>
            <w:tcW w:w="1012" w:type="dxa"/>
            <w:tcBorders>
              <w:left w:val="nil"/>
              <w:right w:val="nil"/>
            </w:tcBorders>
          </w:tcPr>
          <w:p w14:paraId="51097ADA" w14:textId="3D2B6123" w:rsidR="00230AE4" w:rsidRPr="00CC6CFE" w:rsidRDefault="00CC6CFE" w:rsidP="00230AE4">
            <w:pPr>
              <w:rPr>
                <w:rFonts w:ascii="Arial" w:hAnsi="Arial" w:cs="Arial"/>
                <w:sz w:val="20"/>
                <w:szCs w:val="20"/>
              </w:rPr>
            </w:pPr>
            <w:r w:rsidRPr="00CC6CFE">
              <w:rPr>
                <w:rFonts w:ascii="Arial" w:hAnsi="Arial" w:cs="Arial"/>
                <w:sz w:val="20"/>
                <w:szCs w:val="20"/>
              </w:rPr>
              <w:t>21 (3</w:t>
            </w:r>
            <w:r w:rsidR="009121C2" w:rsidRPr="00CC6CFE">
              <w:rPr>
                <w:rFonts w:ascii="Arial" w:hAnsi="Arial" w:cs="Arial"/>
                <w:sz w:val="20"/>
                <w:szCs w:val="20"/>
              </w:rPr>
              <w:t>.6</w:t>
            </w:r>
            <w:r w:rsidR="00230AE4" w:rsidRPr="00CC6CFE">
              <w:rPr>
                <w:rFonts w:ascii="Arial" w:hAnsi="Arial" w:cs="Arial"/>
                <w:sz w:val="20"/>
                <w:szCs w:val="20"/>
              </w:rPr>
              <w:t>%)</w:t>
            </w:r>
          </w:p>
        </w:tc>
        <w:tc>
          <w:tcPr>
            <w:tcW w:w="1074" w:type="dxa"/>
            <w:tcBorders>
              <w:left w:val="nil"/>
              <w:right w:val="nil"/>
            </w:tcBorders>
          </w:tcPr>
          <w:p w14:paraId="73BAD503" w14:textId="47A76702" w:rsidR="00230AE4" w:rsidRPr="00CC6CFE" w:rsidRDefault="00CC6CFE" w:rsidP="00230AE4">
            <w:pPr>
              <w:rPr>
                <w:rFonts w:ascii="Arial" w:hAnsi="Arial" w:cs="Arial"/>
                <w:sz w:val="20"/>
                <w:szCs w:val="20"/>
              </w:rPr>
            </w:pPr>
            <w:r w:rsidRPr="00CC6CFE">
              <w:rPr>
                <w:rFonts w:ascii="Arial" w:hAnsi="Arial" w:cs="Arial"/>
                <w:sz w:val="20"/>
                <w:szCs w:val="20"/>
              </w:rPr>
              <w:t>22</w:t>
            </w:r>
            <w:r w:rsidR="009121C2" w:rsidRPr="00CC6CFE">
              <w:rPr>
                <w:rFonts w:ascii="Arial" w:hAnsi="Arial" w:cs="Arial"/>
                <w:sz w:val="20"/>
                <w:szCs w:val="20"/>
              </w:rPr>
              <w:t xml:space="preserve"> (2.7</w:t>
            </w:r>
            <w:r w:rsidR="00230AE4" w:rsidRPr="00CC6CFE">
              <w:rPr>
                <w:rFonts w:ascii="Arial" w:hAnsi="Arial" w:cs="Arial"/>
                <w:sz w:val="20"/>
                <w:szCs w:val="20"/>
              </w:rPr>
              <w:t>%)</w:t>
            </w:r>
          </w:p>
        </w:tc>
        <w:tc>
          <w:tcPr>
            <w:tcW w:w="1073" w:type="dxa"/>
            <w:tcBorders>
              <w:left w:val="nil"/>
              <w:right w:val="nil"/>
            </w:tcBorders>
          </w:tcPr>
          <w:p w14:paraId="618AC06F" w14:textId="03664B2D" w:rsidR="00230AE4" w:rsidRPr="00CC6CFE" w:rsidRDefault="00CC6CFE" w:rsidP="00230AE4">
            <w:pPr>
              <w:rPr>
                <w:rFonts w:ascii="Arial" w:hAnsi="Arial" w:cs="Arial"/>
                <w:sz w:val="20"/>
                <w:szCs w:val="20"/>
              </w:rPr>
            </w:pPr>
            <w:r w:rsidRPr="00CC6CFE">
              <w:rPr>
                <w:rFonts w:ascii="Arial" w:hAnsi="Arial" w:cs="Arial"/>
                <w:sz w:val="20"/>
                <w:szCs w:val="20"/>
              </w:rPr>
              <w:t>236 (3.7</w:t>
            </w:r>
            <w:r w:rsidR="00230AE4" w:rsidRPr="00CC6CFE">
              <w:rPr>
                <w:rFonts w:ascii="Arial" w:hAnsi="Arial" w:cs="Arial"/>
                <w:sz w:val="20"/>
                <w:szCs w:val="20"/>
              </w:rPr>
              <w:t>%)</w:t>
            </w:r>
          </w:p>
        </w:tc>
        <w:tc>
          <w:tcPr>
            <w:tcW w:w="1073" w:type="dxa"/>
            <w:tcBorders>
              <w:left w:val="nil"/>
              <w:right w:val="nil"/>
            </w:tcBorders>
          </w:tcPr>
          <w:p w14:paraId="23055557" w14:textId="5D6459FF" w:rsidR="00230AE4" w:rsidRPr="00CC6CFE" w:rsidRDefault="00CC6CFE" w:rsidP="00230AE4">
            <w:pPr>
              <w:rPr>
                <w:rFonts w:ascii="Arial" w:hAnsi="Arial" w:cs="Arial"/>
                <w:sz w:val="20"/>
                <w:szCs w:val="20"/>
              </w:rPr>
            </w:pPr>
            <w:r w:rsidRPr="00CC6CFE">
              <w:rPr>
                <w:rFonts w:ascii="Arial" w:hAnsi="Arial" w:cs="Arial"/>
                <w:sz w:val="20"/>
                <w:szCs w:val="20"/>
              </w:rPr>
              <w:t>197 (3.4</w:t>
            </w:r>
            <w:r w:rsidR="00230AE4" w:rsidRPr="00CC6CFE">
              <w:rPr>
                <w:rFonts w:ascii="Arial" w:hAnsi="Arial" w:cs="Arial"/>
                <w:sz w:val="20"/>
                <w:szCs w:val="20"/>
              </w:rPr>
              <w:t>%)</w:t>
            </w:r>
          </w:p>
        </w:tc>
        <w:tc>
          <w:tcPr>
            <w:tcW w:w="1073" w:type="dxa"/>
            <w:tcBorders>
              <w:left w:val="nil"/>
              <w:right w:val="nil"/>
            </w:tcBorders>
          </w:tcPr>
          <w:p w14:paraId="1EA7BD7B" w14:textId="2842283F" w:rsidR="00230AE4" w:rsidRPr="003B2A05" w:rsidRDefault="003B2A05" w:rsidP="00230AE4">
            <w:pPr>
              <w:rPr>
                <w:rFonts w:ascii="Arial" w:hAnsi="Arial" w:cs="Arial"/>
                <w:sz w:val="20"/>
                <w:szCs w:val="20"/>
              </w:rPr>
            </w:pPr>
            <w:r w:rsidRPr="003B2A05">
              <w:rPr>
                <w:rFonts w:ascii="Arial" w:hAnsi="Arial" w:cs="Arial"/>
                <w:sz w:val="20"/>
                <w:szCs w:val="20"/>
              </w:rPr>
              <w:t>235 (3.9</w:t>
            </w:r>
            <w:r w:rsidR="00230AE4" w:rsidRPr="003B2A05">
              <w:rPr>
                <w:rFonts w:ascii="Arial" w:hAnsi="Arial" w:cs="Arial"/>
                <w:sz w:val="20"/>
                <w:szCs w:val="20"/>
              </w:rPr>
              <w:t>%)</w:t>
            </w:r>
          </w:p>
        </w:tc>
        <w:tc>
          <w:tcPr>
            <w:tcW w:w="1074" w:type="dxa"/>
            <w:tcBorders>
              <w:left w:val="nil"/>
              <w:right w:val="nil"/>
            </w:tcBorders>
          </w:tcPr>
          <w:p w14:paraId="241CC71E" w14:textId="72FAB664" w:rsidR="00230AE4" w:rsidRPr="003B2A05" w:rsidRDefault="003B2A05" w:rsidP="00230AE4">
            <w:pPr>
              <w:rPr>
                <w:rFonts w:ascii="Arial" w:hAnsi="Arial" w:cs="Arial"/>
                <w:sz w:val="20"/>
                <w:szCs w:val="20"/>
              </w:rPr>
            </w:pPr>
            <w:r w:rsidRPr="003B2A05">
              <w:rPr>
                <w:rFonts w:ascii="Arial" w:hAnsi="Arial" w:cs="Arial"/>
                <w:sz w:val="20"/>
                <w:szCs w:val="20"/>
              </w:rPr>
              <w:t>221 (3.7</w:t>
            </w:r>
            <w:r w:rsidR="00230AE4" w:rsidRPr="003B2A05">
              <w:rPr>
                <w:rFonts w:ascii="Arial" w:hAnsi="Arial" w:cs="Arial"/>
                <w:sz w:val="20"/>
                <w:szCs w:val="20"/>
              </w:rPr>
              <w:t>%)</w:t>
            </w:r>
          </w:p>
        </w:tc>
      </w:tr>
      <w:tr w:rsidR="00230AE4" w14:paraId="2451C4B8" w14:textId="77777777" w:rsidTr="00775DB0">
        <w:tc>
          <w:tcPr>
            <w:tcW w:w="1277" w:type="dxa"/>
            <w:tcBorders>
              <w:left w:val="nil"/>
              <w:right w:val="nil"/>
            </w:tcBorders>
            <w:vAlign w:val="bottom"/>
          </w:tcPr>
          <w:p w14:paraId="1029FEF9" w14:textId="77777777" w:rsidR="00230AE4" w:rsidRPr="000D1154" w:rsidRDefault="00230AE4" w:rsidP="00230AE4">
            <w:pPr>
              <w:jc w:val="right"/>
              <w:rPr>
                <w:rFonts w:ascii="Arial" w:eastAsia="Times New Roman" w:hAnsi="Arial" w:cs="Arial"/>
                <w:color w:val="000000"/>
                <w:sz w:val="20"/>
                <w:szCs w:val="20"/>
              </w:rPr>
            </w:pPr>
            <w:r w:rsidRPr="007C619E">
              <w:rPr>
                <w:rFonts w:ascii="Arial" w:eastAsia="Times New Roman" w:hAnsi="Arial" w:cs="Arial"/>
                <w:color w:val="000000"/>
                <w:sz w:val="20"/>
                <w:szCs w:val="20"/>
              </w:rPr>
              <w:t>100-199 GBP</w:t>
            </w:r>
          </w:p>
        </w:tc>
        <w:tc>
          <w:tcPr>
            <w:tcW w:w="997" w:type="dxa"/>
            <w:tcBorders>
              <w:left w:val="nil"/>
              <w:right w:val="nil"/>
            </w:tcBorders>
          </w:tcPr>
          <w:p w14:paraId="36275087" w14:textId="36B23112" w:rsidR="00230AE4" w:rsidRPr="00127B0F" w:rsidRDefault="00127B0F" w:rsidP="00127B0F">
            <w:pPr>
              <w:rPr>
                <w:rFonts w:ascii="Arial" w:hAnsi="Arial" w:cs="Arial"/>
                <w:sz w:val="20"/>
                <w:szCs w:val="20"/>
              </w:rPr>
            </w:pPr>
            <w:r w:rsidRPr="00127B0F">
              <w:rPr>
                <w:rFonts w:ascii="Arial" w:hAnsi="Arial" w:cs="Arial"/>
                <w:sz w:val="20"/>
                <w:szCs w:val="20"/>
              </w:rPr>
              <w:t>126</w:t>
            </w:r>
            <w:r w:rsidR="000F20EF" w:rsidRPr="00127B0F">
              <w:rPr>
                <w:rFonts w:ascii="Arial" w:hAnsi="Arial" w:cs="Arial"/>
                <w:sz w:val="20"/>
                <w:szCs w:val="20"/>
              </w:rPr>
              <w:t xml:space="preserve"> (16.</w:t>
            </w:r>
            <w:r w:rsidRPr="00127B0F">
              <w:rPr>
                <w:rFonts w:ascii="Arial" w:hAnsi="Arial" w:cs="Arial"/>
                <w:sz w:val="20"/>
                <w:szCs w:val="20"/>
              </w:rPr>
              <w:t>5</w:t>
            </w:r>
            <w:r w:rsidR="00230AE4" w:rsidRPr="00127B0F">
              <w:rPr>
                <w:rFonts w:ascii="Arial" w:hAnsi="Arial" w:cs="Arial"/>
                <w:sz w:val="20"/>
                <w:szCs w:val="20"/>
              </w:rPr>
              <w:t>%)</w:t>
            </w:r>
          </w:p>
        </w:tc>
        <w:tc>
          <w:tcPr>
            <w:tcW w:w="1149" w:type="dxa"/>
            <w:tcBorders>
              <w:left w:val="nil"/>
              <w:right w:val="nil"/>
            </w:tcBorders>
          </w:tcPr>
          <w:p w14:paraId="1D491C1E" w14:textId="745AF1FA" w:rsidR="00230AE4" w:rsidRPr="00127B0F" w:rsidRDefault="00AA4CE2" w:rsidP="00230AE4">
            <w:pPr>
              <w:rPr>
                <w:rFonts w:ascii="Arial" w:hAnsi="Arial" w:cs="Arial"/>
                <w:sz w:val="20"/>
                <w:szCs w:val="20"/>
              </w:rPr>
            </w:pPr>
            <w:r w:rsidRPr="00127B0F">
              <w:rPr>
                <w:rFonts w:ascii="Arial" w:hAnsi="Arial" w:cs="Arial"/>
                <w:sz w:val="20"/>
                <w:szCs w:val="20"/>
              </w:rPr>
              <w:t>1</w:t>
            </w:r>
            <w:r w:rsidR="00127B0F" w:rsidRPr="00127B0F">
              <w:rPr>
                <w:rFonts w:ascii="Arial" w:hAnsi="Arial" w:cs="Arial"/>
                <w:sz w:val="20"/>
                <w:szCs w:val="20"/>
              </w:rPr>
              <w:t>26 (12.9</w:t>
            </w:r>
            <w:r w:rsidR="00230AE4" w:rsidRPr="00127B0F">
              <w:rPr>
                <w:rFonts w:ascii="Arial" w:hAnsi="Arial" w:cs="Arial"/>
                <w:sz w:val="20"/>
                <w:szCs w:val="20"/>
              </w:rPr>
              <w:t>%)</w:t>
            </w:r>
          </w:p>
        </w:tc>
        <w:tc>
          <w:tcPr>
            <w:tcW w:w="1073" w:type="dxa"/>
            <w:tcBorders>
              <w:left w:val="nil"/>
              <w:right w:val="nil"/>
            </w:tcBorders>
          </w:tcPr>
          <w:p w14:paraId="18C872E8" w14:textId="0F4E35EC" w:rsidR="00230AE4" w:rsidRPr="00127B0F" w:rsidRDefault="00127B0F" w:rsidP="00230AE4">
            <w:pPr>
              <w:rPr>
                <w:rFonts w:ascii="Arial" w:hAnsi="Arial" w:cs="Arial"/>
                <w:sz w:val="20"/>
                <w:szCs w:val="20"/>
              </w:rPr>
            </w:pPr>
            <w:r w:rsidRPr="00127B0F">
              <w:rPr>
                <w:rFonts w:ascii="Arial" w:hAnsi="Arial" w:cs="Arial"/>
                <w:sz w:val="20"/>
                <w:szCs w:val="20"/>
              </w:rPr>
              <w:t>159 (16.2</w:t>
            </w:r>
            <w:r w:rsidR="00230AE4" w:rsidRPr="00127B0F">
              <w:rPr>
                <w:rFonts w:ascii="Arial" w:hAnsi="Arial" w:cs="Arial"/>
                <w:sz w:val="20"/>
                <w:szCs w:val="20"/>
              </w:rPr>
              <w:t>%)</w:t>
            </w:r>
          </w:p>
        </w:tc>
        <w:tc>
          <w:tcPr>
            <w:tcW w:w="1073" w:type="dxa"/>
            <w:tcBorders>
              <w:left w:val="nil"/>
              <w:right w:val="nil"/>
            </w:tcBorders>
          </w:tcPr>
          <w:p w14:paraId="5CECF71C" w14:textId="5B169A03" w:rsidR="00230AE4" w:rsidRPr="00813C09" w:rsidRDefault="00813C09" w:rsidP="00230AE4">
            <w:pPr>
              <w:rPr>
                <w:rFonts w:ascii="Arial" w:hAnsi="Arial" w:cs="Arial"/>
                <w:sz w:val="20"/>
                <w:szCs w:val="20"/>
              </w:rPr>
            </w:pPr>
            <w:r w:rsidRPr="00813C09">
              <w:rPr>
                <w:rFonts w:ascii="Arial" w:hAnsi="Arial" w:cs="Arial"/>
                <w:sz w:val="20"/>
                <w:szCs w:val="20"/>
              </w:rPr>
              <w:t>142 (15.1</w:t>
            </w:r>
            <w:r w:rsidR="00230AE4" w:rsidRPr="00813C09">
              <w:rPr>
                <w:rFonts w:ascii="Arial" w:hAnsi="Arial" w:cs="Arial"/>
                <w:sz w:val="20"/>
                <w:szCs w:val="20"/>
              </w:rPr>
              <w:t>%)</w:t>
            </w:r>
          </w:p>
        </w:tc>
        <w:tc>
          <w:tcPr>
            <w:tcW w:w="1074" w:type="dxa"/>
            <w:tcBorders>
              <w:left w:val="nil"/>
              <w:right w:val="nil"/>
            </w:tcBorders>
          </w:tcPr>
          <w:p w14:paraId="09D0DC4B" w14:textId="058B85F3" w:rsidR="00230AE4" w:rsidRPr="00813C09" w:rsidRDefault="00813C09" w:rsidP="00230AE4">
            <w:pPr>
              <w:rPr>
                <w:rFonts w:ascii="Arial" w:hAnsi="Arial" w:cs="Arial"/>
                <w:sz w:val="20"/>
                <w:szCs w:val="20"/>
              </w:rPr>
            </w:pPr>
            <w:r w:rsidRPr="00813C09">
              <w:rPr>
                <w:rFonts w:ascii="Arial" w:hAnsi="Arial" w:cs="Arial"/>
                <w:sz w:val="20"/>
                <w:szCs w:val="20"/>
              </w:rPr>
              <w:t>142 (16.5</w:t>
            </w:r>
            <w:r w:rsidR="00230AE4" w:rsidRPr="00813C09">
              <w:rPr>
                <w:rFonts w:ascii="Arial" w:hAnsi="Arial" w:cs="Arial"/>
                <w:sz w:val="20"/>
                <w:szCs w:val="20"/>
              </w:rPr>
              <w:t>%)</w:t>
            </w:r>
          </w:p>
        </w:tc>
        <w:tc>
          <w:tcPr>
            <w:tcW w:w="1073" w:type="dxa"/>
            <w:tcBorders>
              <w:left w:val="nil"/>
              <w:right w:val="nil"/>
            </w:tcBorders>
          </w:tcPr>
          <w:p w14:paraId="2C9FEB09" w14:textId="3602F3DB" w:rsidR="00230AE4" w:rsidRPr="00813C09" w:rsidRDefault="00813C09" w:rsidP="00230AE4">
            <w:pPr>
              <w:rPr>
                <w:rFonts w:ascii="Arial" w:hAnsi="Arial" w:cs="Arial"/>
                <w:sz w:val="20"/>
                <w:szCs w:val="20"/>
              </w:rPr>
            </w:pPr>
            <w:r w:rsidRPr="00813C09">
              <w:rPr>
                <w:rFonts w:ascii="Arial" w:hAnsi="Arial" w:cs="Arial"/>
                <w:sz w:val="20"/>
                <w:szCs w:val="20"/>
              </w:rPr>
              <w:t>145 (16.3</w:t>
            </w:r>
            <w:r w:rsidR="00230AE4" w:rsidRPr="00813C09">
              <w:rPr>
                <w:rFonts w:ascii="Arial" w:hAnsi="Arial" w:cs="Arial"/>
                <w:sz w:val="20"/>
                <w:szCs w:val="20"/>
              </w:rPr>
              <w:t>%)</w:t>
            </w:r>
          </w:p>
        </w:tc>
        <w:tc>
          <w:tcPr>
            <w:tcW w:w="1073" w:type="dxa"/>
            <w:tcBorders>
              <w:left w:val="nil"/>
              <w:right w:val="nil"/>
            </w:tcBorders>
          </w:tcPr>
          <w:p w14:paraId="0E087E2E" w14:textId="049281B2" w:rsidR="00230AE4" w:rsidRPr="00CC6CFE" w:rsidRDefault="00813C09" w:rsidP="00230AE4">
            <w:pPr>
              <w:rPr>
                <w:rFonts w:ascii="Arial" w:hAnsi="Arial" w:cs="Arial"/>
                <w:sz w:val="20"/>
                <w:szCs w:val="20"/>
              </w:rPr>
            </w:pPr>
            <w:r w:rsidRPr="00CC6CFE">
              <w:rPr>
                <w:rFonts w:ascii="Arial" w:hAnsi="Arial" w:cs="Arial"/>
                <w:sz w:val="20"/>
                <w:szCs w:val="20"/>
              </w:rPr>
              <w:t>174 (19.8</w:t>
            </w:r>
            <w:r w:rsidR="00230AE4" w:rsidRPr="00CC6CFE">
              <w:rPr>
                <w:rFonts w:ascii="Arial" w:hAnsi="Arial" w:cs="Arial"/>
                <w:sz w:val="20"/>
                <w:szCs w:val="20"/>
              </w:rPr>
              <w:t>%)</w:t>
            </w:r>
          </w:p>
        </w:tc>
        <w:tc>
          <w:tcPr>
            <w:tcW w:w="1134" w:type="dxa"/>
            <w:tcBorders>
              <w:left w:val="nil"/>
              <w:right w:val="nil"/>
            </w:tcBorders>
          </w:tcPr>
          <w:p w14:paraId="76DD703E" w14:textId="095B11EC" w:rsidR="00230AE4" w:rsidRPr="00CC6CFE" w:rsidRDefault="00CC6CFE" w:rsidP="00230AE4">
            <w:pPr>
              <w:rPr>
                <w:rFonts w:ascii="Arial" w:hAnsi="Arial" w:cs="Arial"/>
                <w:sz w:val="20"/>
                <w:szCs w:val="20"/>
              </w:rPr>
            </w:pPr>
            <w:r w:rsidRPr="00CC6CFE">
              <w:rPr>
                <w:rFonts w:ascii="Arial" w:hAnsi="Arial" w:cs="Arial"/>
                <w:sz w:val="20"/>
                <w:szCs w:val="20"/>
              </w:rPr>
              <w:t>119 (13</w:t>
            </w:r>
            <w:r w:rsidR="008D24C6" w:rsidRPr="00CC6CFE">
              <w:rPr>
                <w:rFonts w:ascii="Arial" w:hAnsi="Arial" w:cs="Arial"/>
                <w:sz w:val="20"/>
                <w:szCs w:val="20"/>
              </w:rPr>
              <w:t>.6</w:t>
            </w:r>
            <w:r w:rsidR="00230AE4" w:rsidRPr="00CC6CFE">
              <w:rPr>
                <w:rFonts w:ascii="Arial" w:hAnsi="Arial" w:cs="Arial"/>
                <w:sz w:val="20"/>
                <w:szCs w:val="20"/>
              </w:rPr>
              <w:t>%)</w:t>
            </w:r>
          </w:p>
        </w:tc>
        <w:tc>
          <w:tcPr>
            <w:tcW w:w="1012" w:type="dxa"/>
            <w:tcBorders>
              <w:left w:val="nil"/>
              <w:right w:val="nil"/>
            </w:tcBorders>
          </w:tcPr>
          <w:p w14:paraId="2827E9F2" w14:textId="63BE81F8" w:rsidR="00230AE4" w:rsidRPr="00CC6CFE" w:rsidRDefault="00CC6CFE" w:rsidP="00230AE4">
            <w:pPr>
              <w:rPr>
                <w:rFonts w:ascii="Arial" w:hAnsi="Arial" w:cs="Arial"/>
                <w:sz w:val="20"/>
                <w:szCs w:val="20"/>
              </w:rPr>
            </w:pPr>
            <w:r w:rsidRPr="00CC6CFE">
              <w:rPr>
                <w:rFonts w:ascii="Arial" w:hAnsi="Arial" w:cs="Arial"/>
                <w:sz w:val="20"/>
                <w:szCs w:val="20"/>
              </w:rPr>
              <w:t>125 (14.5</w:t>
            </w:r>
            <w:r w:rsidR="00230AE4" w:rsidRPr="00CC6CFE">
              <w:rPr>
                <w:rFonts w:ascii="Arial" w:hAnsi="Arial" w:cs="Arial"/>
                <w:sz w:val="20"/>
                <w:szCs w:val="20"/>
              </w:rPr>
              <w:t>%)</w:t>
            </w:r>
          </w:p>
        </w:tc>
        <w:tc>
          <w:tcPr>
            <w:tcW w:w="1074" w:type="dxa"/>
            <w:tcBorders>
              <w:left w:val="nil"/>
              <w:right w:val="nil"/>
            </w:tcBorders>
          </w:tcPr>
          <w:p w14:paraId="1E46A04A" w14:textId="0135D48C" w:rsidR="00230AE4" w:rsidRPr="00CC6CFE" w:rsidRDefault="00CC6CFE" w:rsidP="00230AE4">
            <w:pPr>
              <w:rPr>
                <w:rFonts w:ascii="Arial" w:hAnsi="Arial" w:cs="Arial"/>
                <w:sz w:val="20"/>
                <w:szCs w:val="20"/>
              </w:rPr>
            </w:pPr>
            <w:r w:rsidRPr="00CC6CFE">
              <w:rPr>
                <w:rFonts w:ascii="Arial" w:hAnsi="Arial" w:cs="Arial"/>
                <w:sz w:val="20"/>
                <w:szCs w:val="20"/>
              </w:rPr>
              <w:t>123</w:t>
            </w:r>
            <w:r w:rsidR="009121C2" w:rsidRPr="00CC6CFE">
              <w:rPr>
                <w:rFonts w:ascii="Arial" w:hAnsi="Arial" w:cs="Arial"/>
                <w:sz w:val="20"/>
                <w:szCs w:val="20"/>
              </w:rPr>
              <w:t xml:space="preserve"> (14.9</w:t>
            </w:r>
            <w:r w:rsidR="00230AE4" w:rsidRPr="00CC6CFE">
              <w:rPr>
                <w:rFonts w:ascii="Arial" w:hAnsi="Arial" w:cs="Arial"/>
                <w:sz w:val="20"/>
                <w:szCs w:val="20"/>
              </w:rPr>
              <w:t>%)</w:t>
            </w:r>
          </w:p>
        </w:tc>
        <w:tc>
          <w:tcPr>
            <w:tcW w:w="1073" w:type="dxa"/>
            <w:tcBorders>
              <w:left w:val="nil"/>
              <w:right w:val="nil"/>
            </w:tcBorders>
          </w:tcPr>
          <w:p w14:paraId="167FF347" w14:textId="2A0BD76C" w:rsidR="00230AE4" w:rsidRPr="00CC6CFE" w:rsidRDefault="00CC6CFE" w:rsidP="00CC6CFE">
            <w:pPr>
              <w:rPr>
                <w:rFonts w:ascii="Arial" w:hAnsi="Arial" w:cs="Arial"/>
                <w:sz w:val="20"/>
                <w:szCs w:val="20"/>
              </w:rPr>
            </w:pPr>
            <w:r w:rsidRPr="00CC6CFE">
              <w:rPr>
                <w:rFonts w:ascii="Arial" w:hAnsi="Arial" w:cs="Arial"/>
                <w:sz w:val="20"/>
                <w:szCs w:val="20"/>
              </w:rPr>
              <w:t>639</w:t>
            </w:r>
            <w:r w:rsidR="009121C2" w:rsidRPr="00CC6CFE">
              <w:rPr>
                <w:rFonts w:ascii="Arial" w:hAnsi="Arial" w:cs="Arial"/>
                <w:sz w:val="20"/>
                <w:szCs w:val="20"/>
              </w:rPr>
              <w:t xml:space="preserve"> (10.</w:t>
            </w:r>
            <w:r w:rsidRPr="00CC6CFE">
              <w:rPr>
                <w:rFonts w:ascii="Arial" w:hAnsi="Arial" w:cs="Arial"/>
                <w:sz w:val="20"/>
                <w:szCs w:val="20"/>
              </w:rPr>
              <w:t>8</w:t>
            </w:r>
            <w:r w:rsidR="00230AE4" w:rsidRPr="00CC6CFE">
              <w:rPr>
                <w:rFonts w:ascii="Arial" w:hAnsi="Arial" w:cs="Arial"/>
                <w:sz w:val="20"/>
                <w:szCs w:val="20"/>
              </w:rPr>
              <w:t>%)</w:t>
            </w:r>
          </w:p>
        </w:tc>
        <w:tc>
          <w:tcPr>
            <w:tcW w:w="1073" w:type="dxa"/>
            <w:tcBorders>
              <w:left w:val="nil"/>
              <w:right w:val="nil"/>
            </w:tcBorders>
          </w:tcPr>
          <w:p w14:paraId="45A4ADB4" w14:textId="3648289B" w:rsidR="00230AE4" w:rsidRPr="00CC6CFE" w:rsidRDefault="009121C2" w:rsidP="00230AE4">
            <w:pPr>
              <w:rPr>
                <w:rFonts w:ascii="Arial" w:hAnsi="Arial" w:cs="Arial"/>
                <w:sz w:val="20"/>
                <w:szCs w:val="20"/>
              </w:rPr>
            </w:pPr>
            <w:r w:rsidRPr="00CC6CFE">
              <w:rPr>
                <w:rFonts w:ascii="Arial" w:hAnsi="Arial" w:cs="Arial"/>
                <w:sz w:val="20"/>
                <w:szCs w:val="20"/>
              </w:rPr>
              <w:t>5</w:t>
            </w:r>
            <w:r w:rsidR="00CC6CFE" w:rsidRPr="00CC6CFE">
              <w:rPr>
                <w:rFonts w:ascii="Arial" w:hAnsi="Arial" w:cs="Arial"/>
                <w:sz w:val="20"/>
                <w:szCs w:val="20"/>
              </w:rPr>
              <w:t>94 (10.4</w:t>
            </w:r>
            <w:r w:rsidR="00230AE4" w:rsidRPr="00CC6CFE">
              <w:rPr>
                <w:rFonts w:ascii="Arial" w:hAnsi="Arial" w:cs="Arial"/>
                <w:sz w:val="20"/>
                <w:szCs w:val="20"/>
              </w:rPr>
              <w:t>%)</w:t>
            </w:r>
          </w:p>
        </w:tc>
        <w:tc>
          <w:tcPr>
            <w:tcW w:w="1073" w:type="dxa"/>
            <w:tcBorders>
              <w:left w:val="nil"/>
              <w:right w:val="nil"/>
            </w:tcBorders>
          </w:tcPr>
          <w:p w14:paraId="59A8B419" w14:textId="592D8C36" w:rsidR="00230AE4" w:rsidRPr="003B2A05" w:rsidRDefault="003B2A05" w:rsidP="00230AE4">
            <w:pPr>
              <w:rPr>
                <w:rFonts w:ascii="Arial" w:hAnsi="Arial" w:cs="Arial"/>
                <w:sz w:val="20"/>
                <w:szCs w:val="20"/>
              </w:rPr>
            </w:pPr>
            <w:r w:rsidRPr="003B2A05">
              <w:rPr>
                <w:rFonts w:ascii="Arial" w:hAnsi="Arial" w:cs="Arial"/>
                <w:sz w:val="20"/>
                <w:szCs w:val="20"/>
              </w:rPr>
              <w:t>649 (10.8</w:t>
            </w:r>
            <w:r w:rsidR="00230AE4" w:rsidRPr="003B2A05">
              <w:rPr>
                <w:rFonts w:ascii="Arial" w:hAnsi="Arial" w:cs="Arial"/>
                <w:sz w:val="20"/>
                <w:szCs w:val="20"/>
              </w:rPr>
              <w:t>%)</w:t>
            </w:r>
          </w:p>
        </w:tc>
        <w:tc>
          <w:tcPr>
            <w:tcW w:w="1074" w:type="dxa"/>
            <w:tcBorders>
              <w:left w:val="nil"/>
              <w:right w:val="nil"/>
            </w:tcBorders>
          </w:tcPr>
          <w:p w14:paraId="3811F787" w14:textId="018ECE71" w:rsidR="00230AE4" w:rsidRPr="003B2A05" w:rsidRDefault="003B2A05" w:rsidP="00230AE4">
            <w:pPr>
              <w:rPr>
                <w:rFonts w:ascii="Arial" w:hAnsi="Arial" w:cs="Arial"/>
                <w:sz w:val="20"/>
                <w:szCs w:val="20"/>
              </w:rPr>
            </w:pPr>
            <w:r w:rsidRPr="003B2A05">
              <w:rPr>
                <w:rFonts w:ascii="Arial" w:hAnsi="Arial" w:cs="Arial"/>
                <w:sz w:val="20"/>
                <w:szCs w:val="20"/>
              </w:rPr>
              <w:t>631</w:t>
            </w:r>
            <w:r w:rsidR="0090378F" w:rsidRPr="003B2A05">
              <w:rPr>
                <w:rFonts w:ascii="Arial" w:hAnsi="Arial" w:cs="Arial"/>
                <w:sz w:val="20"/>
                <w:szCs w:val="20"/>
              </w:rPr>
              <w:t xml:space="preserve"> (10</w:t>
            </w:r>
            <w:r w:rsidRPr="003B2A05">
              <w:rPr>
                <w:rFonts w:ascii="Arial" w:hAnsi="Arial" w:cs="Arial"/>
                <w:sz w:val="20"/>
                <w:szCs w:val="20"/>
              </w:rPr>
              <w:t>.7</w:t>
            </w:r>
            <w:r w:rsidR="00230AE4" w:rsidRPr="003B2A05">
              <w:rPr>
                <w:rFonts w:ascii="Arial" w:hAnsi="Arial" w:cs="Arial"/>
                <w:sz w:val="20"/>
                <w:szCs w:val="20"/>
              </w:rPr>
              <w:t>%)</w:t>
            </w:r>
          </w:p>
        </w:tc>
      </w:tr>
      <w:tr w:rsidR="00230AE4" w14:paraId="7E9FE801" w14:textId="77777777" w:rsidTr="00775DB0">
        <w:tc>
          <w:tcPr>
            <w:tcW w:w="1277" w:type="dxa"/>
            <w:tcBorders>
              <w:left w:val="nil"/>
              <w:right w:val="nil"/>
            </w:tcBorders>
            <w:vAlign w:val="bottom"/>
          </w:tcPr>
          <w:p w14:paraId="6FF4960A" w14:textId="77777777" w:rsidR="00230AE4" w:rsidRPr="000D1154" w:rsidRDefault="00230AE4" w:rsidP="00230AE4">
            <w:pPr>
              <w:jc w:val="right"/>
              <w:rPr>
                <w:rFonts w:ascii="Arial" w:eastAsia="Times New Roman" w:hAnsi="Arial" w:cs="Arial"/>
                <w:color w:val="000000"/>
                <w:sz w:val="20"/>
                <w:szCs w:val="20"/>
              </w:rPr>
            </w:pPr>
            <w:r w:rsidRPr="007C619E">
              <w:rPr>
                <w:rFonts w:ascii="Arial" w:eastAsia="Times New Roman" w:hAnsi="Arial" w:cs="Arial"/>
                <w:color w:val="000000"/>
                <w:sz w:val="20"/>
                <w:szCs w:val="20"/>
              </w:rPr>
              <w:t>200-299 GBP</w:t>
            </w:r>
          </w:p>
        </w:tc>
        <w:tc>
          <w:tcPr>
            <w:tcW w:w="997" w:type="dxa"/>
            <w:tcBorders>
              <w:left w:val="nil"/>
              <w:right w:val="nil"/>
            </w:tcBorders>
          </w:tcPr>
          <w:p w14:paraId="152CFD9D" w14:textId="37F8791B" w:rsidR="00230AE4" w:rsidRPr="00127B0F" w:rsidRDefault="00127B0F" w:rsidP="00230AE4">
            <w:pPr>
              <w:rPr>
                <w:rFonts w:ascii="Arial" w:hAnsi="Arial" w:cs="Arial"/>
                <w:sz w:val="20"/>
                <w:szCs w:val="20"/>
              </w:rPr>
            </w:pPr>
            <w:r w:rsidRPr="00127B0F">
              <w:rPr>
                <w:rFonts w:ascii="Arial" w:hAnsi="Arial" w:cs="Arial"/>
                <w:sz w:val="20"/>
                <w:szCs w:val="20"/>
              </w:rPr>
              <w:t>206 (27.0</w:t>
            </w:r>
            <w:r w:rsidR="00230AE4" w:rsidRPr="00127B0F">
              <w:rPr>
                <w:rFonts w:ascii="Arial" w:hAnsi="Arial" w:cs="Arial"/>
                <w:sz w:val="20"/>
                <w:szCs w:val="20"/>
              </w:rPr>
              <w:t>%)</w:t>
            </w:r>
          </w:p>
        </w:tc>
        <w:tc>
          <w:tcPr>
            <w:tcW w:w="1149" w:type="dxa"/>
            <w:tcBorders>
              <w:left w:val="nil"/>
              <w:right w:val="nil"/>
            </w:tcBorders>
          </w:tcPr>
          <w:p w14:paraId="7A0A2CCC" w14:textId="0B0D089C" w:rsidR="00230AE4" w:rsidRPr="00127B0F" w:rsidRDefault="00127B0F" w:rsidP="00230AE4">
            <w:pPr>
              <w:rPr>
                <w:rFonts w:ascii="Arial" w:hAnsi="Arial" w:cs="Arial"/>
                <w:sz w:val="20"/>
                <w:szCs w:val="20"/>
              </w:rPr>
            </w:pPr>
            <w:r w:rsidRPr="00127B0F">
              <w:rPr>
                <w:rFonts w:ascii="Arial" w:hAnsi="Arial" w:cs="Arial"/>
                <w:sz w:val="20"/>
                <w:szCs w:val="20"/>
              </w:rPr>
              <w:t>269 (27.6</w:t>
            </w:r>
            <w:r w:rsidR="00230AE4" w:rsidRPr="00127B0F">
              <w:rPr>
                <w:rFonts w:ascii="Arial" w:hAnsi="Arial" w:cs="Arial"/>
                <w:sz w:val="20"/>
                <w:szCs w:val="20"/>
              </w:rPr>
              <w:t>%)</w:t>
            </w:r>
          </w:p>
        </w:tc>
        <w:tc>
          <w:tcPr>
            <w:tcW w:w="1073" w:type="dxa"/>
            <w:tcBorders>
              <w:left w:val="nil"/>
              <w:right w:val="nil"/>
            </w:tcBorders>
          </w:tcPr>
          <w:p w14:paraId="73659A39" w14:textId="158D6C5C" w:rsidR="00230AE4" w:rsidRPr="00127B0F" w:rsidRDefault="00127B0F" w:rsidP="00230AE4">
            <w:pPr>
              <w:rPr>
                <w:rFonts w:ascii="Arial" w:hAnsi="Arial" w:cs="Arial"/>
                <w:sz w:val="20"/>
                <w:szCs w:val="20"/>
              </w:rPr>
            </w:pPr>
            <w:r w:rsidRPr="00127B0F">
              <w:rPr>
                <w:rFonts w:ascii="Arial" w:hAnsi="Arial" w:cs="Arial"/>
                <w:sz w:val="20"/>
                <w:szCs w:val="20"/>
              </w:rPr>
              <w:t>256 (26.1</w:t>
            </w:r>
            <w:r w:rsidR="00230AE4" w:rsidRPr="00127B0F">
              <w:rPr>
                <w:rFonts w:ascii="Arial" w:hAnsi="Arial" w:cs="Arial"/>
                <w:sz w:val="20"/>
                <w:szCs w:val="20"/>
              </w:rPr>
              <w:t>%)</w:t>
            </w:r>
          </w:p>
        </w:tc>
        <w:tc>
          <w:tcPr>
            <w:tcW w:w="1073" w:type="dxa"/>
            <w:tcBorders>
              <w:left w:val="nil"/>
              <w:right w:val="nil"/>
            </w:tcBorders>
          </w:tcPr>
          <w:p w14:paraId="1BDA7053" w14:textId="53969591" w:rsidR="00230AE4" w:rsidRPr="00813C09" w:rsidRDefault="00813C09" w:rsidP="00230AE4">
            <w:pPr>
              <w:rPr>
                <w:rFonts w:ascii="Arial" w:hAnsi="Arial" w:cs="Arial"/>
                <w:sz w:val="20"/>
                <w:szCs w:val="20"/>
              </w:rPr>
            </w:pPr>
            <w:r w:rsidRPr="00813C09">
              <w:rPr>
                <w:rFonts w:ascii="Arial" w:hAnsi="Arial" w:cs="Arial"/>
                <w:sz w:val="20"/>
                <w:szCs w:val="20"/>
              </w:rPr>
              <w:t>250 (26.6</w:t>
            </w:r>
            <w:r w:rsidR="00230AE4" w:rsidRPr="00813C09">
              <w:rPr>
                <w:rFonts w:ascii="Arial" w:hAnsi="Arial" w:cs="Arial"/>
                <w:sz w:val="20"/>
                <w:szCs w:val="20"/>
              </w:rPr>
              <w:t>%)</w:t>
            </w:r>
          </w:p>
        </w:tc>
        <w:tc>
          <w:tcPr>
            <w:tcW w:w="1074" w:type="dxa"/>
            <w:tcBorders>
              <w:left w:val="nil"/>
              <w:right w:val="nil"/>
            </w:tcBorders>
          </w:tcPr>
          <w:p w14:paraId="2613DE1F" w14:textId="716664CD" w:rsidR="00230AE4" w:rsidRPr="00813C09" w:rsidRDefault="00813C09" w:rsidP="00230AE4">
            <w:pPr>
              <w:rPr>
                <w:rFonts w:ascii="Arial" w:hAnsi="Arial" w:cs="Arial"/>
                <w:sz w:val="20"/>
                <w:szCs w:val="20"/>
              </w:rPr>
            </w:pPr>
            <w:r w:rsidRPr="00813C09">
              <w:rPr>
                <w:rFonts w:ascii="Arial" w:hAnsi="Arial" w:cs="Arial"/>
                <w:sz w:val="20"/>
                <w:szCs w:val="20"/>
              </w:rPr>
              <w:t>218 (25.3</w:t>
            </w:r>
            <w:r w:rsidR="00230AE4" w:rsidRPr="00813C09">
              <w:rPr>
                <w:rFonts w:ascii="Arial" w:hAnsi="Arial" w:cs="Arial"/>
                <w:sz w:val="20"/>
                <w:szCs w:val="20"/>
              </w:rPr>
              <w:t>%)</w:t>
            </w:r>
          </w:p>
        </w:tc>
        <w:tc>
          <w:tcPr>
            <w:tcW w:w="1073" w:type="dxa"/>
            <w:tcBorders>
              <w:left w:val="nil"/>
              <w:right w:val="nil"/>
            </w:tcBorders>
          </w:tcPr>
          <w:p w14:paraId="633D070D" w14:textId="2327D30A" w:rsidR="00230AE4" w:rsidRPr="00813C09" w:rsidRDefault="00813C09" w:rsidP="00230AE4">
            <w:pPr>
              <w:rPr>
                <w:rFonts w:ascii="Arial" w:hAnsi="Arial" w:cs="Arial"/>
                <w:sz w:val="20"/>
                <w:szCs w:val="20"/>
              </w:rPr>
            </w:pPr>
            <w:r w:rsidRPr="00813C09">
              <w:rPr>
                <w:rFonts w:ascii="Arial" w:hAnsi="Arial" w:cs="Arial"/>
                <w:sz w:val="20"/>
                <w:szCs w:val="20"/>
              </w:rPr>
              <w:t>222 (25.0</w:t>
            </w:r>
            <w:r w:rsidR="00230AE4" w:rsidRPr="00813C09">
              <w:rPr>
                <w:rFonts w:ascii="Arial" w:hAnsi="Arial" w:cs="Arial"/>
                <w:sz w:val="20"/>
                <w:szCs w:val="20"/>
              </w:rPr>
              <w:t>%)</w:t>
            </w:r>
          </w:p>
        </w:tc>
        <w:tc>
          <w:tcPr>
            <w:tcW w:w="1073" w:type="dxa"/>
            <w:tcBorders>
              <w:left w:val="nil"/>
              <w:right w:val="nil"/>
            </w:tcBorders>
          </w:tcPr>
          <w:p w14:paraId="37447BFA" w14:textId="0095938D" w:rsidR="00230AE4" w:rsidRPr="00CC6CFE" w:rsidRDefault="00813C09" w:rsidP="00230AE4">
            <w:pPr>
              <w:rPr>
                <w:rFonts w:ascii="Arial" w:hAnsi="Arial" w:cs="Arial"/>
                <w:sz w:val="20"/>
                <w:szCs w:val="20"/>
              </w:rPr>
            </w:pPr>
            <w:r w:rsidRPr="00CC6CFE">
              <w:rPr>
                <w:rFonts w:ascii="Arial" w:hAnsi="Arial" w:cs="Arial"/>
                <w:sz w:val="20"/>
                <w:szCs w:val="20"/>
              </w:rPr>
              <w:t>143 (16</w:t>
            </w:r>
            <w:r w:rsidR="008D24C6" w:rsidRPr="00CC6CFE">
              <w:rPr>
                <w:rFonts w:ascii="Arial" w:hAnsi="Arial" w:cs="Arial"/>
                <w:sz w:val="20"/>
                <w:szCs w:val="20"/>
              </w:rPr>
              <w:t>.2</w:t>
            </w:r>
            <w:r w:rsidR="00230AE4" w:rsidRPr="00CC6CFE">
              <w:rPr>
                <w:rFonts w:ascii="Arial" w:hAnsi="Arial" w:cs="Arial"/>
                <w:sz w:val="20"/>
                <w:szCs w:val="20"/>
              </w:rPr>
              <w:t>%)</w:t>
            </w:r>
          </w:p>
        </w:tc>
        <w:tc>
          <w:tcPr>
            <w:tcW w:w="1134" w:type="dxa"/>
            <w:tcBorders>
              <w:left w:val="nil"/>
              <w:right w:val="nil"/>
            </w:tcBorders>
          </w:tcPr>
          <w:p w14:paraId="59550221" w14:textId="5238B2BA" w:rsidR="00230AE4" w:rsidRPr="00CC6CFE" w:rsidRDefault="00CC6CFE" w:rsidP="00230AE4">
            <w:pPr>
              <w:rPr>
                <w:rFonts w:ascii="Arial" w:hAnsi="Arial" w:cs="Arial"/>
                <w:sz w:val="20"/>
                <w:szCs w:val="20"/>
              </w:rPr>
            </w:pPr>
            <w:r w:rsidRPr="00CC6CFE">
              <w:rPr>
                <w:rFonts w:ascii="Arial" w:hAnsi="Arial" w:cs="Arial"/>
                <w:sz w:val="20"/>
                <w:szCs w:val="20"/>
              </w:rPr>
              <w:t>202 (23.0</w:t>
            </w:r>
            <w:r w:rsidR="00230AE4" w:rsidRPr="00CC6CFE">
              <w:rPr>
                <w:rFonts w:ascii="Arial" w:hAnsi="Arial" w:cs="Arial"/>
                <w:sz w:val="20"/>
                <w:szCs w:val="20"/>
              </w:rPr>
              <w:t>%)</w:t>
            </w:r>
          </w:p>
        </w:tc>
        <w:tc>
          <w:tcPr>
            <w:tcW w:w="1012" w:type="dxa"/>
            <w:tcBorders>
              <w:left w:val="nil"/>
              <w:right w:val="nil"/>
            </w:tcBorders>
          </w:tcPr>
          <w:p w14:paraId="2D3FA3CD" w14:textId="026842AC" w:rsidR="00230AE4" w:rsidRPr="00CC6CFE" w:rsidRDefault="00CC6CFE" w:rsidP="00230AE4">
            <w:pPr>
              <w:rPr>
                <w:rFonts w:ascii="Arial" w:hAnsi="Arial" w:cs="Arial"/>
                <w:sz w:val="20"/>
                <w:szCs w:val="20"/>
              </w:rPr>
            </w:pPr>
            <w:r w:rsidRPr="00CC6CFE">
              <w:rPr>
                <w:rFonts w:ascii="Arial" w:hAnsi="Arial" w:cs="Arial"/>
                <w:sz w:val="20"/>
                <w:szCs w:val="20"/>
              </w:rPr>
              <w:t>171 (19.8</w:t>
            </w:r>
            <w:r w:rsidR="00230AE4" w:rsidRPr="00CC6CFE">
              <w:rPr>
                <w:rFonts w:ascii="Arial" w:hAnsi="Arial" w:cs="Arial"/>
                <w:sz w:val="20"/>
                <w:szCs w:val="20"/>
              </w:rPr>
              <w:t>%)</w:t>
            </w:r>
          </w:p>
        </w:tc>
        <w:tc>
          <w:tcPr>
            <w:tcW w:w="1074" w:type="dxa"/>
            <w:tcBorders>
              <w:left w:val="nil"/>
              <w:right w:val="nil"/>
            </w:tcBorders>
          </w:tcPr>
          <w:p w14:paraId="7D7BB3F4" w14:textId="59732485" w:rsidR="00230AE4" w:rsidRPr="00CC6CFE" w:rsidRDefault="00CC6CFE" w:rsidP="00230AE4">
            <w:pPr>
              <w:rPr>
                <w:rFonts w:ascii="Arial" w:hAnsi="Arial" w:cs="Arial"/>
                <w:sz w:val="20"/>
                <w:szCs w:val="20"/>
              </w:rPr>
            </w:pPr>
            <w:r w:rsidRPr="00CC6CFE">
              <w:rPr>
                <w:rFonts w:ascii="Arial" w:hAnsi="Arial" w:cs="Arial"/>
                <w:sz w:val="20"/>
                <w:szCs w:val="20"/>
              </w:rPr>
              <w:t>116 (14.0</w:t>
            </w:r>
            <w:r w:rsidR="00230AE4" w:rsidRPr="00CC6CFE">
              <w:rPr>
                <w:rFonts w:ascii="Arial" w:hAnsi="Arial" w:cs="Arial"/>
                <w:sz w:val="20"/>
                <w:szCs w:val="20"/>
              </w:rPr>
              <w:t>%)</w:t>
            </w:r>
          </w:p>
        </w:tc>
        <w:tc>
          <w:tcPr>
            <w:tcW w:w="1073" w:type="dxa"/>
            <w:tcBorders>
              <w:left w:val="nil"/>
              <w:right w:val="nil"/>
            </w:tcBorders>
          </w:tcPr>
          <w:p w14:paraId="0DB39898" w14:textId="062535AC" w:rsidR="00230AE4" w:rsidRPr="00CC6CFE" w:rsidRDefault="00CC6CFE" w:rsidP="00230AE4">
            <w:pPr>
              <w:rPr>
                <w:rFonts w:ascii="Arial" w:hAnsi="Arial" w:cs="Arial"/>
                <w:sz w:val="20"/>
                <w:szCs w:val="20"/>
              </w:rPr>
            </w:pPr>
            <w:r w:rsidRPr="00CC6CFE">
              <w:rPr>
                <w:rFonts w:ascii="Arial" w:hAnsi="Arial" w:cs="Arial"/>
                <w:sz w:val="20"/>
                <w:szCs w:val="20"/>
              </w:rPr>
              <w:t>1261</w:t>
            </w:r>
            <w:r w:rsidR="009121C2" w:rsidRPr="00CC6CFE">
              <w:rPr>
                <w:rFonts w:ascii="Arial" w:hAnsi="Arial" w:cs="Arial"/>
                <w:sz w:val="20"/>
                <w:szCs w:val="20"/>
              </w:rPr>
              <w:t xml:space="preserve"> (19.6</w:t>
            </w:r>
            <w:r w:rsidR="00230AE4" w:rsidRPr="00CC6CFE">
              <w:rPr>
                <w:rFonts w:ascii="Arial" w:hAnsi="Arial" w:cs="Arial"/>
                <w:sz w:val="20"/>
                <w:szCs w:val="20"/>
              </w:rPr>
              <w:t>%)</w:t>
            </w:r>
          </w:p>
        </w:tc>
        <w:tc>
          <w:tcPr>
            <w:tcW w:w="1073" w:type="dxa"/>
            <w:tcBorders>
              <w:left w:val="nil"/>
              <w:right w:val="nil"/>
            </w:tcBorders>
          </w:tcPr>
          <w:p w14:paraId="3DF1C9EC" w14:textId="225CCCA0" w:rsidR="00230AE4" w:rsidRPr="00CC6CFE" w:rsidRDefault="00CC6CFE" w:rsidP="00CC6CFE">
            <w:pPr>
              <w:rPr>
                <w:rFonts w:ascii="Arial" w:hAnsi="Arial" w:cs="Arial"/>
                <w:sz w:val="20"/>
                <w:szCs w:val="20"/>
              </w:rPr>
            </w:pPr>
            <w:r w:rsidRPr="00CC6CFE">
              <w:rPr>
                <w:rFonts w:ascii="Arial" w:hAnsi="Arial" w:cs="Arial"/>
                <w:sz w:val="20"/>
                <w:szCs w:val="20"/>
              </w:rPr>
              <w:t>1108</w:t>
            </w:r>
            <w:r w:rsidR="009121C2" w:rsidRPr="00CC6CFE">
              <w:rPr>
                <w:rFonts w:ascii="Arial" w:hAnsi="Arial" w:cs="Arial"/>
                <w:sz w:val="20"/>
                <w:szCs w:val="20"/>
              </w:rPr>
              <w:t xml:space="preserve"> (19</w:t>
            </w:r>
            <w:r w:rsidR="00230AE4" w:rsidRPr="00CC6CFE">
              <w:rPr>
                <w:rFonts w:ascii="Arial" w:hAnsi="Arial" w:cs="Arial"/>
                <w:sz w:val="20"/>
                <w:szCs w:val="20"/>
              </w:rPr>
              <w:t>.</w:t>
            </w:r>
            <w:r w:rsidRPr="00CC6CFE">
              <w:rPr>
                <w:rFonts w:ascii="Arial" w:hAnsi="Arial" w:cs="Arial"/>
                <w:sz w:val="20"/>
                <w:szCs w:val="20"/>
              </w:rPr>
              <w:t>4</w:t>
            </w:r>
            <w:r w:rsidR="00230AE4" w:rsidRPr="00CC6CFE">
              <w:rPr>
                <w:rFonts w:ascii="Arial" w:hAnsi="Arial" w:cs="Arial"/>
                <w:sz w:val="20"/>
                <w:szCs w:val="20"/>
              </w:rPr>
              <w:t>%)</w:t>
            </w:r>
          </w:p>
        </w:tc>
        <w:tc>
          <w:tcPr>
            <w:tcW w:w="1073" w:type="dxa"/>
            <w:tcBorders>
              <w:left w:val="nil"/>
              <w:right w:val="nil"/>
            </w:tcBorders>
          </w:tcPr>
          <w:p w14:paraId="7FDC403E" w14:textId="68007051" w:rsidR="00230AE4" w:rsidRPr="003B2A05" w:rsidRDefault="0090378F" w:rsidP="00230AE4">
            <w:pPr>
              <w:rPr>
                <w:rFonts w:ascii="Arial" w:hAnsi="Arial" w:cs="Arial"/>
                <w:sz w:val="20"/>
                <w:szCs w:val="20"/>
              </w:rPr>
            </w:pPr>
            <w:r w:rsidRPr="003B2A05">
              <w:rPr>
                <w:rFonts w:ascii="Arial" w:hAnsi="Arial" w:cs="Arial"/>
                <w:sz w:val="20"/>
                <w:szCs w:val="20"/>
              </w:rPr>
              <w:t>1</w:t>
            </w:r>
            <w:r w:rsidR="003B2A05" w:rsidRPr="003B2A05">
              <w:rPr>
                <w:rFonts w:ascii="Arial" w:hAnsi="Arial" w:cs="Arial"/>
                <w:sz w:val="20"/>
                <w:szCs w:val="20"/>
              </w:rPr>
              <w:t xml:space="preserve">147 </w:t>
            </w:r>
            <w:r w:rsidRPr="003B2A05">
              <w:rPr>
                <w:rFonts w:ascii="Arial" w:hAnsi="Arial" w:cs="Arial"/>
                <w:sz w:val="20"/>
                <w:szCs w:val="20"/>
              </w:rPr>
              <w:t>(19.1</w:t>
            </w:r>
            <w:r w:rsidR="00230AE4" w:rsidRPr="003B2A05">
              <w:rPr>
                <w:rFonts w:ascii="Arial" w:hAnsi="Arial" w:cs="Arial"/>
                <w:sz w:val="20"/>
                <w:szCs w:val="20"/>
              </w:rPr>
              <w:t>%)</w:t>
            </w:r>
          </w:p>
        </w:tc>
        <w:tc>
          <w:tcPr>
            <w:tcW w:w="1074" w:type="dxa"/>
            <w:tcBorders>
              <w:left w:val="nil"/>
              <w:right w:val="nil"/>
            </w:tcBorders>
          </w:tcPr>
          <w:p w14:paraId="3F997EBD" w14:textId="06BEC80D" w:rsidR="00230AE4" w:rsidRPr="003B2A05" w:rsidRDefault="003B2A05" w:rsidP="00230AE4">
            <w:pPr>
              <w:rPr>
                <w:rFonts w:ascii="Arial" w:hAnsi="Arial" w:cs="Arial"/>
                <w:sz w:val="20"/>
                <w:szCs w:val="20"/>
              </w:rPr>
            </w:pPr>
            <w:r w:rsidRPr="003B2A05">
              <w:rPr>
                <w:rFonts w:ascii="Arial" w:hAnsi="Arial" w:cs="Arial"/>
                <w:sz w:val="20"/>
                <w:szCs w:val="20"/>
              </w:rPr>
              <w:t>1128 (19.1</w:t>
            </w:r>
            <w:r w:rsidR="00230AE4" w:rsidRPr="003B2A05">
              <w:rPr>
                <w:rFonts w:ascii="Arial" w:hAnsi="Arial" w:cs="Arial"/>
                <w:sz w:val="20"/>
                <w:szCs w:val="20"/>
              </w:rPr>
              <w:t>%)</w:t>
            </w:r>
          </w:p>
        </w:tc>
      </w:tr>
      <w:tr w:rsidR="00230AE4" w14:paraId="4BE5D464" w14:textId="77777777" w:rsidTr="00775DB0">
        <w:tc>
          <w:tcPr>
            <w:tcW w:w="1277" w:type="dxa"/>
            <w:tcBorders>
              <w:left w:val="nil"/>
              <w:right w:val="nil"/>
            </w:tcBorders>
            <w:vAlign w:val="bottom"/>
          </w:tcPr>
          <w:p w14:paraId="57947C47" w14:textId="77777777" w:rsidR="00230AE4" w:rsidRPr="000D1154" w:rsidRDefault="00230AE4" w:rsidP="00230AE4">
            <w:pPr>
              <w:jc w:val="right"/>
              <w:rPr>
                <w:rFonts w:ascii="Arial" w:eastAsia="Times New Roman" w:hAnsi="Arial" w:cs="Arial"/>
                <w:color w:val="000000"/>
                <w:sz w:val="20"/>
                <w:szCs w:val="20"/>
              </w:rPr>
            </w:pPr>
            <w:r w:rsidRPr="007C619E">
              <w:rPr>
                <w:rFonts w:ascii="Arial" w:eastAsia="Times New Roman" w:hAnsi="Arial" w:cs="Arial"/>
                <w:color w:val="000000"/>
                <w:sz w:val="20"/>
                <w:szCs w:val="20"/>
              </w:rPr>
              <w:t>300-399 GBP</w:t>
            </w:r>
          </w:p>
        </w:tc>
        <w:tc>
          <w:tcPr>
            <w:tcW w:w="997" w:type="dxa"/>
            <w:tcBorders>
              <w:left w:val="nil"/>
              <w:right w:val="nil"/>
            </w:tcBorders>
          </w:tcPr>
          <w:p w14:paraId="76708AD4" w14:textId="0C0A4D8A" w:rsidR="00230AE4" w:rsidRPr="00127B0F" w:rsidRDefault="00127B0F" w:rsidP="00230AE4">
            <w:pPr>
              <w:rPr>
                <w:rFonts w:ascii="Arial" w:hAnsi="Arial" w:cs="Arial"/>
                <w:sz w:val="20"/>
                <w:szCs w:val="20"/>
              </w:rPr>
            </w:pPr>
            <w:r w:rsidRPr="00127B0F">
              <w:rPr>
                <w:rFonts w:ascii="Arial" w:hAnsi="Arial" w:cs="Arial"/>
                <w:sz w:val="20"/>
                <w:szCs w:val="20"/>
              </w:rPr>
              <w:t>159 (20.8</w:t>
            </w:r>
            <w:r w:rsidR="00230AE4" w:rsidRPr="00127B0F">
              <w:rPr>
                <w:rFonts w:ascii="Arial" w:hAnsi="Arial" w:cs="Arial"/>
                <w:sz w:val="20"/>
                <w:szCs w:val="20"/>
              </w:rPr>
              <w:t>%)</w:t>
            </w:r>
          </w:p>
        </w:tc>
        <w:tc>
          <w:tcPr>
            <w:tcW w:w="1149" w:type="dxa"/>
            <w:tcBorders>
              <w:left w:val="nil"/>
              <w:right w:val="nil"/>
            </w:tcBorders>
          </w:tcPr>
          <w:p w14:paraId="568ADB74" w14:textId="24356279" w:rsidR="00230AE4" w:rsidRPr="00127B0F" w:rsidRDefault="00127B0F" w:rsidP="00230AE4">
            <w:pPr>
              <w:rPr>
                <w:rFonts w:ascii="Arial" w:hAnsi="Arial" w:cs="Arial"/>
                <w:sz w:val="20"/>
                <w:szCs w:val="20"/>
              </w:rPr>
            </w:pPr>
            <w:r w:rsidRPr="00127B0F">
              <w:rPr>
                <w:rFonts w:ascii="Arial" w:hAnsi="Arial" w:cs="Arial"/>
                <w:sz w:val="20"/>
                <w:szCs w:val="20"/>
              </w:rPr>
              <w:t>227 (23.3</w:t>
            </w:r>
            <w:r w:rsidR="00230AE4" w:rsidRPr="00127B0F">
              <w:rPr>
                <w:rFonts w:ascii="Arial" w:hAnsi="Arial" w:cs="Arial"/>
                <w:sz w:val="20"/>
                <w:szCs w:val="20"/>
              </w:rPr>
              <w:t>%)</w:t>
            </w:r>
          </w:p>
        </w:tc>
        <w:tc>
          <w:tcPr>
            <w:tcW w:w="1073" w:type="dxa"/>
            <w:tcBorders>
              <w:left w:val="nil"/>
              <w:right w:val="nil"/>
            </w:tcBorders>
          </w:tcPr>
          <w:p w14:paraId="2811D579" w14:textId="1E52E6FD" w:rsidR="00230AE4" w:rsidRPr="00127B0F" w:rsidRDefault="00127B0F" w:rsidP="00230AE4">
            <w:pPr>
              <w:rPr>
                <w:rFonts w:ascii="Arial" w:hAnsi="Arial" w:cs="Arial"/>
                <w:sz w:val="20"/>
                <w:szCs w:val="20"/>
              </w:rPr>
            </w:pPr>
            <w:r w:rsidRPr="00127B0F">
              <w:rPr>
                <w:rFonts w:ascii="Arial" w:hAnsi="Arial" w:cs="Arial"/>
                <w:sz w:val="20"/>
                <w:szCs w:val="20"/>
              </w:rPr>
              <w:t>211 (21.5</w:t>
            </w:r>
            <w:r w:rsidR="00230AE4" w:rsidRPr="00127B0F">
              <w:rPr>
                <w:rFonts w:ascii="Arial" w:hAnsi="Arial" w:cs="Arial"/>
                <w:sz w:val="20"/>
                <w:szCs w:val="20"/>
              </w:rPr>
              <w:t>%)</w:t>
            </w:r>
          </w:p>
        </w:tc>
        <w:tc>
          <w:tcPr>
            <w:tcW w:w="1073" w:type="dxa"/>
            <w:tcBorders>
              <w:left w:val="nil"/>
              <w:right w:val="nil"/>
            </w:tcBorders>
          </w:tcPr>
          <w:p w14:paraId="4F373EC0" w14:textId="4DDCCAE9" w:rsidR="00230AE4" w:rsidRPr="00813C09" w:rsidRDefault="00813C09" w:rsidP="00230AE4">
            <w:pPr>
              <w:rPr>
                <w:rFonts w:ascii="Arial" w:hAnsi="Arial" w:cs="Arial"/>
                <w:sz w:val="20"/>
                <w:szCs w:val="20"/>
              </w:rPr>
            </w:pPr>
            <w:r w:rsidRPr="00813C09">
              <w:rPr>
                <w:rFonts w:ascii="Arial" w:hAnsi="Arial" w:cs="Arial"/>
                <w:sz w:val="20"/>
                <w:szCs w:val="20"/>
              </w:rPr>
              <w:t>205 (21.8</w:t>
            </w:r>
            <w:r w:rsidR="00230AE4" w:rsidRPr="00813C09">
              <w:rPr>
                <w:rFonts w:ascii="Arial" w:hAnsi="Arial" w:cs="Arial"/>
                <w:sz w:val="20"/>
                <w:szCs w:val="20"/>
              </w:rPr>
              <w:t>%)</w:t>
            </w:r>
          </w:p>
        </w:tc>
        <w:tc>
          <w:tcPr>
            <w:tcW w:w="1074" w:type="dxa"/>
            <w:tcBorders>
              <w:left w:val="nil"/>
              <w:right w:val="nil"/>
            </w:tcBorders>
          </w:tcPr>
          <w:p w14:paraId="156F23A5" w14:textId="37B27838" w:rsidR="00230AE4" w:rsidRPr="00813C09" w:rsidRDefault="00813C09" w:rsidP="00230AE4">
            <w:pPr>
              <w:rPr>
                <w:rFonts w:ascii="Arial" w:hAnsi="Arial" w:cs="Arial"/>
                <w:sz w:val="20"/>
                <w:szCs w:val="20"/>
              </w:rPr>
            </w:pPr>
            <w:r w:rsidRPr="00813C09">
              <w:rPr>
                <w:rFonts w:ascii="Arial" w:hAnsi="Arial" w:cs="Arial"/>
                <w:sz w:val="20"/>
                <w:szCs w:val="20"/>
              </w:rPr>
              <w:t>192</w:t>
            </w:r>
            <w:r w:rsidR="008D24C6" w:rsidRPr="00813C09">
              <w:rPr>
                <w:rFonts w:ascii="Arial" w:hAnsi="Arial" w:cs="Arial"/>
                <w:sz w:val="20"/>
                <w:szCs w:val="20"/>
              </w:rPr>
              <w:t xml:space="preserve"> (</w:t>
            </w:r>
            <w:r w:rsidRPr="00813C09">
              <w:rPr>
                <w:rFonts w:ascii="Arial" w:hAnsi="Arial" w:cs="Arial"/>
                <w:sz w:val="20"/>
                <w:szCs w:val="20"/>
              </w:rPr>
              <w:t>22.3</w:t>
            </w:r>
            <w:r w:rsidR="00230AE4" w:rsidRPr="00813C09">
              <w:rPr>
                <w:rFonts w:ascii="Arial" w:hAnsi="Arial" w:cs="Arial"/>
                <w:sz w:val="20"/>
                <w:szCs w:val="20"/>
              </w:rPr>
              <w:t>%)</w:t>
            </w:r>
          </w:p>
        </w:tc>
        <w:tc>
          <w:tcPr>
            <w:tcW w:w="1073" w:type="dxa"/>
            <w:tcBorders>
              <w:left w:val="nil"/>
              <w:right w:val="nil"/>
            </w:tcBorders>
          </w:tcPr>
          <w:p w14:paraId="63B726E3" w14:textId="45FF2FAD" w:rsidR="00230AE4" w:rsidRPr="00813C09" w:rsidRDefault="00813C09" w:rsidP="00230AE4">
            <w:pPr>
              <w:rPr>
                <w:rFonts w:ascii="Arial" w:hAnsi="Arial" w:cs="Arial"/>
                <w:sz w:val="20"/>
                <w:szCs w:val="20"/>
              </w:rPr>
            </w:pPr>
            <w:r w:rsidRPr="00813C09">
              <w:rPr>
                <w:rFonts w:ascii="Arial" w:hAnsi="Arial" w:cs="Arial"/>
                <w:sz w:val="20"/>
                <w:szCs w:val="20"/>
              </w:rPr>
              <w:t>194 (21.8</w:t>
            </w:r>
            <w:r w:rsidR="00230AE4" w:rsidRPr="00813C09">
              <w:rPr>
                <w:rFonts w:ascii="Arial" w:hAnsi="Arial" w:cs="Arial"/>
                <w:sz w:val="20"/>
                <w:szCs w:val="20"/>
              </w:rPr>
              <w:t>%)</w:t>
            </w:r>
          </w:p>
        </w:tc>
        <w:tc>
          <w:tcPr>
            <w:tcW w:w="1073" w:type="dxa"/>
            <w:tcBorders>
              <w:left w:val="nil"/>
              <w:right w:val="nil"/>
            </w:tcBorders>
          </w:tcPr>
          <w:p w14:paraId="045BCA47" w14:textId="72B62B97" w:rsidR="00230AE4" w:rsidRPr="00CC6CFE" w:rsidRDefault="00813C09" w:rsidP="00230AE4">
            <w:pPr>
              <w:rPr>
                <w:rFonts w:ascii="Arial" w:hAnsi="Arial" w:cs="Arial"/>
                <w:sz w:val="20"/>
                <w:szCs w:val="20"/>
              </w:rPr>
            </w:pPr>
            <w:r w:rsidRPr="00CC6CFE">
              <w:rPr>
                <w:rFonts w:ascii="Arial" w:hAnsi="Arial" w:cs="Arial"/>
                <w:sz w:val="20"/>
                <w:szCs w:val="20"/>
              </w:rPr>
              <w:t>305 (34.6</w:t>
            </w:r>
            <w:r w:rsidR="00230AE4" w:rsidRPr="00CC6CFE">
              <w:rPr>
                <w:rFonts w:ascii="Arial" w:hAnsi="Arial" w:cs="Arial"/>
                <w:sz w:val="20"/>
                <w:szCs w:val="20"/>
              </w:rPr>
              <w:t>%)</w:t>
            </w:r>
          </w:p>
        </w:tc>
        <w:tc>
          <w:tcPr>
            <w:tcW w:w="1134" w:type="dxa"/>
            <w:tcBorders>
              <w:left w:val="nil"/>
              <w:right w:val="nil"/>
            </w:tcBorders>
          </w:tcPr>
          <w:p w14:paraId="506BCA47" w14:textId="134FC24D" w:rsidR="00230AE4" w:rsidRPr="00CC6CFE" w:rsidRDefault="008D24C6" w:rsidP="00CC6CFE">
            <w:pPr>
              <w:rPr>
                <w:rFonts w:ascii="Arial" w:hAnsi="Arial" w:cs="Arial"/>
                <w:sz w:val="20"/>
                <w:szCs w:val="20"/>
              </w:rPr>
            </w:pPr>
            <w:r w:rsidRPr="00CC6CFE">
              <w:rPr>
                <w:rFonts w:ascii="Arial" w:hAnsi="Arial" w:cs="Arial"/>
                <w:sz w:val="20"/>
                <w:szCs w:val="20"/>
              </w:rPr>
              <w:t>2</w:t>
            </w:r>
            <w:r w:rsidR="00CC6CFE" w:rsidRPr="00CC6CFE">
              <w:rPr>
                <w:rFonts w:ascii="Arial" w:hAnsi="Arial" w:cs="Arial"/>
                <w:sz w:val="20"/>
                <w:szCs w:val="20"/>
              </w:rPr>
              <w:t>32 (26</w:t>
            </w:r>
            <w:r w:rsidRPr="00CC6CFE">
              <w:rPr>
                <w:rFonts w:ascii="Arial" w:hAnsi="Arial" w:cs="Arial"/>
                <w:sz w:val="20"/>
                <w:szCs w:val="20"/>
              </w:rPr>
              <w:t>.4</w:t>
            </w:r>
            <w:r w:rsidR="00230AE4" w:rsidRPr="00CC6CFE">
              <w:rPr>
                <w:rFonts w:ascii="Arial" w:hAnsi="Arial" w:cs="Arial"/>
                <w:sz w:val="20"/>
                <w:szCs w:val="20"/>
              </w:rPr>
              <w:t>%)</w:t>
            </w:r>
          </w:p>
        </w:tc>
        <w:tc>
          <w:tcPr>
            <w:tcW w:w="1012" w:type="dxa"/>
            <w:tcBorders>
              <w:left w:val="nil"/>
              <w:right w:val="nil"/>
            </w:tcBorders>
          </w:tcPr>
          <w:p w14:paraId="523BE061" w14:textId="326DD1DD" w:rsidR="00230AE4" w:rsidRPr="00CC6CFE" w:rsidRDefault="009121C2" w:rsidP="00230AE4">
            <w:pPr>
              <w:rPr>
                <w:rFonts w:ascii="Arial" w:hAnsi="Arial" w:cs="Arial"/>
                <w:sz w:val="20"/>
                <w:szCs w:val="20"/>
              </w:rPr>
            </w:pPr>
            <w:r w:rsidRPr="00CC6CFE">
              <w:rPr>
                <w:rFonts w:ascii="Arial" w:hAnsi="Arial" w:cs="Arial"/>
                <w:sz w:val="20"/>
                <w:szCs w:val="20"/>
              </w:rPr>
              <w:t>2</w:t>
            </w:r>
            <w:r w:rsidR="00CC6CFE" w:rsidRPr="00CC6CFE">
              <w:rPr>
                <w:rFonts w:ascii="Arial" w:hAnsi="Arial" w:cs="Arial"/>
                <w:sz w:val="20"/>
                <w:szCs w:val="20"/>
              </w:rPr>
              <w:t>68 (31.0</w:t>
            </w:r>
            <w:r w:rsidR="00230AE4" w:rsidRPr="00CC6CFE">
              <w:rPr>
                <w:rFonts w:ascii="Arial" w:hAnsi="Arial" w:cs="Arial"/>
                <w:sz w:val="20"/>
                <w:szCs w:val="20"/>
              </w:rPr>
              <w:t>%)</w:t>
            </w:r>
          </w:p>
        </w:tc>
        <w:tc>
          <w:tcPr>
            <w:tcW w:w="1074" w:type="dxa"/>
            <w:tcBorders>
              <w:left w:val="nil"/>
              <w:right w:val="nil"/>
            </w:tcBorders>
          </w:tcPr>
          <w:p w14:paraId="5E1BDA3B" w14:textId="7A3C781E" w:rsidR="00230AE4" w:rsidRPr="00CC6CFE" w:rsidRDefault="00CC6CFE" w:rsidP="00230AE4">
            <w:pPr>
              <w:rPr>
                <w:rFonts w:ascii="Arial" w:hAnsi="Arial" w:cs="Arial"/>
                <w:sz w:val="20"/>
                <w:szCs w:val="20"/>
              </w:rPr>
            </w:pPr>
            <w:r w:rsidRPr="00CC6CFE">
              <w:rPr>
                <w:rFonts w:ascii="Arial" w:hAnsi="Arial" w:cs="Arial"/>
                <w:sz w:val="20"/>
                <w:szCs w:val="20"/>
              </w:rPr>
              <w:t>322 (39.0</w:t>
            </w:r>
            <w:r w:rsidR="00230AE4" w:rsidRPr="00CC6CFE">
              <w:rPr>
                <w:rFonts w:ascii="Arial" w:hAnsi="Arial" w:cs="Arial"/>
                <w:sz w:val="20"/>
                <w:szCs w:val="20"/>
              </w:rPr>
              <w:t>%)</w:t>
            </w:r>
          </w:p>
        </w:tc>
        <w:tc>
          <w:tcPr>
            <w:tcW w:w="1073" w:type="dxa"/>
            <w:tcBorders>
              <w:left w:val="nil"/>
              <w:right w:val="nil"/>
            </w:tcBorders>
          </w:tcPr>
          <w:p w14:paraId="6D8FDFF9" w14:textId="752EFDFC" w:rsidR="00230AE4" w:rsidRPr="00CC6CFE" w:rsidRDefault="00CC6CFE" w:rsidP="00CC6CFE">
            <w:pPr>
              <w:rPr>
                <w:rFonts w:ascii="Arial" w:hAnsi="Arial" w:cs="Arial"/>
                <w:sz w:val="20"/>
                <w:szCs w:val="20"/>
              </w:rPr>
            </w:pPr>
            <w:r w:rsidRPr="00CC6CFE">
              <w:rPr>
                <w:rFonts w:ascii="Arial" w:hAnsi="Arial" w:cs="Arial"/>
                <w:sz w:val="20"/>
                <w:szCs w:val="20"/>
              </w:rPr>
              <w:t>1464</w:t>
            </w:r>
            <w:r w:rsidR="009121C2" w:rsidRPr="00CC6CFE">
              <w:rPr>
                <w:rFonts w:ascii="Arial" w:hAnsi="Arial" w:cs="Arial"/>
                <w:sz w:val="20"/>
                <w:szCs w:val="20"/>
              </w:rPr>
              <w:t xml:space="preserve"> (22.</w:t>
            </w:r>
            <w:r w:rsidRPr="00CC6CFE">
              <w:rPr>
                <w:rFonts w:ascii="Arial" w:hAnsi="Arial" w:cs="Arial"/>
                <w:sz w:val="20"/>
                <w:szCs w:val="20"/>
              </w:rPr>
              <w:t>7</w:t>
            </w:r>
            <w:r w:rsidR="00230AE4" w:rsidRPr="00CC6CFE">
              <w:rPr>
                <w:rFonts w:ascii="Arial" w:hAnsi="Arial" w:cs="Arial"/>
                <w:sz w:val="20"/>
                <w:szCs w:val="20"/>
              </w:rPr>
              <w:t>%)</w:t>
            </w:r>
          </w:p>
        </w:tc>
        <w:tc>
          <w:tcPr>
            <w:tcW w:w="1073" w:type="dxa"/>
            <w:tcBorders>
              <w:left w:val="nil"/>
              <w:right w:val="nil"/>
            </w:tcBorders>
          </w:tcPr>
          <w:p w14:paraId="43904BCB" w14:textId="01C5F636" w:rsidR="00230AE4" w:rsidRPr="00CC6CFE" w:rsidRDefault="009121C2" w:rsidP="00230AE4">
            <w:pPr>
              <w:rPr>
                <w:rFonts w:ascii="Arial" w:hAnsi="Arial" w:cs="Arial"/>
                <w:sz w:val="20"/>
                <w:szCs w:val="20"/>
              </w:rPr>
            </w:pPr>
            <w:r w:rsidRPr="00CC6CFE">
              <w:rPr>
                <w:rFonts w:ascii="Arial" w:hAnsi="Arial" w:cs="Arial"/>
                <w:sz w:val="20"/>
                <w:szCs w:val="20"/>
              </w:rPr>
              <w:t>1</w:t>
            </w:r>
            <w:r w:rsidR="00CC6CFE" w:rsidRPr="00CC6CFE">
              <w:rPr>
                <w:rFonts w:ascii="Arial" w:hAnsi="Arial" w:cs="Arial"/>
                <w:sz w:val="20"/>
                <w:szCs w:val="20"/>
              </w:rPr>
              <w:t>303</w:t>
            </w:r>
            <w:r w:rsidRPr="00CC6CFE">
              <w:rPr>
                <w:rFonts w:ascii="Arial" w:hAnsi="Arial" w:cs="Arial"/>
                <w:sz w:val="20"/>
                <w:szCs w:val="20"/>
              </w:rPr>
              <w:t xml:space="preserve"> (22.8</w:t>
            </w:r>
            <w:r w:rsidR="00230AE4" w:rsidRPr="00CC6CFE">
              <w:rPr>
                <w:rFonts w:ascii="Arial" w:hAnsi="Arial" w:cs="Arial"/>
                <w:sz w:val="20"/>
                <w:szCs w:val="20"/>
              </w:rPr>
              <w:t>%)</w:t>
            </w:r>
          </w:p>
        </w:tc>
        <w:tc>
          <w:tcPr>
            <w:tcW w:w="1073" w:type="dxa"/>
            <w:tcBorders>
              <w:left w:val="nil"/>
              <w:right w:val="nil"/>
            </w:tcBorders>
          </w:tcPr>
          <w:p w14:paraId="11B879CC" w14:textId="5ADE7CA6" w:rsidR="00230AE4" w:rsidRPr="003B2A05" w:rsidRDefault="003B2A05" w:rsidP="00230AE4">
            <w:pPr>
              <w:rPr>
                <w:rFonts w:ascii="Arial" w:hAnsi="Arial" w:cs="Arial"/>
                <w:sz w:val="20"/>
                <w:szCs w:val="20"/>
              </w:rPr>
            </w:pPr>
            <w:r w:rsidRPr="003B2A05">
              <w:rPr>
                <w:rFonts w:ascii="Arial" w:hAnsi="Arial" w:cs="Arial"/>
                <w:sz w:val="20"/>
                <w:szCs w:val="20"/>
              </w:rPr>
              <w:t>1375</w:t>
            </w:r>
            <w:r w:rsidR="0090378F" w:rsidRPr="003B2A05">
              <w:rPr>
                <w:rFonts w:ascii="Arial" w:hAnsi="Arial" w:cs="Arial"/>
                <w:sz w:val="20"/>
                <w:szCs w:val="20"/>
              </w:rPr>
              <w:t xml:space="preserve"> (22</w:t>
            </w:r>
            <w:r w:rsidRPr="003B2A05">
              <w:rPr>
                <w:rFonts w:ascii="Arial" w:hAnsi="Arial" w:cs="Arial"/>
                <w:sz w:val="20"/>
                <w:szCs w:val="20"/>
              </w:rPr>
              <w:t>.9</w:t>
            </w:r>
            <w:r w:rsidR="00230AE4" w:rsidRPr="003B2A05">
              <w:rPr>
                <w:rFonts w:ascii="Arial" w:hAnsi="Arial" w:cs="Arial"/>
                <w:sz w:val="20"/>
                <w:szCs w:val="20"/>
              </w:rPr>
              <w:t>%)</w:t>
            </w:r>
          </w:p>
        </w:tc>
        <w:tc>
          <w:tcPr>
            <w:tcW w:w="1074" w:type="dxa"/>
            <w:tcBorders>
              <w:left w:val="nil"/>
              <w:right w:val="nil"/>
            </w:tcBorders>
          </w:tcPr>
          <w:p w14:paraId="6D2552C9" w14:textId="6E0AB4D4" w:rsidR="00230AE4" w:rsidRPr="003B2A05" w:rsidRDefault="003B2A05" w:rsidP="00230AE4">
            <w:pPr>
              <w:rPr>
                <w:rFonts w:ascii="Arial" w:hAnsi="Arial" w:cs="Arial"/>
                <w:sz w:val="20"/>
                <w:szCs w:val="20"/>
              </w:rPr>
            </w:pPr>
            <w:r w:rsidRPr="003B2A05">
              <w:rPr>
                <w:rFonts w:ascii="Arial" w:hAnsi="Arial" w:cs="Arial"/>
                <w:sz w:val="20"/>
                <w:szCs w:val="20"/>
              </w:rPr>
              <w:t>1363 (23.1</w:t>
            </w:r>
            <w:r w:rsidR="00230AE4" w:rsidRPr="003B2A05">
              <w:rPr>
                <w:rFonts w:ascii="Arial" w:hAnsi="Arial" w:cs="Arial"/>
                <w:sz w:val="20"/>
                <w:szCs w:val="20"/>
              </w:rPr>
              <w:t>%)</w:t>
            </w:r>
          </w:p>
        </w:tc>
      </w:tr>
      <w:tr w:rsidR="00230AE4" w14:paraId="2452A30A" w14:textId="77777777" w:rsidTr="00775DB0">
        <w:tc>
          <w:tcPr>
            <w:tcW w:w="1277" w:type="dxa"/>
            <w:tcBorders>
              <w:left w:val="nil"/>
              <w:right w:val="nil"/>
            </w:tcBorders>
            <w:vAlign w:val="bottom"/>
          </w:tcPr>
          <w:p w14:paraId="4B11E568" w14:textId="77777777" w:rsidR="00230AE4" w:rsidRPr="000D1154" w:rsidRDefault="00230AE4" w:rsidP="00230AE4">
            <w:pPr>
              <w:jc w:val="right"/>
              <w:rPr>
                <w:rFonts w:ascii="Arial" w:eastAsia="Times New Roman" w:hAnsi="Arial" w:cs="Arial"/>
                <w:color w:val="000000"/>
                <w:sz w:val="20"/>
                <w:szCs w:val="20"/>
              </w:rPr>
            </w:pPr>
            <w:r w:rsidRPr="007C619E">
              <w:rPr>
                <w:rFonts w:ascii="Arial" w:eastAsia="Times New Roman" w:hAnsi="Arial" w:cs="Arial"/>
                <w:color w:val="000000"/>
                <w:sz w:val="20"/>
                <w:szCs w:val="20"/>
              </w:rPr>
              <w:t>&gt;400 GBP</w:t>
            </w:r>
          </w:p>
        </w:tc>
        <w:tc>
          <w:tcPr>
            <w:tcW w:w="997" w:type="dxa"/>
            <w:tcBorders>
              <w:left w:val="nil"/>
              <w:right w:val="nil"/>
            </w:tcBorders>
          </w:tcPr>
          <w:p w14:paraId="089AA1E6" w14:textId="20EA4AC2" w:rsidR="00230AE4" w:rsidRPr="00127B0F" w:rsidRDefault="00127B0F" w:rsidP="00230AE4">
            <w:pPr>
              <w:rPr>
                <w:rFonts w:ascii="Arial" w:hAnsi="Arial" w:cs="Arial"/>
                <w:sz w:val="20"/>
                <w:szCs w:val="20"/>
              </w:rPr>
            </w:pPr>
            <w:r w:rsidRPr="00127B0F">
              <w:rPr>
                <w:rFonts w:ascii="Arial" w:hAnsi="Arial" w:cs="Arial"/>
                <w:sz w:val="20"/>
                <w:szCs w:val="20"/>
              </w:rPr>
              <w:t>231 (30.3</w:t>
            </w:r>
            <w:r w:rsidR="00230AE4" w:rsidRPr="00127B0F">
              <w:rPr>
                <w:rFonts w:ascii="Arial" w:hAnsi="Arial" w:cs="Arial"/>
                <w:sz w:val="20"/>
                <w:szCs w:val="20"/>
              </w:rPr>
              <w:t>%)</w:t>
            </w:r>
          </w:p>
        </w:tc>
        <w:tc>
          <w:tcPr>
            <w:tcW w:w="1149" w:type="dxa"/>
            <w:tcBorders>
              <w:left w:val="nil"/>
              <w:right w:val="nil"/>
            </w:tcBorders>
          </w:tcPr>
          <w:p w14:paraId="2F41A33D" w14:textId="6C110F02" w:rsidR="00230AE4" w:rsidRPr="00127B0F" w:rsidRDefault="00127B0F" w:rsidP="00230AE4">
            <w:pPr>
              <w:rPr>
                <w:rFonts w:ascii="Arial" w:hAnsi="Arial" w:cs="Arial"/>
                <w:sz w:val="20"/>
                <w:szCs w:val="20"/>
              </w:rPr>
            </w:pPr>
            <w:r w:rsidRPr="00127B0F">
              <w:rPr>
                <w:rFonts w:ascii="Arial" w:hAnsi="Arial" w:cs="Arial"/>
                <w:sz w:val="20"/>
                <w:szCs w:val="20"/>
              </w:rPr>
              <w:t>310 (31.9</w:t>
            </w:r>
            <w:r w:rsidR="00230AE4" w:rsidRPr="00127B0F">
              <w:rPr>
                <w:rFonts w:ascii="Arial" w:hAnsi="Arial" w:cs="Arial"/>
                <w:sz w:val="20"/>
                <w:szCs w:val="20"/>
              </w:rPr>
              <w:t>%)</w:t>
            </w:r>
          </w:p>
        </w:tc>
        <w:tc>
          <w:tcPr>
            <w:tcW w:w="1073" w:type="dxa"/>
            <w:tcBorders>
              <w:left w:val="nil"/>
              <w:right w:val="nil"/>
            </w:tcBorders>
          </w:tcPr>
          <w:p w14:paraId="042014DC" w14:textId="3FEE442E" w:rsidR="00230AE4" w:rsidRPr="00127B0F" w:rsidRDefault="00127B0F" w:rsidP="00230AE4">
            <w:pPr>
              <w:rPr>
                <w:rFonts w:ascii="Arial" w:hAnsi="Arial" w:cs="Arial"/>
                <w:sz w:val="20"/>
                <w:szCs w:val="20"/>
              </w:rPr>
            </w:pPr>
            <w:r w:rsidRPr="00127B0F">
              <w:rPr>
                <w:rFonts w:ascii="Arial" w:hAnsi="Arial" w:cs="Arial"/>
                <w:sz w:val="20"/>
                <w:szCs w:val="20"/>
              </w:rPr>
              <w:t>292 (29.8</w:t>
            </w:r>
            <w:r w:rsidR="00230AE4" w:rsidRPr="00127B0F">
              <w:rPr>
                <w:rFonts w:ascii="Arial" w:hAnsi="Arial" w:cs="Arial"/>
                <w:sz w:val="20"/>
                <w:szCs w:val="20"/>
              </w:rPr>
              <w:t>%)</w:t>
            </w:r>
          </w:p>
        </w:tc>
        <w:tc>
          <w:tcPr>
            <w:tcW w:w="1073" w:type="dxa"/>
            <w:tcBorders>
              <w:left w:val="nil"/>
              <w:right w:val="nil"/>
            </w:tcBorders>
          </w:tcPr>
          <w:p w14:paraId="5DCCEA27" w14:textId="63953B66" w:rsidR="00230AE4" w:rsidRPr="00813C09" w:rsidRDefault="00813C09" w:rsidP="00230AE4">
            <w:pPr>
              <w:rPr>
                <w:rFonts w:ascii="Arial" w:hAnsi="Arial" w:cs="Arial"/>
                <w:sz w:val="20"/>
                <w:szCs w:val="20"/>
              </w:rPr>
            </w:pPr>
            <w:r w:rsidRPr="00813C09">
              <w:rPr>
                <w:rFonts w:ascii="Arial" w:hAnsi="Arial" w:cs="Arial"/>
                <w:sz w:val="20"/>
                <w:szCs w:val="20"/>
              </w:rPr>
              <w:t>288 (30.6</w:t>
            </w:r>
            <w:r w:rsidR="00230AE4" w:rsidRPr="00813C09">
              <w:rPr>
                <w:rFonts w:ascii="Arial" w:hAnsi="Arial" w:cs="Arial"/>
                <w:sz w:val="20"/>
                <w:szCs w:val="20"/>
              </w:rPr>
              <w:t>%)</w:t>
            </w:r>
          </w:p>
        </w:tc>
        <w:tc>
          <w:tcPr>
            <w:tcW w:w="1074" w:type="dxa"/>
            <w:tcBorders>
              <w:left w:val="nil"/>
              <w:right w:val="nil"/>
            </w:tcBorders>
          </w:tcPr>
          <w:p w14:paraId="193FB6C8" w14:textId="7BD508C2" w:rsidR="00230AE4" w:rsidRPr="00813C09" w:rsidRDefault="00813C09" w:rsidP="00230AE4">
            <w:pPr>
              <w:rPr>
                <w:rFonts w:ascii="Arial" w:hAnsi="Arial" w:cs="Arial"/>
                <w:sz w:val="20"/>
                <w:szCs w:val="20"/>
              </w:rPr>
            </w:pPr>
            <w:r w:rsidRPr="00813C09">
              <w:rPr>
                <w:rFonts w:ascii="Arial" w:hAnsi="Arial" w:cs="Arial"/>
                <w:sz w:val="20"/>
                <w:szCs w:val="20"/>
              </w:rPr>
              <w:t>259 (30.0</w:t>
            </w:r>
            <w:r w:rsidR="00230AE4" w:rsidRPr="00813C09">
              <w:rPr>
                <w:rFonts w:ascii="Arial" w:hAnsi="Arial" w:cs="Arial"/>
                <w:sz w:val="20"/>
                <w:szCs w:val="20"/>
              </w:rPr>
              <w:t>%)</w:t>
            </w:r>
          </w:p>
        </w:tc>
        <w:tc>
          <w:tcPr>
            <w:tcW w:w="1073" w:type="dxa"/>
            <w:tcBorders>
              <w:left w:val="nil"/>
              <w:right w:val="nil"/>
            </w:tcBorders>
          </w:tcPr>
          <w:p w14:paraId="3C53DD9D" w14:textId="7A2AFB23" w:rsidR="00230AE4" w:rsidRPr="00813C09" w:rsidRDefault="00813C09" w:rsidP="00230AE4">
            <w:pPr>
              <w:rPr>
                <w:rFonts w:ascii="Arial" w:hAnsi="Arial" w:cs="Arial"/>
                <w:sz w:val="20"/>
                <w:szCs w:val="20"/>
              </w:rPr>
            </w:pPr>
            <w:r w:rsidRPr="00813C09">
              <w:rPr>
                <w:rFonts w:ascii="Arial" w:hAnsi="Arial" w:cs="Arial"/>
                <w:sz w:val="20"/>
                <w:szCs w:val="20"/>
              </w:rPr>
              <w:t>271 (30.5</w:t>
            </w:r>
            <w:r w:rsidR="00230AE4" w:rsidRPr="00813C09">
              <w:rPr>
                <w:rFonts w:ascii="Arial" w:hAnsi="Arial" w:cs="Arial"/>
                <w:sz w:val="20"/>
                <w:szCs w:val="20"/>
              </w:rPr>
              <w:t>%)</w:t>
            </w:r>
          </w:p>
        </w:tc>
        <w:tc>
          <w:tcPr>
            <w:tcW w:w="1073" w:type="dxa"/>
            <w:tcBorders>
              <w:left w:val="nil"/>
              <w:right w:val="nil"/>
            </w:tcBorders>
          </w:tcPr>
          <w:p w14:paraId="7869AA65" w14:textId="700B9303" w:rsidR="00230AE4" w:rsidRPr="00CC6CFE" w:rsidRDefault="00813C09" w:rsidP="00230AE4">
            <w:pPr>
              <w:rPr>
                <w:rFonts w:ascii="Arial" w:hAnsi="Arial" w:cs="Arial"/>
                <w:sz w:val="20"/>
                <w:szCs w:val="20"/>
              </w:rPr>
            </w:pPr>
            <w:r w:rsidRPr="00CC6CFE">
              <w:rPr>
                <w:rFonts w:ascii="Arial" w:hAnsi="Arial" w:cs="Arial"/>
                <w:sz w:val="20"/>
                <w:szCs w:val="20"/>
              </w:rPr>
              <w:t>228 (25.9</w:t>
            </w:r>
            <w:r w:rsidR="00230AE4" w:rsidRPr="00CC6CFE">
              <w:rPr>
                <w:rFonts w:ascii="Arial" w:hAnsi="Arial" w:cs="Arial"/>
                <w:sz w:val="20"/>
                <w:szCs w:val="20"/>
              </w:rPr>
              <w:t>%)</w:t>
            </w:r>
          </w:p>
        </w:tc>
        <w:tc>
          <w:tcPr>
            <w:tcW w:w="1134" w:type="dxa"/>
            <w:tcBorders>
              <w:left w:val="nil"/>
              <w:right w:val="nil"/>
            </w:tcBorders>
          </w:tcPr>
          <w:p w14:paraId="08BAE725" w14:textId="42E6D135" w:rsidR="00230AE4" w:rsidRPr="00CC6CFE" w:rsidRDefault="00CC6CFE" w:rsidP="00230AE4">
            <w:pPr>
              <w:rPr>
                <w:rFonts w:ascii="Arial" w:hAnsi="Arial" w:cs="Arial"/>
                <w:sz w:val="20"/>
                <w:szCs w:val="20"/>
              </w:rPr>
            </w:pPr>
            <w:r w:rsidRPr="00CC6CFE">
              <w:rPr>
                <w:rFonts w:ascii="Arial" w:hAnsi="Arial" w:cs="Arial"/>
                <w:sz w:val="20"/>
                <w:szCs w:val="20"/>
              </w:rPr>
              <w:t>284 (32.3</w:t>
            </w:r>
            <w:r w:rsidR="00230AE4" w:rsidRPr="00CC6CFE">
              <w:rPr>
                <w:rFonts w:ascii="Arial" w:hAnsi="Arial" w:cs="Arial"/>
                <w:sz w:val="20"/>
                <w:szCs w:val="20"/>
              </w:rPr>
              <w:t>%)</w:t>
            </w:r>
          </w:p>
        </w:tc>
        <w:tc>
          <w:tcPr>
            <w:tcW w:w="1012" w:type="dxa"/>
            <w:tcBorders>
              <w:left w:val="nil"/>
              <w:right w:val="nil"/>
            </w:tcBorders>
          </w:tcPr>
          <w:p w14:paraId="05423310" w14:textId="39F4645E" w:rsidR="00230AE4" w:rsidRPr="00CC6CFE" w:rsidRDefault="00CC6CFE" w:rsidP="00230AE4">
            <w:pPr>
              <w:rPr>
                <w:rFonts w:ascii="Arial" w:hAnsi="Arial" w:cs="Arial"/>
                <w:sz w:val="20"/>
                <w:szCs w:val="20"/>
              </w:rPr>
            </w:pPr>
            <w:r w:rsidRPr="00CC6CFE">
              <w:rPr>
                <w:rFonts w:ascii="Arial" w:hAnsi="Arial" w:cs="Arial"/>
                <w:sz w:val="20"/>
                <w:szCs w:val="20"/>
              </w:rPr>
              <w:t>270 (31.2</w:t>
            </w:r>
            <w:r w:rsidR="00230AE4" w:rsidRPr="00CC6CFE">
              <w:rPr>
                <w:rFonts w:ascii="Arial" w:hAnsi="Arial" w:cs="Arial"/>
                <w:sz w:val="20"/>
                <w:szCs w:val="20"/>
              </w:rPr>
              <w:t>%)</w:t>
            </w:r>
          </w:p>
        </w:tc>
        <w:tc>
          <w:tcPr>
            <w:tcW w:w="1074" w:type="dxa"/>
            <w:tcBorders>
              <w:left w:val="nil"/>
              <w:right w:val="nil"/>
            </w:tcBorders>
          </w:tcPr>
          <w:p w14:paraId="57AD9E44" w14:textId="32920DDB" w:rsidR="00230AE4" w:rsidRPr="00CC6CFE" w:rsidRDefault="00CC6CFE" w:rsidP="00CC6CFE">
            <w:pPr>
              <w:rPr>
                <w:rFonts w:ascii="Arial" w:hAnsi="Arial" w:cs="Arial"/>
                <w:sz w:val="20"/>
                <w:szCs w:val="20"/>
              </w:rPr>
            </w:pPr>
            <w:r w:rsidRPr="00CC6CFE">
              <w:rPr>
                <w:rFonts w:ascii="Arial" w:hAnsi="Arial" w:cs="Arial"/>
                <w:sz w:val="20"/>
                <w:szCs w:val="20"/>
              </w:rPr>
              <w:t>243 (29.4</w:t>
            </w:r>
            <w:r w:rsidR="00230AE4" w:rsidRPr="00CC6CFE">
              <w:rPr>
                <w:rFonts w:ascii="Arial" w:hAnsi="Arial" w:cs="Arial"/>
                <w:sz w:val="20"/>
                <w:szCs w:val="20"/>
              </w:rPr>
              <w:t>%)</w:t>
            </w:r>
          </w:p>
        </w:tc>
        <w:tc>
          <w:tcPr>
            <w:tcW w:w="1073" w:type="dxa"/>
            <w:tcBorders>
              <w:left w:val="nil"/>
              <w:right w:val="nil"/>
            </w:tcBorders>
          </w:tcPr>
          <w:p w14:paraId="3A9D6C0C" w14:textId="0B086FE7" w:rsidR="00230AE4" w:rsidRPr="00CC6CFE" w:rsidRDefault="009121C2" w:rsidP="00230AE4">
            <w:pPr>
              <w:rPr>
                <w:rFonts w:ascii="Arial" w:hAnsi="Arial" w:cs="Arial"/>
                <w:sz w:val="20"/>
                <w:szCs w:val="20"/>
              </w:rPr>
            </w:pPr>
            <w:r w:rsidRPr="00CC6CFE">
              <w:rPr>
                <w:rFonts w:ascii="Arial" w:hAnsi="Arial" w:cs="Arial"/>
                <w:sz w:val="20"/>
                <w:szCs w:val="20"/>
              </w:rPr>
              <w:t>2</w:t>
            </w:r>
            <w:r w:rsidR="00CC6CFE" w:rsidRPr="00CC6CFE">
              <w:rPr>
                <w:rFonts w:ascii="Arial" w:hAnsi="Arial" w:cs="Arial"/>
                <w:sz w:val="20"/>
                <w:szCs w:val="20"/>
              </w:rPr>
              <w:t>786</w:t>
            </w:r>
            <w:r w:rsidRPr="00CC6CFE">
              <w:rPr>
                <w:rFonts w:ascii="Arial" w:hAnsi="Arial" w:cs="Arial"/>
                <w:sz w:val="20"/>
                <w:szCs w:val="20"/>
              </w:rPr>
              <w:t xml:space="preserve"> (4</w:t>
            </w:r>
            <w:r w:rsidR="00CC6CFE" w:rsidRPr="00CC6CFE">
              <w:rPr>
                <w:rFonts w:ascii="Arial" w:hAnsi="Arial" w:cs="Arial"/>
                <w:sz w:val="20"/>
                <w:szCs w:val="20"/>
              </w:rPr>
              <w:t>3.3</w:t>
            </w:r>
            <w:r w:rsidR="00230AE4" w:rsidRPr="00CC6CFE">
              <w:rPr>
                <w:rFonts w:ascii="Arial" w:hAnsi="Arial" w:cs="Arial"/>
                <w:sz w:val="20"/>
                <w:szCs w:val="20"/>
              </w:rPr>
              <w:t>%)</w:t>
            </w:r>
          </w:p>
        </w:tc>
        <w:tc>
          <w:tcPr>
            <w:tcW w:w="1073" w:type="dxa"/>
            <w:tcBorders>
              <w:left w:val="nil"/>
              <w:right w:val="nil"/>
            </w:tcBorders>
          </w:tcPr>
          <w:p w14:paraId="4446DDED" w14:textId="00FBC6DD" w:rsidR="00230AE4" w:rsidRPr="00CC6CFE" w:rsidRDefault="00CC6CFE" w:rsidP="00230AE4">
            <w:pPr>
              <w:rPr>
                <w:rFonts w:ascii="Arial" w:hAnsi="Arial" w:cs="Arial"/>
                <w:sz w:val="20"/>
                <w:szCs w:val="20"/>
              </w:rPr>
            </w:pPr>
            <w:r w:rsidRPr="00CC6CFE">
              <w:rPr>
                <w:rFonts w:ascii="Arial" w:hAnsi="Arial" w:cs="Arial"/>
                <w:sz w:val="20"/>
                <w:szCs w:val="20"/>
              </w:rPr>
              <w:t>2517 (44.0</w:t>
            </w:r>
            <w:r w:rsidR="00230AE4" w:rsidRPr="00CC6CFE">
              <w:rPr>
                <w:rFonts w:ascii="Arial" w:hAnsi="Arial" w:cs="Arial"/>
                <w:sz w:val="20"/>
                <w:szCs w:val="20"/>
              </w:rPr>
              <w:t>%)</w:t>
            </w:r>
          </w:p>
        </w:tc>
        <w:tc>
          <w:tcPr>
            <w:tcW w:w="1073" w:type="dxa"/>
            <w:tcBorders>
              <w:left w:val="nil"/>
              <w:right w:val="nil"/>
            </w:tcBorders>
          </w:tcPr>
          <w:p w14:paraId="6DBCB791" w14:textId="1F490760" w:rsidR="00230AE4" w:rsidRPr="003B2A05" w:rsidRDefault="003B2A05" w:rsidP="00230AE4">
            <w:pPr>
              <w:rPr>
                <w:rFonts w:ascii="Arial" w:hAnsi="Arial" w:cs="Arial"/>
                <w:sz w:val="20"/>
                <w:szCs w:val="20"/>
              </w:rPr>
            </w:pPr>
            <w:r w:rsidRPr="003B2A05">
              <w:rPr>
                <w:rFonts w:ascii="Arial" w:hAnsi="Arial" w:cs="Arial"/>
                <w:sz w:val="20"/>
                <w:szCs w:val="20"/>
              </w:rPr>
              <w:t>2601 (43.3</w:t>
            </w:r>
            <w:r w:rsidR="00230AE4" w:rsidRPr="003B2A05">
              <w:rPr>
                <w:rFonts w:ascii="Arial" w:hAnsi="Arial" w:cs="Arial"/>
                <w:sz w:val="20"/>
                <w:szCs w:val="20"/>
              </w:rPr>
              <w:t>%)</w:t>
            </w:r>
          </w:p>
        </w:tc>
        <w:tc>
          <w:tcPr>
            <w:tcW w:w="1074" w:type="dxa"/>
            <w:tcBorders>
              <w:left w:val="nil"/>
              <w:right w:val="nil"/>
            </w:tcBorders>
          </w:tcPr>
          <w:p w14:paraId="7BDB3A25" w14:textId="34C26B3A" w:rsidR="00230AE4" w:rsidRPr="003B2A05" w:rsidRDefault="003B2A05" w:rsidP="00230AE4">
            <w:pPr>
              <w:rPr>
                <w:rFonts w:ascii="Arial" w:hAnsi="Arial" w:cs="Arial"/>
                <w:sz w:val="20"/>
                <w:szCs w:val="20"/>
              </w:rPr>
            </w:pPr>
            <w:r w:rsidRPr="003B2A05">
              <w:rPr>
                <w:rFonts w:ascii="Arial" w:hAnsi="Arial" w:cs="Arial"/>
                <w:sz w:val="20"/>
                <w:szCs w:val="20"/>
              </w:rPr>
              <w:t>2554 (43.3</w:t>
            </w:r>
            <w:r w:rsidR="00230AE4" w:rsidRPr="003B2A05">
              <w:rPr>
                <w:rFonts w:ascii="Arial" w:hAnsi="Arial" w:cs="Arial"/>
                <w:sz w:val="20"/>
                <w:szCs w:val="20"/>
              </w:rPr>
              <w:t>%)</w:t>
            </w:r>
          </w:p>
        </w:tc>
      </w:tr>
      <w:tr w:rsidR="00230AE4" w14:paraId="672DF0E6" w14:textId="77777777" w:rsidTr="00775DB0">
        <w:tc>
          <w:tcPr>
            <w:tcW w:w="1277" w:type="dxa"/>
            <w:tcBorders>
              <w:left w:val="nil"/>
              <w:right w:val="nil"/>
            </w:tcBorders>
          </w:tcPr>
          <w:p w14:paraId="11458B61" w14:textId="77777777" w:rsidR="00230AE4" w:rsidRPr="000D1154" w:rsidRDefault="00230AE4" w:rsidP="00230AE4">
            <w:pPr>
              <w:rPr>
                <w:rFonts w:ascii="Arial" w:eastAsia="Times New Roman" w:hAnsi="Arial" w:cs="Arial"/>
                <w:color w:val="000000"/>
                <w:sz w:val="20"/>
                <w:szCs w:val="20"/>
              </w:rPr>
            </w:pPr>
            <w:r w:rsidRPr="000D1154">
              <w:rPr>
                <w:rFonts w:ascii="Arial" w:eastAsia="Times New Roman" w:hAnsi="Arial" w:cs="Arial"/>
                <w:color w:val="000000"/>
                <w:sz w:val="20"/>
                <w:szCs w:val="20"/>
              </w:rPr>
              <w:t>Missing</w:t>
            </w:r>
          </w:p>
        </w:tc>
        <w:tc>
          <w:tcPr>
            <w:tcW w:w="997" w:type="dxa"/>
            <w:tcBorders>
              <w:left w:val="nil"/>
              <w:right w:val="nil"/>
            </w:tcBorders>
          </w:tcPr>
          <w:p w14:paraId="3400CC6D" w14:textId="39CD63C7" w:rsidR="00230AE4" w:rsidRPr="00127B0F" w:rsidRDefault="00127B0F" w:rsidP="00230AE4">
            <w:pPr>
              <w:rPr>
                <w:rFonts w:ascii="Arial" w:hAnsi="Arial" w:cs="Arial"/>
                <w:sz w:val="20"/>
                <w:szCs w:val="20"/>
              </w:rPr>
            </w:pPr>
            <w:r w:rsidRPr="00127B0F">
              <w:rPr>
                <w:rFonts w:ascii="Arial" w:hAnsi="Arial" w:cs="Arial"/>
                <w:sz w:val="20"/>
                <w:szCs w:val="20"/>
              </w:rPr>
              <w:t>139 (15.4</w:t>
            </w:r>
            <w:r w:rsidR="00230AE4" w:rsidRPr="00127B0F">
              <w:rPr>
                <w:rFonts w:ascii="Arial" w:hAnsi="Arial" w:cs="Arial"/>
                <w:sz w:val="20"/>
                <w:szCs w:val="20"/>
              </w:rPr>
              <w:t>%)</w:t>
            </w:r>
          </w:p>
        </w:tc>
        <w:tc>
          <w:tcPr>
            <w:tcW w:w="1149" w:type="dxa"/>
            <w:tcBorders>
              <w:left w:val="nil"/>
              <w:right w:val="nil"/>
            </w:tcBorders>
          </w:tcPr>
          <w:p w14:paraId="1DAF3051" w14:textId="616F8819" w:rsidR="00230AE4" w:rsidRPr="00127B0F" w:rsidRDefault="00127B0F" w:rsidP="00230AE4">
            <w:pPr>
              <w:rPr>
                <w:rFonts w:ascii="Arial" w:hAnsi="Arial" w:cs="Arial"/>
                <w:sz w:val="20"/>
                <w:szCs w:val="20"/>
              </w:rPr>
            </w:pPr>
            <w:r w:rsidRPr="00127B0F">
              <w:rPr>
                <w:rFonts w:ascii="Arial" w:hAnsi="Arial" w:cs="Arial"/>
                <w:sz w:val="20"/>
                <w:szCs w:val="20"/>
              </w:rPr>
              <w:t>153</w:t>
            </w:r>
            <w:r w:rsidR="00230AE4" w:rsidRPr="00127B0F">
              <w:rPr>
                <w:rFonts w:ascii="Arial" w:hAnsi="Arial" w:cs="Arial"/>
                <w:sz w:val="20"/>
                <w:szCs w:val="20"/>
              </w:rPr>
              <w:t xml:space="preserve"> (12.9%)</w:t>
            </w:r>
          </w:p>
        </w:tc>
        <w:tc>
          <w:tcPr>
            <w:tcW w:w="1073" w:type="dxa"/>
            <w:tcBorders>
              <w:left w:val="nil"/>
              <w:right w:val="nil"/>
            </w:tcBorders>
          </w:tcPr>
          <w:p w14:paraId="64DD482C" w14:textId="1704D458" w:rsidR="00230AE4" w:rsidRPr="00127B0F" w:rsidRDefault="00127B0F" w:rsidP="00127B0F">
            <w:pPr>
              <w:rPr>
                <w:rFonts w:ascii="Arial" w:hAnsi="Arial" w:cs="Arial"/>
                <w:sz w:val="20"/>
                <w:szCs w:val="20"/>
              </w:rPr>
            </w:pPr>
            <w:r w:rsidRPr="00127B0F">
              <w:rPr>
                <w:rFonts w:ascii="Arial" w:hAnsi="Arial" w:cs="Arial"/>
                <w:sz w:val="20"/>
                <w:szCs w:val="20"/>
              </w:rPr>
              <w:t>136</w:t>
            </w:r>
            <w:r w:rsidR="00230AE4" w:rsidRPr="00127B0F">
              <w:rPr>
                <w:rFonts w:ascii="Arial" w:hAnsi="Arial" w:cs="Arial"/>
                <w:sz w:val="20"/>
                <w:szCs w:val="20"/>
              </w:rPr>
              <w:t xml:space="preserve"> (12.</w:t>
            </w:r>
            <w:r w:rsidRPr="00127B0F">
              <w:rPr>
                <w:rFonts w:ascii="Arial" w:hAnsi="Arial" w:cs="Arial"/>
                <w:sz w:val="20"/>
                <w:szCs w:val="20"/>
              </w:rPr>
              <w:t>2</w:t>
            </w:r>
            <w:r w:rsidR="00230AE4" w:rsidRPr="00127B0F">
              <w:rPr>
                <w:rFonts w:ascii="Arial" w:hAnsi="Arial" w:cs="Arial"/>
                <w:sz w:val="20"/>
                <w:szCs w:val="20"/>
              </w:rPr>
              <w:t>%)</w:t>
            </w:r>
          </w:p>
        </w:tc>
        <w:tc>
          <w:tcPr>
            <w:tcW w:w="1073" w:type="dxa"/>
            <w:tcBorders>
              <w:left w:val="nil"/>
              <w:right w:val="nil"/>
            </w:tcBorders>
          </w:tcPr>
          <w:p w14:paraId="1826BB65" w14:textId="3CEC5E7D" w:rsidR="00230AE4" w:rsidRPr="00813C09" w:rsidRDefault="00230AE4" w:rsidP="00230AE4">
            <w:pPr>
              <w:rPr>
                <w:rFonts w:ascii="Arial" w:hAnsi="Arial" w:cs="Arial"/>
                <w:sz w:val="20"/>
                <w:szCs w:val="20"/>
              </w:rPr>
            </w:pPr>
            <w:r w:rsidRPr="00813C09">
              <w:rPr>
                <w:rFonts w:ascii="Arial" w:hAnsi="Arial" w:cs="Arial"/>
                <w:sz w:val="20"/>
                <w:szCs w:val="20"/>
              </w:rPr>
              <w:t>1</w:t>
            </w:r>
            <w:r w:rsidR="00813C09" w:rsidRPr="00813C09">
              <w:rPr>
                <w:rFonts w:ascii="Arial" w:hAnsi="Arial" w:cs="Arial"/>
                <w:sz w:val="20"/>
                <w:szCs w:val="20"/>
              </w:rPr>
              <w:t>05 (10.0</w:t>
            </w:r>
            <w:r w:rsidRPr="00813C09">
              <w:rPr>
                <w:rFonts w:ascii="Arial" w:hAnsi="Arial" w:cs="Arial"/>
                <w:sz w:val="20"/>
                <w:szCs w:val="20"/>
              </w:rPr>
              <w:t>%)</w:t>
            </w:r>
          </w:p>
        </w:tc>
        <w:tc>
          <w:tcPr>
            <w:tcW w:w="1074" w:type="dxa"/>
            <w:tcBorders>
              <w:left w:val="nil"/>
              <w:right w:val="nil"/>
            </w:tcBorders>
          </w:tcPr>
          <w:p w14:paraId="20EFCB63" w14:textId="4D8ABAAB" w:rsidR="00230AE4" w:rsidRPr="00813C09" w:rsidRDefault="00813C09" w:rsidP="00230AE4">
            <w:pPr>
              <w:rPr>
                <w:rFonts w:ascii="Arial" w:hAnsi="Arial" w:cs="Arial"/>
                <w:sz w:val="20"/>
                <w:szCs w:val="20"/>
              </w:rPr>
            </w:pPr>
            <w:r w:rsidRPr="00813C09">
              <w:rPr>
                <w:rFonts w:ascii="Arial" w:hAnsi="Arial" w:cs="Arial"/>
                <w:sz w:val="20"/>
                <w:szCs w:val="20"/>
              </w:rPr>
              <w:t>79 (8.4</w:t>
            </w:r>
            <w:r w:rsidR="00230AE4" w:rsidRPr="00813C09">
              <w:rPr>
                <w:rFonts w:ascii="Arial" w:hAnsi="Arial" w:cs="Arial"/>
                <w:sz w:val="20"/>
                <w:szCs w:val="20"/>
              </w:rPr>
              <w:t>%)</w:t>
            </w:r>
          </w:p>
        </w:tc>
        <w:tc>
          <w:tcPr>
            <w:tcW w:w="1073" w:type="dxa"/>
            <w:tcBorders>
              <w:left w:val="nil"/>
              <w:right w:val="nil"/>
            </w:tcBorders>
          </w:tcPr>
          <w:p w14:paraId="2A5A698F" w14:textId="61CA5921" w:rsidR="00230AE4" w:rsidRPr="00813C09" w:rsidRDefault="00813C09" w:rsidP="00230AE4">
            <w:pPr>
              <w:rPr>
                <w:rFonts w:ascii="Arial" w:hAnsi="Arial" w:cs="Arial"/>
                <w:sz w:val="20"/>
                <w:szCs w:val="20"/>
              </w:rPr>
            </w:pPr>
            <w:r w:rsidRPr="00813C09">
              <w:rPr>
                <w:rFonts w:ascii="Arial" w:hAnsi="Arial" w:cs="Arial"/>
                <w:sz w:val="20"/>
                <w:szCs w:val="20"/>
              </w:rPr>
              <w:t>89 (9.1</w:t>
            </w:r>
            <w:r w:rsidR="00230AE4" w:rsidRPr="00813C09">
              <w:rPr>
                <w:rFonts w:ascii="Arial" w:hAnsi="Arial" w:cs="Arial"/>
                <w:sz w:val="20"/>
                <w:szCs w:val="20"/>
              </w:rPr>
              <w:t>%)</w:t>
            </w:r>
          </w:p>
        </w:tc>
        <w:tc>
          <w:tcPr>
            <w:tcW w:w="1073" w:type="dxa"/>
            <w:tcBorders>
              <w:left w:val="nil"/>
              <w:right w:val="nil"/>
            </w:tcBorders>
          </w:tcPr>
          <w:p w14:paraId="69906F8F" w14:textId="15D203B5" w:rsidR="00230AE4" w:rsidRPr="00CC6CFE" w:rsidRDefault="00813C09" w:rsidP="00230AE4">
            <w:pPr>
              <w:rPr>
                <w:rFonts w:ascii="Arial" w:hAnsi="Arial" w:cs="Arial"/>
                <w:sz w:val="20"/>
                <w:szCs w:val="20"/>
              </w:rPr>
            </w:pPr>
            <w:r w:rsidRPr="00CC6CFE">
              <w:rPr>
                <w:rFonts w:ascii="Arial" w:hAnsi="Arial" w:cs="Arial"/>
                <w:sz w:val="20"/>
                <w:szCs w:val="20"/>
              </w:rPr>
              <w:t>68</w:t>
            </w:r>
            <w:r w:rsidR="00230AE4" w:rsidRPr="00CC6CFE">
              <w:rPr>
                <w:rFonts w:ascii="Arial" w:hAnsi="Arial" w:cs="Arial"/>
                <w:sz w:val="20"/>
                <w:szCs w:val="20"/>
              </w:rPr>
              <w:t xml:space="preserve"> (7.2%)</w:t>
            </w:r>
          </w:p>
        </w:tc>
        <w:tc>
          <w:tcPr>
            <w:tcW w:w="1134" w:type="dxa"/>
            <w:tcBorders>
              <w:left w:val="nil"/>
              <w:right w:val="nil"/>
            </w:tcBorders>
          </w:tcPr>
          <w:p w14:paraId="6514AE45" w14:textId="30018A41" w:rsidR="00230AE4" w:rsidRPr="00CC6CFE" w:rsidRDefault="00CC6CFE" w:rsidP="00230AE4">
            <w:pPr>
              <w:rPr>
                <w:rFonts w:ascii="Arial" w:hAnsi="Arial" w:cs="Arial"/>
                <w:sz w:val="20"/>
                <w:szCs w:val="20"/>
              </w:rPr>
            </w:pPr>
            <w:r w:rsidRPr="00CC6CFE">
              <w:rPr>
                <w:rFonts w:ascii="Arial" w:hAnsi="Arial" w:cs="Arial"/>
                <w:sz w:val="20"/>
                <w:szCs w:val="20"/>
              </w:rPr>
              <w:t>68</w:t>
            </w:r>
            <w:r w:rsidR="00230AE4" w:rsidRPr="00CC6CFE">
              <w:rPr>
                <w:rFonts w:ascii="Arial" w:hAnsi="Arial" w:cs="Arial"/>
                <w:sz w:val="20"/>
                <w:szCs w:val="20"/>
              </w:rPr>
              <w:t xml:space="preserve"> </w:t>
            </w:r>
          </w:p>
          <w:p w14:paraId="656E676E" w14:textId="77777777" w:rsidR="00230AE4" w:rsidRPr="00CC6CFE" w:rsidRDefault="00230AE4" w:rsidP="00230AE4">
            <w:pPr>
              <w:rPr>
                <w:rFonts w:ascii="Arial" w:hAnsi="Arial" w:cs="Arial"/>
                <w:sz w:val="20"/>
                <w:szCs w:val="20"/>
              </w:rPr>
            </w:pPr>
            <w:r w:rsidRPr="00CC6CFE">
              <w:rPr>
                <w:rFonts w:ascii="Arial" w:hAnsi="Arial" w:cs="Arial"/>
                <w:sz w:val="20"/>
                <w:szCs w:val="20"/>
              </w:rPr>
              <w:t>(7.2%)</w:t>
            </w:r>
          </w:p>
        </w:tc>
        <w:tc>
          <w:tcPr>
            <w:tcW w:w="1012" w:type="dxa"/>
            <w:tcBorders>
              <w:left w:val="nil"/>
              <w:right w:val="nil"/>
            </w:tcBorders>
          </w:tcPr>
          <w:p w14:paraId="5782C30C" w14:textId="4F3BA36A" w:rsidR="00230AE4" w:rsidRPr="00CC6CFE" w:rsidRDefault="00CC6CFE" w:rsidP="00230AE4">
            <w:pPr>
              <w:rPr>
                <w:rFonts w:ascii="Arial" w:hAnsi="Arial" w:cs="Arial"/>
                <w:sz w:val="20"/>
                <w:szCs w:val="20"/>
              </w:rPr>
            </w:pPr>
            <w:r w:rsidRPr="00CC6CFE">
              <w:rPr>
                <w:rFonts w:ascii="Arial" w:hAnsi="Arial" w:cs="Arial"/>
                <w:sz w:val="20"/>
                <w:szCs w:val="20"/>
              </w:rPr>
              <w:t>57</w:t>
            </w:r>
            <w:r w:rsidR="00230AE4" w:rsidRPr="00CC6CFE">
              <w:rPr>
                <w:rFonts w:ascii="Arial" w:hAnsi="Arial" w:cs="Arial"/>
                <w:sz w:val="20"/>
                <w:szCs w:val="20"/>
              </w:rPr>
              <w:t xml:space="preserve"> (6.2%)</w:t>
            </w:r>
          </w:p>
        </w:tc>
        <w:tc>
          <w:tcPr>
            <w:tcW w:w="1074" w:type="dxa"/>
            <w:tcBorders>
              <w:left w:val="nil"/>
              <w:right w:val="nil"/>
            </w:tcBorders>
          </w:tcPr>
          <w:p w14:paraId="4E818644" w14:textId="3A453510" w:rsidR="00230AE4" w:rsidRPr="00CC6CFE" w:rsidRDefault="00CC6CFE" w:rsidP="00230AE4">
            <w:pPr>
              <w:rPr>
                <w:rFonts w:ascii="Arial" w:hAnsi="Arial" w:cs="Arial"/>
                <w:sz w:val="20"/>
                <w:szCs w:val="20"/>
              </w:rPr>
            </w:pPr>
            <w:r w:rsidRPr="00CC6CFE">
              <w:rPr>
                <w:rFonts w:ascii="Arial" w:hAnsi="Arial" w:cs="Arial"/>
                <w:sz w:val="20"/>
                <w:szCs w:val="20"/>
              </w:rPr>
              <w:t>62</w:t>
            </w:r>
            <w:r w:rsidR="00230AE4" w:rsidRPr="00CC6CFE">
              <w:rPr>
                <w:rFonts w:ascii="Arial" w:hAnsi="Arial" w:cs="Arial"/>
                <w:sz w:val="20"/>
                <w:szCs w:val="20"/>
              </w:rPr>
              <w:t xml:space="preserve"> (7.0%)</w:t>
            </w:r>
          </w:p>
        </w:tc>
        <w:tc>
          <w:tcPr>
            <w:tcW w:w="1073" w:type="dxa"/>
            <w:tcBorders>
              <w:left w:val="nil"/>
              <w:right w:val="nil"/>
            </w:tcBorders>
          </w:tcPr>
          <w:p w14:paraId="5A08AF8D" w14:textId="227C027F" w:rsidR="00230AE4" w:rsidRPr="00CC6CFE" w:rsidRDefault="00CC6CFE" w:rsidP="00230AE4">
            <w:pPr>
              <w:rPr>
                <w:rFonts w:ascii="Arial" w:hAnsi="Arial" w:cs="Arial"/>
                <w:sz w:val="20"/>
                <w:szCs w:val="20"/>
              </w:rPr>
            </w:pPr>
            <w:r w:rsidRPr="00CC6CFE">
              <w:rPr>
                <w:rFonts w:ascii="Arial" w:hAnsi="Arial" w:cs="Arial"/>
                <w:sz w:val="20"/>
                <w:szCs w:val="20"/>
              </w:rPr>
              <w:t>1017 (13.6</w:t>
            </w:r>
            <w:r w:rsidR="00230AE4" w:rsidRPr="00CC6CFE">
              <w:rPr>
                <w:rFonts w:ascii="Arial" w:hAnsi="Arial" w:cs="Arial"/>
                <w:sz w:val="20"/>
                <w:szCs w:val="20"/>
              </w:rPr>
              <w:t>%)</w:t>
            </w:r>
          </w:p>
        </w:tc>
        <w:tc>
          <w:tcPr>
            <w:tcW w:w="1073" w:type="dxa"/>
            <w:tcBorders>
              <w:left w:val="nil"/>
              <w:right w:val="nil"/>
            </w:tcBorders>
          </w:tcPr>
          <w:p w14:paraId="1A438DB1" w14:textId="674DCC0E" w:rsidR="00230AE4" w:rsidRPr="00CC6CFE" w:rsidRDefault="00CC6CFE" w:rsidP="00230AE4">
            <w:pPr>
              <w:rPr>
                <w:rFonts w:ascii="Arial" w:hAnsi="Arial" w:cs="Arial"/>
                <w:sz w:val="20"/>
                <w:szCs w:val="20"/>
              </w:rPr>
            </w:pPr>
            <w:r w:rsidRPr="00CC6CFE">
              <w:rPr>
                <w:rFonts w:ascii="Arial" w:hAnsi="Arial" w:cs="Arial"/>
                <w:sz w:val="20"/>
                <w:szCs w:val="20"/>
              </w:rPr>
              <w:t>779 (12.0</w:t>
            </w:r>
            <w:r w:rsidR="00230AE4" w:rsidRPr="00CC6CFE">
              <w:rPr>
                <w:rFonts w:ascii="Arial" w:hAnsi="Arial" w:cs="Arial"/>
                <w:sz w:val="20"/>
                <w:szCs w:val="20"/>
              </w:rPr>
              <w:t>%)</w:t>
            </w:r>
          </w:p>
        </w:tc>
        <w:tc>
          <w:tcPr>
            <w:tcW w:w="1073" w:type="dxa"/>
            <w:tcBorders>
              <w:left w:val="nil"/>
              <w:right w:val="nil"/>
            </w:tcBorders>
          </w:tcPr>
          <w:p w14:paraId="2C9F6E22" w14:textId="7791CD51" w:rsidR="00230AE4" w:rsidRPr="003B2A05" w:rsidRDefault="003B2A05" w:rsidP="003B2A05">
            <w:pPr>
              <w:rPr>
                <w:rFonts w:ascii="Arial" w:hAnsi="Arial" w:cs="Arial"/>
                <w:sz w:val="20"/>
                <w:szCs w:val="20"/>
              </w:rPr>
            </w:pPr>
            <w:r w:rsidRPr="003B2A05">
              <w:rPr>
                <w:rFonts w:ascii="Arial" w:hAnsi="Arial" w:cs="Arial"/>
                <w:sz w:val="20"/>
                <w:szCs w:val="20"/>
              </w:rPr>
              <w:t>924</w:t>
            </w:r>
            <w:r w:rsidR="00230AE4" w:rsidRPr="003B2A05">
              <w:rPr>
                <w:rFonts w:ascii="Arial" w:hAnsi="Arial" w:cs="Arial"/>
                <w:sz w:val="20"/>
                <w:szCs w:val="20"/>
              </w:rPr>
              <w:t xml:space="preserve"> (13.3%)</w:t>
            </w:r>
          </w:p>
        </w:tc>
        <w:tc>
          <w:tcPr>
            <w:tcW w:w="1074" w:type="dxa"/>
            <w:tcBorders>
              <w:left w:val="nil"/>
              <w:right w:val="nil"/>
            </w:tcBorders>
          </w:tcPr>
          <w:p w14:paraId="7B50D5FB" w14:textId="00D50CB5" w:rsidR="00230AE4" w:rsidRPr="003B2A05" w:rsidRDefault="003B2A05" w:rsidP="00230AE4">
            <w:pPr>
              <w:rPr>
                <w:rFonts w:ascii="Arial" w:hAnsi="Arial" w:cs="Arial"/>
                <w:sz w:val="20"/>
                <w:szCs w:val="20"/>
              </w:rPr>
            </w:pPr>
            <w:r w:rsidRPr="003B2A05">
              <w:rPr>
                <w:rFonts w:ascii="Arial" w:hAnsi="Arial" w:cs="Arial"/>
                <w:sz w:val="20"/>
                <w:szCs w:val="20"/>
              </w:rPr>
              <w:t>892</w:t>
            </w:r>
            <w:r w:rsidR="00230AE4" w:rsidRPr="003B2A05">
              <w:rPr>
                <w:rFonts w:ascii="Arial" w:hAnsi="Arial" w:cs="Arial"/>
                <w:sz w:val="20"/>
                <w:szCs w:val="20"/>
              </w:rPr>
              <w:t xml:space="preserve"> (13.1%)</w:t>
            </w:r>
          </w:p>
        </w:tc>
      </w:tr>
      <w:tr w:rsidR="00230AE4" w14:paraId="619E0236" w14:textId="77777777" w:rsidTr="00775DB0">
        <w:tc>
          <w:tcPr>
            <w:tcW w:w="2274" w:type="dxa"/>
            <w:gridSpan w:val="2"/>
            <w:tcBorders>
              <w:left w:val="nil"/>
              <w:right w:val="nil"/>
            </w:tcBorders>
          </w:tcPr>
          <w:p w14:paraId="1E310E1B" w14:textId="77777777" w:rsidR="00775DB0" w:rsidRDefault="00775DB0" w:rsidP="00230AE4">
            <w:pPr>
              <w:rPr>
                <w:rFonts w:ascii="Arial" w:eastAsia="Times New Roman" w:hAnsi="Arial" w:cs="Arial"/>
                <w:b/>
                <w:bCs/>
                <w:color w:val="000000"/>
                <w:sz w:val="20"/>
                <w:szCs w:val="20"/>
              </w:rPr>
            </w:pPr>
          </w:p>
          <w:p w14:paraId="687F84FD" w14:textId="31E0F558" w:rsidR="00230AE4" w:rsidRDefault="00230AE4" w:rsidP="00230AE4">
            <w:r>
              <w:rPr>
                <w:rFonts w:ascii="Arial" w:eastAsia="Times New Roman" w:hAnsi="Arial" w:cs="Arial"/>
                <w:b/>
                <w:bCs/>
                <w:color w:val="000000"/>
                <w:sz w:val="20"/>
                <w:szCs w:val="20"/>
              </w:rPr>
              <w:t xml:space="preserve">Mother’s </w:t>
            </w:r>
            <w:r w:rsidR="00FD2487">
              <w:rPr>
                <w:rFonts w:ascii="Arial" w:eastAsia="Times New Roman" w:hAnsi="Arial" w:cs="Arial"/>
                <w:b/>
                <w:bCs/>
                <w:color w:val="000000"/>
                <w:sz w:val="20"/>
                <w:szCs w:val="20"/>
              </w:rPr>
              <w:t>church attendance</w:t>
            </w:r>
          </w:p>
        </w:tc>
        <w:tc>
          <w:tcPr>
            <w:tcW w:w="1149" w:type="dxa"/>
            <w:tcBorders>
              <w:left w:val="nil"/>
              <w:right w:val="nil"/>
            </w:tcBorders>
          </w:tcPr>
          <w:p w14:paraId="7F1DCB27" w14:textId="77777777" w:rsidR="00230AE4" w:rsidRDefault="00230AE4" w:rsidP="00230AE4"/>
        </w:tc>
        <w:tc>
          <w:tcPr>
            <w:tcW w:w="1073" w:type="dxa"/>
            <w:tcBorders>
              <w:left w:val="nil"/>
              <w:right w:val="nil"/>
            </w:tcBorders>
          </w:tcPr>
          <w:p w14:paraId="350790ED" w14:textId="77777777" w:rsidR="00230AE4" w:rsidRDefault="00230AE4" w:rsidP="00230AE4"/>
        </w:tc>
        <w:tc>
          <w:tcPr>
            <w:tcW w:w="1073" w:type="dxa"/>
            <w:tcBorders>
              <w:left w:val="nil"/>
              <w:right w:val="nil"/>
            </w:tcBorders>
          </w:tcPr>
          <w:p w14:paraId="7E4FB461" w14:textId="77777777" w:rsidR="00230AE4" w:rsidRDefault="00230AE4" w:rsidP="00230AE4"/>
        </w:tc>
        <w:tc>
          <w:tcPr>
            <w:tcW w:w="1074" w:type="dxa"/>
            <w:tcBorders>
              <w:left w:val="nil"/>
              <w:right w:val="nil"/>
            </w:tcBorders>
          </w:tcPr>
          <w:p w14:paraId="52C7D6BD" w14:textId="77777777" w:rsidR="00230AE4" w:rsidRDefault="00230AE4" w:rsidP="00230AE4"/>
        </w:tc>
        <w:tc>
          <w:tcPr>
            <w:tcW w:w="1073" w:type="dxa"/>
            <w:tcBorders>
              <w:left w:val="nil"/>
              <w:right w:val="nil"/>
            </w:tcBorders>
          </w:tcPr>
          <w:p w14:paraId="5785E0E8" w14:textId="77777777" w:rsidR="00230AE4" w:rsidRDefault="00230AE4" w:rsidP="00230AE4"/>
        </w:tc>
        <w:tc>
          <w:tcPr>
            <w:tcW w:w="1073" w:type="dxa"/>
            <w:tcBorders>
              <w:left w:val="nil"/>
              <w:right w:val="nil"/>
            </w:tcBorders>
          </w:tcPr>
          <w:p w14:paraId="461212BA" w14:textId="77777777" w:rsidR="00230AE4" w:rsidRDefault="00230AE4" w:rsidP="00230AE4"/>
        </w:tc>
        <w:tc>
          <w:tcPr>
            <w:tcW w:w="1134" w:type="dxa"/>
            <w:tcBorders>
              <w:left w:val="nil"/>
              <w:right w:val="nil"/>
            </w:tcBorders>
          </w:tcPr>
          <w:p w14:paraId="3E65395F" w14:textId="77777777" w:rsidR="00230AE4" w:rsidRDefault="00230AE4" w:rsidP="00230AE4"/>
        </w:tc>
        <w:tc>
          <w:tcPr>
            <w:tcW w:w="1012" w:type="dxa"/>
            <w:tcBorders>
              <w:left w:val="nil"/>
              <w:right w:val="nil"/>
            </w:tcBorders>
          </w:tcPr>
          <w:p w14:paraId="4C56B625" w14:textId="77777777" w:rsidR="00230AE4" w:rsidRDefault="00230AE4" w:rsidP="00230AE4"/>
        </w:tc>
        <w:tc>
          <w:tcPr>
            <w:tcW w:w="1074" w:type="dxa"/>
            <w:tcBorders>
              <w:left w:val="nil"/>
              <w:right w:val="nil"/>
            </w:tcBorders>
          </w:tcPr>
          <w:p w14:paraId="359691F8" w14:textId="77777777" w:rsidR="00230AE4" w:rsidRDefault="00230AE4" w:rsidP="00230AE4"/>
        </w:tc>
        <w:tc>
          <w:tcPr>
            <w:tcW w:w="1073" w:type="dxa"/>
            <w:tcBorders>
              <w:left w:val="nil"/>
              <w:right w:val="nil"/>
            </w:tcBorders>
          </w:tcPr>
          <w:p w14:paraId="6C6A997A" w14:textId="77777777" w:rsidR="00230AE4" w:rsidRPr="00CC6CFE" w:rsidRDefault="00230AE4" w:rsidP="00230AE4"/>
        </w:tc>
        <w:tc>
          <w:tcPr>
            <w:tcW w:w="1073" w:type="dxa"/>
            <w:tcBorders>
              <w:left w:val="nil"/>
              <w:right w:val="nil"/>
            </w:tcBorders>
          </w:tcPr>
          <w:p w14:paraId="508EDAF9" w14:textId="77777777" w:rsidR="00230AE4" w:rsidRDefault="00230AE4" w:rsidP="00230AE4"/>
        </w:tc>
        <w:tc>
          <w:tcPr>
            <w:tcW w:w="1073" w:type="dxa"/>
            <w:tcBorders>
              <w:left w:val="nil"/>
              <w:right w:val="nil"/>
            </w:tcBorders>
          </w:tcPr>
          <w:p w14:paraId="137373D4" w14:textId="77777777" w:rsidR="00230AE4" w:rsidRDefault="00230AE4" w:rsidP="00230AE4"/>
        </w:tc>
        <w:tc>
          <w:tcPr>
            <w:tcW w:w="1074" w:type="dxa"/>
            <w:tcBorders>
              <w:left w:val="nil"/>
              <w:right w:val="nil"/>
            </w:tcBorders>
          </w:tcPr>
          <w:p w14:paraId="4F2F38AC" w14:textId="77777777" w:rsidR="00230AE4" w:rsidRDefault="00230AE4" w:rsidP="00230AE4"/>
        </w:tc>
      </w:tr>
      <w:tr w:rsidR="00230AE4" w14:paraId="1D1E848E" w14:textId="77777777" w:rsidTr="00775DB0">
        <w:tc>
          <w:tcPr>
            <w:tcW w:w="1277" w:type="dxa"/>
            <w:tcBorders>
              <w:left w:val="nil"/>
              <w:right w:val="nil"/>
            </w:tcBorders>
            <w:vAlign w:val="bottom"/>
          </w:tcPr>
          <w:p w14:paraId="05C7C8C2" w14:textId="77777777" w:rsidR="00230AE4" w:rsidRPr="000D1154" w:rsidRDefault="00230AE4" w:rsidP="00230AE4">
            <w:pPr>
              <w:jc w:val="right"/>
              <w:rPr>
                <w:rFonts w:ascii="Arial" w:eastAsia="Times New Roman" w:hAnsi="Arial" w:cs="Arial"/>
                <w:color w:val="000000"/>
                <w:sz w:val="20"/>
                <w:szCs w:val="20"/>
              </w:rPr>
            </w:pPr>
            <w:r w:rsidRPr="007C619E">
              <w:rPr>
                <w:rFonts w:ascii="Arial" w:eastAsia="Times New Roman" w:hAnsi="Arial" w:cs="Arial"/>
                <w:color w:val="000000"/>
                <w:sz w:val="20"/>
                <w:szCs w:val="20"/>
              </w:rPr>
              <w:t>Never</w:t>
            </w:r>
          </w:p>
        </w:tc>
        <w:tc>
          <w:tcPr>
            <w:tcW w:w="997" w:type="dxa"/>
            <w:tcBorders>
              <w:left w:val="nil"/>
              <w:right w:val="nil"/>
            </w:tcBorders>
          </w:tcPr>
          <w:p w14:paraId="5C6D669C" w14:textId="335387D7" w:rsidR="00230AE4" w:rsidRPr="00EF2198" w:rsidRDefault="00AB2435" w:rsidP="00230AE4">
            <w:pPr>
              <w:rPr>
                <w:rFonts w:ascii="Arial" w:hAnsi="Arial" w:cs="Arial"/>
                <w:sz w:val="20"/>
                <w:szCs w:val="20"/>
              </w:rPr>
            </w:pPr>
            <w:r w:rsidRPr="00EF2198">
              <w:rPr>
                <w:rFonts w:ascii="Arial" w:hAnsi="Arial" w:cs="Arial"/>
                <w:sz w:val="20"/>
                <w:szCs w:val="20"/>
              </w:rPr>
              <w:t>455 (52.6</w:t>
            </w:r>
            <w:r w:rsidR="00230AE4" w:rsidRPr="00EF2198">
              <w:rPr>
                <w:rFonts w:ascii="Arial" w:hAnsi="Arial" w:cs="Arial"/>
                <w:sz w:val="20"/>
                <w:szCs w:val="20"/>
              </w:rPr>
              <w:t>%)</w:t>
            </w:r>
          </w:p>
        </w:tc>
        <w:tc>
          <w:tcPr>
            <w:tcW w:w="1149" w:type="dxa"/>
            <w:tcBorders>
              <w:left w:val="nil"/>
              <w:right w:val="nil"/>
            </w:tcBorders>
          </w:tcPr>
          <w:p w14:paraId="6C0647FC" w14:textId="310C3535" w:rsidR="00230AE4" w:rsidRPr="00EF2198" w:rsidRDefault="00EF2198" w:rsidP="00EF2198">
            <w:pPr>
              <w:rPr>
                <w:rFonts w:ascii="Arial" w:hAnsi="Arial" w:cs="Arial"/>
                <w:sz w:val="20"/>
                <w:szCs w:val="20"/>
              </w:rPr>
            </w:pPr>
            <w:r w:rsidRPr="00EF2198">
              <w:rPr>
                <w:rFonts w:ascii="Arial" w:hAnsi="Arial" w:cs="Arial"/>
                <w:sz w:val="20"/>
                <w:szCs w:val="20"/>
              </w:rPr>
              <w:t>598</w:t>
            </w:r>
            <w:r w:rsidR="00AA4CE2" w:rsidRPr="00EF2198">
              <w:rPr>
                <w:rFonts w:ascii="Arial" w:hAnsi="Arial" w:cs="Arial"/>
                <w:sz w:val="20"/>
                <w:szCs w:val="20"/>
              </w:rPr>
              <w:t xml:space="preserve"> (51.</w:t>
            </w:r>
            <w:r w:rsidRPr="00EF2198">
              <w:rPr>
                <w:rFonts w:ascii="Arial" w:hAnsi="Arial" w:cs="Arial"/>
                <w:sz w:val="20"/>
                <w:szCs w:val="20"/>
              </w:rPr>
              <w:t>9</w:t>
            </w:r>
            <w:r w:rsidR="00230AE4" w:rsidRPr="00EF2198">
              <w:rPr>
                <w:rFonts w:ascii="Arial" w:hAnsi="Arial" w:cs="Arial"/>
                <w:sz w:val="20"/>
                <w:szCs w:val="20"/>
              </w:rPr>
              <w:t>%)</w:t>
            </w:r>
          </w:p>
        </w:tc>
        <w:tc>
          <w:tcPr>
            <w:tcW w:w="1073" w:type="dxa"/>
            <w:tcBorders>
              <w:left w:val="nil"/>
              <w:right w:val="nil"/>
            </w:tcBorders>
          </w:tcPr>
          <w:p w14:paraId="48047C2B" w14:textId="21B5137C" w:rsidR="00230AE4" w:rsidRPr="00EF2198" w:rsidRDefault="00AA4CE2" w:rsidP="00EF2198">
            <w:pPr>
              <w:rPr>
                <w:rFonts w:ascii="Arial" w:hAnsi="Arial" w:cs="Arial"/>
                <w:sz w:val="20"/>
                <w:szCs w:val="20"/>
              </w:rPr>
            </w:pPr>
            <w:r w:rsidRPr="00EF2198">
              <w:rPr>
                <w:rFonts w:ascii="Arial" w:hAnsi="Arial" w:cs="Arial"/>
                <w:sz w:val="20"/>
                <w:szCs w:val="20"/>
              </w:rPr>
              <w:t>5</w:t>
            </w:r>
            <w:r w:rsidR="00EF2198" w:rsidRPr="00EF2198">
              <w:rPr>
                <w:rFonts w:ascii="Arial" w:hAnsi="Arial" w:cs="Arial"/>
                <w:sz w:val="20"/>
                <w:szCs w:val="20"/>
              </w:rPr>
              <w:t>47</w:t>
            </w:r>
            <w:r w:rsidRPr="00EF2198">
              <w:rPr>
                <w:rFonts w:ascii="Arial" w:hAnsi="Arial" w:cs="Arial"/>
                <w:sz w:val="20"/>
                <w:szCs w:val="20"/>
              </w:rPr>
              <w:t xml:space="preserve"> (50.</w:t>
            </w:r>
            <w:r w:rsidR="00EF2198" w:rsidRPr="00EF2198">
              <w:rPr>
                <w:rFonts w:ascii="Arial" w:hAnsi="Arial" w:cs="Arial"/>
                <w:sz w:val="20"/>
                <w:szCs w:val="20"/>
              </w:rPr>
              <w:t>5</w:t>
            </w:r>
            <w:r w:rsidR="00230AE4" w:rsidRPr="00EF2198">
              <w:rPr>
                <w:rFonts w:ascii="Arial" w:hAnsi="Arial" w:cs="Arial"/>
                <w:sz w:val="20"/>
                <w:szCs w:val="20"/>
              </w:rPr>
              <w:t>%)</w:t>
            </w:r>
          </w:p>
        </w:tc>
        <w:tc>
          <w:tcPr>
            <w:tcW w:w="1073" w:type="dxa"/>
            <w:tcBorders>
              <w:left w:val="nil"/>
              <w:right w:val="nil"/>
            </w:tcBorders>
          </w:tcPr>
          <w:p w14:paraId="6F1C4D91" w14:textId="45E615E8" w:rsidR="00230AE4" w:rsidRPr="00EF2198" w:rsidRDefault="00EF2198" w:rsidP="00EF2198">
            <w:pPr>
              <w:rPr>
                <w:rFonts w:ascii="Arial" w:hAnsi="Arial" w:cs="Arial"/>
                <w:sz w:val="20"/>
                <w:szCs w:val="20"/>
              </w:rPr>
            </w:pPr>
            <w:r w:rsidRPr="00EF2198">
              <w:rPr>
                <w:rFonts w:ascii="Arial" w:hAnsi="Arial" w:cs="Arial"/>
                <w:sz w:val="20"/>
                <w:szCs w:val="20"/>
              </w:rPr>
              <w:t>497</w:t>
            </w:r>
            <w:r w:rsidR="00AA4CE2" w:rsidRPr="00EF2198">
              <w:rPr>
                <w:rFonts w:ascii="Arial" w:hAnsi="Arial" w:cs="Arial"/>
                <w:sz w:val="20"/>
                <w:szCs w:val="20"/>
              </w:rPr>
              <w:t xml:space="preserve"> (48.</w:t>
            </w:r>
            <w:r w:rsidRPr="00EF2198">
              <w:rPr>
                <w:rFonts w:ascii="Arial" w:hAnsi="Arial" w:cs="Arial"/>
                <w:sz w:val="20"/>
                <w:szCs w:val="20"/>
              </w:rPr>
              <w:t>6</w:t>
            </w:r>
            <w:r w:rsidR="00230AE4" w:rsidRPr="00EF2198">
              <w:rPr>
                <w:rFonts w:ascii="Arial" w:hAnsi="Arial" w:cs="Arial"/>
                <w:sz w:val="20"/>
                <w:szCs w:val="20"/>
              </w:rPr>
              <w:t>%)</w:t>
            </w:r>
          </w:p>
        </w:tc>
        <w:tc>
          <w:tcPr>
            <w:tcW w:w="1074" w:type="dxa"/>
            <w:tcBorders>
              <w:left w:val="nil"/>
              <w:right w:val="nil"/>
            </w:tcBorders>
          </w:tcPr>
          <w:p w14:paraId="2BD8AC9D" w14:textId="268E7A62" w:rsidR="00230AE4" w:rsidRPr="00EF2198" w:rsidRDefault="008D24C6" w:rsidP="00EF2198">
            <w:pPr>
              <w:rPr>
                <w:rFonts w:ascii="Arial" w:hAnsi="Arial" w:cs="Arial"/>
                <w:sz w:val="20"/>
                <w:szCs w:val="20"/>
              </w:rPr>
            </w:pPr>
            <w:r w:rsidRPr="00EF2198">
              <w:rPr>
                <w:rFonts w:ascii="Arial" w:hAnsi="Arial" w:cs="Arial"/>
                <w:sz w:val="20"/>
                <w:szCs w:val="20"/>
              </w:rPr>
              <w:t>4</w:t>
            </w:r>
            <w:r w:rsidR="00EF2198" w:rsidRPr="00EF2198">
              <w:rPr>
                <w:rFonts w:ascii="Arial" w:hAnsi="Arial" w:cs="Arial"/>
                <w:sz w:val="20"/>
                <w:szCs w:val="20"/>
              </w:rPr>
              <w:t>44</w:t>
            </w:r>
            <w:r w:rsidRPr="00EF2198">
              <w:rPr>
                <w:rFonts w:ascii="Arial" w:hAnsi="Arial" w:cs="Arial"/>
                <w:sz w:val="20"/>
                <w:szCs w:val="20"/>
              </w:rPr>
              <w:t xml:space="preserve"> (48.</w:t>
            </w:r>
            <w:r w:rsidR="00EF2198" w:rsidRPr="00EF2198">
              <w:rPr>
                <w:rFonts w:ascii="Arial" w:hAnsi="Arial" w:cs="Arial"/>
                <w:sz w:val="20"/>
                <w:szCs w:val="20"/>
              </w:rPr>
              <w:t>4</w:t>
            </w:r>
            <w:r w:rsidR="00230AE4" w:rsidRPr="00EF2198">
              <w:rPr>
                <w:rFonts w:ascii="Arial" w:hAnsi="Arial" w:cs="Arial"/>
                <w:sz w:val="20"/>
                <w:szCs w:val="20"/>
              </w:rPr>
              <w:t>%)</w:t>
            </w:r>
          </w:p>
        </w:tc>
        <w:tc>
          <w:tcPr>
            <w:tcW w:w="1073" w:type="dxa"/>
            <w:tcBorders>
              <w:left w:val="nil"/>
              <w:right w:val="nil"/>
            </w:tcBorders>
          </w:tcPr>
          <w:p w14:paraId="3262BD1B" w14:textId="01AA5C93" w:rsidR="00230AE4" w:rsidRPr="00EF2198" w:rsidRDefault="00EF2198" w:rsidP="00230AE4">
            <w:pPr>
              <w:rPr>
                <w:rFonts w:ascii="Arial" w:hAnsi="Arial" w:cs="Arial"/>
                <w:sz w:val="20"/>
                <w:szCs w:val="20"/>
              </w:rPr>
            </w:pPr>
            <w:r w:rsidRPr="00EF2198">
              <w:rPr>
                <w:rFonts w:ascii="Arial" w:hAnsi="Arial" w:cs="Arial"/>
                <w:sz w:val="20"/>
                <w:szCs w:val="20"/>
              </w:rPr>
              <w:t>486 (50.8</w:t>
            </w:r>
            <w:r w:rsidR="00230AE4" w:rsidRPr="00EF2198">
              <w:rPr>
                <w:rFonts w:ascii="Arial" w:hAnsi="Arial" w:cs="Arial"/>
                <w:sz w:val="20"/>
                <w:szCs w:val="20"/>
              </w:rPr>
              <w:t>%)</w:t>
            </w:r>
          </w:p>
        </w:tc>
        <w:tc>
          <w:tcPr>
            <w:tcW w:w="1073" w:type="dxa"/>
            <w:tcBorders>
              <w:left w:val="nil"/>
              <w:right w:val="nil"/>
            </w:tcBorders>
          </w:tcPr>
          <w:p w14:paraId="10FD85E2" w14:textId="27D13BF8" w:rsidR="00230AE4" w:rsidRPr="00EF2198" w:rsidRDefault="00EF2198" w:rsidP="00230AE4">
            <w:pPr>
              <w:rPr>
                <w:rFonts w:ascii="Arial" w:hAnsi="Arial" w:cs="Arial"/>
                <w:sz w:val="20"/>
                <w:szCs w:val="20"/>
              </w:rPr>
            </w:pPr>
            <w:r w:rsidRPr="00EF2198">
              <w:rPr>
                <w:rFonts w:ascii="Arial" w:hAnsi="Arial" w:cs="Arial"/>
                <w:sz w:val="20"/>
                <w:szCs w:val="20"/>
              </w:rPr>
              <w:t>461 (49.6</w:t>
            </w:r>
            <w:r w:rsidR="00230AE4" w:rsidRPr="00EF2198">
              <w:rPr>
                <w:rFonts w:ascii="Arial" w:hAnsi="Arial" w:cs="Arial"/>
                <w:sz w:val="20"/>
                <w:szCs w:val="20"/>
              </w:rPr>
              <w:t>%)</w:t>
            </w:r>
          </w:p>
        </w:tc>
        <w:tc>
          <w:tcPr>
            <w:tcW w:w="1134" w:type="dxa"/>
            <w:tcBorders>
              <w:left w:val="nil"/>
              <w:right w:val="nil"/>
            </w:tcBorders>
          </w:tcPr>
          <w:p w14:paraId="6905F71B" w14:textId="72397F9A" w:rsidR="00230AE4" w:rsidRPr="00335FBE" w:rsidRDefault="00335FBE" w:rsidP="00230AE4">
            <w:pPr>
              <w:rPr>
                <w:rFonts w:ascii="Arial" w:hAnsi="Arial" w:cs="Arial"/>
                <w:sz w:val="20"/>
                <w:szCs w:val="20"/>
              </w:rPr>
            </w:pPr>
            <w:r w:rsidRPr="00335FBE">
              <w:rPr>
                <w:rFonts w:ascii="Arial" w:hAnsi="Arial" w:cs="Arial"/>
                <w:sz w:val="20"/>
                <w:szCs w:val="20"/>
              </w:rPr>
              <w:t>463 (49.7</w:t>
            </w:r>
            <w:r w:rsidR="00230AE4" w:rsidRPr="00335FBE">
              <w:rPr>
                <w:rFonts w:ascii="Arial" w:hAnsi="Arial" w:cs="Arial"/>
                <w:sz w:val="20"/>
                <w:szCs w:val="20"/>
              </w:rPr>
              <w:t>%)</w:t>
            </w:r>
          </w:p>
        </w:tc>
        <w:tc>
          <w:tcPr>
            <w:tcW w:w="1012" w:type="dxa"/>
            <w:tcBorders>
              <w:left w:val="nil"/>
              <w:right w:val="nil"/>
            </w:tcBorders>
          </w:tcPr>
          <w:p w14:paraId="24E5B601" w14:textId="6940B788" w:rsidR="00230AE4" w:rsidRPr="00335FBE" w:rsidRDefault="00335FBE" w:rsidP="00230AE4">
            <w:pPr>
              <w:rPr>
                <w:rFonts w:ascii="Arial" w:hAnsi="Arial" w:cs="Arial"/>
                <w:sz w:val="20"/>
                <w:szCs w:val="20"/>
              </w:rPr>
            </w:pPr>
            <w:r w:rsidRPr="00335FBE">
              <w:rPr>
                <w:rFonts w:ascii="Arial" w:hAnsi="Arial" w:cs="Arial"/>
                <w:sz w:val="20"/>
                <w:szCs w:val="20"/>
              </w:rPr>
              <w:t>447 (49.3</w:t>
            </w:r>
            <w:r w:rsidR="00230AE4" w:rsidRPr="00335FBE">
              <w:rPr>
                <w:rFonts w:ascii="Arial" w:hAnsi="Arial" w:cs="Arial"/>
                <w:sz w:val="20"/>
                <w:szCs w:val="20"/>
              </w:rPr>
              <w:t>%)</w:t>
            </w:r>
          </w:p>
        </w:tc>
        <w:tc>
          <w:tcPr>
            <w:tcW w:w="1074" w:type="dxa"/>
            <w:tcBorders>
              <w:left w:val="nil"/>
              <w:right w:val="nil"/>
            </w:tcBorders>
          </w:tcPr>
          <w:p w14:paraId="1B840D1F" w14:textId="2CC91A01" w:rsidR="00230AE4" w:rsidRPr="00335FBE" w:rsidRDefault="00335FBE" w:rsidP="00230AE4">
            <w:pPr>
              <w:rPr>
                <w:rFonts w:ascii="Arial" w:hAnsi="Arial" w:cs="Arial"/>
                <w:sz w:val="20"/>
                <w:szCs w:val="20"/>
              </w:rPr>
            </w:pPr>
            <w:r w:rsidRPr="00335FBE">
              <w:rPr>
                <w:rFonts w:ascii="Arial" w:hAnsi="Arial" w:cs="Arial"/>
                <w:sz w:val="20"/>
                <w:szCs w:val="20"/>
              </w:rPr>
              <w:t>432 (49.5</w:t>
            </w:r>
            <w:r w:rsidR="00230AE4" w:rsidRPr="00335FBE">
              <w:rPr>
                <w:rFonts w:ascii="Arial" w:hAnsi="Arial" w:cs="Arial"/>
                <w:sz w:val="20"/>
                <w:szCs w:val="20"/>
              </w:rPr>
              <w:t>%)</w:t>
            </w:r>
          </w:p>
        </w:tc>
        <w:tc>
          <w:tcPr>
            <w:tcW w:w="1073" w:type="dxa"/>
            <w:tcBorders>
              <w:left w:val="nil"/>
              <w:right w:val="nil"/>
            </w:tcBorders>
          </w:tcPr>
          <w:p w14:paraId="33F8200D" w14:textId="13721777" w:rsidR="00230AE4" w:rsidRPr="002B40E6" w:rsidRDefault="00335FBE" w:rsidP="00230AE4">
            <w:pPr>
              <w:rPr>
                <w:rFonts w:ascii="Arial" w:hAnsi="Arial" w:cs="Arial"/>
                <w:sz w:val="20"/>
                <w:szCs w:val="20"/>
              </w:rPr>
            </w:pPr>
            <w:r w:rsidRPr="002B40E6">
              <w:rPr>
                <w:rFonts w:ascii="Arial" w:hAnsi="Arial" w:cs="Arial"/>
                <w:sz w:val="20"/>
                <w:szCs w:val="20"/>
              </w:rPr>
              <w:t>2395 (33.3</w:t>
            </w:r>
            <w:r w:rsidR="00230AE4" w:rsidRPr="002B40E6">
              <w:rPr>
                <w:rFonts w:ascii="Arial" w:hAnsi="Arial" w:cs="Arial"/>
                <w:sz w:val="20"/>
                <w:szCs w:val="20"/>
              </w:rPr>
              <w:t>%)</w:t>
            </w:r>
          </w:p>
        </w:tc>
        <w:tc>
          <w:tcPr>
            <w:tcW w:w="1073" w:type="dxa"/>
            <w:tcBorders>
              <w:left w:val="nil"/>
              <w:right w:val="nil"/>
            </w:tcBorders>
          </w:tcPr>
          <w:p w14:paraId="50F258A1" w14:textId="61C507D0" w:rsidR="00230AE4" w:rsidRPr="002B40E6" w:rsidRDefault="002B40E6" w:rsidP="00230AE4">
            <w:pPr>
              <w:rPr>
                <w:rFonts w:ascii="Arial" w:hAnsi="Arial" w:cs="Arial"/>
                <w:sz w:val="20"/>
                <w:szCs w:val="20"/>
              </w:rPr>
            </w:pPr>
            <w:r w:rsidRPr="002B40E6">
              <w:rPr>
                <w:rFonts w:ascii="Arial" w:hAnsi="Arial" w:cs="Arial"/>
                <w:sz w:val="20"/>
                <w:szCs w:val="20"/>
              </w:rPr>
              <w:t>2867 (45.2</w:t>
            </w:r>
            <w:r w:rsidR="00230AE4" w:rsidRPr="002B40E6">
              <w:rPr>
                <w:rFonts w:ascii="Arial" w:hAnsi="Arial" w:cs="Arial"/>
                <w:sz w:val="20"/>
                <w:szCs w:val="20"/>
              </w:rPr>
              <w:t>%)</w:t>
            </w:r>
          </w:p>
        </w:tc>
        <w:tc>
          <w:tcPr>
            <w:tcW w:w="1073" w:type="dxa"/>
            <w:tcBorders>
              <w:left w:val="nil"/>
              <w:right w:val="nil"/>
            </w:tcBorders>
          </w:tcPr>
          <w:p w14:paraId="7C3F0462" w14:textId="0B4F764D" w:rsidR="00230AE4" w:rsidRPr="002B40E6" w:rsidRDefault="002B40E6" w:rsidP="00230AE4">
            <w:pPr>
              <w:rPr>
                <w:rFonts w:ascii="Arial" w:hAnsi="Arial" w:cs="Arial"/>
                <w:sz w:val="20"/>
                <w:szCs w:val="20"/>
              </w:rPr>
            </w:pPr>
            <w:r w:rsidRPr="002B40E6">
              <w:rPr>
                <w:rFonts w:ascii="Arial" w:hAnsi="Arial" w:cs="Arial"/>
                <w:sz w:val="20"/>
                <w:szCs w:val="20"/>
              </w:rPr>
              <w:t>3089</w:t>
            </w:r>
            <w:r w:rsidR="0090378F" w:rsidRPr="002B40E6">
              <w:rPr>
                <w:rFonts w:ascii="Arial" w:hAnsi="Arial" w:cs="Arial"/>
                <w:sz w:val="20"/>
                <w:szCs w:val="20"/>
              </w:rPr>
              <w:t xml:space="preserve"> (46.1</w:t>
            </w:r>
            <w:r w:rsidR="00230AE4" w:rsidRPr="002B40E6">
              <w:rPr>
                <w:rFonts w:ascii="Arial" w:hAnsi="Arial" w:cs="Arial"/>
                <w:sz w:val="20"/>
                <w:szCs w:val="20"/>
              </w:rPr>
              <w:t>%)</w:t>
            </w:r>
          </w:p>
        </w:tc>
        <w:tc>
          <w:tcPr>
            <w:tcW w:w="1074" w:type="dxa"/>
            <w:tcBorders>
              <w:left w:val="nil"/>
              <w:right w:val="nil"/>
            </w:tcBorders>
          </w:tcPr>
          <w:p w14:paraId="18981306" w14:textId="165F1647" w:rsidR="00230AE4" w:rsidRPr="002B40E6" w:rsidRDefault="002B40E6" w:rsidP="00230AE4">
            <w:pPr>
              <w:rPr>
                <w:rFonts w:ascii="Arial" w:hAnsi="Arial" w:cs="Arial"/>
                <w:sz w:val="20"/>
                <w:szCs w:val="20"/>
              </w:rPr>
            </w:pPr>
            <w:r w:rsidRPr="002B40E6">
              <w:rPr>
                <w:rFonts w:ascii="Arial" w:hAnsi="Arial" w:cs="Arial"/>
                <w:sz w:val="20"/>
                <w:szCs w:val="20"/>
              </w:rPr>
              <w:t>3018</w:t>
            </w:r>
            <w:r w:rsidR="0090378F" w:rsidRPr="002B40E6">
              <w:rPr>
                <w:rFonts w:ascii="Arial" w:hAnsi="Arial" w:cs="Arial"/>
                <w:sz w:val="20"/>
                <w:szCs w:val="20"/>
              </w:rPr>
              <w:t xml:space="preserve"> (46.0</w:t>
            </w:r>
            <w:r w:rsidR="00230AE4" w:rsidRPr="002B40E6">
              <w:rPr>
                <w:rFonts w:ascii="Arial" w:hAnsi="Arial" w:cs="Arial"/>
                <w:sz w:val="20"/>
                <w:szCs w:val="20"/>
              </w:rPr>
              <w:t>%)</w:t>
            </w:r>
          </w:p>
        </w:tc>
      </w:tr>
      <w:tr w:rsidR="00230AE4" w14:paraId="0FB20AFC" w14:textId="77777777" w:rsidTr="00775DB0">
        <w:tc>
          <w:tcPr>
            <w:tcW w:w="1277" w:type="dxa"/>
            <w:tcBorders>
              <w:left w:val="nil"/>
              <w:right w:val="nil"/>
            </w:tcBorders>
            <w:vAlign w:val="bottom"/>
          </w:tcPr>
          <w:p w14:paraId="36CFF7FB" w14:textId="77777777" w:rsidR="00230AE4" w:rsidRPr="000D1154" w:rsidRDefault="00230AE4" w:rsidP="00230AE4">
            <w:pPr>
              <w:jc w:val="right"/>
              <w:rPr>
                <w:rFonts w:ascii="Arial" w:eastAsia="Times New Roman" w:hAnsi="Arial" w:cs="Arial"/>
                <w:color w:val="000000"/>
                <w:sz w:val="20"/>
                <w:szCs w:val="20"/>
              </w:rPr>
            </w:pPr>
            <w:r w:rsidRPr="007C619E">
              <w:rPr>
                <w:rFonts w:ascii="Arial" w:eastAsia="Times New Roman" w:hAnsi="Arial" w:cs="Arial"/>
                <w:color w:val="000000"/>
                <w:sz w:val="20"/>
                <w:szCs w:val="20"/>
              </w:rPr>
              <w:t>Yearly</w:t>
            </w:r>
          </w:p>
        </w:tc>
        <w:tc>
          <w:tcPr>
            <w:tcW w:w="997" w:type="dxa"/>
            <w:tcBorders>
              <w:left w:val="nil"/>
              <w:right w:val="nil"/>
            </w:tcBorders>
          </w:tcPr>
          <w:p w14:paraId="63691B18" w14:textId="578DE11F" w:rsidR="00230AE4" w:rsidRPr="00EF2198" w:rsidRDefault="00AB2435" w:rsidP="00230AE4">
            <w:pPr>
              <w:rPr>
                <w:rFonts w:ascii="Arial" w:hAnsi="Arial" w:cs="Arial"/>
                <w:sz w:val="20"/>
                <w:szCs w:val="20"/>
              </w:rPr>
            </w:pPr>
            <w:r w:rsidRPr="00EF2198">
              <w:rPr>
                <w:rFonts w:ascii="Arial" w:hAnsi="Arial" w:cs="Arial"/>
                <w:sz w:val="20"/>
                <w:szCs w:val="20"/>
              </w:rPr>
              <w:t>241 (27.9</w:t>
            </w:r>
            <w:r w:rsidR="00230AE4" w:rsidRPr="00EF2198">
              <w:rPr>
                <w:rFonts w:ascii="Arial" w:hAnsi="Arial" w:cs="Arial"/>
                <w:sz w:val="20"/>
                <w:szCs w:val="20"/>
              </w:rPr>
              <w:t>%)</w:t>
            </w:r>
          </w:p>
        </w:tc>
        <w:tc>
          <w:tcPr>
            <w:tcW w:w="1149" w:type="dxa"/>
            <w:tcBorders>
              <w:left w:val="nil"/>
              <w:right w:val="nil"/>
            </w:tcBorders>
          </w:tcPr>
          <w:p w14:paraId="5241496D" w14:textId="302E8911" w:rsidR="00230AE4" w:rsidRPr="00EF2198" w:rsidRDefault="00EF2198" w:rsidP="00230AE4">
            <w:pPr>
              <w:rPr>
                <w:rFonts w:ascii="Arial" w:hAnsi="Arial" w:cs="Arial"/>
                <w:sz w:val="20"/>
                <w:szCs w:val="20"/>
              </w:rPr>
            </w:pPr>
            <w:r w:rsidRPr="00EF2198">
              <w:rPr>
                <w:rFonts w:ascii="Arial" w:hAnsi="Arial" w:cs="Arial"/>
                <w:sz w:val="20"/>
                <w:szCs w:val="20"/>
              </w:rPr>
              <w:t>342 (29.7</w:t>
            </w:r>
            <w:r w:rsidR="00230AE4" w:rsidRPr="00EF2198">
              <w:rPr>
                <w:rFonts w:ascii="Arial" w:hAnsi="Arial" w:cs="Arial"/>
                <w:sz w:val="20"/>
                <w:szCs w:val="20"/>
              </w:rPr>
              <w:t>%)</w:t>
            </w:r>
          </w:p>
        </w:tc>
        <w:tc>
          <w:tcPr>
            <w:tcW w:w="1073" w:type="dxa"/>
            <w:tcBorders>
              <w:left w:val="nil"/>
              <w:right w:val="nil"/>
            </w:tcBorders>
          </w:tcPr>
          <w:p w14:paraId="2DAAAF0B" w14:textId="3E55F4E3" w:rsidR="00230AE4" w:rsidRPr="00EF2198" w:rsidRDefault="00EF2198" w:rsidP="00EF2198">
            <w:pPr>
              <w:rPr>
                <w:rFonts w:ascii="Arial" w:hAnsi="Arial" w:cs="Arial"/>
                <w:sz w:val="20"/>
                <w:szCs w:val="20"/>
              </w:rPr>
            </w:pPr>
            <w:r w:rsidRPr="00EF2198">
              <w:rPr>
                <w:rFonts w:ascii="Arial" w:hAnsi="Arial" w:cs="Arial"/>
                <w:sz w:val="20"/>
                <w:szCs w:val="20"/>
              </w:rPr>
              <w:t>336</w:t>
            </w:r>
            <w:r w:rsidR="00AA4CE2" w:rsidRPr="00EF2198">
              <w:rPr>
                <w:rFonts w:ascii="Arial" w:hAnsi="Arial" w:cs="Arial"/>
                <w:sz w:val="20"/>
                <w:szCs w:val="20"/>
              </w:rPr>
              <w:t xml:space="preserve"> (31.</w:t>
            </w:r>
            <w:r w:rsidRPr="00EF2198">
              <w:rPr>
                <w:rFonts w:ascii="Arial" w:hAnsi="Arial" w:cs="Arial"/>
                <w:sz w:val="20"/>
                <w:szCs w:val="20"/>
              </w:rPr>
              <w:t>0</w:t>
            </w:r>
            <w:r w:rsidR="00230AE4" w:rsidRPr="00EF2198">
              <w:rPr>
                <w:rFonts w:ascii="Arial" w:hAnsi="Arial" w:cs="Arial"/>
                <w:sz w:val="20"/>
                <w:szCs w:val="20"/>
              </w:rPr>
              <w:t>%)</w:t>
            </w:r>
          </w:p>
        </w:tc>
        <w:tc>
          <w:tcPr>
            <w:tcW w:w="1073" w:type="dxa"/>
            <w:tcBorders>
              <w:left w:val="nil"/>
              <w:right w:val="nil"/>
            </w:tcBorders>
          </w:tcPr>
          <w:p w14:paraId="080A07AD" w14:textId="14929CF6" w:rsidR="00230AE4" w:rsidRPr="00EF2198" w:rsidRDefault="00AA4CE2" w:rsidP="00EF2198">
            <w:pPr>
              <w:rPr>
                <w:rFonts w:ascii="Arial" w:hAnsi="Arial" w:cs="Arial"/>
                <w:sz w:val="20"/>
                <w:szCs w:val="20"/>
              </w:rPr>
            </w:pPr>
            <w:r w:rsidRPr="00EF2198">
              <w:rPr>
                <w:rFonts w:ascii="Arial" w:hAnsi="Arial" w:cs="Arial"/>
                <w:sz w:val="20"/>
                <w:szCs w:val="20"/>
              </w:rPr>
              <w:t>3</w:t>
            </w:r>
            <w:r w:rsidR="00EF2198" w:rsidRPr="00EF2198">
              <w:rPr>
                <w:rFonts w:ascii="Arial" w:hAnsi="Arial" w:cs="Arial"/>
                <w:sz w:val="20"/>
                <w:szCs w:val="20"/>
              </w:rPr>
              <w:t>30</w:t>
            </w:r>
            <w:r w:rsidRPr="00EF2198">
              <w:rPr>
                <w:rFonts w:ascii="Arial" w:hAnsi="Arial" w:cs="Arial"/>
                <w:sz w:val="20"/>
                <w:szCs w:val="20"/>
              </w:rPr>
              <w:t xml:space="preserve"> (32.</w:t>
            </w:r>
            <w:r w:rsidR="00EF2198" w:rsidRPr="00EF2198">
              <w:rPr>
                <w:rFonts w:ascii="Arial" w:hAnsi="Arial" w:cs="Arial"/>
                <w:sz w:val="20"/>
                <w:szCs w:val="20"/>
              </w:rPr>
              <w:t>3</w:t>
            </w:r>
            <w:r w:rsidR="00230AE4" w:rsidRPr="00EF2198">
              <w:rPr>
                <w:rFonts w:ascii="Arial" w:hAnsi="Arial" w:cs="Arial"/>
                <w:sz w:val="20"/>
                <w:szCs w:val="20"/>
              </w:rPr>
              <w:t>%)</w:t>
            </w:r>
          </w:p>
        </w:tc>
        <w:tc>
          <w:tcPr>
            <w:tcW w:w="1074" w:type="dxa"/>
            <w:tcBorders>
              <w:left w:val="nil"/>
              <w:right w:val="nil"/>
            </w:tcBorders>
          </w:tcPr>
          <w:p w14:paraId="03D520B0" w14:textId="707B677B" w:rsidR="00230AE4" w:rsidRPr="00EF2198" w:rsidRDefault="00EF2198" w:rsidP="00EF2198">
            <w:pPr>
              <w:rPr>
                <w:rFonts w:ascii="Arial" w:hAnsi="Arial" w:cs="Arial"/>
                <w:sz w:val="20"/>
                <w:szCs w:val="20"/>
              </w:rPr>
            </w:pPr>
            <w:r w:rsidRPr="00EF2198">
              <w:rPr>
                <w:rFonts w:ascii="Arial" w:hAnsi="Arial" w:cs="Arial"/>
                <w:sz w:val="20"/>
                <w:szCs w:val="20"/>
              </w:rPr>
              <w:t>298</w:t>
            </w:r>
            <w:r w:rsidR="008D24C6" w:rsidRPr="00EF2198">
              <w:rPr>
                <w:rFonts w:ascii="Arial" w:hAnsi="Arial" w:cs="Arial"/>
                <w:sz w:val="20"/>
                <w:szCs w:val="20"/>
              </w:rPr>
              <w:t xml:space="preserve"> (32.</w:t>
            </w:r>
            <w:r w:rsidRPr="00EF2198">
              <w:rPr>
                <w:rFonts w:ascii="Arial" w:hAnsi="Arial" w:cs="Arial"/>
                <w:sz w:val="20"/>
                <w:szCs w:val="20"/>
              </w:rPr>
              <w:t>5</w:t>
            </w:r>
            <w:r w:rsidR="00230AE4" w:rsidRPr="00EF2198">
              <w:rPr>
                <w:rFonts w:ascii="Arial" w:hAnsi="Arial" w:cs="Arial"/>
                <w:sz w:val="20"/>
                <w:szCs w:val="20"/>
              </w:rPr>
              <w:t>%)</w:t>
            </w:r>
          </w:p>
        </w:tc>
        <w:tc>
          <w:tcPr>
            <w:tcW w:w="1073" w:type="dxa"/>
            <w:tcBorders>
              <w:left w:val="nil"/>
              <w:right w:val="nil"/>
            </w:tcBorders>
          </w:tcPr>
          <w:p w14:paraId="2253B331" w14:textId="5281E7F1" w:rsidR="00230AE4" w:rsidRPr="00EF2198" w:rsidRDefault="008D24C6" w:rsidP="00EF2198">
            <w:pPr>
              <w:rPr>
                <w:rFonts w:ascii="Arial" w:hAnsi="Arial" w:cs="Arial"/>
                <w:sz w:val="20"/>
                <w:szCs w:val="20"/>
              </w:rPr>
            </w:pPr>
            <w:r w:rsidRPr="00EF2198">
              <w:rPr>
                <w:rFonts w:ascii="Arial" w:hAnsi="Arial" w:cs="Arial"/>
                <w:sz w:val="20"/>
                <w:szCs w:val="20"/>
              </w:rPr>
              <w:t>2</w:t>
            </w:r>
            <w:r w:rsidR="00EF2198" w:rsidRPr="00EF2198">
              <w:rPr>
                <w:rFonts w:ascii="Arial" w:hAnsi="Arial" w:cs="Arial"/>
                <w:sz w:val="20"/>
                <w:szCs w:val="20"/>
              </w:rPr>
              <w:t>5</w:t>
            </w:r>
            <w:r w:rsidRPr="00EF2198">
              <w:rPr>
                <w:rFonts w:ascii="Arial" w:hAnsi="Arial" w:cs="Arial"/>
                <w:sz w:val="20"/>
                <w:szCs w:val="20"/>
              </w:rPr>
              <w:t>9 (27.</w:t>
            </w:r>
            <w:r w:rsidR="00EF2198" w:rsidRPr="00EF2198">
              <w:rPr>
                <w:rFonts w:ascii="Arial" w:hAnsi="Arial" w:cs="Arial"/>
                <w:sz w:val="20"/>
                <w:szCs w:val="20"/>
              </w:rPr>
              <w:t>1</w:t>
            </w:r>
            <w:r w:rsidR="00230AE4" w:rsidRPr="00EF2198">
              <w:rPr>
                <w:rFonts w:ascii="Arial" w:hAnsi="Arial" w:cs="Arial"/>
                <w:sz w:val="20"/>
                <w:szCs w:val="20"/>
              </w:rPr>
              <w:t>%)</w:t>
            </w:r>
          </w:p>
        </w:tc>
        <w:tc>
          <w:tcPr>
            <w:tcW w:w="1073" w:type="dxa"/>
            <w:tcBorders>
              <w:left w:val="nil"/>
              <w:right w:val="nil"/>
            </w:tcBorders>
          </w:tcPr>
          <w:p w14:paraId="000E1B92" w14:textId="594A6C6A" w:rsidR="00230AE4" w:rsidRPr="00EF2198" w:rsidRDefault="008D24C6" w:rsidP="00EF2198">
            <w:pPr>
              <w:rPr>
                <w:rFonts w:ascii="Arial" w:hAnsi="Arial" w:cs="Arial"/>
                <w:sz w:val="20"/>
                <w:szCs w:val="20"/>
              </w:rPr>
            </w:pPr>
            <w:r w:rsidRPr="00EF2198">
              <w:rPr>
                <w:rFonts w:ascii="Arial" w:hAnsi="Arial" w:cs="Arial"/>
                <w:sz w:val="20"/>
                <w:szCs w:val="20"/>
              </w:rPr>
              <w:t>2</w:t>
            </w:r>
            <w:r w:rsidR="00EF2198" w:rsidRPr="00EF2198">
              <w:rPr>
                <w:rFonts w:ascii="Arial" w:hAnsi="Arial" w:cs="Arial"/>
                <w:sz w:val="20"/>
                <w:szCs w:val="20"/>
              </w:rPr>
              <w:t>61</w:t>
            </w:r>
            <w:r w:rsidRPr="00EF2198">
              <w:rPr>
                <w:rFonts w:ascii="Arial" w:hAnsi="Arial" w:cs="Arial"/>
                <w:sz w:val="20"/>
                <w:szCs w:val="20"/>
              </w:rPr>
              <w:t xml:space="preserve"> (28.</w:t>
            </w:r>
            <w:r w:rsidR="00EF2198" w:rsidRPr="00EF2198">
              <w:rPr>
                <w:rFonts w:ascii="Arial" w:hAnsi="Arial" w:cs="Arial"/>
                <w:sz w:val="20"/>
                <w:szCs w:val="20"/>
              </w:rPr>
              <w:t>1</w:t>
            </w:r>
            <w:r w:rsidR="00230AE4" w:rsidRPr="00EF2198">
              <w:rPr>
                <w:rFonts w:ascii="Arial" w:hAnsi="Arial" w:cs="Arial"/>
                <w:sz w:val="20"/>
                <w:szCs w:val="20"/>
              </w:rPr>
              <w:t>%)</w:t>
            </w:r>
          </w:p>
        </w:tc>
        <w:tc>
          <w:tcPr>
            <w:tcW w:w="1134" w:type="dxa"/>
            <w:tcBorders>
              <w:left w:val="nil"/>
              <w:right w:val="nil"/>
            </w:tcBorders>
          </w:tcPr>
          <w:p w14:paraId="38446F6E" w14:textId="34DEE8D4" w:rsidR="00230AE4" w:rsidRPr="00335FBE" w:rsidRDefault="008D24C6" w:rsidP="00230AE4">
            <w:pPr>
              <w:rPr>
                <w:rFonts w:ascii="Arial" w:hAnsi="Arial" w:cs="Arial"/>
                <w:sz w:val="20"/>
                <w:szCs w:val="20"/>
              </w:rPr>
            </w:pPr>
            <w:r w:rsidRPr="00335FBE">
              <w:rPr>
                <w:rFonts w:ascii="Arial" w:hAnsi="Arial" w:cs="Arial"/>
                <w:sz w:val="20"/>
                <w:szCs w:val="20"/>
              </w:rPr>
              <w:t>2</w:t>
            </w:r>
            <w:r w:rsidR="00335FBE" w:rsidRPr="00335FBE">
              <w:rPr>
                <w:rFonts w:ascii="Arial" w:hAnsi="Arial" w:cs="Arial"/>
                <w:sz w:val="20"/>
                <w:szCs w:val="20"/>
              </w:rPr>
              <w:t>60 (27.9</w:t>
            </w:r>
            <w:r w:rsidR="00230AE4" w:rsidRPr="00335FBE">
              <w:rPr>
                <w:rFonts w:ascii="Arial" w:hAnsi="Arial" w:cs="Arial"/>
                <w:sz w:val="20"/>
                <w:szCs w:val="20"/>
              </w:rPr>
              <w:t>%)</w:t>
            </w:r>
          </w:p>
        </w:tc>
        <w:tc>
          <w:tcPr>
            <w:tcW w:w="1012" w:type="dxa"/>
            <w:tcBorders>
              <w:left w:val="nil"/>
              <w:right w:val="nil"/>
            </w:tcBorders>
          </w:tcPr>
          <w:p w14:paraId="34739C11" w14:textId="0EB9C258" w:rsidR="00230AE4" w:rsidRPr="00335FBE" w:rsidRDefault="00335FBE" w:rsidP="00335FBE">
            <w:pPr>
              <w:rPr>
                <w:rFonts w:ascii="Arial" w:hAnsi="Arial" w:cs="Arial"/>
                <w:sz w:val="20"/>
                <w:szCs w:val="20"/>
              </w:rPr>
            </w:pPr>
            <w:r w:rsidRPr="00335FBE">
              <w:rPr>
                <w:rFonts w:ascii="Arial" w:hAnsi="Arial" w:cs="Arial"/>
                <w:sz w:val="20"/>
                <w:szCs w:val="20"/>
              </w:rPr>
              <w:t>253 (27.9</w:t>
            </w:r>
            <w:r w:rsidR="00230AE4" w:rsidRPr="00335FBE">
              <w:rPr>
                <w:rFonts w:ascii="Arial" w:hAnsi="Arial" w:cs="Arial"/>
                <w:sz w:val="20"/>
                <w:szCs w:val="20"/>
              </w:rPr>
              <w:t>%)</w:t>
            </w:r>
          </w:p>
        </w:tc>
        <w:tc>
          <w:tcPr>
            <w:tcW w:w="1074" w:type="dxa"/>
            <w:tcBorders>
              <w:left w:val="nil"/>
              <w:right w:val="nil"/>
            </w:tcBorders>
          </w:tcPr>
          <w:p w14:paraId="5236F5C4" w14:textId="7FF62BBF" w:rsidR="00230AE4" w:rsidRPr="00335FBE" w:rsidRDefault="00335FBE" w:rsidP="00335FBE">
            <w:pPr>
              <w:rPr>
                <w:rFonts w:ascii="Arial" w:hAnsi="Arial" w:cs="Arial"/>
                <w:sz w:val="20"/>
                <w:szCs w:val="20"/>
              </w:rPr>
            </w:pPr>
            <w:r w:rsidRPr="00335FBE">
              <w:rPr>
                <w:rFonts w:ascii="Arial" w:hAnsi="Arial" w:cs="Arial"/>
                <w:sz w:val="20"/>
                <w:szCs w:val="20"/>
              </w:rPr>
              <w:t>237 (27.1</w:t>
            </w:r>
            <w:r w:rsidR="00230AE4" w:rsidRPr="00335FBE">
              <w:rPr>
                <w:rFonts w:ascii="Arial" w:hAnsi="Arial" w:cs="Arial"/>
                <w:sz w:val="20"/>
                <w:szCs w:val="20"/>
              </w:rPr>
              <w:t>%)</w:t>
            </w:r>
          </w:p>
        </w:tc>
        <w:tc>
          <w:tcPr>
            <w:tcW w:w="1073" w:type="dxa"/>
            <w:tcBorders>
              <w:left w:val="nil"/>
              <w:right w:val="nil"/>
            </w:tcBorders>
          </w:tcPr>
          <w:p w14:paraId="217F45E2" w14:textId="57F5E83F" w:rsidR="00230AE4" w:rsidRPr="002B40E6" w:rsidRDefault="009121C2" w:rsidP="00230AE4">
            <w:pPr>
              <w:rPr>
                <w:rFonts w:ascii="Arial" w:hAnsi="Arial" w:cs="Arial"/>
                <w:sz w:val="20"/>
                <w:szCs w:val="20"/>
              </w:rPr>
            </w:pPr>
            <w:r w:rsidRPr="002B40E6">
              <w:rPr>
                <w:rFonts w:ascii="Arial" w:hAnsi="Arial" w:cs="Arial"/>
                <w:sz w:val="20"/>
                <w:szCs w:val="20"/>
              </w:rPr>
              <w:t>3</w:t>
            </w:r>
            <w:r w:rsidR="00335FBE" w:rsidRPr="002B40E6">
              <w:rPr>
                <w:rFonts w:ascii="Arial" w:hAnsi="Arial" w:cs="Arial"/>
                <w:sz w:val="20"/>
                <w:szCs w:val="20"/>
              </w:rPr>
              <w:t>179 (44.3</w:t>
            </w:r>
            <w:r w:rsidR="00230AE4" w:rsidRPr="002B40E6">
              <w:rPr>
                <w:rFonts w:ascii="Arial" w:hAnsi="Arial" w:cs="Arial"/>
                <w:sz w:val="20"/>
                <w:szCs w:val="20"/>
              </w:rPr>
              <w:t>%)</w:t>
            </w:r>
          </w:p>
        </w:tc>
        <w:tc>
          <w:tcPr>
            <w:tcW w:w="1073" w:type="dxa"/>
            <w:tcBorders>
              <w:left w:val="nil"/>
              <w:right w:val="nil"/>
            </w:tcBorders>
          </w:tcPr>
          <w:p w14:paraId="2AA8B53C" w14:textId="476F7DFD" w:rsidR="00230AE4" w:rsidRPr="002B40E6" w:rsidRDefault="002B40E6" w:rsidP="00230AE4">
            <w:pPr>
              <w:rPr>
                <w:rFonts w:ascii="Arial" w:hAnsi="Arial" w:cs="Arial"/>
                <w:sz w:val="20"/>
                <w:szCs w:val="20"/>
              </w:rPr>
            </w:pPr>
            <w:r w:rsidRPr="002B40E6">
              <w:rPr>
                <w:rFonts w:ascii="Arial" w:hAnsi="Arial" w:cs="Arial"/>
                <w:sz w:val="20"/>
                <w:szCs w:val="20"/>
              </w:rPr>
              <w:t>2108 (33.2</w:t>
            </w:r>
            <w:r w:rsidR="00230AE4" w:rsidRPr="002B40E6">
              <w:rPr>
                <w:rFonts w:ascii="Arial" w:hAnsi="Arial" w:cs="Arial"/>
                <w:sz w:val="20"/>
                <w:szCs w:val="20"/>
              </w:rPr>
              <w:t>%)</w:t>
            </w:r>
          </w:p>
        </w:tc>
        <w:tc>
          <w:tcPr>
            <w:tcW w:w="1073" w:type="dxa"/>
            <w:tcBorders>
              <w:left w:val="nil"/>
              <w:right w:val="nil"/>
            </w:tcBorders>
          </w:tcPr>
          <w:p w14:paraId="253D993D" w14:textId="41CCDDBF" w:rsidR="00230AE4" w:rsidRPr="002B40E6" w:rsidRDefault="002B40E6" w:rsidP="00230AE4">
            <w:pPr>
              <w:rPr>
                <w:rFonts w:ascii="Arial" w:hAnsi="Arial" w:cs="Arial"/>
                <w:sz w:val="20"/>
                <w:szCs w:val="20"/>
              </w:rPr>
            </w:pPr>
            <w:r w:rsidRPr="002B40E6">
              <w:rPr>
                <w:rFonts w:ascii="Arial" w:hAnsi="Arial" w:cs="Arial"/>
                <w:sz w:val="20"/>
                <w:szCs w:val="20"/>
              </w:rPr>
              <w:t>2179</w:t>
            </w:r>
            <w:r w:rsidR="0090378F" w:rsidRPr="002B40E6">
              <w:rPr>
                <w:rFonts w:ascii="Arial" w:hAnsi="Arial" w:cs="Arial"/>
                <w:sz w:val="20"/>
                <w:szCs w:val="20"/>
              </w:rPr>
              <w:t xml:space="preserve"> (32</w:t>
            </w:r>
            <w:r w:rsidRPr="002B40E6">
              <w:rPr>
                <w:rFonts w:ascii="Arial" w:hAnsi="Arial" w:cs="Arial"/>
                <w:sz w:val="20"/>
                <w:szCs w:val="20"/>
              </w:rPr>
              <w:t>.5</w:t>
            </w:r>
            <w:r w:rsidR="00230AE4" w:rsidRPr="002B40E6">
              <w:rPr>
                <w:rFonts w:ascii="Arial" w:hAnsi="Arial" w:cs="Arial"/>
                <w:sz w:val="20"/>
                <w:szCs w:val="20"/>
              </w:rPr>
              <w:t>%)</w:t>
            </w:r>
          </w:p>
        </w:tc>
        <w:tc>
          <w:tcPr>
            <w:tcW w:w="1074" w:type="dxa"/>
            <w:tcBorders>
              <w:left w:val="nil"/>
              <w:right w:val="nil"/>
            </w:tcBorders>
          </w:tcPr>
          <w:p w14:paraId="472C75DA" w14:textId="56E72FFE" w:rsidR="00230AE4" w:rsidRPr="002B40E6" w:rsidRDefault="002B40E6" w:rsidP="00230AE4">
            <w:pPr>
              <w:rPr>
                <w:rFonts w:ascii="Arial" w:hAnsi="Arial" w:cs="Arial"/>
                <w:sz w:val="20"/>
                <w:szCs w:val="20"/>
              </w:rPr>
            </w:pPr>
            <w:r w:rsidRPr="002B40E6">
              <w:rPr>
                <w:rFonts w:ascii="Arial" w:hAnsi="Arial" w:cs="Arial"/>
                <w:sz w:val="20"/>
                <w:szCs w:val="20"/>
              </w:rPr>
              <w:t>2152 (32.8</w:t>
            </w:r>
            <w:r w:rsidR="00230AE4" w:rsidRPr="002B40E6">
              <w:rPr>
                <w:rFonts w:ascii="Arial" w:hAnsi="Arial" w:cs="Arial"/>
                <w:sz w:val="20"/>
                <w:szCs w:val="20"/>
              </w:rPr>
              <w:t>%)</w:t>
            </w:r>
          </w:p>
        </w:tc>
      </w:tr>
      <w:tr w:rsidR="00230AE4" w14:paraId="00D49F92" w14:textId="77777777" w:rsidTr="00775DB0">
        <w:tc>
          <w:tcPr>
            <w:tcW w:w="1277" w:type="dxa"/>
            <w:tcBorders>
              <w:left w:val="nil"/>
              <w:right w:val="nil"/>
            </w:tcBorders>
            <w:vAlign w:val="bottom"/>
          </w:tcPr>
          <w:p w14:paraId="3C5C1068" w14:textId="77777777" w:rsidR="00230AE4" w:rsidRPr="000D1154" w:rsidRDefault="00230AE4" w:rsidP="00230AE4">
            <w:pPr>
              <w:jc w:val="right"/>
              <w:rPr>
                <w:rFonts w:ascii="Arial" w:eastAsia="Times New Roman" w:hAnsi="Arial" w:cs="Arial"/>
                <w:color w:val="000000"/>
                <w:sz w:val="20"/>
                <w:szCs w:val="20"/>
              </w:rPr>
            </w:pPr>
            <w:r>
              <w:rPr>
                <w:rFonts w:ascii="Arial" w:eastAsia="Times New Roman" w:hAnsi="Arial" w:cs="Arial"/>
                <w:color w:val="000000"/>
                <w:sz w:val="20"/>
                <w:szCs w:val="20"/>
              </w:rPr>
              <w:t xml:space="preserve">     </w:t>
            </w:r>
            <w:r w:rsidRPr="007C619E">
              <w:rPr>
                <w:rFonts w:ascii="Arial" w:eastAsia="Times New Roman" w:hAnsi="Arial" w:cs="Arial"/>
                <w:color w:val="000000"/>
                <w:sz w:val="20"/>
                <w:szCs w:val="20"/>
              </w:rPr>
              <w:t>Monthly</w:t>
            </w:r>
          </w:p>
        </w:tc>
        <w:tc>
          <w:tcPr>
            <w:tcW w:w="997" w:type="dxa"/>
            <w:tcBorders>
              <w:left w:val="nil"/>
              <w:right w:val="nil"/>
            </w:tcBorders>
          </w:tcPr>
          <w:p w14:paraId="32EE3BBA" w14:textId="1919F45B" w:rsidR="00230AE4" w:rsidRPr="00EF2198" w:rsidRDefault="00AB2435" w:rsidP="00230AE4">
            <w:pPr>
              <w:rPr>
                <w:rFonts w:ascii="Arial" w:hAnsi="Arial" w:cs="Arial"/>
                <w:sz w:val="20"/>
                <w:szCs w:val="20"/>
              </w:rPr>
            </w:pPr>
            <w:r w:rsidRPr="00EF2198">
              <w:rPr>
                <w:rFonts w:ascii="Arial" w:hAnsi="Arial" w:cs="Arial"/>
                <w:sz w:val="20"/>
                <w:szCs w:val="20"/>
              </w:rPr>
              <w:t>85</w:t>
            </w:r>
            <w:r w:rsidR="00AA4CE2" w:rsidRPr="00EF2198">
              <w:rPr>
                <w:rFonts w:ascii="Arial" w:hAnsi="Arial" w:cs="Arial"/>
                <w:sz w:val="20"/>
                <w:szCs w:val="20"/>
              </w:rPr>
              <w:t xml:space="preserve"> (9.8</w:t>
            </w:r>
            <w:r w:rsidR="00230AE4" w:rsidRPr="00EF2198">
              <w:rPr>
                <w:rFonts w:ascii="Arial" w:hAnsi="Arial" w:cs="Arial"/>
                <w:sz w:val="20"/>
                <w:szCs w:val="20"/>
              </w:rPr>
              <w:t>%)</w:t>
            </w:r>
          </w:p>
        </w:tc>
        <w:tc>
          <w:tcPr>
            <w:tcW w:w="1149" w:type="dxa"/>
            <w:tcBorders>
              <w:left w:val="nil"/>
              <w:right w:val="nil"/>
            </w:tcBorders>
          </w:tcPr>
          <w:p w14:paraId="78760F28" w14:textId="0920EC15" w:rsidR="00230AE4" w:rsidRPr="00EF2198" w:rsidRDefault="00EF2198" w:rsidP="00230AE4">
            <w:pPr>
              <w:rPr>
                <w:rFonts w:ascii="Arial" w:hAnsi="Arial" w:cs="Arial"/>
                <w:sz w:val="20"/>
                <w:szCs w:val="20"/>
              </w:rPr>
            </w:pPr>
            <w:r w:rsidRPr="00EF2198">
              <w:rPr>
                <w:rFonts w:ascii="Arial" w:hAnsi="Arial" w:cs="Arial"/>
                <w:sz w:val="20"/>
                <w:szCs w:val="20"/>
              </w:rPr>
              <w:t>104 (9.0</w:t>
            </w:r>
            <w:r w:rsidR="00230AE4" w:rsidRPr="00EF2198">
              <w:rPr>
                <w:rFonts w:ascii="Arial" w:hAnsi="Arial" w:cs="Arial"/>
                <w:sz w:val="20"/>
                <w:szCs w:val="20"/>
              </w:rPr>
              <w:t>%)</w:t>
            </w:r>
          </w:p>
        </w:tc>
        <w:tc>
          <w:tcPr>
            <w:tcW w:w="1073" w:type="dxa"/>
            <w:tcBorders>
              <w:left w:val="nil"/>
              <w:right w:val="nil"/>
            </w:tcBorders>
          </w:tcPr>
          <w:p w14:paraId="64306166" w14:textId="1C0F2072" w:rsidR="00230AE4" w:rsidRPr="00EF2198" w:rsidRDefault="00EF2198" w:rsidP="00230AE4">
            <w:pPr>
              <w:rPr>
                <w:rFonts w:ascii="Arial" w:hAnsi="Arial" w:cs="Arial"/>
                <w:sz w:val="20"/>
                <w:szCs w:val="20"/>
              </w:rPr>
            </w:pPr>
            <w:r w:rsidRPr="00EF2198">
              <w:rPr>
                <w:rFonts w:ascii="Arial" w:hAnsi="Arial" w:cs="Arial"/>
                <w:sz w:val="20"/>
                <w:szCs w:val="20"/>
              </w:rPr>
              <w:t>106 (9.8</w:t>
            </w:r>
            <w:r w:rsidR="00230AE4" w:rsidRPr="00EF2198">
              <w:rPr>
                <w:rFonts w:ascii="Arial" w:hAnsi="Arial" w:cs="Arial"/>
                <w:sz w:val="20"/>
                <w:szCs w:val="20"/>
              </w:rPr>
              <w:t>%)</w:t>
            </w:r>
          </w:p>
        </w:tc>
        <w:tc>
          <w:tcPr>
            <w:tcW w:w="1073" w:type="dxa"/>
            <w:tcBorders>
              <w:left w:val="nil"/>
              <w:right w:val="nil"/>
            </w:tcBorders>
          </w:tcPr>
          <w:p w14:paraId="2F15673D" w14:textId="51C293E9" w:rsidR="00230AE4" w:rsidRPr="00EF2198" w:rsidRDefault="00EF2198" w:rsidP="00230AE4">
            <w:pPr>
              <w:rPr>
                <w:rFonts w:ascii="Arial" w:hAnsi="Arial" w:cs="Arial"/>
                <w:sz w:val="20"/>
                <w:szCs w:val="20"/>
              </w:rPr>
            </w:pPr>
            <w:r w:rsidRPr="00EF2198">
              <w:rPr>
                <w:rFonts w:ascii="Arial" w:hAnsi="Arial" w:cs="Arial"/>
                <w:sz w:val="20"/>
                <w:szCs w:val="20"/>
              </w:rPr>
              <w:t>111 (10.9</w:t>
            </w:r>
            <w:r w:rsidR="00230AE4" w:rsidRPr="00EF2198">
              <w:rPr>
                <w:rFonts w:ascii="Arial" w:hAnsi="Arial" w:cs="Arial"/>
                <w:sz w:val="20"/>
                <w:szCs w:val="20"/>
              </w:rPr>
              <w:t>%)</w:t>
            </w:r>
          </w:p>
        </w:tc>
        <w:tc>
          <w:tcPr>
            <w:tcW w:w="1074" w:type="dxa"/>
            <w:tcBorders>
              <w:left w:val="nil"/>
              <w:right w:val="nil"/>
            </w:tcBorders>
          </w:tcPr>
          <w:p w14:paraId="63265930" w14:textId="075A1FCC" w:rsidR="00230AE4" w:rsidRPr="00EF2198" w:rsidRDefault="00EF2198" w:rsidP="00EF2198">
            <w:pPr>
              <w:rPr>
                <w:rFonts w:ascii="Arial" w:hAnsi="Arial" w:cs="Arial"/>
                <w:sz w:val="20"/>
                <w:szCs w:val="20"/>
              </w:rPr>
            </w:pPr>
            <w:r w:rsidRPr="00EF2198">
              <w:rPr>
                <w:rFonts w:ascii="Arial" w:hAnsi="Arial" w:cs="Arial"/>
                <w:sz w:val="20"/>
                <w:szCs w:val="20"/>
              </w:rPr>
              <w:t>103</w:t>
            </w:r>
            <w:r w:rsidR="008D24C6" w:rsidRPr="00EF2198">
              <w:rPr>
                <w:rFonts w:ascii="Arial" w:hAnsi="Arial" w:cs="Arial"/>
                <w:sz w:val="20"/>
                <w:szCs w:val="20"/>
              </w:rPr>
              <w:t xml:space="preserve"> (11.</w:t>
            </w:r>
            <w:r w:rsidRPr="00EF2198">
              <w:rPr>
                <w:rFonts w:ascii="Arial" w:hAnsi="Arial" w:cs="Arial"/>
                <w:sz w:val="20"/>
                <w:szCs w:val="20"/>
              </w:rPr>
              <w:t>2</w:t>
            </w:r>
            <w:r w:rsidR="00230AE4" w:rsidRPr="00EF2198">
              <w:rPr>
                <w:rFonts w:ascii="Arial" w:hAnsi="Arial" w:cs="Arial"/>
                <w:sz w:val="20"/>
                <w:szCs w:val="20"/>
              </w:rPr>
              <w:t>%)</w:t>
            </w:r>
          </w:p>
        </w:tc>
        <w:tc>
          <w:tcPr>
            <w:tcW w:w="1073" w:type="dxa"/>
            <w:tcBorders>
              <w:left w:val="nil"/>
              <w:right w:val="nil"/>
            </w:tcBorders>
          </w:tcPr>
          <w:p w14:paraId="513871F5" w14:textId="5C288F3F" w:rsidR="00230AE4" w:rsidRPr="00EF2198" w:rsidRDefault="008D24C6" w:rsidP="00230AE4">
            <w:pPr>
              <w:rPr>
                <w:rFonts w:ascii="Arial" w:hAnsi="Arial" w:cs="Arial"/>
                <w:sz w:val="20"/>
                <w:szCs w:val="20"/>
              </w:rPr>
            </w:pPr>
            <w:r w:rsidRPr="00EF2198">
              <w:rPr>
                <w:rFonts w:ascii="Arial" w:hAnsi="Arial" w:cs="Arial"/>
                <w:sz w:val="20"/>
                <w:szCs w:val="20"/>
              </w:rPr>
              <w:t>1</w:t>
            </w:r>
            <w:r w:rsidR="00EF2198" w:rsidRPr="00EF2198">
              <w:rPr>
                <w:rFonts w:ascii="Arial" w:hAnsi="Arial" w:cs="Arial"/>
                <w:sz w:val="20"/>
                <w:szCs w:val="20"/>
              </w:rPr>
              <w:t>28 (13.4</w:t>
            </w:r>
            <w:r w:rsidR="00230AE4" w:rsidRPr="00EF2198">
              <w:rPr>
                <w:rFonts w:ascii="Arial" w:hAnsi="Arial" w:cs="Arial"/>
                <w:sz w:val="20"/>
                <w:szCs w:val="20"/>
              </w:rPr>
              <w:t>%)</w:t>
            </w:r>
          </w:p>
        </w:tc>
        <w:tc>
          <w:tcPr>
            <w:tcW w:w="1073" w:type="dxa"/>
            <w:tcBorders>
              <w:left w:val="nil"/>
              <w:right w:val="nil"/>
            </w:tcBorders>
          </w:tcPr>
          <w:p w14:paraId="7D78B6F1" w14:textId="05A34B9A" w:rsidR="00230AE4" w:rsidRPr="00EF2198" w:rsidRDefault="00EF2198" w:rsidP="00230AE4">
            <w:pPr>
              <w:rPr>
                <w:rFonts w:ascii="Arial" w:hAnsi="Arial" w:cs="Arial"/>
                <w:sz w:val="20"/>
                <w:szCs w:val="20"/>
              </w:rPr>
            </w:pPr>
            <w:r w:rsidRPr="00EF2198">
              <w:rPr>
                <w:rFonts w:ascii="Arial" w:hAnsi="Arial" w:cs="Arial"/>
                <w:sz w:val="20"/>
                <w:szCs w:val="20"/>
              </w:rPr>
              <w:t>125 (13.4</w:t>
            </w:r>
            <w:r w:rsidR="00230AE4" w:rsidRPr="00EF2198">
              <w:rPr>
                <w:rFonts w:ascii="Arial" w:hAnsi="Arial" w:cs="Arial"/>
                <w:sz w:val="20"/>
                <w:szCs w:val="20"/>
              </w:rPr>
              <w:t>%)</w:t>
            </w:r>
          </w:p>
        </w:tc>
        <w:tc>
          <w:tcPr>
            <w:tcW w:w="1134" w:type="dxa"/>
            <w:tcBorders>
              <w:left w:val="nil"/>
              <w:right w:val="nil"/>
            </w:tcBorders>
          </w:tcPr>
          <w:p w14:paraId="1B0F2DD2" w14:textId="5C5DFECA" w:rsidR="00230AE4" w:rsidRPr="00335FBE" w:rsidRDefault="00335FBE" w:rsidP="00230AE4">
            <w:pPr>
              <w:rPr>
                <w:rFonts w:ascii="Arial" w:hAnsi="Arial" w:cs="Arial"/>
                <w:sz w:val="20"/>
                <w:szCs w:val="20"/>
              </w:rPr>
            </w:pPr>
            <w:r w:rsidRPr="00335FBE">
              <w:rPr>
                <w:rFonts w:ascii="Arial" w:hAnsi="Arial" w:cs="Arial"/>
                <w:sz w:val="20"/>
                <w:szCs w:val="20"/>
              </w:rPr>
              <w:t>111</w:t>
            </w:r>
            <w:r w:rsidR="008D24C6" w:rsidRPr="00335FBE">
              <w:rPr>
                <w:rFonts w:ascii="Arial" w:hAnsi="Arial" w:cs="Arial"/>
                <w:sz w:val="20"/>
                <w:szCs w:val="20"/>
              </w:rPr>
              <w:t xml:space="preserve"> (11.9</w:t>
            </w:r>
            <w:r w:rsidR="00230AE4" w:rsidRPr="00335FBE">
              <w:rPr>
                <w:rFonts w:ascii="Arial" w:hAnsi="Arial" w:cs="Arial"/>
                <w:sz w:val="20"/>
                <w:szCs w:val="20"/>
              </w:rPr>
              <w:t>%)</w:t>
            </w:r>
          </w:p>
        </w:tc>
        <w:tc>
          <w:tcPr>
            <w:tcW w:w="1012" w:type="dxa"/>
            <w:tcBorders>
              <w:left w:val="nil"/>
              <w:right w:val="nil"/>
            </w:tcBorders>
          </w:tcPr>
          <w:p w14:paraId="305D84EA" w14:textId="0EE370AA" w:rsidR="00230AE4" w:rsidRPr="00335FBE" w:rsidRDefault="00335FBE" w:rsidP="00230AE4">
            <w:pPr>
              <w:rPr>
                <w:rFonts w:ascii="Arial" w:hAnsi="Arial" w:cs="Arial"/>
                <w:sz w:val="20"/>
                <w:szCs w:val="20"/>
              </w:rPr>
            </w:pPr>
            <w:r w:rsidRPr="00335FBE">
              <w:rPr>
                <w:rFonts w:ascii="Arial" w:hAnsi="Arial" w:cs="Arial"/>
                <w:sz w:val="20"/>
                <w:szCs w:val="20"/>
              </w:rPr>
              <w:t>107 (11.8</w:t>
            </w:r>
            <w:r w:rsidR="00230AE4" w:rsidRPr="00335FBE">
              <w:rPr>
                <w:rFonts w:ascii="Arial" w:hAnsi="Arial" w:cs="Arial"/>
                <w:sz w:val="20"/>
                <w:szCs w:val="20"/>
              </w:rPr>
              <w:t>%)</w:t>
            </w:r>
          </w:p>
        </w:tc>
        <w:tc>
          <w:tcPr>
            <w:tcW w:w="1074" w:type="dxa"/>
            <w:tcBorders>
              <w:left w:val="nil"/>
              <w:right w:val="nil"/>
            </w:tcBorders>
          </w:tcPr>
          <w:p w14:paraId="0EC0E49F" w14:textId="2FE7CF80" w:rsidR="00230AE4" w:rsidRPr="00335FBE" w:rsidRDefault="00335FBE" w:rsidP="00230AE4">
            <w:pPr>
              <w:rPr>
                <w:rFonts w:ascii="Arial" w:hAnsi="Arial" w:cs="Arial"/>
                <w:sz w:val="20"/>
                <w:szCs w:val="20"/>
              </w:rPr>
            </w:pPr>
            <w:r w:rsidRPr="00335FBE">
              <w:rPr>
                <w:rFonts w:ascii="Arial" w:hAnsi="Arial" w:cs="Arial"/>
                <w:sz w:val="20"/>
                <w:szCs w:val="20"/>
              </w:rPr>
              <w:t>103 (11.8</w:t>
            </w:r>
            <w:r w:rsidR="00230AE4" w:rsidRPr="00335FBE">
              <w:rPr>
                <w:rFonts w:ascii="Arial" w:hAnsi="Arial" w:cs="Arial"/>
                <w:sz w:val="20"/>
                <w:szCs w:val="20"/>
              </w:rPr>
              <w:t>%)</w:t>
            </w:r>
          </w:p>
        </w:tc>
        <w:tc>
          <w:tcPr>
            <w:tcW w:w="1073" w:type="dxa"/>
            <w:tcBorders>
              <w:left w:val="nil"/>
              <w:right w:val="nil"/>
            </w:tcBorders>
          </w:tcPr>
          <w:p w14:paraId="190F528C" w14:textId="45A24425" w:rsidR="00230AE4" w:rsidRPr="002B40E6" w:rsidRDefault="00335FBE" w:rsidP="00230AE4">
            <w:pPr>
              <w:rPr>
                <w:rFonts w:ascii="Arial" w:hAnsi="Arial" w:cs="Arial"/>
                <w:sz w:val="20"/>
                <w:szCs w:val="20"/>
              </w:rPr>
            </w:pPr>
            <w:r w:rsidRPr="002B40E6">
              <w:rPr>
                <w:rFonts w:ascii="Arial" w:hAnsi="Arial" w:cs="Arial"/>
                <w:sz w:val="20"/>
                <w:szCs w:val="20"/>
              </w:rPr>
              <w:t>870 (12</w:t>
            </w:r>
            <w:r w:rsidR="009121C2" w:rsidRPr="002B40E6">
              <w:rPr>
                <w:rFonts w:ascii="Arial" w:hAnsi="Arial" w:cs="Arial"/>
                <w:sz w:val="20"/>
                <w:szCs w:val="20"/>
              </w:rPr>
              <w:t>.1</w:t>
            </w:r>
            <w:r w:rsidR="00230AE4" w:rsidRPr="002B40E6">
              <w:rPr>
                <w:rFonts w:ascii="Arial" w:hAnsi="Arial" w:cs="Arial"/>
                <w:sz w:val="20"/>
                <w:szCs w:val="20"/>
              </w:rPr>
              <w:t>%)</w:t>
            </w:r>
          </w:p>
        </w:tc>
        <w:tc>
          <w:tcPr>
            <w:tcW w:w="1073" w:type="dxa"/>
            <w:tcBorders>
              <w:left w:val="nil"/>
              <w:right w:val="nil"/>
            </w:tcBorders>
          </w:tcPr>
          <w:p w14:paraId="7BDE93D5" w14:textId="4111CDB3" w:rsidR="00230AE4" w:rsidRPr="002B40E6" w:rsidRDefault="002B40E6" w:rsidP="00230AE4">
            <w:pPr>
              <w:rPr>
                <w:rFonts w:ascii="Arial" w:hAnsi="Arial" w:cs="Arial"/>
                <w:sz w:val="20"/>
                <w:szCs w:val="20"/>
              </w:rPr>
            </w:pPr>
            <w:r w:rsidRPr="002B40E6">
              <w:rPr>
                <w:rFonts w:ascii="Arial" w:hAnsi="Arial" w:cs="Arial"/>
                <w:sz w:val="20"/>
                <w:szCs w:val="20"/>
              </w:rPr>
              <w:t>658 (11.0</w:t>
            </w:r>
            <w:r w:rsidR="00230AE4" w:rsidRPr="002B40E6">
              <w:rPr>
                <w:rFonts w:ascii="Arial" w:hAnsi="Arial" w:cs="Arial"/>
                <w:sz w:val="20"/>
                <w:szCs w:val="20"/>
              </w:rPr>
              <w:t>%)</w:t>
            </w:r>
          </w:p>
        </w:tc>
        <w:tc>
          <w:tcPr>
            <w:tcW w:w="1073" w:type="dxa"/>
            <w:tcBorders>
              <w:left w:val="nil"/>
              <w:right w:val="nil"/>
            </w:tcBorders>
          </w:tcPr>
          <w:p w14:paraId="24DA3D74" w14:textId="42AA6CCA" w:rsidR="00230AE4" w:rsidRPr="002B40E6" w:rsidRDefault="002B40E6" w:rsidP="0090378F">
            <w:pPr>
              <w:rPr>
                <w:rFonts w:ascii="Arial" w:hAnsi="Arial" w:cs="Arial"/>
                <w:sz w:val="20"/>
                <w:szCs w:val="20"/>
              </w:rPr>
            </w:pPr>
            <w:r w:rsidRPr="002B40E6">
              <w:rPr>
                <w:rFonts w:ascii="Arial" w:hAnsi="Arial" w:cs="Arial"/>
                <w:sz w:val="20"/>
                <w:szCs w:val="20"/>
              </w:rPr>
              <w:t>637</w:t>
            </w:r>
            <w:r w:rsidR="00230AE4" w:rsidRPr="002B40E6">
              <w:rPr>
                <w:rFonts w:ascii="Arial" w:hAnsi="Arial" w:cs="Arial"/>
                <w:sz w:val="20"/>
                <w:szCs w:val="20"/>
              </w:rPr>
              <w:t xml:space="preserve"> (9.</w:t>
            </w:r>
            <w:r w:rsidR="0090378F" w:rsidRPr="002B40E6">
              <w:rPr>
                <w:rFonts w:ascii="Arial" w:hAnsi="Arial" w:cs="Arial"/>
                <w:sz w:val="20"/>
                <w:szCs w:val="20"/>
              </w:rPr>
              <w:t>5</w:t>
            </w:r>
            <w:r w:rsidR="00230AE4" w:rsidRPr="002B40E6">
              <w:rPr>
                <w:rFonts w:ascii="Arial" w:hAnsi="Arial" w:cs="Arial"/>
                <w:sz w:val="20"/>
                <w:szCs w:val="20"/>
              </w:rPr>
              <w:t>%)</w:t>
            </w:r>
          </w:p>
        </w:tc>
        <w:tc>
          <w:tcPr>
            <w:tcW w:w="1074" w:type="dxa"/>
            <w:tcBorders>
              <w:left w:val="nil"/>
              <w:right w:val="nil"/>
            </w:tcBorders>
          </w:tcPr>
          <w:p w14:paraId="63745458" w14:textId="774F4156" w:rsidR="00230AE4" w:rsidRPr="002B40E6" w:rsidRDefault="00230AE4" w:rsidP="00230AE4">
            <w:pPr>
              <w:rPr>
                <w:rFonts w:ascii="Arial" w:hAnsi="Arial" w:cs="Arial"/>
                <w:sz w:val="20"/>
                <w:szCs w:val="20"/>
              </w:rPr>
            </w:pPr>
            <w:r w:rsidRPr="002B40E6">
              <w:rPr>
                <w:rFonts w:ascii="Arial" w:hAnsi="Arial" w:cs="Arial"/>
                <w:sz w:val="20"/>
                <w:szCs w:val="20"/>
              </w:rPr>
              <w:t>6</w:t>
            </w:r>
            <w:r w:rsidR="002B40E6" w:rsidRPr="002B40E6">
              <w:rPr>
                <w:rFonts w:ascii="Arial" w:hAnsi="Arial" w:cs="Arial"/>
                <w:sz w:val="20"/>
                <w:szCs w:val="20"/>
              </w:rPr>
              <w:t>28</w:t>
            </w:r>
            <w:r w:rsidR="0090378F" w:rsidRPr="002B40E6">
              <w:rPr>
                <w:rFonts w:ascii="Arial" w:hAnsi="Arial" w:cs="Arial"/>
                <w:sz w:val="20"/>
                <w:szCs w:val="20"/>
              </w:rPr>
              <w:t xml:space="preserve"> (9.6</w:t>
            </w:r>
            <w:r w:rsidRPr="002B40E6">
              <w:rPr>
                <w:rFonts w:ascii="Arial" w:hAnsi="Arial" w:cs="Arial"/>
                <w:sz w:val="20"/>
                <w:szCs w:val="20"/>
              </w:rPr>
              <w:t>%)</w:t>
            </w:r>
          </w:p>
        </w:tc>
      </w:tr>
      <w:tr w:rsidR="00230AE4" w14:paraId="3973E0F9" w14:textId="77777777" w:rsidTr="00775DB0">
        <w:tc>
          <w:tcPr>
            <w:tcW w:w="1277" w:type="dxa"/>
            <w:tcBorders>
              <w:left w:val="nil"/>
              <w:right w:val="nil"/>
            </w:tcBorders>
            <w:vAlign w:val="bottom"/>
          </w:tcPr>
          <w:p w14:paraId="77FA5138" w14:textId="77777777" w:rsidR="00230AE4" w:rsidRPr="000D1154" w:rsidRDefault="00230AE4" w:rsidP="00230AE4">
            <w:pPr>
              <w:jc w:val="right"/>
              <w:rPr>
                <w:rFonts w:ascii="Arial" w:eastAsia="Times New Roman" w:hAnsi="Arial" w:cs="Arial"/>
                <w:color w:val="000000"/>
                <w:sz w:val="20"/>
                <w:szCs w:val="20"/>
              </w:rPr>
            </w:pPr>
            <w:r w:rsidRPr="007C619E">
              <w:rPr>
                <w:rFonts w:ascii="Arial" w:eastAsia="Times New Roman" w:hAnsi="Arial" w:cs="Arial"/>
                <w:color w:val="000000"/>
                <w:sz w:val="20"/>
                <w:szCs w:val="20"/>
              </w:rPr>
              <w:t>Weekly</w:t>
            </w:r>
          </w:p>
        </w:tc>
        <w:tc>
          <w:tcPr>
            <w:tcW w:w="997" w:type="dxa"/>
            <w:tcBorders>
              <w:left w:val="nil"/>
              <w:right w:val="nil"/>
            </w:tcBorders>
          </w:tcPr>
          <w:p w14:paraId="590ABF7D" w14:textId="42A46257" w:rsidR="00230AE4" w:rsidRPr="00EF2198" w:rsidRDefault="00AB2435" w:rsidP="00230AE4">
            <w:pPr>
              <w:rPr>
                <w:rFonts w:ascii="Arial" w:hAnsi="Arial" w:cs="Arial"/>
                <w:sz w:val="20"/>
                <w:szCs w:val="20"/>
              </w:rPr>
            </w:pPr>
            <w:r w:rsidRPr="00EF2198">
              <w:rPr>
                <w:rFonts w:ascii="Arial" w:hAnsi="Arial" w:cs="Arial"/>
                <w:sz w:val="20"/>
                <w:szCs w:val="20"/>
              </w:rPr>
              <w:t>84</w:t>
            </w:r>
            <w:r w:rsidR="00AA4CE2" w:rsidRPr="00EF2198">
              <w:rPr>
                <w:rFonts w:ascii="Arial" w:hAnsi="Arial" w:cs="Arial"/>
                <w:sz w:val="20"/>
                <w:szCs w:val="20"/>
              </w:rPr>
              <w:t xml:space="preserve"> (9.7</w:t>
            </w:r>
            <w:r w:rsidR="00230AE4" w:rsidRPr="00EF2198">
              <w:rPr>
                <w:rFonts w:ascii="Arial" w:hAnsi="Arial" w:cs="Arial"/>
                <w:sz w:val="20"/>
                <w:szCs w:val="20"/>
              </w:rPr>
              <w:t>%)</w:t>
            </w:r>
          </w:p>
        </w:tc>
        <w:tc>
          <w:tcPr>
            <w:tcW w:w="1149" w:type="dxa"/>
            <w:tcBorders>
              <w:left w:val="nil"/>
              <w:right w:val="nil"/>
            </w:tcBorders>
          </w:tcPr>
          <w:p w14:paraId="0C61043E" w14:textId="17140E85" w:rsidR="00230AE4" w:rsidRPr="00EF2198" w:rsidRDefault="00EF2198" w:rsidP="00230AE4">
            <w:pPr>
              <w:rPr>
                <w:rFonts w:ascii="Arial" w:hAnsi="Arial" w:cs="Arial"/>
                <w:sz w:val="20"/>
                <w:szCs w:val="20"/>
              </w:rPr>
            </w:pPr>
            <w:r w:rsidRPr="00EF2198">
              <w:rPr>
                <w:rFonts w:ascii="Arial" w:hAnsi="Arial" w:cs="Arial"/>
                <w:sz w:val="20"/>
                <w:szCs w:val="20"/>
              </w:rPr>
              <w:t>108 (9.4</w:t>
            </w:r>
            <w:r w:rsidR="00230AE4" w:rsidRPr="00EF2198">
              <w:rPr>
                <w:rFonts w:ascii="Arial" w:hAnsi="Arial" w:cs="Arial"/>
                <w:sz w:val="20"/>
                <w:szCs w:val="20"/>
              </w:rPr>
              <w:t>%)</w:t>
            </w:r>
          </w:p>
        </w:tc>
        <w:tc>
          <w:tcPr>
            <w:tcW w:w="1073" w:type="dxa"/>
            <w:tcBorders>
              <w:left w:val="nil"/>
              <w:right w:val="nil"/>
            </w:tcBorders>
          </w:tcPr>
          <w:p w14:paraId="00EC6C3C" w14:textId="63A9EE17" w:rsidR="00230AE4" w:rsidRPr="00EF2198" w:rsidRDefault="00EF2198" w:rsidP="00230AE4">
            <w:pPr>
              <w:rPr>
                <w:rFonts w:ascii="Arial" w:hAnsi="Arial" w:cs="Arial"/>
                <w:sz w:val="20"/>
                <w:szCs w:val="20"/>
              </w:rPr>
            </w:pPr>
            <w:r w:rsidRPr="00EF2198">
              <w:rPr>
                <w:rFonts w:ascii="Arial" w:hAnsi="Arial" w:cs="Arial"/>
                <w:sz w:val="20"/>
                <w:szCs w:val="20"/>
              </w:rPr>
              <w:t>95 (8.8</w:t>
            </w:r>
            <w:r w:rsidR="00230AE4" w:rsidRPr="00EF2198">
              <w:rPr>
                <w:rFonts w:ascii="Arial" w:hAnsi="Arial" w:cs="Arial"/>
                <w:sz w:val="20"/>
                <w:szCs w:val="20"/>
              </w:rPr>
              <w:t>%)</w:t>
            </w:r>
          </w:p>
        </w:tc>
        <w:tc>
          <w:tcPr>
            <w:tcW w:w="1073" w:type="dxa"/>
            <w:tcBorders>
              <w:left w:val="nil"/>
              <w:right w:val="nil"/>
            </w:tcBorders>
          </w:tcPr>
          <w:p w14:paraId="0900E5A2" w14:textId="1C785057" w:rsidR="00230AE4" w:rsidRPr="00EF2198" w:rsidRDefault="00EF2198" w:rsidP="00EF2198">
            <w:pPr>
              <w:rPr>
                <w:rFonts w:ascii="Arial" w:hAnsi="Arial" w:cs="Arial"/>
                <w:sz w:val="20"/>
                <w:szCs w:val="20"/>
              </w:rPr>
            </w:pPr>
            <w:r w:rsidRPr="00EF2198">
              <w:rPr>
                <w:rFonts w:ascii="Arial" w:hAnsi="Arial" w:cs="Arial"/>
                <w:sz w:val="20"/>
                <w:szCs w:val="20"/>
              </w:rPr>
              <w:t>84</w:t>
            </w:r>
            <w:r w:rsidR="00AA4CE2" w:rsidRPr="00EF2198">
              <w:rPr>
                <w:rFonts w:ascii="Arial" w:hAnsi="Arial" w:cs="Arial"/>
                <w:sz w:val="20"/>
                <w:szCs w:val="20"/>
              </w:rPr>
              <w:t xml:space="preserve"> (8.</w:t>
            </w:r>
            <w:r w:rsidRPr="00EF2198">
              <w:rPr>
                <w:rFonts w:ascii="Arial" w:hAnsi="Arial" w:cs="Arial"/>
                <w:sz w:val="20"/>
                <w:szCs w:val="20"/>
              </w:rPr>
              <w:t>2</w:t>
            </w:r>
            <w:r w:rsidR="00230AE4" w:rsidRPr="00EF2198">
              <w:rPr>
                <w:rFonts w:ascii="Arial" w:hAnsi="Arial" w:cs="Arial"/>
                <w:sz w:val="20"/>
                <w:szCs w:val="20"/>
              </w:rPr>
              <w:t>%)</w:t>
            </w:r>
          </w:p>
        </w:tc>
        <w:tc>
          <w:tcPr>
            <w:tcW w:w="1074" w:type="dxa"/>
            <w:tcBorders>
              <w:left w:val="nil"/>
              <w:right w:val="nil"/>
            </w:tcBorders>
          </w:tcPr>
          <w:p w14:paraId="0276354C" w14:textId="4467A285" w:rsidR="00230AE4" w:rsidRPr="00EF2198" w:rsidRDefault="008D24C6" w:rsidP="00230AE4">
            <w:pPr>
              <w:rPr>
                <w:rFonts w:ascii="Arial" w:hAnsi="Arial" w:cs="Arial"/>
                <w:sz w:val="20"/>
                <w:szCs w:val="20"/>
              </w:rPr>
            </w:pPr>
            <w:r w:rsidRPr="00EF2198">
              <w:rPr>
                <w:rFonts w:ascii="Arial" w:hAnsi="Arial" w:cs="Arial"/>
                <w:sz w:val="20"/>
                <w:szCs w:val="20"/>
              </w:rPr>
              <w:t>7</w:t>
            </w:r>
            <w:r w:rsidR="00EF2198" w:rsidRPr="00EF2198">
              <w:rPr>
                <w:rFonts w:ascii="Arial" w:hAnsi="Arial" w:cs="Arial"/>
                <w:sz w:val="20"/>
                <w:szCs w:val="20"/>
              </w:rPr>
              <w:t>3 (</w:t>
            </w:r>
            <w:r w:rsidRPr="00EF2198">
              <w:rPr>
                <w:rFonts w:ascii="Arial" w:hAnsi="Arial" w:cs="Arial"/>
                <w:sz w:val="20"/>
                <w:szCs w:val="20"/>
              </w:rPr>
              <w:t>8</w:t>
            </w:r>
            <w:r w:rsidR="00EF2198" w:rsidRPr="00EF2198">
              <w:rPr>
                <w:rFonts w:ascii="Arial" w:hAnsi="Arial" w:cs="Arial"/>
                <w:sz w:val="20"/>
                <w:szCs w:val="20"/>
              </w:rPr>
              <w:t>.0</w:t>
            </w:r>
            <w:r w:rsidR="00230AE4" w:rsidRPr="00EF2198">
              <w:rPr>
                <w:rFonts w:ascii="Arial" w:hAnsi="Arial" w:cs="Arial"/>
                <w:sz w:val="20"/>
                <w:szCs w:val="20"/>
              </w:rPr>
              <w:t>%)</w:t>
            </w:r>
          </w:p>
        </w:tc>
        <w:tc>
          <w:tcPr>
            <w:tcW w:w="1073" w:type="dxa"/>
            <w:tcBorders>
              <w:left w:val="nil"/>
              <w:right w:val="nil"/>
            </w:tcBorders>
          </w:tcPr>
          <w:p w14:paraId="0BE7617E" w14:textId="593A3AA4" w:rsidR="00230AE4" w:rsidRPr="00EF2198" w:rsidRDefault="00EF2198" w:rsidP="00230AE4">
            <w:pPr>
              <w:rPr>
                <w:rFonts w:ascii="Arial" w:hAnsi="Arial" w:cs="Arial"/>
                <w:sz w:val="20"/>
                <w:szCs w:val="20"/>
              </w:rPr>
            </w:pPr>
            <w:r w:rsidRPr="00EF2198">
              <w:rPr>
                <w:rFonts w:ascii="Arial" w:hAnsi="Arial" w:cs="Arial"/>
                <w:sz w:val="20"/>
                <w:szCs w:val="20"/>
              </w:rPr>
              <w:t>83 (8.7</w:t>
            </w:r>
            <w:r w:rsidR="00230AE4" w:rsidRPr="00EF2198">
              <w:rPr>
                <w:rFonts w:ascii="Arial" w:hAnsi="Arial" w:cs="Arial"/>
                <w:sz w:val="20"/>
                <w:szCs w:val="20"/>
              </w:rPr>
              <w:t>%)</w:t>
            </w:r>
          </w:p>
        </w:tc>
        <w:tc>
          <w:tcPr>
            <w:tcW w:w="1073" w:type="dxa"/>
            <w:tcBorders>
              <w:left w:val="nil"/>
              <w:right w:val="nil"/>
            </w:tcBorders>
          </w:tcPr>
          <w:p w14:paraId="4693D570" w14:textId="6B94D97F" w:rsidR="00230AE4" w:rsidRPr="00EF2198" w:rsidRDefault="00230AE4" w:rsidP="00230AE4">
            <w:pPr>
              <w:rPr>
                <w:rFonts w:ascii="Arial" w:hAnsi="Arial" w:cs="Arial"/>
                <w:sz w:val="20"/>
                <w:szCs w:val="20"/>
              </w:rPr>
            </w:pPr>
            <w:r w:rsidRPr="00EF2198">
              <w:rPr>
                <w:rFonts w:ascii="Arial" w:hAnsi="Arial" w:cs="Arial"/>
                <w:sz w:val="20"/>
                <w:szCs w:val="20"/>
              </w:rPr>
              <w:t>8</w:t>
            </w:r>
            <w:r w:rsidR="00EF2198" w:rsidRPr="00EF2198">
              <w:rPr>
                <w:rFonts w:ascii="Arial" w:hAnsi="Arial" w:cs="Arial"/>
                <w:sz w:val="20"/>
                <w:szCs w:val="20"/>
              </w:rPr>
              <w:t>3 (8.9</w:t>
            </w:r>
            <w:r w:rsidRPr="00EF2198">
              <w:rPr>
                <w:rFonts w:ascii="Arial" w:hAnsi="Arial" w:cs="Arial"/>
                <w:sz w:val="20"/>
                <w:szCs w:val="20"/>
              </w:rPr>
              <w:t>%)</w:t>
            </w:r>
          </w:p>
        </w:tc>
        <w:tc>
          <w:tcPr>
            <w:tcW w:w="1134" w:type="dxa"/>
            <w:tcBorders>
              <w:left w:val="nil"/>
              <w:right w:val="nil"/>
            </w:tcBorders>
          </w:tcPr>
          <w:p w14:paraId="306FF46C" w14:textId="6C3D484C" w:rsidR="00230AE4" w:rsidRPr="00335FBE" w:rsidRDefault="00335FBE" w:rsidP="00230AE4">
            <w:pPr>
              <w:rPr>
                <w:rFonts w:ascii="Arial" w:hAnsi="Arial" w:cs="Arial"/>
                <w:sz w:val="20"/>
                <w:szCs w:val="20"/>
              </w:rPr>
            </w:pPr>
            <w:r w:rsidRPr="00335FBE">
              <w:rPr>
                <w:rFonts w:ascii="Arial" w:hAnsi="Arial" w:cs="Arial"/>
                <w:sz w:val="20"/>
                <w:szCs w:val="20"/>
              </w:rPr>
              <w:t>97</w:t>
            </w:r>
            <w:r w:rsidR="008D24C6" w:rsidRPr="00335FBE">
              <w:rPr>
                <w:rFonts w:ascii="Arial" w:hAnsi="Arial" w:cs="Arial"/>
                <w:sz w:val="20"/>
                <w:szCs w:val="20"/>
              </w:rPr>
              <w:t xml:space="preserve"> (10.4</w:t>
            </w:r>
            <w:r w:rsidR="00230AE4" w:rsidRPr="00335FBE">
              <w:rPr>
                <w:rFonts w:ascii="Arial" w:hAnsi="Arial" w:cs="Arial"/>
                <w:sz w:val="20"/>
                <w:szCs w:val="20"/>
              </w:rPr>
              <w:t>%)</w:t>
            </w:r>
          </w:p>
        </w:tc>
        <w:tc>
          <w:tcPr>
            <w:tcW w:w="1012" w:type="dxa"/>
            <w:tcBorders>
              <w:left w:val="nil"/>
              <w:right w:val="nil"/>
            </w:tcBorders>
          </w:tcPr>
          <w:p w14:paraId="520091CC" w14:textId="74369D8C" w:rsidR="00230AE4" w:rsidRPr="00335FBE" w:rsidRDefault="00335FBE" w:rsidP="00230AE4">
            <w:pPr>
              <w:rPr>
                <w:rFonts w:ascii="Arial" w:hAnsi="Arial" w:cs="Arial"/>
                <w:sz w:val="20"/>
                <w:szCs w:val="20"/>
              </w:rPr>
            </w:pPr>
            <w:r w:rsidRPr="00335FBE">
              <w:rPr>
                <w:rFonts w:ascii="Arial" w:hAnsi="Arial" w:cs="Arial"/>
                <w:sz w:val="20"/>
                <w:szCs w:val="20"/>
              </w:rPr>
              <w:t>100 (11.0</w:t>
            </w:r>
            <w:r w:rsidR="00230AE4" w:rsidRPr="00335FBE">
              <w:rPr>
                <w:rFonts w:ascii="Arial" w:hAnsi="Arial" w:cs="Arial"/>
                <w:sz w:val="20"/>
                <w:szCs w:val="20"/>
              </w:rPr>
              <w:t>%)</w:t>
            </w:r>
          </w:p>
        </w:tc>
        <w:tc>
          <w:tcPr>
            <w:tcW w:w="1074" w:type="dxa"/>
            <w:tcBorders>
              <w:left w:val="nil"/>
              <w:right w:val="nil"/>
            </w:tcBorders>
          </w:tcPr>
          <w:p w14:paraId="7AE632A5" w14:textId="7C71037D" w:rsidR="00230AE4" w:rsidRPr="00335FBE" w:rsidRDefault="00335FBE" w:rsidP="00230AE4">
            <w:pPr>
              <w:rPr>
                <w:rFonts w:ascii="Arial" w:hAnsi="Arial" w:cs="Arial"/>
                <w:sz w:val="20"/>
                <w:szCs w:val="20"/>
              </w:rPr>
            </w:pPr>
            <w:r w:rsidRPr="00335FBE">
              <w:rPr>
                <w:rFonts w:ascii="Arial" w:hAnsi="Arial" w:cs="Arial"/>
                <w:sz w:val="20"/>
                <w:szCs w:val="20"/>
              </w:rPr>
              <w:t>101 (11.6</w:t>
            </w:r>
            <w:r w:rsidR="00230AE4" w:rsidRPr="00335FBE">
              <w:rPr>
                <w:rFonts w:ascii="Arial" w:hAnsi="Arial" w:cs="Arial"/>
                <w:sz w:val="20"/>
                <w:szCs w:val="20"/>
              </w:rPr>
              <w:t>%)</w:t>
            </w:r>
          </w:p>
        </w:tc>
        <w:tc>
          <w:tcPr>
            <w:tcW w:w="1073" w:type="dxa"/>
            <w:tcBorders>
              <w:left w:val="nil"/>
              <w:right w:val="nil"/>
            </w:tcBorders>
          </w:tcPr>
          <w:p w14:paraId="6C31E797" w14:textId="5AE00D8C" w:rsidR="00230AE4" w:rsidRPr="002B40E6" w:rsidRDefault="00335FBE" w:rsidP="00230AE4">
            <w:pPr>
              <w:rPr>
                <w:rFonts w:ascii="Arial" w:hAnsi="Arial" w:cs="Arial"/>
                <w:sz w:val="20"/>
                <w:szCs w:val="20"/>
              </w:rPr>
            </w:pPr>
            <w:r w:rsidRPr="002B40E6">
              <w:rPr>
                <w:rFonts w:ascii="Arial" w:hAnsi="Arial" w:cs="Arial"/>
                <w:sz w:val="20"/>
                <w:szCs w:val="20"/>
              </w:rPr>
              <w:t>740 (10.3</w:t>
            </w:r>
            <w:r w:rsidR="00230AE4" w:rsidRPr="002B40E6">
              <w:rPr>
                <w:rFonts w:ascii="Arial" w:hAnsi="Arial" w:cs="Arial"/>
                <w:sz w:val="20"/>
                <w:szCs w:val="20"/>
              </w:rPr>
              <w:t>%)</w:t>
            </w:r>
          </w:p>
        </w:tc>
        <w:tc>
          <w:tcPr>
            <w:tcW w:w="1073" w:type="dxa"/>
            <w:tcBorders>
              <w:left w:val="nil"/>
              <w:right w:val="nil"/>
            </w:tcBorders>
          </w:tcPr>
          <w:p w14:paraId="518E6B3D" w14:textId="6BCBD87F" w:rsidR="00230AE4" w:rsidRPr="002B40E6" w:rsidRDefault="002B40E6" w:rsidP="00230AE4">
            <w:pPr>
              <w:rPr>
                <w:rFonts w:ascii="Arial" w:hAnsi="Arial" w:cs="Arial"/>
                <w:sz w:val="20"/>
                <w:szCs w:val="20"/>
              </w:rPr>
            </w:pPr>
            <w:r w:rsidRPr="002B40E6">
              <w:rPr>
                <w:rFonts w:ascii="Arial" w:hAnsi="Arial" w:cs="Arial"/>
                <w:sz w:val="20"/>
                <w:szCs w:val="20"/>
              </w:rPr>
              <w:t>669 (10.5</w:t>
            </w:r>
            <w:r w:rsidR="00230AE4" w:rsidRPr="002B40E6">
              <w:rPr>
                <w:rFonts w:ascii="Arial" w:hAnsi="Arial" w:cs="Arial"/>
                <w:sz w:val="20"/>
                <w:szCs w:val="20"/>
              </w:rPr>
              <w:t>%)</w:t>
            </w:r>
          </w:p>
        </w:tc>
        <w:tc>
          <w:tcPr>
            <w:tcW w:w="1073" w:type="dxa"/>
            <w:tcBorders>
              <w:left w:val="nil"/>
              <w:right w:val="nil"/>
            </w:tcBorders>
          </w:tcPr>
          <w:p w14:paraId="5FB4E5D7" w14:textId="2131239F" w:rsidR="00230AE4" w:rsidRPr="002B40E6" w:rsidRDefault="002B40E6" w:rsidP="00230AE4">
            <w:pPr>
              <w:rPr>
                <w:rFonts w:ascii="Arial" w:hAnsi="Arial" w:cs="Arial"/>
                <w:sz w:val="20"/>
                <w:szCs w:val="20"/>
              </w:rPr>
            </w:pPr>
            <w:r w:rsidRPr="002B40E6">
              <w:rPr>
                <w:rFonts w:ascii="Arial" w:hAnsi="Arial" w:cs="Arial"/>
                <w:sz w:val="20"/>
                <w:szCs w:val="20"/>
              </w:rPr>
              <w:t>795</w:t>
            </w:r>
            <w:r w:rsidR="0090378F" w:rsidRPr="002B40E6">
              <w:rPr>
                <w:rFonts w:ascii="Arial" w:hAnsi="Arial" w:cs="Arial"/>
                <w:sz w:val="20"/>
                <w:szCs w:val="20"/>
              </w:rPr>
              <w:t xml:space="preserve"> (11.9</w:t>
            </w:r>
            <w:r w:rsidR="00230AE4" w:rsidRPr="002B40E6">
              <w:rPr>
                <w:rFonts w:ascii="Arial" w:hAnsi="Arial" w:cs="Arial"/>
                <w:sz w:val="20"/>
                <w:szCs w:val="20"/>
              </w:rPr>
              <w:t>%)</w:t>
            </w:r>
          </w:p>
        </w:tc>
        <w:tc>
          <w:tcPr>
            <w:tcW w:w="1074" w:type="dxa"/>
            <w:tcBorders>
              <w:left w:val="nil"/>
              <w:right w:val="nil"/>
            </w:tcBorders>
          </w:tcPr>
          <w:p w14:paraId="39E24B69" w14:textId="32966F20" w:rsidR="00230AE4" w:rsidRPr="002B40E6" w:rsidRDefault="002B40E6" w:rsidP="00230AE4">
            <w:pPr>
              <w:rPr>
                <w:rFonts w:ascii="Arial" w:hAnsi="Arial" w:cs="Arial"/>
                <w:sz w:val="20"/>
                <w:szCs w:val="20"/>
              </w:rPr>
            </w:pPr>
            <w:r w:rsidRPr="002B40E6">
              <w:rPr>
                <w:rFonts w:ascii="Arial" w:hAnsi="Arial" w:cs="Arial"/>
                <w:sz w:val="20"/>
                <w:szCs w:val="20"/>
              </w:rPr>
              <w:t>767</w:t>
            </w:r>
            <w:r w:rsidR="0090378F" w:rsidRPr="002B40E6">
              <w:rPr>
                <w:rFonts w:ascii="Arial" w:hAnsi="Arial" w:cs="Arial"/>
                <w:sz w:val="20"/>
                <w:szCs w:val="20"/>
              </w:rPr>
              <w:t xml:space="preserve"> (11.7</w:t>
            </w:r>
            <w:r w:rsidR="00230AE4" w:rsidRPr="002B40E6">
              <w:rPr>
                <w:rFonts w:ascii="Arial" w:hAnsi="Arial" w:cs="Arial"/>
                <w:sz w:val="20"/>
                <w:szCs w:val="20"/>
              </w:rPr>
              <w:t>%)</w:t>
            </w:r>
          </w:p>
        </w:tc>
      </w:tr>
      <w:tr w:rsidR="00230AE4" w14:paraId="38AAA223" w14:textId="77777777" w:rsidTr="00775DB0">
        <w:tc>
          <w:tcPr>
            <w:tcW w:w="1277" w:type="dxa"/>
            <w:tcBorders>
              <w:left w:val="nil"/>
              <w:right w:val="nil"/>
            </w:tcBorders>
          </w:tcPr>
          <w:p w14:paraId="2D8A8487" w14:textId="77777777" w:rsidR="00230AE4" w:rsidRPr="000D1154" w:rsidRDefault="00230AE4" w:rsidP="00230AE4">
            <w:pPr>
              <w:rPr>
                <w:rFonts w:ascii="Arial" w:eastAsia="Times New Roman" w:hAnsi="Arial" w:cs="Arial"/>
                <w:color w:val="000000"/>
                <w:sz w:val="20"/>
                <w:szCs w:val="20"/>
              </w:rPr>
            </w:pPr>
            <w:r w:rsidRPr="000D1154">
              <w:rPr>
                <w:rFonts w:ascii="Arial" w:eastAsia="Times New Roman" w:hAnsi="Arial" w:cs="Arial"/>
                <w:color w:val="000000"/>
                <w:sz w:val="20"/>
                <w:szCs w:val="20"/>
              </w:rPr>
              <w:t>Missing</w:t>
            </w:r>
          </w:p>
        </w:tc>
        <w:tc>
          <w:tcPr>
            <w:tcW w:w="997" w:type="dxa"/>
            <w:tcBorders>
              <w:left w:val="nil"/>
              <w:right w:val="nil"/>
            </w:tcBorders>
          </w:tcPr>
          <w:p w14:paraId="360B013E" w14:textId="09A410BA" w:rsidR="00230AE4" w:rsidRPr="00EF2198" w:rsidRDefault="00AB2435" w:rsidP="00230AE4">
            <w:pPr>
              <w:rPr>
                <w:rFonts w:ascii="Arial" w:hAnsi="Arial" w:cs="Arial"/>
                <w:sz w:val="20"/>
                <w:szCs w:val="20"/>
              </w:rPr>
            </w:pPr>
            <w:r w:rsidRPr="00EF2198">
              <w:rPr>
                <w:rFonts w:ascii="Arial" w:hAnsi="Arial" w:cs="Arial"/>
                <w:sz w:val="20"/>
                <w:szCs w:val="20"/>
              </w:rPr>
              <w:t>37</w:t>
            </w:r>
            <w:r w:rsidR="00230AE4" w:rsidRPr="00EF2198">
              <w:rPr>
                <w:rFonts w:ascii="Arial" w:hAnsi="Arial" w:cs="Arial"/>
                <w:sz w:val="20"/>
                <w:szCs w:val="20"/>
              </w:rPr>
              <w:t xml:space="preserve"> (4.1%)</w:t>
            </w:r>
          </w:p>
        </w:tc>
        <w:tc>
          <w:tcPr>
            <w:tcW w:w="1149" w:type="dxa"/>
            <w:tcBorders>
              <w:left w:val="nil"/>
              <w:right w:val="nil"/>
            </w:tcBorders>
          </w:tcPr>
          <w:p w14:paraId="5F3B64F7" w14:textId="784F6AF2" w:rsidR="00230AE4" w:rsidRPr="00EF2198" w:rsidRDefault="00EF2198" w:rsidP="00230AE4">
            <w:pPr>
              <w:rPr>
                <w:rFonts w:ascii="Arial" w:hAnsi="Arial" w:cs="Arial"/>
                <w:sz w:val="20"/>
                <w:szCs w:val="20"/>
              </w:rPr>
            </w:pPr>
            <w:r w:rsidRPr="00EF2198">
              <w:rPr>
                <w:rFonts w:ascii="Arial" w:hAnsi="Arial" w:cs="Arial"/>
                <w:sz w:val="20"/>
                <w:szCs w:val="20"/>
              </w:rPr>
              <w:t>33</w:t>
            </w:r>
            <w:r w:rsidR="00230AE4" w:rsidRPr="00EF2198">
              <w:rPr>
                <w:rFonts w:ascii="Arial" w:hAnsi="Arial" w:cs="Arial"/>
                <w:sz w:val="20"/>
                <w:szCs w:val="20"/>
              </w:rPr>
              <w:t xml:space="preserve"> </w:t>
            </w:r>
          </w:p>
          <w:p w14:paraId="049D2F7A" w14:textId="77777777" w:rsidR="00230AE4" w:rsidRPr="00EF2198" w:rsidRDefault="00230AE4" w:rsidP="00230AE4">
            <w:pPr>
              <w:rPr>
                <w:rFonts w:ascii="Arial" w:hAnsi="Arial" w:cs="Arial"/>
                <w:sz w:val="20"/>
                <w:szCs w:val="20"/>
              </w:rPr>
            </w:pPr>
            <w:r w:rsidRPr="00EF2198">
              <w:rPr>
                <w:rFonts w:ascii="Arial" w:hAnsi="Arial" w:cs="Arial"/>
                <w:sz w:val="20"/>
                <w:szCs w:val="20"/>
              </w:rPr>
              <w:t>(2.8%)</w:t>
            </w:r>
          </w:p>
        </w:tc>
        <w:tc>
          <w:tcPr>
            <w:tcW w:w="1073" w:type="dxa"/>
            <w:tcBorders>
              <w:left w:val="nil"/>
              <w:right w:val="nil"/>
            </w:tcBorders>
          </w:tcPr>
          <w:p w14:paraId="1D330356" w14:textId="095AA1B4" w:rsidR="00230AE4" w:rsidRPr="00EF2198" w:rsidRDefault="00EF2198" w:rsidP="00230AE4">
            <w:pPr>
              <w:rPr>
                <w:rFonts w:ascii="Arial" w:hAnsi="Arial" w:cs="Arial"/>
                <w:sz w:val="20"/>
                <w:szCs w:val="20"/>
              </w:rPr>
            </w:pPr>
            <w:r w:rsidRPr="00EF2198">
              <w:rPr>
                <w:rFonts w:ascii="Arial" w:hAnsi="Arial" w:cs="Arial"/>
                <w:sz w:val="20"/>
                <w:szCs w:val="20"/>
              </w:rPr>
              <w:t>32</w:t>
            </w:r>
            <w:r w:rsidR="00230AE4" w:rsidRPr="00EF2198">
              <w:rPr>
                <w:rFonts w:ascii="Arial" w:hAnsi="Arial" w:cs="Arial"/>
                <w:sz w:val="20"/>
                <w:szCs w:val="20"/>
              </w:rPr>
              <w:t xml:space="preserve"> (2.9%)</w:t>
            </w:r>
          </w:p>
        </w:tc>
        <w:tc>
          <w:tcPr>
            <w:tcW w:w="1073" w:type="dxa"/>
            <w:tcBorders>
              <w:left w:val="nil"/>
              <w:right w:val="nil"/>
            </w:tcBorders>
          </w:tcPr>
          <w:p w14:paraId="4913AD91" w14:textId="38FD47EB" w:rsidR="00230AE4" w:rsidRPr="00EF2198" w:rsidRDefault="00EF2198" w:rsidP="00230AE4">
            <w:pPr>
              <w:rPr>
                <w:rFonts w:ascii="Arial" w:hAnsi="Arial" w:cs="Arial"/>
                <w:sz w:val="20"/>
                <w:szCs w:val="20"/>
              </w:rPr>
            </w:pPr>
            <w:r w:rsidRPr="00EF2198">
              <w:rPr>
                <w:rFonts w:ascii="Arial" w:hAnsi="Arial" w:cs="Arial"/>
                <w:sz w:val="20"/>
                <w:szCs w:val="20"/>
              </w:rPr>
              <w:t>23</w:t>
            </w:r>
            <w:r w:rsidR="00230AE4" w:rsidRPr="00EF2198">
              <w:rPr>
                <w:rFonts w:ascii="Arial" w:hAnsi="Arial" w:cs="Arial"/>
                <w:sz w:val="20"/>
                <w:szCs w:val="20"/>
              </w:rPr>
              <w:t xml:space="preserve"> (2.2%)</w:t>
            </w:r>
          </w:p>
        </w:tc>
        <w:tc>
          <w:tcPr>
            <w:tcW w:w="1074" w:type="dxa"/>
            <w:tcBorders>
              <w:left w:val="nil"/>
              <w:right w:val="nil"/>
            </w:tcBorders>
          </w:tcPr>
          <w:p w14:paraId="12F67DC7" w14:textId="412723A5" w:rsidR="00230AE4" w:rsidRPr="00EF2198" w:rsidRDefault="00EF2198" w:rsidP="00EF2198">
            <w:pPr>
              <w:rPr>
                <w:rFonts w:ascii="Arial" w:hAnsi="Arial" w:cs="Arial"/>
                <w:sz w:val="20"/>
                <w:szCs w:val="20"/>
              </w:rPr>
            </w:pPr>
            <w:r w:rsidRPr="00EF2198">
              <w:rPr>
                <w:rFonts w:ascii="Arial" w:hAnsi="Arial" w:cs="Arial"/>
                <w:sz w:val="20"/>
                <w:szCs w:val="20"/>
              </w:rPr>
              <w:t>23</w:t>
            </w:r>
            <w:r w:rsidR="00230AE4" w:rsidRPr="00EF2198">
              <w:rPr>
                <w:rFonts w:ascii="Arial" w:hAnsi="Arial" w:cs="Arial"/>
                <w:sz w:val="20"/>
                <w:szCs w:val="20"/>
              </w:rPr>
              <w:t xml:space="preserve"> (2.</w:t>
            </w:r>
            <w:r w:rsidRPr="00EF2198">
              <w:rPr>
                <w:rFonts w:ascii="Arial" w:hAnsi="Arial" w:cs="Arial"/>
                <w:sz w:val="20"/>
                <w:szCs w:val="20"/>
              </w:rPr>
              <w:t>4</w:t>
            </w:r>
            <w:r w:rsidR="00230AE4" w:rsidRPr="00EF2198">
              <w:rPr>
                <w:rFonts w:ascii="Arial" w:hAnsi="Arial" w:cs="Arial"/>
                <w:sz w:val="20"/>
                <w:szCs w:val="20"/>
              </w:rPr>
              <w:t>%)</w:t>
            </w:r>
          </w:p>
        </w:tc>
        <w:tc>
          <w:tcPr>
            <w:tcW w:w="1073" w:type="dxa"/>
            <w:tcBorders>
              <w:left w:val="nil"/>
              <w:right w:val="nil"/>
            </w:tcBorders>
          </w:tcPr>
          <w:p w14:paraId="1543F690" w14:textId="28EF6A82" w:rsidR="00230AE4" w:rsidRPr="00CC6CFE" w:rsidRDefault="00EF2198" w:rsidP="00EF2198">
            <w:pPr>
              <w:rPr>
                <w:rFonts w:ascii="Arial" w:hAnsi="Arial" w:cs="Arial"/>
                <w:color w:val="FF0000"/>
                <w:sz w:val="20"/>
                <w:szCs w:val="20"/>
              </w:rPr>
            </w:pPr>
            <w:r w:rsidRPr="00EF2198">
              <w:rPr>
                <w:rFonts w:ascii="Arial" w:hAnsi="Arial" w:cs="Arial"/>
                <w:sz w:val="20"/>
                <w:szCs w:val="20"/>
              </w:rPr>
              <w:t>22</w:t>
            </w:r>
            <w:r w:rsidR="00230AE4" w:rsidRPr="00EF2198">
              <w:rPr>
                <w:rFonts w:ascii="Arial" w:hAnsi="Arial" w:cs="Arial"/>
                <w:sz w:val="20"/>
                <w:szCs w:val="20"/>
              </w:rPr>
              <w:t xml:space="preserve"> (2.</w:t>
            </w:r>
            <w:r w:rsidRPr="00EF2198">
              <w:rPr>
                <w:rFonts w:ascii="Arial" w:hAnsi="Arial" w:cs="Arial"/>
                <w:sz w:val="20"/>
                <w:szCs w:val="20"/>
              </w:rPr>
              <w:t>2</w:t>
            </w:r>
            <w:r w:rsidR="00230AE4" w:rsidRPr="00EF2198">
              <w:rPr>
                <w:rFonts w:ascii="Arial" w:hAnsi="Arial" w:cs="Arial"/>
                <w:sz w:val="20"/>
                <w:szCs w:val="20"/>
              </w:rPr>
              <w:t>%)</w:t>
            </w:r>
          </w:p>
        </w:tc>
        <w:tc>
          <w:tcPr>
            <w:tcW w:w="1073" w:type="dxa"/>
            <w:tcBorders>
              <w:left w:val="nil"/>
              <w:right w:val="nil"/>
            </w:tcBorders>
          </w:tcPr>
          <w:p w14:paraId="6B56BFC9" w14:textId="50A40AC2" w:rsidR="00230AE4" w:rsidRPr="00EF2198" w:rsidRDefault="00EF2198" w:rsidP="00230AE4">
            <w:pPr>
              <w:rPr>
                <w:rFonts w:ascii="Arial" w:hAnsi="Arial" w:cs="Arial"/>
                <w:sz w:val="20"/>
                <w:szCs w:val="20"/>
              </w:rPr>
            </w:pPr>
            <w:r w:rsidRPr="00EF2198">
              <w:rPr>
                <w:rFonts w:ascii="Arial" w:hAnsi="Arial" w:cs="Arial"/>
                <w:sz w:val="20"/>
                <w:szCs w:val="20"/>
              </w:rPr>
              <w:t>19</w:t>
            </w:r>
            <w:r w:rsidR="00230AE4" w:rsidRPr="00EF2198">
              <w:rPr>
                <w:rFonts w:ascii="Arial" w:hAnsi="Arial" w:cs="Arial"/>
                <w:sz w:val="20"/>
                <w:szCs w:val="20"/>
              </w:rPr>
              <w:t xml:space="preserve"> (2.0%)</w:t>
            </w:r>
          </w:p>
        </w:tc>
        <w:tc>
          <w:tcPr>
            <w:tcW w:w="1134" w:type="dxa"/>
            <w:tcBorders>
              <w:left w:val="nil"/>
              <w:right w:val="nil"/>
            </w:tcBorders>
          </w:tcPr>
          <w:p w14:paraId="7A087B2D" w14:textId="6CD1012A" w:rsidR="00230AE4" w:rsidRPr="00335FBE" w:rsidRDefault="00335FBE" w:rsidP="00230AE4">
            <w:pPr>
              <w:rPr>
                <w:rFonts w:ascii="Arial" w:hAnsi="Arial" w:cs="Arial"/>
                <w:sz w:val="20"/>
                <w:szCs w:val="20"/>
              </w:rPr>
            </w:pPr>
            <w:r w:rsidRPr="00335FBE">
              <w:rPr>
                <w:rFonts w:ascii="Arial" w:hAnsi="Arial" w:cs="Arial"/>
                <w:sz w:val="20"/>
                <w:szCs w:val="20"/>
              </w:rPr>
              <w:t>15</w:t>
            </w:r>
            <w:r w:rsidR="00230AE4" w:rsidRPr="00335FBE">
              <w:rPr>
                <w:rFonts w:ascii="Arial" w:hAnsi="Arial" w:cs="Arial"/>
                <w:sz w:val="20"/>
                <w:szCs w:val="20"/>
              </w:rPr>
              <w:t xml:space="preserve"> </w:t>
            </w:r>
          </w:p>
          <w:p w14:paraId="326A629D" w14:textId="77777777" w:rsidR="00230AE4" w:rsidRPr="00335FBE" w:rsidRDefault="00230AE4" w:rsidP="00230AE4">
            <w:pPr>
              <w:rPr>
                <w:rFonts w:ascii="Arial" w:hAnsi="Arial" w:cs="Arial"/>
                <w:sz w:val="20"/>
                <w:szCs w:val="20"/>
              </w:rPr>
            </w:pPr>
            <w:r w:rsidRPr="00335FBE">
              <w:rPr>
                <w:rFonts w:ascii="Arial" w:hAnsi="Arial" w:cs="Arial"/>
                <w:sz w:val="20"/>
                <w:szCs w:val="20"/>
              </w:rPr>
              <w:t>(1.6%)</w:t>
            </w:r>
          </w:p>
        </w:tc>
        <w:tc>
          <w:tcPr>
            <w:tcW w:w="1012" w:type="dxa"/>
            <w:tcBorders>
              <w:left w:val="nil"/>
              <w:right w:val="nil"/>
            </w:tcBorders>
          </w:tcPr>
          <w:p w14:paraId="3655DEDA" w14:textId="6B0DBBE9" w:rsidR="00230AE4" w:rsidRPr="00335FBE" w:rsidRDefault="00335FBE" w:rsidP="00230AE4">
            <w:pPr>
              <w:rPr>
                <w:rFonts w:ascii="Arial" w:hAnsi="Arial" w:cs="Arial"/>
                <w:sz w:val="20"/>
                <w:szCs w:val="20"/>
              </w:rPr>
            </w:pPr>
            <w:r w:rsidRPr="00335FBE">
              <w:rPr>
                <w:rFonts w:ascii="Arial" w:hAnsi="Arial" w:cs="Arial"/>
                <w:sz w:val="20"/>
                <w:szCs w:val="20"/>
              </w:rPr>
              <w:t>15 (1.6</w:t>
            </w:r>
            <w:r w:rsidR="00230AE4" w:rsidRPr="00335FBE">
              <w:rPr>
                <w:rFonts w:ascii="Arial" w:hAnsi="Arial" w:cs="Arial"/>
                <w:sz w:val="20"/>
                <w:szCs w:val="20"/>
              </w:rPr>
              <w:t>%)</w:t>
            </w:r>
          </w:p>
        </w:tc>
        <w:tc>
          <w:tcPr>
            <w:tcW w:w="1074" w:type="dxa"/>
            <w:tcBorders>
              <w:left w:val="nil"/>
              <w:right w:val="nil"/>
            </w:tcBorders>
          </w:tcPr>
          <w:p w14:paraId="1753256B" w14:textId="1817676E" w:rsidR="00230AE4" w:rsidRPr="00335FBE" w:rsidRDefault="00335FBE" w:rsidP="00230AE4">
            <w:pPr>
              <w:rPr>
                <w:rFonts w:ascii="Arial" w:hAnsi="Arial" w:cs="Arial"/>
                <w:sz w:val="20"/>
                <w:szCs w:val="20"/>
              </w:rPr>
            </w:pPr>
            <w:r w:rsidRPr="00335FBE">
              <w:rPr>
                <w:rFonts w:ascii="Arial" w:hAnsi="Arial" w:cs="Arial"/>
                <w:sz w:val="20"/>
                <w:szCs w:val="20"/>
              </w:rPr>
              <w:t>15</w:t>
            </w:r>
            <w:r w:rsidR="00230AE4" w:rsidRPr="00335FBE">
              <w:rPr>
                <w:rFonts w:ascii="Arial" w:hAnsi="Arial" w:cs="Arial"/>
                <w:sz w:val="20"/>
                <w:szCs w:val="20"/>
              </w:rPr>
              <w:t xml:space="preserve"> (1.7%)</w:t>
            </w:r>
          </w:p>
        </w:tc>
        <w:tc>
          <w:tcPr>
            <w:tcW w:w="1073" w:type="dxa"/>
            <w:tcBorders>
              <w:left w:val="nil"/>
              <w:right w:val="nil"/>
            </w:tcBorders>
          </w:tcPr>
          <w:p w14:paraId="6BCF33A3" w14:textId="365573D0" w:rsidR="00230AE4" w:rsidRPr="002B40E6" w:rsidRDefault="00335FBE" w:rsidP="00230AE4">
            <w:pPr>
              <w:rPr>
                <w:rFonts w:ascii="Arial" w:hAnsi="Arial" w:cs="Arial"/>
                <w:sz w:val="20"/>
                <w:szCs w:val="20"/>
              </w:rPr>
            </w:pPr>
            <w:r w:rsidRPr="002B40E6">
              <w:rPr>
                <w:rFonts w:ascii="Arial" w:hAnsi="Arial" w:cs="Arial"/>
                <w:sz w:val="20"/>
                <w:szCs w:val="20"/>
              </w:rPr>
              <w:t>273 (3.7</w:t>
            </w:r>
            <w:r w:rsidR="00230AE4" w:rsidRPr="002B40E6">
              <w:rPr>
                <w:rFonts w:ascii="Arial" w:hAnsi="Arial" w:cs="Arial"/>
                <w:sz w:val="20"/>
                <w:szCs w:val="20"/>
              </w:rPr>
              <w:t>%)</w:t>
            </w:r>
          </w:p>
        </w:tc>
        <w:tc>
          <w:tcPr>
            <w:tcW w:w="1073" w:type="dxa"/>
            <w:tcBorders>
              <w:left w:val="nil"/>
              <w:right w:val="nil"/>
            </w:tcBorders>
          </w:tcPr>
          <w:p w14:paraId="06FCF625" w14:textId="6F3ED3DB" w:rsidR="00230AE4" w:rsidRPr="002B40E6" w:rsidRDefault="002B40E6" w:rsidP="00230AE4">
            <w:pPr>
              <w:rPr>
                <w:rFonts w:ascii="Arial" w:hAnsi="Arial" w:cs="Arial"/>
                <w:sz w:val="20"/>
                <w:szCs w:val="20"/>
              </w:rPr>
            </w:pPr>
            <w:r w:rsidRPr="002B40E6">
              <w:rPr>
                <w:rFonts w:ascii="Arial" w:hAnsi="Arial" w:cs="Arial"/>
                <w:sz w:val="20"/>
                <w:szCs w:val="20"/>
              </w:rPr>
              <w:t>156 (2.4</w:t>
            </w:r>
            <w:r w:rsidR="00230AE4" w:rsidRPr="002B40E6">
              <w:rPr>
                <w:rFonts w:ascii="Arial" w:hAnsi="Arial" w:cs="Arial"/>
                <w:sz w:val="20"/>
                <w:szCs w:val="20"/>
              </w:rPr>
              <w:t>%)</w:t>
            </w:r>
          </w:p>
        </w:tc>
        <w:tc>
          <w:tcPr>
            <w:tcW w:w="1073" w:type="dxa"/>
            <w:tcBorders>
              <w:left w:val="nil"/>
              <w:right w:val="nil"/>
            </w:tcBorders>
          </w:tcPr>
          <w:p w14:paraId="317B9BB8" w14:textId="0C732256" w:rsidR="00230AE4" w:rsidRPr="002B40E6" w:rsidRDefault="00230AE4" w:rsidP="002B40E6">
            <w:pPr>
              <w:rPr>
                <w:rFonts w:ascii="Arial" w:hAnsi="Arial" w:cs="Arial"/>
                <w:sz w:val="20"/>
                <w:szCs w:val="20"/>
              </w:rPr>
            </w:pPr>
            <w:r w:rsidRPr="002B40E6">
              <w:rPr>
                <w:rFonts w:ascii="Arial" w:hAnsi="Arial" w:cs="Arial"/>
                <w:sz w:val="20"/>
                <w:szCs w:val="20"/>
              </w:rPr>
              <w:t>23</w:t>
            </w:r>
            <w:r w:rsidR="002B40E6" w:rsidRPr="002B40E6">
              <w:rPr>
                <w:rFonts w:ascii="Arial" w:hAnsi="Arial" w:cs="Arial"/>
                <w:sz w:val="20"/>
                <w:szCs w:val="20"/>
              </w:rPr>
              <w:t>1</w:t>
            </w:r>
            <w:r w:rsidRPr="002B40E6">
              <w:rPr>
                <w:rFonts w:ascii="Arial" w:hAnsi="Arial" w:cs="Arial"/>
                <w:sz w:val="20"/>
                <w:szCs w:val="20"/>
              </w:rPr>
              <w:t xml:space="preserve"> (3.3%)</w:t>
            </w:r>
          </w:p>
        </w:tc>
        <w:tc>
          <w:tcPr>
            <w:tcW w:w="1074" w:type="dxa"/>
            <w:tcBorders>
              <w:left w:val="nil"/>
              <w:right w:val="nil"/>
            </w:tcBorders>
          </w:tcPr>
          <w:p w14:paraId="6E11B71C" w14:textId="1B57B793" w:rsidR="00230AE4" w:rsidRPr="002B40E6" w:rsidRDefault="00230AE4" w:rsidP="00230AE4">
            <w:pPr>
              <w:rPr>
                <w:rFonts w:ascii="Arial" w:hAnsi="Arial" w:cs="Arial"/>
                <w:sz w:val="20"/>
                <w:szCs w:val="20"/>
              </w:rPr>
            </w:pPr>
            <w:r w:rsidRPr="002B40E6">
              <w:rPr>
                <w:rFonts w:ascii="Arial" w:hAnsi="Arial" w:cs="Arial"/>
                <w:sz w:val="20"/>
                <w:szCs w:val="20"/>
              </w:rPr>
              <w:t>2</w:t>
            </w:r>
            <w:r w:rsidR="002B40E6" w:rsidRPr="002B40E6">
              <w:rPr>
                <w:rFonts w:ascii="Arial" w:hAnsi="Arial" w:cs="Arial"/>
                <w:sz w:val="20"/>
                <w:szCs w:val="20"/>
              </w:rPr>
              <w:t>24</w:t>
            </w:r>
            <w:r w:rsidRPr="002B40E6">
              <w:rPr>
                <w:rFonts w:ascii="Arial" w:hAnsi="Arial" w:cs="Arial"/>
                <w:sz w:val="20"/>
                <w:szCs w:val="20"/>
              </w:rPr>
              <w:t xml:space="preserve"> (3.3%)</w:t>
            </w:r>
          </w:p>
        </w:tc>
      </w:tr>
    </w:tbl>
    <w:p w14:paraId="051AE106" w14:textId="77777777" w:rsidR="00230AE4" w:rsidRDefault="00230AE4" w:rsidP="00E23084"/>
    <w:p w14:paraId="73376184" w14:textId="77777777" w:rsidR="00913649" w:rsidRDefault="00913649" w:rsidP="00E23084">
      <w:pPr>
        <w:sectPr w:rsidR="00913649" w:rsidSect="00E23084">
          <w:pgSz w:w="16838" w:h="11906" w:orient="landscape"/>
          <w:pgMar w:top="720" w:right="720" w:bottom="510" w:left="720" w:header="709" w:footer="709" w:gutter="0"/>
          <w:cols w:space="708"/>
          <w:docGrid w:linePitch="360"/>
        </w:sectPr>
      </w:pPr>
    </w:p>
    <w:p w14:paraId="1A6C37B6" w14:textId="69841A2C" w:rsidR="00204C5B" w:rsidRDefault="00913649" w:rsidP="00204C5B">
      <w:pPr>
        <w:pStyle w:val="Header"/>
        <w:rPr>
          <w:b/>
        </w:rPr>
      </w:pPr>
      <w:r w:rsidRPr="00562B70">
        <w:rPr>
          <w:b/>
        </w:rPr>
        <w:lastRenderedPageBreak/>
        <w:t>Table S4: Results of Bayesian regression models predicting mothers’ social network support (Model 1</w:t>
      </w:r>
      <w:r w:rsidR="008B2DFC" w:rsidRPr="00562B70">
        <w:rPr>
          <w:b/>
        </w:rPr>
        <w:t xml:space="preserve">; </w:t>
      </w:r>
      <w:r w:rsidR="009B494F" w:rsidRPr="00562B70">
        <w:rPr>
          <w:b/>
        </w:rPr>
        <w:t>n = 8,</w:t>
      </w:r>
      <w:r w:rsidR="00805FCA">
        <w:rPr>
          <w:b/>
        </w:rPr>
        <w:t>209</w:t>
      </w:r>
      <w:r w:rsidRPr="00562B70">
        <w:rPr>
          <w:b/>
        </w:rPr>
        <w:t>) and aid from co-religionists (Model 2</w:t>
      </w:r>
      <w:r w:rsidR="00736CDB" w:rsidRPr="00562B70">
        <w:rPr>
          <w:b/>
        </w:rPr>
        <w:t xml:space="preserve">; n = </w:t>
      </w:r>
      <w:r w:rsidR="008B2DFC" w:rsidRPr="00562B70">
        <w:rPr>
          <w:b/>
        </w:rPr>
        <w:t>8,</w:t>
      </w:r>
      <w:r w:rsidR="00805FCA">
        <w:rPr>
          <w:b/>
        </w:rPr>
        <w:t>209</w:t>
      </w:r>
      <w:r w:rsidRPr="00562B70">
        <w:rPr>
          <w:b/>
        </w:rPr>
        <w:t>) from birth to 10 years of age.</w:t>
      </w:r>
      <w:r w:rsidR="008B2DFC" w:rsidRPr="00562B70">
        <w:rPr>
          <w:b/>
        </w:rPr>
        <w:t xml:space="preserve"> </w:t>
      </w:r>
    </w:p>
    <w:p w14:paraId="7CA97A26" w14:textId="1F2CF2D2" w:rsidR="00913649" w:rsidRPr="00204C5B" w:rsidRDefault="00913649" w:rsidP="00204C5B">
      <w:pPr>
        <w:pStyle w:val="Header"/>
        <w:rPr>
          <w:b/>
        </w:rPr>
      </w:pPr>
      <w:r>
        <w:tab/>
      </w:r>
    </w:p>
    <w:tbl>
      <w:tblPr>
        <w:tblStyle w:val="PlainTable2"/>
        <w:tblW w:w="13448" w:type="dxa"/>
        <w:tblLook w:val="04A0" w:firstRow="1" w:lastRow="0" w:firstColumn="1" w:lastColumn="0" w:noHBand="0" w:noVBand="1"/>
      </w:tblPr>
      <w:tblGrid>
        <w:gridCol w:w="4957"/>
        <w:gridCol w:w="4252"/>
        <w:gridCol w:w="4239"/>
      </w:tblGrid>
      <w:tr w:rsidR="00913649" w:rsidRPr="00AE2E1D" w14:paraId="57C5BFD5" w14:textId="77777777" w:rsidTr="00204C5B">
        <w:trPr>
          <w:cnfStyle w:val="100000000000" w:firstRow="1" w:lastRow="0" w:firstColumn="0" w:lastColumn="0" w:oddVBand="0" w:evenVBand="0" w:oddHBand="0"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4957" w:type="dxa"/>
            <w:tcBorders>
              <w:top w:val="nil"/>
              <w:bottom w:val="nil"/>
            </w:tcBorders>
            <w:shd w:val="clear" w:color="auto" w:fill="auto"/>
            <w:noWrap/>
            <w:hideMark/>
          </w:tcPr>
          <w:p w14:paraId="0CC00C41" w14:textId="77777777" w:rsidR="00913649" w:rsidRPr="00204C5B" w:rsidRDefault="00913649" w:rsidP="00913649">
            <w:pPr>
              <w:rPr>
                <w:rFonts w:ascii="Arial" w:hAnsi="Arial" w:cs="Arial"/>
                <w:sz w:val="20"/>
                <w:szCs w:val="20"/>
              </w:rPr>
            </w:pPr>
          </w:p>
        </w:tc>
        <w:tc>
          <w:tcPr>
            <w:tcW w:w="4252" w:type="dxa"/>
            <w:tcBorders>
              <w:top w:val="nil"/>
              <w:bottom w:val="nil"/>
            </w:tcBorders>
            <w:shd w:val="clear" w:color="auto" w:fill="auto"/>
            <w:noWrap/>
            <w:hideMark/>
          </w:tcPr>
          <w:p w14:paraId="3EA2C43F" w14:textId="77777777" w:rsidR="00913649" w:rsidRPr="00204C5B" w:rsidRDefault="00913649" w:rsidP="00913649">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204C5B">
              <w:rPr>
                <w:rFonts w:ascii="Arial" w:hAnsi="Arial" w:cs="Arial"/>
                <w:color w:val="000000"/>
                <w:sz w:val="20"/>
                <w:szCs w:val="20"/>
              </w:rPr>
              <w:t>Model 1</w:t>
            </w:r>
          </w:p>
        </w:tc>
        <w:tc>
          <w:tcPr>
            <w:tcW w:w="4239" w:type="dxa"/>
            <w:tcBorders>
              <w:top w:val="nil"/>
              <w:bottom w:val="nil"/>
            </w:tcBorders>
            <w:shd w:val="clear" w:color="auto" w:fill="auto"/>
            <w:noWrap/>
            <w:hideMark/>
          </w:tcPr>
          <w:p w14:paraId="054F8C4B" w14:textId="77777777" w:rsidR="00913649" w:rsidRPr="00204C5B" w:rsidRDefault="00913649" w:rsidP="00913649">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204C5B">
              <w:rPr>
                <w:rFonts w:ascii="Arial" w:hAnsi="Arial" w:cs="Arial"/>
                <w:color w:val="000000"/>
                <w:sz w:val="20"/>
                <w:szCs w:val="20"/>
              </w:rPr>
              <w:t>Model 2</w:t>
            </w:r>
          </w:p>
        </w:tc>
      </w:tr>
      <w:tr w:rsidR="00913649" w:rsidRPr="00AE2E1D" w14:paraId="35BE2D44" w14:textId="77777777" w:rsidTr="00562B70">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4957" w:type="dxa"/>
            <w:tcBorders>
              <w:top w:val="nil"/>
            </w:tcBorders>
            <w:shd w:val="clear" w:color="auto" w:fill="auto"/>
            <w:noWrap/>
            <w:hideMark/>
          </w:tcPr>
          <w:p w14:paraId="585D3D1F" w14:textId="77777777" w:rsidR="00913649" w:rsidRPr="00204C5B" w:rsidRDefault="00913649" w:rsidP="00913649">
            <w:pPr>
              <w:rPr>
                <w:rFonts w:ascii="Arial" w:hAnsi="Arial" w:cs="Arial"/>
                <w:sz w:val="20"/>
                <w:szCs w:val="20"/>
              </w:rPr>
            </w:pPr>
          </w:p>
        </w:tc>
        <w:tc>
          <w:tcPr>
            <w:tcW w:w="4252" w:type="dxa"/>
            <w:tcBorders>
              <w:top w:val="nil"/>
            </w:tcBorders>
            <w:shd w:val="clear" w:color="auto" w:fill="auto"/>
            <w:noWrap/>
            <w:hideMark/>
          </w:tcPr>
          <w:p w14:paraId="70C89580" w14:textId="77777777" w:rsidR="00204C5B" w:rsidRPr="00204C5B" w:rsidRDefault="00913649" w:rsidP="00913649">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sidRPr="00204C5B">
              <w:rPr>
                <w:rFonts w:ascii="Arial" w:hAnsi="Arial" w:cs="Arial"/>
                <w:b/>
                <w:bCs/>
                <w:color w:val="000000"/>
                <w:sz w:val="20"/>
                <w:szCs w:val="20"/>
              </w:rPr>
              <w:t xml:space="preserve">Regression Estimate </w:t>
            </w:r>
          </w:p>
          <w:p w14:paraId="0BFEB9F0" w14:textId="7AAB2CF0" w:rsidR="00913649" w:rsidRPr="00204C5B" w:rsidRDefault="00913649" w:rsidP="00204C5B">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sidRPr="00204C5B">
              <w:rPr>
                <w:rFonts w:ascii="Arial" w:hAnsi="Arial" w:cs="Arial"/>
                <w:b/>
                <w:bCs/>
                <w:color w:val="000000"/>
                <w:sz w:val="20"/>
                <w:szCs w:val="20"/>
              </w:rPr>
              <w:t xml:space="preserve">(with 95% </w:t>
            </w:r>
            <w:r w:rsidR="00204C5B">
              <w:rPr>
                <w:rFonts w:ascii="Arial" w:hAnsi="Arial" w:cs="Arial"/>
                <w:b/>
                <w:bCs/>
                <w:color w:val="000000"/>
                <w:sz w:val="20"/>
                <w:szCs w:val="20"/>
              </w:rPr>
              <w:t>CI</w:t>
            </w:r>
            <w:r w:rsidRPr="00204C5B">
              <w:rPr>
                <w:rFonts w:ascii="Arial" w:hAnsi="Arial" w:cs="Arial"/>
                <w:b/>
                <w:bCs/>
                <w:color w:val="000000"/>
                <w:sz w:val="20"/>
                <w:szCs w:val="20"/>
              </w:rPr>
              <w:t>)</w:t>
            </w:r>
          </w:p>
        </w:tc>
        <w:tc>
          <w:tcPr>
            <w:tcW w:w="4239" w:type="dxa"/>
            <w:tcBorders>
              <w:top w:val="nil"/>
            </w:tcBorders>
            <w:shd w:val="clear" w:color="auto" w:fill="auto"/>
            <w:noWrap/>
            <w:hideMark/>
          </w:tcPr>
          <w:p w14:paraId="4AB5AB36" w14:textId="77777777" w:rsidR="00204C5B" w:rsidRPr="00204C5B" w:rsidRDefault="00913649" w:rsidP="00913649">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sidRPr="00204C5B">
              <w:rPr>
                <w:rFonts w:ascii="Arial" w:hAnsi="Arial" w:cs="Arial"/>
                <w:b/>
                <w:bCs/>
                <w:color w:val="000000"/>
                <w:sz w:val="20"/>
                <w:szCs w:val="20"/>
              </w:rPr>
              <w:t xml:space="preserve">Regression Estimate </w:t>
            </w:r>
          </w:p>
          <w:p w14:paraId="462FE056" w14:textId="143B4D12" w:rsidR="00913649" w:rsidRPr="00204C5B" w:rsidRDefault="00913649" w:rsidP="00204C5B">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sidRPr="00204C5B">
              <w:rPr>
                <w:rFonts w:ascii="Arial" w:hAnsi="Arial" w:cs="Arial"/>
                <w:b/>
                <w:bCs/>
                <w:color w:val="000000"/>
                <w:sz w:val="20"/>
                <w:szCs w:val="20"/>
              </w:rPr>
              <w:t xml:space="preserve">(with 95% </w:t>
            </w:r>
            <w:r w:rsidR="00204C5B">
              <w:rPr>
                <w:rFonts w:ascii="Arial" w:hAnsi="Arial" w:cs="Arial"/>
                <w:b/>
                <w:bCs/>
                <w:color w:val="000000"/>
                <w:sz w:val="20"/>
                <w:szCs w:val="20"/>
              </w:rPr>
              <w:t>CI</w:t>
            </w:r>
            <w:r w:rsidRPr="00204C5B">
              <w:rPr>
                <w:rFonts w:ascii="Arial" w:hAnsi="Arial" w:cs="Arial"/>
                <w:b/>
                <w:bCs/>
                <w:color w:val="000000"/>
                <w:sz w:val="20"/>
                <w:szCs w:val="20"/>
              </w:rPr>
              <w:t>)</w:t>
            </w:r>
          </w:p>
        </w:tc>
      </w:tr>
      <w:tr w:rsidR="00913649" w:rsidRPr="00AE2E1D" w14:paraId="3B13378C" w14:textId="77777777" w:rsidTr="00562B70">
        <w:trPr>
          <w:trHeight w:val="245"/>
        </w:trPr>
        <w:tc>
          <w:tcPr>
            <w:cnfStyle w:val="001000000000" w:firstRow="0" w:lastRow="0" w:firstColumn="1" w:lastColumn="0" w:oddVBand="0" w:evenVBand="0" w:oddHBand="0" w:evenHBand="0" w:firstRowFirstColumn="0" w:firstRowLastColumn="0" w:lastRowFirstColumn="0" w:lastRowLastColumn="0"/>
            <w:tcW w:w="4957" w:type="dxa"/>
            <w:shd w:val="clear" w:color="auto" w:fill="auto"/>
            <w:noWrap/>
          </w:tcPr>
          <w:p w14:paraId="5BDB645D" w14:textId="77777777" w:rsidR="00913649" w:rsidRPr="00204C5B" w:rsidRDefault="00913649" w:rsidP="00913649">
            <w:pPr>
              <w:rPr>
                <w:rFonts w:ascii="Arial" w:hAnsi="Arial" w:cs="Arial"/>
                <w:color w:val="000000"/>
                <w:sz w:val="20"/>
                <w:szCs w:val="20"/>
              </w:rPr>
            </w:pPr>
            <w:r w:rsidRPr="00204C5B">
              <w:rPr>
                <w:rFonts w:ascii="Arial" w:hAnsi="Arial" w:cs="Arial"/>
                <w:color w:val="000000"/>
                <w:sz w:val="20"/>
                <w:szCs w:val="20"/>
              </w:rPr>
              <w:t>Intercept</w:t>
            </w:r>
          </w:p>
        </w:tc>
        <w:tc>
          <w:tcPr>
            <w:tcW w:w="4252" w:type="dxa"/>
            <w:shd w:val="clear" w:color="auto" w:fill="auto"/>
            <w:noWrap/>
          </w:tcPr>
          <w:p w14:paraId="0AA63BC0" w14:textId="1B72CCE6" w:rsidR="00913649" w:rsidRPr="00204C5B" w:rsidRDefault="00913649" w:rsidP="00913649">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204C5B">
              <w:rPr>
                <w:rFonts w:ascii="Arial" w:hAnsi="Arial" w:cs="Arial"/>
                <w:color w:val="000000"/>
                <w:sz w:val="20"/>
                <w:szCs w:val="20"/>
              </w:rPr>
              <w:t>22.</w:t>
            </w:r>
            <w:r w:rsidR="00EE755B" w:rsidRPr="00204C5B">
              <w:rPr>
                <w:rFonts w:ascii="Arial" w:hAnsi="Arial" w:cs="Arial"/>
                <w:color w:val="000000"/>
                <w:sz w:val="20"/>
                <w:szCs w:val="20"/>
              </w:rPr>
              <w:t>6</w:t>
            </w:r>
            <w:r w:rsidR="00313ABF">
              <w:rPr>
                <w:rFonts w:ascii="Arial" w:hAnsi="Arial" w:cs="Arial"/>
                <w:color w:val="000000"/>
                <w:sz w:val="20"/>
                <w:szCs w:val="20"/>
              </w:rPr>
              <w:t>0</w:t>
            </w:r>
            <w:r w:rsidRPr="00204C5B">
              <w:rPr>
                <w:rFonts w:ascii="Arial" w:hAnsi="Arial" w:cs="Arial"/>
                <w:color w:val="000000"/>
                <w:sz w:val="20"/>
                <w:szCs w:val="20"/>
              </w:rPr>
              <w:t>(</w:t>
            </w:r>
            <w:r w:rsidR="00313ABF">
              <w:rPr>
                <w:rFonts w:ascii="Arial" w:hAnsi="Arial" w:cs="Arial"/>
                <w:color w:val="000000"/>
                <w:sz w:val="20"/>
                <w:szCs w:val="20"/>
              </w:rPr>
              <w:t>22.09</w:t>
            </w:r>
            <w:r w:rsidRPr="00204C5B">
              <w:rPr>
                <w:rFonts w:ascii="Arial" w:hAnsi="Arial" w:cs="Arial"/>
                <w:color w:val="000000"/>
                <w:sz w:val="20"/>
                <w:szCs w:val="20"/>
              </w:rPr>
              <w:t>, 23.</w:t>
            </w:r>
            <w:r w:rsidR="00313ABF">
              <w:rPr>
                <w:rFonts w:ascii="Arial" w:hAnsi="Arial" w:cs="Arial"/>
                <w:color w:val="000000"/>
                <w:sz w:val="20"/>
                <w:szCs w:val="20"/>
              </w:rPr>
              <w:t>07</w:t>
            </w:r>
            <w:r w:rsidRPr="00204C5B">
              <w:rPr>
                <w:rFonts w:ascii="Arial" w:hAnsi="Arial" w:cs="Arial"/>
                <w:color w:val="000000"/>
                <w:sz w:val="20"/>
                <w:szCs w:val="20"/>
              </w:rPr>
              <w:t>)</w:t>
            </w:r>
          </w:p>
        </w:tc>
        <w:tc>
          <w:tcPr>
            <w:tcW w:w="4239" w:type="dxa"/>
            <w:shd w:val="clear" w:color="auto" w:fill="auto"/>
            <w:noWrap/>
          </w:tcPr>
          <w:p w14:paraId="264EE0CF" w14:textId="4335DF25" w:rsidR="00913649" w:rsidRPr="00204C5B" w:rsidRDefault="00913649" w:rsidP="00913649">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204C5B">
              <w:rPr>
                <w:rFonts w:ascii="Arial" w:hAnsi="Arial" w:cs="Arial"/>
                <w:color w:val="000000"/>
                <w:sz w:val="20"/>
                <w:szCs w:val="20"/>
              </w:rPr>
              <w:t>-9.</w:t>
            </w:r>
            <w:r w:rsidR="00900318">
              <w:rPr>
                <w:rFonts w:ascii="Arial" w:hAnsi="Arial" w:cs="Arial"/>
                <w:color w:val="000000"/>
                <w:sz w:val="20"/>
                <w:szCs w:val="20"/>
              </w:rPr>
              <w:t>23</w:t>
            </w:r>
            <w:r w:rsidRPr="00204C5B">
              <w:rPr>
                <w:rFonts w:ascii="Arial" w:hAnsi="Arial" w:cs="Arial"/>
                <w:color w:val="000000"/>
                <w:sz w:val="20"/>
                <w:szCs w:val="20"/>
              </w:rPr>
              <w:t xml:space="preserve"> (-</w:t>
            </w:r>
            <w:r w:rsidR="00900318">
              <w:rPr>
                <w:rFonts w:ascii="Arial" w:hAnsi="Arial" w:cs="Arial"/>
                <w:color w:val="000000"/>
                <w:sz w:val="20"/>
                <w:szCs w:val="20"/>
              </w:rPr>
              <w:t>10.09</w:t>
            </w:r>
            <w:r w:rsidRPr="00204C5B">
              <w:rPr>
                <w:rFonts w:ascii="Arial" w:hAnsi="Arial" w:cs="Arial"/>
                <w:color w:val="000000"/>
                <w:sz w:val="20"/>
                <w:szCs w:val="20"/>
              </w:rPr>
              <w:t>, -8.</w:t>
            </w:r>
            <w:r w:rsidR="00A121A5">
              <w:rPr>
                <w:rFonts w:ascii="Arial" w:hAnsi="Arial" w:cs="Arial"/>
                <w:color w:val="000000"/>
                <w:sz w:val="20"/>
                <w:szCs w:val="20"/>
              </w:rPr>
              <w:t>3</w:t>
            </w:r>
            <w:r w:rsidR="00900318">
              <w:rPr>
                <w:rFonts w:ascii="Arial" w:hAnsi="Arial" w:cs="Arial"/>
                <w:color w:val="000000"/>
                <w:sz w:val="20"/>
                <w:szCs w:val="20"/>
              </w:rPr>
              <w:t>8</w:t>
            </w:r>
            <w:r w:rsidRPr="00204C5B">
              <w:rPr>
                <w:rFonts w:ascii="Arial" w:hAnsi="Arial" w:cs="Arial"/>
                <w:color w:val="000000"/>
                <w:sz w:val="20"/>
                <w:szCs w:val="20"/>
              </w:rPr>
              <w:t>)</w:t>
            </w:r>
          </w:p>
        </w:tc>
      </w:tr>
      <w:tr w:rsidR="00913649" w:rsidRPr="00AE2E1D" w14:paraId="58D68AD5" w14:textId="77777777" w:rsidTr="00562B70">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4957" w:type="dxa"/>
            <w:shd w:val="clear" w:color="auto" w:fill="auto"/>
            <w:noWrap/>
            <w:hideMark/>
          </w:tcPr>
          <w:p w14:paraId="6B46C13C" w14:textId="77777777" w:rsidR="00913649" w:rsidRPr="00204C5B" w:rsidRDefault="00913649" w:rsidP="00913649">
            <w:pPr>
              <w:rPr>
                <w:rFonts w:ascii="Arial" w:hAnsi="Arial" w:cs="Arial"/>
                <w:color w:val="000000"/>
                <w:sz w:val="20"/>
                <w:szCs w:val="20"/>
              </w:rPr>
            </w:pPr>
            <w:r w:rsidRPr="00204C5B">
              <w:rPr>
                <w:rFonts w:ascii="Arial" w:hAnsi="Arial" w:cs="Arial"/>
                <w:color w:val="000000"/>
                <w:sz w:val="20"/>
                <w:szCs w:val="20"/>
              </w:rPr>
              <w:t xml:space="preserve">Year  </w:t>
            </w:r>
          </w:p>
        </w:tc>
        <w:tc>
          <w:tcPr>
            <w:tcW w:w="4252" w:type="dxa"/>
            <w:shd w:val="clear" w:color="auto" w:fill="auto"/>
            <w:noWrap/>
            <w:hideMark/>
          </w:tcPr>
          <w:p w14:paraId="147010A9" w14:textId="7202E129" w:rsidR="00913649" w:rsidRPr="00204C5B" w:rsidRDefault="00913649" w:rsidP="0091364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204C5B">
              <w:rPr>
                <w:rFonts w:ascii="Arial" w:hAnsi="Arial" w:cs="Arial"/>
                <w:color w:val="000000"/>
                <w:sz w:val="20"/>
                <w:szCs w:val="20"/>
              </w:rPr>
              <w:t>-0.</w:t>
            </w:r>
            <w:r w:rsidR="00DF50FE">
              <w:rPr>
                <w:rFonts w:ascii="Arial" w:hAnsi="Arial" w:cs="Arial"/>
                <w:color w:val="000000"/>
                <w:sz w:val="20"/>
                <w:szCs w:val="20"/>
              </w:rPr>
              <w:t>1</w:t>
            </w:r>
            <w:r w:rsidR="004C5741">
              <w:rPr>
                <w:rFonts w:ascii="Arial" w:hAnsi="Arial" w:cs="Arial"/>
                <w:color w:val="000000"/>
                <w:sz w:val="20"/>
                <w:szCs w:val="20"/>
              </w:rPr>
              <w:t xml:space="preserve">0 </w:t>
            </w:r>
            <w:r w:rsidRPr="00204C5B">
              <w:rPr>
                <w:rFonts w:ascii="Arial" w:hAnsi="Arial" w:cs="Arial"/>
                <w:color w:val="000000"/>
                <w:sz w:val="20"/>
                <w:szCs w:val="20"/>
              </w:rPr>
              <w:t>(-0.</w:t>
            </w:r>
            <w:r w:rsidR="004C5741">
              <w:rPr>
                <w:rFonts w:ascii="Arial" w:hAnsi="Arial" w:cs="Arial"/>
                <w:color w:val="000000"/>
                <w:sz w:val="20"/>
                <w:szCs w:val="20"/>
              </w:rPr>
              <w:t>15</w:t>
            </w:r>
            <w:r w:rsidRPr="00204C5B">
              <w:rPr>
                <w:rFonts w:ascii="Arial" w:hAnsi="Arial" w:cs="Arial"/>
                <w:color w:val="000000"/>
                <w:sz w:val="20"/>
                <w:szCs w:val="20"/>
              </w:rPr>
              <w:t>, -0.</w:t>
            </w:r>
            <w:r w:rsidR="00E23C64">
              <w:rPr>
                <w:rFonts w:ascii="Arial" w:hAnsi="Arial" w:cs="Arial"/>
                <w:color w:val="000000"/>
                <w:sz w:val="20"/>
                <w:szCs w:val="20"/>
              </w:rPr>
              <w:t>0</w:t>
            </w:r>
            <w:r w:rsidR="004C5741">
              <w:rPr>
                <w:rFonts w:ascii="Arial" w:hAnsi="Arial" w:cs="Arial"/>
                <w:color w:val="000000"/>
                <w:sz w:val="20"/>
                <w:szCs w:val="20"/>
              </w:rPr>
              <w:t>5</w:t>
            </w:r>
            <w:r w:rsidRPr="00204C5B">
              <w:rPr>
                <w:rFonts w:ascii="Arial" w:hAnsi="Arial" w:cs="Arial"/>
                <w:color w:val="000000"/>
                <w:sz w:val="20"/>
                <w:szCs w:val="20"/>
              </w:rPr>
              <w:t>)</w:t>
            </w:r>
          </w:p>
        </w:tc>
        <w:tc>
          <w:tcPr>
            <w:tcW w:w="4239" w:type="dxa"/>
            <w:shd w:val="clear" w:color="auto" w:fill="auto"/>
            <w:noWrap/>
            <w:hideMark/>
          </w:tcPr>
          <w:p w14:paraId="2A3BF298" w14:textId="1620F5F0" w:rsidR="00913649" w:rsidRPr="00204C5B" w:rsidRDefault="00913649" w:rsidP="0091364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204C5B">
              <w:rPr>
                <w:rFonts w:ascii="Arial" w:hAnsi="Arial" w:cs="Arial"/>
                <w:color w:val="000000"/>
                <w:sz w:val="20"/>
                <w:szCs w:val="20"/>
              </w:rPr>
              <w:t>0.0</w:t>
            </w:r>
            <w:r w:rsidR="00E70AF6">
              <w:rPr>
                <w:rFonts w:ascii="Arial" w:hAnsi="Arial" w:cs="Arial"/>
                <w:color w:val="000000"/>
                <w:sz w:val="20"/>
                <w:szCs w:val="20"/>
              </w:rPr>
              <w:t>2</w:t>
            </w:r>
            <w:r w:rsidRPr="00204C5B">
              <w:rPr>
                <w:rFonts w:ascii="Arial" w:hAnsi="Arial" w:cs="Arial"/>
                <w:color w:val="000000"/>
                <w:sz w:val="20"/>
                <w:szCs w:val="20"/>
              </w:rPr>
              <w:t xml:space="preserve"> (-0.0</w:t>
            </w:r>
            <w:r w:rsidR="00900318">
              <w:rPr>
                <w:rFonts w:ascii="Arial" w:hAnsi="Arial" w:cs="Arial"/>
                <w:color w:val="000000"/>
                <w:sz w:val="20"/>
                <w:szCs w:val="20"/>
              </w:rPr>
              <w:t>5</w:t>
            </w:r>
            <w:r w:rsidRPr="00204C5B">
              <w:rPr>
                <w:rFonts w:ascii="Arial" w:hAnsi="Arial" w:cs="Arial"/>
                <w:color w:val="000000"/>
                <w:sz w:val="20"/>
                <w:szCs w:val="20"/>
              </w:rPr>
              <w:t>, 0.</w:t>
            </w:r>
            <w:r w:rsidR="00A121A5">
              <w:rPr>
                <w:rFonts w:ascii="Arial" w:hAnsi="Arial" w:cs="Arial"/>
                <w:color w:val="000000"/>
                <w:sz w:val="20"/>
                <w:szCs w:val="20"/>
              </w:rPr>
              <w:t>08</w:t>
            </w:r>
            <w:r w:rsidRPr="00204C5B">
              <w:rPr>
                <w:rFonts w:ascii="Arial" w:hAnsi="Arial" w:cs="Arial"/>
                <w:color w:val="000000"/>
                <w:sz w:val="20"/>
                <w:szCs w:val="20"/>
              </w:rPr>
              <w:t>)</w:t>
            </w:r>
          </w:p>
        </w:tc>
      </w:tr>
      <w:tr w:rsidR="00913649" w:rsidRPr="00AE2E1D" w14:paraId="7679BA48" w14:textId="77777777" w:rsidTr="00562B70">
        <w:trPr>
          <w:trHeight w:val="245"/>
        </w:trPr>
        <w:tc>
          <w:tcPr>
            <w:cnfStyle w:val="001000000000" w:firstRow="0" w:lastRow="0" w:firstColumn="1" w:lastColumn="0" w:oddVBand="0" w:evenVBand="0" w:oddHBand="0" w:evenHBand="0" w:firstRowFirstColumn="0" w:firstRowLastColumn="0" w:lastRowFirstColumn="0" w:lastRowLastColumn="0"/>
            <w:tcW w:w="9209" w:type="dxa"/>
            <w:gridSpan w:val="2"/>
            <w:shd w:val="clear" w:color="auto" w:fill="auto"/>
            <w:noWrap/>
            <w:hideMark/>
          </w:tcPr>
          <w:p w14:paraId="3998F082" w14:textId="77777777" w:rsidR="00913649" w:rsidRPr="00204C5B" w:rsidRDefault="00913649" w:rsidP="00913649">
            <w:pPr>
              <w:rPr>
                <w:rFonts w:ascii="Arial" w:hAnsi="Arial" w:cs="Arial"/>
                <w:color w:val="000000"/>
                <w:sz w:val="20"/>
                <w:szCs w:val="20"/>
              </w:rPr>
            </w:pPr>
            <w:r w:rsidRPr="00204C5B">
              <w:rPr>
                <w:rFonts w:ascii="Arial" w:hAnsi="Arial" w:cs="Arial"/>
                <w:color w:val="000000"/>
                <w:sz w:val="20"/>
                <w:szCs w:val="20"/>
              </w:rPr>
              <w:t xml:space="preserve">Mother's </w:t>
            </w:r>
            <w:r w:rsidR="00FD2487" w:rsidRPr="00204C5B">
              <w:rPr>
                <w:rFonts w:ascii="Arial" w:hAnsi="Arial" w:cs="Arial"/>
                <w:color w:val="000000"/>
                <w:sz w:val="20"/>
                <w:szCs w:val="20"/>
              </w:rPr>
              <w:t>church attendance</w:t>
            </w:r>
          </w:p>
        </w:tc>
        <w:tc>
          <w:tcPr>
            <w:tcW w:w="4239" w:type="dxa"/>
            <w:shd w:val="clear" w:color="auto" w:fill="auto"/>
            <w:noWrap/>
            <w:hideMark/>
          </w:tcPr>
          <w:p w14:paraId="3B4F90FB" w14:textId="77777777" w:rsidR="00913649" w:rsidRPr="00204C5B" w:rsidRDefault="00913649" w:rsidP="0091364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913649" w:rsidRPr="00AE2E1D" w14:paraId="65C42FDD" w14:textId="77777777" w:rsidTr="00562B70">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4957" w:type="dxa"/>
            <w:shd w:val="clear" w:color="auto" w:fill="auto"/>
            <w:noWrap/>
            <w:hideMark/>
          </w:tcPr>
          <w:p w14:paraId="36EC58D6" w14:textId="77777777" w:rsidR="00913649" w:rsidRPr="00204C5B" w:rsidRDefault="00913649" w:rsidP="00913649">
            <w:pPr>
              <w:rPr>
                <w:rFonts w:ascii="Arial" w:hAnsi="Arial" w:cs="Arial"/>
                <w:color w:val="000000"/>
                <w:sz w:val="20"/>
                <w:szCs w:val="20"/>
              </w:rPr>
            </w:pPr>
            <w:r w:rsidRPr="00204C5B">
              <w:rPr>
                <w:rFonts w:ascii="Arial" w:hAnsi="Arial" w:cs="Arial"/>
                <w:color w:val="000000"/>
                <w:sz w:val="20"/>
                <w:szCs w:val="20"/>
              </w:rPr>
              <w:t xml:space="preserve">     Yearly</w:t>
            </w:r>
          </w:p>
        </w:tc>
        <w:tc>
          <w:tcPr>
            <w:tcW w:w="4252" w:type="dxa"/>
            <w:shd w:val="clear" w:color="auto" w:fill="auto"/>
            <w:noWrap/>
            <w:hideMark/>
          </w:tcPr>
          <w:p w14:paraId="2418ED2D" w14:textId="1C9BE72E" w:rsidR="00913649" w:rsidRPr="00204C5B" w:rsidRDefault="00913649" w:rsidP="0091364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204C5B">
              <w:rPr>
                <w:rFonts w:ascii="Arial" w:hAnsi="Arial" w:cs="Arial"/>
                <w:color w:val="000000"/>
                <w:sz w:val="20"/>
                <w:szCs w:val="20"/>
              </w:rPr>
              <w:t>0.</w:t>
            </w:r>
            <w:r w:rsidR="00313ABF">
              <w:rPr>
                <w:rFonts w:ascii="Arial" w:hAnsi="Arial" w:cs="Arial"/>
                <w:color w:val="000000"/>
                <w:sz w:val="20"/>
                <w:szCs w:val="20"/>
              </w:rPr>
              <w:t>15</w:t>
            </w:r>
            <w:r w:rsidRPr="00204C5B">
              <w:rPr>
                <w:rFonts w:ascii="Arial" w:hAnsi="Arial" w:cs="Arial"/>
                <w:color w:val="000000"/>
                <w:sz w:val="20"/>
                <w:szCs w:val="20"/>
              </w:rPr>
              <w:t xml:space="preserve"> (0.</w:t>
            </w:r>
            <w:r w:rsidR="00313ABF">
              <w:rPr>
                <w:rFonts w:ascii="Arial" w:hAnsi="Arial" w:cs="Arial"/>
                <w:color w:val="000000"/>
                <w:sz w:val="20"/>
                <w:szCs w:val="20"/>
              </w:rPr>
              <w:t>11</w:t>
            </w:r>
            <w:r w:rsidRPr="00204C5B">
              <w:rPr>
                <w:rFonts w:ascii="Arial" w:hAnsi="Arial" w:cs="Arial"/>
                <w:color w:val="000000"/>
                <w:sz w:val="20"/>
                <w:szCs w:val="20"/>
              </w:rPr>
              <w:t>, 0.</w:t>
            </w:r>
            <w:r w:rsidR="00313ABF">
              <w:rPr>
                <w:rFonts w:ascii="Arial" w:hAnsi="Arial" w:cs="Arial"/>
                <w:color w:val="000000"/>
                <w:sz w:val="20"/>
                <w:szCs w:val="20"/>
              </w:rPr>
              <w:t>20</w:t>
            </w:r>
            <w:r w:rsidRPr="00204C5B">
              <w:rPr>
                <w:rFonts w:ascii="Arial" w:hAnsi="Arial" w:cs="Arial"/>
                <w:color w:val="000000"/>
                <w:sz w:val="20"/>
                <w:szCs w:val="20"/>
              </w:rPr>
              <w:t>)</w:t>
            </w:r>
          </w:p>
        </w:tc>
        <w:tc>
          <w:tcPr>
            <w:tcW w:w="4239" w:type="dxa"/>
            <w:shd w:val="clear" w:color="auto" w:fill="auto"/>
            <w:noWrap/>
            <w:hideMark/>
          </w:tcPr>
          <w:p w14:paraId="6B4F8C3F" w14:textId="3BF52DAE" w:rsidR="00913649" w:rsidRPr="00204C5B" w:rsidRDefault="00913649" w:rsidP="0091364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204C5B">
              <w:rPr>
                <w:rFonts w:ascii="Arial" w:hAnsi="Arial" w:cs="Arial"/>
                <w:color w:val="000000"/>
                <w:sz w:val="20"/>
                <w:szCs w:val="20"/>
              </w:rPr>
              <w:t>2.</w:t>
            </w:r>
            <w:r w:rsidR="00900318">
              <w:rPr>
                <w:rFonts w:ascii="Arial" w:hAnsi="Arial" w:cs="Arial"/>
                <w:color w:val="000000"/>
                <w:sz w:val="20"/>
                <w:szCs w:val="20"/>
              </w:rPr>
              <w:t>21</w:t>
            </w:r>
            <w:r w:rsidRPr="00204C5B">
              <w:rPr>
                <w:rFonts w:ascii="Arial" w:hAnsi="Arial" w:cs="Arial"/>
                <w:color w:val="000000"/>
                <w:sz w:val="20"/>
                <w:szCs w:val="20"/>
              </w:rPr>
              <w:t xml:space="preserve"> (</w:t>
            </w:r>
            <w:r w:rsidR="00900318">
              <w:rPr>
                <w:rFonts w:ascii="Arial" w:hAnsi="Arial" w:cs="Arial"/>
                <w:color w:val="000000"/>
                <w:sz w:val="20"/>
                <w:szCs w:val="20"/>
              </w:rPr>
              <w:t>1.96</w:t>
            </w:r>
            <w:r w:rsidRPr="00204C5B">
              <w:rPr>
                <w:rFonts w:ascii="Arial" w:hAnsi="Arial" w:cs="Arial"/>
                <w:color w:val="000000"/>
                <w:sz w:val="20"/>
                <w:szCs w:val="20"/>
              </w:rPr>
              <w:t>, 2.</w:t>
            </w:r>
            <w:r w:rsidR="00900318">
              <w:rPr>
                <w:rFonts w:ascii="Arial" w:hAnsi="Arial" w:cs="Arial"/>
                <w:color w:val="000000"/>
                <w:sz w:val="20"/>
                <w:szCs w:val="20"/>
              </w:rPr>
              <w:t>4</w:t>
            </w:r>
            <w:r w:rsidR="00E70AF6">
              <w:rPr>
                <w:rFonts w:ascii="Arial" w:hAnsi="Arial" w:cs="Arial"/>
                <w:color w:val="000000"/>
                <w:sz w:val="20"/>
                <w:szCs w:val="20"/>
              </w:rPr>
              <w:t>7</w:t>
            </w:r>
            <w:r w:rsidRPr="00204C5B">
              <w:rPr>
                <w:rFonts w:ascii="Arial" w:hAnsi="Arial" w:cs="Arial"/>
                <w:color w:val="000000"/>
                <w:sz w:val="20"/>
                <w:szCs w:val="20"/>
              </w:rPr>
              <w:t>)</w:t>
            </w:r>
          </w:p>
        </w:tc>
      </w:tr>
      <w:tr w:rsidR="00913649" w:rsidRPr="00AE2E1D" w14:paraId="713FB5C4" w14:textId="77777777" w:rsidTr="00562B70">
        <w:trPr>
          <w:trHeight w:val="245"/>
        </w:trPr>
        <w:tc>
          <w:tcPr>
            <w:cnfStyle w:val="001000000000" w:firstRow="0" w:lastRow="0" w:firstColumn="1" w:lastColumn="0" w:oddVBand="0" w:evenVBand="0" w:oddHBand="0" w:evenHBand="0" w:firstRowFirstColumn="0" w:firstRowLastColumn="0" w:lastRowFirstColumn="0" w:lastRowLastColumn="0"/>
            <w:tcW w:w="4957" w:type="dxa"/>
            <w:shd w:val="clear" w:color="auto" w:fill="auto"/>
            <w:noWrap/>
            <w:hideMark/>
          </w:tcPr>
          <w:p w14:paraId="326D2F8A" w14:textId="77777777" w:rsidR="00913649" w:rsidRPr="00204C5B" w:rsidRDefault="00913649" w:rsidP="00913649">
            <w:pPr>
              <w:rPr>
                <w:rFonts w:ascii="Arial" w:hAnsi="Arial" w:cs="Arial"/>
                <w:color w:val="000000"/>
                <w:sz w:val="20"/>
                <w:szCs w:val="20"/>
              </w:rPr>
            </w:pPr>
            <w:r w:rsidRPr="00204C5B">
              <w:rPr>
                <w:rFonts w:ascii="Arial" w:hAnsi="Arial" w:cs="Arial"/>
                <w:color w:val="000000"/>
                <w:sz w:val="20"/>
                <w:szCs w:val="20"/>
              </w:rPr>
              <w:t xml:space="preserve">     Monthly</w:t>
            </w:r>
          </w:p>
        </w:tc>
        <w:tc>
          <w:tcPr>
            <w:tcW w:w="4252" w:type="dxa"/>
            <w:shd w:val="clear" w:color="auto" w:fill="auto"/>
            <w:noWrap/>
            <w:hideMark/>
          </w:tcPr>
          <w:p w14:paraId="21C59D72" w14:textId="45FA147A" w:rsidR="00913649" w:rsidRPr="00204C5B" w:rsidRDefault="00913649" w:rsidP="00913649">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204C5B">
              <w:rPr>
                <w:rFonts w:ascii="Arial" w:hAnsi="Arial" w:cs="Arial"/>
                <w:color w:val="000000"/>
                <w:sz w:val="20"/>
                <w:szCs w:val="20"/>
              </w:rPr>
              <w:t>0.1</w:t>
            </w:r>
            <w:r w:rsidR="00313ABF">
              <w:rPr>
                <w:rFonts w:ascii="Arial" w:hAnsi="Arial" w:cs="Arial"/>
                <w:color w:val="000000"/>
                <w:sz w:val="20"/>
                <w:szCs w:val="20"/>
              </w:rPr>
              <w:t>8</w:t>
            </w:r>
            <w:r w:rsidRPr="00204C5B">
              <w:rPr>
                <w:rFonts w:ascii="Arial" w:hAnsi="Arial" w:cs="Arial"/>
                <w:color w:val="000000"/>
                <w:sz w:val="20"/>
                <w:szCs w:val="20"/>
              </w:rPr>
              <w:t xml:space="preserve"> (0.</w:t>
            </w:r>
            <w:r w:rsidR="00313ABF">
              <w:rPr>
                <w:rFonts w:ascii="Arial" w:hAnsi="Arial" w:cs="Arial"/>
                <w:color w:val="000000"/>
                <w:sz w:val="20"/>
                <w:szCs w:val="20"/>
              </w:rPr>
              <w:t>11</w:t>
            </w:r>
            <w:r w:rsidRPr="00204C5B">
              <w:rPr>
                <w:rFonts w:ascii="Arial" w:hAnsi="Arial" w:cs="Arial"/>
                <w:color w:val="000000"/>
                <w:sz w:val="20"/>
                <w:szCs w:val="20"/>
              </w:rPr>
              <w:t>, 0.2</w:t>
            </w:r>
            <w:r w:rsidR="00313ABF">
              <w:rPr>
                <w:rFonts w:ascii="Arial" w:hAnsi="Arial" w:cs="Arial"/>
                <w:color w:val="000000"/>
                <w:sz w:val="20"/>
                <w:szCs w:val="20"/>
              </w:rPr>
              <w:t>6</w:t>
            </w:r>
            <w:r w:rsidRPr="00204C5B">
              <w:rPr>
                <w:rFonts w:ascii="Arial" w:hAnsi="Arial" w:cs="Arial"/>
                <w:color w:val="000000"/>
                <w:sz w:val="20"/>
                <w:szCs w:val="20"/>
              </w:rPr>
              <w:t>)</w:t>
            </w:r>
          </w:p>
        </w:tc>
        <w:tc>
          <w:tcPr>
            <w:tcW w:w="4239" w:type="dxa"/>
            <w:shd w:val="clear" w:color="auto" w:fill="auto"/>
            <w:noWrap/>
            <w:hideMark/>
          </w:tcPr>
          <w:p w14:paraId="3535EFDD" w14:textId="29DF4A98" w:rsidR="00913649" w:rsidRPr="00204C5B" w:rsidRDefault="00913649" w:rsidP="00913649">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204C5B">
              <w:rPr>
                <w:rFonts w:ascii="Arial" w:hAnsi="Arial" w:cs="Arial"/>
                <w:color w:val="000000"/>
                <w:sz w:val="20"/>
                <w:szCs w:val="20"/>
              </w:rPr>
              <w:t>6.</w:t>
            </w:r>
            <w:r w:rsidR="00900318">
              <w:rPr>
                <w:rFonts w:ascii="Arial" w:hAnsi="Arial" w:cs="Arial"/>
                <w:color w:val="000000"/>
                <w:sz w:val="20"/>
                <w:szCs w:val="20"/>
              </w:rPr>
              <w:t>07</w:t>
            </w:r>
            <w:r w:rsidRPr="00204C5B">
              <w:rPr>
                <w:rFonts w:ascii="Arial" w:hAnsi="Arial" w:cs="Arial"/>
                <w:color w:val="000000"/>
                <w:sz w:val="20"/>
                <w:szCs w:val="20"/>
              </w:rPr>
              <w:t xml:space="preserve"> (</w:t>
            </w:r>
            <w:r w:rsidR="00900318">
              <w:rPr>
                <w:rFonts w:ascii="Arial" w:hAnsi="Arial" w:cs="Arial"/>
                <w:color w:val="000000"/>
                <w:sz w:val="20"/>
                <w:szCs w:val="20"/>
              </w:rPr>
              <w:t>5.77</w:t>
            </w:r>
            <w:r w:rsidRPr="00204C5B">
              <w:rPr>
                <w:rFonts w:ascii="Arial" w:hAnsi="Arial" w:cs="Arial"/>
                <w:color w:val="000000"/>
                <w:sz w:val="20"/>
                <w:szCs w:val="20"/>
              </w:rPr>
              <w:t>, 6.</w:t>
            </w:r>
            <w:r w:rsidR="00900318">
              <w:rPr>
                <w:rFonts w:ascii="Arial" w:hAnsi="Arial" w:cs="Arial"/>
                <w:color w:val="000000"/>
                <w:sz w:val="20"/>
                <w:szCs w:val="20"/>
              </w:rPr>
              <w:t>36</w:t>
            </w:r>
            <w:r w:rsidRPr="00204C5B">
              <w:rPr>
                <w:rFonts w:ascii="Arial" w:hAnsi="Arial" w:cs="Arial"/>
                <w:color w:val="000000"/>
                <w:sz w:val="20"/>
                <w:szCs w:val="20"/>
              </w:rPr>
              <w:t>)</w:t>
            </w:r>
          </w:p>
        </w:tc>
      </w:tr>
      <w:tr w:rsidR="00913649" w:rsidRPr="00AE2E1D" w14:paraId="4159A98D" w14:textId="77777777" w:rsidTr="00562B70">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4957" w:type="dxa"/>
            <w:shd w:val="clear" w:color="auto" w:fill="auto"/>
            <w:noWrap/>
            <w:hideMark/>
          </w:tcPr>
          <w:p w14:paraId="342D2128" w14:textId="77777777" w:rsidR="00913649" w:rsidRPr="00204C5B" w:rsidRDefault="00913649" w:rsidP="00913649">
            <w:pPr>
              <w:rPr>
                <w:rFonts w:ascii="Arial" w:hAnsi="Arial" w:cs="Arial"/>
                <w:color w:val="000000"/>
                <w:sz w:val="20"/>
                <w:szCs w:val="20"/>
              </w:rPr>
            </w:pPr>
            <w:r w:rsidRPr="00204C5B">
              <w:rPr>
                <w:rFonts w:ascii="Arial" w:hAnsi="Arial" w:cs="Arial"/>
                <w:color w:val="000000"/>
                <w:sz w:val="20"/>
                <w:szCs w:val="20"/>
              </w:rPr>
              <w:t xml:space="preserve">     Weekly</w:t>
            </w:r>
          </w:p>
        </w:tc>
        <w:tc>
          <w:tcPr>
            <w:tcW w:w="4252" w:type="dxa"/>
            <w:shd w:val="clear" w:color="auto" w:fill="auto"/>
            <w:noWrap/>
            <w:hideMark/>
          </w:tcPr>
          <w:p w14:paraId="425DC63C" w14:textId="405C8943" w:rsidR="00913649" w:rsidRPr="00204C5B" w:rsidRDefault="00913649" w:rsidP="0091364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204C5B">
              <w:rPr>
                <w:rFonts w:ascii="Arial" w:hAnsi="Arial" w:cs="Arial"/>
                <w:color w:val="000000"/>
                <w:sz w:val="20"/>
                <w:szCs w:val="20"/>
              </w:rPr>
              <w:t>0.</w:t>
            </w:r>
            <w:r w:rsidR="00313ABF">
              <w:rPr>
                <w:rFonts w:ascii="Arial" w:hAnsi="Arial" w:cs="Arial"/>
                <w:color w:val="000000"/>
                <w:sz w:val="20"/>
                <w:szCs w:val="20"/>
              </w:rPr>
              <w:t>23</w:t>
            </w:r>
            <w:r w:rsidRPr="00204C5B">
              <w:rPr>
                <w:rFonts w:ascii="Arial" w:hAnsi="Arial" w:cs="Arial"/>
                <w:color w:val="000000"/>
                <w:sz w:val="20"/>
                <w:szCs w:val="20"/>
              </w:rPr>
              <w:t xml:space="preserve"> (0.0</w:t>
            </w:r>
            <w:r w:rsidR="00313ABF">
              <w:rPr>
                <w:rFonts w:ascii="Arial" w:hAnsi="Arial" w:cs="Arial"/>
                <w:color w:val="000000"/>
                <w:sz w:val="20"/>
                <w:szCs w:val="20"/>
              </w:rPr>
              <w:t>2</w:t>
            </w:r>
            <w:r w:rsidRPr="00204C5B">
              <w:rPr>
                <w:rFonts w:ascii="Arial" w:hAnsi="Arial" w:cs="Arial"/>
                <w:color w:val="000000"/>
                <w:sz w:val="20"/>
                <w:szCs w:val="20"/>
              </w:rPr>
              <w:t>, 0.</w:t>
            </w:r>
            <w:r w:rsidR="00313ABF">
              <w:rPr>
                <w:rFonts w:ascii="Arial" w:hAnsi="Arial" w:cs="Arial"/>
                <w:color w:val="000000"/>
                <w:sz w:val="20"/>
                <w:szCs w:val="20"/>
              </w:rPr>
              <w:t>34</w:t>
            </w:r>
            <w:r w:rsidRPr="00204C5B">
              <w:rPr>
                <w:rFonts w:ascii="Arial" w:hAnsi="Arial" w:cs="Arial"/>
                <w:color w:val="000000"/>
                <w:sz w:val="20"/>
                <w:szCs w:val="20"/>
              </w:rPr>
              <w:t>)</w:t>
            </w:r>
          </w:p>
        </w:tc>
        <w:tc>
          <w:tcPr>
            <w:tcW w:w="4239" w:type="dxa"/>
            <w:shd w:val="clear" w:color="auto" w:fill="auto"/>
            <w:noWrap/>
            <w:hideMark/>
          </w:tcPr>
          <w:p w14:paraId="228AC94F" w14:textId="7A6E5143" w:rsidR="00913649" w:rsidRPr="00204C5B" w:rsidRDefault="00900318" w:rsidP="0091364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8.88</w:t>
            </w:r>
            <w:r w:rsidR="00913649" w:rsidRPr="00204C5B">
              <w:rPr>
                <w:rFonts w:ascii="Arial" w:hAnsi="Arial" w:cs="Arial"/>
                <w:color w:val="000000"/>
                <w:sz w:val="20"/>
                <w:szCs w:val="20"/>
              </w:rPr>
              <w:t xml:space="preserve"> (8.</w:t>
            </w:r>
            <w:r>
              <w:rPr>
                <w:rFonts w:ascii="Arial" w:hAnsi="Arial" w:cs="Arial"/>
                <w:color w:val="000000"/>
                <w:sz w:val="20"/>
                <w:szCs w:val="20"/>
              </w:rPr>
              <w:t>56</w:t>
            </w:r>
            <w:r w:rsidR="00913649" w:rsidRPr="00204C5B">
              <w:rPr>
                <w:rFonts w:ascii="Arial" w:hAnsi="Arial" w:cs="Arial"/>
                <w:color w:val="000000"/>
                <w:sz w:val="20"/>
                <w:szCs w:val="20"/>
              </w:rPr>
              <w:t>, 9.</w:t>
            </w:r>
            <w:r>
              <w:rPr>
                <w:rFonts w:ascii="Arial" w:hAnsi="Arial" w:cs="Arial"/>
                <w:color w:val="000000"/>
                <w:sz w:val="20"/>
                <w:szCs w:val="20"/>
              </w:rPr>
              <w:t>21</w:t>
            </w:r>
            <w:r w:rsidR="00913649" w:rsidRPr="00204C5B">
              <w:rPr>
                <w:rFonts w:ascii="Arial" w:hAnsi="Arial" w:cs="Arial"/>
                <w:color w:val="000000"/>
                <w:sz w:val="20"/>
                <w:szCs w:val="20"/>
              </w:rPr>
              <w:t>)</w:t>
            </w:r>
          </w:p>
        </w:tc>
      </w:tr>
      <w:tr w:rsidR="00913649" w:rsidRPr="00AE2E1D" w14:paraId="54556F52" w14:textId="77777777" w:rsidTr="00562B70">
        <w:trPr>
          <w:trHeight w:val="245"/>
        </w:trPr>
        <w:tc>
          <w:tcPr>
            <w:cnfStyle w:val="001000000000" w:firstRow="0" w:lastRow="0" w:firstColumn="1" w:lastColumn="0" w:oddVBand="0" w:evenVBand="0" w:oddHBand="0" w:evenHBand="0" w:firstRowFirstColumn="0" w:firstRowLastColumn="0" w:lastRowFirstColumn="0" w:lastRowLastColumn="0"/>
            <w:tcW w:w="4957" w:type="dxa"/>
            <w:shd w:val="clear" w:color="auto" w:fill="auto"/>
            <w:noWrap/>
            <w:hideMark/>
          </w:tcPr>
          <w:p w14:paraId="27CA5580" w14:textId="77777777" w:rsidR="00913649" w:rsidRPr="00204C5B" w:rsidRDefault="00FD2487" w:rsidP="00913649">
            <w:pPr>
              <w:rPr>
                <w:rFonts w:ascii="Arial" w:hAnsi="Arial" w:cs="Arial"/>
                <w:color w:val="000000"/>
                <w:sz w:val="20"/>
                <w:szCs w:val="20"/>
              </w:rPr>
            </w:pPr>
            <w:r w:rsidRPr="00204C5B">
              <w:rPr>
                <w:rFonts w:ascii="Arial" w:hAnsi="Arial" w:cs="Arial"/>
                <w:color w:val="000000"/>
                <w:sz w:val="20"/>
                <w:szCs w:val="20"/>
              </w:rPr>
              <w:t>Mother’s s</w:t>
            </w:r>
            <w:r w:rsidR="00913649" w:rsidRPr="00204C5B">
              <w:rPr>
                <w:rFonts w:ascii="Arial" w:hAnsi="Arial" w:cs="Arial"/>
                <w:color w:val="000000"/>
                <w:sz w:val="20"/>
                <w:szCs w:val="20"/>
              </w:rPr>
              <w:t>ocial network support (</w:t>
            </w:r>
            <w:proofErr w:type="spellStart"/>
            <w:r w:rsidR="00913649" w:rsidRPr="00204C5B">
              <w:rPr>
                <w:rFonts w:ascii="Arial" w:hAnsi="Arial" w:cs="Arial"/>
                <w:color w:val="000000"/>
                <w:sz w:val="20"/>
                <w:szCs w:val="20"/>
              </w:rPr>
              <w:t>centered</w:t>
            </w:r>
            <w:proofErr w:type="spellEnd"/>
            <w:r w:rsidR="00913649" w:rsidRPr="00204C5B">
              <w:rPr>
                <w:rFonts w:ascii="Arial" w:hAnsi="Arial" w:cs="Arial"/>
                <w:color w:val="000000"/>
                <w:sz w:val="20"/>
                <w:szCs w:val="20"/>
              </w:rPr>
              <w:t>)</w:t>
            </w:r>
          </w:p>
        </w:tc>
        <w:tc>
          <w:tcPr>
            <w:tcW w:w="4252" w:type="dxa"/>
            <w:shd w:val="clear" w:color="auto" w:fill="auto"/>
            <w:noWrap/>
            <w:hideMark/>
          </w:tcPr>
          <w:p w14:paraId="183EC9B9" w14:textId="77777777" w:rsidR="00913649" w:rsidRPr="00204C5B" w:rsidRDefault="00913649" w:rsidP="00913649">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204C5B">
              <w:rPr>
                <w:rFonts w:ascii="Arial" w:hAnsi="Arial" w:cs="Arial"/>
                <w:color w:val="000000"/>
                <w:sz w:val="20"/>
                <w:szCs w:val="20"/>
              </w:rPr>
              <w:t>NA</w:t>
            </w:r>
          </w:p>
        </w:tc>
        <w:tc>
          <w:tcPr>
            <w:tcW w:w="4239" w:type="dxa"/>
            <w:shd w:val="clear" w:color="auto" w:fill="auto"/>
            <w:noWrap/>
            <w:hideMark/>
          </w:tcPr>
          <w:p w14:paraId="3BCD76DA" w14:textId="5A0A73A1" w:rsidR="00913649" w:rsidRPr="00204C5B" w:rsidRDefault="00913649" w:rsidP="00913649">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204C5B">
              <w:rPr>
                <w:rFonts w:ascii="Arial" w:hAnsi="Arial" w:cs="Arial"/>
                <w:color w:val="000000"/>
                <w:sz w:val="20"/>
                <w:szCs w:val="20"/>
              </w:rPr>
              <w:t>0.4</w:t>
            </w:r>
            <w:r w:rsidR="00900318">
              <w:rPr>
                <w:rFonts w:ascii="Arial" w:hAnsi="Arial" w:cs="Arial"/>
                <w:color w:val="000000"/>
                <w:sz w:val="20"/>
                <w:szCs w:val="20"/>
              </w:rPr>
              <w:t>4</w:t>
            </w:r>
            <w:r w:rsidRPr="00204C5B">
              <w:rPr>
                <w:rFonts w:ascii="Arial" w:hAnsi="Arial" w:cs="Arial"/>
                <w:color w:val="000000"/>
                <w:sz w:val="20"/>
                <w:szCs w:val="20"/>
              </w:rPr>
              <w:t xml:space="preserve"> (0.3</w:t>
            </w:r>
            <w:r w:rsidR="00900318">
              <w:rPr>
                <w:rFonts w:ascii="Arial" w:hAnsi="Arial" w:cs="Arial"/>
                <w:color w:val="000000"/>
                <w:sz w:val="20"/>
                <w:szCs w:val="20"/>
              </w:rPr>
              <w:t>4</w:t>
            </w:r>
            <w:r w:rsidRPr="00204C5B">
              <w:rPr>
                <w:rFonts w:ascii="Arial" w:hAnsi="Arial" w:cs="Arial"/>
                <w:color w:val="000000"/>
                <w:sz w:val="20"/>
                <w:szCs w:val="20"/>
              </w:rPr>
              <w:t>, 0.5</w:t>
            </w:r>
            <w:r w:rsidR="00900318">
              <w:rPr>
                <w:rFonts w:ascii="Arial" w:hAnsi="Arial" w:cs="Arial"/>
                <w:color w:val="000000"/>
                <w:sz w:val="20"/>
                <w:szCs w:val="20"/>
              </w:rPr>
              <w:t>4</w:t>
            </w:r>
            <w:r w:rsidRPr="00204C5B">
              <w:rPr>
                <w:rFonts w:ascii="Arial" w:hAnsi="Arial" w:cs="Arial"/>
                <w:color w:val="000000"/>
                <w:sz w:val="20"/>
                <w:szCs w:val="20"/>
              </w:rPr>
              <w:t>)</w:t>
            </w:r>
          </w:p>
        </w:tc>
      </w:tr>
      <w:tr w:rsidR="00913649" w:rsidRPr="00AE2E1D" w14:paraId="518FA06E" w14:textId="77777777" w:rsidTr="00562B70">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4957" w:type="dxa"/>
            <w:shd w:val="clear" w:color="auto" w:fill="auto"/>
            <w:noWrap/>
            <w:hideMark/>
          </w:tcPr>
          <w:p w14:paraId="6C9C8CBB" w14:textId="77777777" w:rsidR="00913649" w:rsidRPr="00204C5B" w:rsidRDefault="00FD2487" w:rsidP="00913649">
            <w:pPr>
              <w:rPr>
                <w:rFonts w:ascii="Arial" w:hAnsi="Arial" w:cs="Arial"/>
                <w:color w:val="000000"/>
                <w:sz w:val="20"/>
                <w:szCs w:val="20"/>
              </w:rPr>
            </w:pPr>
            <w:r w:rsidRPr="00204C5B">
              <w:rPr>
                <w:rFonts w:ascii="Arial" w:hAnsi="Arial" w:cs="Arial"/>
                <w:color w:val="000000"/>
                <w:sz w:val="20"/>
                <w:szCs w:val="20"/>
              </w:rPr>
              <w:t>Mother’s a</w:t>
            </w:r>
            <w:r w:rsidR="00913649" w:rsidRPr="00204C5B">
              <w:rPr>
                <w:rFonts w:ascii="Arial" w:hAnsi="Arial" w:cs="Arial"/>
                <w:color w:val="000000"/>
                <w:sz w:val="20"/>
                <w:szCs w:val="20"/>
              </w:rPr>
              <w:t>id from co-religionists</w:t>
            </w:r>
            <w:r w:rsidRPr="00204C5B">
              <w:rPr>
                <w:rFonts w:ascii="Arial" w:hAnsi="Arial" w:cs="Arial"/>
                <w:color w:val="000000"/>
                <w:sz w:val="20"/>
                <w:szCs w:val="20"/>
              </w:rPr>
              <w:t xml:space="preserve"> </w:t>
            </w:r>
          </w:p>
        </w:tc>
        <w:tc>
          <w:tcPr>
            <w:tcW w:w="4252" w:type="dxa"/>
            <w:shd w:val="clear" w:color="auto" w:fill="auto"/>
            <w:noWrap/>
            <w:hideMark/>
          </w:tcPr>
          <w:p w14:paraId="4CCFCA02" w14:textId="1F9FD8D1" w:rsidR="00913649" w:rsidRPr="00204C5B" w:rsidRDefault="00913649" w:rsidP="0091364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204C5B">
              <w:rPr>
                <w:rFonts w:ascii="Arial" w:hAnsi="Arial" w:cs="Arial"/>
                <w:color w:val="000000"/>
                <w:sz w:val="20"/>
                <w:szCs w:val="20"/>
              </w:rPr>
              <w:t>0.3</w:t>
            </w:r>
            <w:r w:rsidR="00313ABF">
              <w:rPr>
                <w:rFonts w:ascii="Arial" w:hAnsi="Arial" w:cs="Arial"/>
                <w:color w:val="000000"/>
                <w:sz w:val="20"/>
                <w:szCs w:val="20"/>
              </w:rPr>
              <w:t>7</w:t>
            </w:r>
            <w:r w:rsidRPr="00204C5B">
              <w:rPr>
                <w:rFonts w:ascii="Arial" w:hAnsi="Arial" w:cs="Arial"/>
                <w:color w:val="000000"/>
                <w:sz w:val="20"/>
                <w:szCs w:val="20"/>
              </w:rPr>
              <w:t xml:space="preserve"> (0.</w:t>
            </w:r>
            <w:r w:rsidR="00313ABF">
              <w:rPr>
                <w:rFonts w:ascii="Arial" w:hAnsi="Arial" w:cs="Arial"/>
                <w:color w:val="000000"/>
                <w:sz w:val="20"/>
                <w:szCs w:val="20"/>
              </w:rPr>
              <w:t>29</w:t>
            </w:r>
            <w:r w:rsidRPr="00204C5B">
              <w:rPr>
                <w:rFonts w:ascii="Arial" w:hAnsi="Arial" w:cs="Arial"/>
                <w:color w:val="000000"/>
                <w:sz w:val="20"/>
                <w:szCs w:val="20"/>
              </w:rPr>
              <w:t>, 0.4</w:t>
            </w:r>
            <w:r w:rsidR="00313ABF">
              <w:rPr>
                <w:rFonts w:ascii="Arial" w:hAnsi="Arial" w:cs="Arial"/>
                <w:color w:val="000000"/>
                <w:sz w:val="20"/>
                <w:szCs w:val="20"/>
              </w:rPr>
              <w:t>6</w:t>
            </w:r>
            <w:r w:rsidRPr="00204C5B">
              <w:rPr>
                <w:rFonts w:ascii="Arial" w:hAnsi="Arial" w:cs="Arial"/>
                <w:color w:val="000000"/>
                <w:sz w:val="20"/>
                <w:szCs w:val="20"/>
              </w:rPr>
              <w:t>)</w:t>
            </w:r>
          </w:p>
        </w:tc>
        <w:tc>
          <w:tcPr>
            <w:tcW w:w="4239" w:type="dxa"/>
            <w:shd w:val="clear" w:color="auto" w:fill="auto"/>
            <w:noWrap/>
            <w:hideMark/>
          </w:tcPr>
          <w:p w14:paraId="5A85941A" w14:textId="77777777" w:rsidR="00913649" w:rsidRPr="00204C5B" w:rsidRDefault="00913649" w:rsidP="0091364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204C5B">
              <w:rPr>
                <w:rFonts w:ascii="Arial" w:hAnsi="Arial" w:cs="Arial"/>
                <w:color w:val="000000"/>
                <w:sz w:val="20"/>
                <w:szCs w:val="20"/>
              </w:rPr>
              <w:t>NA</w:t>
            </w:r>
          </w:p>
        </w:tc>
      </w:tr>
      <w:tr w:rsidR="00913649" w:rsidRPr="00AE2E1D" w14:paraId="6C581ED5" w14:textId="77777777" w:rsidTr="00562B70">
        <w:trPr>
          <w:trHeight w:val="245"/>
        </w:trPr>
        <w:tc>
          <w:tcPr>
            <w:cnfStyle w:val="001000000000" w:firstRow="0" w:lastRow="0" w:firstColumn="1" w:lastColumn="0" w:oddVBand="0" w:evenVBand="0" w:oddHBand="0" w:evenHBand="0" w:firstRowFirstColumn="0" w:firstRowLastColumn="0" w:lastRowFirstColumn="0" w:lastRowLastColumn="0"/>
            <w:tcW w:w="4957" w:type="dxa"/>
            <w:shd w:val="clear" w:color="auto" w:fill="auto"/>
            <w:noWrap/>
            <w:hideMark/>
          </w:tcPr>
          <w:p w14:paraId="0E0A86E3" w14:textId="77777777" w:rsidR="00913649" w:rsidRPr="00204C5B" w:rsidRDefault="00FD2487" w:rsidP="00913649">
            <w:pPr>
              <w:rPr>
                <w:rFonts w:ascii="Arial" w:hAnsi="Arial" w:cs="Arial"/>
                <w:color w:val="000000"/>
                <w:sz w:val="20"/>
                <w:szCs w:val="20"/>
              </w:rPr>
            </w:pPr>
            <w:r w:rsidRPr="00204C5B">
              <w:rPr>
                <w:rFonts w:ascii="Arial" w:hAnsi="Arial" w:cs="Arial"/>
                <w:color w:val="000000"/>
                <w:sz w:val="20"/>
                <w:szCs w:val="20"/>
              </w:rPr>
              <w:t>Mother’s w</w:t>
            </w:r>
            <w:r w:rsidR="00913649" w:rsidRPr="00204C5B">
              <w:rPr>
                <w:rFonts w:ascii="Arial" w:hAnsi="Arial" w:cs="Arial"/>
                <w:color w:val="000000"/>
                <w:sz w:val="20"/>
                <w:szCs w:val="20"/>
              </w:rPr>
              <w:t>eekly hours of work (</w:t>
            </w:r>
            <w:proofErr w:type="spellStart"/>
            <w:r w:rsidR="00913649" w:rsidRPr="00204C5B">
              <w:rPr>
                <w:rFonts w:ascii="Arial" w:hAnsi="Arial" w:cs="Arial"/>
                <w:color w:val="000000"/>
                <w:sz w:val="20"/>
                <w:szCs w:val="20"/>
              </w:rPr>
              <w:t>centered</w:t>
            </w:r>
            <w:proofErr w:type="spellEnd"/>
            <w:r w:rsidR="00913649" w:rsidRPr="00204C5B">
              <w:rPr>
                <w:rFonts w:ascii="Arial" w:hAnsi="Arial" w:cs="Arial"/>
                <w:color w:val="000000"/>
                <w:sz w:val="20"/>
                <w:szCs w:val="20"/>
              </w:rPr>
              <w:t>)</w:t>
            </w:r>
          </w:p>
        </w:tc>
        <w:tc>
          <w:tcPr>
            <w:tcW w:w="4252" w:type="dxa"/>
            <w:shd w:val="clear" w:color="auto" w:fill="auto"/>
            <w:noWrap/>
            <w:hideMark/>
          </w:tcPr>
          <w:p w14:paraId="44E56DA9" w14:textId="0396DE3B" w:rsidR="00913649" w:rsidRPr="00204C5B" w:rsidRDefault="00913649" w:rsidP="00913649">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204C5B">
              <w:rPr>
                <w:rFonts w:ascii="Arial" w:hAnsi="Arial" w:cs="Arial"/>
                <w:color w:val="000000"/>
                <w:sz w:val="20"/>
                <w:szCs w:val="20"/>
              </w:rPr>
              <w:t>0.00 (0.0</w:t>
            </w:r>
            <w:r w:rsidR="004C5741">
              <w:rPr>
                <w:rFonts w:ascii="Arial" w:hAnsi="Arial" w:cs="Arial"/>
                <w:color w:val="000000"/>
                <w:sz w:val="20"/>
                <w:szCs w:val="20"/>
              </w:rPr>
              <w:t>0</w:t>
            </w:r>
            <w:r w:rsidRPr="00204C5B">
              <w:rPr>
                <w:rFonts w:ascii="Arial" w:hAnsi="Arial" w:cs="Arial"/>
                <w:color w:val="000000"/>
                <w:sz w:val="20"/>
                <w:szCs w:val="20"/>
              </w:rPr>
              <w:t>, 0.00)</w:t>
            </w:r>
          </w:p>
        </w:tc>
        <w:tc>
          <w:tcPr>
            <w:tcW w:w="4239" w:type="dxa"/>
            <w:shd w:val="clear" w:color="auto" w:fill="auto"/>
            <w:noWrap/>
            <w:hideMark/>
          </w:tcPr>
          <w:p w14:paraId="30ACB2E7" w14:textId="2B4DCED3" w:rsidR="00913649" w:rsidRPr="00204C5B" w:rsidRDefault="00913649" w:rsidP="00913649">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204C5B">
              <w:rPr>
                <w:rFonts w:ascii="Arial" w:hAnsi="Arial" w:cs="Arial"/>
                <w:color w:val="000000"/>
                <w:sz w:val="20"/>
                <w:szCs w:val="20"/>
              </w:rPr>
              <w:t>-0.01 (-0.0</w:t>
            </w:r>
            <w:r w:rsidR="00900318">
              <w:rPr>
                <w:rFonts w:ascii="Arial" w:hAnsi="Arial" w:cs="Arial"/>
                <w:color w:val="000000"/>
                <w:sz w:val="20"/>
                <w:szCs w:val="20"/>
              </w:rPr>
              <w:t>2</w:t>
            </w:r>
            <w:r w:rsidRPr="00204C5B">
              <w:rPr>
                <w:rFonts w:ascii="Arial" w:hAnsi="Arial" w:cs="Arial"/>
                <w:color w:val="000000"/>
                <w:sz w:val="20"/>
                <w:szCs w:val="20"/>
              </w:rPr>
              <w:t>, 0.00)</w:t>
            </w:r>
          </w:p>
        </w:tc>
      </w:tr>
      <w:tr w:rsidR="00913649" w:rsidRPr="00AE2E1D" w14:paraId="3EE28695" w14:textId="77777777" w:rsidTr="00562B70">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4957" w:type="dxa"/>
            <w:shd w:val="clear" w:color="auto" w:fill="auto"/>
            <w:noWrap/>
            <w:hideMark/>
          </w:tcPr>
          <w:p w14:paraId="0BA3C632" w14:textId="77777777" w:rsidR="00913649" w:rsidRPr="00204C5B" w:rsidRDefault="00FD2487" w:rsidP="00913649">
            <w:pPr>
              <w:rPr>
                <w:rFonts w:ascii="Arial" w:hAnsi="Arial" w:cs="Arial"/>
                <w:color w:val="000000"/>
                <w:sz w:val="20"/>
                <w:szCs w:val="20"/>
              </w:rPr>
            </w:pPr>
            <w:r w:rsidRPr="00204C5B">
              <w:rPr>
                <w:rFonts w:ascii="Arial" w:hAnsi="Arial" w:cs="Arial"/>
                <w:color w:val="000000"/>
                <w:sz w:val="20"/>
                <w:szCs w:val="20"/>
              </w:rPr>
              <w:t>Mother’s a</w:t>
            </w:r>
            <w:r w:rsidR="00913649" w:rsidRPr="00204C5B">
              <w:rPr>
                <w:rFonts w:ascii="Arial" w:hAnsi="Arial" w:cs="Arial"/>
                <w:color w:val="000000"/>
                <w:sz w:val="20"/>
                <w:szCs w:val="20"/>
              </w:rPr>
              <w:t>ge</w:t>
            </w:r>
            <w:r w:rsidR="00EE49C8" w:rsidRPr="00204C5B">
              <w:rPr>
                <w:rFonts w:ascii="Arial" w:hAnsi="Arial" w:cs="Arial"/>
                <w:color w:val="000000"/>
                <w:sz w:val="20"/>
                <w:szCs w:val="20"/>
              </w:rPr>
              <w:t xml:space="preserve"> (</w:t>
            </w:r>
            <w:proofErr w:type="spellStart"/>
            <w:r w:rsidR="00EE49C8" w:rsidRPr="00204C5B">
              <w:rPr>
                <w:rFonts w:ascii="Arial" w:hAnsi="Arial" w:cs="Arial"/>
                <w:color w:val="000000"/>
                <w:sz w:val="20"/>
                <w:szCs w:val="20"/>
              </w:rPr>
              <w:t>centered</w:t>
            </w:r>
            <w:proofErr w:type="spellEnd"/>
            <w:r w:rsidR="00EE49C8" w:rsidRPr="00204C5B">
              <w:rPr>
                <w:rFonts w:ascii="Arial" w:hAnsi="Arial" w:cs="Arial"/>
                <w:color w:val="000000"/>
                <w:sz w:val="20"/>
                <w:szCs w:val="20"/>
              </w:rPr>
              <w:t>)</w:t>
            </w:r>
          </w:p>
        </w:tc>
        <w:tc>
          <w:tcPr>
            <w:tcW w:w="4252" w:type="dxa"/>
            <w:shd w:val="clear" w:color="auto" w:fill="auto"/>
            <w:noWrap/>
            <w:hideMark/>
          </w:tcPr>
          <w:p w14:paraId="24F72689" w14:textId="07066E16" w:rsidR="00913649" w:rsidRPr="00204C5B" w:rsidRDefault="00913649" w:rsidP="0091364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204C5B">
              <w:rPr>
                <w:rFonts w:ascii="Arial" w:hAnsi="Arial" w:cs="Arial"/>
                <w:color w:val="000000"/>
                <w:sz w:val="20"/>
                <w:szCs w:val="20"/>
              </w:rPr>
              <w:t>-0.07 (-0.09, -0.0</w:t>
            </w:r>
            <w:r w:rsidR="00313ABF">
              <w:rPr>
                <w:rFonts w:ascii="Arial" w:hAnsi="Arial" w:cs="Arial"/>
                <w:color w:val="000000"/>
                <w:sz w:val="20"/>
                <w:szCs w:val="20"/>
              </w:rPr>
              <w:t>6</w:t>
            </w:r>
            <w:r w:rsidRPr="00204C5B">
              <w:rPr>
                <w:rFonts w:ascii="Arial" w:hAnsi="Arial" w:cs="Arial"/>
                <w:color w:val="000000"/>
                <w:sz w:val="20"/>
                <w:szCs w:val="20"/>
              </w:rPr>
              <w:t>)</w:t>
            </w:r>
          </w:p>
        </w:tc>
        <w:tc>
          <w:tcPr>
            <w:tcW w:w="4239" w:type="dxa"/>
            <w:shd w:val="clear" w:color="auto" w:fill="auto"/>
            <w:noWrap/>
            <w:hideMark/>
          </w:tcPr>
          <w:p w14:paraId="388E1C5A" w14:textId="5E977FB4" w:rsidR="00913649" w:rsidRPr="00204C5B" w:rsidRDefault="00913649" w:rsidP="0091364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204C5B">
              <w:rPr>
                <w:rFonts w:ascii="Arial" w:hAnsi="Arial" w:cs="Arial"/>
                <w:color w:val="000000"/>
                <w:sz w:val="20"/>
                <w:szCs w:val="20"/>
              </w:rPr>
              <w:t>0.</w:t>
            </w:r>
            <w:r w:rsidR="00900318">
              <w:rPr>
                <w:rFonts w:ascii="Arial" w:hAnsi="Arial" w:cs="Arial"/>
                <w:color w:val="000000"/>
                <w:sz w:val="20"/>
                <w:szCs w:val="20"/>
              </w:rPr>
              <w:t>10</w:t>
            </w:r>
            <w:r w:rsidRPr="00204C5B">
              <w:rPr>
                <w:rFonts w:ascii="Arial" w:hAnsi="Arial" w:cs="Arial"/>
                <w:color w:val="000000"/>
                <w:sz w:val="20"/>
                <w:szCs w:val="20"/>
              </w:rPr>
              <w:t xml:space="preserve"> (0.0</w:t>
            </w:r>
            <w:r w:rsidR="00900318">
              <w:rPr>
                <w:rFonts w:ascii="Arial" w:hAnsi="Arial" w:cs="Arial"/>
                <w:color w:val="000000"/>
                <w:sz w:val="20"/>
                <w:szCs w:val="20"/>
              </w:rPr>
              <w:t>7</w:t>
            </w:r>
            <w:r w:rsidRPr="00204C5B">
              <w:rPr>
                <w:rFonts w:ascii="Arial" w:hAnsi="Arial" w:cs="Arial"/>
                <w:color w:val="000000"/>
                <w:sz w:val="20"/>
                <w:szCs w:val="20"/>
              </w:rPr>
              <w:t>, 0.1</w:t>
            </w:r>
            <w:r w:rsidR="00900318">
              <w:rPr>
                <w:rFonts w:ascii="Arial" w:hAnsi="Arial" w:cs="Arial"/>
                <w:color w:val="000000"/>
                <w:sz w:val="20"/>
                <w:szCs w:val="20"/>
              </w:rPr>
              <w:t>4</w:t>
            </w:r>
            <w:r w:rsidRPr="00204C5B">
              <w:rPr>
                <w:rFonts w:ascii="Arial" w:hAnsi="Arial" w:cs="Arial"/>
                <w:color w:val="000000"/>
                <w:sz w:val="20"/>
                <w:szCs w:val="20"/>
              </w:rPr>
              <w:t>)</w:t>
            </w:r>
          </w:p>
        </w:tc>
      </w:tr>
      <w:tr w:rsidR="00913649" w:rsidRPr="00AE2E1D" w14:paraId="6D536D78" w14:textId="77777777" w:rsidTr="00562B70">
        <w:trPr>
          <w:trHeight w:val="245"/>
        </w:trPr>
        <w:tc>
          <w:tcPr>
            <w:cnfStyle w:val="001000000000" w:firstRow="0" w:lastRow="0" w:firstColumn="1" w:lastColumn="0" w:oddVBand="0" w:evenVBand="0" w:oddHBand="0" w:evenHBand="0" w:firstRowFirstColumn="0" w:firstRowLastColumn="0" w:lastRowFirstColumn="0" w:lastRowLastColumn="0"/>
            <w:tcW w:w="4957" w:type="dxa"/>
            <w:shd w:val="clear" w:color="auto" w:fill="auto"/>
            <w:noWrap/>
            <w:hideMark/>
          </w:tcPr>
          <w:p w14:paraId="1351CC76" w14:textId="77777777" w:rsidR="00913649" w:rsidRPr="00204C5B" w:rsidRDefault="00FD2487" w:rsidP="00913649">
            <w:pPr>
              <w:rPr>
                <w:rFonts w:ascii="Arial" w:hAnsi="Arial" w:cs="Arial"/>
                <w:color w:val="000000"/>
                <w:sz w:val="20"/>
                <w:szCs w:val="20"/>
              </w:rPr>
            </w:pPr>
            <w:r w:rsidRPr="00204C5B">
              <w:rPr>
                <w:rFonts w:ascii="Arial" w:hAnsi="Arial" w:cs="Arial"/>
                <w:color w:val="000000"/>
                <w:sz w:val="20"/>
                <w:szCs w:val="20"/>
              </w:rPr>
              <w:t>Mother’s e</w:t>
            </w:r>
            <w:r w:rsidR="00913649" w:rsidRPr="00204C5B">
              <w:rPr>
                <w:rFonts w:ascii="Arial" w:hAnsi="Arial" w:cs="Arial"/>
                <w:color w:val="000000"/>
                <w:sz w:val="20"/>
                <w:szCs w:val="20"/>
              </w:rPr>
              <w:t>ducation (</w:t>
            </w:r>
            <w:proofErr w:type="spellStart"/>
            <w:r w:rsidR="00913649" w:rsidRPr="00204C5B">
              <w:rPr>
                <w:rFonts w:ascii="Arial" w:hAnsi="Arial" w:cs="Arial"/>
                <w:color w:val="000000"/>
                <w:sz w:val="20"/>
                <w:szCs w:val="20"/>
              </w:rPr>
              <w:t>centered</w:t>
            </w:r>
            <w:proofErr w:type="spellEnd"/>
            <w:r w:rsidR="00913649" w:rsidRPr="00204C5B">
              <w:rPr>
                <w:rFonts w:ascii="Arial" w:hAnsi="Arial" w:cs="Arial"/>
                <w:color w:val="000000"/>
                <w:sz w:val="20"/>
                <w:szCs w:val="20"/>
              </w:rPr>
              <w:t>)</w:t>
            </w:r>
          </w:p>
        </w:tc>
        <w:tc>
          <w:tcPr>
            <w:tcW w:w="4252" w:type="dxa"/>
            <w:shd w:val="clear" w:color="auto" w:fill="auto"/>
            <w:noWrap/>
            <w:hideMark/>
          </w:tcPr>
          <w:p w14:paraId="441D8589" w14:textId="06C93EB9" w:rsidR="00913649" w:rsidRPr="00204C5B" w:rsidRDefault="00913649" w:rsidP="00913649">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204C5B">
              <w:rPr>
                <w:rFonts w:ascii="Arial" w:hAnsi="Arial" w:cs="Arial"/>
                <w:color w:val="000000"/>
                <w:sz w:val="20"/>
                <w:szCs w:val="20"/>
              </w:rPr>
              <w:t>0.5</w:t>
            </w:r>
            <w:r w:rsidR="004C5741">
              <w:rPr>
                <w:rFonts w:ascii="Arial" w:hAnsi="Arial" w:cs="Arial"/>
                <w:color w:val="000000"/>
                <w:sz w:val="20"/>
                <w:szCs w:val="20"/>
              </w:rPr>
              <w:t>1</w:t>
            </w:r>
            <w:r w:rsidRPr="00204C5B">
              <w:rPr>
                <w:rFonts w:ascii="Arial" w:hAnsi="Arial" w:cs="Arial"/>
                <w:color w:val="000000"/>
                <w:sz w:val="20"/>
                <w:szCs w:val="20"/>
              </w:rPr>
              <w:t xml:space="preserve"> (0.4</w:t>
            </w:r>
            <w:r w:rsidR="004C5741">
              <w:rPr>
                <w:rFonts w:ascii="Arial" w:hAnsi="Arial" w:cs="Arial"/>
                <w:color w:val="000000"/>
                <w:sz w:val="20"/>
                <w:szCs w:val="20"/>
              </w:rPr>
              <w:t>4</w:t>
            </w:r>
            <w:r w:rsidRPr="00204C5B">
              <w:rPr>
                <w:rFonts w:ascii="Arial" w:hAnsi="Arial" w:cs="Arial"/>
                <w:color w:val="000000"/>
                <w:sz w:val="20"/>
                <w:szCs w:val="20"/>
              </w:rPr>
              <w:t>, 0.</w:t>
            </w:r>
            <w:r w:rsidR="004C5741">
              <w:rPr>
                <w:rFonts w:ascii="Arial" w:hAnsi="Arial" w:cs="Arial"/>
                <w:color w:val="000000"/>
                <w:sz w:val="20"/>
                <w:szCs w:val="20"/>
              </w:rPr>
              <w:t>58</w:t>
            </w:r>
            <w:r w:rsidRPr="00204C5B">
              <w:rPr>
                <w:rFonts w:ascii="Arial" w:hAnsi="Arial" w:cs="Arial"/>
                <w:color w:val="000000"/>
                <w:sz w:val="20"/>
                <w:szCs w:val="20"/>
              </w:rPr>
              <w:t>)</w:t>
            </w:r>
          </w:p>
        </w:tc>
        <w:tc>
          <w:tcPr>
            <w:tcW w:w="4239" w:type="dxa"/>
            <w:shd w:val="clear" w:color="auto" w:fill="auto"/>
            <w:noWrap/>
            <w:hideMark/>
          </w:tcPr>
          <w:p w14:paraId="3B98BB3A" w14:textId="09D25F30" w:rsidR="00913649" w:rsidRPr="00204C5B" w:rsidRDefault="00913649" w:rsidP="00913649">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204C5B">
              <w:rPr>
                <w:rFonts w:ascii="Arial" w:hAnsi="Arial" w:cs="Arial"/>
                <w:color w:val="000000"/>
                <w:sz w:val="20"/>
                <w:szCs w:val="20"/>
              </w:rPr>
              <w:t>0.</w:t>
            </w:r>
            <w:r w:rsidR="00900318">
              <w:rPr>
                <w:rFonts w:ascii="Arial" w:hAnsi="Arial" w:cs="Arial"/>
                <w:color w:val="000000"/>
                <w:sz w:val="20"/>
                <w:szCs w:val="20"/>
              </w:rPr>
              <w:t>60</w:t>
            </w:r>
            <w:r w:rsidRPr="00204C5B">
              <w:rPr>
                <w:rFonts w:ascii="Arial" w:hAnsi="Arial" w:cs="Arial"/>
                <w:color w:val="000000"/>
                <w:sz w:val="20"/>
                <w:szCs w:val="20"/>
              </w:rPr>
              <w:t xml:space="preserve"> (0.</w:t>
            </w:r>
            <w:r w:rsidR="00E70AF6">
              <w:rPr>
                <w:rFonts w:ascii="Arial" w:hAnsi="Arial" w:cs="Arial"/>
                <w:color w:val="000000"/>
                <w:sz w:val="20"/>
                <w:szCs w:val="20"/>
              </w:rPr>
              <w:t>4</w:t>
            </w:r>
            <w:r w:rsidR="00900318">
              <w:rPr>
                <w:rFonts w:ascii="Arial" w:hAnsi="Arial" w:cs="Arial"/>
                <w:color w:val="000000"/>
                <w:sz w:val="20"/>
                <w:szCs w:val="20"/>
              </w:rPr>
              <w:t>5</w:t>
            </w:r>
            <w:r w:rsidRPr="00204C5B">
              <w:rPr>
                <w:rFonts w:ascii="Arial" w:hAnsi="Arial" w:cs="Arial"/>
                <w:color w:val="000000"/>
                <w:sz w:val="20"/>
                <w:szCs w:val="20"/>
              </w:rPr>
              <w:t>, 0.</w:t>
            </w:r>
            <w:r w:rsidR="00E70AF6">
              <w:rPr>
                <w:rFonts w:ascii="Arial" w:hAnsi="Arial" w:cs="Arial"/>
                <w:color w:val="000000"/>
                <w:sz w:val="20"/>
                <w:szCs w:val="20"/>
              </w:rPr>
              <w:t>7</w:t>
            </w:r>
            <w:r w:rsidR="00900318">
              <w:rPr>
                <w:rFonts w:ascii="Arial" w:hAnsi="Arial" w:cs="Arial"/>
                <w:color w:val="000000"/>
                <w:sz w:val="20"/>
                <w:szCs w:val="20"/>
              </w:rPr>
              <w:t>4</w:t>
            </w:r>
            <w:r w:rsidRPr="00204C5B">
              <w:rPr>
                <w:rFonts w:ascii="Arial" w:hAnsi="Arial" w:cs="Arial"/>
                <w:color w:val="000000"/>
                <w:sz w:val="20"/>
                <w:szCs w:val="20"/>
              </w:rPr>
              <w:t>)</w:t>
            </w:r>
          </w:p>
        </w:tc>
      </w:tr>
      <w:tr w:rsidR="00913649" w:rsidRPr="00AE2E1D" w14:paraId="34DBEDAB" w14:textId="77777777" w:rsidTr="00562B70">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4957" w:type="dxa"/>
            <w:shd w:val="clear" w:color="auto" w:fill="auto"/>
            <w:noWrap/>
            <w:hideMark/>
          </w:tcPr>
          <w:p w14:paraId="349B86C9" w14:textId="77777777" w:rsidR="00913649" w:rsidRPr="00204C5B" w:rsidRDefault="00FD2487" w:rsidP="00913649">
            <w:pPr>
              <w:rPr>
                <w:rFonts w:ascii="Arial" w:hAnsi="Arial" w:cs="Arial"/>
                <w:color w:val="000000"/>
                <w:sz w:val="20"/>
                <w:szCs w:val="20"/>
              </w:rPr>
            </w:pPr>
            <w:r w:rsidRPr="00204C5B">
              <w:rPr>
                <w:rFonts w:ascii="Arial" w:hAnsi="Arial" w:cs="Arial"/>
                <w:color w:val="000000"/>
                <w:sz w:val="20"/>
                <w:szCs w:val="20"/>
              </w:rPr>
              <w:t>Mother’s household i</w:t>
            </w:r>
            <w:r w:rsidR="00913649" w:rsidRPr="00204C5B">
              <w:rPr>
                <w:rFonts w:ascii="Arial" w:hAnsi="Arial" w:cs="Arial"/>
                <w:color w:val="000000"/>
                <w:sz w:val="20"/>
                <w:szCs w:val="20"/>
              </w:rPr>
              <w:t>ncome (</w:t>
            </w:r>
            <w:proofErr w:type="spellStart"/>
            <w:r w:rsidR="00913649" w:rsidRPr="00204C5B">
              <w:rPr>
                <w:rFonts w:ascii="Arial" w:hAnsi="Arial" w:cs="Arial"/>
                <w:color w:val="000000"/>
                <w:sz w:val="20"/>
                <w:szCs w:val="20"/>
              </w:rPr>
              <w:t>centered</w:t>
            </w:r>
            <w:proofErr w:type="spellEnd"/>
            <w:r w:rsidR="00913649" w:rsidRPr="00204C5B">
              <w:rPr>
                <w:rFonts w:ascii="Arial" w:hAnsi="Arial" w:cs="Arial"/>
                <w:color w:val="000000"/>
                <w:sz w:val="20"/>
                <w:szCs w:val="20"/>
              </w:rPr>
              <w:t>)</w:t>
            </w:r>
          </w:p>
        </w:tc>
        <w:tc>
          <w:tcPr>
            <w:tcW w:w="4252" w:type="dxa"/>
            <w:shd w:val="clear" w:color="auto" w:fill="auto"/>
            <w:noWrap/>
            <w:hideMark/>
          </w:tcPr>
          <w:p w14:paraId="4D8E9FF7" w14:textId="25DF84B3" w:rsidR="00913649" w:rsidRPr="00204C5B" w:rsidRDefault="00913649" w:rsidP="0091364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204C5B">
              <w:rPr>
                <w:rFonts w:ascii="Arial" w:hAnsi="Arial" w:cs="Arial"/>
                <w:color w:val="000000"/>
                <w:sz w:val="20"/>
                <w:szCs w:val="20"/>
              </w:rPr>
              <w:t>0.</w:t>
            </w:r>
            <w:r w:rsidR="004C5741">
              <w:rPr>
                <w:rFonts w:ascii="Arial" w:hAnsi="Arial" w:cs="Arial"/>
                <w:color w:val="000000"/>
                <w:sz w:val="20"/>
                <w:szCs w:val="20"/>
              </w:rPr>
              <w:t>1</w:t>
            </w:r>
            <w:r w:rsidR="00DF50FE">
              <w:rPr>
                <w:rFonts w:ascii="Arial" w:hAnsi="Arial" w:cs="Arial"/>
                <w:color w:val="000000"/>
                <w:sz w:val="20"/>
                <w:szCs w:val="20"/>
              </w:rPr>
              <w:t>0</w:t>
            </w:r>
            <w:r w:rsidRPr="00204C5B">
              <w:rPr>
                <w:rFonts w:ascii="Arial" w:hAnsi="Arial" w:cs="Arial"/>
                <w:color w:val="000000"/>
                <w:sz w:val="20"/>
                <w:szCs w:val="20"/>
              </w:rPr>
              <w:t xml:space="preserve"> (0.0</w:t>
            </w:r>
            <w:r w:rsidR="00313ABF">
              <w:rPr>
                <w:rFonts w:ascii="Arial" w:hAnsi="Arial" w:cs="Arial"/>
                <w:color w:val="000000"/>
                <w:sz w:val="20"/>
                <w:szCs w:val="20"/>
              </w:rPr>
              <w:t>7</w:t>
            </w:r>
            <w:r w:rsidRPr="00204C5B">
              <w:rPr>
                <w:rFonts w:ascii="Arial" w:hAnsi="Arial" w:cs="Arial"/>
                <w:color w:val="000000"/>
                <w:sz w:val="20"/>
                <w:szCs w:val="20"/>
              </w:rPr>
              <w:t>, 0.</w:t>
            </w:r>
            <w:r w:rsidR="004C5741">
              <w:rPr>
                <w:rFonts w:ascii="Arial" w:hAnsi="Arial" w:cs="Arial"/>
                <w:color w:val="000000"/>
                <w:sz w:val="20"/>
                <w:szCs w:val="20"/>
              </w:rPr>
              <w:t>13</w:t>
            </w:r>
            <w:r w:rsidRPr="00204C5B">
              <w:rPr>
                <w:rFonts w:ascii="Arial" w:hAnsi="Arial" w:cs="Arial"/>
                <w:color w:val="000000"/>
                <w:sz w:val="20"/>
                <w:szCs w:val="20"/>
              </w:rPr>
              <w:t>)</w:t>
            </w:r>
          </w:p>
        </w:tc>
        <w:tc>
          <w:tcPr>
            <w:tcW w:w="4239" w:type="dxa"/>
            <w:shd w:val="clear" w:color="auto" w:fill="auto"/>
            <w:noWrap/>
            <w:hideMark/>
          </w:tcPr>
          <w:p w14:paraId="739BA37D" w14:textId="0D4DE96B" w:rsidR="00913649" w:rsidRPr="00204C5B" w:rsidRDefault="00913649" w:rsidP="0091364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204C5B">
              <w:rPr>
                <w:rFonts w:ascii="Arial" w:hAnsi="Arial" w:cs="Arial"/>
                <w:color w:val="000000"/>
                <w:sz w:val="20"/>
                <w:szCs w:val="20"/>
              </w:rPr>
              <w:t>-0.</w:t>
            </w:r>
            <w:r w:rsidR="00E70AF6">
              <w:rPr>
                <w:rFonts w:ascii="Arial" w:hAnsi="Arial" w:cs="Arial"/>
                <w:color w:val="000000"/>
                <w:sz w:val="20"/>
                <w:szCs w:val="20"/>
              </w:rPr>
              <w:t>13</w:t>
            </w:r>
            <w:r w:rsidRPr="00204C5B">
              <w:rPr>
                <w:rFonts w:ascii="Arial" w:hAnsi="Arial" w:cs="Arial"/>
                <w:color w:val="000000"/>
                <w:sz w:val="20"/>
                <w:szCs w:val="20"/>
              </w:rPr>
              <w:t xml:space="preserve"> (-0.</w:t>
            </w:r>
            <w:r w:rsidR="00E70AF6">
              <w:rPr>
                <w:rFonts w:ascii="Arial" w:hAnsi="Arial" w:cs="Arial"/>
                <w:color w:val="000000"/>
                <w:sz w:val="20"/>
                <w:szCs w:val="20"/>
              </w:rPr>
              <w:t>22</w:t>
            </w:r>
            <w:r w:rsidRPr="00204C5B">
              <w:rPr>
                <w:rFonts w:ascii="Arial" w:hAnsi="Arial" w:cs="Arial"/>
                <w:color w:val="000000"/>
                <w:sz w:val="20"/>
                <w:szCs w:val="20"/>
              </w:rPr>
              <w:t xml:space="preserve">, </w:t>
            </w:r>
            <w:r w:rsidR="00E70AF6">
              <w:rPr>
                <w:rFonts w:ascii="Arial" w:hAnsi="Arial" w:cs="Arial"/>
                <w:color w:val="000000"/>
                <w:sz w:val="20"/>
                <w:szCs w:val="20"/>
              </w:rPr>
              <w:t>-</w:t>
            </w:r>
            <w:r w:rsidRPr="00204C5B">
              <w:rPr>
                <w:rFonts w:ascii="Arial" w:hAnsi="Arial" w:cs="Arial"/>
                <w:color w:val="000000"/>
                <w:sz w:val="20"/>
                <w:szCs w:val="20"/>
              </w:rPr>
              <w:t>0.0</w:t>
            </w:r>
            <w:r w:rsidR="00E70AF6">
              <w:rPr>
                <w:rFonts w:ascii="Arial" w:hAnsi="Arial" w:cs="Arial"/>
                <w:color w:val="000000"/>
                <w:sz w:val="20"/>
                <w:szCs w:val="20"/>
              </w:rPr>
              <w:t>4</w:t>
            </w:r>
            <w:r w:rsidRPr="00204C5B">
              <w:rPr>
                <w:rFonts w:ascii="Arial" w:hAnsi="Arial" w:cs="Arial"/>
                <w:color w:val="000000"/>
                <w:sz w:val="20"/>
                <w:szCs w:val="20"/>
              </w:rPr>
              <w:t>)</w:t>
            </w:r>
          </w:p>
        </w:tc>
      </w:tr>
      <w:tr w:rsidR="00913649" w:rsidRPr="00AE2E1D" w14:paraId="6E7755B8" w14:textId="77777777" w:rsidTr="00562B70">
        <w:trPr>
          <w:trHeight w:val="245"/>
        </w:trPr>
        <w:tc>
          <w:tcPr>
            <w:cnfStyle w:val="001000000000" w:firstRow="0" w:lastRow="0" w:firstColumn="1" w:lastColumn="0" w:oddVBand="0" w:evenVBand="0" w:oddHBand="0" w:evenHBand="0" w:firstRowFirstColumn="0" w:firstRowLastColumn="0" w:lastRowFirstColumn="0" w:lastRowLastColumn="0"/>
            <w:tcW w:w="4957" w:type="dxa"/>
            <w:shd w:val="clear" w:color="auto" w:fill="auto"/>
            <w:noWrap/>
            <w:hideMark/>
          </w:tcPr>
          <w:p w14:paraId="74398B51" w14:textId="77777777" w:rsidR="00913649" w:rsidRPr="00204C5B" w:rsidRDefault="00913649" w:rsidP="00913649">
            <w:pPr>
              <w:rPr>
                <w:rFonts w:ascii="Arial" w:hAnsi="Arial" w:cs="Arial"/>
                <w:color w:val="000000"/>
                <w:sz w:val="20"/>
                <w:szCs w:val="20"/>
              </w:rPr>
            </w:pPr>
            <w:r w:rsidRPr="00204C5B">
              <w:rPr>
                <w:rFonts w:ascii="Arial" w:hAnsi="Arial" w:cs="Arial"/>
                <w:color w:val="000000"/>
                <w:sz w:val="20"/>
                <w:szCs w:val="20"/>
              </w:rPr>
              <w:t xml:space="preserve">Male </w:t>
            </w:r>
            <w:r w:rsidR="00FD2487" w:rsidRPr="00204C5B">
              <w:rPr>
                <w:rFonts w:ascii="Arial" w:hAnsi="Arial" w:cs="Arial"/>
                <w:color w:val="000000"/>
                <w:sz w:val="20"/>
                <w:szCs w:val="20"/>
              </w:rPr>
              <w:t xml:space="preserve">focal </w:t>
            </w:r>
            <w:r w:rsidRPr="00204C5B">
              <w:rPr>
                <w:rFonts w:ascii="Arial" w:hAnsi="Arial" w:cs="Arial"/>
                <w:color w:val="000000"/>
                <w:sz w:val="20"/>
                <w:szCs w:val="20"/>
              </w:rPr>
              <w:t>child</w:t>
            </w:r>
          </w:p>
        </w:tc>
        <w:tc>
          <w:tcPr>
            <w:tcW w:w="4252" w:type="dxa"/>
            <w:shd w:val="clear" w:color="auto" w:fill="auto"/>
            <w:noWrap/>
            <w:hideMark/>
          </w:tcPr>
          <w:p w14:paraId="5EA2863B" w14:textId="138BF5F4" w:rsidR="00913649" w:rsidRPr="00204C5B" w:rsidRDefault="00913649" w:rsidP="00913649">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204C5B">
              <w:rPr>
                <w:rFonts w:ascii="Arial" w:hAnsi="Arial" w:cs="Arial"/>
                <w:color w:val="000000"/>
                <w:sz w:val="20"/>
                <w:szCs w:val="20"/>
              </w:rPr>
              <w:t>-0.</w:t>
            </w:r>
            <w:r w:rsidR="004C5741">
              <w:rPr>
                <w:rFonts w:ascii="Arial" w:hAnsi="Arial" w:cs="Arial"/>
                <w:color w:val="000000"/>
                <w:sz w:val="20"/>
                <w:szCs w:val="20"/>
              </w:rPr>
              <w:t>10</w:t>
            </w:r>
            <w:r w:rsidRPr="00204C5B">
              <w:rPr>
                <w:rFonts w:ascii="Arial" w:hAnsi="Arial" w:cs="Arial"/>
                <w:color w:val="000000"/>
                <w:sz w:val="20"/>
                <w:szCs w:val="20"/>
              </w:rPr>
              <w:t xml:space="preserve"> (-0.2</w:t>
            </w:r>
            <w:r w:rsidR="00313ABF">
              <w:rPr>
                <w:rFonts w:ascii="Arial" w:hAnsi="Arial" w:cs="Arial"/>
                <w:color w:val="000000"/>
                <w:sz w:val="20"/>
                <w:szCs w:val="20"/>
              </w:rPr>
              <w:t>4</w:t>
            </w:r>
            <w:r w:rsidRPr="00204C5B">
              <w:rPr>
                <w:rFonts w:ascii="Arial" w:hAnsi="Arial" w:cs="Arial"/>
                <w:color w:val="000000"/>
                <w:sz w:val="20"/>
                <w:szCs w:val="20"/>
              </w:rPr>
              <w:t>, 0.0</w:t>
            </w:r>
            <w:r w:rsidR="004C5741">
              <w:rPr>
                <w:rFonts w:ascii="Arial" w:hAnsi="Arial" w:cs="Arial"/>
                <w:color w:val="000000"/>
                <w:sz w:val="20"/>
                <w:szCs w:val="20"/>
              </w:rPr>
              <w:t>5</w:t>
            </w:r>
            <w:r w:rsidRPr="00204C5B">
              <w:rPr>
                <w:rFonts w:ascii="Arial" w:hAnsi="Arial" w:cs="Arial"/>
                <w:color w:val="000000"/>
                <w:sz w:val="20"/>
                <w:szCs w:val="20"/>
              </w:rPr>
              <w:t>)</w:t>
            </w:r>
          </w:p>
        </w:tc>
        <w:tc>
          <w:tcPr>
            <w:tcW w:w="4239" w:type="dxa"/>
            <w:shd w:val="clear" w:color="auto" w:fill="auto"/>
            <w:noWrap/>
            <w:hideMark/>
          </w:tcPr>
          <w:p w14:paraId="1C045D2D" w14:textId="4B9738EE" w:rsidR="00913649" w:rsidRPr="00204C5B" w:rsidRDefault="00913649" w:rsidP="00913649">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204C5B">
              <w:rPr>
                <w:rFonts w:ascii="Arial" w:hAnsi="Arial" w:cs="Arial"/>
                <w:color w:val="000000"/>
                <w:sz w:val="20"/>
                <w:szCs w:val="20"/>
              </w:rPr>
              <w:t>0.</w:t>
            </w:r>
            <w:r w:rsidR="00251C04">
              <w:rPr>
                <w:rFonts w:ascii="Arial" w:hAnsi="Arial" w:cs="Arial"/>
                <w:color w:val="000000"/>
                <w:sz w:val="20"/>
                <w:szCs w:val="20"/>
              </w:rPr>
              <w:t>2</w:t>
            </w:r>
            <w:r w:rsidR="00E70AF6">
              <w:rPr>
                <w:rFonts w:ascii="Arial" w:hAnsi="Arial" w:cs="Arial"/>
                <w:color w:val="000000"/>
                <w:sz w:val="20"/>
                <w:szCs w:val="20"/>
              </w:rPr>
              <w:t>1</w:t>
            </w:r>
            <w:r w:rsidRPr="00204C5B">
              <w:rPr>
                <w:rFonts w:ascii="Arial" w:hAnsi="Arial" w:cs="Arial"/>
                <w:color w:val="000000"/>
                <w:sz w:val="20"/>
                <w:szCs w:val="20"/>
              </w:rPr>
              <w:t xml:space="preserve"> (-0.</w:t>
            </w:r>
            <w:r w:rsidR="00251C04">
              <w:rPr>
                <w:rFonts w:ascii="Arial" w:hAnsi="Arial" w:cs="Arial"/>
                <w:color w:val="000000"/>
                <w:sz w:val="20"/>
                <w:szCs w:val="20"/>
              </w:rPr>
              <w:t>0</w:t>
            </w:r>
            <w:r w:rsidR="00900318">
              <w:rPr>
                <w:rFonts w:ascii="Arial" w:hAnsi="Arial" w:cs="Arial"/>
                <w:color w:val="000000"/>
                <w:sz w:val="20"/>
                <w:szCs w:val="20"/>
              </w:rPr>
              <w:t>7</w:t>
            </w:r>
            <w:r w:rsidRPr="00204C5B">
              <w:rPr>
                <w:rFonts w:ascii="Arial" w:hAnsi="Arial" w:cs="Arial"/>
                <w:color w:val="000000"/>
                <w:sz w:val="20"/>
                <w:szCs w:val="20"/>
              </w:rPr>
              <w:t>, 0.</w:t>
            </w:r>
            <w:r w:rsidR="00251C04">
              <w:rPr>
                <w:rFonts w:ascii="Arial" w:hAnsi="Arial" w:cs="Arial"/>
                <w:color w:val="000000"/>
                <w:sz w:val="20"/>
                <w:szCs w:val="20"/>
              </w:rPr>
              <w:t>5</w:t>
            </w:r>
            <w:r w:rsidR="00E70AF6">
              <w:rPr>
                <w:rFonts w:ascii="Arial" w:hAnsi="Arial" w:cs="Arial"/>
                <w:color w:val="000000"/>
                <w:sz w:val="20"/>
                <w:szCs w:val="20"/>
              </w:rPr>
              <w:t>0</w:t>
            </w:r>
            <w:r w:rsidRPr="00204C5B">
              <w:rPr>
                <w:rFonts w:ascii="Arial" w:hAnsi="Arial" w:cs="Arial"/>
                <w:color w:val="000000"/>
                <w:sz w:val="20"/>
                <w:szCs w:val="20"/>
              </w:rPr>
              <w:t>)</w:t>
            </w:r>
          </w:p>
        </w:tc>
      </w:tr>
      <w:tr w:rsidR="00913649" w:rsidRPr="00AE2E1D" w14:paraId="0E0D8932" w14:textId="77777777" w:rsidTr="00562B70">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4957" w:type="dxa"/>
            <w:shd w:val="clear" w:color="auto" w:fill="auto"/>
            <w:noWrap/>
          </w:tcPr>
          <w:p w14:paraId="732073E5" w14:textId="77777777" w:rsidR="00913649" w:rsidRPr="00204C5B" w:rsidRDefault="00FD2487" w:rsidP="00913649">
            <w:pPr>
              <w:rPr>
                <w:rFonts w:ascii="Arial" w:hAnsi="Arial" w:cs="Arial"/>
                <w:color w:val="000000"/>
                <w:sz w:val="20"/>
                <w:szCs w:val="20"/>
              </w:rPr>
            </w:pPr>
            <w:r w:rsidRPr="00204C5B">
              <w:rPr>
                <w:rFonts w:ascii="Arial" w:hAnsi="Arial" w:cs="Arial"/>
                <w:color w:val="000000"/>
                <w:sz w:val="20"/>
                <w:szCs w:val="20"/>
              </w:rPr>
              <w:t>Mother’s p</w:t>
            </w:r>
            <w:r w:rsidR="00913649" w:rsidRPr="00204C5B">
              <w:rPr>
                <w:rFonts w:ascii="Arial" w:hAnsi="Arial" w:cs="Arial"/>
                <w:color w:val="000000"/>
                <w:sz w:val="20"/>
                <w:szCs w:val="20"/>
              </w:rPr>
              <w:t>artner present</w:t>
            </w:r>
          </w:p>
        </w:tc>
        <w:tc>
          <w:tcPr>
            <w:tcW w:w="4252" w:type="dxa"/>
            <w:shd w:val="clear" w:color="auto" w:fill="auto"/>
            <w:noWrap/>
          </w:tcPr>
          <w:p w14:paraId="3F0B025D" w14:textId="5A5B8B73" w:rsidR="00913649" w:rsidRPr="00204C5B" w:rsidRDefault="00913649" w:rsidP="0091364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204C5B">
              <w:rPr>
                <w:rFonts w:ascii="Arial" w:hAnsi="Arial" w:cs="Arial"/>
                <w:color w:val="000000"/>
                <w:sz w:val="20"/>
                <w:szCs w:val="20"/>
              </w:rPr>
              <w:t>-0.</w:t>
            </w:r>
            <w:r w:rsidR="004C5741">
              <w:rPr>
                <w:rFonts w:ascii="Arial" w:hAnsi="Arial" w:cs="Arial"/>
                <w:color w:val="000000"/>
                <w:sz w:val="20"/>
                <w:szCs w:val="20"/>
              </w:rPr>
              <w:t>3</w:t>
            </w:r>
            <w:r w:rsidR="00313ABF">
              <w:rPr>
                <w:rFonts w:ascii="Arial" w:hAnsi="Arial" w:cs="Arial"/>
                <w:color w:val="000000"/>
                <w:sz w:val="20"/>
                <w:szCs w:val="20"/>
              </w:rPr>
              <w:t>0</w:t>
            </w:r>
            <w:r w:rsidRPr="00204C5B">
              <w:rPr>
                <w:rFonts w:ascii="Arial" w:hAnsi="Arial" w:cs="Arial"/>
                <w:color w:val="000000"/>
                <w:sz w:val="20"/>
                <w:szCs w:val="20"/>
              </w:rPr>
              <w:t xml:space="preserve"> (-0.</w:t>
            </w:r>
            <w:r w:rsidR="004C5741">
              <w:rPr>
                <w:rFonts w:ascii="Arial" w:hAnsi="Arial" w:cs="Arial"/>
                <w:color w:val="000000"/>
                <w:sz w:val="20"/>
                <w:szCs w:val="20"/>
              </w:rPr>
              <w:t>3</w:t>
            </w:r>
            <w:r w:rsidR="00313ABF">
              <w:rPr>
                <w:rFonts w:ascii="Arial" w:hAnsi="Arial" w:cs="Arial"/>
                <w:color w:val="000000"/>
                <w:sz w:val="20"/>
                <w:szCs w:val="20"/>
              </w:rPr>
              <w:t>8</w:t>
            </w:r>
            <w:r w:rsidRPr="00204C5B">
              <w:rPr>
                <w:rFonts w:ascii="Arial" w:hAnsi="Arial" w:cs="Arial"/>
                <w:color w:val="000000"/>
                <w:sz w:val="20"/>
                <w:szCs w:val="20"/>
              </w:rPr>
              <w:t>, -0</w:t>
            </w:r>
            <w:r w:rsidR="00DF50FE">
              <w:rPr>
                <w:rFonts w:ascii="Arial" w:hAnsi="Arial" w:cs="Arial"/>
                <w:color w:val="000000"/>
                <w:sz w:val="20"/>
                <w:szCs w:val="20"/>
              </w:rPr>
              <w:t>.</w:t>
            </w:r>
            <w:r w:rsidR="004C5741">
              <w:rPr>
                <w:rFonts w:ascii="Arial" w:hAnsi="Arial" w:cs="Arial"/>
                <w:color w:val="000000"/>
                <w:sz w:val="20"/>
                <w:szCs w:val="20"/>
              </w:rPr>
              <w:t>2</w:t>
            </w:r>
            <w:r w:rsidR="00313ABF">
              <w:rPr>
                <w:rFonts w:ascii="Arial" w:hAnsi="Arial" w:cs="Arial"/>
                <w:color w:val="000000"/>
                <w:sz w:val="20"/>
                <w:szCs w:val="20"/>
              </w:rPr>
              <w:t>2</w:t>
            </w:r>
            <w:r w:rsidRPr="00204C5B">
              <w:rPr>
                <w:rFonts w:ascii="Arial" w:hAnsi="Arial" w:cs="Arial"/>
                <w:color w:val="000000"/>
                <w:sz w:val="20"/>
                <w:szCs w:val="20"/>
              </w:rPr>
              <w:t>)</w:t>
            </w:r>
          </w:p>
        </w:tc>
        <w:tc>
          <w:tcPr>
            <w:tcW w:w="4239" w:type="dxa"/>
            <w:shd w:val="clear" w:color="auto" w:fill="auto"/>
            <w:noWrap/>
          </w:tcPr>
          <w:p w14:paraId="24669276" w14:textId="106E1371" w:rsidR="00913649" w:rsidRPr="00204C5B" w:rsidRDefault="00913649" w:rsidP="0091364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204C5B">
              <w:rPr>
                <w:rFonts w:ascii="Arial" w:hAnsi="Arial" w:cs="Arial"/>
                <w:color w:val="000000"/>
                <w:sz w:val="20"/>
                <w:szCs w:val="20"/>
              </w:rPr>
              <w:t>0.</w:t>
            </w:r>
            <w:r w:rsidR="00900318">
              <w:rPr>
                <w:rFonts w:ascii="Arial" w:hAnsi="Arial" w:cs="Arial"/>
                <w:color w:val="000000"/>
                <w:sz w:val="20"/>
                <w:szCs w:val="20"/>
              </w:rPr>
              <w:t>32</w:t>
            </w:r>
            <w:r w:rsidRPr="00204C5B">
              <w:rPr>
                <w:rFonts w:ascii="Arial" w:hAnsi="Arial" w:cs="Arial"/>
                <w:color w:val="000000"/>
                <w:sz w:val="20"/>
                <w:szCs w:val="20"/>
              </w:rPr>
              <w:t xml:space="preserve"> (0.</w:t>
            </w:r>
            <w:r w:rsidR="00E70AF6">
              <w:rPr>
                <w:rFonts w:ascii="Arial" w:hAnsi="Arial" w:cs="Arial"/>
                <w:color w:val="000000"/>
                <w:sz w:val="20"/>
                <w:szCs w:val="20"/>
              </w:rPr>
              <w:t>1</w:t>
            </w:r>
            <w:r w:rsidR="00900318">
              <w:rPr>
                <w:rFonts w:ascii="Arial" w:hAnsi="Arial" w:cs="Arial"/>
                <w:color w:val="000000"/>
                <w:sz w:val="20"/>
                <w:szCs w:val="20"/>
              </w:rPr>
              <w:t>0</w:t>
            </w:r>
            <w:r w:rsidRPr="00204C5B">
              <w:rPr>
                <w:rFonts w:ascii="Arial" w:hAnsi="Arial" w:cs="Arial"/>
                <w:color w:val="000000"/>
                <w:sz w:val="20"/>
                <w:szCs w:val="20"/>
              </w:rPr>
              <w:t>, 0.</w:t>
            </w:r>
            <w:r w:rsidR="00900318">
              <w:rPr>
                <w:rFonts w:ascii="Arial" w:hAnsi="Arial" w:cs="Arial"/>
                <w:color w:val="000000"/>
                <w:sz w:val="20"/>
                <w:szCs w:val="20"/>
              </w:rPr>
              <w:t>64</w:t>
            </w:r>
            <w:r w:rsidRPr="00204C5B">
              <w:rPr>
                <w:rFonts w:ascii="Arial" w:hAnsi="Arial" w:cs="Arial"/>
                <w:color w:val="000000"/>
                <w:sz w:val="20"/>
                <w:szCs w:val="20"/>
              </w:rPr>
              <w:t>)</w:t>
            </w:r>
          </w:p>
        </w:tc>
      </w:tr>
      <w:tr w:rsidR="00913649" w:rsidRPr="00AE2E1D" w14:paraId="6EC50F9A" w14:textId="77777777" w:rsidTr="00562B70">
        <w:trPr>
          <w:trHeight w:val="260"/>
        </w:trPr>
        <w:tc>
          <w:tcPr>
            <w:cnfStyle w:val="001000000000" w:firstRow="0" w:lastRow="0" w:firstColumn="1" w:lastColumn="0" w:oddVBand="0" w:evenVBand="0" w:oddHBand="0" w:evenHBand="0" w:firstRowFirstColumn="0" w:firstRowLastColumn="0" w:lastRowFirstColumn="0" w:lastRowLastColumn="0"/>
            <w:tcW w:w="4957" w:type="dxa"/>
            <w:shd w:val="clear" w:color="auto" w:fill="auto"/>
            <w:noWrap/>
            <w:hideMark/>
          </w:tcPr>
          <w:p w14:paraId="3854EBDA" w14:textId="77777777" w:rsidR="00913649" w:rsidRPr="00204C5B" w:rsidRDefault="00FD2487" w:rsidP="00913649">
            <w:pPr>
              <w:rPr>
                <w:rFonts w:ascii="Arial" w:hAnsi="Arial" w:cs="Arial"/>
                <w:color w:val="000000"/>
                <w:sz w:val="20"/>
                <w:szCs w:val="20"/>
              </w:rPr>
            </w:pPr>
            <w:r w:rsidRPr="00204C5B">
              <w:rPr>
                <w:rFonts w:ascii="Arial" w:hAnsi="Arial" w:cs="Arial"/>
                <w:color w:val="000000"/>
                <w:sz w:val="20"/>
                <w:szCs w:val="20"/>
              </w:rPr>
              <w:t xml:space="preserve">Focal child </w:t>
            </w:r>
            <w:r w:rsidR="00913649" w:rsidRPr="00204C5B">
              <w:rPr>
                <w:rFonts w:ascii="Arial" w:hAnsi="Arial" w:cs="Arial"/>
                <w:color w:val="000000"/>
                <w:sz w:val="20"/>
                <w:szCs w:val="20"/>
              </w:rPr>
              <w:t>ethnicity</w:t>
            </w:r>
            <w:r w:rsidRPr="00204C5B">
              <w:rPr>
                <w:rFonts w:ascii="Arial" w:hAnsi="Arial" w:cs="Arial"/>
                <w:color w:val="000000"/>
                <w:sz w:val="20"/>
                <w:szCs w:val="20"/>
              </w:rPr>
              <w:t xml:space="preserve"> (1=white, 0=non-white)</w:t>
            </w:r>
          </w:p>
        </w:tc>
        <w:tc>
          <w:tcPr>
            <w:tcW w:w="4252" w:type="dxa"/>
            <w:shd w:val="clear" w:color="auto" w:fill="auto"/>
            <w:noWrap/>
            <w:hideMark/>
          </w:tcPr>
          <w:p w14:paraId="2CE8D5E0" w14:textId="40F76557" w:rsidR="00913649" w:rsidRPr="00204C5B" w:rsidRDefault="00913649" w:rsidP="00913649">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204C5B">
              <w:rPr>
                <w:rFonts w:ascii="Arial" w:hAnsi="Arial" w:cs="Arial"/>
                <w:color w:val="000000"/>
                <w:sz w:val="20"/>
                <w:szCs w:val="20"/>
              </w:rPr>
              <w:t>1.1</w:t>
            </w:r>
            <w:r w:rsidR="00313ABF">
              <w:rPr>
                <w:rFonts w:ascii="Arial" w:hAnsi="Arial" w:cs="Arial"/>
                <w:color w:val="000000"/>
                <w:sz w:val="20"/>
                <w:szCs w:val="20"/>
              </w:rPr>
              <w:t>1</w:t>
            </w:r>
            <w:r w:rsidRPr="00204C5B">
              <w:rPr>
                <w:rFonts w:ascii="Arial" w:hAnsi="Arial" w:cs="Arial"/>
                <w:color w:val="000000"/>
                <w:sz w:val="20"/>
                <w:szCs w:val="20"/>
              </w:rPr>
              <w:t xml:space="preserve"> (0.7</w:t>
            </w:r>
            <w:r w:rsidR="00313ABF">
              <w:rPr>
                <w:rFonts w:ascii="Arial" w:hAnsi="Arial" w:cs="Arial"/>
                <w:color w:val="000000"/>
                <w:sz w:val="20"/>
                <w:szCs w:val="20"/>
              </w:rPr>
              <w:t>3</w:t>
            </w:r>
            <w:r w:rsidRPr="00204C5B">
              <w:rPr>
                <w:rFonts w:ascii="Arial" w:hAnsi="Arial" w:cs="Arial"/>
                <w:color w:val="000000"/>
                <w:sz w:val="20"/>
                <w:szCs w:val="20"/>
              </w:rPr>
              <w:t>, 1.</w:t>
            </w:r>
            <w:r w:rsidR="004C5741">
              <w:rPr>
                <w:rFonts w:ascii="Arial" w:hAnsi="Arial" w:cs="Arial"/>
                <w:color w:val="000000"/>
                <w:sz w:val="20"/>
                <w:szCs w:val="20"/>
              </w:rPr>
              <w:t>49</w:t>
            </w:r>
            <w:r w:rsidRPr="00204C5B">
              <w:rPr>
                <w:rFonts w:ascii="Arial" w:hAnsi="Arial" w:cs="Arial"/>
                <w:color w:val="000000"/>
                <w:sz w:val="20"/>
                <w:szCs w:val="20"/>
              </w:rPr>
              <w:t>)</w:t>
            </w:r>
          </w:p>
        </w:tc>
        <w:tc>
          <w:tcPr>
            <w:tcW w:w="4239" w:type="dxa"/>
            <w:shd w:val="clear" w:color="auto" w:fill="auto"/>
            <w:noWrap/>
            <w:hideMark/>
          </w:tcPr>
          <w:p w14:paraId="7B61B761" w14:textId="72701E69" w:rsidR="00913649" w:rsidRPr="00204C5B" w:rsidRDefault="00913649" w:rsidP="00913649">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204C5B">
              <w:rPr>
                <w:rFonts w:ascii="Arial" w:hAnsi="Arial" w:cs="Arial"/>
                <w:color w:val="000000"/>
                <w:sz w:val="20"/>
                <w:szCs w:val="20"/>
              </w:rPr>
              <w:t>-1.</w:t>
            </w:r>
            <w:r w:rsidR="00900318">
              <w:rPr>
                <w:rFonts w:ascii="Arial" w:hAnsi="Arial" w:cs="Arial"/>
                <w:color w:val="000000"/>
                <w:sz w:val="20"/>
                <w:szCs w:val="20"/>
              </w:rPr>
              <w:t>48</w:t>
            </w:r>
            <w:r w:rsidRPr="00204C5B">
              <w:rPr>
                <w:rFonts w:ascii="Arial" w:hAnsi="Arial" w:cs="Arial"/>
                <w:color w:val="000000"/>
                <w:sz w:val="20"/>
                <w:szCs w:val="20"/>
              </w:rPr>
              <w:t xml:space="preserve"> (-2.</w:t>
            </w:r>
            <w:r w:rsidR="00900318">
              <w:rPr>
                <w:rFonts w:ascii="Arial" w:hAnsi="Arial" w:cs="Arial"/>
                <w:color w:val="000000"/>
                <w:sz w:val="20"/>
                <w:szCs w:val="20"/>
              </w:rPr>
              <w:t>15</w:t>
            </w:r>
            <w:r w:rsidRPr="00204C5B">
              <w:rPr>
                <w:rFonts w:ascii="Arial" w:hAnsi="Arial" w:cs="Arial"/>
                <w:color w:val="000000"/>
                <w:sz w:val="20"/>
                <w:szCs w:val="20"/>
              </w:rPr>
              <w:t>, -</w:t>
            </w:r>
            <w:r w:rsidR="00251C04">
              <w:rPr>
                <w:rFonts w:ascii="Arial" w:hAnsi="Arial" w:cs="Arial"/>
                <w:color w:val="000000"/>
                <w:sz w:val="20"/>
                <w:szCs w:val="20"/>
              </w:rPr>
              <w:t>0</w:t>
            </w:r>
            <w:r w:rsidRPr="00204C5B">
              <w:rPr>
                <w:rFonts w:ascii="Arial" w:hAnsi="Arial" w:cs="Arial"/>
                <w:color w:val="000000"/>
                <w:sz w:val="20"/>
                <w:szCs w:val="20"/>
              </w:rPr>
              <w:t>.</w:t>
            </w:r>
            <w:r w:rsidR="00900318">
              <w:rPr>
                <w:rFonts w:ascii="Arial" w:hAnsi="Arial" w:cs="Arial"/>
                <w:color w:val="000000"/>
                <w:sz w:val="20"/>
                <w:szCs w:val="20"/>
              </w:rPr>
              <w:t>79</w:t>
            </w:r>
            <w:r w:rsidRPr="00204C5B">
              <w:rPr>
                <w:rFonts w:ascii="Arial" w:hAnsi="Arial" w:cs="Arial"/>
                <w:color w:val="000000"/>
                <w:sz w:val="20"/>
                <w:szCs w:val="20"/>
              </w:rPr>
              <w:t>)</w:t>
            </w:r>
          </w:p>
        </w:tc>
      </w:tr>
    </w:tbl>
    <w:p w14:paraId="18F48175" w14:textId="77777777" w:rsidR="00913649" w:rsidRDefault="00913649" w:rsidP="00913649"/>
    <w:p w14:paraId="77171861" w14:textId="77777777" w:rsidR="00913649" w:rsidRDefault="00913649" w:rsidP="00913649"/>
    <w:tbl>
      <w:tblPr>
        <w:tblStyle w:val="PlainTable2"/>
        <w:tblpPr w:leftFromText="180" w:rightFromText="180" w:vertAnchor="page" w:horzAnchor="page" w:tblpX="502" w:tblpY="1191"/>
        <w:tblW w:w="15081" w:type="dxa"/>
        <w:tblLook w:val="04A0" w:firstRow="1" w:lastRow="0" w:firstColumn="1" w:lastColumn="0" w:noHBand="0" w:noVBand="1"/>
      </w:tblPr>
      <w:tblGrid>
        <w:gridCol w:w="6666"/>
        <w:gridCol w:w="2805"/>
        <w:gridCol w:w="2805"/>
        <w:gridCol w:w="2805"/>
      </w:tblGrid>
      <w:tr w:rsidR="00913649" w:rsidRPr="008D3134" w14:paraId="75A90E9E" w14:textId="77777777" w:rsidTr="00285B4B">
        <w:trPr>
          <w:cnfStyle w:val="100000000000" w:firstRow="1" w:lastRow="0" w:firstColumn="0" w:lastColumn="0" w:oddVBand="0" w:evenVBand="0" w:oddHBand="0"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0" w:type="auto"/>
            <w:gridSpan w:val="4"/>
            <w:tcBorders>
              <w:top w:val="nil"/>
              <w:bottom w:val="nil"/>
            </w:tcBorders>
            <w:shd w:val="clear" w:color="auto" w:fill="auto"/>
            <w:noWrap/>
          </w:tcPr>
          <w:p w14:paraId="24CEB678" w14:textId="7391584A" w:rsidR="0090314B" w:rsidRPr="0090314B" w:rsidRDefault="00913649" w:rsidP="00204C5B">
            <w:pPr>
              <w:pStyle w:val="Header"/>
              <w:rPr>
                <w:bCs w:val="0"/>
              </w:rPr>
            </w:pPr>
            <w:r>
              <w:lastRenderedPageBreak/>
              <w:t>Table S5: Results of Bayesian regression models predicting total offspring from birth to 10 years of age</w:t>
            </w:r>
            <w:r w:rsidR="00230F0F">
              <w:t xml:space="preserve"> </w:t>
            </w:r>
            <w:r w:rsidR="00230F0F" w:rsidRPr="00230F0F">
              <w:t>(</w:t>
            </w:r>
            <w:r w:rsidR="00230F0F" w:rsidRPr="00230F0F">
              <w:rPr>
                <w:rFonts w:ascii="Calibri" w:hAnsi="Calibri" w:cs="Calibri"/>
                <w:bCs w:val="0"/>
                <w:color w:val="000000"/>
              </w:rPr>
              <w:t>n = 8,</w:t>
            </w:r>
            <w:r w:rsidR="00805FCA">
              <w:rPr>
                <w:rFonts w:ascii="Calibri" w:hAnsi="Calibri" w:cs="Calibri"/>
                <w:bCs w:val="0"/>
                <w:color w:val="000000"/>
              </w:rPr>
              <w:t>207</w:t>
            </w:r>
            <w:r w:rsidR="00230F0F" w:rsidRPr="00230F0F">
              <w:rPr>
                <w:rFonts w:ascii="Calibri" w:hAnsi="Calibri" w:cs="Calibri"/>
                <w:bCs w:val="0"/>
                <w:color w:val="000000"/>
              </w:rPr>
              <w:t>)</w:t>
            </w:r>
            <w:r w:rsidRPr="00230F0F">
              <w:t>.</w:t>
            </w:r>
            <w:r w:rsidR="0090314B">
              <w:rPr>
                <w:b w:val="0"/>
              </w:rPr>
              <w:t xml:space="preserve"> </w:t>
            </w:r>
            <w:r w:rsidR="0090314B" w:rsidRPr="0090314B">
              <w:t>Models 2 and 3 include interaction</w:t>
            </w:r>
          </w:p>
          <w:p w14:paraId="4C0F27E4" w14:textId="0315BF90" w:rsidR="00913649" w:rsidRPr="0090314B" w:rsidRDefault="0090314B" w:rsidP="00204C5B">
            <w:pPr>
              <w:pStyle w:val="Header"/>
              <w:rPr>
                <w:bCs w:val="0"/>
              </w:rPr>
            </w:pPr>
            <w:r w:rsidRPr="0090314B">
              <w:t xml:space="preserve">terms of frequency of mother’s ritual attendance and mother’s social network support (Model 2) and frequency of mother’s ritual attendance and </w:t>
            </w:r>
          </w:p>
          <w:p w14:paraId="7462B9FF" w14:textId="12D94D57" w:rsidR="0090314B" w:rsidRDefault="0090314B" w:rsidP="00204C5B">
            <w:pPr>
              <w:pStyle w:val="Header"/>
              <w:rPr>
                <w:b w:val="0"/>
              </w:rPr>
            </w:pPr>
            <w:r w:rsidRPr="0090314B">
              <w:t>mother’s aid from co-religionists</w:t>
            </w:r>
            <w:r>
              <w:t xml:space="preserve"> (Model 2)</w:t>
            </w:r>
            <w:r w:rsidRPr="0090314B">
              <w:t>.</w:t>
            </w:r>
          </w:p>
          <w:p w14:paraId="5D1ABA7B" w14:textId="77777777" w:rsidR="00204C5B" w:rsidRPr="00204C5B" w:rsidRDefault="00204C5B" w:rsidP="00204C5B">
            <w:pPr>
              <w:pStyle w:val="Header"/>
              <w:rPr>
                <w:b w:val="0"/>
              </w:rPr>
            </w:pPr>
          </w:p>
          <w:p w14:paraId="7C7A29F8" w14:textId="77777777" w:rsidR="00913649" w:rsidRPr="00C42491" w:rsidRDefault="00913649" w:rsidP="00204C5B">
            <w:pPr>
              <w:jc w:val="center"/>
              <w:rPr>
                <w:rFonts w:ascii="Calibri" w:hAnsi="Calibri" w:cs="Calibri"/>
                <w:color w:val="000000"/>
                <w:sz w:val="18"/>
                <w:szCs w:val="18"/>
              </w:rPr>
            </w:pPr>
          </w:p>
        </w:tc>
      </w:tr>
      <w:tr w:rsidR="00913649" w:rsidRPr="008D3134" w14:paraId="213D859E" w14:textId="77777777" w:rsidTr="00285B4B">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0" w:type="auto"/>
            <w:tcBorders>
              <w:top w:val="nil"/>
            </w:tcBorders>
            <w:shd w:val="clear" w:color="auto" w:fill="auto"/>
            <w:noWrap/>
            <w:hideMark/>
          </w:tcPr>
          <w:p w14:paraId="4F3E32A9" w14:textId="77777777" w:rsidR="00913649" w:rsidRPr="00204C5B" w:rsidRDefault="00913649" w:rsidP="00204C5B">
            <w:pPr>
              <w:rPr>
                <w:rFonts w:ascii="Arial" w:hAnsi="Arial" w:cs="Arial"/>
                <w:b w:val="0"/>
                <w:bCs w:val="0"/>
                <w:color w:val="000000"/>
                <w:sz w:val="20"/>
                <w:szCs w:val="20"/>
              </w:rPr>
            </w:pPr>
            <w:r w:rsidRPr="00204C5B">
              <w:rPr>
                <w:rFonts w:ascii="Arial" w:hAnsi="Arial" w:cs="Arial"/>
                <w:color w:val="000000"/>
                <w:sz w:val="20"/>
                <w:szCs w:val="20"/>
              </w:rPr>
              <w:t> </w:t>
            </w:r>
          </w:p>
          <w:p w14:paraId="202A68EB" w14:textId="77777777" w:rsidR="00913649" w:rsidRPr="00204C5B" w:rsidRDefault="00913649" w:rsidP="00204C5B">
            <w:pPr>
              <w:rPr>
                <w:rFonts w:ascii="Arial" w:hAnsi="Arial" w:cs="Arial"/>
                <w:b w:val="0"/>
                <w:bCs w:val="0"/>
                <w:sz w:val="20"/>
                <w:szCs w:val="20"/>
              </w:rPr>
            </w:pPr>
          </w:p>
          <w:p w14:paraId="1607CBF3" w14:textId="77777777" w:rsidR="00913649" w:rsidRPr="00204C5B" w:rsidRDefault="00913649" w:rsidP="00204C5B">
            <w:pPr>
              <w:jc w:val="center"/>
              <w:rPr>
                <w:rFonts w:ascii="Arial" w:hAnsi="Arial" w:cs="Arial"/>
                <w:b w:val="0"/>
                <w:bCs w:val="0"/>
                <w:sz w:val="20"/>
                <w:szCs w:val="20"/>
              </w:rPr>
            </w:pPr>
          </w:p>
          <w:p w14:paraId="4427F52E" w14:textId="77777777" w:rsidR="00913649" w:rsidRPr="00204C5B" w:rsidRDefault="00913649" w:rsidP="00204C5B">
            <w:pPr>
              <w:rPr>
                <w:rFonts w:ascii="Arial" w:hAnsi="Arial" w:cs="Arial"/>
                <w:sz w:val="20"/>
                <w:szCs w:val="20"/>
              </w:rPr>
            </w:pPr>
          </w:p>
        </w:tc>
        <w:tc>
          <w:tcPr>
            <w:tcW w:w="0" w:type="auto"/>
            <w:tcBorders>
              <w:top w:val="nil"/>
            </w:tcBorders>
            <w:shd w:val="clear" w:color="auto" w:fill="auto"/>
            <w:noWrap/>
            <w:hideMark/>
          </w:tcPr>
          <w:p w14:paraId="113881E7" w14:textId="77777777" w:rsidR="00204C5B" w:rsidRPr="00204C5B" w:rsidRDefault="00204C5B" w:rsidP="00204C5B">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rPr>
            </w:pPr>
            <w:r w:rsidRPr="00204C5B">
              <w:rPr>
                <w:rFonts w:ascii="Arial" w:hAnsi="Arial" w:cs="Arial"/>
                <w:b/>
                <w:color w:val="000000"/>
                <w:sz w:val="20"/>
                <w:szCs w:val="20"/>
              </w:rPr>
              <w:t>Model 1</w:t>
            </w:r>
          </w:p>
          <w:p w14:paraId="4BF5BFA0" w14:textId="3586D8D0" w:rsidR="00913649" w:rsidRPr="00204C5B" w:rsidRDefault="00913649" w:rsidP="00204C5B">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sidRPr="00204C5B">
              <w:rPr>
                <w:rFonts w:ascii="Arial" w:hAnsi="Arial" w:cs="Arial"/>
                <w:b/>
                <w:bCs/>
                <w:color w:val="000000"/>
                <w:sz w:val="20"/>
                <w:szCs w:val="20"/>
              </w:rPr>
              <w:t>Regression Estimate</w:t>
            </w:r>
            <w:r w:rsidR="002E28D5" w:rsidRPr="00204C5B">
              <w:rPr>
                <w:rFonts w:ascii="Arial" w:hAnsi="Arial" w:cs="Arial"/>
                <w:b/>
                <w:bCs/>
                <w:color w:val="000000"/>
                <w:sz w:val="20"/>
                <w:szCs w:val="20"/>
              </w:rPr>
              <w:t xml:space="preserve"> </w:t>
            </w:r>
          </w:p>
          <w:p w14:paraId="2DC535C4" w14:textId="292DE547" w:rsidR="007C0DBE" w:rsidRPr="00204C5B" w:rsidRDefault="00230F0F" w:rsidP="00204C5B">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sidRPr="00204C5B">
              <w:rPr>
                <w:rFonts w:ascii="Arial" w:hAnsi="Arial" w:cs="Arial"/>
                <w:b/>
                <w:bCs/>
                <w:color w:val="000000"/>
                <w:sz w:val="20"/>
                <w:szCs w:val="20"/>
              </w:rPr>
              <w:t xml:space="preserve">(with 95% </w:t>
            </w:r>
            <w:r w:rsidR="00204C5B">
              <w:rPr>
                <w:rFonts w:ascii="Arial" w:hAnsi="Arial" w:cs="Arial"/>
                <w:b/>
                <w:bCs/>
                <w:color w:val="000000"/>
                <w:sz w:val="20"/>
                <w:szCs w:val="20"/>
              </w:rPr>
              <w:t>CI</w:t>
            </w:r>
            <w:r w:rsidRPr="00204C5B">
              <w:rPr>
                <w:rFonts w:ascii="Arial" w:hAnsi="Arial" w:cs="Arial"/>
                <w:b/>
                <w:bCs/>
                <w:color w:val="000000"/>
                <w:sz w:val="20"/>
                <w:szCs w:val="20"/>
              </w:rPr>
              <w:t>)</w:t>
            </w:r>
          </w:p>
        </w:tc>
        <w:tc>
          <w:tcPr>
            <w:tcW w:w="0" w:type="auto"/>
            <w:tcBorders>
              <w:top w:val="nil"/>
            </w:tcBorders>
            <w:shd w:val="clear" w:color="auto" w:fill="auto"/>
            <w:noWrap/>
            <w:hideMark/>
          </w:tcPr>
          <w:p w14:paraId="2DE3D3DF" w14:textId="77777777" w:rsidR="00204C5B" w:rsidRPr="00204C5B" w:rsidRDefault="00204C5B" w:rsidP="00204C5B">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rPr>
            </w:pPr>
            <w:r w:rsidRPr="00204C5B">
              <w:rPr>
                <w:rFonts w:ascii="Arial" w:hAnsi="Arial" w:cs="Arial"/>
                <w:b/>
                <w:color w:val="000000"/>
                <w:sz w:val="20"/>
                <w:szCs w:val="20"/>
              </w:rPr>
              <w:t>Model 2</w:t>
            </w:r>
          </w:p>
          <w:p w14:paraId="01AC757A" w14:textId="4ADD7BD1" w:rsidR="00913649" w:rsidRPr="00204C5B" w:rsidRDefault="00913649" w:rsidP="00204C5B">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sidRPr="00204C5B">
              <w:rPr>
                <w:rFonts w:ascii="Arial" w:hAnsi="Arial" w:cs="Arial"/>
                <w:b/>
                <w:bCs/>
                <w:color w:val="000000"/>
                <w:sz w:val="20"/>
                <w:szCs w:val="20"/>
              </w:rPr>
              <w:t>Regression Estimate</w:t>
            </w:r>
          </w:p>
          <w:p w14:paraId="5023718E" w14:textId="20AE41F0" w:rsidR="007C0DBE" w:rsidRPr="00204C5B" w:rsidRDefault="00230F0F" w:rsidP="00204C5B">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sidRPr="00204C5B">
              <w:rPr>
                <w:rFonts w:ascii="Arial" w:hAnsi="Arial" w:cs="Arial"/>
                <w:b/>
                <w:bCs/>
                <w:color w:val="000000"/>
                <w:sz w:val="20"/>
                <w:szCs w:val="20"/>
              </w:rPr>
              <w:t xml:space="preserve">(with 95% </w:t>
            </w:r>
            <w:r w:rsidR="00204C5B">
              <w:rPr>
                <w:rFonts w:ascii="Arial" w:hAnsi="Arial" w:cs="Arial"/>
                <w:b/>
                <w:bCs/>
                <w:color w:val="000000"/>
                <w:sz w:val="20"/>
                <w:szCs w:val="20"/>
              </w:rPr>
              <w:t>CI</w:t>
            </w:r>
            <w:r w:rsidRPr="00204C5B">
              <w:rPr>
                <w:rFonts w:ascii="Arial" w:hAnsi="Arial" w:cs="Arial"/>
                <w:b/>
                <w:bCs/>
                <w:color w:val="000000"/>
                <w:sz w:val="20"/>
                <w:szCs w:val="20"/>
              </w:rPr>
              <w:t>)</w:t>
            </w:r>
          </w:p>
        </w:tc>
        <w:tc>
          <w:tcPr>
            <w:tcW w:w="0" w:type="auto"/>
            <w:tcBorders>
              <w:top w:val="nil"/>
            </w:tcBorders>
            <w:shd w:val="clear" w:color="auto" w:fill="auto"/>
            <w:noWrap/>
            <w:hideMark/>
          </w:tcPr>
          <w:p w14:paraId="13121CC6" w14:textId="77777777" w:rsidR="00204C5B" w:rsidRPr="00204C5B" w:rsidRDefault="00204C5B" w:rsidP="00204C5B">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rPr>
            </w:pPr>
            <w:r w:rsidRPr="00204C5B">
              <w:rPr>
                <w:rFonts w:ascii="Arial" w:hAnsi="Arial" w:cs="Arial"/>
                <w:b/>
                <w:color w:val="000000"/>
                <w:sz w:val="20"/>
                <w:szCs w:val="20"/>
              </w:rPr>
              <w:t>Model 3</w:t>
            </w:r>
          </w:p>
          <w:p w14:paraId="7AC8432E" w14:textId="7B2344C4" w:rsidR="00913649" w:rsidRPr="00204C5B" w:rsidRDefault="00913649" w:rsidP="00204C5B">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sidRPr="00204C5B">
              <w:rPr>
                <w:rFonts w:ascii="Arial" w:hAnsi="Arial" w:cs="Arial"/>
                <w:b/>
                <w:bCs/>
                <w:color w:val="000000"/>
                <w:sz w:val="20"/>
                <w:szCs w:val="20"/>
              </w:rPr>
              <w:t>Regression Estimate</w:t>
            </w:r>
          </w:p>
          <w:p w14:paraId="6FC63072" w14:textId="5E1EA0D3" w:rsidR="00230F0F" w:rsidRPr="00204C5B" w:rsidRDefault="00230F0F" w:rsidP="00204C5B">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sidRPr="00204C5B">
              <w:rPr>
                <w:rFonts w:ascii="Arial" w:hAnsi="Arial" w:cs="Arial"/>
                <w:b/>
                <w:bCs/>
                <w:color w:val="000000"/>
                <w:sz w:val="20"/>
                <w:szCs w:val="20"/>
              </w:rPr>
              <w:t xml:space="preserve">(with 95% </w:t>
            </w:r>
            <w:r w:rsidR="00204C5B">
              <w:rPr>
                <w:rFonts w:ascii="Arial" w:hAnsi="Arial" w:cs="Arial"/>
                <w:b/>
                <w:bCs/>
                <w:color w:val="000000"/>
                <w:sz w:val="20"/>
                <w:szCs w:val="20"/>
              </w:rPr>
              <w:t>CI</w:t>
            </w:r>
            <w:r w:rsidRPr="00204C5B">
              <w:rPr>
                <w:rFonts w:ascii="Arial" w:hAnsi="Arial" w:cs="Arial"/>
                <w:b/>
                <w:bCs/>
                <w:color w:val="000000"/>
                <w:sz w:val="20"/>
                <w:szCs w:val="20"/>
              </w:rPr>
              <w:t>)</w:t>
            </w:r>
          </w:p>
        </w:tc>
      </w:tr>
      <w:tr w:rsidR="003E4C96" w:rsidRPr="008D3134" w14:paraId="477587A6" w14:textId="77777777" w:rsidTr="00285B4B">
        <w:trPr>
          <w:trHeight w:val="27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tcPr>
          <w:p w14:paraId="503BD025" w14:textId="77777777" w:rsidR="003E4C96" w:rsidRPr="00204C5B" w:rsidRDefault="003E4C96" w:rsidP="003E4C96">
            <w:pPr>
              <w:rPr>
                <w:rFonts w:ascii="Arial" w:hAnsi="Arial" w:cs="Arial"/>
                <w:color w:val="000000"/>
                <w:sz w:val="20"/>
                <w:szCs w:val="20"/>
              </w:rPr>
            </w:pPr>
            <w:r w:rsidRPr="00204C5B">
              <w:rPr>
                <w:rFonts w:ascii="Arial" w:hAnsi="Arial" w:cs="Arial"/>
                <w:color w:val="000000"/>
                <w:sz w:val="20"/>
                <w:szCs w:val="20"/>
              </w:rPr>
              <w:t>Intercept</w:t>
            </w:r>
          </w:p>
        </w:tc>
        <w:tc>
          <w:tcPr>
            <w:tcW w:w="0" w:type="auto"/>
            <w:shd w:val="clear" w:color="auto" w:fill="auto"/>
            <w:noWrap/>
          </w:tcPr>
          <w:p w14:paraId="21ACFBCD" w14:textId="227F7530" w:rsidR="003E4C96" w:rsidRPr="00204C5B" w:rsidRDefault="003E4C96" w:rsidP="003E4C96">
            <w:pPr>
              <w:jc w:val="center"/>
              <w:cnfStyle w:val="000000000000" w:firstRow="0" w:lastRow="0" w:firstColumn="0" w:lastColumn="0" w:oddVBand="0" w:evenVBand="0" w:oddHBand="0" w:evenHBand="0" w:firstRowFirstColumn="0" w:firstRowLastColumn="0" w:lastRowFirstColumn="0" w:lastRowLastColumn="0"/>
              <w:rPr>
                <w:rFonts w:ascii="Arial" w:hAnsi="Arial" w:cs="Arial"/>
                <w:bCs/>
                <w:color w:val="000000"/>
                <w:sz w:val="20"/>
                <w:szCs w:val="20"/>
              </w:rPr>
            </w:pPr>
            <w:r w:rsidRPr="003D55C0">
              <w:rPr>
                <w:rFonts w:ascii="Arial" w:hAnsi="Arial" w:cs="Arial"/>
                <w:bCs/>
                <w:color w:val="000000"/>
                <w:sz w:val="20"/>
                <w:szCs w:val="20"/>
              </w:rPr>
              <w:t>0.16 (-0.1</w:t>
            </w:r>
            <w:r>
              <w:rPr>
                <w:rFonts w:ascii="Arial" w:hAnsi="Arial" w:cs="Arial"/>
                <w:bCs/>
                <w:color w:val="000000"/>
                <w:sz w:val="20"/>
                <w:szCs w:val="20"/>
              </w:rPr>
              <w:t>8</w:t>
            </w:r>
            <w:r w:rsidRPr="003D55C0">
              <w:rPr>
                <w:rFonts w:ascii="Arial" w:hAnsi="Arial" w:cs="Arial"/>
                <w:bCs/>
                <w:color w:val="000000"/>
                <w:sz w:val="20"/>
                <w:szCs w:val="20"/>
              </w:rPr>
              <w:t>, 0.51)</w:t>
            </w:r>
          </w:p>
        </w:tc>
        <w:tc>
          <w:tcPr>
            <w:tcW w:w="0" w:type="auto"/>
            <w:shd w:val="clear" w:color="auto" w:fill="auto"/>
            <w:noWrap/>
          </w:tcPr>
          <w:p w14:paraId="0444B195" w14:textId="2530C6F6" w:rsidR="003E4C96" w:rsidRPr="00204C5B" w:rsidRDefault="003E4C96" w:rsidP="00AE395B">
            <w:pPr>
              <w:jc w:val="center"/>
              <w:cnfStyle w:val="000000000000" w:firstRow="0" w:lastRow="0" w:firstColumn="0" w:lastColumn="0" w:oddVBand="0" w:evenVBand="0" w:oddHBand="0" w:evenHBand="0" w:firstRowFirstColumn="0" w:firstRowLastColumn="0" w:lastRowFirstColumn="0" w:lastRowLastColumn="0"/>
              <w:rPr>
                <w:rFonts w:ascii="Arial" w:hAnsi="Arial" w:cs="Arial"/>
                <w:bCs/>
                <w:color w:val="000000"/>
                <w:sz w:val="20"/>
                <w:szCs w:val="20"/>
              </w:rPr>
            </w:pPr>
            <w:r w:rsidRPr="00204C5B">
              <w:rPr>
                <w:rFonts w:ascii="Arial" w:hAnsi="Arial" w:cs="Arial"/>
                <w:bCs/>
                <w:color w:val="000000"/>
                <w:sz w:val="20"/>
                <w:szCs w:val="20"/>
              </w:rPr>
              <w:t>0.</w:t>
            </w:r>
            <w:r>
              <w:rPr>
                <w:rFonts w:ascii="Arial" w:hAnsi="Arial" w:cs="Arial"/>
                <w:bCs/>
                <w:color w:val="000000"/>
                <w:sz w:val="20"/>
                <w:szCs w:val="20"/>
              </w:rPr>
              <w:t>16</w:t>
            </w:r>
            <w:r w:rsidRPr="00204C5B">
              <w:rPr>
                <w:rFonts w:ascii="Arial" w:hAnsi="Arial" w:cs="Arial"/>
                <w:bCs/>
                <w:color w:val="000000"/>
                <w:sz w:val="20"/>
                <w:szCs w:val="20"/>
              </w:rPr>
              <w:t xml:space="preserve"> (</w:t>
            </w:r>
            <w:r>
              <w:rPr>
                <w:rFonts w:ascii="Arial" w:hAnsi="Arial" w:cs="Arial"/>
                <w:bCs/>
                <w:color w:val="000000"/>
                <w:sz w:val="20"/>
                <w:szCs w:val="20"/>
              </w:rPr>
              <w:t>-</w:t>
            </w:r>
            <w:r w:rsidRPr="00204C5B">
              <w:rPr>
                <w:rFonts w:ascii="Arial" w:hAnsi="Arial" w:cs="Arial"/>
                <w:bCs/>
                <w:color w:val="000000"/>
                <w:sz w:val="20"/>
                <w:szCs w:val="20"/>
              </w:rPr>
              <w:t>0.</w:t>
            </w:r>
            <w:r>
              <w:rPr>
                <w:rFonts w:ascii="Arial" w:hAnsi="Arial" w:cs="Arial"/>
                <w:bCs/>
                <w:color w:val="000000"/>
                <w:sz w:val="20"/>
                <w:szCs w:val="20"/>
              </w:rPr>
              <w:t>20</w:t>
            </w:r>
            <w:r w:rsidRPr="00204C5B">
              <w:rPr>
                <w:rFonts w:ascii="Arial" w:hAnsi="Arial" w:cs="Arial"/>
                <w:bCs/>
                <w:color w:val="000000"/>
                <w:sz w:val="20"/>
                <w:szCs w:val="20"/>
              </w:rPr>
              <w:t>, 0.</w:t>
            </w:r>
            <w:r>
              <w:rPr>
                <w:rFonts w:ascii="Arial" w:hAnsi="Arial" w:cs="Arial"/>
                <w:bCs/>
                <w:color w:val="000000"/>
                <w:sz w:val="20"/>
                <w:szCs w:val="20"/>
              </w:rPr>
              <w:t>5</w:t>
            </w:r>
            <w:r w:rsidR="00AE395B">
              <w:rPr>
                <w:rFonts w:ascii="Arial" w:hAnsi="Arial" w:cs="Arial"/>
                <w:bCs/>
                <w:color w:val="000000"/>
                <w:sz w:val="20"/>
                <w:szCs w:val="20"/>
              </w:rPr>
              <w:t>0</w:t>
            </w:r>
            <w:r w:rsidRPr="00204C5B">
              <w:rPr>
                <w:rFonts w:ascii="Arial" w:hAnsi="Arial" w:cs="Arial"/>
                <w:bCs/>
                <w:color w:val="000000"/>
                <w:sz w:val="20"/>
                <w:szCs w:val="20"/>
              </w:rPr>
              <w:t>)</w:t>
            </w:r>
          </w:p>
        </w:tc>
        <w:tc>
          <w:tcPr>
            <w:tcW w:w="0" w:type="auto"/>
            <w:shd w:val="clear" w:color="auto" w:fill="auto"/>
            <w:noWrap/>
          </w:tcPr>
          <w:p w14:paraId="5A5D46E4" w14:textId="1E7A3C43" w:rsidR="003E4C96" w:rsidRPr="00204C5B" w:rsidRDefault="003E4C96" w:rsidP="003E4C96">
            <w:pPr>
              <w:jc w:val="center"/>
              <w:cnfStyle w:val="000000000000" w:firstRow="0" w:lastRow="0" w:firstColumn="0" w:lastColumn="0" w:oddVBand="0" w:evenVBand="0" w:oddHBand="0" w:evenHBand="0" w:firstRowFirstColumn="0" w:firstRowLastColumn="0" w:lastRowFirstColumn="0" w:lastRowLastColumn="0"/>
              <w:rPr>
                <w:rFonts w:ascii="Arial" w:hAnsi="Arial" w:cs="Arial"/>
                <w:bCs/>
                <w:color w:val="000000"/>
                <w:sz w:val="20"/>
                <w:szCs w:val="20"/>
              </w:rPr>
            </w:pPr>
            <w:r w:rsidRPr="00204C5B">
              <w:rPr>
                <w:rFonts w:ascii="Arial" w:hAnsi="Arial" w:cs="Arial"/>
                <w:bCs/>
                <w:color w:val="000000"/>
                <w:sz w:val="20"/>
                <w:szCs w:val="20"/>
              </w:rPr>
              <w:t>0.</w:t>
            </w:r>
            <w:r>
              <w:rPr>
                <w:rFonts w:ascii="Arial" w:hAnsi="Arial" w:cs="Arial"/>
                <w:bCs/>
                <w:color w:val="000000"/>
                <w:sz w:val="20"/>
                <w:szCs w:val="20"/>
              </w:rPr>
              <w:t>16</w:t>
            </w:r>
            <w:r w:rsidRPr="00204C5B">
              <w:rPr>
                <w:rFonts w:ascii="Arial" w:hAnsi="Arial" w:cs="Arial"/>
                <w:bCs/>
                <w:color w:val="000000"/>
                <w:sz w:val="20"/>
                <w:szCs w:val="20"/>
              </w:rPr>
              <w:t xml:space="preserve"> (</w:t>
            </w:r>
            <w:r>
              <w:rPr>
                <w:rFonts w:ascii="Arial" w:hAnsi="Arial" w:cs="Arial"/>
                <w:bCs/>
                <w:color w:val="000000"/>
                <w:sz w:val="20"/>
                <w:szCs w:val="20"/>
              </w:rPr>
              <w:t>-</w:t>
            </w:r>
            <w:r w:rsidRPr="00204C5B">
              <w:rPr>
                <w:rFonts w:ascii="Arial" w:hAnsi="Arial" w:cs="Arial"/>
                <w:bCs/>
                <w:color w:val="000000"/>
                <w:sz w:val="20"/>
                <w:szCs w:val="20"/>
              </w:rPr>
              <w:t>0.</w:t>
            </w:r>
            <w:r>
              <w:rPr>
                <w:rFonts w:ascii="Arial" w:hAnsi="Arial" w:cs="Arial"/>
                <w:bCs/>
                <w:color w:val="000000"/>
                <w:sz w:val="20"/>
                <w:szCs w:val="20"/>
              </w:rPr>
              <w:t>20</w:t>
            </w:r>
            <w:r w:rsidRPr="00204C5B">
              <w:rPr>
                <w:rFonts w:ascii="Arial" w:hAnsi="Arial" w:cs="Arial"/>
                <w:bCs/>
                <w:color w:val="000000"/>
                <w:sz w:val="20"/>
                <w:szCs w:val="20"/>
              </w:rPr>
              <w:t>, 0.</w:t>
            </w:r>
            <w:r>
              <w:rPr>
                <w:rFonts w:ascii="Arial" w:hAnsi="Arial" w:cs="Arial"/>
                <w:bCs/>
                <w:color w:val="000000"/>
                <w:sz w:val="20"/>
                <w:szCs w:val="20"/>
              </w:rPr>
              <w:t>54</w:t>
            </w:r>
            <w:r w:rsidRPr="00204C5B">
              <w:rPr>
                <w:rFonts w:ascii="Arial" w:hAnsi="Arial" w:cs="Arial"/>
                <w:bCs/>
                <w:color w:val="000000"/>
                <w:sz w:val="20"/>
                <w:szCs w:val="20"/>
              </w:rPr>
              <w:t>)</w:t>
            </w:r>
          </w:p>
        </w:tc>
      </w:tr>
      <w:tr w:rsidR="003E4C96" w:rsidRPr="008D3134" w14:paraId="53D2576A" w14:textId="77777777" w:rsidTr="00285B4B">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tcPr>
          <w:p w14:paraId="02E1B796" w14:textId="77777777" w:rsidR="003E4C96" w:rsidRPr="00204C5B" w:rsidRDefault="003E4C96" w:rsidP="003E4C96">
            <w:pPr>
              <w:rPr>
                <w:rFonts w:ascii="Arial" w:hAnsi="Arial" w:cs="Arial"/>
                <w:color w:val="000000"/>
                <w:sz w:val="20"/>
                <w:szCs w:val="20"/>
              </w:rPr>
            </w:pPr>
            <w:r w:rsidRPr="00204C5B">
              <w:rPr>
                <w:rFonts w:ascii="Arial" w:hAnsi="Arial" w:cs="Arial"/>
                <w:color w:val="000000"/>
                <w:sz w:val="20"/>
                <w:szCs w:val="20"/>
              </w:rPr>
              <w:t>Year</w:t>
            </w:r>
          </w:p>
        </w:tc>
        <w:tc>
          <w:tcPr>
            <w:tcW w:w="0" w:type="auto"/>
            <w:shd w:val="clear" w:color="auto" w:fill="auto"/>
            <w:noWrap/>
          </w:tcPr>
          <w:p w14:paraId="284CA586" w14:textId="61EBDA33" w:rsidR="003E4C96" w:rsidRPr="00204C5B" w:rsidRDefault="003E4C96" w:rsidP="003E4C96">
            <w:pPr>
              <w:jc w:val="center"/>
              <w:cnfStyle w:val="000000100000" w:firstRow="0" w:lastRow="0" w:firstColumn="0" w:lastColumn="0" w:oddVBand="0" w:evenVBand="0" w:oddHBand="1" w:evenHBand="0" w:firstRowFirstColumn="0" w:firstRowLastColumn="0" w:lastRowFirstColumn="0" w:lastRowLastColumn="0"/>
              <w:rPr>
                <w:rFonts w:ascii="Arial" w:hAnsi="Arial" w:cs="Arial"/>
                <w:bCs/>
                <w:color w:val="000000"/>
                <w:sz w:val="20"/>
                <w:szCs w:val="20"/>
              </w:rPr>
            </w:pPr>
            <w:r w:rsidRPr="003D55C0">
              <w:rPr>
                <w:rFonts w:ascii="Arial" w:hAnsi="Arial" w:cs="Arial"/>
                <w:bCs/>
                <w:color w:val="000000"/>
                <w:sz w:val="20"/>
                <w:szCs w:val="20"/>
              </w:rPr>
              <w:t>0.07 (0.01, 0.13)</w:t>
            </w:r>
          </w:p>
        </w:tc>
        <w:tc>
          <w:tcPr>
            <w:tcW w:w="0" w:type="auto"/>
            <w:shd w:val="clear" w:color="auto" w:fill="auto"/>
            <w:noWrap/>
          </w:tcPr>
          <w:p w14:paraId="1F76C9B8" w14:textId="24D08CCD" w:rsidR="003E4C96" w:rsidRPr="00204C5B" w:rsidRDefault="003E4C96" w:rsidP="003E4C96">
            <w:pPr>
              <w:jc w:val="center"/>
              <w:cnfStyle w:val="000000100000" w:firstRow="0" w:lastRow="0" w:firstColumn="0" w:lastColumn="0" w:oddVBand="0" w:evenVBand="0" w:oddHBand="1" w:evenHBand="0" w:firstRowFirstColumn="0" w:firstRowLastColumn="0" w:lastRowFirstColumn="0" w:lastRowLastColumn="0"/>
              <w:rPr>
                <w:rFonts w:ascii="Arial" w:hAnsi="Arial" w:cs="Arial"/>
                <w:bCs/>
                <w:color w:val="000000"/>
                <w:sz w:val="20"/>
                <w:szCs w:val="20"/>
              </w:rPr>
            </w:pPr>
            <w:r w:rsidRPr="00204C5B">
              <w:rPr>
                <w:rFonts w:ascii="Arial" w:hAnsi="Arial" w:cs="Arial"/>
                <w:bCs/>
                <w:color w:val="000000"/>
                <w:sz w:val="20"/>
                <w:szCs w:val="20"/>
              </w:rPr>
              <w:t>0.0</w:t>
            </w:r>
            <w:r>
              <w:rPr>
                <w:rFonts w:ascii="Arial" w:hAnsi="Arial" w:cs="Arial"/>
                <w:bCs/>
                <w:color w:val="000000"/>
                <w:sz w:val="20"/>
                <w:szCs w:val="20"/>
              </w:rPr>
              <w:t>7</w:t>
            </w:r>
            <w:r w:rsidRPr="00204C5B">
              <w:rPr>
                <w:rFonts w:ascii="Arial" w:hAnsi="Arial" w:cs="Arial"/>
                <w:bCs/>
                <w:color w:val="000000"/>
                <w:sz w:val="20"/>
                <w:szCs w:val="20"/>
              </w:rPr>
              <w:t xml:space="preserve"> (0.0</w:t>
            </w:r>
            <w:r>
              <w:rPr>
                <w:rFonts w:ascii="Arial" w:hAnsi="Arial" w:cs="Arial"/>
                <w:bCs/>
                <w:color w:val="000000"/>
                <w:sz w:val="20"/>
                <w:szCs w:val="20"/>
              </w:rPr>
              <w:t>1</w:t>
            </w:r>
            <w:r w:rsidRPr="00204C5B">
              <w:rPr>
                <w:rFonts w:ascii="Arial" w:hAnsi="Arial" w:cs="Arial"/>
                <w:bCs/>
                <w:color w:val="000000"/>
                <w:sz w:val="20"/>
                <w:szCs w:val="20"/>
              </w:rPr>
              <w:t>, 0.</w:t>
            </w:r>
            <w:r>
              <w:rPr>
                <w:rFonts w:ascii="Arial" w:hAnsi="Arial" w:cs="Arial"/>
                <w:bCs/>
                <w:color w:val="000000"/>
                <w:sz w:val="20"/>
                <w:szCs w:val="20"/>
              </w:rPr>
              <w:t>13</w:t>
            </w:r>
            <w:r w:rsidRPr="00204C5B">
              <w:rPr>
                <w:rFonts w:ascii="Arial" w:hAnsi="Arial" w:cs="Arial"/>
                <w:bCs/>
                <w:color w:val="000000"/>
                <w:sz w:val="20"/>
                <w:szCs w:val="20"/>
              </w:rPr>
              <w:t>)</w:t>
            </w:r>
          </w:p>
        </w:tc>
        <w:tc>
          <w:tcPr>
            <w:tcW w:w="0" w:type="auto"/>
            <w:shd w:val="clear" w:color="auto" w:fill="auto"/>
            <w:noWrap/>
          </w:tcPr>
          <w:p w14:paraId="2B255FA0" w14:textId="45964802" w:rsidR="003E4C96" w:rsidRPr="00204C5B" w:rsidRDefault="003E4C96" w:rsidP="003E4C96">
            <w:pPr>
              <w:jc w:val="center"/>
              <w:cnfStyle w:val="000000100000" w:firstRow="0" w:lastRow="0" w:firstColumn="0" w:lastColumn="0" w:oddVBand="0" w:evenVBand="0" w:oddHBand="1" w:evenHBand="0" w:firstRowFirstColumn="0" w:firstRowLastColumn="0" w:lastRowFirstColumn="0" w:lastRowLastColumn="0"/>
              <w:rPr>
                <w:rFonts w:ascii="Arial" w:hAnsi="Arial" w:cs="Arial"/>
                <w:bCs/>
                <w:color w:val="000000"/>
                <w:sz w:val="20"/>
                <w:szCs w:val="20"/>
              </w:rPr>
            </w:pPr>
            <w:r w:rsidRPr="00204C5B">
              <w:rPr>
                <w:rFonts w:ascii="Arial" w:hAnsi="Arial" w:cs="Arial"/>
                <w:bCs/>
                <w:color w:val="000000"/>
                <w:sz w:val="20"/>
                <w:szCs w:val="20"/>
              </w:rPr>
              <w:t>0.0</w:t>
            </w:r>
            <w:r>
              <w:rPr>
                <w:rFonts w:ascii="Arial" w:hAnsi="Arial" w:cs="Arial"/>
                <w:bCs/>
                <w:color w:val="000000"/>
                <w:sz w:val="20"/>
                <w:szCs w:val="20"/>
              </w:rPr>
              <w:t>7</w:t>
            </w:r>
            <w:r w:rsidRPr="00204C5B">
              <w:rPr>
                <w:rFonts w:ascii="Arial" w:hAnsi="Arial" w:cs="Arial"/>
                <w:bCs/>
                <w:color w:val="000000"/>
                <w:sz w:val="20"/>
                <w:szCs w:val="20"/>
              </w:rPr>
              <w:t xml:space="preserve"> (0.0</w:t>
            </w:r>
            <w:r>
              <w:rPr>
                <w:rFonts w:ascii="Arial" w:hAnsi="Arial" w:cs="Arial"/>
                <w:bCs/>
                <w:color w:val="000000"/>
                <w:sz w:val="20"/>
                <w:szCs w:val="20"/>
              </w:rPr>
              <w:t>1</w:t>
            </w:r>
            <w:r w:rsidRPr="00204C5B">
              <w:rPr>
                <w:rFonts w:ascii="Arial" w:hAnsi="Arial" w:cs="Arial"/>
                <w:bCs/>
                <w:color w:val="000000"/>
                <w:sz w:val="20"/>
                <w:szCs w:val="20"/>
              </w:rPr>
              <w:t>, 0.</w:t>
            </w:r>
            <w:r>
              <w:rPr>
                <w:rFonts w:ascii="Arial" w:hAnsi="Arial" w:cs="Arial"/>
                <w:bCs/>
                <w:color w:val="000000"/>
                <w:sz w:val="20"/>
                <w:szCs w:val="20"/>
              </w:rPr>
              <w:t>13</w:t>
            </w:r>
            <w:r w:rsidRPr="00204C5B">
              <w:rPr>
                <w:rFonts w:ascii="Arial" w:hAnsi="Arial" w:cs="Arial"/>
                <w:bCs/>
                <w:color w:val="000000"/>
                <w:sz w:val="20"/>
                <w:szCs w:val="20"/>
              </w:rPr>
              <w:t>)</w:t>
            </w:r>
          </w:p>
        </w:tc>
      </w:tr>
      <w:tr w:rsidR="003E4C96" w:rsidRPr="008D3134" w14:paraId="743B6D1C" w14:textId="77777777" w:rsidTr="00285B4B">
        <w:trPr>
          <w:trHeight w:val="27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tcPr>
          <w:p w14:paraId="477052A0" w14:textId="77777777" w:rsidR="003E4C96" w:rsidRPr="00204C5B" w:rsidRDefault="003E4C96" w:rsidP="003E4C96">
            <w:pPr>
              <w:rPr>
                <w:rFonts w:ascii="Arial" w:hAnsi="Arial" w:cs="Arial"/>
                <w:color w:val="000000"/>
                <w:sz w:val="20"/>
                <w:szCs w:val="20"/>
              </w:rPr>
            </w:pPr>
            <w:r w:rsidRPr="00204C5B">
              <w:rPr>
                <w:rFonts w:ascii="Arial" w:hAnsi="Arial" w:cs="Arial"/>
                <w:color w:val="000000"/>
                <w:sz w:val="20"/>
                <w:szCs w:val="20"/>
              </w:rPr>
              <w:t>Mother’s partner’s children in household (</w:t>
            </w:r>
            <w:proofErr w:type="spellStart"/>
            <w:r w:rsidRPr="00204C5B">
              <w:rPr>
                <w:rFonts w:ascii="Arial" w:hAnsi="Arial" w:cs="Arial"/>
                <w:color w:val="000000"/>
                <w:sz w:val="20"/>
                <w:szCs w:val="20"/>
              </w:rPr>
              <w:t>centered</w:t>
            </w:r>
            <w:proofErr w:type="spellEnd"/>
            <w:r w:rsidRPr="00204C5B">
              <w:rPr>
                <w:rFonts w:ascii="Arial" w:hAnsi="Arial" w:cs="Arial"/>
                <w:color w:val="000000"/>
                <w:sz w:val="20"/>
                <w:szCs w:val="20"/>
              </w:rPr>
              <w:t>)</w:t>
            </w:r>
          </w:p>
        </w:tc>
        <w:tc>
          <w:tcPr>
            <w:tcW w:w="0" w:type="auto"/>
            <w:shd w:val="clear" w:color="auto" w:fill="auto"/>
            <w:noWrap/>
          </w:tcPr>
          <w:p w14:paraId="3B1EAB27" w14:textId="2920C11E" w:rsidR="003E4C96" w:rsidRPr="00204C5B" w:rsidRDefault="003E4C96" w:rsidP="003E4C96">
            <w:pPr>
              <w:jc w:val="center"/>
              <w:cnfStyle w:val="000000000000" w:firstRow="0" w:lastRow="0" w:firstColumn="0" w:lastColumn="0" w:oddVBand="0" w:evenVBand="0" w:oddHBand="0" w:evenHBand="0" w:firstRowFirstColumn="0" w:firstRowLastColumn="0" w:lastRowFirstColumn="0" w:lastRowLastColumn="0"/>
              <w:rPr>
                <w:rFonts w:ascii="Arial" w:hAnsi="Arial" w:cs="Arial"/>
                <w:bCs/>
                <w:color w:val="000000"/>
                <w:sz w:val="20"/>
                <w:szCs w:val="20"/>
              </w:rPr>
            </w:pPr>
            <w:r w:rsidRPr="003D55C0">
              <w:rPr>
                <w:rFonts w:ascii="Arial" w:hAnsi="Arial" w:cs="Arial"/>
                <w:bCs/>
                <w:color w:val="000000"/>
                <w:sz w:val="20"/>
                <w:szCs w:val="20"/>
              </w:rPr>
              <w:t>0.</w:t>
            </w:r>
            <w:r>
              <w:rPr>
                <w:rFonts w:ascii="Arial" w:hAnsi="Arial" w:cs="Arial"/>
                <w:bCs/>
                <w:color w:val="000000"/>
                <w:sz w:val="20"/>
                <w:szCs w:val="20"/>
              </w:rPr>
              <w:t>07</w:t>
            </w:r>
            <w:r w:rsidRPr="003D55C0">
              <w:rPr>
                <w:rFonts w:ascii="Arial" w:hAnsi="Arial" w:cs="Arial"/>
                <w:bCs/>
                <w:color w:val="000000"/>
                <w:sz w:val="20"/>
                <w:szCs w:val="20"/>
              </w:rPr>
              <w:t xml:space="preserve"> (0.</w:t>
            </w:r>
            <w:r>
              <w:rPr>
                <w:rFonts w:ascii="Arial" w:hAnsi="Arial" w:cs="Arial"/>
                <w:bCs/>
                <w:color w:val="000000"/>
                <w:sz w:val="20"/>
                <w:szCs w:val="20"/>
              </w:rPr>
              <w:t>04</w:t>
            </w:r>
            <w:r w:rsidRPr="003D55C0">
              <w:rPr>
                <w:rFonts w:ascii="Arial" w:hAnsi="Arial" w:cs="Arial"/>
                <w:bCs/>
                <w:color w:val="000000"/>
                <w:sz w:val="20"/>
                <w:szCs w:val="20"/>
              </w:rPr>
              <w:t>, 0.</w:t>
            </w:r>
            <w:r>
              <w:rPr>
                <w:rFonts w:ascii="Arial" w:hAnsi="Arial" w:cs="Arial"/>
                <w:bCs/>
                <w:color w:val="000000"/>
                <w:sz w:val="20"/>
                <w:szCs w:val="20"/>
              </w:rPr>
              <w:t>09</w:t>
            </w:r>
            <w:r w:rsidRPr="003D55C0">
              <w:rPr>
                <w:rFonts w:ascii="Arial" w:hAnsi="Arial" w:cs="Arial"/>
                <w:bCs/>
                <w:color w:val="000000"/>
                <w:sz w:val="20"/>
                <w:szCs w:val="20"/>
              </w:rPr>
              <w:t>)</w:t>
            </w:r>
          </w:p>
        </w:tc>
        <w:tc>
          <w:tcPr>
            <w:tcW w:w="0" w:type="auto"/>
            <w:shd w:val="clear" w:color="auto" w:fill="auto"/>
            <w:noWrap/>
          </w:tcPr>
          <w:p w14:paraId="2298C7A5" w14:textId="00C6D0AD" w:rsidR="003E4C96" w:rsidRPr="00204C5B" w:rsidRDefault="003E4C96" w:rsidP="003E4C96">
            <w:pPr>
              <w:jc w:val="center"/>
              <w:cnfStyle w:val="000000000000" w:firstRow="0" w:lastRow="0" w:firstColumn="0" w:lastColumn="0" w:oddVBand="0" w:evenVBand="0" w:oddHBand="0" w:evenHBand="0" w:firstRowFirstColumn="0" w:firstRowLastColumn="0" w:lastRowFirstColumn="0" w:lastRowLastColumn="0"/>
              <w:rPr>
                <w:rFonts w:ascii="Arial" w:hAnsi="Arial" w:cs="Arial"/>
                <w:bCs/>
                <w:color w:val="000000"/>
                <w:sz w:val="20"/>
                <w:szCs w:val="20"/>
              </w:rPr>
            </w:pPr>
            <w:r w:rsidRPr="00204C5B">
              <w:rPr>
                <w:rFonts w:ascii="Arial" w:hAnsi="Arial" w:cs="Arial"/>
                <w:bCs/>
                <w:color w:val="000000"/>
                <w:sz w:val="20"/>
                <w:szCs w:val="20"/>
              </w:rPr>
              <w:t>0.</w:t>
            </w:r>
            <w:r>
              <w:rPr>
                <w:rFonts w:ascii="Arial" w:hAnsi="Arial" w:cs="Arial"/>
                <w:bCs/>
                <w:color w:val="000000"/>
                <w:sz w:val="20"/>
                <w:szCs w:val="20"/>
              </w:rPr>
              <w:t>07</w:t>
            </w:r>
            <w:r w:rsidRPr="00204C5B">
              <w:rPr>
                <w:rFonts w:ascii="Arial" w:hAnsi="Arial" w:cs="Arial"/>
                <w:bCs/>
                <w:color w:val="000000"/>
                <w:sz w:val="20"/>
                <w:szCs w:val="20"/>
              </w:rPr>
              <w:t xml:space="preserve"> (0.</w:t>
            </w:r>
            <w:r>
              <w:rPr>
                <w:rFonts w:ascii="Arial" w:hAnsi="Arial" w:cs="Arial"/>
                <w:bCs/>
                <w:color w:val="000000"/>
                <w:sz w:val="20"/>
                <w:szCs w:val="20"/>
              </w:rPr>
              <w:t>04</w:t>
            </w:r>
            <w:r w:rsidRPr="00204C5B">
              <w:rPr>
                <w:rFonts w:ascii="Arial" w:hAnsi="Arial" w:cs="Arial"/>
                <w:bCs/>
                <w:color w:val="000000"/>
                <w:sz w:val="20"/>
                <w:szCs w:val="20"/>
              </w:rPr>
              <w:t>, 0.</w:t>
            </w:r>
            <w:r>
              <w:rPr>
                <w:rFonts w:ascii="Arial" w:hAnsi="Arial" w:cs="Arial"/>
                <w:bCs/>
                <w:color w:val="000000"/>
                <w:sz w:val="20"/>
                <w:szCs w:val="20"/>
              </w:rPr>
              <w:t>09</w:t>
            </w:r>
            <w:r w:rsidRPr="00204C5B">
              <w:rPr>
                <w:rFonts w:ascii="Arial" w:hAnsi="Arial" w:cs="Arial"/>
                <w:bCs/>
                <w:color w:val="000000"/>
                <w:sz w:val="20"/>
                <w:szCs w:val="20"/>
              </w:rPr>
              <w:t>)</w:t>
            </w:r>
          </w:p>
        </w:tc>
        <w:tc>
          <w:tcPr>
            <w:tcW w:w="0" w:type="auto"/>
            <w:shd w:val="clear" w:color="auto" w:fill="auto"/>
            <w:noWrap/>
          </w:tcPr>
          <w:p w14:paraId="5A2FBB90" w14:textId="303B27C8" w:rsidR="003E4C96" w:rsidRPr="00204C5B" w:rsidRDefault="003E4C96" w:rsidP="003E4C96">
            <w:pPr>
              <w:jc w:val="center"/>
              <w:cnfStyle w:val="000000000000" w:firstRow="0" w:lastRow="0" w:firstColumn="0" w:lastColumn="0" w:oddVBand="0" w:evenVBand="0" w:oddHBand="0" w:evenHBand="0" w:firstRowFirstColumn="0" w:firstRowLastColumn="0" w:lastRowFirstColumn="0" w:lastRowLastColumn="0"/>
              <w:rPr>
                <w:rFonts w:ascii="Arial" w:hAnsi="Arial" w:cs="Arial"/>
                <w:bCs/>
                <w:color w:val="000000"/>
                <w:sz w:val="20"/>
                <w:szCs w:val="20"/>
              </w:rPr>
            </w:pPr>
            <w:r w:rsidRPr="00204C5B">
              <w:rPr>
                <w:rFonts w:ascii="Arial" w:hAnsi="Arial" w:cs="Arial"/>
                <w:bCs/>
                <w:color w:val="000000"/>
                <w:sz w:val="20"/>
                <w:szCs w:val="20"/>
              </w:rPr>
              <w:t>0.</w:t>
            </w:r>
            <w:r>
              <w:rPr>
                <w:rFonts w:ascii="Arial" w:hAnsi="Arial" w:cs="Arial"/>
                <w:bCs/>
                <w:color w:val="000000"/>
                <w:sz w:val="20"/>
                <w:szCs w:val="20"/>
              </w:rPr>
              <w:t>07</w:t>
            </w:r>
            <w:r w:rsidRPr="00204C5B">
              <w:rPr>
                <w:rFonts w:ascii="Arial" w:hAnsi="Arial" w:cs="Arial"/>
                <w:bCs/>
                <w:color w:val="000000"/>
                <w:sz w:val="20"/>
                <w:szCs w:val="20"/>
              </w:rPr>
              <w:t xml:space="preserve"> (0.</w:t>
            </w:r>
            <w:r>
              <w:rPr>
                <w:rFonts w:ascii="Arial" w:hAnsi="Arial" w:cs="Arial"/>
                <w:bCs/>
                <w:color w:val="000000"/>
                <w:sz w:val="20"/>
                <w:szCs w:val="20"/>
              </w:rPr>
              <w:t>04</w:t>
            </w:r>
            <w:r w:rsidRPr="00204C5B">
              <w:rPr>
                <w:rFonts w:ascii="Arial" w:hAnsi="Arial" w:cs="Arial"/>
                <w:bCs/>
                <w:color w:val="000000"/>
                <w:sz w:val="20"/>
                <w:szCs w:val="20"/>
              </w:rPr>
              <w:t>, 0.</w:t>
            </w:r>
            <w:r>
              <w:rPr>
                <w:rFonts w:ascii="Arial" w:hAnsi="Arial" w:cs="Arial"/>
                <w:bCs/>
                <w:color w:val="000000"/>
                <w:sz w:val="20"/>
                <w:szCs w:val="20"/>
              </w:rPr>
              <w:t>09</w:t>
            </w:r>
            <w:r w:rsidRPr="00204C5B">
              <w:rPr>
                <w:rFonts w:ascii="Arial" w:hAnsi="Arial" w:cs="Arial"/>
                <w:bCs/>
                <w:color w:val="000000"/>
                <w:sz w:val="20"/>
                <w:szCs w:val="20"/>
              </w:rPr>
              <w:t>)</w:t>
            </w:r>
          </w:p>
        </w:tc>
      </w:tr>
      <w:tr w:rsidR="003E4C96" w:rsidRPr="008D3134" w14:paraId="39BFA82D" w14:textId="77777777" w:rsidTr="00285B4B">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0" w:type="auto"/>
            <w:gridSpan w:val="2"/>
            <w:shd w:val="clear" w:color="auto" w:fill="auto"/>
            <w:noWrap/>
            <w:hideMark/>
          </w:tcPr>
          <w:p w14:paraId="26D5B74C" w14:textId="77777777" w:rsidR="003E4C96" w:rsidRPr="00204C5B" w:rsidRDefault="003E4C96" w:rsidP="003E4C96">
            <w:pPr>
              <w:rPr>
                <w:rFonts w:ascii="Arial" w:hAnsi="Arial" w:cs="Arial"/>
                <w:color w:val="000000"/>
                <w:sz w:val="20"/>
                <w:szCs w:val="20"/>
              </w:rPr>
            </w:pPr>
            <w:r w:rsidRPr="00204C5B">
              <w:rPr>
                <w:rFonts w:ascii="Arial" w:hAnsi="Arial" w:cs="Arial"/>
                <w:color w:val="000000"/>
                <w:sz w:val="20"/>
                <w:szCs w:val="20"/>
              </w:rPr>
              <w:t>Mother's church attendance</w:t>
            </w:r>
          </w:p>
        </w:tc>
        <w:tc>
          <w:tcPr>
            <w:tcW w:w="0" w:type="auto"/>
            <w:shd w:val="clear" w:color="auto" w:fill="auto"/>
            <w:noWrap/>
            <w:hideMark/>
          </w:tcPr>
          <w:p w14:paraId="6FE59647" w14:textId="77777777" w:rsidR="003E4C96" w:rsidRPr="00204C5B" w:rsidRDefault="003E4C96" w:rsidP="003E4C96">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p>
        </w:tc>
        <w:tc>
          <w:tcPr>
            <w:tcW w:w="0" w:type="auto"/>
            <w:shd w:val="clear" w:color="auto" w:fill="auto"/>
            <w:noWrap/>
            <w:hideMark/>
          </w:tcPr>
          <w:p w14:paraId="55C3206C" w14:textId="77777777" w:rsidR="003E4C96" w:rsidRPr="00204C5B" w:rsidRDefault="003E4C96" w:rsidP="003E4C96">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p>
        </w:tc>
      </w:tr>
      <w:tr w:rsidR="003E4C96" w:rsidRPr="008D3134" w14:paraId="6D144CB7" w14:textId="77777777" w:rsidTr="00285B4B">
        <w:trPr>
          <w:trHeight w:val="27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tcPr>
          <w:p w14:paraId="08A39121" w14:textId="77777777" w:rsidR="003E4C96" w:rsidRPr="00204C5B" w:rsidRDefault="003E4C96" w:rsidP="003E4C96">
            <w:pPr>
              <w:rPr>
                <w:rFonts w:ascii="Arial" w:hAnsi="Arial" w:cs="Arial"/>
                <w:color w:val="000000"/>
                <w:sz w:val="20"/>
                <w:szCs w:val="20"/>
              </w:rPr>
            </w:pPr>
            <w:r w:rsidRPr="00204C5B">
              <w:rPr>
                <w:rFonts w:ascii="Arial" w:hAnsi="Arial" w:cs="Arial"/>
                <w:color w:val="000000"/>
                <w:sz w:val="20"/>
                <w:szCs w:val="20"/>
              </w:rPr>
              <w:t xml:space="preserve">     Yearly</w:t>
            </w:r>
          </w:p>
        </w:tc>
        <w:tc>
          <w:tcPr>
            <w:tcW w:w="0" w:type="auto"/>
            <w:shd w:val="clear" w:color="auto" w:fill="auto"/>
            <w:noWrap/>
          </w:tcPr>
          <w:p w14:paraId="06035D1C" w14:textId="42D9FFC9" w:rsidR="003E4C96" w:rsidRPr="00204C5B" w:rsidRDefault="003E4C96" w:rsidP="003E4C9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3D55C0">
              <w:rPr>
                <w:rFonts w:ascii="Arial" w:hAnsi="Arial" w:cs="Arial"/>
                <w:color w:val="000000"/>
                <w:sz w:val="20"/>
                <w:szCs w:val="20"/>
              </w:rPr>
              <w:t xml:space="preserve">0.01 (-0.01, 0.02) </w:t>
            </w:r>
          </w:p>
        </w:tc>
        <w:tc>
          <w:tcPr>
            <w:tcW w:w="0" w:type="auto"/>
            <w:shd w:val="clear" w:color="auto" w:fill="auto"/>
            <w:noWrap/>
          </w:tcPr>
          <w:p w14:paraId="4A179E8A" w14:textId="03C6C91C" w:rsidR="003E4C96" w:rsidRPr="00204C5B" w:rsidRDefault="003E4C96" w:rsidP="003E4C9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204C5B">
              <w:rPr>
                <w:rFonts w:ascii="Arial" w:hAnsi="Arial" w:cs="Arial"/>
                <w:color w:val="000000"/>
                <w:sz w:val="20"/>
                <w:szCs w:val="20"/>
              </w:rPr>
              <w:t>0.0</w:t>
            </w:r>
            <w:r>
              <w:rPr>
                <w:rFonts w:ascii="Arial" w:hAnsi="Arial" w:cs="Arial"/>
                <w:color w:val="000000"/>
                <w:sz w:val="20"/>
                <w:szCs w:val="20"/>
              </w:rPr>
              <w:t>0</w:t>
            </w:r>
            <w:r w:rsidRPr="00204C5B">
              <w:rPr>
                <w:rFonts w:ascii="Arial" w:hAnsi="Arial" w:cs="Arial"/>
                <w:color w:val="000000"/>
                <w:sz w:val="20"/>
                <w:szCs w:val="20"/>
              </w:rPr>
              <w:t xml:space="preserve"> (</w:t>
            </w:r>
            <w:r>
              <w:rPr>
                <w:rFonts w:ascii="Arial" w:hAnsi="Arial" w:cs="Arial"/>
                <w:color w:val="000000"/>
                <w:sz w:val="20"/>
                <w:szCs w:val="20"/>
              </w:rPr>
              <w:t>-</w:t>
            </w:r>
            <w:r w:rsidRPr="00204C5B">
              <w:rPr>
                <w:rFonts w:ascii="Arial" w:hAnsi="Arial" w:cs="Arial"/>
                <w:color w:val="000000"/>
                <w:sz w:val="20"/>
                <w:szCs w:val="20"/>
              </w:rPr>
              <w:t>0.0</w:t>
            </w:r>
            <w:r>
              <w:rPr>
                <w:rFonts w:ascii="Arial" w:hAnsi="Arial" w:cs="Arial"/>
                <w:color w:val="000000"/>
                <w:sz w:val="20"/>
                <w:szCs w:val="20"/>
              </w:rPr>
              <w:t>1</w:t>
            </w:r>
            <w:r w:rsidRPr="00204C5B">
              <w:rPr>
                <w:rFonts w:ascii="Arial" w:hAnsi="Arial" w:cs="Arial"/>
                <w:color w:val="000000"/>
                <w:sz w:val="20"/>
                <w:szCs w:val="20"/>
              </w:rPr>
              <w:t>, 0.0</w:t>
            </w:r>
            <w:r>
              <w:rPr>
                <w:rFonts w:ascii="Arial" w:hAnsi="Arial" w:cs="Arial"/>
                <w:color w:val="000000"/>
                <w:sz w:val="20"/>
                <w:szCs w:val="20"/>
              </w:rPr>
              <w:t>2</w:t>
            </w:r>
            <w:r w:rsidRPr="00204C5B">
              <w:rPr>
                <w:rFonts w:ascii="Arial" w:hAnsi="Arial" w:cs="Arial"/>
                <w:color w:val="000000"/>
                <w:sz w:val="20"/>
                <w:szCs w:val="20"/>
              </w:rPr>
              <w:t xml:space="preserve">) </w:t>
            </w:r>
          </w:p>
        </w:tc>
        <w:tc>
          <w:tcPr>
            <w:tcW w:w="0" w:type="auto"/>
            <w:shd w:val="clear" w:color="auto" w:fill="auto"/>
            <w:noWrap/>
          </w:tcPr>
          <w:p w14:paraId="0729E3C9" w14:textId="7536E3EA" w:rsidR="003E4C96" w:rsidRPr="00204C5B" w:rsidRDefault="003E4C96" w:rsidP="003E4C9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204C5B">
              <w:rPr>
                <w:rFonts w:ascii="Arial" w:hAnsi="Arial" w:cs="Arial"/>
                <w:color w:val="000000"/>
                <w:sz w:val="20"/>
                <w:szCs w:val="20"/>
              </w:rPr>
              <w:t>0.0</w:t>
            </w:r>
            <w:r>
              <w:rPr>
                <w:rFonts w:ascii="Arial" w:hAnsi="Arial" w:cs="Arial"/>
                <w:color w:val="000000"/>
                <w:sz w:val="20"/>
                <w:szCs w:val="20"/>
              </w:rPr>
              <w:t>0</w:t>
            </w:r>
            <w:r w:rsidRPr="00204C5B">
              <w:rPr>
                <w:rFonts w:ascii="Arial" w:hAnsi="Arial" w:cs="Arial"/>
                <w:color w:val="000000"/>
                <w:sz w:val="20"/>
                <w:szCs w:val="20"/>
              </w:rPr>
              <w:t xml:space="preserve"> (</w:t>
            </w:r>
            <w:r>
              <w:rPr>
                <w:rFonts w:ascii="Arial" w:hAnsi="Arial" w:cs="Arial"/>
                <w:color w:val="000000"/>
                <w:sz w:val="20"/>
                <w:szCs w:val="20"/>
              </w:rPr>
              <w:t>-</w:t>
            </w:r>
            <w:r w:rsidRPr="00204C5B">
              <w:rPr>
                <w:rFonts w:ascii="Arial" w:hAnsi="Arial" w:cs="Arial"/>
                <w:color w:val="000000"/>
                <w:sz w:val="20"/>
                <w:szCs w:val="20"/>
              </w:rPr>
              <w:t>0.0</w:t>
            </w:r>
            <w:r>
              <w:rPr>
                <w:rFonts w:ascii="Arial" w:hAnsi="Arial" w:cs="Arial"/>
                <w:color w:val="000000"/>
                <w:sz w:val="20"/>
                <w:szCs w:val="20"/>
              </w:rPr>
              <w:t>1</w:t>
            </w:r>
            <w:r w:rsidRPr="00204C5B">
              <w:rPr>
                <w:rFonts w:ascii="Arial" w:hAnsi="Arial" w:cs="Arial"/>
                <w:color w:val="000000"/>
                <w:sz w:val="20"/>
                <w:szCs w:val="20"/>
              </w:rPr>
              <w:t>, 0.0</w:t>
            </w:r>
            <w:r>
              <w:rPr>
                <w:rFonts w:ascii="Arial" w:hAnsi="Arial" w:cs="Arial"/>
                <w:color w:val="000000"/>
                <w:sz w:val="20"/>
                <w:szCs w:val="20"/>
              </w:rPr>
              <w:t>2</w:t>
            </w:r>
            <w:r w:rsidRPr="00204C5B">
              <w:rPr>
                <w:rFonts w:ascii="Arial" w:hAnsi="Arial" w:cs="Arial"/>
                <w:color w:val="000000"/>
                <w:sz w:val="20"/>
                <w:szCs w:val="20"/>
              </w:rPr>
              <w:t xml:space="preserve">) </w:t>
            </w:r>
          </w:p>
        </w:tc>
      </w:tr>
      <w:tr w:rsidR="003E4C96" w:rsidRPr="008D3134" w14:paraId="1EE8D0C3" w14:textId="77777777" w:rsidTr="00285B4B">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3ECFF93F" w14:textId="77777777" w:rsidR="003E4C96" w:rsidRPr="00204C5B" w:rsidRDefault="003E4C96" w:rsidP="003E4C96">
            <w:pPr>
              <w:rPr>
                <w:rFonts w:ascii="Arial" w:hAnsi="Arial" w:cs="Arial"/>
                <w:color w:val="000000"/>
                <w:sz w:val="20"/>
                <w:szCs w:val="20"/>
              </w:rPr>
            </w:pPr>
            <w:r w:rsidRPr="00204C5B">
              <w:rPr>
                <w:rFonts w:ascii="Arial" w:hAnsi="Arial" w:cs="Arial"/>
                <w:color w:val="000000"/>
                <w:sz w:val="20"/>
                <w:szCs w:val="20"/>
              </w:rPr>
              <w:t xml:space="preserve">     Monthly</w:t>
            </w:r>
          </w:p>
        </w:tc>
        <w:tc>
          <w:tcPr>
            <w:tcW w:w="0" w:type="auto"/>
            <w:shd w:val="clear" w:color="auto" w:fill="auto"/>
            <w:noWrap/>
          </w:tcPr>
          <w:p w14:paraId="4B99CDF6" w14:textId="07052B28" w:rsidR="003E4C96" w:rsidRPr="00204C5B" w:rsidRDefault="003E4C96" w:rsidP="003E4C96">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0.04 (0.01</w:t>
            </w:r>
            <w:r w:rsidRPr="003D55C0">
              <w:rPr>
                <w:rFonts w:ascii="Arial" w:hAnsi="Arial" w:cs="Arial"/>
                <w:color w:val="000000"/>
                <w:sz w:val="20"/>
                <w:szCs w:val="20"/>
              </w:rPr>
              <w:t>, 0.06)</w:t>
            </w:r>
          </w:p>
        </w:tc>
        <w:tc>
          <w:tcPr>
            <w:tcW w:w="0" w:type="auto"/>
            <w:shd w:val="clear" w:color="auto" w:fill="auto"/>
            <w:noWrap/>
          </w:tcPr>
          <w:p w14:paraId="667F3BAB" w14:textId="3C35341A" w:rsidR="003E4C96" w:rsidRPr="00204C5B" w:rsidRDefault="003E4C96" w:rsidP="003E4C96">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204C5B">
              <w:rPr>
                <w:rFonts w:ascii="Arial" w:hAnsi="Arial" w:cs="Arial"/>
                <w:color w:val="000000"/>
                <w:sz w:val="20"/>
                <w:szCs w:val="20"/>
              </w:rPr>
              <w:t>0.0</w:t>
            </w:r>
            <w:r>
              <w:rPr>
                <w:rFonts w:ascii="Arial" w:hAnsi="Arial" w:cs="Arial"/>
                <w:color w:val="000000"/>
                <w:sz w:val="20"/>
                <w:szCs w:val="20"/>
              </w:rPr>
              <w:t>4</w:t>
            </w:r>
            <w:r w:rsidRPr="00204C5B">
              <w:rPr>
                <w:rFonts w:ascii="Arial" w:hAnsi="Arial" w:cs="Arial"/>
                <w:color w:val="000000"/>
                <w:sz w:val="20"/>
                <w:szCs w:val="20"/>
              </w:rPr>
              <w:t xml:space="preserve"> (0.0</w:t>
            </w:r>
            <w:r>
              <w:rPr>
                <w:rFonts w:ascii="Arial" w:hAnsi="Arial" w:cs="Arial"/>
                <w:color w:val="000000"/>
                <w:sz w:val="20"/>
                <w:szCs w:val="20"/>
              </w:rPr>
              <w:t>1</w:t>
            </w:r>
            <w:r w:rsidRPr="00204C5B">
              <w:rPr>
                <w:rFonts w:ascii="Arial" w:hAnsi="Arial" w:cs="Arial"/>
                <w:color w:val="000000"/>
                <w:sz w:val="20"/>
                <w:szCs w:val="20"/>
              </w:rPr>
              <w:t>, 0.</w:t>
            </w:r>
            <w:r>
              <w:rPr>
                <w:rFonts w:ascii="Arial" w:hAnsi="Arial" w:cs="Arial"/>
                <w:color w:val="000000"/>
                <w:sz w:val="20"/>
                <w:szCs w:val="20"/>
              </w:rPr>
              <w:t>06</w:t>
            </w:r>
            <w:r w:rsidRPr="00204C5B">
              <w:rPr>
                <w:rFonts w:ascii="Arial" w:hAnsi="Arial" w:cs="Arial"/>
                <w:color w:val="000000"/>
                <w:sz w:val="20"/>
                <w:szCs w:val="20"/>
              </w:rPr>
              <w:t>)</w:t>
            </w:r>
          </w:p>
        </w:tc>
        <w:tc>
          <w:tcPr>
            <w:tcW w:w="0" w:type="auto"/>
            <w:shd w:val="clear" w:color="auto" w:fill="auto"/>
            <w:noWrap/>
          </w:tcPr>
          <w:p w14:paraId="3A20FF24" w14:textId="05CF3340" w:rsidR="003E4C96" w:rsidRPr="00204C5B" w:rsidRDefault="003E4C96" w:rsidP="003E4C96">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204C5B">
              <w:rPr>
                <w:rFonts w:ascii="Arial" w:hAnsi="Arial" w:cs="Arial"/>
                <w:color w:val="000000"/>
                <w:sz w:val="20"/>
                <w:szCs w:val="20"/>
              </w:rPr>
              <w:t>0.0</w:t>
            </w:r>
            <w:r>
              <w:rPr>
                <w:rFonts w:ascii="Arial" w:hAnsi="Arial" w:cs="Arial"/>
                <w:color w:val="000000"/>
                <w:sz w:val="20"/>
                <w:szCs w:val="20"/>
              </w:rPr>
              <w:t>4</w:t>
            </w:r>
            <w:r w:rsidRPr="00204C5B">
              <w:rPr>
                <w:rFonts w:ascii="Arial" w:hAnsi="Arial" w:cs="Arial"/>
                <w:color w:val="000000"/>
                <w:sz w:val="20"/>
                <w:szCs w:val="20"/>
              </w:rPr>
              <w:t xml:space="preserve"> (0.0</w:t>
            </w:r>
            <w:r>
              <w:rPr>
                <w:rFonts w:ascii="Arial" w:hAnsi="Arial" w:cs="Arial"/>
                <w:color w:val="000000"/>
                <w:sz w:val="20"/>
                <w:szCs w:val="20"/>
              </w:rPr>
              <w:t>1</w:t>
            </w:r>
            <w:r w:rsidRPr="00204C5B">
              <w:rPr>
                <w:rFonts w:ascii="Arial" w:hAnsi="Arial" w:cs="Arial"/>
                <w:color w:val="000000"/>
                <w:sz w:val="20"/>
                <w:szCs w:val="20"/>
              </w:rPr>
              <w:t>, 0.</w:t>
            </w:r>
            <w:r>
              <w:rPr>
                <w:rFonts w:ascii="Arial" w:hAnsi="Arial" w:cs="Arial"/>
                <w:color w:val="000000"/>
                <w:sz w:val="20"/>
                <w:szCs w:val="20"/>
              </w:rPr>
              <w:t>06</w:t>
            </w:r>
            <w:r w:rsidRPr="00204C5B">
              <w:rPr>
                <w:rFonts w:ascii="Arial" w:hAnsi="Arial" w:cs="Arial"/>
                <w:color w:val="000000"/>
                <w:sz w:val="20"/>
                <w:szCs w:val="20"/>
              </w:rPr>
              <w:t>)</w:t>
            </w:r>
          </w:p>
        </w:tc>
      </w:tr>
      <w:tr w:rsidR="003E4C96" w:rsidRPr="008D3134" w14:paraId="761DD5FC" w14:textId="77777777" w:rsidTr="00285B4B">
        <w:trPr>
          <w:trHeight w:val="27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649D83A8" w14:textId="77777777" w:rsidR="003E4C96" w:rsidRPr="00204C5B" w:rsidRDefault="003E4C96" w:rsidP="003E4C96">
            <w:pPr>
              <w:rPr>
                <w:rFonts w:ascii="Arial" w:hAnsi="Arial" w:cs="Arial"/>
                <w:color w:val="000000"/>
                <w:sz w:val="20"/>
                <w:szCs w:val="20"/>
              </w:rPr>
            </w:pPr>
            <w:r w:rsidRPr="00204C5B">
              <w:rPr>
                <w:rFonts w:ascii="Arial" w:hAnsi="Arial" w:cs="Arial"/>
                <w:color w:val="000000"/>
                <w:sz w:val="20"/>
                <w:szCs w:val="20"/>
              </w:rPr>
              <w:t xml:space="preserve">     Weekly</w:t>
            </w:r>
          </w:p>
        </w:tc>
        <w:tc>
          <w:tcPr>
            <w:tcW w:w="0" w:type="auto"/>
            <w:shd w:val="clear" w:color="auto" w:fill="auto"/>
            <w:noWrap/>
          </w:tcPr>
          <w:p w14:paraId="09D0B46D" w14:textId="1DF523B7" w:rsidR="003E4C96" w:rsidRPr="00204C5B" w:rsidRDefault="003E4C96" w:rsidP="003E4C9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3D55C0">
              <w:rPr>
                <w:rFonts w:ascii="Arial" w:hAnsi="Arial" w:cs="Arial"/>
                <w:color w:val="000000"/>
                <w:sz w:val="20"/>
                <w:szCs w:val="20"/>
              </w:rPr>
              <w:t>0.07 (0.04, 0.10)</w:t>
            </w:r>
          </w:p>
        </w:tc>
        <w:tc>
          <w:tcPr>
            <w:tcW w:w="0" w:type="auto"/>
            <w:shd w:val="clear" w:color="auto" w:fill="auto"/>
            <w:noWrap/>
          </w:tcPr>
          <w:p w14:paraId="26A67EC2" w14:textId="1639D8F7" w:rsidR="003E4C96" w:rsidRPr="00204C5B" w:rsidRDefault="003E4C96" w:rsidP="00AE395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204C5B">
              <w:rPr>
                <w:rFonts w:ascii="Arial" w:hAnsi="Arial" w:cs="Arial"/>
                <w:color w:val="000000"/>
                <w:sz w:val="20"/>
                <w:szCs w:val="20"/>
              </w:rPr>
              <w:t>0.</w:t>
            </w:r>
            <w:r>
              <w:rPr>
                <w:rFonts w:ascii="Arial" w:hAnsi="Arial" w:cs="Arial"/>
                <w:color w:val="000000"/>
                <w:sz w:val="20"/>
                <w:szCs w:val="20"/>
              </w:rPr>
              <w:t>0</w:t>
            </w:r>
            <w:r w:rsidR="00AE395B">
              <w:rPr>
                <w:rFonts w:ascii="Arial" w:hAnsi="Arial" w:cs="Arial"/>
                <w:color w:val="000000"/>
                <w:sz w:val="20"/>
                <w:szCs w:val="20"/>
              </w:rPr>
              <w:t>7</w:t>
            </w:r>
            <w:r w:rsidRPr="00204C5B">
              <w:rPr>
                <w:rFonts w:ascii="Arial" w:hAnsi="Arial" w:cs="Arial"/>
                <w:color w:val="000000"/>
                <w:sz w:val="20"/>
                <w:szCs w:val="20"/>
              </w:rPr>
              <w:t xml:space="preserve"> (0.</w:t>
            </w:r>
            <w:r>
              <w:rPr>
                <w:rFonts w:ascii="Arial" w:hAnsi="Arial" w:cs="Arial"/>
                <w:color w:val="000000"/>
                <w:sz w:val="20"/>
                <w:szCs w:val="20"/>
              </w:rPr>
              <w:t>0</w:t>
            </w:r>
            <w:r w:rsidR="00AE395B">
              <w:rPr>
                <w:rFonts w:ascii="Arial" w:hAnsi="Arial" w:cs="Arial"/>
                <w:color w:val="000000"/>
                <w:sz w:val="20"/>
                <w:szCs w:val="20"/>
              </w:rPr>
              <w:t>4</w:t>
            </w:r>
            <w:r w:rsidRPr="00204C5B">
              <w:rPr>
                <w:rFonts w:ascii="Arial" w:hAnsi="Arial" w:cs="Arial"/>
                <w:color w:val="000000"/>
                <w:sz w:val="20"/>
                <w:szCs w:val="20"/>
              </w:rPr>
              <w:t>, 0.1</w:t>
            </w:r>
            <w:r>
              <w:rPr>
                <w:rFonts w:ascii="Arial" w:hAnsi="Arial" w:cs="Arial"/>
                <w:color w:val="000000"/>
                <w:sz w:val="20"/>
                <w:szCs w:val="20"/>
              </w:rPr>
              <w:t>0</w:t>
            </w:r>
            <w:r w:rsidRPr="00204C5B">
              <w:rPr>
                <w:rFonts w:ascii="Arial" w:hAnsi="Arial" w:cs="Arial"/>
                <w:color w:val="000000"/>
                <w:sz w:val="20"/>
                <w:szCs w:val="20"/>
              </w:rPr>
              <w:t>)</w:t>
            </w:r>
          </w:p>
        </w:tc>
        <w:tc>
          <w:tcPr>
            <w:tcW w:w="0" w:type="auto"/>
            <w:shd w:val="clear" w:color="auto" w:fill="auto"/>
            <w:noWrap/>
          </w:tcPr>
          <w:p w14:paraId="5C59A50D" w14:textId="5862696B" w:rsidR="003E4C96" w:rsidRPr="00204C5B" w:rsidRDefault="003E4C96" w:rsidP="003E4C9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204C5B">
              <w:rPr>
                <w:rFonts w:ascii="Arial" w:hAnsi="Arial" w:cs="Arial"/>
                <w:color w:val="000000"/>
                <w:sz w:val="20"/>
                <w:szCs w:val="20"/>
              </w:rPr>
              <w:t>0.</w:t>
            </w:r>
            <w:r>
              <w:rPr>
                <w:rFonts w:ascii="Arial" w:hAnsi="Arial" w:cs="Arial"/>
                <w:color w:val="000000"/>
                <w:sz w:val="20"/>
                <w:szCs w:val="20"/>
              </w:rPr>
              <w:t>06</w:t>
            </w:r>
            <w:r w:rsidRPr="00204C5B">
              <w:rPr>
                <w:rFonts w:ascii="Arial" w:hAnsi="Arial" w:cs="Arial"/>
                <w:color w:val="000000"/>
                <w:sz w:val="20"/>
                <w:szCs w:val="20"/>
              </w:rPr>
              <w:t xml:space="preserve"> (0.</w:t>
            </w:r>
            <w:r>
              <w:rPr>
                <w:rFonts w:ascii="Arial" w:hAnsi="Arial" w:cs="Arial"/>
                <w:color w:val="000000"/>
                <w:sz w:val="20"/>
                <w:szCs w:val="20"/>
              </w:rPr>
              <w:t>02</w:t>
            </w:r>
            <w:r w:rsidRPr="00204C5B">
              <w:rPr>
                <w:rFonts w:ascii="Arial" w:hAnsi="Arial" w:cs="Arial"/>
                <w:color w:val="000000"/>
                <w:sz w:val="20"/>
                <w:szCs w:val="20"/>
              </w:rPr>
              <w:t>, 0.1</w:t>
            </w:r>
            <w:r>
              <w:rPr>
                <w:rFonts w:ascii="Arial" w:hAnsi="Arial" w:cs="Arial"/>
                <w:color w:val="000000"/>
                <w:sz w:val="20"/>
                <w:szCs w:val="20"/>
              </w:rPr>
              <w:t>0</w:t>
            </w:r>
            <w:r w:rsidRPr="00204C5B">
              <w:rPr>
                <w:rFonts w:ascii="Arial" w:hAnsi="Arial" w:cs="Arial"/>
                <w:color w:val="000000"/>
                <w:sz w:val="20"/>
                <w:szCs w:val="20"/>
              </w:rPr>
              <w:t>)</w:t>
            </w:r>
          </w:p>
        </w:tc>
      </w:tr>
      <w:tr w:rsidR="003E4C96" w:rsidRPr="008D3134" w14:paraId="1679D0B6" w14:textId="77777777" w:rsidTr="00285B4B">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71A724D2" w14:textId="77777777" w:rsidR="003E4C96" w:rsidRPr="00204C5B" w:rsidRDefault="003E4C96" w:rsidP="003E4C96">
            <w:pPr>
              <w:rPr>
                <w:rFonts w:ascii="Arial" w:hAnsi="Arial" w:cs="Arial"/>
                <w:color w:val="000000"/>
                <w:sz w:val="20"/>
                <w:szCs w:val="20"/>
              </w:rPr>
            </w:pPr>
            <w:r w:rsidRPr="00204C5B">
              <w:rPr>
                <w:rFonts w:ascii="Arial" w:hAnsi="Arial" w:cs="Arial"/>
                <w:color w:val="000000"/>
                <w:sz w:val="20"/>
                <w:szCs w:val="20"/>
              </w:rPr>
              <w:t>Mother’s social network support (scaled)</w:t>
            </w:r>
          </w:p>
        </w:tc>
        <w:tc>
          <w:tcPr>
            <w:tcW w:w="0" w:type="auto"/>
            <w:shd w:val="clear" w:color="auto" w:fill="auto"/>
            <w:noWrap/>
          </w:tcPr>
          <w:p w14:paraId="343C8B4B" w14:textId="0BC23A44" w:rsidR="003E4C96" w:rsidRPr="00204C5B" w:rsidRDefault="003E4C96" w:rsidP="003E4C96">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3D55C0">
              <w:rPr>
                <w:rFonts w:ascii="Arial" w:hAnsi="Arial" w:cs="Arial"/>
                <w:color w:val="000000"/>
                <w:sz w:val="20"/>
                <w:szCs w:val="20"/>
              </w:rPr>
              <w:t>-0.02 (-0.03, -0.01)</w:t>
            </w:r>
          </w:p>
        </w:tc>
        <w:tc>
          <w:tcPr>
            <w:tcW w:w="0" w:type="auto"/>
            <w:shd w:val="clear" w:color="auto" w:fill="auto"/>
            <w:noWrap/>
          </w:tcPr>
          <w:p w14:paraId="11B89198" w14:textId="06D0735C" w:rsidR="003E4C96" w:rsidRPr="00204C5B" w:rsidRDefault="003E4C96" w:rsidP="003E4C96">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204C5B">
              <w:rPr>
                <w:rFonts w:ascii="Arial" w:hAnsi="Arial" w:cs="Arial"/>
                <w:color w:val="000000"/>
                <w:sz w:val="20"/>
                <w:szCs w:val="20"/>
              </w:rPr>
              <w:t>-0.0</w:t>
            </w:r>
            <w:r>
              <w:rPr>
                <w:rFonts w:ascii="Arial" w:hAnsi="Arial" w:cs="Arial"/>
                <w:color w:val="000000"/>
                <w:sz w:val="20"/>
                <w:szCs w:val="20"/>
              </w:rPr>
              <w:t>2</w:t>
            </w:r>
            <w:r w:rsidRPr="00204C5B">
              <w:rPr>
                <w:rFonts w:ascii="Arial" w:hAnsi="Arial" w:cs="Arial"/>
                <w:color w:val="000000"/>
                <w:sz w:val="20"/>
                <w:szCs w:val="20"/>
              </w:rPr>
              <w:t xml:space="preserve"> (-0.0</w:t>
            </w:r>
            <w:r>
              <w:rPr>
                <w:rFonts w:ascii="Arial" w:hAnsi="Arial" w:cs="Arial"/>
                <w:color w:val="000000"/>
                <w:sz w:val="20"/>
                <w:szCs w:val="20"/>
              </w:rPr>
              <w:t>3</w:t>
            </w:r>
            <w:r w:rsidRPr="00204C5B">
              <w:rPr>
                <w:rFonts w:ascii="Arial" w:hAnsi="Arial" w:cs="Arial"/>
                <w:color w:val="000000"/>
                <w:sz w:val="20"/>
                <w:szCs w:val="20"/>
              </w:rPr>
              <w:t>, -0.0</w:t>
            </w:r>
            <w:r>
              <w:rPr>
                <w:rFonts w:ascii="Arial" w:hAnsi="Arial" w:cs="Arial"/>
                <w:color w:val="000000"/>
                <w:sz w:val="20"/>
                <w:szCs w:val="20"/>
              </w:rPr>
              <w:t>1</w:t>
            </w:r>
            <w:r w:rsidRPr="00204C5B">
              <w:rPr>
                <w:rFonts w:ascii="Arial" w:hAnsi="Arial" w:cs="Arial"/>
                <w:color w:val="000000"/>
                <w:sz w:val="20"/>
                <w:szCs w:val="20"/>
              </w:rPr>
              <w:t>)</w:t>
            </w:r>
          </w:p>
        </w:tc>
        <w:tc>
          <w:tcPr>
            <w:tcW w:w="0" w:type="auto"/>
            <w:shd w:val="clear" w:color="auto" w:fill="auto"/>
            <w:noWrap/>
          </w:tcPr>
          <w:p w14:paraId="70B6236C" w14:textId="25FAF4C0" w:rsidR="003E4C96" w:rsidRPr="00204C5B" w:rsidRDefault="003E4C96" w:rsidP="003E4C96">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204C5B">
              <w:rPr>
                <w:rFonts w:ascii="Arial" w:hAnsi="Arial" w:cs="Arial"/>
                <w:color w:val="000000"/>
                <w:sz w:val="20"/>
                <w:szCs w:val="20"/>
              </w:rPr>
              <w:t>-0.0</w:t>
            </w:r>
            <w:r>
              <w:rPr>
                <w:rFonts w:ascii="Arial" w:hAnsi="Arial" w:cs="Arial"/>
                <w:color w:val="000000"/>
                <w:sz w:val="20"/>
                <w:szCs w:val="20"/>
              </w:rPr>
              <w:t>2</w:t>
            </w:r>
            <w:r w:rsidRPr="00204C5B">
              <w:rPr>
                <w:rFonts w:ascii="Arial" w:hAnsi="Arial" w:cs="Arial"/>
                <w:color w:val="000000"/>
                <w:sz w:val="20"/>
                <w:szCs w:val="20"/>
              </w:rPr>
              <w:t xml:space="preserve"> (-0.0</w:t>
            </w:r>
            <w:r>
              <w:rPr>
                <w:rFonts w:ascii="Arial" w:hAnsi="Arial" w:cs="Arial"/>
                <w:color w:val="000000"/>
                <w:sz w:val="20"/>
                <w:szCs w:val="20"/>
              </w:rPr>
              <w:t>3</w:t>
            </w:r>
            <w:r w:rsidRPr="00204C5B">
              <w:rPr>
                <w:rFonts w:ascii="Arial" w:hAnsi="Arial" w:cs="Arial"/>
                <w:color w:val="000000"/>
                <w:sz w:val="20"/>
                <w:szCs w:val="20"/>
              </w:rPr>
              <w:t>, -0.0</w:t>
            </w:r>
            <w:r>
              <w:rPr>
                <w:rFonts w:ascii="Arial" w:hAnsi="Arial" w:cs="Arial"/>
                <w:color w:val="000000"/>
                <w:sz w:val="20"/>
                <w:szCs w:val="20"/>
              </w:rPr>
              <w:t>1</w:t>
            </w:r>
            <w:r w:rsidRPr="00204C5B">
              <w:rPr>
                <w:rFonts w:ascii="Arial" w:hAnsi="Arial" w:cs="Arial"/>
                <w:color w:val="000000"/>
                <w:sz w:val="20"/>
                <w:szCs w:val="20"/>
              </w:rPr>
              <w:t>)</w:t>
            </w:r>
          </w:p>
        </w:tc>
      </w:tr>
      <w:tr w:rsidR="003E4C96" w:rsidRPr="008D3134" w14:paraId="44599732" w14:textId="77777777" w:rsidTr="00285B4B">
        <w:trPr>
          <w:trHeight w:val="27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5A488DF0" w14:textId="77777777" w:rsidR="003E4C96" w:rsidRPr="00204C5B" w:rsidRDefault="003E4C96" w:rsidP="003E4C96">
            <w:pPr>
              <w:rPr>
                <w:rFonts w:ascii="Arial" w:hAnsi="Arial" w:cs="Arial"/>
                <w:color w:val="000000"/>
                <w:sz w:val="20"/>
                <w:szCs w:val="20"/>
              </w:rPr>
            </w:pPr>
            <w:r w:rsidRPr="00204C5B">
              <w:rPr>
                <w:rFonts w:ascii="Arial" w:hAnsi="Arial" w:cs="Arial"/>
                <w:color w:val="000000"/>
                <w:sz w:val="20"/>
                <w:szCs w:val="20"/>
              </w:rPr>
              <w:t>Mother’s aid from co-religionists</w:t>
            </w:r>
          </w:p>
        </w:tc>
        <w:tc>
          <w:tcPr>
            <w:tcW w:w="0" w:type="auto"/>
            <w:shd w:val="clear" w:color="auto" w:fill="auto"/>
            <w:noWrap/>
          </w:tcPr>
          <w:p w14:paraId="2C7A1664" w14:textId="3CB0E9DA" w:rsidR="003E4C96" w:rsidRPr="00204C5B" w:rsidRDefault="003E4C96" w:rsidP="003E4C9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3D55C0">
              <w:rPr>
                <w:rFonts w:ascii="Arial" w:hAnsi="Arial" w:cs="Arial"/>
                <w:color w:val="000000"/>
                <w:sz w:val="20"/>
                <w:szCs w:val="20"/>
              </w:rPr>
              <w:t>0.04 (0.0</w:t>
            </w:r>
            <w:r>
              <w:rPr>
                <w:rFonts w:ascii="Arial" w:hAnsi="Arial" w:cs="Arial"/>
                <w:color w:val="000000"/>
                <w:sz w:val="20"/>
                <w:szCs w:val="20"/>
              </w:rPr>
              <w:t>2, 0.07</w:t>
            </w:r>
            <w:r w:rsidRPr="003D55C0">
              <w:rPr>
                <w:rFonts w:ascii="Arial" w:hAnsi="Arial" w:cs="Arial"/>
                <w:color w:val="000000"/>
                <w:sz w:val="20"/>
                <w:szCs w:val="20"/>
              </w:rPr>
              <w:t>)</w:t>
            </w:r>
          </w:p>
        </w:tc>
        <w:tc>
          <w:tcPr>
            <w:tcW w:w="0" w:type="auto"/>
            <w:shd w:val="clear" w:color="auto" w:fill="auto"/>
            <w:noWrap/>
          </w:tcPr>
          <w:p w14:paraId="62B9CAE0" w14:textId="6D5ABC04" w:rsidR="003E4C96" w:rsidRPr="00204C5B" w:rsidRDefault="003E4C96" w:rsidP="00AE395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204C5B">
              <w:rPr>
                <w:rFonts w:ascii="Arial" w:hAnsi="Arial" w:cs="Arial"/>
                <w:color w:val="000000"/>
                <w:sz w:val="20"/>
                <w:szCs w:val="20"/>
              </w:rPr>
              <w:t>0.0</w:t>
            </w:r>
            <w:r w:rsidR="00AE395B">
              <w:rPr>
                <w:rFonts w:ascii="Arial" w:hAnsi="Arial" w:cs="Arial"/>
                <w:color w:val="000000"/>
                <w:sz w:val="20"/>
                <w:szCs w:val="20"/>
              </w:rPr>
              <w:t>4</w:t>
            </w:r>
            <w:r w:rsidRPr="00204C5B">
              <w:rPr>
                <w:rFonts w:ascii="Arial" w:hAnsi="Arial" w:cs="Arial"/>
                <w:color w:val="000000"/>
                <w:sz w:val="20"/>
                <w:szCs w:val="20"/>
              </w:rPr>
              <w:t xml:space="preserve"> (0.0</w:t>
            </w:r>
            <w:r w:rsidR="00AE395B">
              <w:rPr>
                <w:rFonts w:ascii="Arial" w:hAnsi="Arial" w:cs="Arial"/>
                <w:color w:val="000000"/>
                <w:sz w:val="20"/>
                <w:szCs w:val="20"/>
              </w:rPr>
              <w:t>2</w:t>
            </w:r>
            <w:r w:rsidRPr="00204C5B">
              <w:rPr>
                <w:rFonts w:ascii="Arial" w:hAnsi="Arial" w:cs="Arial"/>
                <w:color w:val="000000"/>
                <w:sz w:val="20"/>
                <w:szCs w:val="20"/>
              </w:rPr>
              <w:t>, 0.</w:t>
            </w:r>
            <w:r w:rsidR="00AE395B">
              <w:rPr>
                <w:rFonts w:ascii="Arial" w:hAnsi="Arial" w:cs="Arial"/>
                <w:color w:val="000000"/>
                <w:sz w:val="20"/>
                <w:szCs w:val="20"/>
              </w:rPr>
              <w:t>07</w:t>
            </w:r>
            <w:r w:rsidRPr="00204C5B">
              <w:rPr>
                <w:rFonts w:ascii="Arial" w:hAnsi="Arial" w:cs="Arial"/>
                <w:color w:val="000000"/>
                <w:sz w:val="20"/>
                <w:szCs w:val="20"/>
              </w:rPr>
              <w:t>)</w:t>
            </w:r>
          </w:p>
        </w:tc>
        <w:tc>
          <w:tcPr>
            <w:tcW w:w="0" w:type="auto"/>
            <w:shd w:val="clear" w:color="auto" w:fill="auto"/>
            <w:noWrap/>
          </w:tcPr>
          <w:p w14:paraId="0CA8D755" w14:textId="49941A57" w:rsidR="003E4C96" w:rsidRPr="00204C5B" w:rsidRDefault="003E4C96" w:rsidP="003E4C9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204C5B">
              <w:rPr>
                <w:rFonts w:ascii="Arial" w:hAnsi="Arial" w:cs="Arial"/>
                <w:color w:val="000000"/>
                <w:sz w:val="20"/>
                <w:szCs w:val="20"/>
              </w:rPr>
              <w:t>0.0</w:t>
            </w:r>
            <w:r>
              <w:rPr>
                <w:rFonts w:ascii="Arial" w:hAnsi="Arial" w:cs="Arial"/>
                <w:color w:val="000000"/>
                <w:sz w:val="20"/>
                <w:szCs w:val="20"/>
              </w:rPr>
              <w:t>3</w:t>
            </w:r>
            <w:r w:rsidRPr="00204C5B">
              <w:rPr>
                <w:rFonts w:ascii="Arial" w:hAnsi="Arial" w:cs="Arial"/>
                <w:color w:val="000000"/>
                <w:sz w:val="20"/>
                <w:szCs w:val="20"/>
              </w:rPr>
              <w:t xml:space="preserve"> (</w:t>
            </w:r>
            <w:r>
              <w:rPr>
                <w:rFonts w:ascii="Arial" w:hAnsi="Arial" w:cs="Arial"/>
                <w:color w:val="000000"/>
                <w:sz w:val="20"/>
                <w:szCs w:val="20"/>
              </w:rPr>
              <w:t>-</w:t>
            </w:r>
            <w:r w:rsidRPr="00204C5B">
              <w:rPr>
                <w:rFonts w:ascii="Arial" w:hAnsi="Arial" w:cs="Arial"/>
                <w:color w:val="000000"/>
                <w:sz w:val="20"/>
                <w:szCs w:val="20"/>
              </w:rPr>
              <w:t>0.0</w:t>
            </w:r>
            <w:r>
              <w:rPr>
                <w:rFonts w:ascii="Arial" w:hAnsi="Arial" w:cs="Arial"/>
                <w:color w:val="000000"/>
                <w:sz w:val="20"/>
                <w:szCs w:val="20"/>
              </w:rPr>
              <w:t>7</w:t>
            </w:r>
            <w:r w:rsidRPr="00204C5B">
              <w:rPr>
                <w:rFonts w:ascii="Arial" w:hAnsi="Arial" w:cs="Arial"/>
                <w:color w:val="000000"/>
                <w:sz w:val="20"/>
                <w:szCs w:val="20"/>
              </w:rPr>
              <w:t>, 0.</w:t>
            </w:r>
            <w:r>
              <w:rPr>
                <w:rFonts w:ascii="Arial" w:hAnsi="Arial" w:cs="Arial"/>
                <w:color w:val="000000"/>
                <w:sz w:val="20"/>
                <w:szCs w:val="20"/>
              </w:rPr>
              <w:t>12</w:t>
            </w:r>
            <w:r w:rsidRPr="00204C5B">
              <w:rPr>
                <w:rFonts w:ascii="Arial" w:hAnsi="Arial" w:cs="Arial"/>
                <w:color w:val="000000"/>
                <w:sz w:val="20"/>
                <w:szCs w:val="20"/>
              </w:rPr>
              <w:t>)</w:t>
            </w:r>
          </w:p>
        </w:tc>
      </w:tr>
      <w:tr w:rsidR="003E4C96" w:rsidRPr="008D3134" w14:paraId="6895D735" w14:textId="77777777" w:rsidTr="00285B4B">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3C0A1F4C" w14:textId="77777777" w:rsidR="003E4C96" w:rsidRPr="00204C5B" w:rsidRDefault="003E4C96" w:rsidP="003E4C96">
            <w:pPr>
              <w:rPr>
                <w:rFonts w:ascii="Arial" w:hAnsi="Arial" w:cs="Arial"/>
                <w:color w:val="000000"/>
                <w:sz w:val="20"/>
                <w:szCs w:val="20"/>
              </w:rPr>
            </w:pPr>
            <w:r w:rsidRPr="00204C5B">
              <w:rPr>
                <w:rFonts w:ascii="Arial" w:hAnsi="Arial" w:cs="Arial"/>
                <w:color w:val="000000"/>
                <w:sz w:val="20"/>
                <w:szCs w:val="20"/>
              </w:rPr>
              <w:t>Mother’s weekly hours of work (</w:t>
            </w:r>
            <w:proofErr w:type="spellStart"/>
            <w:r w:rsidRPr="00204C5B">
              <w:rPr>
                <w:rFonts w:ascii="Arial" w:hAnsi="Arial" w:cs="Arial"/>
                <w:color w:val="000000"/>
                <w:sz w:val="20"/>
                <w:szCs w:val="20"/>
              </w:rPr>
              <w:t>centered</w:t>
            </w:r>
            <w:proofErr w:type="spellEnd"/>
            <w:r w:rsidRPr="00204C5B">
              <w:rPr>
                <w:rFonts w:ascii="Arial" w:hAnsi="Arial" w:cs="Arial"/>
                <w:color w:val="000000"/>
                <w:sz w:val="20"/>
                <w:szCs w:val="20"/>
              </w:rPr>
              <w:t>)</w:t>
            </w:r>
          </w:p>
        </w:tc>
        <w:tc>
          <w:tcPr>
            <w:tcW w:w="0" w:type="auto"/>
            <w:shd w:val="clear" w:color="auto" w:fill="auto"/>
            <w:noWrap/>
          </w:tcPr>
          <w:p w14:paraId="6B5F810C" w14:textId="5538F8D7" w:rsidR="003E4C96" w:rsidRPr="00204C5B" w:rsidRDefault="003E4C96" w:rsidP="003E4C96">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3D55C0">
              <w:rPr>
                <w:rFonts w:ascii="Arial" w:hAnsi="Arial" w:cs="Arial"/>
                <w:color w:val="000000"/>
                <w:sz w:val="20"/>
                <w:szCs w:val="20"/>
              </w:rPr>
              <w:t>0.00 (0.00, 0.00)</w:t>
            </w:r>
          </w:p>
        </w:tc>
        <w:tc>
          <w:tcPr>
            <w:tcW w:w="0" w:type="auto"/>
            <w:shd w:val="clear" w:color="auto" w:fill="auto"/>
            <w:noWrap/>
          </w:tcPr>
          <w:p w14:paraId="49E68C6A" w14:textId="17D9D6ED" w:rsidR="003E4C96" w:rsidRPr="00204C5B" w:rsidRDefault="003E4C96" w:rsidP="003E4C96">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204C5B">
              <w:rPr>
                <w:rFonts w:ascii="Arial" w:hAnsi="Arial" w:cs="Arial"/>
                <w:color w:val="000000"/>
                <w:sz w:val="20"/>
                <w:szCs w:val="20"/>
              </w:rPr>
              <w:t>0.00 (0.00, 0.00)</w:t>
            </w:r>
          </w:p>
        </w:tc>
        <w:tc>
          <w:tcPr>
            <w:tcW w:w="0" w:type="auto"/>
            <w:shd w:val="clear" w:color="auto" w:fill="auto"/>
            <w:noWrap/>
          </w:tcPr>
          <w:p w14:paraId="2CA59D72" w14:textId="4D6CCB30" w:rsidR="003E4C96" w:rsidRPr="00204C5B" w:rsidRDefault="003E4C96" w:rsidP="003E4C96">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204C5B">
              <w:rPr>
                <w:rFonts w:ascii="Arial" w:hAnsi="Arial" w:cs="Arial"/>
                <w:color w:val="000000"/>
                <w:sz w:val="20"/>
                <w:szCs w:val="20"/>
              </w:rPr>
              <w:t>0.00 (0.00, 0.00)</w:t>
            </w:r>
          </w:p>
        </w:tc>
      </w:tr>
      <w:tr w:rsidR="003E4C96" w:rsidRPr="008D3134" w14:paraId="57874370" w14:textId="77777777" w:rsidTr="00285B4B">
        <w:trPr>
          <w:trHeight w:val="27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576E0051" w14:textId="77777777" w:rsidR="003E4C96" w:rsidRPr="00204C5B" w:rsidRDefault="003E4C96" w:rsidP="003E4C96">
            <w:pPr>
              <w:rPr>
                <w:rFonts w:ascii="Arial" w:hAnsi="Arial" w:cs="Arial"/>
                <w:color w:val="000000"/>
                <w:sz w:val="20"/>
                <w:szCs w:val="20"/>
              </w:rPr>
            </w:pPr>
            <w:r w:rsidRPr="00204C5B">
              <w:rPr>
                <w:rFonts w:ascii="Arial" w:hAnsi="Arial" w:cs="Arial"/>
                <w:color w:val="000000"/>
                <w:sz w:val="20"/>
                <w:szCs w:val="20"/>
              </w:rPr>
              <w:t>Mother’s age  (</w:t>
            </w:r>
            <w:proofErr w:type="spellStart"/>
            <w:r w:rsidRPr="00204C5B">
              <w:rPr>
                <w:rFonts w:ascii="Arial" w:hAnsi="Arial" w:cs="Arial"/>
                <w:color w:val="000000"/>
                <w:sz w:val="20"/>
                <w:szCs w:val="20"/>
              </w:rPr>
              <w:t>centered</w:t>
            </w:r>
            <w:proofErr w:type="spellEnd"/>
            <w:r w:rsidRPr="00204C5B">
              <w:rPr>
                <w:rFonts w:ascii="Arial" w:hAnsi="Arial" w:cs="Arial"/>
                <w:color w:val="000000"/>
                <w:sz w:val="20"/>
                <w:szCs w:val="20"/>
              </w:rPr>
              <w:t>)</w:t>
            </w:r>
          </w:p>
        </w:tc>
        <w:tc>
          <w:tcPr>
            <w:tcW w:w="0" w:type="auto"/>
            <w:shd w:val="clear" w:color="auto" w:fill="auto"/>
            <w:noWrap/>
          </w:tcPr>
          <w:p w14:paraId="320F0B21" w14:textId="2B2B431F" w:rsidR="003E4C96" w:rsidRPr="00204C5B" w:rsidRDefault="003E4C96" w:rsidP="003E4C9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3D55C0">
              <w:rPr>
                <w:rFonts w:ascii="Arial" w:hAnsi="Arial" w:cs="Arial"/>
                <w:color w:val="000000"/>
                <w:sz w:val="20"/>
                <w:szCs w:val="20"/>
              </w:rPr>
              <w:t>0.02 (0.0</w:t>
            </w:r>
            <w:r>
              <w:rPr>
                <w:rFonts w:ascii="Arial" w:hAnsi="Arial" w:cs="Arial"/>
                <w:color w:val="000000"/>
                <w:sz w:val="20"/>
                <w:szCs w:val="20"/>
              </w:rPr>
              <w:t>2</w:t>
            </w:r>
            <w:r w:rsidRPr="003D55C0">
              <w:rPr>
                <w:rFonts w:ascii="Arial" w:hAnsi="Arial" w:cs="Arial"/>
                <w:color w:val="000000"/>
                <w:sz w:val="20"/>
                <w:szCs w:val="20"/>
              </w:rPr>
              <w:t>, 0.02)</w:t>
            </w:r>
          </w:p>
        </w:tc>
        <w:tc>
          <w:tcPr>
            <w:tcW w:w="0" w:type="auto"/>
            <w:shd w:val="clear" w:color="auto" w:fill="auto"/>
            <w:noWrap/>
          </w:tcPr>
          <w:p w14:paraId="062AB374" w14:textId="586113EA" w:rsidR="003E4C96" w:rsidRPr="00204C5B" w:rsidRDefault="003E4C96" w:rsidP="003E4C9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204C5B">
              <w:rPr>
                <w:rFonts w:ascii="Arial" w:hAnsi="Arial" w:cs="Arial"/>
                <w:color w:val="000000"/>
                <w:sz w:val="20"/>
                <w:szCs w:val="20"/>
              </w:rPr>
              <w:t>0.0</w:t>
            </w:r>
            <w:r>
              <w:rPr>
                <w:rFonts w:ascii="Arial" w:hAnsi="Arial" w:cs="Arial"/>
                <w:color w:val="000000"/>
                <w:sz w:val="20"/>
                <w:szCs w:val="20"/>
              </w:rPr>
              <w:t>2</w:t>
            </w:r>
            <w:r w:rsidRPr="00204C5B">
              <w:rPr>
                <w:rFonts w:ascii="Arial" w:hAnsi="Arial" w:cs="Arial"/>
                <w:color w:val="000000"/>
                <w:sz w:val="20"/>
                <w:szCs w:val="20"/>
              </w:rPr>
              <w:t xml:space="preserve"> (0.0</w:t>
            </w:r>
            <w:r>
              <w:rPr>
                <w:rFonts w:ascii="Arial" w:hAnsi="Arial" w:cs="Arial"/>
                <w:color w:val="000000"/>
                <w:sz w:val="20"/>
                <w:szCs w:val="20"/>
              </w:rPr>
              <w:t>2</w:t>
            </w:r>
            <w:r w:rsidRPr="00204C5B">
              <w:rPr>
                <w:rFonts w:ascii="Arial" w:hAnsi="Arial" w:cs="Arial"/>
                <w:color w:val="000000"/>
                <w:sz w:val="20"/>
                <w:szCs w:val="20"/>
              </w:rPr>
              <w:t>, 0.0</w:t>
            </w:r>
            <w:r>
              <w:rPr>
                <w:rFonts w:ascii="Arial" w:hAnsi="Arial" w:cs="Arial"/>
                <w:color w:val="000000"/>
                <w:sz w:val="20"/>
                <w:szCs w:val="20"/>
              </w:rPr>
              <w:t>2</w:t>
            </w:r>
            <w:r w:rsidRPr="00204C5B">
              <w:rPr>
                <w:rFonts w:ascii="Arial" w:hAnsi="Arial" w:cs="Arial"/>
                <w:color w:val="000000"/>
                <w:sz w:val="20"/>
                <w:szCs w:val="20"/>
              </w:rPr>
              <w:t>)</w:t>
            </w:r>
          </w:p>
        </w:tc>
        <w:tc>
          <w:tcPr>
            <w:tcW w:w="0" w:type="auto"/>
            <w:shd w:val="clear" w:color="auto" w:fill="auto"/>
            <w:noWrap/>
          </w:tcPr>
          <w:p w14:paraId="2F33210A" w14:textId="7F8D71F5" w:rsidR="003E4C96" w:rsidRPr="00204C5B" w:rsidRDefault="003E4C96" w:rsidP="003E4C9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204C5B">
              <w:rPr>
                <w:rFonts w:ascii="Arial" w:hAnsi="Arial" w:cs="Arial"/>
                <w:color w:val="000000"/>
                <w:sz w:val="20"/>
                <w:szCs w:val="20"/>
              </w:rPr>
              <w:t>0.0</w:t>
            </w:r>
            <w:r>
              <w:rPr>
                <w:rFonts w:ascii="Arial" w:hAnsi="Arial" w:cs="Arial"/>
                <w:color w:val="000000"/>
                <w:sz w:val="20"/>
                <w:szCs w:val="20"/>
              </w:rPr>
              <w:t>2</w:t>
            </w:r>
            <w:r w:rsidRPr="00204C5B">
              <w:rPr>
                <w:rFonts w:ascii="Arial" w:hAnsi="Arial" w:cs="Arial"/>
                <w:color w:val="000000"/>
                <w:sz w:val="20"/>
                <w:szCs w:val="20"/>
              </w:rPr>
              <w:t xml:space="preserve"> (0.0</w:t>
            </w:r>
            <w:r>
              <w:rPr>
                <w:rFonts w:ascii="Arial" w:hAnsi="Arial" w:cs="Arial"/>
                <w:color w:val="000000"/>
                <w:sz w:val="20"/>
                <w:szCs w:val="20"/>
              </w:rPr>
              <w:t>2</w:t>
            </w:r>
            <w:r w:rsidRPr="00204C5B">
              <w:rPr>
                <w:rFonts w:ascii="Arial" w:hAnsi="Arial" w:cs="Arial"/>
                <w:color w:val="000000"/>
                <w:sz w:val="20"/>
                <w:szCs w:val="20"/>
              </w:rPr>
              <w:t>, 0.0</w:t>
            </w:r>
            <w:r>
              <w:rPr>
                <w:rFonts w:ascii="Arial" w:hAnsi="Arial" w:cs="Arial"/>
                <w:color w:val="000000"/>
                <w:sz w:val="20"/>
                <w:szCs w:val="20"/>
              </w:rPr>
              <w:t>2</w:t>
            </w:r>
            <w:r w:rsidRPr="00204C5B">
              <w:rPr>
                <w:rFonts w:ascii="Arial" w:hAnsi="Arial" w:cs="Arial"/>
                <w:color w:val="000000"/>
                <w:sz w:val="20"/>
                <w:szCs w:val="20"/>
              </w:rPr>
              <w:t>)</w:t>
            </w:r>
          </w:p>
        </w:tc>
      </w:tr>
      <w:tr w:rsidR="003E4C96" w:rsidRPr="008D3134" w14:paraId="6138C69F" w14:textId="77777777" w:rsidTr="00285B4B">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7B331279" w14:textId="77777777" w:rsidR="003E4C96" w:rsidRPr="00204C5B" w:rsidRDefault="003E4C96" w:rsidP="003E4C96">
            <w:pPr>
              <w:rPr>
                <w:rFonts w:ascii="Arial" w:hAnsi="Arial" w:cs="Arial"/>
                <w:color w:val="000000"/>
                <w:sz w:val="20"/>
                <w:szCs w:val="20"/>
              </w:rPr>
            </w:pPr>
            <w:r w:rsidRPr="00204C5B">
              <w:rPr>
                <w:rFonts w:ascii="Arial" w:hAnsi="Arial" w:cs="Arial"/>
                <w:color w:val="000000"/>
                <w:sz w:val="20"/>
                <w:szCs w:val="20"/>
              </w:rPr>
              <w:t>Mother’s education (</w:t>
            </w:r>
            <w:proofErr w:type="spellStart"/>
            <w:r w:rsidRPr="00204C5B">
              <w:rPr>
                <w:rFonts w:ascii="Arial" w:hAnsi="Arial" w:cs="Arial"/>
                <w:color w:val="000000"/>
                <w:sz w:val="20"/>
                <w:szCs w:val="20"/>
              </w:rPr>
              <w:t>centered</w:t>
            </w:r>
            <w:proofErr w:type="spellEnd"/>
            <w:r w:rsidRPr="00204C5B">
              <w:rPr>
                <w:rFonts w:ascii="Arial" w:hAnsi="Arial" w:cs="Arial"/>
                <w:color w:val="000000"/>
                <w:sz w:val="20"/>
                <w:szCs w:val="20"/>
              </w:rPr>
              <w:t>)</w:t>
            </w:r>
          </w:p>
        </w:tc>
        <w:tc>
          <w:tcPr>
            <w:tcW w:w="0" w:type="auto"/>
            <w:shd w:val="clear" w:color="auto" w:fill="auto"/>
            <w:noWrap/>
          </w:tcPr>
          <w:p w14:paraId="7158B6A6" w14:textId="5C276FF1" w:rsidR="003E4C96" w:rsidRPr="00204C5B" w:rsidRDefault="003E4C96" w:rsidP="003E4C96">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3D55C0">
              <w:rPr>
                <w:rFonts w:ascii="Arial" w:hAnsi="Arial" w:cs="Arial"/>
                <w:color w:val="000000"/>
                <w:sz w:val="20"/>
                <w:szCs w:val="20"/>
              </w:rPr>
              <w:t>-0.04 (-0.05, -0.03)</w:t>
            </w:r>
          </w:p>
        </w:tc>
        <w:tc>
          <w:tcPr>
            <w:tcW w:w="0" w:type="auto"/>
            <w:shd w:val="clear" w:color="auto" w:fill="auto"/>
            <w:noWrap/>
          </w:tcPr>
          <w:p w14:paraId="7363E088" w14:textId="736AE9D0" w:rsidR="003E4C96" w:rsidRPr="00204C5B" w:rsidRDefault="003E4C96" w:rsidP="003E4C96">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204C5B">
              <w:rPr>
                <w:rFonts w:ascii="Arial" w:hAnsi="Arial" w:cs="Arial"/>
                <w:color w:val="000000"/>
                <w:sz w:val="20"/>
                <w:szCs w:val="20"/>
              </w:rPr>
              <w:t>-0.0</w:t>
            </w:r>
            <w:r>
              <w:rPr>
                <w:rFonts w:ascii="Arial" w:hAnsi="Arial" w:cs="Arial"/>
                <w:color w:val="000000"/>
                <w:sz w:val="20"/>
                <w:szCs w:val="20"/>
              </w:rPr>
              <w:t>4</w:t>
            </w:r>
            <w:r w:rsidRPr="00204C5B">
              <w:rPr>
                <w:rFonts w:ascii="Arial" w:hAnsi="Arial" w:cs="Arial"/>
                <w:color w:val="000000"/>
                <w:sz w:val="20"/>
                <w:szCs w:val="20"/>
              </w:rPr>
              <w:t xml:space="preserve"> (-0.0</w:t>
            </w:r>
            <w:r>
              <w:rPr>
                <w:rFonts w:ascii="Arial" w:hAnsi="Arial" w:cs="Arial"/>
                <w:color w:val="000000"/>
                <w:sz w:val="20"/>
                <w:szCs w:val="20"/>
              </w:rPr>
              <w:t>5</w:t>
            </w:r>
            <w:r w:rsidRPr="00204C5B">
              <w:rPr>
                <w:rFonts w:ascii="Arial" w:hAnsi="Arial" w:cs="Arial"/>
                <w:color w:val="000000"/>
                <w:sz w:val="20"/>
                <w:szCs w:val="20"/>
              </w:rPr>
              <w:t>, -0.0</w:t>
            </w:r>
            <w:r>
              <w:rPr>
                <w:rFonts w:ascii="Arial" w:hAnsi="Arial" w:cs="Arial"/>
                <w:color w:val="000000"/>
                <w:sz w:val="20"/>
                <w:szCs w:val="20"/>
              </w:rPr>
              <w:t>3</w:t>
            </w:r>
            <w:r w:rsidRPr="00204C5B">
              <w:rPr>
                <w:rFonts w:ascii="Arial" w:hAnsi="Arial" w:cs="Arial"/>
                <w:color w:val="000000"/>
                <w:sz w:val="20"/>
                <w:szCs w:val="20"/>
              </w:rPr>
              <w:t>)</w:t>
            </w:r>
          </w:p>
        </w:tc>
        <w:tc>
          <w:tcPr>
            <w:tcW w:w="0" w:type="auto"/>
            <w:shd w:val="clear" w:color="auto" w:fill="auto"/>
            <w:noWrap/>
          </w:tcPr>
          <w:p w14:paraId="59A9C6B4" w14:textId="3DD781DD" w:rsidR="003E4C96" w:rsidRPr="00204C5B" w:rsidRDefault="003E4C96" w:rsidP="003E4C96">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204C5B">
              <w:rPr>
                <w:rFonts w:ascii="Arial" w:hAnsi="Arial" w:cs="Arial"/>
                <w:color w:val="000000"/>
                <w:sz w:val="20"/>
                <w:szCs w:val="20"/>
              </w:rPr>
              <w:t>-0.0</w:t>
            </w:r>
            <w:r>
              <w:rPr>
                <w:rFonts w:ascii="Arial" w:hAnsi="Arial" w:cs="Arial"/>
                <w:color w:val="000000"/>
                <w:sz w:val="20"/>
                <w:szCs w:val="20"/>
              </w:rPr>
              <w:t>4</w:t>
            </w:r>
            <w:r w:rsidRPr="00204C5B">
              <w:rPr>
                <w:rFonts w:ascii="Arial" w:hAnsi="Arial" w:cs="Arial"/>
                <w:color w:val="000000"/>
                <w:sz w:val="20"/>
                <w:szCs w:val="20"/>
              </w:rPr>
              <w:t xml:space="preserve"> (-0.0</w:t>
            </w:r>
            <w:r>
              <w:rPr>
                <w:rFonts w:ascii="Arial" w:hAnsi="Arial" w:cs="Arial"/>
                <w:color w:val="000000"/>
                <w:sz w:val="20"/>
                <w:szCs w:val="20"/>
              </w:rPr>
              <w:t>5</w:t>
            </w:r>
            <w:r w:rsidRPr="00204C5B">
              <w:rPr>
                <w:rFonts w:ascii="Arial" w:hAnsi="Arial" w:cs="Arial"/>
                <w:color w:val="000000"/>
                <w:sz w:val="20"/>
                <w:szCs w:val="20"/>
              </w:rPr>
              <w:t>, -0.0</w:t>
            </w:r>
            <w:r>
              <w:rPr>
                <w:rFonts w:ascii="Arial" w:hAnsi="Arial" w:cs="Arial"/>
                <w:color w:val="000000"/>
                <w:sz w:val="20"/>
                <w:szCs w:val="20"/>
              </w:rPr>
              <w:t>3</w:t>
            </w:r>
            <w:r w:rsidRPr="00204C5B">
              <w:rPr>
                <w:rFonts w:ascii="Arial" w:hAnsi="Arial" w:cs="Arial"/>
                <w:color w:val="000000"/>
                <w:sz w:val="20"/>
                <w:szCs w:val="20"/>
              </w:rPr>
              <w:t>)</w:t>
            </w:r>
          </w:p>
        </w:tc>
      </w:tr>
      <w:tr w:rsidR="003E4C96" w:rsidRPr="008D3134" w14:paraId="3AAAFDE4" w14:textId="77777777" w:rsidTr="00285B4B">
        <w:trPr>
          <w:trHeight w:val="27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5A28BCCB" w14:textId="77777777" w:rsidR="003E4C96" w:rsidRPr="00204C5B" w:rsidRDefault="003E4C96" w:rsidP="003E4C96">
            <w:pPr>
              <w:rPr>
                <w:rFonts w:ascii="Arial" w:hAnsi="Arial" w:cs="Arial"/>
                <w:color w:val="000000"/>
                <w:sz w:val="20"/>
                <w:szCs w:val="20"/>
              </w:rPr>
            </w:pPr>
            <w:r w:rsidRPr="00204C5B">
              <w:rPr>
                <w:rFonts w:ascii="Arial" w:hAnsi="Arial" w:cs="Arial"/>
                <w:color w:val="000000"/>
                <w:sz w:val="20"/>
                <w:szCs w:val="20"/>
              </w:rPr>
              <w:t>Mother’s household income (</w:t>
            </w:r>
            <w:proofErr w:type="spellStart"/>
            <w:r w:rsidRPr="00204C5B">
              <w:rPr>
                <w:rFonts w:ascii="Arial" w:hAnsi="Arial" w:cs="Arial"/>
                <w:color w:val="000000"/>
                <w:sz w:val="20"/>
                <w:szCs w:val="20"/>
              </w:rPr>
              <w:t>centered</w:t>
            </w:r>
            <w:proofErr w:type="spellEnd"/>
            <w:r w:rsidRPr="00204C5B">
              <w:rPr>
                <w:rFonts w:ascii="Arial" w:hAnsi="Arial" w:cs="Arial"/>
                <w:color w:val="000000"/>
                <w:sz w:val="20"/>
                <w:szCs w:val="20"/>
              </w:rPr>
              <w:t>)</w:t>
            </w:r>
          </w:p>
        </w:tc>
        <w:tc>
          <w:tcPr>
            <w:tcW w:w="0" w:type="auto"/>
            <w:shd w:val="clear" w:color="auto" w:fill="auto"/>
            <w:noWrap/>
          </w:tcPr>
          <w:p w14:paraId="67DF9B53" w14:textId="0D724239" w:rsidR="003E4C96" w:rsidRPr="00204C5B" w:rsidRDefault="003E4C96" w:rsidP="003E4C9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3D55C0">
              <w:rPr>
                <w:rFonts w:ascii="Arial" w:hAnsi="Arial" w:cs="Arial"/>
                <w:color w:val="000000"/>
                <w:sz w:val="20"/>
                <w:szCs w:val="20"/>
              </w:rPr>
              <w:t>0.00 (-0.01, 0.01)</w:t>
            </w:r>
          </w:p>
        </w:tc>
        <w:tc>
          <w:tcPr>
            <w:tcW w:w="0" w:type="auto"/>
            <w:shd w:val="clear" w:color="auto" w:fill="auto"/>
            <w:noWrap/>
          </w:tcPr>
          <w:p w14:paraId="0856A85B" w14:textId="7A5A7493" w:rsidR="003E4C96" w:rsidRPr="00204C5B" w:rsidRDefault="003E4C96" w:rsidP="003E4C9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204C5B">
              <w:rPr>
                <w:rFonts w:ascii="Arial" w:hAnsi="Arial" w:cs="Arial"/>
                <w:color w:val="000000"/>
                <w:sz w:val="20"/>
                <w:szCs w:val="20"/>
              </w:rPr>
              <w:t>0.00 (-0.0</w:t>
            </w:r>
            <w:r>
              <w:rPr>
                <w:rFonts w:ascii="Arial" w:hAnsi="Arial" w:cs="Arial"/>
                <w:color w:val="000000"/>
                <w:sz w:val="20"/>
                <w:szCs w:val="20"/>
              </w:rPr>
              <w:t>1</w:t>
            </w:r>
            <w:r w:rsidRPr="00204C5B">
              <w:rPr>
                <w:rFonts w:ascii="Arial" w:hAnsi="Arial" w:cs="Arial"/>
                <w:color w:val="000000"/>
                <w:sz w:val="20"/>
                <w:szCs w:val="20"/>
              </w:rPr>
              <w:t>, 0.0</w:t>
            </w:r>
            <w:r>
              <w:rPr>
                <w:rFonts w:ascii="Arial" w:hAnsi="Arial" w:cs="Arial"/>
                <w:color w:val="000000"/>
                <w:sz w:val="20"/>
                <w:szCs w:val="20"/>
              </w:rPr>
              <w:t>1</w:t>
            </w:r>
            <w:r w:rsidRPr="00204C5B">
              <w:rPr>
                <w:rFonts w:ascii="Arial" w:hAnsi="Arial" w:cs="Arial"/>
                <w:color w:val="000000"/>
                <w:sz w:val="20"/>
                <w:szCs w:val="20"/>
              </w:rPr>
              <w:t>)</w:t>
            </w:r>
          </w:p>
        </w:tc>
        <w:tc>
          <w:tcPr>
            <w:tcW w:w="0" w:type="auto"/>
            <w:shd w:val="clear" w:color="auto" w:fill="auto"/>
            <w:noWrap/>
          </w:tcPr>
          <w:p w14:paraId="7F855F6E" w14:textId="3625715D" w:rsidR="003E4C96" w:rsidRPr="00204C5B" w:rsidRDefault="003E4C96" w:rsidP="003E4C9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204C5B">
              <w:rPr>
                <w:rFonts w:ascii="Arial" w:hAnsi="Arial" w:cs="Arial"/>
                <w:color w:val="000000"/>
                <w:sz w:val="20"/>
                <w:szCs w:val="20"/>
              </w:rPr>
              <w:t>0.00 (-0.0</w:t>
            </w:r>
            <w:r>
              <w:rPr>
                <w:rFonts w:ascii="Arial" w:hAnsi="Arial" w:cs="Arial"/>
                <w:color w:val="000000"/>
                <w:sz w:val="20"/>
                <w:szCs w:val="20"/>
              </w:rPr>
              <w:t>1</w:t>
            </w:r>
            <w:r w:rsidRPr="00204C5B">
              <w:rPr>
                <w:rFonts w:ascii="Arial" w:hAnsi="Arial" w:cs="Arial"/>
                <w:color w:val="000000"/>
                <w:sz w:val="20"/>
                <w:szCs w:val="20"/>
              </w:rPr>
              <w:t>, 0.0</w:t>
            </w:r>
            <w:r>
              <w:rPr>
                <w:rFonts w:ascii="Arial" w:hAnsi="Arial" w:cs="Arial"/>
                <w:color w:val="000000"/>
                <w:sz w:val="20"/>
                <w:szCs w:val="20"/>
              </w:rPr>
              <w:t>1</w:t>
            </w:r>
            <w:r w:rsidRPr="00204C5B">
              <w:rPr>
                <w:rFonts w:ascii="Arial" w:hAnsi="Arial" w:cs="Arial"/>
                <w:color w:val="000000"/>
                <w:sz w:val="20"/>
                <w:szCs w:val="20"/>
              </w:rPr>
              <w:t>)</w:t>
            </w:r>
          </w:p>
        </w:tc>
      </w:tr>
      <w:tr w:rsidR="003E4C96" w:rsidRPr="008D3134" w14:paraId="18104438" w14:textId="77777777" w:rsidTr="00285B4B">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4CDAE247" w14:textId="77777777" w:rsidR="003E4C96" w:rsidRPr="00204C5B" w:rsidRDefault="003E4C96" w:rsidP="003E4C96">
            <w:pPr>
              <w:rPr>
                <w:rFonts w:ascii="Arial" w:hAnsi="Arial" w:cs="Arial"/>
                <w:color w:val="000000"/>
                <w:sz w:val="20"/>
                <w:szCs w:val="20"/>
              </w:rPr>
            </w:pPr>
            <w:r w:rsidRPr="00204C5B">
              <w:rPr>
                <w:rFonts w:ascii="Arial" w:hAnsi="Arial" w:cs="Arial"/>
                <w:color w:val="000000"/>
                <w:sz w:val="20"/>
                <w:szCs w:val="20"/>
              </w:rPr>
              <w:t>Focal child sex (1=male, 0=female)</w:t>
            </w:r>
          </w:p>
        </w:tc>
        <w:tc>
          <w:tcPr>
            <w:tcW w:w="0" w:type="auto"/>
            <w:shd w:val="clear" w:color="auto" w:fill="auto"/>
            <w:noWrap/>
          </w:tcPr>
          <w:p w14:paraId="04279E74" w14:textId="4035B755" w:rsidR="003E4C96" w:rsidRPr="00204C5B" w:rsidRDefault="003E4C96" w:rsidP="003E4C96">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3D55C0">
              <w:rPr>
                <w:rFonts w:ascii="Arial" w:hAnsi="Arial" w:cs="Arial"/>
                <w:color w:val="000000"/>
                <w:sz w:val="20"/>
                <w:szCs w:val="20"/>
              </w:rPr>
              <w:t>0.01 (-0.01, 0.02)</w:t>
            </w:r>
          </w:p>
        </w:tc>
        <w:tc>
          <w:tcPr>
            <w:tcW w:w="0" w:type="auto"/>
            <w:shd w:val="clear" w:color="auto" w:fill="auto"/>
            <w:noWrap/>
          </w:tcPr>
          <w:p w14:paraId="7EF687C0" w14:textId="102318F4" w:rsidR="003E4C96" w:rsidRPr="00204C5B" w:rsidRDefault="003E4C96" w:rsidP="003E4C96">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204C5B">
              <w:rPr>
                <w:rFonts w:ascii="Arial" w:hAnsi="Arial" w:cs="Arial"/>
                <w:color w:val="000000"/>
                <w:sz w:val="20"/>
                <w:szCs w:val="20"/>
              </w:rPr>
              <w:t>0.0</w:t>
            </w:r>
            <w:r>
              <w:rPr>
                <w:rFonts w:ascii="Arial" w:hAnsi="Arial" w:cs="Arial"/>
                <w:color w:val="000000"/>
                <w:sz w:val="20"/>
                <w:szCs w:val="20"/>
              </w:rPr>
              <w:t>1</w:t>
            </w:r>
            <w:r w:rsidRPr="00204C5B">
              <w:rPr>
                <w:rFonts w:ascii="Arial" w:hAnsi="Arial" w:cs="Arial"/>
                <w:color w:val="000000"/>
                <w:sz w:val="20"/>
                <w:szCs w:val="20"/>
              </w:rPr>
              <w:t xml:space="preserve"> (-0.01, 0.0</w:t>
            </w:r>
            <w:r>
              <w:rPr>
                <w:rFonts w:ascii="Arial" w:hAnsi="Arial" w:cs="Arial"/>
                <w:color w:val="000000"/>
                <w:sz w:val="20"/>
                <w:szCs w:val="20"/>
              </w:rPr>
              <w:t>2</w:t>
            </w:r>
            <w:r w:rsidRPr="00204C5B">
              <w:rPr>
                <w:rFonts w:ascii="Arial" w:hAnsi="Arial" w:cs="Arial"/>
                <w:color w:val="000000"/>
                <w:sz w:val="20"/>
                <w:szCs w:val="20"/>
              </w:rPr>
              <w:t>)</w:t>
            </w:r>
          </w:p>
        </w:tc>
        <w:tc>
          <w:tcPr>
            <w:tcW w:w="0" w:type="auto"/>
            <w:shd w:val="clear" w:color="auto" w:fill="auto"/>
            <w:noWrap/>
          </w:tcPr>
          <w:p w14:paraId="52C2D91E" w14:textId="65F2B980" w:rsidR="003E4C96" w:rsidRPr="00204C5B" w:rsidRDefault="003E4C96" w:rsidP="003E4C96">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204C5B">
              <w:rPr>
                <w:rFonts w:ascii="Arial" w:hAnsi="Arial" w:cs="Arial"/>
                <w:color w:val="000000"/>
                <w:sz w:val="20"/>
                <w:szCs w:val="20"/>
              </w:rPr>
              <w:t>0.0</w:t>
            </w:r>
            <w:r>
              <w:rPr>
                <w:rFonts w:ascii="Arial" w:hAnsi="Arial" w:cs="Arial"/>
                <w:color w:val="000000"/>
                <w:sz w:val="20"/>
                <w:szCs w:val="20"/>
              </w:rPr>
              <w:t>1</w:t>
            </w:r>
            <w:r w:rsidRPr="00204C5B">
              <w:rPr>
                <w:rFonts w:ascii="Arial" w:hAnsi="Arial" w:cs="Arial"/>
                <w:color w:val="000000"/>
                <w:sz w:val="20"/>
                <w:szCs w:val="20"/>
              </w:rPr>
              <w:t xml:space="preserve"> (-0.01, 0.0</w:t>
            </w:r>
            <w:r>
              <w:rPr>
                <w:rFonts w:ascii="Arial" w:hAnsi="Arial" w:cs="Arial"/>
                <w:color w:val="000000"/>
                <w:sz w:val="20"/>
                <w:szCs w:val="20"/>
              </w:rPr>
              <w:t>2</w:t>
            </w:r>
            <w:r w:rsidRPr="00204C5B">
              <w:rPr>
                <w:rFonts w:ascii="Arial" w:hAnsi="Arial" w:cs="Arial"/>
                <w:color w:val="000000"/>
                <w:sz w:val="20"/>
                <w:szCs w:val="20"/>
              </w:rPr>
              <w:t>)</w:t>
            </w:r>
          </w:p>
        </w:tc>
      </w:tr>
      <w:tr w:rsidR="003E4C96" w:rsidRPr="008D3134" w14:paraId="713980E8" w14:textId="77777777" w:rsidTr="00285B4B">
        <w:trPr>
          <w:trHeight w:val="27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4315D689" w14:textId="77777777" w:rsidR="003E4C96" w:rsidRPr="00204C5B" w:rsidRDefault="003E4C96" w:rsidP="003E4C96">
            <w:pPr>
              <w:rPr>
                <w:rFonts w:ascii="Arial" w:hAnsi="Arial" w:cs="Arial"/>
                <w:color w:val="000000"/>
                <w:sz w:val="20"/>
                <w:szCs w:val="20"/>
              </w:rPr>
            </w:pPr>
            <w:r w:rsidRPr="00204C5B">
              <w:rPr>
                <w:rFonts w:ascii="Arial" w:hAnsi="Arial" w:cs="Arial"/>
                <w:color w:val="000000"/>
                <w:sz w:val="20"/>
                <w:szCs w:val="20"/>
              </w:rPr>
              <w:t>Mother’s partner present</w:t>
            </w:r>
          </w:p>
        </w:tc>
        <w:tc>
          <w:tcPr>
            <w:tcW w:w="0" w:type="auto"/>
            <w:shd w:val="clear" w:color="auto" w:fill="auto"/>
            <w:noWrap/>
          </w:tcPr>
          <w:p w14:paraId="37D41678" w14:textId="5BCE8834" w:rsidR="003E4C96" w:rsidRPr="00204C5B" w:rsidRDefault="003E4C96" w:rsidP="003E4C9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3D55C0">
              <w:rPr>
                <w:rFonts w:ascii="Arial" w:hAnsi="Arial" w:cs="Arial"/>
                <w:color w:val="000000"/>
                <w:sz w:val="20"/>
                <w:szCs w:val="20"/>
              </w:rPr>
              <w:t>0.07 (0.04, 0.09)</w:t>
            </w:r>
          </w:p>
        </w:tc>
        <w:tc>
          <w:tcPr>
            <w:tcW w:w="0" w:type="auto"/>
            <w:shd w:val="clear" w:color="auto" w:fill="auto"/>
            <w:noWrap/>
          </w:tcPr>
          <w:p w14:paraId="5E6EC51F" w14:textId="491853C7" w:rsidR="003E4C96" w:rsidRPr="00204C5B" w:rsidRDefault="003E4C96" w:rsidP="003E4C9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204C5B">
              <w:rPr>
                <w:rFonts w:ascii="Arial" w:hAnsi="Arial" w:cs="Arial"/>
                <w:color w:val="000000"/>
                <w:sz w:val="20"/>
                <w:szCs w:val="20"/>
              </w:rPr>
              <w:t>0.</w:t>
            </w:r>
            <w:r>
              <w:rPr>
                <w:rFonts w:ascii="Arial" w:hAnsi="Arial" w:cs="Arial"/>
                <w:color w:val="000000"/>
                <w:sz w:val="20"/>
                <w:szCs w:val="20"/>
              </w:rPr>
              <w:t>07</w:t>
            </w:r>
            <w:r w:rsidRPr="00204C5B">
              <w:rPr>
                <w:rFonts w:ascii="Arial" w:hAnsi="Arial" w:cs="Arial"/>
                <w:color w:val="000000"/>
                <w:sz w:val="20"/>
                <w:szCs w:val="20"/>
              </w:rPr>
              <w:t xml:space="preserve"> (0.0</w:t>
            </w:r>
            <w:r>
              <w:rPr>
                <w:rFonts w:ascii="Arial" w:hAnsi="Arial" w:cs="Arial"/>
                <w:color w:val="000000"/>
                <w:sz w:val="20"/>
                <w:szCs w:val="20"/>
              </w:rPr>
              <w:t>4</w:t>
            </w:r>
            <w:r w:rsidRPr="00204C5B">
              <w:rPr>
                <w:rFonts w:ascii="Arial" w:hAnsi="Arial" w:cs="Arial"/>
                <w:color w:val="000000"/>
                <w:sz w:val="20"/>
                <w:szCs w:val="20"/>
              </w:rPr>
              <w:t>, 0.</w:t>
            </w:r>
            <w:r>
              <w:rPr>
                <w:rFonts w:ascii="Arial" w:hAnsi="Arial" w:cs="Arial"/>
                <w:color w:val="000000"/>
                <w:sz w:val="20"/>
                <w:szCs w:val="20"/>
              </w:rPr>
              <w:t>09</w:t>
            </w:r>
            <w:r w:rsidRPr="00204C5B">
              <w:rPr>
                <w:rFonts w:ascii="Arial" w:hAnsi="Arial" w:cs="Arial"/>
                <w:color w:val="000000"/>
                <w:sz w:val="20"/>
                <w:szCs w:val="20"/>
              </w:rPr>
              <w:t>)</w:t>
            </w:r>
          </w:p>
        </w:tc>
        <w:tc>
          <w:tcPr>
            <w:tcW w:w="0" w:type="auto"/>
            <w:shd w:val="clear" w:color="auto" w:fill="auto"/>
            <w:noWrap/>
          </w:tcPr>
          <w:p w14:paraId="5A8D13B2" w14:textId="7EAFE645" w:rsidR="003E4C96" w:rsidRPr="00204C5B" w:rsidRDefault="003E4C96" w:rsidP="003E4C9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204C5B">
              <w:rPr>
                <w:rFonts w:ascii="Arial" w:hAnsi="Arial" w:cs="Arial"/>
                <w:color w:val="000000"/>
                <w:sz w:val="20"/>
                <w:szCs w:val="20"/>
              </w:rPr>
              <w:t>0.</w:t>
            </w:r>
            <w:r>
              <w:rPr>
                <w:rFonts w:ascii="Arial" w:hAnsi="Arial" w:cs="Arial"/>
                <w:color w:val="000000"/>
                <w:sz w:val="20"/>
                <w:szCs w:val="20"/>
              </w:rPr>
              <w:t>07</w:t>
            </w:r>
            <w:r w:rsidRPr="00204C5B">
              <w:rPr>
                <w:rFonts w:ascii="Arial" w:hAnsi="Arial" w:cs="Arial"/>
                <w:color w:val="000000"/>
                <w:sz w:val="20"/>
                <w:szCs w:val="20"/>
              </w:rPr>
              <w:t xml:space="preserve"> (0.0</w:t>
            </w:r>
            <w:r>
              <w:rPr>
                <w:rFonts w:ascii="Arial" w:hAnsi="Arial" w:cs="Arial"/>
                <w:color w:val="000000"/>
                <w:sz w:val="20"/>
                <w:szCs w:val="20"/>
              </w:rPr>
              <w:t>4</w:t>
            </w:r>
            <w:r w:rsidRPr="00204C5B">
              <w:rPr>
                <w:rFonts w:ascii="Arial" w:hAnsi="Arial" w:cs="Arial"/>
                <w:color w:val="000000"/>
                <w:sz w:val="20"/>
                <w:szCs w:val="20"/>
              </w:rPr>
              <w:t>, 0.</w:t>
            </w:r>
            <w:r>
              <w:rPr>
                <w:rFonts w:ascii="Arial" w:hAnsi="Arial" w:cs="Arial"/>
                <w:color w:val="000000"/>
                <w:sz w:val="20"/>
                <w:szCs w:val="20"/>
              </w:rPr>
              <w:t>09</w:t>
            </w:r>
            <w:r w:rsidRPr="00204C5B">
              <w:rPr>
                <w:rFonts w:ascii="Arial" w:hAnsi="Arial" w:cs="Arial"/>
                <w:color w:val="000000"/>
                <w:sz w:val="20"/>
                <w:szCs w:val="20"/>
              </w:rPr>
              <w:t>)</w:t>
            </w:r>
          </w:p>
        </w:tc>
      </w:tr>
      <w:tr w:rsidR="003E4C96" w:rsidRPr="008D3134" w14:paraId="4D611267" w14:textId="77777777" w:rsidTr="00285B4B">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46133E0A" w14:textId="77777777" w:rsidR="003E4C96" w:rsidRPr="00204C5B" w:rsidRDefault="003E4C96" w:rsidP="003E4C96">
            <w:pPr>
              <w:rPr>
                <w:rFonts w:ascii="Arial" w:hAnsi="Arial" w:cs="Arial"/>
                <w:color w:val="000000"/>
                <w:sz w:val="20"/>
                <w:szCs w:val="20"/>
              </w:rPr>
            </w:pPr>
            <w:r w:rsidRPr="00204C5B">
              <w:rPr>
                <w:rFonts w:ascii="Arial" w:hAnsi="Arial" w:cs="Arial"/>
                <w:color w:val="000000"/>
                <w:sz w:val="20"/>
                <w:szCs w:val="20"/>
              </w:rPr>
              <w:t>Focal child ethnicity (1=white, 0=non-white)</w:t>
            </w:r>
          </w:p>
        </w:tc>
        <w:tc>
          <w:tcPr>
            <w:tcW w:w="0" w:type="auto"/>
            <w:shd w:val="clear" w:color="auto" w:fill="auto"/>
            <w:noWrap/>
          </w:tcPr>
          <w:p w14:paraId="6B3FE5EA" w14:textId="0B06E2CC" w:rsidR="003E4C96" w:rsidRPr="00204C5B" w:rsidRDefault="003E4C96" w:rsidP="003E4C96">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3D55C0">
              <w:rPr>
                <w:rFonts w:ascii="Arial" w:hAnsi="Arial" w:cs="Arial"/>
                <w:color w:val="000000"/>
                <w:sz w:val="20"/>
                <w:szCs w:val="20"/>
              </w:rPr>
              <w:t>0.05 (0.00, 0.09)</w:t>
            </w:r>
          </w:p>
        </w:tc>
        <w:tc>
          <w:tcPr>
            <w:tcW w:w="0" w:type="auto"/>
            <w:shd w:val="clear" w:color="auto" w:fill="auto"/>
            <w:noWrap/>
          </w:tcPr>
          <w:p w14:paraId="0D642B83" w14:textId="13A8E5FA" w:rsidR="003E4C96" w:rsidRPr="00204C5B" w:rsidRDefault="003E4C96" w:rsidP="003E4C96">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204C5B">
              <w:rPr>
                <w:rFonts w:ascii="Arial" w:hAnsi="Arial" w:cs="Arial"/>
                <w:color w:val="000000"/>
                <w:sz w:val="20"/>
                <w:szCs w:val="20"/>
              </w:rPr>
              <w:t>0.</w:t>
            </w:r>
            <w:r>
              <w:rPr>
                <w:rFonts w:ascii="Arial" w:hAnsi="Arial" w:cs="Arial"/>
                <w:color w:val="000000"/>
                <w:sz w:val="20"/>
                <w:szCs w:val="20"/>
              </w:rPr>
              <w:t>0</w:t>
            </w:r>
            <w:r w:rsidRPr="00204C5B">
              <w:rPr>
                <w:rFonts w:ascii="Arial" w:hAnsi="Arial" w:cs="Arial"/>
                <w:color w:val="000000"/>
                <w:sz w:val="20"/>
                <w:szCs w:val="20"/>
              </w:rPr>
              <w:t>5 (0.0</w:t>
            </w:r>
            <w:r>
              <w:rPr>
                <w:rFonts w:ascii="Arial" w:hAnsi="Arial" w:cs="Arial"/>
                <w:color w:val="000000"/>
                <w:sz w:val="20"/>
                <w:szCs w:val="20"/>
              </w:rPr>
              <w:t>0</w:t>
            </w:r>
            <w:r w:rsidRPr="00204C5B">
              <w:rPr>
                <w:rFonts w:ascii="Arial" w:hAnsi="Arial" w:cs="Arial"/>
                <w:color w:val="000000"/>
                <w:sz w:val="20"/>
                <w:szCs w:val="20"/>
              </w:rPr>
              <w:t>, 0.</w:t>
            </w:r>
            <w:r>
              <w:rPr>
                <w:rFonts w:ascii="Arial" w:hAnsi="Arial" w:cs="Arial"/>
                <w:color w:val="000000"/>
                <w:sz w:val="20"/>
                <w:szCs w:val="20"/>
              </w:rPr>
              <w:t>09</w:t>
            </w:r>
            <w:r w:rsidRPr="00204C5B">
              <w:rPr>
                <w:rFonts w:ascii="Arial" w:hAnsi="Arial" w:cs="Arial"/>
                <w:color w:val="000000"/>
                <w:sz w:val="20"/>
                <w:szCs w:val="20"/>
              </w:rPr>
              <w:t>)</w:t>
            </w:r>
          </w:p>
        </w:tc>
        <w:tc>
          <w:tcPr>
            <w:tcW w:w="0" w:type="auto"/>
            <w:shd w:val="clear" w:color="auto" w:fill="auto"/>
            <w:noWrap/>
          </w:tcPr>
          <w:p w14:paraId="56E5EA79" w14:textId="58C7156A" w:rsidR="003E4C96" w:rsidRPr="00204C5B" w:rsidRDefault="003E4C96" w:rsidP="003E4C96">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204C5B">
              <w:rPr>
                <w:rFonts w:ascii="Arial" w:hAnsi="Arial" w:cs="Arial"/>
                <w:color w:val="000000"/>
                <w:sz w:val="20"/>
                <w:szCs w:val="20"/>
              </w:rPr>
              <w:t>0.</w:t>
            </w:r>
            <w:r>
              <w:rPr>
                <w:rFonts w:ascii="Arial" w:hAnsi="Arial" w:cs="Arial"/>
                <w:color w:val="000000"/>
                <w:sz w:val="20"/>
                <w:szCs w:val="20"/>
              </w:rPr>
              <w:t>0</w:t>
            </w:r>
            <w:r w:rsidRPr="00204C5B">
              <w:rPr>
                <w:rFonts w:ascii="Arial" w:hAnsi="Arial" w:cs="Arial"/>
                <w:color w:val="000000"/>
                <w:sz w:val="20"/>
                <w:szCs w:val="20"/>
              </w:rPr>
              <w:t>5 (0.0</w:t>
            </w:r>
            <w:r>
              <w:rPr>
                <w:rFonts w:ascii="Arial" w:hAnsi="Arial" w:cs="Arial"/>
                <w:color w:val="000000"/>
                <w:sz w:val="20"/>
                <w:szCs w:val="20"/>
              </w:rPr>
              <w:t>0</w:t>
            </w:r>
            <w:r w:rsidRPr="00204C5B">
              <w:rPr>
                <w:rFonts w:ascii="Arial" w:hAnsi="Arial" w:cs="Arial"/>
                <w:color w:val="000000"/>
                <w:sz w:val="20"/>
                <w:szCs w:val="20"/>
              </w:rPr>
              <w:t>, 0.</w:t>
            </w:r>
            <w:r>
              <w:rPr>
                <w:rFonts w:ascii="Arial" w:hAnsi="Arial" w:cs="Arial"/>
                <w:color w:val="000000"/>
                <w:sz w:val="20"/>
                <w:szCs w:val="20"/>
              </w:rPr>
              <w:t>09</w:t>
            </w:r>
            <w:r w:rsidRPr="00204C5B">
              <w:rPr>
                <w:rFonts w:ascii="Arial" w:hAnsi="Arial" w:cs="Arial"/>
                <w:color w:val="000000"/>
                <w:sz w:val="20"/>
                <w:szCs w:val="20"/>
              </w:rPr>
              <w:t>)</w:t>
            </w:r>
          </w:p>
        </w:tc>
      </w:tr>
      <w:tr w:rsidR="00D66FCC" w:rsidRPr="008D3134" w14:paraId="4D0D7A01" w14:textId="77777777" w:rsidTr="00285B4B">
        <w:trPr>
          <w:trHeight w:val="81"/>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tcPr>
          <w:p w14:paraId="200BC938" w14:textId="77777777" w:rsidR="00D66FCC" w:rsidRPr="00204C5B" w:rsidRDefault="00D66FCC" w:rsidP="00D66FCC">
            <w:pPr>
              <w:rPr>
                <w:rFonts w:ascii="Arial" w:hAnsi="Arial" w:cs="Arial"/>
                <w:color w:val="000000"/>
                <w:sz w:val="20"/>
                <w:szCs w:val="20"/>
              </w:rPr>
            </w:pPr>
          </w:p>
        </w:tc>
        <w:tc>
          <w:tcPr>
            <w:tcW w:w="0" w:type="auto"/>
            <w:shd w:val="clear" w:color="auto" w:fill="auto"/>
            <w:noWrap/>
          </w:tcPr>
          <w:p w14:paraId="7F332DF9" w14:textId="77777777" w:rsidR="00D66FCC" w:rsidRPr="00204C5B" w:rsidRDefault="00D66FCC" w:rsidP="00D66FCC">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p>
        </w:tc>
        <w:tc>
          <w:tcPr>
            <w:tcW w:w="0" w:type="auto"/>
            <w:shd w:val="clear" w:color="auto" w:fill="auto"/>
            <w:noWrap/>
          </w:tcPr>
          <w:p w14:paraId="6977B858" w14:textId="77777777" w:rsidR="00D66FCC" w:rsidRPr="00204C5B" w:rsidRDefault="00D66FCC" w:rsidP="00D66FCC">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p>
        </w:tc>
        <w:tc>
          <w:tcPr>
            <w:tcW w:w="0" w:type="auto"/>
            <w:shd w:val="clear" w:color="auto" w:fill="auto"/>
            <w:noWrap/>
          </w:tcPr>
          <w:p w14:paraId="30E7F0CB" w14:textId="77777777" w:rsidR="00D66FCC" w:rsidRPr="00204C5B" w:rsidRDefault="00D66FCC" w:rsidP="00D66FCC">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p>
        </w:tc>
      </w:tr>
      <w:tr w:rsidR="00D66FCC" w:rsidRPr="008D3134" w14:paraId="46B1645A" w14:textId="77777777" w:rsidTr="00285B4B">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tcPr>
          <w:p w14:paraId="190E6589" w14:textId="72C78CEE" w:rsidR="00D66FCC" w:rsidRPr="00204C5B" w:rsidRDefault="00D66FCC" w:rsidP="00D66FCC">
            <w:pPr>
              <w:rPr>
                <w:rFonts w:ascii="Arial" w:hAnsi="Arial" w:cs="Arial"/>
                <w:color w:val="000000"/>
                <w:sz w:val="20"/>
                <w:szCs w:val="20"/>
              </w:rPr>
            </w:pPr>
            <w:r w:rsidRPr="00204C5B">
              <w:rPr>
                <w:rFonts w:ascii="Arial" w:hAnsi="Arial" w:cs="Arial"/>
                <w:color w:val="000000"/>
                <w:sz w:val="20"/>
                <w:szCs w:val="20"/>
              </w:rPr>
              <w:t xml:space="preserve">Yearly church attendance </w:t>
            </w:r>
            <w:r>
              <w:rPr>
                <w:rFonts w:ascii="Arial" w:hAnsi="Arial" w:cs="Arial"/>
                <w:color w:val="000000"/>
                <w:sz w:val="20"/>
                <w:szCs w:val="20"/>
              </w:rPr>
              <w:t xml:space="preserve">* </w:t>
            </w:r>
            <w:r w:rsidRPr="00204C5B">
              <w:rPr>
                <w:rFonts w:ascii="Arial" w:hAnsi="Arial" w:cs="Arial"/>
                <w:color w:val="000000"/>
                <w:sz w:val="20"/>
                <w:szCs w:val="20"/>
              </w:rPr>
              <w:t>social network support</w:t>
            </w:r>
          </w:p>
        </w:tc>
        <w:tc>
          <w:tcPr>
            <w:tcW w:w="0" w:type="auto"/>
            <w:shd w:val="clear" w:color="auto" w:fill="auto"/>
            <w:noWrap/>
          </w:tcPr>
          <w:p w14:paraId="585A0532" w14:textId="77777777" w:rsidR="00D66FCC" w:rsidRPr="00204C5B" w:rsidRDefault="00D66FCC" w:rsidP="00D66FCC">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204C5B">
              <w:rPr>
                <w:rFonts w:ascii="Arial" w:hAnsi="Arial" w:cs="Arial"/>
                <w:color w:val="000000"/>
                <w:sz w:val="20"/>
                <w:szCs w:val="20"/>
              </w:rPr>
              <w:t>NA</w:t>
            </w:r>
          </w:p>
        </w:tc>
        <w:tc>
          <w:tcPr>
            <w:tcW w:w="0" w:type="auto"/>
            <w:shd w:val="clear" w:color="auto" w:fill="auto"/>
            <w:noWrap/>
          </w:tcPr>
          <w:p w14:paraId="1086337F" w14:textId="4FBE2C6B" w:rsidR="00D66FCC" w:rsidRPr="00204C5B" w:rsidRDefault="00D66FCC" w:rsidP="00AE395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204C5B">
              <w:rPr>
                <w:rFonts w:ascii="Arial" w:hAnsi="Arial" w:cs="Arial"/>
                <w:color w:val="000000"/>
                <w:sz w:val="20"/>
                <w:szCs w:val="20"/>
              </w:rPr>
              <w:t>0.0</w:t>
            </w:r>
            <w:r w:rsidR="00AE395B">
              <w:rPr>
                <w:rFonts w:ascii="Arial" w:hAnsi="Arial" w:cs="Arial"/>
                <w:color w:val="000000"/>
                <w:sz w:val="20"/>
                <w:szCs w:val="20"/>
              </w:rPr>
              <w:t>0</w:t>
            </w:r>
            <w:r w:rsidRPr="00204C5B">
              <w:rPr>
                <w:rFonts w:ascii="Arial" w:hAnsi="Arial" w:cs="Arial"/>
                <w:color w:val="000000"/>
                <w:sz w:val="20"/>
                <w:szCs w:val="20"/>
              </w:rPr>
              <w:t xml:space="preserve"> (-0.0</w:t>
            </w:r>
            <w:r w:rsidR="00AE395B">
              <w:rPr>
                <w:rFonts w:ascii="Arial" w:hAnsi="Arial" w:cs="Arial"/>
                <w:color w:val="000000"/>
                <w:sz w:val="20"/>
                <w:szCs w:val="20"/>
              </w:rPr>
              <w:t>1</w:t>
            </w:r>
            <w:r w:rsidRPr="00204C5B">
              <w:rPr>
                <w:rFonts w:ascii="Arial" w:hAnsi="Arial" w:cs="Arial"/>
                <w:color w:val="000000"/>
                <w:sz w:val="20"/>
                <w:szCs w:val="20"/>
              </w:rPr>
              <w:t>, 0.0</w:t>
            </w:r>
            <w:r w:rsidR="00AE395B">
              <w:rPr>
                <w:rFonts w:ascii="Arial" w:hAnsi="Arial" w:cs="Arial"/>
                <w:color w:val="000000"/>
                <w:sz w:val="20"/>
                <w:szCs w:val="20"/>
              </w:rPr>
              <w:t>2</w:t>
            </w:r>
            <w:r w:rsidRPr="00204C5B">
              <w:rPr>
                <w:rFonts w:ascii="Arial" w:hAnsi="Arial" w:cs="Arial"/>
                <w:color w:val="000000"/>
                <w:sz w:val="20"/>
                <w:szCs w:val="20"/>
              </w:rPr>
              <w:t>)</w:t>
            </w:r>
          </w:p>
        </w:tc>
        <w:tc>
          <w:tcPr>
            <w:tcW w:w="0" w:type="auto"/>
            <w:shd w:val="clear" w:color="auto" w:fill="auto"/>
            <w:noWrap/>
          </w:tcPr>
          <w:p w14:paraId="07724AEF" w14:textId="77777777" w:rsidR="00D66FCC" w:rsidRPr="00204C5B" w:rsidRDefault="00D66FCC" w:rsidP="00D66FCC">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204C5B">
              <w:rPr>
                <w:rFonts w:ascii="Arial" w:hAnsi="Arial" w:cs="Arial"/>
                <w:color w:val="000000"/>
                <w:sz w:val="20"/>
                <w:szCs w:val="20"/>
              </w:rPr>
              <w:t>NA</w:t>
            </w:r>
          </w:p>
        </w:tc>
      </w:tr>
      <w:tr w:rsidR="00D66FCC" w:rsidRPr="008D3134" w14:paraId="51B12A77" w14:textId="77777777" w:rsidTr="00285B4B">
        <w:trPr>
          <w:trHeight w:val="27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tcPr>
          <w:p w14:paraId="1E63AD02" w14:textId="4C071618" w:rsidR="00D66FCC" w:rsidRPr="00204C5B" w:rsidRDefault="00D66FCC" w:rsidP="00D66FCC">
            <w:pPr>
              <w:rPr>
                <w:rFonts w:ascii="Arial" w:hAnsi="Arial" w:cs="Arial"/>
                <w:color w:val="000000"/>
                <w:sz w:val="20"/>
                <w:szCs w:val="20"/>
              </w:rPr>
            </w:pPr>
            <w:r w:rsidRPr="00204C5B">
              <w:rPr>
                <w:rFonts w:ascii="Arial" w:hAnsi="Arial" w:cs="Arial"/>
                <w:color w:val="000000"/>
                <w:sz w:val="20"/>
                <w:szCs w:val="20"/>
              </w:rPr>
              <w:t xml:space="preserve">Monthly church attendance </w:t>
            </w:r>
            <w:r>
              <w:rPr>
                <w:rFonts w:ascii="Arial" w:hAnsi="Arial" w:cs="Arial"/>
                <w:color w:val="000000"/>
                <w:sz w:val="20"/>
                <w:szCs w:val="20"/>
              </w:rPr>
              <w:t xml:space="preserve">* </w:t>
            </w:r>
            <w:r w:rsidRPr="00204C5B">
              <w:rPr>
                <w:rFonts w:ascii="Arial" w:hAnsi="Arial" w:cs="Arial"/>
                <w:color w:val="000000"/>
                <w:sz w:val="20"/>
                <w:szCs w:val="20"/>
              </w:rPr>
              <w:t>social network support</w:t>
            </w:r>
          </w:p>
        </w:tc>
        <w:tc>
          <w:tcPr>
            <w:tcW w:w="0" w:type="auto"/>
            <w:shd w:val="clear" w:color="auto" w:fill="auto"/>
            <w:noWrap/>
          </w:tcPr>
          <w:p w14:paraId="70F0F72C" w14:textId="77777777" w:rsidR="00D66FCC" w:rsidRPr="00204C5B" w:rsidRDefault="00D66FCC" w:rsidP="00D66FCC">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204C5B">
              <w:rPr>
                <w:rFonts w:ascii="Arial" w:hAnsi="Arial" w:cs="Arial"/>
                <w:color w:val="000000"/>
                <w:sz w:val="20"/>
                <w:szCs w:val="20"/>
              </w:rPr>
              <w:t>NA</w:t>
            </w:r>
          </w:p>
        </w:tc>
        <w:tc>
          <w:tcPr>
            <w:tcW w:w="0" w:type="auto"/>
            <w:shd w:val="clear" w:color="auto" w:fill="auto"/>
            <w:noWrap/>
          </w:tcPr>
          <w:p w14:paraId="67473DD4" w14:textId="221CB01A" w:rsidR="00D66FCC" w:rsidRPr="00204C5B" w:rsidRDefault="00D66FCC" w:rsidP="00AE395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204C5B">
              <w:rPr>
                <w:rFonts w:ascii="Arial" w:hAnsi="Arial" w:cs="Arial"/>
                <w:color w:val="000000"/>
                <w:sz w:val="20"/>
                <w:szCs w:val="20"/>
              </w:rPr>
              <w:t>0.0</w:t>
            </w:r>
            <w:r w:rsidR="00AE395B">
              <w:rPr>
                <w:rFonts w:ascii="Arial" w:hAnsi="Arial" w:cs="Arial"/>
                <w:color w:val="000000"/>
                <w:sz w:val="20"/>
                <w:szCs w:val="20"/>
              </w:rPr>
              <w:t>0</w:t>
            </w:r>
            <w:r w:rsidRPr="00204C5B">
              <w:rPr>
                <w:rFonts w:ascii="Arial" w:hAnsi="Arial" w:cs="Arial"/>
                <w:color w:val="000000"/>
                <w:sz w:val="20"/>
                <w:szCs w:val="20"/>
              </w:rPr>
              <w:t xml:space="preserve"> (-0.0</w:t>
            </w:r>
            <w:r w:rsidR="00AE395B">
              <w:rPr>
                <w:rFonts w:ascii="Arial" w:hAnsi="Arial" w:cs="Arial"/>
                <w:color w:val="000000"/>
                <w:sz w:val="20"/>
                <w:szCs w:val="20"/>
              </w:rPr>
              <w:t>2</w:t>
            </w:r>
            <w:r w:rsidRPr="00204C5B">
              <w:rPr>
                <w:rFonts w:ascii="Arial" w:hAnsi="Arial" w:cs="Arial"/>
                <w:color w:val="000000"/>
                <w:sz w:val="20"/>
                <w:szCs w:val="20"/>
              </w:rPr>
              <w:t>, 0.0</w:t>
            </w:r>
            <w:r>
              <w:rPr>
                <w:rFonts w:ascii="Arial" w:hAnsi="Arial" w:cs="Arial"/>
                <w:color w:val="000000"/>
                <w:sz w:val="20"/>
                <w:szCs w:val="20"/>
              </w:rPr>
              <w:t>2</w:t>
            </w:r>
            <w:r w:rsidRPr="00204C5B">
              <w:rPr>
                <w:rFonts w:ascii="Arial" w:hAnsi="Arial" w:cs="Arial"/>
                <w:color w:val="000000"/>
                <w:sz w:val="20"/>
                <w:szCs w:val="20"/>
              </w:rPr>
              <w:t>)</w:t>
            </w:r>
          </w:p>
        </w:tc>
        <w:tc>
          <w:tcPr>
            <w:tcW w:w="0" w:type="auto"/>
            <w:shd w:val="clear" w:color="auto" w:fill="auto"/>
            <w:noWrap/>
          </w:tcPr>
          <w:p w14:paraId="331BEF1E" w14:textId="77777777" w:rsidR="00D66FCC" w:rsidRPr="00204C5B" w:rsidRDefault="00D66FCC" w:rsidP="00D66FCC">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204C5B">
              <w:rPr>
                <w:rFonts w:ascii="Arial" w:hAnsi="Arial" w:cs="Arial"/>
                <w:color w:val="000000"/>
                <w:sz w:val="20"/>
                <w:szCs w:val="20"/>
              </w:rPr>
              <w:t>NA</w:t>
            </w:r>
          </w:p>
        </w:tc>
      </w:tr>
      <w:tr w:rsidR="00D66FCC" w:rsidRPr="008D3134" w14:paraId="032BCD92" w14:textId="77777777" w:rsidTr="00285B4B">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tcPr>
          <w:p w14:paraId="14B6E589" w14:textId="6BAF3BA2" w:rsidR="00D66FCC" w:rsidRPr="00204C5B" w:rsidRDefault="00D66FCC" w:rsidP="00D66FCC">
            <w:pPr>
              <w:rPr>
                <w:rFonts w:ascii="Arial" w:hAnsi="Arial" w:cs="Arial"/>
                <w:color w:val="000000"/>
                <w:sz w:val="20"/>
                <w:szCs w:val="20"/>
              </w:rPr>
            </w:pPr>
            <w:r w:rsidRPr="00204C5B">
              <w:rPr>
                <w:rFonts w:ascii="Arial" w:hAnsi="Arial" w:cs="Arial"/>
                <w:color w:val="000000"/>
                <w:sz w:val="20"/>
                <w:szCs w:val="20"/>
              </w:rPr>
              <w:t xml:space="preserve">Weekly church attendance </w:t>
            </w:r>
            <w:r>
              <w:rPr>
                <w:rFonts w:ascii="Arial" w:hAnsi="Arial" w:cs="Arial"/>
                <w:color w:val="000000"/>
                <w:sz w:val="20"/>
                <w:szCs w:val="20"/>
              </w:rPr>
              <w:t xml:space="preserve">* </w:t>
            </w:r>
            <w:r w:rsidRPr="00204C5B">
              <w:rPr>
                <w:rFonts w:ascii="Arial" w:hAnsi="Arial" w:cs="Arial"/>
                <w:color w:val="000000"/>
                <w:sz w:val="20"/>
                <w:szCs w:val="20"/>
              </w:rPr>
              <w:t>social network support</w:t>
            </w:r>
          </w:p>
        </w:tc>
        <w:tc>
          <w:tcPr>
            <w:tcW w:w="0" w:type="auto"/>
            <w:shd w:val="clear" w:color="auto" w:fill="auto"/>
            <w:noWrap/>
          </w:tcPr>
          <w:p w14:paraId="47906520" w14:textId="77777777" w:rsidR="00D66FCC" w:rsidRPr="00204C5B" w:rsidRDefault="00D66FCC" w:rsidP="00D66FCC">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204C5B">
              <w:rPr>
                <w:rFonts w:ascii="Arial" w:hAnsi="Arial" w:cs="Arial"/>
                <w:color w:val="000000"/>
                <w:sz w:val="20"/>
                <w:szCs w:val="20"/>
              </w:rPr>
              <w:t>NA</w:t>
            </w:r>
          </w:p>
        </w:tc>
        <w:tc>
          <w:tcPr>
            <w:tcW w:w="0" w:type="auto"/>
            <w:shd w:val="clear" w:color="auto" w:fill="auto"/>
            <w:noWrap/>
          </w:tcPr>
          <w:p w14:paraId="09846AD9" w14:textId="3290C8B3" w:rsidR="00D66FCC" w:rsidRPr="00204C5B" w:rsidRDefault="00D66FCC" w:rsidP="00AE395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204C5B">
              <w:rPr>
                <w:rFonts w:ascii="Arial" w:hAnsi="Arial" w:cs="Arial"/>
                <w:color w:val="000000"/>
                <w:sz w:val="20"/>
                <w:szCs w:val="20"/>
              </w:rPr>
              <w:t>0.0</w:t>
            </w:r>
            <w:r w:rsidR="00AE395B">
              <w:rPr>
                <w:rFonts w:ascii="Arial" w:hAnsi="Arial" w:cs="Arial"/>
                <w:color w:val="000000"/>
                <w:sz w:val="20"/>
                <w:szCs w:val="20"/>
              </w:rPr>
              <w:t>0</w:t>
            </w:r>
            <w:r w:rsidRPr="00204C5B">
              <w:rPr>
                <w:rFonts w:ascii="Arial" w:hAnsi="Arial" w:cs="Arial"/>
                <w:color w:val="000000"/>
                <w:sz w:val="20"/>
                <w:szCs w:val="20"/>
              </w:rPr>
              <w:t xml:space="preserve"> (-0.0</w:t>
            </w:r>
            <w:r>
              <w:rPr>
                <w:rFonts w:ascii="Arial" w:hAnsi="Arial" w:cs="Arial"/>
                <w:color w:val="000000"/>
                <w:sz w:val="20"/>
                <w:szCs w:val="20"/>
              </w:rPr>
              <w:t>2</w:t>
            </w:r>
            <w:r w:rsidRPr="00204C5B">
              <w:rPr>
                <w:rFonts w:ascii="Arial" w:hAnsi="Arial" w:cs="Arial"/>
                <w:color w:val="000000"/>
                <w:sz w:val="20"/>
                <w:szCs w:val="20"/>
              </w:rPr>
              <w:t>, 0.0</w:t>
            </w:r>
            <w:r w:rsidR="00AE395B">
              <w:rPr>
                <w:rFonts w:ascii="Arial" w:hAnsi="Arial" w:cs="Arial"/>
                <w:color w:val="000000"/>
                <w:sz w:val="20"/>
                <w:szCs w:val="20"/>
              </w:rPr>
              <w:t>3</w:t>
            </w:r>
            <w:r w:rsidRPr="00204C5B">
              <w:rPr>
                <w:rFonts w:ascii="Arial" w:hAnsi="Arial" w:cs="Arial"/>
                <w:color w:val="000000"/>
                <w:sz w:val="20"/>
                <w:szCs w:val="20"/>
              </w:rPr>
              <w:t>)</w:t>
            </w:r>
          </w:p>
        </w:tc>
        <w:tc>
          <w:tcPr>
            <w:tcW w:w="0" w:type="auto"/>
            <w:shd w:val="clear" w:color="auto" w:fill="auto"/>
            <w:noWrap/>
          </w:tcPr>
          <w:p w14:paraId="3803C1BA" w14:textId="77777777" w:rsidR="00D66FCC" w:rsidRPr="00204C5B" w:rsidRDefault="00D66FCC" w:rsidP="00D66FCC">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204C5B">
              <w:rPr>
                <w:rFonts w:ascii="Arial" w:hAnsi="Arial" w:cs="Arial"/>
                <w:color w:val="000000"/>
                <w:sz w:val="20"/>
                <w:szCs w:val="20"/>
              </w:rPr>
              <w:t>NA</w:t>
            </w:r>
          </w:p>
        </w:tc>
      </w:tr>
      <w:tr w:rsidR="00D66FCC" w:rsidRPr="008D3134" w14:paraId="4212B5AF" w14:textId="77777777" w:rsidTr="00285B4B">
        <w:trPr>
          <w:trHeight w:val="48"/>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tcPr>
          <w:p w14:paraId="427A1B14" w14:textId="77777777" w:rsidR="00D66FCC" w:rsidRPr="00204C5B" w:rsidRDefault="00D66FCC" w:rsidP="00D66FCC">
            <w:pPr>
              <w:rPr>
                <w:rFonts w:ascii="Arial" w:hAnsi="Arial" w:cs="Arial"/>
                <w:color w:val="000000"/>
                <w:sz w:val="20"/>
                <w:szCs w:val="20"/>
              </w:rPr>
            </w:pPr>
          </w:p>
        </w:tc>
        <w:tc>
          <w:tcPr>
            <w:tcW w:w="0" w:type="auto"/>
            <w:shd w:val="clear" w:color="auto" w:fill="auto"/>
            <w:noWrap/>
          </w:tcPr>
          <w:p w14:paraId="616D9B38" w14:textId="77777777" w:rsidR="00D66FCC" w:rsidRPr="00204C5B" w:rsidRDefault="00D66FCC" w:rsidP="00D66FCC">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p>
        </w:tc>
        <w:tc>
          <w:tcPr>
            <w:tcW w:w="0" w:type="auto"/>
            <w:shd w:val="clear" w:color="auto" w:fill="auto"/>
            <w:noWrap/>
          </w:tcPr>
          <w:p w14:paraId="44E892BA" w14:textId="77777777" w:rsidR="00D66FCC" w:rsidRPr="00204C5B" w:rsidRDefault="00D66FCC" w:rsidP="00D66FCC">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p>
        </w:tc>
        <w:tc>
          <w:tcPr>
            <w:tcW w:w="0" w:type="auto"/>
            <w:shd w:val="clear" w:color="auto" w:fill="auto"/>
            <w:noWrap/>
          </w:tcPr>
          <w:p w14:paraId="2951CC2D" w14:textId="77777777" w:rsidR="00D66FCC" w:rsidRPr="00204C5B" w:rsidRDefault="00D66FCC" w:rsidP="00D66FCC">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p>
        </w:tc>
      </w:tr>
      <w:tr w:rsidR="00D66FCC" w:rsidRPr="008D3134" w14:paraId="159D5694" w14:textId="77777777" w:rsidTr="00285B4B">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tcPr>
          <w:p w14:paraId="62D0E485" w14:textId="0E712DA0" w:rsidR="00D66FCC" w:rsidRPr="00204C5B" w:rsidRDefault="00D66FCC" w:rsidP="00D66FCC">
            <w:pPr>
              <w:rPr>
                <w:rFonts w:ascii="Arial" w:hAnsi="Arial" w:cs="Arial"/>
                <w:color w:val="000000"/>
                <w:sz w:val="20"/>
                <w:szCs w:val="20"/>
              </w:rPr>
            </w:pPr>
            <w:r w:rsidRPr="00204C5B">
              <w:rPr>
                <w:rFonts w:ascii="Arial" w:hAnsi="Arial" w:cs="Arial"/>
                <w:color w:val="000000"/>
                <w:sz w:val="20"/>
                <w:szCs w:val="20"/>
              </w:rPr>
              <w:t xml:space="preserve">Yearly church attendance </w:t>
            </w:r>
            <w:r>
              <w:rPr>
                <w:rFonts w:ascii="Arial" w:hAnsi="Arial" w:cs="Arial"/>
                <w:color w:val="000000"/>
                <w:sz w:val="20"/>
                <w:szCs w:val="20"/>
              </w:rPr>
              <w:t xml:space="preserve">* </w:t>
            </w:r>
            <w:r w:rsidRPr="00204C5B">
              <w:rPr>
                <w:rFonts w:ascii="Arial" w:hAnsi="Arial" w:cs="Arial"/>
                <w:color w:val="000000"/>
                <w:sz w:val="20"/>
                <w:szCs w:val="20"/>
              </w:rPr>
              <w:t>aid from co-religionists</w:t>
            </w:r>
          </w:p>
        </w:tc>
        <w:tc>
          <w:tcPr>
            <w:tcW w:w="0" w:type="auto"/>
            <w:shd w:val="clear" w:color="auto" w:fill="auto"/>
            <w:noWrap/>
          </w:tcPr>
          <w:p w14:paraId="02DBBC61" w14:textId="77777777" w:rsidR="00D66FCC" w:rsidRPr="00204C5B" w:rsidRDefault="00D66FCC" w:rsidP="00D66FCC">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204C5B">
              <w:rPr>
                <w:rFonts w:ascii="Arial" w:hAnsi="Arial" w:cs="Arial"/>
                <w:color w:val="000000"/>
                <w:sz w:val="20"/>
                <w:szCs w:val="20"/>
              </w:rPr>
              <w:t>NA</w:t>
            </w:r>
          </w:p>
        </w:tc>
        <w:tc>
          <w:tcPr>
            <w:tcW w:w="0" w:type="auto"/>
            <w:shd w:val="clear" w:color="auto" w:fill="auto"/>
            <w:noWrap/>
          </w:tcPr>
          <w:p w14:paraId="42D68498" w14:textId="77777777" w:rsidR="00D66FCC" w:rsidRPr="00204C5B" w:rsidRDefault="00D66FCC" w:rsidP="00D66FCC">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204C5B">
              <w:rPr>
                <w:rFonts w:ascii="Arial" w:hAnsi="Arial" w:cs="Arial"/>
                <w:color w:val="000000"/>
                <w:sz w:val="20"/>
                <w:szCs w:val="20"/>
              </w:rPr>
              <w:t>NA</w:t>
            </w:r>
          </w:p>
        </w:tc>
        <w:tc>
          <w:tcPr>
            <w:tcW w:w="0" w:type="auto"/>
            <w:shd w:val="clear" w:color="auto" w:fill="auto"/>
            <w:noWrap/>
          </w:tcPr>
          <w:p w14:paraId="3AA98D45" w14:textId="57B91B4B" w:rsidR="00D66FCC" w:rsidRPr="00204C5B" w:rsidRDefault="00D66FCC" w:rsidP="003E4C96">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204C5B">
              <w:rPr>
                <w:rFonts w:ascii="Arial" w:hAnsi="Arial" w:cs="Arial"/>
                <w:color w:val="000000"/>
                <w:sz w:val="20"/>
                <w:szCs w:val="20"/>
              </w:rPr>
              <w:t>0.0</w:t>
            </w:r>
            <w:r w:rsidR="003E4C96">
              <w:rPr>
                <w:rFonts w:ascii="Arial" w:hAnsi="Arial" w:cs="Arial"/>
                <w:color w:val="000000"/>
                <w:sz w:val="20"/>
                <w:szCs w:val="20"/>
              </w:rPr>
              <w:t>2</w:t>
            </w:r>
            <w:r w:rsidRPr="00204C5B">
              <w:rPr>
                <w:rFonts w:ascii="Arial" w:hAnsi="Arial" w:cs="Arial"/>
                <w:color w:val="000000"/>
                <w:sz w:val="20"/>
                <w:szCs w:val="20"/>
              </w:rPr>
              <w:t xml:space="preserve"> (-0.</w:t>
            </w:r>
            <w:r w:rsidR="003E4C96">
              <w:rPr>
                <w:rFonts w:ascii="Arial" w:hAnsi="Arial" w:cs="Arial"/>
                <w:color w:val="000000"/>
                <w:sz w:val="20"/>
                <w:szCs w:val="20"/>
              </w:rPr>
              <w:t>08</w:t>
            </w:r>
            <w:r w:rsidRPr="00204C5B">
              <w:rPr>
                <w:rFonts w:ascii="Arial" w:hAnsi="Arial" w:cs="Arial"/>
                <w:color w:val="000000"/>
                <w:sz w:val="20"/>
                <w:szCs w:val="20"/>
              </w:rPr>
              <w:t>, 0.1</w:t>
            </w:r>
            <w:r w:rsidR="003E4C96">
              <w:rPr>
                <w:rFonts w:ascii="Arial" w:hAnsi="Arial" w:cs="Arial"/>
                <w:color w:val="000000"/>
                <w:sz w:val="20"/>
                <w:szCs w:val="20"/>
              </w:rPr>
              <w:t>3</w:t>
            </w:r>
            <w:r w:rsidRPr="00204C5B">
              <w:rPr>
                <w:rFonts w:ascii="Arial" w:hAnsi="Arial" w:cs="Arial"/>
                <w:color w:val="000000"/>
                <w:sz w:val="20"/>
                <w:szCs w:val="20"/>
              </w:rPr>
              <w:t>)</w:t>
            </w:r>
          </w:p>
        </w:tc>
      </w:tr>
      <w:tr w:rsidR="00D66FCC" w:rsidRPr="008D3134" w14:paraId="6683B2AA" w14:textId="77777777" w:rsidTr="00285B4B">
        <w:trPr>
          <w:trHeight w:val="27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tcPr>
          <w:p w14:paraId="500F1C52" w14:textId="12A731EE" w:rsidR="00D66FCC" w:rsidRPr="00204C5B" w:rsidRDefault="00D66FCC" w:rsidP="00D66FCC">
            <w:pPr>
              <w:rPr>
                <w:rFonts w:ascii="Arial" w:hAnsi="Arial" w:cs="Arial"/>
                <w:color w:val="000000"/>
                <w:sz w:val="20"/>
                <w:szCs w:val="20"/>
              </w:rPr>
            </w:pPr>
            <w:r w:rsidRPr="00204C5B">
              <w:rPr>
                <w:rFonts w:ascii="Arial" w:hAnsi="Arial" w:cs="Arial"/>
                <w:color w:val="000000"/>
                <w:sz w:val="20"/>
                <w:szCs w:val="20"/>
              </w:rPr>
              <w:t xml:space="preserve">Monthly church attendance </w:t>
            </w:r>
            <w:r>
              <w:rPr>
                <w:rFonts w:ascii="Arial" w:hAnsi="Arial" w:cs="Arial"/>
                <w:color w:val="000000"/>
                <w:sz w:val="20"/>
                <w:szCs w:val="20"/>
              </w:rPr>
              <w:t xml:space="preserve">* </w:t>
            </w:r>
            <w:r w:rsidRPr="00204C5B">
              <w:rPr>
                <w:rFonts w:ascii="Arial" w:hAnsi="Arial" w:cs="Arial"/>
                <w:color w:val="000000"/>
                <w:sz w:val="20"/>
                <w:szCs w:val="20"/>
              </w:rPr>
              <w:t>aid from co-religionists</w:t>
            </w:r>
          </w:p>
        </w:tc>
        <w:tc>
          <w:tcPr>
            <w:tcW w:w="0" w:type="auto"/>
            <w:shd w:val="clear" w:color="auto" w:fill="auto"/>
            <w:noWrap/>
          </w:tcPr>
          <w:p w14:paraId="6EBE443D" w14:textId="77777777" w:rsidR="00D66FCC" w:rsidRPr="00204C5B" w:rsidRDefault="00D66FCC" w:rsidP="00D66FCC">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204C5B">
              <w:rPr>
                <w:rFonts w:ascii="Arial" w:hAnsi="Arial" w:cs="Arial"/>
                <w:color w:val="000000"/>
                <w:sz w:val="20"/>
                <w:szCs w:val="20"/>
              </w:rPr>
              <w:t>NA</w:t>
            </w:r>
          </w:p>
        </w:tc>
        <w:tc>
          <w:tcPr>
            <w:tcW w:w="0" w:type="auto"/>
            <w:shd w:val="clear" w:color="auto" w:fill="auto"/>
            <w:noWrap/>
          </w:tcPr>
          <w:p w14:paraId="144CB8D2" w14:textId="77777777" w:rsidR="00D66FCC" w:rsidRPr="00204C5B" w:rsidRDefault="00D66FCC" w:rsidP="00D66FCC">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204C5B">
              <w:rPr>
                <w:rFonts w:ascii="Arial" w:hAnsi="Arial" w:cs="Arial"/>
                <w:color w:val="000000"/>
                <w:sz w:val="20"/>
                <w:szCs w:val="20"/>
              </w:rPr>
              <w:t>NA</w:t>
            </w:r>
          </w:p>
        </w:tc>
        <w:tc>
          <w:tcPr>
            <w:tcW w:w="0" w:type="auto"/>
            <w:shd w:val="clear" w:color="auto" w:fill="auto"/>
            <w:noWrap/>
          </w:tcPr>
          <w:p w14:paraId="5E5B100D" w14:textId="3310A835" w:rsidR="00D66FCC" w:rsidRPr="00204C5B" w:rsidRDefault="00D66FCC" w:rsidP="00D66FCC">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204C5B">
              <w:rPr>
                <w:rFonts w:ascii="Arial" w:hAnsi="Arial" w:cs="Arial"/>
                <w:color w:val="000000"/>
                <w:sz w:val="20"/>
                <w:szCs w:val="20"/>
              </w:rPr>
              <w:t>0.0</w:t>
            </w:r>
            <w:r w:rsidR="003E4C96">
              <w:rPr>
                <w:rFonts w:ascii="Arial" w:hAnsi="Arial" w:cs="Arial"/>
                <w:color w:val="000000"/>
                <w:sz w:val="20"/>
                <w:szCs w:val="20"/>
              </w:rPr>
              <w:t>1</w:t>
            </w:r>
            <w:r w:rsidRPr="00204C5B">
              <w:rPr>
                <w:rFonts w:ascii="Arial" w:hAnsi="Arial" w:cs="Arial"/>
                <w:color w:val="000000"/>
                <w:sz w:val="20"/>
                <w:szCs w:val="20"/>
              </w:rPr>
              <w:t xml:space="preserve"> (-0.</w:t>
            </w:r>
            <w:r>
              <w:rPr>
                <w:rFonts w:ascii="Arial" w:hAnsi="Arial" w:cs="Arial"/>
                <w:color w:val="000000"/>
                <w:sz w:val="20"/>
                <w:szCs w:val="20"/>
              </w:rPr>
              <w:t>0</w:t>
            </w:r>
            <w:r w:rsidR="003E4C96">
              <w:rPr>
                <w:rFonts w:ascii="Arial" w:hAnsi="Arial" w:cs="Arial"/>
                <w:color w:val="000000"/>
                <w:sz w:val="20"/>
                <w:szCs w:val="20"/>
              </w:rPr>
              <w:t>9</w:t>
            </w:r>
            <w:r w:rsidRPr="00204C5B">
              <w:rPr>
                <w:rFonts w:ascii="Arial" w:hAnsi="Arial" w:cs="Arial"/>
                <w:color w:val="000000"/>
                <w:sz w:val="20"/>
                <w:szCs w:val="20"/>
              </w:rPr>
              <w:t>, 0.1</w:t>
            </w:r>
            <w:r w:rsidR="003E4C96">
              <w:rPr>
                <w:rFonts w:ascii="Arial" w:hAnsi="Arial" w:cs="Arial"/>
                <w:color w:val="000000"/>
                <w:sz w:val="20"/>
                <w:szCs w:val="20"/>
              </w:rPr>
              <w:t>1</w:t>
            </w:r>
            <w:r w:rsidRPr="00204C5B">
              <w:rPr>
                <w:rFonts w:ascii="Arial" w:hAnsi="Arial" w:cs="Arial"/>
                <w:color w:val="000000"/>
                <w:sz w:val="20"/>
                <w:szCs w:val="20"/>
              </w:rPr>
              <w:t>)</w:t>
            </w:r>
          </w:p>
        </w:tc>
      </w:tr>
      <w:tr w:rsidR="00D66FCC" w:rsidRPr="008D3134" w14:paraId="53E4BFB7" w14:textId="77777777" w:rsidTr="00285B4B">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tcPr>
          <w:p w14:paraId="656A0BD5" w14:textId="2B0E29E4" w:rsidR="00D66FCC" w:rsidRPr="00204C5B" w:rsidRDefault="00D66FCC" w:rsidP="00D66FCC">
            <w:pPr>
              <w:rPr>
                <w:rFonts w:ascii="Arial" w:hAnsi="Arial" w:cs="Arial"/>
                <w:color w:val="000000"/>
                <w:sz w:val="20"/>
                <w:szCs w:val="20"/>
              </w:rPr>
            </w:pPr>
            <w:r w:rsidRPr="00204C5B">
              <w:rPr>
                <w:rFonts w:ascii="Arial" w:hAnsi="Arial" w:cs="Arial"/>
                <w:color w:val="000000"/>
                <w:sz w:val="20"/>
                <w:szCs w:val="20"/>
              </w:rPr>
              <w:t xml:space="preserve">Weekly church attendance </w:t>
            </w:r>
            <w:r>
              <w:rPr>
                <w:rFonts w:ascii="Arial" w:hAnsi="Arial" w:cs="Arial"/>
                <w:color w:val="000000"/>
                <w:sz w:val="20"/>
                <w:szCs w:val="20"/>
              </w:rPr>
              <w:t xml:space="preserve">* </w:t>
            </w:r>
            <w:r w:rsidRPr="00204C5B">
              <w:rPr>
                <w:rFonts w:ascii="Arial" w:hAnsi="Arial" w:cs="Arial"/>
                <w:color w:val="000000"/>
                <w:sz w:val="20"/>
                <w:szCs w:val="20"/>
              </w:rPr>
              <w:t>aid from co-religionists</w:t>
            </w:r>
          </w:p>
        </w:tc>
        <w:tc>
          <w:tcPr>
            <w:tcW w:w="0" w:type="auto"/>
            <w:shd w:val="clear" w:color="auto" w:fill="auto"/>
            <w:noWrap/>
          </w:tcPr>
          <w:p w14:paraId="3054CFAF" w14:textId="77777777" w:rsidR="00D66FCC" w:rsidRPr="00204C5B" w:rsidRDefault="00D66FCC" w:rsidP="00D66FCC">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204C5B">
              <w:rPr>
                <w:rFonts w:ascii="Arial" w:hAnsi="Arial" w:cs="Arial"/>
                <w:color w:val="000000"/>
                <w:sz w:val="20"/>
                <w:szCs w:val="20"/>
              </w:rPr>
              <w:t>NA</w:t>
            </w:r>
          </w:p>
        </w:tc>
        <w:tc>
          <w:tcPr>
            <w:tcW w:w="0" w:type="auto"/>
            <w:shd w:val="clear" w:color="auto" w:fill="auto"/>
            <w:noWrap/>
          </w:tcPr>
          <w:p w14:paraId="40B0363B" w14:textId="77777777" w:rsidR="00D66FCC" w:rsidRPr="00204C5B" w:rsidRDefault="00D66FCC" w:rsidP="00D66FCC">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204C5B">
              <w:rPr>
                <w:rFonts w:ascii="Arial" w:hAnsi="Arial" w:cs="Arial"/>
                <w:color w:val="000000"/>
                <w:sz w:val="20"/>
                <w:szCs w:val="20"/>
              </w:rPr>
              <w:t>NA</w:t>
            </w:r>
          </w:p>
        </w:tc>
        <w:tc>
          <w:tcPr>
            <w:tcW w:w="0" w:type="auto"/>
            <w:shd w:val="clear" w:color="auto" w:fill="auto"/>
            <w:noWrap/>
          </w:tcPr>
          <w:p w14:paraId="431D3E1D" w14:textId="756E7461" w:rsidR="00D66FCC" w:rsidRPr="00204C5B" w:rsidRDefault="00D66FCC" w:rsidP="00D66FCC">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204C5B">
              <w:rPr>
                <w:rFonts w:ascii="Arial" w:hAnsi="Arial" w:cs="Arial"/>
                <w:color w:val="000000"/>
                <w:sz w:val="20"/>
                <w:szCs w:val="20"/>
              </w:rPr>
              <w:t>0.0</w:t>
            </w:r>
            <w:r w:rsidR="003E4C96">
              <w:rPr>
                <w:rFonts w:ascii="Arial" w:hAnsi="Arial" w:cs="Arial"/>
                <w:color w:val="000000"/>
                <w:sz w:val="20"/>
                <w:szCs w:val="20"/>
              </w:rPr>
              <w:t>2</w:t>
            </w:r>
            <w:r w:rsidRPr="00204C5B">
              <w:rPr>
                <w:rFonts w:ascii="Arial" w:hAnsi="Arial" w:cs="Arial"/>
                <w:color w:val="000000"/>
                <w:sz w:val="20"/>
                <w:szCs w:val="20"/>
              </w:rPr>
              <w:t xml:space="preserve"> (-0.</w:t>
            </w:r>
            <w:r w:rsidR="003E4C96">
              <w:rPr>
                <w:rFonts w:ascii="Arial" w:hAnsi="Arial" w:cs="Arial"/>
                <w:color w:val="000000"/>
                <w:sz w:val="20"/>
                <w:szCs w:val="20"/>
              </w:rPr>
              <w:t>08</w:t>
            </w:r>
            <w:r w:rsidRPr="00204C5B">
              <w:rPr>
                <w:rFonts w:ascii="Arial" w:hAnsi="Arial" w:cs="Arial"/>
                <w:color w:val="000000"/>
                <w:sz w:val="20"/>
                <w:szCs w:val="20"/>
              </w:rPr>
              <w:t>, 0.1</w:t>
            </w:r>
            <w:r>
              <w:rPr>
                <w:rFonts w:ascii="Arial" w:hAnsi="Arial" w:cs="Arial"/>
                <w:color w:val="000000"/>
                <w:sz w:val="20"/>
                <w:szCs w:val="20"/>
              </w:rPr>
              <w:t>3</w:t>
            </w:r>
            <w:r w:rsidRPr="00204C5B">
              <w:rPr>
                <w:rFonts w:ascii="Arial" w:hAnsi="Arial" w:cs="Arial"/>
                <w:color w:val="000000"/>
                <w:sz w:val="20"/>
                <w:szCs w:val="20"/>
              </w:rPr>
              <w:t>)</w:t>
            </w:r>
          </w:p>
        </w:tc>
      </w:tr>
    </w:tbl>
    <w:p w14:paraId="099BBFE0" w14:textId="77777777" w:rsidR="00913649" w:rsidRDefault="00913649">
      <w:r>
        <w:rPr>
          <w:b/>
          <w:bCs/>
        </w:rPr>
        <w:br w:type="page"/>
      </w:r>
    </w:p>
    <w:tbl>
      <w:tblPr>
        <w:tblStyle w:val="PlainTable2"/>
        <w:tblpPr w:leftFromText="180" w:rightFromText="180" w:vertAnchor="page" w:horzAnchor="page" w:tblpX="928" w:tblpY="815"/>
        <w:tblW w:w="14652" w:type="dxa"/>
        <w:tblLook w:val="04A0" w:firstRow="1" w:lastRow="0" w:firstColumn="1" w:lastColumn="0" w:noHBand="0" w:noVBand="1"/>
      </w:tblPr>
      <w:tblGrid>
        <w:gridCol w:w="6477"/>
        <w:gridCol w:w="2725"/>
        <w:gridCol w:w="2725"/>
        <w:gridCol w:w="2725"/>
      </w:tblGrid>
      <w:tr w:rsidR="00204C5B" w:rsidRPr="008D3134" w14:paraId="69CFE73B" w14:textId="77777777" w:rsidTr="00204C5B">
        <w:trPr>
          <w:cnfStyle w:val="100000000000" w:firstRow="1" w:lastRow="0" w:firstColumn="0" w:lastColumn="0" w:oddVBand="0" w:evenVBand="0" w:oddHBand="0"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0" w:type="auto"/>
            <w:gridSpan w:val="4"/>
            <w:tcBorders>
              <w:top w:val="nil"/>
              <w:bottom w:val="nil"/>
            </w:tcBorders>
            <w:noWrap/>
          </w:tcPr>
          <w:p w14:paraId="6B6137C5" w14:textId="73C6CF8E" w:rsidR="0090314B" w:rsidRDefault="00204C5B" w:rsidP="0090314B">
            <w:pPr>
              <w:pStyle w:val="Header"/>
              <w:rPr>
                <w:b w:val="0"/>
                <w:bCs w:val="0"/>
              </w:rPr>
            </w:pPr>
            <w:r>
              <w:rPr>
                <w:rFonts w:ascii="Calibri" w:hAnsi="Calibri" w:cs="Calibri"/>
                <w:sz w:val="18"/>
                <w:szCs w:val="18"/>
              </w:rPr>
              <w:lastRenderedPageBreak/>
              <w:tab/>
            </w:r>
            <w:r w:rsidRPr="00204C5B">
              <w:t>Table S6: Results of longitudinal Bayesian regression models predicting focal child height from birth to 10 years of age (n=</w:t>
            </w:r>
            <w:r w:rsidR="00D03B6D">
              <w:t>6,5</w:t>
            </w:r>
            <w:r w:rsidR="00C021BA">
              <w:t>61</w:t>
            </w:r>
            <w:r w:rsidRPr="00204C5B">
              <w:t>).</w:t>
            </w:r>
            <w:r w:rsidR="0090314B">
              <w:t xml:space="preserve"> </w:t>
            </w:r>
            <w:r w:rsidR="0090314B" w:rsidRPr="0090314B">
              <w:t xml:space="preserve"> Models 2 and 3 </w:t>
            </w:r>
          </w:p>
          <w:p w14:paraId="1F4E217D" w14:textId="77777777" w:rsidR="0090314B" w:rsidRDefault="0090314B" w:rsidP="0090314B">
            <w:pPr>
              <w:pStyle w:val="Header"/>
              <w:rPr>
                <w:b w:val="0"/>
                <w:bCs w:val="0"/>
              </w:rPr>
            </w:pPr>
            <w:r w:rsidRPr="0090314B">
              <w:t>include interaction</w:t>
            </w:r>
            <w:r>
              <w:rPr>
                <w:bCs w:val="0"/>
              </w:rPr>
              <w:t xml:space="preserve"> </w:t>
            </w:r>
            <w:r w:rsidRPr="0090314B">
              <w:t xml:space="preserve">terms of frequency of mother’s ritual attendance and mother’s social network support (Model 2) and frequency of mother’s </w:t>
            </w:r>
          </w:p>
          <w:p w14:paraId="371CB989" w14:textId="3043E031" w:rsidR="00204C5B" w:rsidRPr="0090314B" w:rsidRDefault="0090314B" w:rsidP="0090314B">
            <w:pPr>
              <w:pStyle w:val="Header"/>
              <w:rPr>
                <w:bCs w:val="0"/>
              </w:rPr>
            </w:pPr>
            <w:r w:rsidRPr="0090314B">
              <w:t>ritual attendance and mother’s aid from co-religionists</w:t>
            </w:r>
            <w:r>
              <w:t xml:space="preserve"> (Model 2)</w:t>
            </w:r>
            <w:r w:rsidRPr="0090314B">
              <w:t>.</w:t>
            </w:r>
          </w:p>
          <w:p w14:paraId="64068958" w14:textId="77777777" w:rsidR="00204C5B" w:rsidRPr="00C42491" w:rsidRDefault="00204C5B" w:rsidP="00204C5B">
            <w:pPr>
              <w:jc w:val="center"/>
              <w:rPr>
                <w:rFonts w:ascii="Calibri" w:hAnsi="Calibri" w:cs="Calibri"/>
                <w:color w:val="000000"/>
                <w:sz w:val="18"/>
                <w:szCs w:val="18"/>
              </w:rPr>
            </w:pPr>
          </w:p>
        </w:tc>
      </w:tr>
      <w:tr w:rsidR="00913649" w:rsidRPr="008D3134" w14:paraId="255AC15C" w14:textId="77777777" w:rsidTr="00204C5B">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0" w:type="auto"/>
            <w:tcBorders>
              <w:top w:val="nil"/>
            </w:tcBorders>
            <w:shd w:val="clear" w:color="auto" w:fill="auto"/>
            <w:noWrap/>
            <w:hideMark/>
          </w:tcPr>
          <w:p w14:paraId="7B1E1CCF" w14:textId="77777777" w:rsidR="00913649" w:rsidRPr="00204C5B" w:rsidRDefault="00913649" w:rsidP="00204C5B">
            <w:pPr>
              <w:rPr>
                <w:rFonts w:ascii="Arial" w:hAnsi="Arial" w:cs="Arial"/>
                <w:bCs w:val="0"/>
                <w:color w:val="000000"/>
                <w:sz w:val="20"/>
                <w:szCs w:val="20"/>
              </w:rPr>
            </w:pPr>
            <w:r w:rsidRPr="00204C5B">
              <w:rPr>
                <w:rFonts w:ascii="Arial" w:hAnsi="Arial" w:cs="Arial"/>
                <w:color w:val="000000"/>
                <w:sz w:val="20"/>
                <w:szCs w:val="20"/>
              </w:rPr>
              <w:t> </w:t>
            </w:r>
          </w:p>
          <w:p w14:paraId="4D443A51" w14:textId="77777777" w:rsidR="00913649" w:rsidRPr="00204C5B" w:rsidRDefault="00913649" w:rsidP="00204C5B">
            <w:pPr>
              <w:rPr>
                <w:rFonts w:ascii="Arial" w:hAnsi="Arial" w:cs="Arial"/>
                <w:bCs w:val="0"/>
                <w:sz w:val="20"/>
                <w:szCs w:val="20"/>
              </w:rPr>
            </w:pPr>
          </w:p>
          <w:p w14:paraId="4D7E1ED9" w14:textId="77777777" w:rsidR="00913649" w:rsidRPr="00204C5B" w:rsidRDefault="00913649" w:rsidP="00204C5B">
            <w:pPr>
              <w:rPr>
                <w:rFonts w:ascii="Arial" w:hAnsi="Arial" w:cs="Arial"/>
                <w:sz w:val="20"/>
                <w:szCs w:val="20"/>
              </w:rPr>
            </w:pPr>
          </w:p>
        </w:tc>
        <w:tc>
          <w:tcPr>
            <w:tcW w:w="0" w:type="auto"/>
            <w:tcBorders>
              <w:top w:val="nil"/>
            </w:tcBorders>
            <w:shd w:val="clear" w:color="auto" w:fill="auto"/>
            <w:noWrap/>
            <w:hideMark/>
          </w:tcPr>
          <w:p w14:paraId="7B5359D3" w14:textId="16CFE8D4" w:rsidR="00204C5B" w:rsidRPr="00204C5B" w:rsidRDefault="00204C5B" w:rsidP="00204C5B">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sidRPr="00204C5B">
              <w:rPr>
                <w:rFonts w:ascii="Arial" w:hAnsi="Arial" w:cs="Arial"/>
                <w:b/>
                <w:color w:val="000000"/>
                <w:sz w:val="20"/>
                <w:szCs w:val="20"/>
              </w:rPr>
              <w:t>Model 1</w:t>
            </w:r>
          </w:p>
          <w:p w14:paraId="7A725A79" w14:textId="24DE32E6" w:rsidR="00913649" w:rsidRPr="00204C5B" w:rsidRDefault="00913649" w:rsidP="00204C5B">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sidRPr="00204C5B">
              <w:rPr>
                <w:rFonts w:ascii="Arial" w:hAnsi="Arial" w:cs="Arial"/>
                <w:b/>
                <w:bCs/>
                <w:color w:val="000000"/>
                <w:sz w:val="20"/>
                <w:szCs w:val="20"/>
              </w:rPr>
              <w:t>Regression Estimate</w:t>
            </w:r>
          </w:p>
          <w:p w14:paraId="1005C687" w14:textId="257177CD" w:rsidR="00365EB1" w:rsidRPr="00204C5B" w:rsidRDefault="00230F0F" w:rsidP="00204C5B">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sidRPr="00204C5B">
              <w:rPr>
                <w:rFonts w:ascii="Arial" w:hAnsi="Arial" w:cs="Arial"/>
                <w:b/>
                <w:bCs/>
                <w:color w:val="000000"/>
                <w:sz w:val="20"/>
                <w:szCs w:val="20"/>
              </w:rPr>
              <w:t xml:space="preserve">(with 95% </w:t>
            </w:r>
            <w:r w:rsidR="00204C5B">
              <w:rPr>
                <w:rFonts w:ascii="Arial" w:hAnsi="Arial" w:cs="Arial"/>
                <w:b/>
                <w:bCs/>
                <w:color w:val="000000"/>
                <w:sz w:val="20"/>
                <w:szCs w:val="20"/>
              </w:rPr>
              <w:t>CI</w:t>
            </w:r>
            <w:r w:rsidRPr="00204C5B">
              <w:rPr>
                <w:rFonts w:ascii="Arial" w:hAnsi="Arial" w:cs="Arial"/>
                <w:b/>
                <w:bCs/>
                <w:color w:val="000000"/>
                <w:sz w:val="20"/>
                <w:szCs w:val="20"/>
              </w:rPr>
              <w:t>)</w:t>
            </w:r>
          </w:p>
        </w:tc>
        <w:tc>
          <w:tcPr>
            <w:tcW w:w="0" w:type="auto"/>
            <w:tcBorders>
              <w:top w:val="nil"/>
            </w:tcBorders>
            <w:shd w:val="clear" w:color="auto" w:fill="auto"/>
            <w:noWrap/>
            <w:hideMark/>
          </w:tcPr>
          <w:p w14:paraId="5E6C1450" w14:textId="58F2E891" w:rsidR="00204C5B" w:rsidRPr="00204C5B" w:rsidRDefault="00204C5B" w:rsidP="00204C5B">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sidRPr="00204C5B">
              <w:rPr>
                <w:rFonts w:ascii="Arial" w:hAnsi="Arial" w:cs="Arial"/>
                <w:b/>
                <w:color w:val="000000"/>
                <w:sz w:val="20"/>
                <w:szCs w:val="20"/>
              </w:rPr>
              <w:t>Model 2</w:t>
            </w:r>
            <w:r w:rsidR="00913649" w:rsidRPr="00204C5B">
              <w:rPr>
                <w:rFonts w:ascii="Arial" w:hAnsi="Arial" w:cs="Arial"/>
                <w:b/>
                <w:bCs/>
                <w:color w:val="000000"/>
                <w:sz w:val="20"/>
                <w:szCs w:val="20"/>
              </w:rPr>
              <w:t> </w:t>
            </w:r>
          </w:p>
          <w:p w14:paraId="489DD22E" w14:textId="082DC1AF" w:rsidR="00913649" w:rsidRPr="00204C5B" w:rsidRDefault="00913649" w:rsidP="00204C5B">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sidRPr="00204C5B">
              <w:rPr>
                <w:rFonts w:ascii="Arial" w:hAnsi="Arial" w:cs="Arial"/>
                <w:b/>
                <w:bCs/>
                <w:color w:val="000000"/>
                <w:sz w:val="20"/>
                <w:szCs w:val="20"/>
              </w:rPr>
              <w:t>Regression Estimate</w:t>
            </w:r>
          </w:p>
          <w:p w14:paraId="6994FDD5" w14:textId="11E56349" w:rsidR="000D3C58" w:rsidRPr="00204C5B" w:rsidRDefault="00230F0F" w:rsidP="00204C5B">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sidRPr="00204C5B">
              <w:rPr>
                <w:rFonts w:ascii="Arial" w:hAnsi="Arial" w:cs="Arial"/>
                <w:b/>
                <w:bCs/>
                <w:color w:val="000000"/>
                <w:sz w:val="20"/>
                <w:szCs w:val="20"/>
              </w:rPr>
              <w:t xml:space="preserve">(with 95% </w:t>
            </w:r>
            <w:r w:rsidR="00204C5B">
              <w:rPr>
                <w:rFonts w:ascii="Arial" w:hAnsi="Arial" w:cs="Arial"/>
                <w:b/>
                <w:bCs/>
                <w:color w:val="000000"/>
                <w:sz w:val="20"/>
                <w:szCs w:val="20"/>
              </w:rPr>
              <w:t>CI</w:t>
            </w:r>
            <w:r w:rsidRPr="00204C5B">
              <w:rPr>
                <w:rFonts w:ascii="Arial" w:hAnsi="Arial" w:cs="Arial"/>
                <w:b/>
                <w:bCs/>
                <w:color w:val="000000"/>
                <w:sz w:val="20"/>
                <w:szCs w:val="20"/>
              </w:rPr>
              <w:t>)</w:t>
            </w:r>
          </w:p>
        </w:tc>
        <w:tc>
          <w:tcPr>
            <w:tcW w:w="0" w:type="auto"/>
            <w:tcBorders>
              <w:top w:val="nil"/>
            </w:tcBorders>
            <w:shd w:val="clear" w:color="auto" w:fill="auto"/>
            <w:noWrap/>
            <w:hideMark/>
          </w:tcPr>
          <w:p w14:paraId="0028F6FD" w14:textId="470FF88C" w:rsidR="00204C5B" w:rsidRPr="00204C5B" w:rsidRDefault="00204C5B" w:rsidP="00204C5B">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sidRPr="00204C5B">
              <w:rPr>
                <w:rFonts w:ascii="Arial" w:hAnsi="Arial" w:cs="Arial"/>
                <w:b/>
                <w:color w:val="000000"/>
                <w:sz w:val="20"/>
                <w:szCs w:val="20"/>
              </w:rPr>
              <w:t>Model 3</w:t>
            </w:r>
          </w:p>
          <w:p w14:paraId="13DACD64" w14:textId="623E03E9" w:rsidR="00913649" w:rsidRPr="00204C5B" w:rsidRDefault="00913649" w:rsidP="00204C5B">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sidRPr="00204C5B">
              <w:rPr>
                <w:rFonts w:ascii="Arial" w:hAnsi="Arial" w:cs="Arial"/>
                <w:b/>
                <w:bCs/>
                <w:color w:val="000000"/>
                <w:sz w:val="20"/>
                <w:szCs w:val="20"/>
              </w:rPr>
              <w:t>Regression Estimate</w:t>
            </w:r>
          </w:p>
          <w:p w14:paraId="4C063637" w14:textId="0F9032C9" w:rsidR="000D3C58" w:rsidRPr="00204C5B" w:rsidRDefault="00230F0F" w:rsidP="00204C5B">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sidRPr="00204C5B">
              <w:rPr>
                <w:rFonts w:ascii="Arial" w:hAnsi="Arial" w:cs="Arial"/>
                <w:b/>
                <w:bCs/>
                <w:color w:val="000000"/>
                <w:sz w:val="20"/>
                <w:szCs w:val="20"/>
              </w:rPr>
              <w:t xml:space="preserve">(with 95% </w:t>
            </w:r>
            <w:r w:rsidR="00204C5B">
              <w:rPr>
                <w:rFonts w:ascii="Arial" w:hAnsi="Arial" w:cs="Arial"/>
                <w:b/>
                <w:bCs/>
                <w:color w:val="000000"/>
                <w:sz w:val="20"/>
                <w:szCs w:val="20"/>
              </w:rPr>
              <w:t>CI</w:t>
            </w:r>
            <w:r w:rsidRPr="00204C5B">
              <w:rPr>
                <w:rFonts w:ascii="Arial" w:hAnsi="Arial" w:cs="Arial"/>
                <w:b/>
                <w:bCs/>
                <w:color w:val="000000"/>
                <w:sz w:val="20"/>
                <w:szCs w:val="20"/>
              </w:rPr>
              <w:t>)</w:t>
            </w:r>
          </w:p>
        </w:tc>
      </w:tr>
      <w:tr w:rsidR="003261D2" w:rsidRPr="008D3134" w14:paraId="041CC004" w14:textId="77777777" w:rsidTr="00204C5B">
        <w:trPr>
          <w:trHeight w:val="248"/>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tcPr>
          <w:p w14:paraId="25B8B70C" w14:textId="77777777" w:rsidR="003261D2" w:rsidRPr="00204C5B" w:rsidRDefault="003261D2" w:rsidP="003261D2">
            <w:pPr>
              <w:rPr>
                <w:rFonts w:ascii="Arial" w:hAnsi="Arial" w:cs="Arial"/>
                <w:color w:val="000000"/>
                <w:sz w:val="20"/>
                <w:szCs w:val="20"/>
              </w:rPr>
            </w:pPr>
            <w:r w:rsidRPr="00204C5B">
              <w:rPr>
                <w:rFonts w:ascii="Arial" w:hAnsi="Arial" w:cs="Arial"/>
                <w:color w:val="000000"/>
                <w:sz w:val="20"/>
                <w:szCs w:val="20"/>
              </w:rPr>
              <w:t>Intercept</w:t>
            </w:r>
          </w:p>
        </w:tc>
        <w:tc>
          <w:tcPr>
            <w:tcW w:w="0" w:type="auto"/>
            <w:shd w:val="clear" w:color="auto" w:fill="auto"/>
            <w:noWrap/>
          </w:tcPr>
          <w:p w14:paraId="3A530BEB" w14:textId="025C7A8F" w:rsidR="003261D2" w:rsidRPr="00204C5B" w:rsidRDefault="003261D2" w:rsidP="004122CC">
            <w:pPr>
              <w:jc w:val="center"/>
              <w:cnfStyle w:val="000000000000" w:firstRow="0" w:lastRow="0" w:firstColumn="0" w:lastColumn="0" w:oddVBand="0" w:evenVBand="0" w:oddHBand="0" w:evenHBand="0" w:firstRowFirstColumn="0" w:firstRowLastColumn="0" w:lastRowFirstColumn="0" w:lastRowLastColumn="0"/>
              <w:rPr>
                <w:rFonts w:ascii="Arial" w:hAnsi="Arial" w:cs="Arial"/>
                <w:bCs/>
                <w:color w:val="000000"/>
                <w:sz w:val="20"/>
                <w:szCs w:val="20"/>
              </w:rPr>
            </w:pPr>
            <w:r w:rsidRPr="00204C5B">
              <w:rPr>
                <w:rFonts w:ascii="Arial" w:hAnsi="Arial" w:cs="Arial"/>
                <w:bCs/>
                <w:color w:val="000000"/>
                <w:sz w:val="20"/>
                <w:szCs w:val="20"/>
              </w:rPr>
              <w:t>68.</w:t>
            </w:r>
            <w:r>
              <w:rPr>
                <w:rFonts w:ascii="Arial" w:hAnsi="Arial" w:cs="Arial"/>
                <w:bCs/>
                <w:color w:val="000000"/>
                <w:sz w:val="20"/>
                <w:szCs w:val="20"/>
              </w:rPr>
              <w:t>3</w:t>
            </w:r>
            <w:r w:rsidR="004122CC">
              <w:rPr>
                <w:rFonts w:ascii="Arial" w:hAnsi="Arial" w:cs="Arial"/>
                <w:bCs/>
                <w:color w:val="000000"/>
                <w:sz w:val="20"/>
                <w:szCs w:val="20"/>
              </w:rPr>
              <w:t>8</w:t>
            </w:r>
            <w:r w:rsidRPr="00204C5B">
              <w:rPr>
                <w:rFonts w:ascii="Arial" w:hAnsi="Arial" w:cs="Arial"/>
                <w:bCs/>
                <w:color w:val="000000"/>
                <w:sz w:val="20"/>
                <w:szCs w:val="20"/>
              </w:rPr>
              <w:t xml:space="preserve"> (</w:t>
            </w:r>
            <w:r w:rsidR="004122CC">
              <w:rPr>
                <w:rFonts w:ascii="Arial" w:hAnsi="Arial" w:cs="Arial"/>
                <w:bCs/>
                <w:color w:val="000000"/>
                <w:sz w:val="20"/>
                <w:szCs w:val="20"/>
              </w:rPr>
              <w:t>64.67</w:t>
            </w:r>
            <w:r w:rsidRPr="00204C5B">
              <w:rPr>
                <w:rFonts w:ascii="Arial" w:hAnsi="Arial" w:cs="Arial"/>
                <w:bCs/>
                <w:color w:val="000000"/>
                <w:sz w:val="20"/>
                <w:szCs w:val="20"/>
              </w:rPr>
              <w:t xml:space="preserve">, </w:t>
            </w:r>
            <w:r w:rsidR="004122CC">
              <w:rPr>
                <w:rFonts w:ascii="Arial" w:hAnsi="Arial" w:cs="Arial"/>
                <w:bCs/>
                <w:color w:val="000000"/>
                <w:sz w:val="20"/>
                <w:szCs w:val="20"/>
              </w:rPr>
              <w:t>72.01</w:t>
            </w:r>
            <w:r w:rsidRPr="00204C5B">
              <w:rPr>
                <w:rFonts w:ascii="Arial" w:hAnsi="Arial" w:cs="Arial"/>
                <w:bCs/>
                <w:color w:val="000000"/>
                <w:sz w:val="20"/>
                <w:szCs w:val="20"/>
              </w:rPr>
              <w:t>)</w:t>
            </w:r>
          </w:p>
        </w:tc>
        <w:tc>
          <w:tcPr>
            <w:tcW w:w="0" w:type="auto"/>
            <w:shd w:val="clear" w:color="auto" w:fill="auto"/>
            <w:noWrap/>
          </w:tcPr>
          <w:p w14:paraId="1EFD17EE" w14:textId="30DA4A39" w:rsidR="003261D2" w:rsidRPr="00204C5B" w:rsidRDefault="003261D2" w:rsidP="003261D2">
            <w:pPr>
              <w:jc w:val="center"/>
              <w:cnfStyle w:val="000000000000" w:firstRow="0" w:lastRow="0" w:firstColumn="0" w:lastColumn="0" w:oddVBand="0" w:evenVBand="0" w:oddHBand="0" w:evenHBand="0" w:firstRowFirstColumn="0" w:firstRowLastColumn="0" w:lastRowFirstColumn="0" w:lastRowLastColumn="0"/>
              <w:rPr>
                <w:rFonts w:ascii="Arial" w:hAnsi="Arial" w:cs="Arial"/>
                <w:bCs/>
                <w:color w:val="000000"/>
                <w:sz w:val="20"/>
                <w:szCs w:val="20"/>
              </w:rPr>
            </w:pPr>
            <w:r w:rsidRPr="00204C5B">
              <w:rPr>
                <w:rFonts w:ascii="Arial" w:hAnsi="Arial" w:cs="Arial"/>
                <w:bCs/>
                <w:color w:val="000000"/>
                <w:sz w:val="20"/>
                <w:szCs w:val="20"/>
              </w:rPr>
              <w:t>68.</w:t>
            </w:r>
            <w:r>
              <w:rPr>
                <w:rFonts w:ascii="Arial" w:hAnsi="Arial" w:cs="Arial"/>
                <w:bCs/>
                <w:color w:val="000000"/>
                <w:sz w:val="20"/>
                <w:szCs w:val="20"/>
              </w:rPr>
              <w:t>3</w:t>
            </w:r>
            <w:r w:rsidR="003240A9">
              <w:rPr>
                <w:rFonts w:ascii="Arial" w:hAnsi="Arial" w:cs="Arial"/>
                <w:bCs/>
                <w:color w:val="000000"/>
                <w:sz w:val="20"/>
                <w:szCs w:val="20"/>
              </w:rPr>
              <w:t>7</w:t>
            </w:r>
            <w:r w:rsidRPr="00204C5B">
              <w:rPr>
                <w:rFonts w:ascii="Arial" w:hAnsi="Arial" w:cs="Arial"/>
                <w:bCs/>
                <w:color w:val="000000"/>
                <w:sz w:val="20"/>
                <w:szCs w:val="20"/>
              </w:rPr>
              <w:t xml:space="preserve"> (</w:t>
            </w:r>
            <w:r>
              <w:rPr>
                <w:rFonts w:ascii="Arial" w:hAnsi="Arial" w:cs="Arial"/>
                <w:bCs/>
                <w:color w:val="000000"/>
                <w:sz w:val="20"/>
                <w:szCs w:val="20"/>
              </w:rPr>
              <w:t>64.</w:t>
            </w:r>
            <w:r w:rsidR="003240A9">
              <w:rPr>
                <w:rFonts w:ascii="Arial" w:hAnsi="Arial" w:cs="Arial"/>
                <w:bCs/>
                <w:color w:val="000000"/>
                <w:sz w:val="20"/>
                <w:szCs w:val="20"/>
              </w:rPr>
              <w:t>89</w:t>
            </w:r>
            <w:r w:rsidRPr="00204C5B">
              <w:rPr>
                <w:rFonts w:ascii="Arial" w:hAnsi="Arial" w:cs="Arial"/>
                <w:bCs/>
                <w:color w:val="000000"/>
                <w:sz w:val="20"/>
                <w:szCs w:val="20"/>
              </w:rPr>
              <w:t xml:space="preserve">, </w:t>
            </w:r>
            <w:r w:rsidR="003240A9">
              <w:rPr>
                <w:rFonts w:ascii="Arial" w:hAnsi="Arial" w:cs="Arial"/>
                <w:bCs/>
                <w:color w:val="000000"/>
                <w:sz w:val="20"/>
                <w:szCs w:val="20"/>
              </w:rPr>
              <w:t>71.83</w:t>
            </w:r>
            <w:r w:rsidRPr="00204C5B">
              <w:rPr>
                <w:rFonts w:ascii="Arial" w:hAnsi="Arial" w:cs="Arial"/>
                <w:bCs/>
                <w:color w:val="000000"/>
                <w:sz w:val="20"/>
                <w:szCs w:val="20"/>
              </w:rPr>
              <w:t>)</w:t>
            </w:r>
          </w:p>
        </w:tc>
        <w:tc>
          <w:tcPr>
            <w:tcW w:w="0" w:type="auto"/>
            <w:shd w:val="clear" w:color="auto" w:fill="auto"/>
            <w:noWrap/>
          </w:tcPr>
          <w:p w14:paraId="6E8BCBF7" w14:textId="119BE7C9" w:rsidR="003261D2" w:rsidRPr="00204C5B" w:rsidRDefault="003261D2" w:rsidP="003261D2">
            <w:pPr>
              <w:jc w:val="center"/>
              <w:cnfStyle w:val="000000000000" w:firstRow="0" w:lastRow="0" w:firstColumn="0" w:lastColumn="0" w:oddVBand="0" w:evenVBand="0" w:oddHBand="0" w:evenHBand="0" w:firstRowFirstColumn="0" w:firstRowLastColumn="0" w:lastRowFirstColumn="0" w:lastRowLastColumn="0"/>
              <w:rPr>
                <w:rFonts w:ascii="Arial" w:hAnsi="Arial" w:cs="Arial"/>
                <w:bCs/>
                <w:color w:val="000000"/>
                <w:sz w:val="20"/>
                <w:szCs w:val="20"/>
              </w:rPr>
            </w:pPr>
            <w:r w:rsidRPr="00204C5B">
              <w:rPr>
                <w:rFonts w:ascii="Arial" w:hAnsi="Arial" w:cs="Arial"/>
                <w:bCs/>
                <w:color w:val="000000"/>
                <w:sz w:val="20"/>
                <w:szCs w:val="20"/>
              </w:rPr>
              <w:t>68.</w:t>
            </w:r>
            <w:r>
              <w:rPr>
                <w:rFonts w:ascii="Arial" w:hAnsi="Arial" w:cs="Arial"/>
                <w:bCs/>
                <w:color w:val="000000"/>
                <w:sz w:val="20"/>
                <w:szCs w:val="20"/>
              </w:rPr>
              <w:t>3</w:t>
            </w:r>
            <w:r w:rsidR="00535D1C">
              <w:rPr>
                <w:rFonts w:ascii="Arial" w:hAnsi="Arial" w:cs="Arial"/>
                <w:bCs/>
                <w:color w:val="000000"/>
                <w:sz w:val="20"/>
                <w:szCs w:val="20"/>
              </w:rPr>
              <w:t>4</w:t>
            </w:r>
            <w:r w:rsidRPr="00204C5B">
              <w:rPr>
                <w:rFonts w:ascii="Arial" w:hAnsi="Arial" w:cs="Arial"/>
                <w:bCs/>
                <w:color w:val="000000"/>
                <w:sz w:val="20"/>
                <w:szCs w:val="20"/>
              </w:rPr>
              <w:t xml:space="preserve"> (</w:t>
            </w:r>
            <w:r w:rsidR="00535D1C">
              <w:rPr>
                <w:rFonts w:ascii="Arial" w:hAnsi="Arial" w:cs="Arial"/>
                <w:bCs/>
                <w:color w:val="000000"/>
                <w:sz w:val="20"/>
                <w:szCs w:val="20"/>
              </w:rPr>
              <w:t>64.78</w:t>
            </w:r>
            <w:r w:rsidRPr="00204C5B">
              <w:rPr>
                <w:rFonts w:ascii="Arial" w:hAnsi="Arial" w:cs="Arial"/>
                <w:bCs/>
                <w:color w:val="000000"/>
                <w:sz w:val="20"/>
                <w:szCs w:val="20"/>
              </w:rPr>
              <w:t xml:space="preserve">, </w:t>
            </w:r>
            <w:r>
              <w:rPr>
                <w:rFonts w:ascii="Arial" w:hAnsi="Arial" w:cs="Arial"/>
                <w:bCs/>
                <w:color w:val="000000"/>
                <w:sz w:val="20"/>
                <w:szCs w:val="20"/>
              </w:rPr>
              <w:t>71.</w:t>
            </w:r>
            <w:r w:rsidR="00535D1C">
              <w:rPr>
                <w:rFonts w:ascii="Arial" w:hAnsi="Arial" w:cs="Arial"/>
                <w:bCs/>
                <w:color w:val="000000"/>
                <w:sz w:val="20"/>
                <w:szCs w:val="20"/>
              </w:rPr>
              <w:t>82</w:t>
            </w:r>
            <w:r w:rsidRPr="00204C5B">
              <w:rPr>
                <w:rFonts w:ascii="Arial" w:hAnsi="Arial" w:cs="Arial"/>
                <w:bCs/>
                <w:color w:val="000000"/>
                <w:sz w:val="20"/>
                <w:szCs w:val="20"/>
              </w:rPr>
              <w:t>)</w:t>
            </w:r>
          </w:p>
        </w:tc>
      </w:tr>
      <w:tr w:rsidR="003261D2" w:rsidRPr="008D3134" w14:paraId="7101BEEA" w14:textId="77777777" w:rsidTr="00204C5B">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tcPr>
          <w:p w14:paraId="5DFF018A" w14:textId="77777777" w:rsidR="003261D2" w:rsidRPr="00204C5B" w:rsidRDefault="003261D2" w:rsidP="003261D2">
            <w:pPr>
              <w:rPr>
                <w:rFonts w:ascii="Arial" w:hAnsi="Arial" w:cs="Arial"/>
                <w:color w:val="000000"/>
                <w:sz w:val="20"/>
                <w:szCs w:val="20"/>
              </w:rPr>
            </w:pPr>
            <w:r w:rsidRPr="00204C5B">
              <w:rPr>
                <w:rFonts w:ascii="Arial" w:hAnsi="Arial" w:cs="Arial"/>
                <w:color w:val="000000"/>
                <w:sz w:val="20"/>
                <w:szCs w:val="20"/>
              </w:rPr>
              <w:t>Year</w:t>
            </w:r>
          </w:p>
        </w:tc>
        <w:tc>
          <w:tcPr>
            <w:tcW w:w="0" w:type="auto"/>
            <w:shd w:val="clear" w:color="auto" w:fill="auto"/>
            <w:noWrap/>
          </w:tcPr>
          <w:p w14:paraId="1AEAEBCB" w14:textId="6DE52D55" w:rsidR="003261D2" w:rsidRPr="00204C5B" w:rsidRDefault="003261D2" w:rsidP="004122CC">
            <w:pPr>
              <w:jc w:val="center"/>
              <w:cnfStyle w:val="000000100000" w:firstRow="0" w:lastRow="0" w:firstColumn="0" w:lastColumn="0" w:oddVBand="0" w:evenVBand="0" w:oddHBand="1" w:evenHBand="0" w:firstRowFirstColumn="0" w:firstRowLastColumn="0" w:lastRowFirstColumn="0" w:lastRowLastColumn="0"/>
              <w:rPr>
                <w:rFonts w:ascii="Arial" w:hAnsi="Arial" w:cs="Arial"/>
                <w:bCs/>
                <w:color w:val="000000"/>
                <w:sz w:val="20"/>
                <w:szCs w:val="20"/>
              </w:rPr>
            </w:pPr>
            <w:r w:rsidRPr="00204C5B">
              <w:rPr>
                <w:rFonts w:ascii="Arial" w:hAnsi="Arial" w:cs="Arial"/>
                <w:bCs/>
                <w:color w:val="000000"/>
                <w:sz w:val="20"/>
                <w:szCs w:val="20"/>
              </w:rPr>
              <w:t>8.0</w:t>
            </w:r>
            <w:r w:rsidR="004122CC">
              <w:rPr>
                <w:rFonts w:ascii="Arial" w:hAnsi="Arial" w:cs="Arial"/>
                <w:bCs/>
                <w:color w:val="000000"/>
                <w:sz w:val="20"/>
                <w:szCs w:val="20"/>
              </w:rPr>
              <w:t>6</w:t>
            </w:r>
            <w:r w:rsidRPr="00204C5B">
              <w:rPr>
                <w:rFonts w:ascii="Arial" w:hAnsi="Arial" w:cs="Arial"/>
                <w:bCs/>
                <w:color w:val="000000"/>
                <w:sz w:val="20"/>
                <w:szCs w:val="20"/>
              </w:rPr>
              <w:t xml:space="preserve"> (7.</w:t>
            </w:r>
            <w:r w:rsidR="004122CC">
              <w:rPr>
                <w:rFonts w:ascii="Arial" w:hAnsi="Arial" w:cs="Arial"/>
                <w:bCs/>
                <w:color w:val="000000"/>
                <w:sz w:val="20"/>
                <w:szCs w:val="20"/>
              </w:rPr>
              <w:t>38</w:t>
            </w:r>
            <w:r w:rsidRPr="00204C5B">
              <w:rPr>
                <w:rFonts w:ascii="Arial" w:hAnsi="Arial" w:cs="Arial"/>
                <w:bCs/>
                <w:color w:val="000000"/>
                <w:sz w:val="20"/>
                <w:szCs w:val="20"/>
              </w:rPr>
              <w:t>, 8.7</w:t>
            </w:r>
            <w:r w:rsidR="004122CC">
              <w:rPr>
                <w:rFonts w:ascii="Arial" w:hAnsi="Arial" w:cs="Arial"/>
                <w:bCs/>
                <w:color w:val="000000"/>
                <w:sz w:val="20"/>
                <w:szCs w:val="20"/>
              </w:rPr>
              <w:t>7</w:t>
            </w:r>
            <w:r w:rsidRPr="00204C5B">
              <w:rPr>
                <w:rFonts w:ascii="Arial" w:hAnsi="Arial" w:cs="Arial"/>
                <w:bCs/>
                <w:color w:val="000000"/>
                <w:sz w:val="20"/>
                <w:szCs w:val="20"/>
              </w:rPr>
              <w:t>)</w:t>
            </w:r>
          </w:p>
        </w:tc>
        <w:tc>
          <w:tcPr>
            <w:tcW w:w="0" w:type="auto"/>
            <w:shd w:val="clear" w:color="auto" w:fill="auto"/>
            <w:noWrap/>
          </w:tcPr>
          <w:p w14:paraId="41648A5C" w14:textId="61BBB220" w:rsidR="003261D2" w:rsidRPr="00204C5B" w:rsidRDefault="003261D2" w:rsidP="003261D2">
            <w:pPr>
              <w:jc w:val="center"/>
              <w:cnfStyle w:val="000000100000" w:firstRow="0" w:lastRow="0" w:firstColumn="0" w:lastColumn="0" w:oddVBand="0" w:evenVBand="0" w:oddHBand="1" w:evenHBand="0" w:firstRowFirstColumn="0" w:firstRowLastColumn="0" w:lastRowFirstColumn="0" w:lastRowLastColumn="0"/>
              <w:rPr>
                <w:rFonts w:ascii="Arial" w:hAnsi="Arial" w:cs="Arial"/>
                <w:bCs/>
                <w:color w:val="000000"/>
                <w:sz w:val="20"/>
                <w:szCs w:val="20"/>
              </w:rPr>
            </w:pPr>
            <w:r w:rsidRPr="00204C5B">
              <w:rPr>
                <w:rFonts w:ascii="Arial" w:hAnsi="Arial" w:cs="Arial"/>
                <w:bCs/>
                <w:color w:val="000000"/>
                <w:sz w:val="20"/>
                <w:szCs w:val="20"/>
              </w:rPr>
              <w:t>8.0</w:t>
            </w:r>
            <w:r>
              <w:rPr>
                <w:rFonts w:ascii="Arial" w:hAnsi="Arial" w:cs="Arial"/>
                <w:bCs/>
                <w:color w:val="000000"/>
                <w:sz w:val="20"/>
                <w:szCs w:val="20"/>
              </w:rPr>
              <w:t>5</w:t>
            </w:r>
            <w:r w:rsidRPr="00204C5B">
              <w:rPr>
                <w:rFonts w:ascii="Arial" w:hAnsi="Arial" w:cs="Arial"/>
                <w:bCs/>
                <w:color w:val="000000"/>
                <w:sz w:val="20"/>
                <w:szCs w:val="20"/>
              </w:rPr>
              <w:t xml:space="preserve"> (7.</w:t>
            </w:r>
            <w:r w:rsidR="003240A9">
              <w:rPr>
                <w:rFonts w:ascii="Arial" w:hAnsi="Arial" w:cs="Arial"/>
                <w:bCs/>
                <w:color w:val="000000"/>
                <w:sz w:val="20"/>
                <w:szCs w:val="20"/>
              </w:rPr>
              <w:t>39, 8.69</w:t>
            </w:r>
            <w:r w:rsidRPr="00204C5B">
              <w:rPr>
                <w:rFonts w:ascii="Arial" w:hAnsi="Arial" w:cs="Arial"/>
                <w:bCs/>
                <w:color w:val="000000"/>
                <w:sz w:val="20"/>
                <w:szCs w:val="20"/>
              </w:rPr>
              <w:t>)</w:t>
            </w:r>
          </w:p>
        </w:tc>
        <w:tc>
          <w:tcPr>
            <w:tcW w:w="0" w:type="auto"/>
            <w:shd w:val="clear" w:color="auto" w:fill="auto"/>
            <w:noWrap/>
          </w:tcPr>
          <w:p w14:paraId="491CCD6E" w14:textId="55118072" w:rsidR="003261D2" w:rsidRPr="00204C5B" w:rsidRDefault="003261D2" w:rsidP="003261D2">
            <w:pPr>
              <w:jc w:val="center"/>
              <w:cnfStyle w:val="000000100000" w:firstRow="0" w:lastRow="0" w:firstColumn="0" w:lastColumn="0" w:oddVBand="0" w:evenVBand="0" w:oddHBand="1" w:evenHBand="0" w:firstRowFirstColumn="0" w:firstRowLastColumn="0" w:lastRowFirstColumn="0" w:lastRowLastColumn="0"/>
              <w:rPr>
                <w:rFonts w:ascii="Arial" w:hAnsi="Arial" w:cs="Arial"/>
                <w:bCs/>
                <w:color w:val="000000"/>
                <w:sz w:val="20"/>
                <w:szCs w:val="20"/>
              </w:rPr>
            </w:pPr>
            <w:r w:rsidRPr="00204C5B">
              <w:rPr>
                <w:rFonts w:ascii="Arial" w:hAnsi="Arial" w:cs="Arial"/>
                <w:bCs/>
                <w:color w:val="000000"/>
                <w:sz w:val="20"/>
                <w:szCs w:val="20"/>
              </w:rPr>
              <w:t>8.0</w:t>
            </w:r>
            <w:r w:rsidR="00711901">
              <w:rPr>
                <w:rFonts w:ascii="Arial" w:hAnsi="Arial" w:cs="Arial"/>
                <w:bCs/>
                <w:color w:val="000000"/>
                <w:sz w:val="20"/>
                <w:szCs w:val="20"/>
              </w:rPr>
              <w:t>6</w:t>
            </w:r>
            <w:r w:rsidRPr="00204C5B">
              <w:rPr>
                <w:rFonts w:ascii="Arial" w:hAnsi="Arial" w:cs="Arial"/>
                <w:bCs/>
                <w:color w:val="000000"/>
                <w:sz w:val="20"/>
                <w:szCs w:val="20"/>
              </w:rPr>
              <w:t xml:space="preserve"> (7.</w:t>
            </w:r>
            <w:r w:rsidR="00535D1C">
              <w:rPr>
                <w:rFonts w:ascii="Arial" w:hAnsi="Arial" w:cs="Arial"/>
                <w:bCs/>
                <w:color w:val="000000"/>
                <w:sz w:val="20"/>
                <w:szCs w:val="20"/>
              </w:rPr>
              <w:t>38</w:t>
            </w:r>
            <w:r w:rsidRPr="00204C5B">
              <w:rPr>
                <w:rFonts w:ascii="Arial" w:hAnsi="Arial" w:cs="Arial"/>
                <w:bCs/>
                <w:color w:val="000000"/>
                <w:sz w:val="20"/>
                <w:szCs w:val="20"/>
              </w:rPr>
              <w:t>, 8.7</w:t>
            </w:r>
            <w:r w:rsidR="00535D1C">
              <w:rPr>
                <w:rFonts w:ascii="Arial" w:hAnsi="Arial" w:cs="Arial"/>
                <w:bCs/>
                <w:color w:val="000000"/>
                <w:sz w:val="20"/>
                <w:szCs w:val="20"/>
              </w:rPr>
              <w:t>6</w:t>
            </w:r>
            <w:r w:rsidRPr="00204C5B">
              <w:rPr>
                <w:rFonts w:ascii="Arial" w:hAnsi="Arial" w:cs="Arial"/>
                <w:bCs/>
                <w:color w:val="000000"/>
                <w:sz w:val="20"/>
                <w:szCs w:val="20"/>
              </w:rPr>
              <w:t>)</w:t>
            </w:r>
          </w:p>
        </w:tc>
      </w:tr>
      <w:tr w:rsidR="003261D2" w:rsidRPr="008D3134" w14:paraId="6C6C96EB" w14:textId="77777777" w:rsidTr="00204C5B">
        <w:trPr>
          <w:trHeight w:val="248"/>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tcPr>
          <w:p w14:paraId="6B05FB8F" w14:textId="77777777" w:rsidR="003261D2" w:rsidRPr="00204C5B" w:rsidRDefault="003261D2" w:rsidP="003261D2">
            <w:pPr>
              <w:rPr>
                <w:rFonts w:ascii="Arial" w:hAnsi="Arial" w:cs="Arial"/>
                <w:color w:val="000000"/>
                <w:sz w:val="20"/>
                <w:szCs w:val="20"/>
              </w:rPr>
            </w:pPr>
            <w:r w:rsidRPr="00204C5B">
              <w:rPr>
                <w:rFonts w:ascii="Arial" w:hAnsi="Arial" w:cs="Arial"/>
                <w:color w:val="000000"/>
                <w:sz w:val="20"/>
                <w:szCs w:val="20"/>
              </w:rPr>
              <w:t>Focal child sibling number (</w:t>
            </w:r>
            <w:proofErr w:type="spellStart"/>
            <w:r w:rsidRPr="00204C5B">
              <w:rPr>
                <w:rFonts w:ascii="Arial" w:hAnsi="Arial" w:cs="Arial"/>
                <w:color w:val="000000"/>
                <w:sz w:val="20"/>
                <w:szCs w:val="20"/>
              </w:rPr>
              <w:t>centered</w:t>
            </w:r>
            <w:proofErr w:type="spellEnd"/>
            <w:r w:rsidRPr="00204C5B">
              <w:rPr>
                <w:rFonts w:ascii="Arial" w:hAnsi="Arial" w:cs="Arial"/>
                <w:color w:val="000000"/>
                <w:sz w:val="20"/>
                <w:szCs w:val="20"/>
              </w:rPr>
              <w:t>)</w:t>
            </w:r>
          </w:p>
        </w:tc>
        <w:tc>
          <w:tcPr>
            <w:tcW w:w="0" w:type="auto"/>
            <w:shd w:val="clear" w:color="auto" w:fill="auto"/>
            <w:noWrap/>
          </w:tcPr>
          <w:p w14:paraId="5F909429" w14:textId="553CBDF3" w:rsidR="003261D2" w:rsidRPr="00204C5B" w:rsidRDefault="003261D2" w:rsidP="004122CC">
            <w:pPr>
              <w:jc w:val="center"/>
              <w:cnfStyle w:val="000000000000" w:firstRow="0" w:lastRow="0" w:firstColumn="0" w:lastColumn="0" w:oddVBand="0" w:evenVBand="0" w:oddHBand="0" w:evenHBand="0" w:firstRowFirstColumn="0" w:firstRowLastColumn="0" w:lastRowFirstColumn="0" w:lastRowLastColumn="0"/>
              <w:rPr>
                <w:rFonts w:ascii="Arial" w:hAnsi="Arial" w:cs="Arial"/>
                <w:bCs/>
                <w:color w:val="000000"/>
                <w:sz w:val="20"/>
                <w:szCs w:val="20"/>
              </w:rPr>
            </w:pPr>
            <w:r w:rsidRPr="00204C5B">
              <w:rPr>
                <w:rFonts w:ascii="Arial" w:hAnsi="Arial" w:cs="Arial"/>
                <w:color w:val="000000"/>
                <w:sz w:val="20"/>
                <w:szCs w:val="20"/>
              </w:rPr>
              <w:t>-0.</w:t>
            </w:r>
            <w:r>
              <w:rPr>
                <w:rFonts w:ascii="Arial" w:hAnsi="Arial" w:cs="Arial"/>
                <w:color w:val="000000"/>
                <w:sz w:val="20"/>
                <w:szCs w:val="20"/>
              </w:rPr>
              <w:t>2</w:t>
            </w:r>
            <w:r w:rsidRPr="00204C5B">
              <w:rPr>
                <w:rFonts w:ascii="Arial" w:hAnsi="Arial" w:cs="Arial"/>
                <w:color w:val="000000"/>
                <w:sz w:val="20"/>
                <w:szCs w:val="20"/>
              </w:rPr>
              <w:t>4 (-0.</w:t>
            </w:r>
            <w:r w:rsidR="004122CC">
              <w:rPr>
                <w:rFonts w:ascii="Arial" w:hAnsi="Arial" w:cs="Arial"/>
                <w:color w:val="000000"/>
                <w:sz w:val="20"/>
                <w:szCs w:val="20"/>
              </w:rPr>
              <w:t>32</w:t>
            </w:r>
            <w:r w:rsidRPr="00204C5B">
              <w:rPr>
                <w:rFonts w:ascii="Arial" w:hAnsi="Arial" w:cs="Arial"/>
                <w:color w:val="000000"/>
                <w:sz w:val="20"/>
                <w:szCs w:val="20"/>
              </w:rPr>
              <w:t>, -0.</w:t>
            </w:r>
            <w:r>
              <w:rPr>
                <w:rFonts w:ascii="Arial" w:hAnsi="Arial" w:cs="Arial"/>
                <w:color w:val="000000"/>
                <w:sz w:val="20"/>
                <w:szCs w:val="20"/>
              </w:rPr>
              <w:t>16</w:t>
            </w:r>
            <w:r w:rsidRPr="00204C5B">
              <w:rPr>
                <w:rFonts w:ascii="Arial" w:hAnsi="Arial" w:cs="Arial"/>
                <w:color w:val="000000"/>
                <w:sz w:val="20"/>
                <w:szCs w:val="20"/>
              </w:rPr>
              <w:t>)</w:t>
            </w:r>
          </w:p>
        </w:tc>
        <w:tc>
          <w:tcPr>
            <w:tcW w:w="0" w:type="auto"/>
            <w:shd w:val="clear" w:color="auto" w:fill="auto"/>
            <w:noWrap/>
          </w:tcPr>
          <w:p w14:paraId="4890C26F" w14:textId="08E38597" w:rsidR="003261D2" w:rsidRPr="00204C5B" w:rsidRDefault="003261D2" w:rsidP="003261D2">
            <w:pPr>
              <w:jc w:val="center"/>
              <w:cnfStyle w:val="000000000000" w:firstRow="0" w:lastRow="0" w:firstColumn="0" w:lastColumn="0" w:oddVBand="0" w:evenVBand="0" w:oddHBand="0" w:evenHBand="0" w:firstRowFirstColumn="0" w:firstRowLastColumn="0" w:lastRowFirstColumn="0" w:lastRowLastColumn="0"/>
              <w:rPr>
                <w:rFonts w:ascii="Arial" w:hAnsi="Arial" w:cs="Arial"/>
                <w:bCs/>
                <w:color w:val="000000"/>
                <w:sz w:val="20"/>
                <w:szCs w:val="20"/>
              </w:rPr>
            </w:pPr>
            <w:r w:rsidRPr="00204C5B">
              <w:rPr>
                <w:rFonts w:ascii="Arial" w:hAnsi="Arial" w:cs="Arial"/>
                <w:color w:val="000000"/>
                <w:sz w:val="20"/>
                <w:szCs w:val="20"/>
              </w:rPr>
              <w:t>-0.</w:t>
            </w:r>
            <w:r>
              <w:rPr>
                <w:rFonts w:ascii="Arial" w:hAnsi="Arial" w:cs="Arial"/>
                <w:color w:val="000000"/>
                <w:sz w:val="20"/>
                <w:szCs w:val="20"/>
              </w:rPr>
              <w:t>2</w:t>
            </w:r>
            <w:r w:rsidRPr="00204C5B">
              <w:rPr>
                <w:rFonts w:ascii="Arial" w:hAnsi="Arial" w:cs="Arial"/>
                <w:color w:val="000000"/>
                <w:sz w:val="20"/>
                <w:szCs w:val="20"/>
              </w:rPr>
              <w:t>4 (-0.</w:t>
            </w:r>
            <w:r>
              <w:rPr>
                <w:rFonts w:ascii="Arial" w:hAnsi="Arial" w:cs="Arial"/>
                <w:color w:val="000000"/>
                <w:sz w:val="20"/>
                <w:szCs w:val="20"/>
              </w:rPr>
              <w:t>32</w:t>
            </w:r>
            <w:r w:rsidRPr="00204C5B">
              <w:rPr>
                <w:rFonts w:ascii="Arial" w:hAnsi="Arial" w:cs="Arial"/>
                <w:color w:val="000000"/>
                <w:sz w:val="20"/>
                <w:szCs w:val="20"/>
              </w:rPr>
              <w:t>, -0.</w:t>
            </w:r>
            <w:r>
              <w:rPr>
                <w:rFonts w:ascii="Arial" w:hAnsi="Arial" w:cs="Arial"/>
                <w:color w:val="000000"/>
                <w:sz w:val="20"/>
                <w:szCs w:val="20"/>
              </w:rPr>
              <w:t>16</w:t>
            </w:r>
            <w:r w:rsidRPr="00204C5B">
              <w:rPr>
                <w:rFonts w:ascii="Arial" w:hAnsi="Arial" w:cs="Arial"/>
                <w:color w:val="000000"/>
                <w:sz w:val="20"/>
                <w:szCs w:val="20"/>
              </w:rPr>
              <w:t>)</w:t>
            </w:r>
          </w:p>
        </w:tc>
        <w:tc>
          <w:tcPr>
            <w:tcW w:w="0" w:type="auto"/>
            <w:shd w:val="clear" w:color="auto" w:fill="auto"/>
            <w:noWrap/>
          </w:tcPr>
          <w:p w14:paraId="747FF87C" w14:textId="60F74A1C" w:rsidR="003261D2" w:rsidRPr="00204C5B" w:rsidRDefault="003261D2" w:rsidP="003261D2">
            <w:pPr>
              <w:jc w:val="center"/>
              <w:cnfStyle w:val="000000000000" w:firstRow="0" w:lastRow="0" w:firstColumn="0" w:lastColumn="0" w:oddVBand="0" w:evenVBand="0" w:oddHBand="0" w:evenHBand="0" w:firstRowFirstColumn="0" w:firstRowLastColumn="0" w:lastRowFirstColumn="0" w:lastRowLastColumn="0"/>
              <w:rPr>
                <w:rFonts w:ascii="Arial" w:hAnsi="Arial" w:cs="Arial"/>
                <w:bCs/>
                <w:color w:val="000000"/>
                <w:sz w:val="20"/>
                <w:szCs w:val="20"/>
              </w:rPr>
            </w:pPr>
            <w:r w:rsidRPr="00204C5B">
              <w:rPr>
                <w:rFonts w:ascii="Arial" w:hAnsi="Arial" w:cs="Arial"/>
                <w:color w:val="000000"/>
                <w:sz w:val="20"/>
                <w:szCs w:val="20"/>
              </w:rPr>
              <w:t>-0.</w:t>
            </w:r>
            <w:r>
              <w:rPr>
                <w:rFonts w:ascii="Arial" w:hAnsi="Arial" w:cs="Arial"/>
                <w:color w:val="000000"/>
                <w:sz w:val="20"/>
                <w:szCs w:val="20"/>
              </w:rPr>
              <w:t>2</w:t>
            </w:r>
            <w:r w:rsidRPr="00204C5B">
              <w:rPr>
                <w:rFonts w:ascii="Arial" w:hAnsi="Arial" w:cs="Arial"/>
                <w:color w:val="000000"/>
                <w:sz w:val="20"/>
                <w:szCs w:val="20"/>
              </w:rPr>
              <w:t>4 (-0.</w:t>
            </w:r>
            <w:r w:rsidR="00535D1C">
              <w:rPr>
                <w:rFonts w:ascii="Arial" w:hAnsi="Arial" w:cs="Arial"/>
                <w:color w:val="000000"/>
                <w:sz w:val="20"/>
                <w:szCs w:val="20"/>
              </w:rPr>
              <w:t>32</w:t>
            </w:r>
            <w:r w:rsidRPr="00204C5B">
              <w:rPr>
                <w:rFonts w:ascii="Arial" w:hAnsi="Arial" w:cs="Arial"/>
                <w:color w:val="000000"/>
                <w:sz w:val="20"/>
                <w:szCs w:val="20"/>
              </w:rPr>
              <w:t>, -0.</w:t>
            </w:r>
            <w:r>
              <w:rPr>
                <w:rFonts w:ascii="Arial" w:hAnsi="Arial" w:cs="Arial"/>
                <w:color w:val="000000"/>
                <w:sz w:val="20"/>
                <w:szCs w:val="20"/>
              </w:rPr>
              <w:t>16</w:t>
            </w:r>
            <w:r w:rsidRPr="00204C5B">
              <w:rPr>
                <w:rFonts w:ascii="Arial" w:hAnsi="Arial" w:cs="Arial"/>
                <w:color w:val="000000"/>
                <w:sz w:val="20"/>
                <w:szCs w:val="20"/>
              </w:rPr>
              <w:t>)</w:t>
            </w:r>
          </w:p>
        </w:tc>
      </w:tr>
      <w:tr w:rsidR="003261D2" w:rsidRPr="008D3134" w14:paraId="51969EB5" w14:textId="77777777" w:rsidTr="00204C5B">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tcPr>
          <w:p w14:paraId="1CE6A88A" w14:textId="77777777" w:rsidR="003261D2" w:rsidRPr="00204C5B" w:rsidRDefault="003261D2" w:rsidP="003261D2">
            <w:pPr>
              <w:rPr>
                <w:rFonts w:ascii="Arial" w:hAnsi="Arial" w:cs="Arial"/>
                <w:color w:val="000000"/>
                <w:sz w:val="20"/>
                <w:szCs w:val="20"/>
              </w:rPr>
            </w:pPr>
            <w:r w:rsidRPr="00204C5B">
              <w:rPr>
                <w:rFonts w:ascii="Arial" w:hAnsi="Arial" w:cs="Arial"/>
                <w:color w:val="000000"/>
                <w:sz w:val="20"/>
                <w:szCs w:val="20"/>
              </w:rPr>
              <w:t>Mother’s partner’s children in household (</w:t>
            </w:r>
            <w:proofErr w:type="spellStart"/>
            <w:r w:rsidRPr="00204C5B">
              <w:rPr>
                <w:rFonts w:ascii="Arial" w:hAnsi="Arial" w:cs="Arial"/>
                <w:color w:val="000000"/>
                <w:sz w:val="20"/>
                <w:szCs w:val="20"/>
              </w:rPr>
              <w:t>centered</w:t>
            </w:r>
            <w:proofErr w:type="spellEnd"/>
            <w:r w:rsidRPr="00204C5B">
              <w:rPr>
                <w:rFonts w:ascii="Arial" w:hAnsi="Arial" w:cs="Arial"/>
                <w:color w:val="000000"/>
                <w:sz w:val="20"/>
                <w:szCs w:val="20"/>
              </w:rPr>
              <w:t>)</w:t>
            </w:r>
          </w:p>
        </w:tc>
        <w:tc>
          <w:tcPr>
            <w:tcW w:w="0" w:type="auto"/>
            <w:shd w:val="clear" w:color="auto" w:fill="auto"/>
            <w:noWrap/>
          </w:tcPr>
          <w:p w14:paraId="57DC70A7" w14:textId="4EFB0B51" w:rsidR="003261D2" w:rsidRPr="00204C5B" w:rsidRDefault="003261D2" w:rsidP="004122CC">
            <w:pPr>
              <w:jc w:val="center"/>
              <w:cnfStyle w:val="000000100000" w:firstRow="0" w:lastRow="0" w:firstColumn="0" w:lastColumn="0" w:oddVBand="0" w:evenVBand="0" w:oddHBand="1" w:evenHBand="0" w:firstRowFirstColumn="0" w:firstRowLastColumn="0" w:lastRowFirstColumn="0" w:lastRowLastColumn="0"/>
              <w:rPr>
                <w:rFonts w:ascii="Arial" w:hAnsi="Arial" w:cs="Arial"/>
                <w:bCs/>
                <w:color w:val="000000"/>
                <w:sz w:val="20"/>
                <w:szCs w:val="20"/>
              </w:rPr>
            </w:pPr>
            <w:r w:rsidRPr="00204C5B">
              <w:rPr>
                <w:rFonts w:ascii="Arial" w:hAnsi="Arial" w:cs="Arial"/>
                <w:bCs/>
                <w:color w:val="000000"/>
                <w:sz w:val="20"/>
                <w:szCs w:val="20"/>
              </w:rPr>
              <w:t>0.1</w:t>
            </w:r>
            <w:r w:rsidR="004122CC">
              <w:rPr>
                <w:rFonts w:ascii="Arial" w:hAnsi="Arial" w:cs="Arial"/>
                <w:bCs/>
                <w:color w:val="000000"/>
                <w:sz w:val="20"/>
                <w:szCs w:val="20"/>
              </w:rPr>
              <w:t>0</w:t>
            </w:r>
            <w:r w:rsidRPr="00204C5B">
              <w:rPr>
                <w:rFonts w:ascii="Arial" w:hAnsi="Arial" w:cs="Arial"/>
                <w:bCs/>
                <w:color w:val="000000"/>
                <w:sz w:val="20"/>
                <w:szCs w:val="20"/>
              </w:rPr>
              <w:t xml:space="preserve"> (-0.</w:t>
            </w:r>
            <w:r>
              <w:rPr>
                <w:rFonts w:ascii="Arial" w:hAnsi="Arial" w:cs="Arial"/>
                <w:bCs/>
                <w:color w:val="000000"/>
                <w:sz w:val="20"/>
                <w:szCs w:val="20"/>
              </w:rPr>
              <w:t>11</w:t>
            </w:r>
            <w:r w:rsidRPr="00204C5B">
              <w:rPr>
                <w:rFonts w:ascii="Arial" w:hAnsi="Arial" w:cs="Arial"/>
                <w:bCs/>
                <w:color w:val="000000"/>
                <w:sz w:val="20"/>
                <w:szCs w:val="20"/>
              </w:rPr>
              <w:t>, 0.</w:t>
            </w:r>
            <w:r w:rsidR="004122CC">
              <w:rPr>
                <w:rFonts w:ascii="Arial" w:hAnsi="Arial" w:cs="Arial"/>
                <w:bCs/>
                <w:color w:val="000000"/>
                <w:sz w:val="20"/>
                <w:szCs w:val="20"/>
              </w:rPr>
              <w:t>31</w:t>
            </w:r>
            <w:r w:rsidRPr="00204C5B">
              <w:rPr>
                <w:rFonts w:ascii="Arial" w:hAnsi="Arial" w:cs="Arial"/>
                <w:bCs/>
                <w:color w:val="000000"/>
                <w:sz w:val="20"/>
                <w:szCs w:val="20"/>
              </w:rPr>
              <w:t>)</w:t>
            </w:r>
          </w:p>
        </w:tc>
        <w:tc>
          <w:tcPr>
            <w:tcW w:w="0" w:type="auto"/>
            <w:shd w:val="clear" w:color="auto" w:fill="auto"/>
            <w:noWrap/>
          </w:tcPr>
          <w:p w14:paraId="3EDA8B30" w14:textId="6BFB233E" w:rsidR="003261D2" w:rsidRPr="00204C5B" w:rsidRDefault="003261D2" w:rsidP="003261D2">
            <w:pPr>
              <w:jc w:val="center"/>
              <w:cnfStyle w:val="000000100000" w:firstRow="0" w:lastRow="0" w:firstColumn="0" w:lastColumn="0" w:oddVBand="0" w:evenVBand="0" w:oddHBand="1" w:evenHBand="0" w:firstRowFirstColumn="0" w:firstRowLastColumn="0" w:lastRowFirstColumn="0" w:lastRowLastColumn="0"/>
              <w:rPr>
                <w:rFonts w:ascii="Arial" w:hAnsi="Arial" w:cs="Arial"/>
                <w:bCs/>
                <w:color w:val="000000"/>
                <w:sz w:val="20"/>
                <w:szCs w:val="20"/>
              </w:rPr>
            </w:pPr>
            <w:r w:rsidRPr="00204C5B">
              <w:rPr>
                <w:rFonts w:ascii="Arial" w:hAnsi="Arial" w:cs="Arial"/>
                <w:bCs/>
                <w:color w:val="000000"/>
                <w:sz w:val="20"/>
                <w:szCs w:val="20"/>
              </w:rPr>
              <w:t>0.1</w:t>
            </w:r>
            <w:r w:rsidR="003240A9">
              <w:rPr>
                <w:rFonts w:ascii="Arial" w:hAnsi="Arial" w:cs="Arial"/>
                <w:bCs/>
                <w:color w:val="000000"/>
                <w:sz w:val="20"/>
                <w:szCs w:val="20"/>
              </w:rPr>
              <w:t>0</w:t>
            </w:r>
            <w:r w:rsidRPr="00204C5B">
              <w:rPr>
                <w:rFonts w:ascii="Arial" w:hAnsi="Arial" w:cs="Arial"/>
                <w:bCs/>
                <w:color w:val="000000"/>
                <w:sz w:val="20"/>
                <w:szCs w:val="20"/>
              </w:rPr>
              <w:t xml:space="preserve"> (-0.</w:t>
            </w:r>
            <w:r>
              <w:rPr>
                <w:rFonts w:ascii="Arial" w:hAnsi="Arial" w:cs="Arial"/>
                <w:bCs/>
                <w:color w:val="000000"/>
                <w:sz w:val="20"/>
                <w:szCs w:val="20"/>
              </w:rPr>
              <w:t>1</w:t>
            </w:r>
            <w:r w:rsidR="003240A9">
              <w:rPr>
                <w:rFonts w:ascii="Arial" w:hAnsi="Arial" w:cs="Arial"/>
                <w:bCs/>
                <w:color w:val="000000"/>
                <w:sz w:val="20"/>
                <w:szCs w:val="20"/>
              </w:rPr>
              <w:t>1</w:t>
            </w:r>
            <w:r w:rsidRPr="00204C5B">
              <w:rPr>
                <w:rFonts w:ascii="Arial" w:hAnsi="Arial" w:cs="Arial"/>
                <w:bCs/>
                <w:color w:val="000000"/>
                <w:sz w:val="20"/>
                <w:szCs w:val="20"/>
              </w:rPr>
              <w:t>, 0.</w:t>
            </w:r>
            <w:r w:rsidR="003240A9">
              <w:rPr>
                <w:rFonts w:ascii="Arial" w:hAnsi="Arial" w:cs="Arial"/>
                <w:bCs/>
                <w:color w:val="000000"/>
                <w:sz w:val="20"/>
                <w:szCs w:val="20"/>
              </w:rPr>
              <w:t>31</w:t>
            </w:r>
            <w:r w:rsidRPr="00204C5B">
              <w:rPr>
                <w:rFonts w:ascii="Arial" w:hAnsi="Arial" w:cs="Arial"/>
                <w:bCs/>
                <w:color w:val="000000"/>
                <w:sz w:val="20"/>
                <w:szCs w:val="20"/>
              </w:rPr>
              <w:t>)</w:t>
            </w:r>
          </w:p>
        </w:tc>
        <w:tc>
          <w:tcPr>
            <w:tcW w:w="0" w:type="auto"/>
            <w:shd w:val="clear" w:color="auto" w:fill="auto"/>
            <w:noWrap/>
          </w:tcPr>
          <w:p w14:paraId="611A8614" w14:textId="26B14E38" w:rsidR="003261D2" w:rsidRPr="00204C5B" w:rsidRDefault="003261D2" w:rsidP="003261D2">
            <w:pPr>
              <w:jc w:val="center"/>
              <w:cnfStyle w:val="000000100000" w:firstRow="0" w:lastRow="0" w:firstColumn="0" w:lastColumn="0" w:oddVBand="0" w:evenVBand="0" w:oddHBand="1" w:evenHBand="0" w:firstRowFirstColumn="0" w:firstRowLastColumn="0" w:lastRowFirstColumn="0" w:lastRowLastColumn="0"/>
              <w:rPr>
                <w:rFonts w:ascii="Arial" w:hAnsi="Arial" w:cs="Arial"/>
                <w:bCs/>
                <w:color w:val="000000"/>
                <w:sz w:val="20"/>
                <w:szCs w:val="20"/>
              </w:rPr>
            </w:pPr>
            <w:r w:rsidRPr="00204C5B">
              <w:rPr>
                <w:rFonts w:ascii="Arial" w:hAnsi="Arial" w:cs="Arial"/>
                <w:bCs/>
                <w:color w:val="000000"/>
                <w:sz w:val="20"/>
                <w:szCs w:val="20"/>
              </w:rPr>
              <w:t>0.1</w:t>
            </w:r>
            <w:r w:rsidR="00535D1C">
              <w:rPr>
                <w:rFonts w:ascii="Arial" w:hAnsi="Arial" w:cs="Arial"/>
                <w:bCs/>
                <w:color w:val="000000"/>
                <w:sz w:val="20"/>
                <w:szCs w:val="20"/>
              </w:rPr>
              <w:t>0</w:t>
            </w:r>
            <w:r w:rsidRPr="00204C5B">
              <w:rPr>
                <w:rFonts w:ascii="Arial" w:hAnsi="Arial" w:cs="Arial"/>
                <w:bCs/>
                <w:color w:val="000000"/>
                <w:sz w:val="20"/>
                <w:szCs w:val="20"/>
              </w:rPr>
              <w:t xml:space="preserve"> (-0.</w:t>
            </w:r>
            <w:r>
              <w:rPr>
                <w:rFonts w:ascii="Arial" w:hAnsi="Arial" w:cs="Arial"/>
                <w:bCs/>
                <w:color w:val="000000"/>
                <w:sz w:val="20"/>
                <w:szCs w:val="20"/>
              </w:rPr>
              <w:t>1</w:t>
            </w:r>
            <w:r w:rsidR="00535D1C">
              <w:rPr>
                <w:rFonts w:ascii="Arial" w:hAnsi="Arial" w:cs="Arial"/>
                <w:bCs/>
                <w:color w:val="000000"/>
                <w:sz w:val="20"/>
                <w:szCs w:val="20"/>
              </w:rPr>
              <w:t>1</w:t>
            </w:r>
            <w:r w:rsidRPr="00204C5B">
              <w:rPr>
                <w:rFonts w:ascii="Arial" w:hAnsi="Arial" w:cs="Arial"/>
                <w:bCs/>
                <w:color w:val="000000"/>
                <w:sz w:val="20"/>
                <w:szCs w:val="20"/>
              </w:rPr>
              <w:t>, 0.</w:t>
            </w:r>
            <w:r w:rsidR="00535D1C">
              <w:rPr>
                <w:rFonts w:ascii="Arial" w:hAnsi="Arial" w:cs="Arial"/>
                <w:bCs/>
                <w:color w:val="000000"/>
                <w:sz w:val="20"/>
                <w:szCs w:val="20"/>
              </w:rPr>
              <w:t>31</w:t>
            </w:r>
            <w:r w:rsidRPr="00204C5B">
              <w:rPr>
                <w:rFonts w:ascii="Arial" w:hAnsi="Arial" w:cs="Arial"/>
                <w:bCs/>
                <w:color w:val="000000"/>
                <w:sz w:val="20"/>
                <w:szCs w:val="20"/>
              </w:rPr>
              <w:t>)</w:t>
            </w:r>
          </w:p>
        </w:tc>
      </w:tr>
      <w:tr w:rsidR="007C0DBE" w:rsidRPr="008D3134" w14:paraId="6D5D79F9" w14:textId="77777777" w:rsidTr="00204C5B">
        <w:trPr>
          <w:trHeight w:val="248"/>
        </w:trPr>
        <w:tc>
          <w:tcPr>
            <w:cnfStyle w:val="001000000000" w:firstRow="0" w:lastRow="0" w:firstColumn="1" w:lastColumn="0" w:oddVBand="0" w:evenVBand="0" w:oddHBand="0" w:evenHBand="0" w:firstRowFirstColumn="0" w:firstRowLastColumn="0" w:lastRowFirstColumn="0" w:lastRowLastColumn="0"/>
            <w:tcW w:w="0" w:type="auto"/>
            <w:gridSpan w:val="2"/>
            <w:shd w:val="clear" w:color="auto" w:fill="auto"/>
            <w:noWrap/>
            <w:hideMark/>
          </w:tcPr>
          <w:p w14:paraId="1A535FBF" w14:textId="77777777" w:rsidR="007C0DBE" w:rsidRPr="00204C5B" w:rsidRDefault="007C0DBE" w:rsidP="00204C5B">
            <w:pPr>
              <w:rPr>
                <w:rFonts w:ascii="Arial" w:hAnsi="Arial" w:cs="Arial"/>
                <w:color w:val="000000"/>
                <w:sz w:val="20"/>
                <w:szCs w:val="20"/>
              </w:rPr>
            </w:pPr>
            <w:r w:rsidRPr="00204C5B">
              <w:rPr>
                <w:rFonts w:ascii="Arial" w:hAnsi="Arial" w:cs="Arial"/>
                <w:color w:val="000000"/>
                <w:sz w:val="20"/>
                <w:szCs w:val="20"/>
              </w:rPr>
              <w:t>Mother's church attendance</w:t>
            </w:r>
          </w:p>
        </w:tc>
        <w:tc>
          <w:tcPr>
            <w:tcW w:w="0" w:type="auto"/>
            <w:shd w:val="clear" w:color="auto" w:fill="auto"/>
            <w:noWrap/>
          </w:tcPr>
          <w:p w14:paraId="0B8CDBA3" w14:textId="77777777" w:rsidR="007C0DBE" w:rsidRPr="00204C5B" w:rsidRDefault="007C0DBE" w:rsidP="00204C5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p>
        </w:tc>
        <w:tc>
          <w:tcPr>
            <w:tcW w:w="0" w:type="auto"/>
            <w:shd w:val="clear" w:color="auto" w:fill="auto"/>
            <w:noWrap/>
            <w:hideMark/>
          </w:tcPr>
          <w:p w14:paraId="35D2A700" w14:textId="77777777" w:rsidR="007C0DBE" w:rsidRPr="00204C5B" w:rsidRDefault="007C0DBE" w:rsidP="00204C5B">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p>
        </w:tc>
      </w:tr>
      <w:tr w:rsidR="003261D2" w:rsidRPr="008D3134" w14:paraId="2D003ED1" w14:textId="77777777" w:rsidTr="00204C5B">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tcPr>
          <w:p w14:paraId="361D3088" w14:textId="77777777" w:rsidR="003261D2" w:rsidRPr="00204C5B" w:rsidRDefault="003261D2" w:rsidP="003261D2">
            <w:pPr>
              <w:rPr>
                <w:rFonts w:ascii="Arial" w:hAnsi="Arial" w:cs="Arial"/>
                <w:color w:val="000000"/>
                <w:sz w:val="20"/>
                <w:szCs w:val="20"/>
              </w:rPr>
            </w:pPr>
            <w:r w:rsidRPr="00204C5B">
              <w:rPr>
                <w:rFonts w:ascii="Arial" w:hAnsi="Arial" w:cs="Arial"/>
                <w:color w:val="000000"/>
                <w:sz w:val="20"/>
                <w:szCs w:val="20"/>
              </w:rPr>
              <w:t xml:space="preserve">     Yearly</w:t>
            </w:r>
          </w:p>
        </w:tc>
        <w:tc>
          <w:tcPr>
            <w:tcW w:w="0" w:type="auto"/>
            <w:shd w:val="clear" w:color="auto" w:fill="auto"/>
            <w:noWrap/>
          </w:tcPr>
          <w:p w14:paraId="18DB9A9D" w14:textId="54298FF3" w:rsidR="003261D2" w:rsidRPr="00204C5B" w:rsidRDefault="003261D2" w:rsidP="003261D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204C5B">
              <w:rPr>
                <w:rFonts w:ascii="Arial" w:hAnsi="Arial" w:cs="Arial"/>
                <w:color w:val="000000"/>
                <w:sz w:val="20"/>
                <w:szCs w:val="20"/>
              </w:rPr>
              <w:t>0.</w:t>
            </w:r>
            <w:r w:rsidR="00535D1C">
              <w:rPr>
                <w:rFonts w:ascii="Arial" w:hAnsi="Arial" w:cs="Arial"/>
                <w:color w:val="000000"/>
                <w:sz w:val="20"/>
                <w:szCs w:val="20"/>
              </w:rPr>
              <w:t>11</w:t>
            </w:r>
            <w:r w:rsidRPr="00204C5B">
              <w:rPr>
                <w:rFonts w:ascii="Arial" w:hAnsi="Arial" w:cs="Arial"/>
                <w:color w:val="000000"/>
                <w:sz w:val="20"/>
                <w:szCs w:val="20"/>
              </w:rPr>
              <w:t xml:space="preserve"> (0.0</w:t>
            </w:r>
            <w:r w:rsidR="00535D1C">
              <w:rPr>
                <w:rFonts w:ascii="Arial" w:hAnsi="Arial" w:cs="Arial"/>
                <w:color w:val="000000"/>
                <w:sz w:val="20"/>
                <w:szCs w:val="20"/>
              </w:rPr>
              <w:t>1</w:t>
            </w:r>
            <w:r w:rsidRPr="00204C5B">
              <w:rPr>
                <w:rFonts w:ascii="Arial" w:hAnsi="Arial" w:cs="Arial"/>
                <w:color w:val="000000"/>
                <w:sz w:val="20"/>
                <w:szCs w:val="20"/>
              </w:rPr>
              <w:t>, 0.</w:t>
            </w:r>
            <w:r w:rsidR="00535D1C">
              <w:rPr>
                <w:rFonts w:ascii="Arial" w:hAnsi="Arial" w:cs="Arial"/>
                <w:color w:val="000000"/>
                <w:sz w:val="20"/>
                <w:szCs w:val="20"/>
              </w:rPr>
              <w:t>21</w:t>
            </w:r>
            <w:r w:rsidRPr="00204C5B">
              <w:rPr>
                <w:rFonts w:ascii="Arial" w:hAnsi="Arial" w:cs="Arial"/>
                <w:color w:val="000000"/>
                <w:sz w:val="20"/>
                <w:szCs w:val="20"/>
              </w:rPr>
              <w:t>)</w:t>
            </w:r>
          </w:p>
        </w:tc>
        <w:tc>
          <w:tcPr>
            <w:tcW w:w="0" w:type="auto"/>
            <w:shd w:val="clear" w:color="auto" w:fill="auto"/>
            <w:noWrap/>
          </w:tcPr>
          <w:p w14:paraId="3BC73E45" w14:textId="082C5A14" w:rsidR="003261D2" w:rsidRPr="00204C5B" w:rsidRDefault="003261D2" w:rsidP="003261D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204C5B">
              <w:rPr>
                <w:rFonts w:ascii="Arial" w:hAnsi="Arial" w:cs="Arial"/>
                <w:color w:val="000000"/>
                <w:sz w:val="20"/>
                <w:szCs w:val="20"/>
              </w:rPr>
              <w:t>0.</w:t>
            </w:r>
            <w:r w:rsidR="003240A9">
              <w:rPr>
                <w:rFonts w:ascii="Arial" w:hAnsi="Arial" w:cs="Arial"/>
                <w:color w:val="000000"/>
                <w:sz w:val="20"/>
                <w:szCs w:val="20"/>
              </w:rPr>
              <w:t>11</w:t>
            </w:r>
            <w:r w:rsidRPr="00204C5B">
              <w:rPr>
                <w:rFonts w:ascii="Arial" w:hAnsi="Arial" w:cs="Arial"/>
                <w:color w:val="000000"/>
                <w:sz w:val="20"/>
                <w:szCs w:val="20"/>
              </w:rPr>
              <w:t xml:space="preserve"> (0.0</w:t>
            </w:r>
            <w:r w:rsidR="003240A9">
              <w:rPr>
                <w:rFonts w:ascii="Arial" w:hAnsi="Arial" w:cs="Arial"/>
                <w:color w:val="000000"/>
                <w:sz w:val="20"/>
                <w:szCs w:val="20"/>
              </w:rPr>
              <w:t>1</w:t>
            </w:r>
            <w:r w:rsidRPr="00204C5B">
              <w:rPr>
                <w:rFonts w:ascii="Arial" w:hAnsi="Arial" w:cs="Arial"/>
                <w:color w:val="000000"/>
                <w:sz w:val="20"/>
                <w:szCs w:val="20"/>
              </w:rPr>
              <w:t>, 0.</w:t>
            </w:r>
            <w:r w:rsidR="003240A9">
              <w:rPr>
                <w:rFonts w:ascii="Arial" w:hAnsi="Arial" w:cs="Arial"/>
                <w:color w:val="000000"/>
                <w:sz w:val="20"/>
                <w:szCs w:val="20"/>
              </w:rPr>
              <w:t>21</w:t>
            </w:r>
            <w:r w:rsidRPr="00204C5B">
              <w:rPr>
                <w:rFonts w:ascii="Arial" w:hAnsi="Arial" w:cs="Arial"/>
                <w:color w:val="000000"/>
                <w:sz w:val="20"/>
                <w:szCs w:val="20"/>
              </w:rPr>
              <w:t>)</w:t>
            </w:r>
          </w:p>
        </w:tc>
        <w:tc>
          <w:tcPr>
            <w:tcW w:w="0" w:type="auto"/>
            <w:shd w:val="clear" w:color="auto" w:fill="auto"/>
            <w:noWrap/>
          </w:tcPr>
          <w:p w14:paraId="65ACB09C" w14:textId="439C330F" w:rsidR="003261D2" w:rsidRPr="00204C5B" w:rsidRDefault="003261D2" w:rsidP="003261D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204C5B">
              <w:rPr>
                <w:rFonts w:ascii="Arial" w:hAnsi="Arial" w:cs="Arial"/>
                <w:color w:val="000000"/>
                <w:sz w:val="20"/>
                <w:szCs w:val="20"/>
              </w:rPr>
              <w:t>0.</w:t>
            </w:r>
            <w:r>
              <w:rPr>
                <w:rFonts w:ascii="Arial" w:hAnsi="Arial" w:cs="Arial"/>
                <w:color w:val="000000"/>
                <w:sz w:val="20"/>
                <w:szCs w:val="20"/>
              </w:rPr>
              <w:t>1</w:t>
            </w:r>
            <w:r w:rsidR="00535D1C">
              <w:rPr>
                <w:rFonts w:ascii="Arial" w:hAnsi="Arial" w:cs="Arial"/>
                <w:color w:val="000000"/>
                <w:sz w:val="20"/>
                <w:szCs w:val="20"/>
              </w:rPr>
              <w:t>0</w:t>
            </w:r>
            <w:r w:rsidRPr="00204C5B">
              <w:rPr>
                <w:rFonts w:ascii="Arial" w:hAnsi="Arial" w:cs="Arial"/>
                <w:color w:val="000000"/>
                <w:sz w:val="20"/>
                <w:szCs w:val="20"/>
              </w:rPr>
              <w:t xml:space="preserve"> (0.0</w:t>
            </w:r>
            <w:r w:rsidR="00535D1C">
              <w:rPr>
                <w:rFonts w:ascii="Arial" w:hAnsi="Arial" w:cs="Arial"/>
                <w:color w:val="000000"/>
                <w:sz w:val="20"/>
                <w:szCs w:val="20"/>
              </w:rPr>
              <w:t>0</w:t>
            </w:r>
            <w:r w:rsidRPr="00204C5B">
              <w:rPr>
                <w:rFonts w:ascii="Arial" w:hAnsi="Arial" w:cs="Arial"/>
                <w:color w:val="000000"/>
                <w:sz w:val="20"/>
                <w:szCs w:val="20"/>
              </w:rPr>
              <w:t>, 0.</w:t>
            </w:r>
            <w:r>
              <w:rPr>
                <w:rFonts w:ascii="Arial" w:hAnsi="Arial" w:cs="Arial"/>
                <w:color w:val="000000"/>
                <w:sz w:val="20"/>
                <w:szCs w:val="20"/>
              </w:rPr>
              <w:t>2</w:t>
            </w:r>
            <w:r w:rsidR="00535D1C">
              <w:rPr>
                <w:rFonts w:ascii="Arial" w:hAnsi="Arial" w:cs="Arial"/>
                <w:color w:val="000000"/>
                <w:sz w:val="20"/>
                <w:szCs w:val="20"/>
              </w:rPr>
              <w:t>0</w:t>
            </w:r>
            <w:r w:rsidRPr="00204C5B">
              <w:rPr>
                <w:rFonts w:ascii="Arial" w:hAnsi="Arial" w:cs="Arial"/>
                <w:color w:val="000000"/>
                <w:sz w:val="20"/>
                <w:szCs w:val="20"/>
              </w:rPr>
              <w:t>)</w:t>
            </w:r>
          </w:p>
        </w:tc>
      </w:tr>
      <w:tr w:rsidR="003261D2" w:rsidRPr="008D3134" w14:paraId="720657ED" w14:textId="77777777" w:rsidTr="00204C5B">
        <w:trPr>
          <w:trHeight w:val="248"/>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7D76B236" w14:textId="77777777" w:rsidR="003261D2" w:rsidRPr="00204C5B" w:rsidRDefault="003261D2" w:rsidP="003261D2">
            <w:pPr>
              <w:rPr>
                <w:rFonts w:ascii="Arial" w:hAnsi="Arial" w:cs="Arial"/>
                <w:color w:val="000000"/>
                <w:sz w:val="20"/>
                <w:szCs w:val="20"/>
              </w:rPr>
            </w:pPr>
            <w:r w:rsidRPr="00204C5B">
              <w:rPr>
                <w:rFonts w:ascii="Arial" w:hAnsi="Arial" w:cs="Arial"/>
                <w:color w:val="000000"/>
                <w:sz w:val="20"/>
                <w:szCs w:val="20"/>
              </w:rPr>
              <w:t xml:space="preserve">     Monthly</w:t>
            </w:r>
          </w:p>
        </w:tc>
        <w:tc>
          <w:tcPr>
            <w:tcW w:w="0" w:type="auto"/>
            <w:shd w:val="clear" w:color="auto" w:fill="auto"/>
            <w:noWrap/>
          </w:tcPr>
          <w:p w14:paraId="4D9FBD19" w14:textId="2DF0E708" w:rsidR="003261D2" w:rsidRPr="00204C5B" w:rsidRDefault="003261D2" w:rsidP="003261D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204C5B">
              <w:rPr>
                <w:rFonts w:ascii="Arial" w:hAnsi="Arial" w:cs="Arial"/>
                <w:color w:val="000000"/>
                <w:sz w:val="20"/>
                <w:szCs w:val="20"/>
              </w:rPr>
              <w:t>0.</w:t>
            </w:r>
            <w:r w:rsidR="00535D1C">
              <w:rPr>
                <w:rFonts w:ascii="Arial" w:hAnsi="Arial" w:cs="Arial"/>
                <w:color w:val="000000"/>
                <w:sz w:val="20"/>
                <w:szCs w:val="20"/>
              </w:rPr>
              <w:t>16</w:t>
            </w:r>
            <w:r w:rsidRPr="00204C5B">
              <w:rPr>
                <w:rFonts w:ascii="Arial" w:hAnsi="Arial" w:cs="Arial"/>
                <w:color w:val="000000"/>
                <w:sz w:val="20"/>
                <w:szCs w:val="20"/>
              </w:rPr>
              <w:t xml:space="preserve"> (0.</w:t>
            </w:r>
            <w:r w:rsidR="00535D1C">
              <w:rPr>
                <w:rFonts w:ascii="Arial" w:hAnsi="Arial" w:cs="Arial"/>
                <w:color w:val="000000"/>
                <w:sz w:val="20"/>
                <w:szCs w:val="20"/>
              </w:rPr>
              <w:t>00</w:t>
            </w:r>
            <w:r w:rsidRPr="00204C5B">
              <w:rPr>
                <w:rFonts w:ascii="Arial" w:hAnsi="Arial" w:cs="Arial"/>
                <w:color w:val="000000"/>
                <w:sz w:val="20"/>
                <w:szCs w:val="20"/>
              </w:rPr>
              <w:t>, 0.</w:t>
            </w:r>
            <w:r w:rsidR="00535D1C">
              <w:rPr>
                <w:rFonts w:ascii="Arial" w:hAnsi="Arial" w:cs="Arial"/>
                <w:color w:val="000000"/>
                <w:sz w:val="20"/>
                <w:szCs w:val="20"/>
              </w:rPr>
              <w:t>32</w:t>
            </w:r>
            <w:r w:rsidRPr="00204C5B">
              <w:rPr>
                <w:rFonts w:ascii="Arial" w:hAnsi="Arial" w:cs="Arial"/>
                <w:color w:val="000000"/>
                <w:sz w:val="20"/>
                <w:szCs w:val="20"/>
              </w:rPr>
              <w:t>)</w:t>
            </w:r>
          </w:p>
        </w:tc>
        <w:tc>
          <w:tcPr>
            <w:tcW w:w="0" w:type="auto"/>
            <w:shd w:val="clear" w:color="auto" w:fill="auto"/>
            <w:noWrap/>
          </w:tcPr>
          <w:p w14:paraId="04264F1D" w14:textId="381B54E0" w:rsidR="003261D2" w:rsidRPr="00204C5B" w:rsidRDefault="003261D2" w:rsidP="003261D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204C5B">
              <w:rPr>
                <w:rFonts w:ascii="Arial" w:hAnsi="Arial" w:cs="Arial"/>
                <w:color w:val="000000"/>
                <w:sz w:val="20"/>
                <w:szCs w:val="20"/>
              </w:rPr>
              <w:t>0.</w:t>
            </w:r>
            <w:r w:rsidR="003240A9">
              <w:rPr>
                <w:rFonts w:ascii="Arial" w:hAnsi="Arial" w:cs="Arial"/>
                <w:color w:val="000000"/>
                <w:sz w:val="20"/>
                <w:szCs w:val="20"/>
              </w:rPr>
              <w:t>17</w:t>
            </w:r>
            <w:r w:rsidRPr="00204C5B">
              <w:rPr>
                <w:rFonts w:ascii="Arial" w:hAnsi="Arial" w:cs="Arial"/>
                <w:color w:val="000000"/>
                <w:sz w:val="20"/>
                <w:szCs w:val="20"/>
              </w:rPr>
              <w:t xml:space="preserve"> (0.</w:t>
            </w:r>
            <w:r>
              <w:rPr>
                <w:rFonts w:ascii="Arial" w:hAnsi="Arial" w:cs="Arial"/>
                <w:color w:val="000000"/>
                <w:sz w:val="20"/>
                <w:szCs w:val="20"/>
              </w:rPr>
              <w:t>0</w:t>
            </w:r>
            <w:r w:rsidR="003240A9">
              <w:rPr>
                <w:rFonts w:ascii="Arial" w:hAnsi="Arial" w:cs="Arial"/>
                <w:color w:val="000000"/>
                <w:sz w:val="20"/>
                <w:szCs w:val="20"/>
              </w:rPr>
              <w:t>1</w:t>
            </w:r>
            <w:r w:rsidRPr="00204C5B">
              <w:rPr>
                <w:rFonts w:ascii="Arial" w:hAnsi="Arial" w:cs="Arial"/>
                <w:color w:val="000000"/>
                <w:sz w:val="20"/>
                <w:szCs w:val="20"/>
              </w:rPr>
              <w:t>, 0.</w:t>
            </w:r>
            <w:r>
              <w:rPr>
                <w:rFonts w:ascii="Arial" w:hAnsi="Arial" w:cs="Arial"/>
                <w:color w:val="000000"/>
                <w:sz w:val="20"/>
                <w:szCs w:val="20"/>
              </w:rPr>
              <w:t>3</w:t>
            </w:r>
            <w:r w:rsidR="003240A9">
              <w:rPr>
                <w:rFonts w:ascii="Arial" w:hAnsi="Arial" w:cs="Arial"/>
                <w:color w:val="000000"/>
                <w:sz w:val="20"/>
                <w:szCs w:val="20"/>
              </w:rPr>
              <w:t>3</w:t>
            </w:r>
            <w:r w:rsidRPr="00204C5B">
              <w:rPr>
                <w:rFonts w:ascii="Arial" w:hAnsi="Arial" w:cs="Arial"/>
                <w:color w:val="000000"/>
                <w:sz w:val="20"/>
                <w:szCs w:val="20"/>
              </w:rPr>
              <w:t>)</w:t>
            </w:r>
          </w:p>
        </w:tc>
        <w:tc>
          <w:tcPr>
            <w:tcW w:w="0" w:type="auto"/>
            <w:shd w:val="clear" w:color="auto" w:fill="auto"/>
            <w:noWrap/>
          </w:tcPr>
          <w:p w14:paraId="4CB5B5A5" w14:textId="71B407B3" w:rsidR="003261D2" w:rsidRPr="00204C5B" w:rsidRDefault="003261D2" w:rsidP="003261D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204C5B">
              <w:rPr>
                <w:rFonts w:ascii="Arial" w:hAnsi="Arial" w:cs="Arial"/>
                <w:color w:val="000000"/>
                <w:sz w:val="20"/>
                <w:szCs w:val="20"/>
              </w:rPr>
              <w:t>0.</w:t>
            </w:r>
            <w:r w:rsidR="00535D1C">
              <w:rPr>
                <w:rFonts w:ascii="Arial" w:hAnsi="Arial" w:cs="Arial"/>
                <w:color w:val="000000"/>
                <w:sz w:val="20"/>
                <w:szCs w:val="20"/>
              </w:rPr>
              <w:t>16</w:t>
            </w:r>
            <w:r w:rsidRPr="00204C5B">
              <w:rPr>
                <w:rFonts w:ascii="Arial" w:hAnsi="Arial" w:cs="Arial"/>
                <w:color w:val="000000"/>
                <w:sz w:val="20"/>
                <w:szCs w:val="20"/>
              </w:rPr>
              <w:t xml:space="preserve"> (</w:t>
            </w:r>
            <w:r w:rsidR="00535D1C">
              <w:rPr>
                <w:rFonts w:ascii="Arial" w:hAnsi="Arial" w:cs="Arial"/>
                <w:color w:val="000000"/>
                <w:sz w:val="20"/>
                <w:szCs w:val="20"/>
              </w:rPr>
              <w:t>-</w:t>
            </w:r>
            <w:r w:rsidRPr="00204C5B">
              <w:rPr>
                <w:rFonts w:ascii="Arial" w:hAnsi="Arial" w:cs="Arial"/>
                <w:color w:val="000000"/>
                <w:sz w:val="20"/>
                <w:szCs w:val="20"/>
              </w:rPr>
              <w:t>0.</w:t>
            </w:r>
            <w:r>
              <w:rPr>
                <w:rFonts w:ascii="Arial" w:hAnsi="Arial" w:cs="Arial"/>
                <w:color w:val="000000"/>
                <w:sz w:val="20"/>
                <w:szCs w:val="20"/>
              </w:rPr>
              <w:t>0</w:t>
            </w:r>
            <w:r w:rsidR="00535D1C">
              <w:rPr>
                <w:rFonts w:ascii="Arial" w:hAnsi="Arial" w:cs="Arial"/>
                <w:color w:val="000000"/>
                <w:sz w:val="20"/>
                <w:szCs w:val="20"/>
              </w:rPr>
              <w:t>1</w:t>
            </w:r>
            <w:r w:rsidRPr="00204C5B">
              <w:rPr>
                <w:rFonts w:ascii="Arial" w:hAnsi="Arial" w:cs="Arial"/>
                <w:color w:val="000000"/>
                <w:sz w:val="20"/>
                <w:szCs w:val="20"/>
              </w:rPr>
              <w:t>, 0.</w:t>
            </w:r>
            <w:r>
              <w:rPr>
                <w:rFonts w:ascii="Arial" w:hAnsi="Arial" w:cs="Arial"/>
                <w:color w:val="000000"/>
                <w:sz w:val="20"/>
                <w:szCs w:val="20"/>
              </w:rPr>
              <w:t>3</w:t>
            </w:r>
            <w:r w:rsidR="00535D1C">
              <w:rPr>
                <w:rFonts w:ascii="Arial" w:hAnsi="Arial" w:cs="Arial"/>
                <w:color w:val="000000"/>
                <w:sz w:val="20"/>
                <w:szCs w:val="20"/>
              </w:rPr>
              <w:t>2</w:t>
            </w:r>
            <w:r w:rsidRPr="00204C5B">
              <w:rPr>
                <w:rFonts w:ascii="Arial" w:hAnsi="Arial" w:cs="Arial"/>
                <w:color w:val="000000"/>
                <w:sz w:val="20"/>
                <w:szCs w:val="20"/>
              </w:rPr>
              <w:t>)</w:t>
            </w:r>
          </w:p>
        </w:tc>
      </w:tr>
      <w:tr w:rsidR="003261D2" w:rsidRPr="008D3134" w14:paraId="4A78B61F" w14:textId="77777777" w:rsidTr="00204C5B">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786808E5" w14:textId="77777777" w:rsidR="003261D2" w:rsidRPr="00204C5B" w:rsidRDefault="003261D2" w:rsidP="003261D2">
            <w:pPr>
              <w:rPr>
                <w:rFonts w:ascii="Arial" w:hAnsi="Arial" w:cs="Arial"/>
                <w:color w:val="000000"/>
                <w:sz w:val="20"/>
                <w:szCs w:val="20"/>
              </w:rPr>
            </w:pPr>
            <w:r w:rsidRPr="00204C5B">
              <w:rPr>
                <w:rFonts w:ascii="Arial" w:hAnsi="Arial" w:cs="Arial"/>
                <w:color w:val="000000"/>
                <w:sz w:val="20"/>
                <w:szCs w:val="20"/>
              </w:rPr>
              <w:t xml:space="preserve">     Weekly</w:t>
            </w:r>
          </w:p>
        </w:tc>
        <w:tc>
          <w:tcPr>
            <w:tcW w:w="0" w:type="auto"/>
            <w:shd w:val="clear" w:color="auto" w:fill="auto"/>
            <w:noWrap/>
          </w:tcPr>
          <w:p w14:paraId="4A2A2550" w14:textId="4268BDAC" w:rsidR="003261D2" w:rsidRPr="00204C5B" w:rsidRDefault="003261D2" w:rsidP="003261D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204C5B">
              <w:rPr>
                <w:rFonts w:ascii="Arial" w:hAnsi="Arial" w:cs="Arial"/>
                <w:color w:val="000000"/>
                <w:sz w:val="20"/>
                <w:szCs w:val="20"/>
              </w:rPr>
              <w:t>0.</w:t>
            </w:r>
            <w:r w:rsidR="00535D1C">
              <w:rPr>
                <w:rFonts w:ascii="Arial" w:hAnsi="Arial" w:cs="Arial"/>
                <w:color w:val="000000"/>
                <w:sz w:val="20"/>
                <w:szCs w:val="20"/>
              </w:rPr>
              <w:t>19</w:t>
            </w:r>
            <w:r w:rsidRPr="00204C5B">
              <w:rPr>
                <w:rFonts w:ascii="Arial" w:hAnsi="Arial" w:cs="Arial"/>
                <w:color w:val="000000"/>
                <w:sz w:val="20"/>
                <w:szCs w:val="20"/>
              </w:rPr>
              <w:t xml:space="preserve"> (</w:t>
            </w:r>
            <w:r w:rsidR="00535D1C">
              <w:rPr>
                <w:rFonts w:ascii="Arial" w:hAnsi="Arial" w:cs="Arial"/>
                <w:color w:val="000000"/>
                <w:sz w:val="20"/>
                <w:szCs w:val="20"/>
              </w:rPr>
              <w:t>-</w:t>
            </w:r>
            <w:r w:rsidRPr="00204C5B">
              <w:rPr>
                <w:rFonts w:ascii="Arial" w:hAnsi="Arial" w:cs="Arial"/>
                <w:color w:val="000000"/>
                <w:sz w:val="20"/>
                <w:szCs w:val="20"/>
              </w:rPr>
              <w:t>0.</w:t>
            </w:r>
            <w:r w:rsidR="00535D1C">
              <w:rPr>
                <w:rFonts w:ascii="Arial" w:hAnsi="Arial" w:cs="Arial"/>
                <w:color w:val="000000"/>
                <w:sz w:val="20"/>
                <w:szCs w:val="20"/>
              </w:rPr>
              <w:t>03</w:t>
            </w:r>
            <w:r w:rsidRPr="00204C5B">
              <w:rPr>
                <w:rFonts w:ascii="Arial" w:hAnsi="Arial" w:cs="Arial"/>
                <w:color w:val="000000"/>
                <w:sz w:val="20"/>
                <w:szCs w:val="20"/>
              </w:rPr>
              <w:t>, 0.</w:t>
            </w:r>
            <w:r>
              <w:rPr>
                <w:rFonts w:ascii="Arial" w:hAnsi="Arial" w:cs="Arial"/>
                <w:color w:val="000000"/>
                <w:sz w:val="20"/>
                <w:szCs w:val="20"/>
              </w:rPr>
              <w:t>4</w:t>
            </w:r>
            <w:r w:rsidR="00535D1C">
              <w:rPr>
                <w:rFonts w:ascii="Arial" w:hAnsi="Arial" w:cs="Arial"/>
                <w:color w:val="000000"/>
                <w:sz w:val="20"/>
                <w:szCs w:val="20"/>
              </w:rPr>
              <w:t>2</w:t>
            </w:r>
            <w:r w:rsidRPr="00204C5B">
              <w:rPr>
                <w:rFonts w:ascii="Arial" w:hAnsi="Arial" w:cs="Arial"/>
                <w:color w:val="000000"/>
                <w:sz w:val="20"/>
                <w:szCs w:val="20"/>
              </w:rPr>
              <w:t>)</w:t>
            </w:r>
          </w:p>
        </w:tc>
        <w:tc>
          <w:tcPr>
            <w:tcW w:w="0" w:type="auto"/>
            <w:shd w:val="clear" w:color="auto" w:fill="auto"/>
            <w:noWrap/>
          </w:tcPr>
          <w:p w14:paraId="4DE64C19" w14:textId="783C8BA0" w:rsidR="003261D2" w:rsidRPr="00204C5B" w:rsidRDefault="003261D2" w:rsidP="003261D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204C5B">
              <w:rPr>
                <w:rFonts w:ascii="Arial" w:hAnsi="Arial" w:cs="Arial"/>
                <w:color w:val="000000"/>
                <w:sz w:val="20"/>
                <w:szCs w:val="20"/>
              </w:rPr>
              <w:t>0.</w:t>
            </w:r>
            <w:r w:rsidR="003240A9">
              <w:rPr>
                <w:rFonts w:ascii="Arial" w:hAnsi="Arial" w:cs="Arial"/>
                <w:color w:val="000000"/>
                <w:sz w:val="20"/>
                <w:szCs w:val="20"/>
              </w:rPr>
              <w:t>19</w:t>
            </w:r>
            <w:r w:rsidRPr="00204C5B">
              <w:rPr>
                <w:rFonts w:ascii="Arial" w:hAnsi="Arial" w:cs="Arial"/>
                <w:color w:val="000000"/>
                <w:sz w:val="20"/>
                <w:szCs w:val="20"/>
              </w:rPr>
              <w:t xml:space="preserve"> (</w:t>
            </w:r>
            <w:r w:rsidR="003240A9">
              <w:rPr>
                <w:rFonts w:ascii="Arial" w:hAnsi="Arial" w:cs="Arial"/>
                <w:color w:val="000000"/>
                <w:sz w:val="20"/>
                <w:szCs w:val="20"/>
              </w:rPr>
              <w:t>-</w:t>
            </w:r>
            <w:r w:rsidRPr="00204C5B">
              <w:rPr>
                <w:rFonts w:ascii="Arial" w:hAnsi="Arial" w:cs="Arial"/>
                <w:color w:val="000000"/>
                <w:sz w:val="20"/>
                <w:szCs w:val="20"/>
              </w:rPr>
              <w:t>0.</w:t>
            </w:r>
            <w:r w:rsidR="003240A9">
              <w:rPr>
                <w:rFonts w:ascii="Arial" w:hAnsi="Arial" w:cs="Arial"/>
                <w:color w:val="000000"/>
                <w:sz w:val="20"/>
                <w:szCs w:val="20"/>
              </w:rPr>
              <w:t>03</w:t>
            </w:r>
            <w:r w:rsidRPr="00204C5B">
              <w:rPr>
                <w:rFonts w:ascii="Arial" w:hAnsi="Arial" w:cs="Arial"/>
                <w:color w:val="000000"/>
                <w:sz w:val="20"/>
                <w:szCs w:val="20"/>
              </w:rPr>
              <w:t>, 0.</w:t>
            </w:r>
            <w:r>
              <w:rPr>
                <w:rFonts w:ascii="Arial" w:hAnsi="Arial" w:cs="Arial"/>
                <w:color w:val="000000"/>
                <w:sz w:val="20"/>
                <w:szCs w:val="20"/>
              </w:rPr>
              <w:t>4</w:t>
            </w:r>
            <w:r w:rsidR="003240A9">
              <w:rPr>
                <w:rFonts w:ascii="Arial" w:hAnsi="Arial" w:cs="Arial"/>
                <w:color w:val="000000"/>
                <w:sz w:val="20"/>
                <w:szCs w:val="20"/>
              </w:rPr>
              <w:t>2</w:t>
            </w:r>
            <w:r w:rsidRPr="00204C5B">
              <w:rPr>
                <w:rFonts w:ascii="Arial" w:hAnsi="Arial" w:cs="Arial"/>
                <w:color w:val="000000"/>
                <w:sz w:val="20"/>
                <w:szCs w:val="20"/>
              </w:rPr>
              <w:t>)</w:t>
            </w:r>
          </w:p>
        </w:tc>
        <w:tc>
          <w:tcPr>
            <w:tcW w:w="0" w:type="auto"/>
            <w:shd w:val="clear" w:color="auto" w:fill="auto"/>
            <w:noWrap/>
          </w:tcPr>
          <w:p w14:paraId="1702335A" w14:textId="46D79995" w:rsidR="003261D2" w:rsidRPr="00204C5B" w:rsidRDefault="003261D2" w:rsidP="003261D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204C5B">
              <w:rPr>
                <w:rFonts w:ascii="Arial" w:hAnsi="Arial" w:cs="Arial"/>
                <w:color w:val="000000"/>
                <w:sz w:val="20"/>
                <w:szCs w:val="20"/>
              </w:rPr>
              <w:t>0.</w:t>
            </w:r>
            <w:r w:rsidR="00535D1C">
              <w:rPr>
                <w:rFonts w:ascii="Arial" w:hAnsi="Arial" w:cs="Arial"/>
                <w:color w:val="000000"/>
                <w:sz w:val="20"/>
                <w:szCs w:val="20"/>
              </w:rPr>
              <w:t>15</w:t>
            </w:r>
            <w:r w:rsidRPr="00204C5B">
              <w:rPr>
                <w:rFonts w:ascii="Arial" w:hAnsi="Arial" w:cs="Arial"/>
                <w:color w:val="000000"/>
                <w:sz w:val="20"/>
                <w:szCs w:val="20"/>
              </w:rPr>
              <w:t xml:space="preserve"> (</w:t>
            </w:r>
            <w:r w:rsidR="00535D1C">
              <w:rPr>
                <w:rFonts w:ascii="Arial" w:hAnsi="Arial" w:cs="Arial"/>
                <w:color w:val="000000"/>
                <w:sz w:val="20"/>
                <w:szCs w:val="20"/>
              </w:rPr>
              <w:t>-</w:t>
            </w:r>
            <w:r w:rsidRPr="00204C5B">
              <w:rPr>
                <w:rFonts w:ascii="Arial" w:hAnsi="Arial" w:cs="Arial"/>
                <w:color w:val="000000"/>
                <w:sz w:val="20"/>
                <w:szCs w:val="20"/>
              </w:rPr>
              <w:t>0.</w:t>
            </w:r>
            <w:r w:rsidR="00535D1C">
              <w:rPr>
                <w:rFonts w:ascii="Arial" w:hAnsi="Arial" w:cs="Arial"/>
                <w:color w:val="000000"/>
                <w:sz w:val="20"/>
                <w:szCs w:val="20"/>
              </w:rPr>
              <w:t>11</w:t>
            </w:r>
            <w:r w:rsidRPr="00204C5B">
              <w:rPr>
                <w:rFonts w:ascii="Arial" w:hAnsi="Arial" w:cs="Arial"/>
                <w:color w:val="000000"/>
                <w:sz w:val="20"/>
                <w:szCs w:val="20"/>
              </w:rPr>
              <w:t>, 0.</w:t>
            </w:r>
            <w:r>
              <w:rPr>
                <w:rFonts w:ascii="Arial" w:hAnsi="Arial" w:cs="Arial"/>
                <w:color w:val="000000"/>
                <w:sz w:val="20"/>
                <w:szCs w:val="20"/>
              </w:rPr>
              <w:t>4</w:t>
            </w:r>
            <w:r w:rsidR="00535D1C">
              <w:rPr>
                <w:rFonts w:ascii="Arial" w:hAnsi="Arial" w:cs="Arial"/>
                <w:color w:val="000000"/>
                <w:sz w:val="20"/>
                <w:szCs w:val="20"/>
              </w:rPr>
              <w:t>1</w:t>
            </w:r>
            <w:r w:rsidRPr="00204C5B">
              <w:rPr>
                <w:rFonts w:ascii="Arial" w:hAnsi="Arial" w:cs="Arial"/>
                <w:color w:val="000000"/>
                <w:sz w:val="20"/>
                <w:szCs w:val="20"/>
              </w:rPr>
              <w:t>)</w:t>
            </w:r>
          </w:p>
        </w:tc>
      </w:tr>
      <w:tr w:rsidR="003261D2" w:rsidRPr="008D3134" w14:paraId="2BF7EFDE" w14:textId="77777777" w:rsidTr="00204C5B">
        <w:trPr>
          <w:trHeight w:val="248"/>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13EFA678" w14:textId="77777777" w:rsidR="003261D2" w:rsidRPr="00204C5B" w:rsidRDefault="003261D2" w:rsidP="003261D2">
            <w:pPr>
              <w:rPr>
                <w:rFonts w:ascii="Arial" w:hAnsi="Arial" w:cs="Arial"/>
                <w:color w:val="000000"/>
                <w:sz w:val="20"/>
                <w:szCs w:val="20"/>
              </w:rPr>
            </w:pPr>
            <w:r w:rsidRPr="00204C5B">
              <w:rPr>
                <w:rFonts w:ascii="Arial" w:hAnsi="Arial" w:cs="Arial"/>
                <w:color w:val="000000"/>
                <w:sz w:val="20"/>
                <w:szCs w:val="20"/>
              </w:rPr>
              <w:t>Mother’s social network support (scaled)</w:t>
            </w:r>
          </w:p>
        </w:tc>
        <w:tc>
          <w:tcPr>
            <w:tcW w:w="0" w:type="auto"/>
            <w:shd w:val="clear" w:color="auto" w:fill="auto"/>
            <w:noWrap/>
          </w:tcPr>
          <w:p w14:paraId="6BD20FF3" w14:textId="0DDB8DBD" w:rsidR="003261D2" w:rsidRPr="00204C5B" w:rsidRDefault="00535D1C" w:rsidP="003261D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w:t>
            </w:r>
            <w:r w:rsidR="003261D2" w:rsidRPr="00204C5B">
              <w:rPr>
                <w:rFonts w:ascii="Arial" w:hAnsi="Arial" w:cs="Arial"/>
                <w:color w:val="000000"/>
                <w:sz w:val="20"/>
                <w:szCs w:val="20"/>
              </w:rPr>
              <w:t>0.0</w:t>
            </w:r>
            <w:r>
              <w:rPr>
                <w:rFonts w:ascii="Arial" w:hAnsi="Arial" w:cs="Arial"/>
                <w:color w:val="000000"/>
                <w:sz w:val="20"/>
                <w:szCs w:val="20"/>
              </w:rPr>
              <w:t>1</w:t>
            </w:r>
            <w:r w:rsidR="003261D2" w:rsidRPr="00204C5B">
              <w:rPr>
                <w:rFonts w:ascii="Arial" w:hAnsi="Arial" w:cs="Arial"/>
                <w:color w:val="000000"/>
                <w:sz w:val="20"/>
                <w:szCs w:val="20"/>
              </w:rPr>
              <w:t xml:space="preserve"> (-0.</w:t>
            </w:r>
            <w:r>
              <w:rPr>
                <w:rFonts w:ascii="Arial" w:hAnsi="Arial" w:cs="Arial"/>
                <w:color w:val="000000"/>
                <w:sz w:val="20"/>
                <w:szCs w:val="20"/>
              </w:rPr>
              <w:t>08</w:t>
            </w:r>
            <w:r w:rsidR="003261D2" w:rsidRPr="00204C5B">
              <w:rPr>
                <w:rFonts w:ascii="Arial" w:hAnsi="Arial" w:cs="Arial"/>
                <w:color w:val="000000"/>
                <w:sz w:val="20"/>
                <w:szCs w:val="20"/>
              </w:rPr>
              <w:t>, 0.0</w:t>
            </w:r>
            <w:r>
              <w:rPr>
                <w:rFonts w:ascii="Arial" w:hAnsi="Arial" w:cs="Arial"/>
                <w:color w:val="000000"/>
                <w:sz w:val="20"/>
                <w:szCs w:val="20"/>
              </w:rPr>
              <w:t>5</w:t>
            </w:r>
            <w:r w:rsidR="003261D2" w:rsidRPr="00204C5B">
              <w:rPr>
                <w:rFonts w:ascii="Arial" w:hAnsi="Arial" w:cs="Arial"/>
                <w:color w:val="000000"/>
                <w:sz w:val="20"/>
                <w:szCs w:val="20"/>
              </w:rPr>
              <w:t>)</w:t>
            </w:r>
          </w:p>
        </w:tc>
        <w:tc>
          <w:tcPr>
            <w:tcW w:w="0" w:type="auto"/>
            <w:shd w:val="clear" w:color="auto" w:fill="auto"/>
            <w:noWrap/>
          </w:tcPr>
          <w:p w14:paraId="74BACC9E" w14:textId="162A5EC6" w:rsidR="003261D2" w:rsidRPr="00204C5B" w:rsidRDefault="003240A9" w:rsidP="003261D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w:t>
            </w:r>
            <w:r w:rsidR="003261D2" w:rsidRPr="00204C5B">
              <w:rPr>
                <w:rFonts w:ascii="Arial" w:hAnsi="Arial" w:cs="Arial"/>
                <w:color w:val="000000"/>
                <w:sz w:val="20"/>
                <w:szCs w:val="20"/>
              </w:rPr>
              <w:t>0.0</w:t>
            </w:r>
            <w:r>
              <w:rPr>
                <w:rFonts w:ascii="Arial" w:hAnsi="Arial" w:cs="Arial"/>
                <w:color w:val="000000"/>
                <w:sz w:val="20"/>
                <w:szCs w:val="20"/>
              </w:rPr>
              <w:t>1</w:t>
            </w:r>
            <w:r w:rsidR="003261D2" w:rsidRPr="00204C5B">
              <w:rPr>
                <w:rFonts w:ascii="Arial" w:hAnsi="Arial" w:cs="Arial"/>
                <w:color w:val="000000"/>
                <w:sz w:val="20"/>
                <w:szCs w:val="20"/>
              </w:rPr>
              <w:t xml:space="preserve"> (-0.</w:t>
            </w:r>
            <w:r>
              <w:rPr>
                <w:rFonts w:ascii="Arial" w:hAnsi="Arial" w:cs="Arial"/>
                <w:color w:val="000000"/>
                <w:sz w:val="20"/>
                <w:szCs w:val="20"/>
              </w:rPr>
              <w:t>10</w:t>
            </w:r>
            <w:r w:rsidR="003261D2" w:rsidRPr="00204C5B">
              <w:rPr>
                <w:rFonts w:ascii="Arial" w:hAnsi="Arial" w:cs="Arial"/>
                <w:color w:val="000000"/>
                <w:sz w:val="20"/>
                <w:szCs w:val="20"/>
              </w:rPr>
              <w:t>, 0.</w:t>
            </w:r>
            <w:r>
              <w:rPr>
                <w:rFonts w:ascii="Arial" w:hAnsi="Arial" w:cs="Arial"/>
                <w:color w:val="000000"/>
                <w:sz w:val="20"/>
                <w:szCs w:val="20"/>
              </w:rPr>
              <w:t>07</w:t>
            </w:r>
            <w:r w:rsidR="003261D2" w:rsidRPr="00204C5B">
              <w:rPr>
                <w:rFonts w:ascii="Arial" w:hAnsi="Arial" w:cs="Arial"/>
                <w:color w:val="000000"/>
                <w:sz w:val="20"/>
                <w:szCs w:val="20"/>
              </w:rPr>
              <w:t>)</w:t>
            </w:r>
          </w:p>
        </w:tc>
        <w:tc>
          <w:tcPr>
            <w:tcW w:w="0" w:type="auto"/>
            <w:shd w:val="clear" w:color="auto" w:fill="auto"/>
            <w:noWrap/>
          </w:tcPr>
          <w:p w14:paraId="3D48C69B" w14:textId="09E317BD" w:rsidR="003261D2" w:rsidRPr="00204C5B" w:rsidRDefault="00535D1C" w:rsidP="003261D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w:t>
            </w:r>
            <w:r w:rsidR="003261D2" w:rsidRPr="00204C5B">
              <w:rPr>
                <w:rFonts w:ascii="Arial" w:hAnsi="Arial" w:cs="Arial"/>
                <w:color w:val="000000"/>
                <w:sz w:val="20"/>
                <w:szCs w:val="20"/>
              </w:rPr>
              <w:t>0.0</w:t>
            </w:r>
            <w:r>
              <w:rPr>
                <w:rFonts w:ascii="Arial" w:hAnsi="Arial" w:cs="Arial"/>
                <w:color w:val="000000"/>
                <w:sz w:val="20"/>
                <w:szCs w:val="20"/>
              </w:rPr>
              <w:t>1</w:t>
            </w:r>
            <w:r w:rsidR="003261D2" w:rsidRPr="00204C5B">
              <w:rPr>
                <w:rFonts w:ascii="Arial" w:hAnsi="Arial" w:cs="Arial"/>
                <w:color w:val="000000"/>
                <w:sz w:val="20"/>
                <w:szCs w:val="20"/>
              </w:rPr>
              <w:t xml:space="preserve"> (-0.</w:t>
            </w:r>
            <w:r w:rsidR="003261D2">
              <w:rPr>
                <w:rFonts w:ascii="Arial" w:hAnsi="Arial" w:cs="Arial"/>
                <w:color w:val="000000"/>
                <w:sz w:val="20"/>
                <w:szCs w:val="20"/>
              </w:rPr>
              <w:t>0</w:t>
            </w:r>
            <w:r>
              <w:rPr>
                <w:rFonts w:ascii="Arial" w:hAnsi="Arial" w:cs="Arial"/>
                <w:color w:val="000000"/>
                <w:sz w:val="20"/>
                <w:szCs w:val="20"/>
              </w:rPr>
              <w:t>8</w:t>
            </w:r>
            <w:r w:rsidR="003261D2" w:rsidRPr="00204C5B">
              <w:rPr>
                <w:rFonts w:ascii="Arial" w:hAnsi="Arial" w:cs="Arial"/>
                <w:color w:val="000000"/>
                <w:sz w:val="20"/>
                <w:szCs w:val="20"/>
              </w:rPr>
              <w:t>, 0.</w:t>
            </w:r>
            <w:r>
              <w:rPr>
                <w:rFonts w:ascii="Arial" w:hAnsi="Arial" w:cs="Arial"/>
                <w:color w:val="000000"/>
                <w:sz w:val="20"/>
                <w:szCs w:val="20"/>
              </w:rPr>
              <w:t>05</w:t>
            </w:r>
            <w:r w:rsidR="003261D2" w:rsidRPr="00204C5B">
              <w:rPr>
                <w:rFonts w:ascii="Arial" w:hAnsi="Arial" w:cs="Arial"/>
                <w:color w:val="000000"/>
                <w:sz w:val="20"/>
                <w:szCs w:val="20"/>
              </w:rPr>
              <w:t>)</w:t>
            </w:r>
          </w:p>
        </w:tc>
      </w:tr>
      <w:tr w:rsidR="003261D2" w:rsidRPr="008D3134" w14:paraId="4DE61503" w14:textId="77777777" w:rsidTr="00204C5B">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61B9DD08" w14:textId="77777777" w:rsidR="003261D2" w:rsidRPr="00204C5B" w:rsidRDefault="003261D2" w:rsidP="003261D2">
            <w:pPr>
              <w:rPr>
                <w:rFonts w:ascii="Arial" w:hAnsi="Arial" w:cs="Arial"/>
                <w:color w:val="000000"/>
                <w:sz w:val="20"/>
                <w:szCs w:val="20"/>
              </w:rPr>
            </w:pPr>
            <w:r w:rsidRPr="00204C5B">
              <w:rPr>
                <w:rFonts w:ascii="Arial" w:hAnsi="Arial" w:cs="Arial"/>
                <w:color w:val="000000"/>
                <w:sz w:val="20"/>
                <w:szCs w:val="20"/>
              </w:rPr>
              <w:t>Mother’s aid from co-religionists</w:t>
            </w:r>
          </w:p>
        </w:tc>
        <w:tc>
          <w:tcPr>
            <w:tcW w:w="0" w:type="auto"/>
            <w:shd w:val="clear" w:color="auto" w:fill="auto"/>
            <w:noWrap/>
          </w:tcPr>
          <w:p w14:paraId="32615D64" w14:textId="3CCAC737" w:rsidR="003261D2" w:rsidRPr="00204C5B" w:rsidRDefault="003261D2" w:rsidP="003261D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w:t>
            </w:r>
            <w:r w:rsidRPr="00204C5B">
              <w:rPr>
                <w:rFonts w:ascii="Arial" w:hAnsi="Arial" w:cs="Arial"/>
                <w:color w:val="000000"/>
                <w:sz w:val="20"/>
                <w:szCs w:val="20"/>
              </w:rPr>
              <w:t>0.</w:t>
            </w:r>
            <w:r w:rsidR="00535D1C">
              <w:rPr>
                <w:rFonts w:ascii="Arial" w:hAnsi="Arial" w:cs="Arial"/>
                <w:color w:val="000000"/>
                <w:sz w:val="20"/>
                <w:szCs w:val="20"/>
              </w:rPr>
              <w:t>14</w:t>
            </w:r>
            <w:r w:rsidRPr="00204C5B">
              <w:rPr>
                <w:rFonts w:ascii="Arial" w:hAnsi="Arial" w:cs="Arial"/>
                <w:color w:val="000000"/>
                <w:sz w:val="20"/>
                <w:szCs w:val="20"/>
              </w:rPr>
              <w:t xml:space="preserve"> (</w:t>
            </w:r>
            <w:r>
              <w:rPr>
                <w:rFonts w:ascii="Arial" w:hAnsi="Arial" w:cs="Arial"/>
                <w:color w:val="000000"/>
                <w:sz w:val="20"/>
                <w:szCs w:val="20"/>
              </w:rPr>
              <w:t>-</w:t>
            </w:r>
            <w:r w:rsidRPr="00204C5B">
              <w:rPr>
                <w:rFonts w:ascii="Arial" w:hAnsi="Arial" w:cs="Arial"/>
                <w:color w:val="000000"/>
                <w:sz w:val="20"/>
                <w:szCs w:val="20"/>
              </w:rPr>
              <w:t>0.</w:t>
            </w:r>
            <w:r w:rsidR="00535D1C">
              <w:rPr>
                <w:rFonts w:ascii="Arial" w:hAnsi="Arial" w:cs="Arial"/>
                <w:color w:val="000000"/>
                <w:sz w:val="20"/>
                <w:szCs w:val="20"/>
              </w:rPr>
              <w:t>31</w:t>
            </w:r>
            <w:r w:rsidRPr="00204C5B">
              <w:rPr>
                <w:rFonts w:ascii="Arial" w:hAnsi="Arial" w:cs="Arial"/>
                <w:color w:val="000000"/>
                <w:sz w:val="20"/>
                <w:szCs w:val="20"/>
              </w:rPr>
              <w:t>, 0.</w:t>
            </w:r>
            <w:r w:rsidR="00535D1C">
              <w:rPr>
                <w:rFonts w:ascii="Arial" w:hAnsi="Arial" w:cs="Arial"/>
                <w:color w:val="000000"/>
                <w:sz w:val="20"/>
                <w:szCs w:val="20"/>
              </w:rPr>
              <w:t>03</w:t>
            </w:r>
            <w:r w:rsidRPr="00204C5B">
              <w:rPr>
                <w:rFonts w:ascii="Arial" w:hAnsi="Arial" w:cs="Arial"/>
                <w:color w:val="000000"/>
                <w:sz w:val="20"/>
                <w:szCs w:val="20"/>
              </w:rPr>
              <w:t>)</w:t>
            </w:r>
          </w:p>
        </w:tc>
        <w:tc>
          <w:tcPr>
            <w:tcW w:w="0" w:type="auto"/>
            <w:shd w:val="clear" w:color="auto" w:fill="auto"/>
            <w:noWrap/>
          </w:tcPr>
          <w:p w14:paraId="5C4884DE" w14:textId="6123BFD3" w:rsidR="003261D2" w:rsidRPr="00204C5B" w:rsidRDefault="003261D2" w:rsidP="003261D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w:t>
            </w:r>
            <w:r w:rsidRPr="00204C5B">
              <w:rPr>
                <w:rFonts w:ascii="Arial" w:hAnsi="Arial" w:cs="Arial"/>
                <w:color w:val="000000"/>
                <w:sz w:val="20"/>
                <w:szCs w:val="20"/>
              </w:rPr>
              <w:t>0.</w:t>
            </w:r>
            <w:r w:rsidR="003240A9">
              <w:rPr>
                <w:rFonts w:ascii="Arial" w:hAnsi="Arial" w:cs="Arial"/>
                <w:color w:val="000000"/>
                <w:sz w:val="20"/>
                <w:szCs w:val="20"/>
              </w:rPr>
              <w:t>14</w:t>
            </w:r>
            <w:r w:rsidRPr="00204C5B">
              <w:rPr>
                <w:rFonts w:ascii="Arial" w:hAnsi="Arial" w:cs="Arial"/>
                <w:color w:val="000000"/>
                <w:sz w:val="20"/>
                <w:szCs w:val="20"/>
              </w:rPr>
              <w:t xml:space="preserve"> (</w:t>
            </w:r>
            <w:r>
              <w:rPr>
                <w:rFonts w:ascii="Arial" w:hAnsi="Arial" w:cs="Arial"/>
                <w:color w:val="000000"/>
                <w:sz w:val="20"/>
                <w:szCs w:val="20"/>
              </w:rPr>
              <w:t>-</w:t>
            </w:r>
            <w:r w:rsidRPr="00204C5B">
              <w:rPr>
                <w:rFonts w:ascii="Arial" w:hAnsi="Arial" w:cs="Arial"/>
                <w:color w:val="000000"/>
                <w:sz w:val="20"/>
                <w:szCs w:val="20"/>
              </w:rPr>
              <w:t>0.</w:t>
            </w:r>
            <w:r w:rsidR="003240A9">
              <w:rPr>
                <w:rFonts w:ascii="Arial" w:hAnsi="Arial" w:cs="Arial"/>
                <w:color w:val="000000"/>
                <w:sz w:val="20"/>
                <w:szCs w:val="20"/>
              </w:rPr>
              <w:t>31</w:t>
            </w:r>
            <w:r w:rsidRPr="00204C5B">
              <w:rPr>
                <w:rFonts w:ascii="Arial" w:hAnsi="Arial" w:cs="Arial"/>
                <w:color w:val="000000"/>
                <w:sz w:val="20"/>
                <w:szCs w:val="20"/>
              </w:rPr>
              <w:t>, 0.</w:t>
            </w:r>
            <w:r w:rsidR="003240A9">
              <w:rPr>
                <w:rFonts w:ascii="Arial" w:hAnsi="Arial" w:cs="Arial"/>
                <w:color w:val="000000"/>
                <w:sz w:val="20"/>
                <w:szCs w:val="20"/>
              </w:rPr>
              <w:t>04</w:t>
            </w:r>
            <w:r w:rsidRPr="00204C5B">
              <w:rPr>
                <w:rFonts w:ascii="Arial" w:hAnsi="Arial" w:cs="Arial"/>
                <w:color w:val="000000"/>
                <w:sz w:val="20"/>
                <w:szCs w:val="20"/>
              </w:rPr>
              <w:t>)</w:t>
            </w:r>
          </w:p>
        </w:tc>
        <w:tc>
          <w:tcPr>
            <w:tcW w:w="0" w:type="auto"/>
            <w:shd w:val="clear" w:color="auto" w:fill="auto"/>
            <w:noWrap/>
          </w:tcPr>
          <w:p w14:paraId="651E13AF" w14:textId="1F1131CF" w:rsidR="003261D2" w:rsidRPr="00204C5B" w:rsidRDefault="003261D2" w:rsidP="003261D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w:t>
            </w:r>
            <w:r w:rsidRPr="00204C5B">
              <w:rPr>
                <w:rFonts w:ascii="Arial" w:hAnsi="Arial" w:cs="Arial"/>
                <w:color w:val="000000"/>
                <w:sz w:val="20"/>
                <w:szCs w:val="20"/>
              </w:rPr>
              <w:t>0.</w:t>
            </w:r>
            <w:r w:rsidR="00535D1C">
              <w:rPr>
                <w:rFonts w:ascii="Arial" w:hAnsi="Arial" w:cs="Arial"/>
                <w:color w:val="000000"/>
                <w:sz w:val="20"/>
                <w:szCs w:val="20"/>
              </w:rPr>
              <w:t>86</w:t>
            </w:r>
            <w:r w:rsidRPr="00204C5B">
              <w:rPr>
                <w:rFonts w:ascii="Arial" w:hAnsi="Arial" w:cs="Arial"/>
                <w:color w:val="000000"/>
                <w:sz w:val="20"/>
                <w:szCs w:val="20"/>
              </w:rPr>
              <w:t xml:space="preserve"> (</w:t>
            </w:r>
            <w:r>
              <w:rPr>
                <w:rFonts w:ascii="Arial" w:hAnsi="Arial" w:cs="Arial"/>
                <w:color w:val="000000"/>
                <w:sz w:val="20"/>
                <w:szCs w:val="20"/>
              </w:rPr>
              <w:t>-</w:t>
            </w:r>
            <w:r w:rsidR="00535D1C">
              <w:rPr>
                <w:rFonts w:ascii="Arial" w:hAnsi="Arial" w:cs="Arial"/>
                <w:color w:val="000000"/>
                <w:sz w:val="20"/>
                <w:szCs w:val="20"/>
              </w:rPr>
              <w:t>1.65</w:t>
            </w:r>
            <w:r w:rsidRPr="00204C5B">
              <w:rPr>
                <w:rFonts w:ascii="Arial" w:hAnsi="Arial" w:cs="Arial"/>
                <w:color w:val="000000"/>
                <w:sz w:val="20"/>
                <w:szCs w:val="20"/>
              </w:rPr>
              <w:t>, 0.</w:t>
            </w:r>
            <w:r>
              <w:rPr>
                <w:rFonts w:ascii="Arial" w:hAnsi="Arial" w:cs="Arial"/>
                <w:color w:val="000000"/>
                <w:sz w:val="20"/>
                <w:szCs w:val="20"/>
              </w:rPr>
              <w:t>0</w:t>
            </w:r>
            <w:r w:rsidR="00535D1C">
              <w:rPr>
                <w:rFonts w:ascii="Arial" w:hAnsi="Arial" w:cs="Arial"/>
                <w:color w:val="000000"/>
                <w:sz w:val="20"/>
                <w:szCs w:val="20"/>
              </w:rPr>
              <w:t>8</w:t>
            </w:r>
            <w:r w:rsidRPr="00204C5B">
              <w:rPr>
                <w:rFonts w:ascii="Arial" w:hAnsi="Arial" w:cs="Arial"/>
                <w:color w:val="000000"/>
                <w:sz w:val="20"/>
                <w:szCs w:val="20"/>
              </w:rPr>
              <w:t>)</w:t>
            </w:r>
          </w:p>
        </w:tc>
      </w:tr>
      <w:tr w:rsidR="003261D2" w:rsidRPr="008D3134" w14:paraId="63056912" w14:textId="77777777" w:rsidTr="00204C5B">
        <w:trPr>
          <w:trHeight w:val="248"/>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0EC0F846" w14:textId="77777777" w:rsidR="003261D2" w:rsidRPr="00204C5B" w:rsidRDefault="003261D2" w:rsidP="003261D2">
            <w:pPr>
              <w:rPr>
                <w:rFonts w:ascii="Arial" w:hAnsi="Arial" w:cs="Arial"/>
                <w:color w:val="000000"/>
                <w:sz w:val="20"/>
                <w:szCs w:val="20"/>
              </w:rPr>
            </w:pPr>
            <w:r w:rsidRPr="00204C5B">
              <w:rPr>
                <w:rFonts w:ascii="Arial" w:hAnsi="Arial" w:cs="Arial"/>
                <w:color w:val="000000"/>
                <w:sz w:val="20"/>
                <w:szCs w:val="20"/>
              </w:rPr>
              <w:t>Mother’s weekly hours of work (</w:t>
            </w:r>
            <w:proofErr w:type="spellStart"/>
            <w:r w:rsidRPr="00204C5B">
              <w:rPr>
                <w:rFonts w:ascii="Arial" w:hAnsi="Arial" w:cs="Arial"/>
                <w:color w:val="000000"/>
                <w:sz w:val="20"/>
                <w:szCs w:val="20"/>
              </w:rPr>
              <w:t>centered</w:t>
            </w:r>
            <w:proofErr w:type="spellEnd"/>
            <w:r w:rsidRPr="00204C5B">
              <w:rPr>
                <w:rFonts w:ascii="Arial" w:hAnsi="Arial" w:cs="Arial"/>
                <w:color w:val="000000"/>
                <w:sz w:val="20"/>
                <w:szCs w:val="20"/>
              </w:rPr>
              <w:t>)</w:t>
            </w:r>
          </w:p>
        </w:tc>
        <w:tc>
          <w:tcPr>
            <w:tcW w:w="0" w:type="auto"/>
            <w:shd w:val="clear" w:color="auto" w:fill="auto"/>
            <w:noWrap/>
          </w:tcPr>
          <w:p w14:paraId="1C01434A" w14:textId="68547290" w:rsidR="003261D2" w:rsidRPr="00204C5B" w:rsidRDefault="00535D1C" w:rsidP="003261D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0.01 (0.01</w:t>
            </w:r>
            <w:r w:rsidR="003261D2" w:rsidRPr="00204C5B">
              <w:rPr>
                <w:rFonts w:ascii="Arial" w:hAnsi="Arial" w:cs="Arial"/>
                <w:color w:val="000000"/>
                <w:sz w:val="20"/>
                <w:szCs w:val="20"/>
              </w:rPr>
              <w:t>, 0.02)</w:t>
            </w:r>
          </w:p>
        </w:tc>
        <w:tc>
          <w:tcPr>
            <w:tcW w:w="0" w:type="auto"/>
            <w:shd w:val="clear" w:color="auto" w:fill="auto"/>
            <w:noWrap/>
          </w:tcPr>
          <w:p w14:paraId="777F27A6" w14:textId="0372D98E" w:rsidR="003261D2" w:rsidRPr="00204C5B" w:rsidRDefault="003261D2" w:rsidP="003261D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204C5B">
              <w:rPr>
                <w:rFonts w:ascii="Arial" w:hAnsi="Arial" w:cs="Arial"/>
                <w:color w:val="000000"/>
                <w:sz w:val="20"/>
                <w:szCs w:val="20"/>
              </w:rPr>
              <w:t>0.01 (0.01, 0.02)</w:t>
            </w:r>
          </w:p>
        </w:tc>
        <w:tc>
          <w:tcPr>
            <w:tcW w:w="0" w:type="auto"/>
            <w:shd w:val="clear" w:color="auto" w:fill="auto"/>
            <w:noWrap/>
          </w:tcPr>
          <w:p w14:paraId="64210D3A" w14:textId="26686FF4" w:rsidR="003261D2" w:rsidRPr="00204C5B" w:rsidRDefault="003261D2" w:rsidP="003261D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204C5B">
              <w:rPr>
                <w:rFonts w:ascii="Arial" w:hAnsi="Arial" w:cs="Arial"/>
                <w:color w:val="000000"/>
                <w:sz w:val="20"/>
                <w:szCs w:val="20"/>
              </w:rPr>
              <w:t>0.01 (0.01, 0.02)</w:t>
            </w:r>
          </w:p>
        </w:tc>
      </w:tr>
      <w:tr w:rsidR="003261D2" w:rsidRPr="008D3134" w14:paraId="7E9A914E" w14:textId="77777777" w:rsidTr="00204C5B">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619CD32B" w14:textId="77777777" w:rsidR="003261D2" w:rsidRPr="00204C5B" w:rsidRDefault="003261D2" w:rsidP="003261D2">
            <w:pPr>
              <w:rPr>
                <w:rFonts w:ascii="Arial" w:hAnsi="Arial" w:cs="Arial"/>
                <w:color w:val="000000"/>
                <w:sz w:val="20"/>
                <w:szCs w:val="20"/>
              </w:rPr>
            </w:pPr>
            <w:r w:rsidRPr="00204C5B">
              <w:rPr>
                <w:rFonts w:ascii="Arial" w:hAnsi="Arial" w:cs="Arial"/>
                <w:color w:val="000000"/>
                <w:sz w:val="20"/>
                <w:szCs w:val="20"/>
              </w:rPr>
              <w:t>Mother’s age (</w:t>
            </w:r>
            <w:proofErr w:type="spellStart"/>
            <w:r w:rsidRPr="00204C5B">
              <w:rPr>
                <w:rFonts w:ascii="Arial" w:hAnsi="Arial" w:cs="Arial"/>
                <w:color w:val="000000"/>
                <w:sz w:val="20"/>
                <w:szCs w:val="20"/>
              </w:rPr>
              <w:t>centered</w:t>
            </w:r>
            <w:proofErr w:type="spellEnd"/>
            <w:r w:rsidRPr="00204C5B">
              <w:rPr>
                <w:rFonts w:ascii="Arial" w:hAnsi="Arial" w:cs="Arial"/>
                <w:color w:val="000000"/>
                <w:sz w:val="20"/>
                <w:szCs w:val="20"/>
              </w:rPr>
              <w:t>)</w:t>
            </w:r>
          </w:p>
        </w:tc>
        <w:tc>
          <w:tcPr>
            <w:tcW w:w="0" w:type="auto"/>
            <w:shd w:val="clear" w:color="auto" w:fill="auto"/>
            <w:noWrap/>
          </w:tcPr>
          <w:p w14:paraId="585E0D95" w14:textId="1FDFD2A8" w:rsidR="003261D2" w:rsidRPr="00204C5B" w:rsidRDefault="003261D2" w:rsidP="003261D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204C5B">
              <w:rPr>
                <w:rFonts w:ascii="Arial" w:hAnsi="Arial" w:cs="Arial"/>
                <w:color w:val="000000"/>
                <w:sz w:val="20"/>
                <w:szCs w:val="20"/>
              </w:rPr>
              <w:t>0.0</w:t>
            </w:r>
            <w:r>
              <w:rPr>
                <w:rFonts w:ascii="Arial" w:hAnsi="Arial" w:cs="Arial"/>
                <w:color w:val="000000"/>
                <w:sz w:val="20"/>
                <w:szCs w:val="20"/>
              </w:rPr>
              <w:t>6</w:t>
            </w:r>
            <w:r w:rsidRPr="00204C5B">
              <w:rPr>
                <w:rFonts w:ascii="Arial" w:hAnsi="Arial" w:cs="Arial"/>
                <w:color w:val="000000"/>
                <w:sz w:val="20"/>
                <w:szCs w:val="20"/>
              </w:rPr>
              <w:t xml:space="preserve"> (0.0</w:t>
            </w:r>
            <w:r>
              <w:rPr>
                <w:rFonts w:ascii="Arial" w:hAnsi="Arial" w:cs="Arial"/>
                <w:color w:val="000000"/>
                <w:sz w:val="20"/>
                <w:szCs w:val="20"/>
              </w:rPr>
              <w:t>3</w:t>
            </w:r>
            <w:r w:rsidRPr="00204C5B">
              <w:rPr>
                <w:rFonts w:ascii="Arial" w:hAnsi="Arial" w:cs="Arial"/>
                <w:color w:val="000000"/>
                <w:sz w:val="20"/>
                <w:szCs w:val="20"/>
              </w:rPr>
              <w:t>, 0.0</w:t>
            </w:r>
            <w:r>
              <w:rPr>
                <w:rFonts w:ascii="Arial" w:hAnsi="Arial" w:cs="Arial"/>
                <w:color w:val="000000"/>
                <w:sz w:val="20"/>
                <w:szCs w:val="20"/>
              </w:rPr>
              <w:t>9</w:t>
            </w:r>
            <w:r w:rsidRPr="00204C5B">
              <w:rPr>
                <w:rFonts w:ascii="Arial" w:hAnsi="Arial" w:cs="Arial"/>
                <w:color w:val="000000"/>
                <w:sz w:val="20"/>
                <w:szCs w:val="20"/>
              </w:rPr>
              <w:t>)</w:t>
            </w:r>
          </w:p>
        </w:tc>
        <w:tc>
          <w:tcPr>
            <w:tcW w:w="0" w:type="auto"/>
            <w:shd w:val="clear" w:color="auto" w:fill="auto"/>
            <w:noWrap/>
          </w:tcPr>
          <w:p w14:paraId="2B3BFBBA" w14:textId="50D10F09" w:rsidR="003261D2" w:rsidRPr="00204C5B" w:rsidRDefault="003261D2" w:rsidP="003261D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204C5B">
              <w:rPr>
                <w:rFonts w:ascii="Arial" w:hAnsi="Arial" w:cs="Arial"/>
                <w:color w:val="000000"/>
                <w:sz w:val="20"/>
                <w:szCs w:val="20"/>
              </w:rPr>
              <w:t>0.0</w:t>
            </w:r>
            <w:r>
              <w:rPr>
                <w:rFonts w:ascii="Arial" w:hAnsi="Arial" w:cs="Arial"/>
                <w:color w:val="000000"/>
                <w:sz w:val="20"/>
                <w:szCs w:val="20"/>
              </w:rPr>
              <w:t>6</w:t>
            </w:r>
            <w:r w:rsidRPr="00204C5B">
              <w:rPr>
                <w:rFonts w:ascii="Arial" w:hAnsi="Arial" w:cs="Arial"/>
                <w:color w:val="000000"/>
                <w:sz w:val="20"/>
                <w:szCs w:val="20"/>
              </w:rPr>
              <w:t xml:space="preserve"> (0.0</w:t>
            </w:r>
            <w:r>
              <w:rPr>
                <w:rFonts w:ascii="Arial" w:hAnsi="Arial" w:cs="Arial"/>
                <w:color w:val="000000"/>
                <w:sz w:val="20"/>
                <w:szCs w:val="20"/>
              </w:rPr>
              <w:t>3</w:t>
            </w:r>
            <w:r w:rsidRPr="00204C5B">
              <w:rPr>
                <w:rFonts w:ascii="Arial" w:hAnsi="Arial" w:cs="Arial"/>
                <w:color w:val="000000"/>
                <w:sz w:val="20"/>
                <w:szCs w:val="20"/>
              </w:rPr>
              <w:t>, 0.0</w:t>
            </w:r>
            <w:r w:rsidR="003240A9">
              <w:rPr>
                <w:rFonts w:ascii="Arial" w:hAnsi="Arial" w:cs="Arial"/>
                <w:color w:val="000000"/>
                <w:sz w:val="20"/>
                <w:szCs w:val="20"/>
              </w:rPr>
              <w:t>9</w:t>
            </w:r>
            <w:r w:rsidRPr="00204C5B">
              <w:rPr>
                <w:rFonts w:ascii="Arial" w:hAnsi="Arial" w:cs="Arial"/>
                <w:color w:val="000000"/>
                <w:sz w:val="20"/>
                <w:szCs w:val="20"/>
              </w:rPr>
              <w:t>)</w:t>
            </w:r>
          </w:p>
        </w:tc>
        <w:tc>
          <w:tcPr>
            <w:tcW w:w="0" w:type="auto"/>
            <w:shd w:val="clear" w:color="auto" w:fill="auto"/>
            <w:noWrap/>
          </w:tcPr>
          <w:p w14:paraId="3734C5F1" w14:textId="60659B88" w:rsidR="003261D2" w:rsidRPr="00204C5B" w:rsidRDefault="003261D2" w:rsidP="003261D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204C5B">
              <w:rPr>
                <w:rFonts w:ascii="Arial" w:hAnsi="Arial" w:cs="Arial"/>
                <w:color w:val="000000"/>
                <w:sz w:val="20"/>
                <w:szCs w:val="20"/>
              </w:rPr>
              <w:t>0.0</w:t>
            </w:r>
            <w:r>
              <w:rPr>
                <w:rFonts w:ascii="Arial" w:hAnsi="Arial" w:cs="Arial"/>
                <w:color w:val="000000"/>
                <w:sz w:val="20"/>
                <w:szCs w:val="20"/>
              </w:rPr>
              <w:t>6</w:t>
            </w:r>
            <w:r w:rsidRPr="00204C5B">
              <w:rPr>
                <w:rFonts w:ascii="Arial" w:hAnsi="Arial" w:cs="Arial"/>
                <w:color w:val="000000"/>
                <w:sz w:val="20"/>
                <w:szCs w:val="20"/>
              </w:rPr>
              <w:t xml:space="preserve"> (0.0</w:t>
            </w:r>
            <w:r>
              <w:rPr>
                <w:rFonts w:ascii="Arial" w:hAnsi="Arial" w:cs="Arial"/>
                <w:color w:val="000000"/>
                <w:sz w:val="20"/>
                <w:szCs w:val="20"/>
              </w:rPr>
              <w:t>3</w:t>
            </w:r>
            <w:r w:rsidRPr="00204C5B">
              <w:rPr>
                <w:rFonts w:ascii="Arial" w:hAnsi="Arial" w:cs="Arial"/>
                <w:color w:val="000000"/>
                <w:sz w:val="20"/>
                <w:szCs w:val="20"/>
              </w:rPr>
              <w:t>, 0.0</w:t>
            </w:r>
            <w:r>
              <w:rPr>
                <w:rFonts w:ascii="Arial" w:hAnsi="Arial" w:cs="Arial"/>
                <w:color w:val="000000"/>
                <w:sz w:val="20"/>
                <w:szCs w:val="20"/>
              </w:rPr>
              <w:t>9</w:t>
            </w:r>
            <w:r w:rsidRPr="00204C5B">
              <w:rPr>
                <w:rFonts w:ascii="Arial" w:hAnsi="Arial" w:cs="Arial"/>
                <w:color w:val="000000"/>
                <w:sz w:val="20"/>
                <w:szCs w:val="20"/>
              </w:rPr>
              <w:t>)</w:t>
            </w:r>
          </w:p>
        </w:tc>
      </w:tr>
      <w:tr w:rsidR="003261D2" w:rsidRPr="008D3134" w14:paraId="516313A7" w14:textId="77777777" w:rsidTr="00204C5B">
        <w:trPr>
          <w:trHeight w:val="248"/>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0AC5469D" w14:textId="77777777" w:rsidR="003261D2" w:rsidRPr="00204C5B" w:rsidRDefault="003261D2" w:rsidP="003261D2">
            <w:pPr>
              <w:rPr>
                <w:rFonts w:ascii="Arial" w:hAnsi="Arial" w:cs="Arial"/>
                <w:color w:val="000000"/>
                <w:sz w:val="20"/>
                <w:szCs w:val="20"/>
              </w:rPr>
            </w:pPr>
            <w:r w:rsidRPr="00204C5B">
              <w:rPr>
                <w:rFonts w:ascii="Arial" w:hAnsi="Arial" w:cs="Arial"/>
                <w:color w:val="000000"/>
                <w:sz w:val="20"/>
                <w:szCs w:val="20"/>
              </w:rPr>
              <w:t>Mother’s education (</w:t>
            </w:r>
            <w:proofErr w:type="spellStart"/>
            <w:r w:rsidRPr="00204C5B">
              <w:rPr>
                <w:rFonts w:ascii="Arial" w:hAnsi="Arial" w:cs="Arial"/>
                <w:color w:val="000000"/>
                <w:sz w:val="20"/>
                <w:szCs w:val="20"/>
              </w:rPr>
              <w:t>centered</w:t>
            </w:r>
            <w:proofErr w:type="spellEnd"/>
            <w:r w:rsidRPr="00204C5B">
              <w:rPr>
                <w:rFonts w:ascii="Arial" w:hAnsi="Arial" w:cs="Arial"/>
                <w:color w:val="000000"/>
                <w:sz w:val="20"/>
                <w:szCs w:val="20"/>
              </w:rPr>
              <w:t>)</w:t>
            </w:r>
          </w:p>
        </w:tc>
        <w:tc>
          <w:tcPr>
            <w:tcW w:w="0" w:type="auto"/>
            <w:shd w:val="clear" w:color="auto" w:fill="auto"/>
            <w:noWrap/>
          </w:tcPr>
          <w:p w14:paraId="4D32B074" w14:textId="17670A9A" w:rsidR="003261D2" w:rsidRPr="00204C5B" w:rsidRDefault="003261D2" w:rsidP="003261D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204C5B">
              <w:rPr>
                <w:rFonts w:ascii="Arial" w:hAnsi="Arial" w:cs="Arial"/>
                <w:color w:val="000000"/>
                <w:sz w:val="20"/>
                <w:szCs w:val="20"/>
              </w:rPr>
              <w:t>-0.0</w:t>
            </w:r>
            <w:r w:rsidR="00535D1C">
              <w:rPr>
                <w:rFonts w:ascii="Arial" w:hAnsi="Arial" w:cs="Arial"/>
                <w:color w:val="000000"/>
                <w:sz w:val="20"/>
                <w:szCs w:val="20"/>
              </w:rPr>
              <w:t>7</w:t>
            </w:r>
            <w:r w:rsidRPr="00204C5B">
              <w:rPr>
                <w:rFonts w:ascii="Arial" w:hAnsi="Arial" w:cs="Arial"/>
                <w:color w:val="000000"/>
                <w:sz w:val="20"/>
                <w:szCs w:val="20"/>
              </w:rPr>
              <w:t xml:space="preserve"> (-0.</w:t>
            </w:r>
            <w:r w:rsidR="00535D1C">
              <w:rPr>
                <w:rFonts w:ascii="Arial" w:hAnsi="Arial" w:cs="Arial"/>
                <w:color w:val="000000"/>
                <w:sz w:val="20"/>
                <w:szCs w:val="20"/>
              </w:rPr>
              <w:t>19</w:t>
            </w:r>
            <w:r w:rsidRPr="00204C5B">
              <w:rPr>
                <w:rFonts w:ascii="Arial" w:hAnsi="Arial" w:cs="Arial"/>
                <w:color w:val="000000"/>
                <w:sz w:val="20"/>
                <w:szCs w:val="20"/>
              </w:rPr>
              <w:t>, 0.0</w:t>
            </w:r>
            <w:r w:rsidR="00535D1C">
              <w:rPr>
                <w:rFonts w:ascii="Arial" w:hAnsi="Arial" w:cs="Arial"/>
                <w:color w:val="000000"/>
                <w:sz w:val="20"/>
                <w:szCs w:val="20"/>
              </w:rPr>
              <w:t>5</w:t>
            </w:r>
            <w:r w:rsidRPr="00204C5B">
              <w:rPr>
                <w:rFonts w:ascii="Arial" w:hAnsi="Arial" w:cs="Arial"/>
                <w:color w:val="000000"/>
                <w:sz w:val="20"/>
                <w:szCs w:val="20"/>
              </w:rPr>
              <w:t>)</w:t>
            </w:r>
          </w:p>
        </w:tc>
        <w:tc>
          <w:tcPr>
            <w:tcW w:w="0" w:type="auto"/>
            <w:shd w:val="clear" w:color="auto" w:fill="auto"/>
            <w:noWrap/>
          </w:tcPr>
          <w:p w14:paraId="2CA82D8E" w14:textId="5ACDC196" w:rsidR="003261D2" w:rsidRPr="00204C5B" w:rsidRDefault="003261D2" w:rsidP="003261D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204C5B">
              <w:rPr>
                <w:rFonts w:ascii="Arial" w:hAnsi="Arial" w:cs="Arial"/>
                <w:color w:val="000000"/>
                <w:sz w:val="20"/>
                <w:szCs w:val="20"/>
              </w:rPr>
              <w:t>-0.0</w:t>
            </w:r>
            <w:r w:rsidR="003240A9">
              <w:rPr>
                <w:rFonts w:ascii="Arial" w:hAnsi="Arial" w:cs="Arial"/>
                <w:color w:val="000000"/>
                <w:sz w:val="20"/>
                <w:szCs w:val="20"/>
              </w:rPr>
              <w:t>7</w:t>
            </w:r>
            <w:r w:rsidRPr="00204C5B">
              <w:rPr>
                <w:rFonts w:ascii="Arial" w:hAnsi="Arial" w:cs="Arial"/>
                <w:color w:val="000000"/>
                <w:sz w:val="20"/>
                <w:szCs w:val="20"/>
              </w:rPr>
              <w:t xml:space="preserve"> (-0.</w:t>
            </w:r>
            <w:r w:rsidR="003240A9">
              <w:rPr>
                <w:rFonts w:ascii="Arial" w:hAnsi="Arial" w:cs="Arial"/>
                <w:color w:val="000000"/>
                <w:sz w:val="20"/>
                <w:szCs w:val="20"/>
              </w:rPr>
              <w:t>18</w:t>
            </w:r>
            <w:r w:rsidRPr="00204C5B">
              <w:rPr>
                <w:rFonts w:ascii="Arial" w:hAnsi="Arial" w:cs="Arial"/>
                <w:color w:val="000000"/>
                <w:sz w:val="20"/>
                <w:szCs w:val="20"/>
              </w:rPr>
              <w:t>, 0.0</w:t>
            </w:r>
            <w:r w:rsidR="003240A9">
              <w:rPr>
                <w:rFonts w:ascii="Arial" w:hAnsi="Arial" w:cs="Arial"/>
                <w:color w:val="000000"/>
                <w:sz w:val="20"/>
                <w:szCs w:val="20"/>
              </w:rPr>
              <w:t>5</w:t>
            </w:r>
            <w:r w:rsidRPr="00204C5B">
              <w:rPr>
                <w:rFonts w:ascii="Arial" w:hAnsi="Arial" w:cs="Arial"/>
                <w:color w:val="000000"/>
                <w:sz w:val="20"/>
                <w:szCs w:val="20"/>
              </w:rPr>
              <w:t>)</w:t>
            </w:r>
          </w:p>
        </w:tc>
        <w:tc>
          <w:tcPr>
            <w:tcW w:w="0" w:type="auto"/>
            <w:shd w:val="clear" w:color="auto" w:fill="auto"/>
            <w:noWrap/>
          </w:tcPr>
          <w:p w14:paraId="4AE86B24" w14:textId="551D76FD" w:rsidR="003261D2" w:rsidRPr="00204C5B" w:rsidRDefault="003261D2" w:rsidP="00462061">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204C5B">
              <w:rPr>
                <w:rFonts w:ascii="Arial" w:hAnsi="Arial" w:cs="Arial"/>
                <w:color w:val="000000"/>
                <w:sz w:val="20"/>
                <w:szCs w:val="20"/>
              </w:rPr>
              <w:t>-0.0</w:t>
            </w:r>
            <w:r w:rsidR="00462061">
              <w:rPr>
                <w:rFonts w:ascii="Arial" w:hAnsi="Arial" w:cs="Arial"/>
                <w:color w:val="000000"/>
                <w:sz w:val="20"/>
                <w:szCs w:val="20"/>
              </w:rPr>
              <w:t>7</w:t>
            </w:r>
            <w:r w:rsidRPr="00204C5B">
              <w:rPr>
                <w:rFonts w:ascii="Arial" w:hAnsi="Arial" w:cs="Arial"/>
                <w:color w:val="000000"/>
                <w:sz w:val="20"/>
                <w:szCs w:val="20"/>
              </w:rPr>
              <w:t xml:space="preserve"> (-0.</w:t>
            </w:r>
            <w:r w:rsidR="00462061">
              <w:rPr>
                <w:rFonts w:ascii="Arial" w:hAnsi="Arial" w:cs="Arial"/>
                <w:color w:val="000000"/>
                <w:sz w:val="20"/>
                <w:szCs w:val="20"/>
              </w:rPr>
              <w:t>18</w:t>
            </w:r>
            <w:r w:rsidRPr="00204C5B">
              <w:rPr>
                <w:rFonts w:ascii="Arial" w:hAnsi="Arial" w:cs="Arial"/>
                <w:color w:val="000000"/>
                <w:sz w:val="20"/>
                <w:szCs w:val="20"/>
              </w:rPr>
              <w:t>, 0.0</w:t>
            </w:r>
            <w:r w:rsidR="00462061">
              <w:rPr>
                <w:rFonts w:ascii="Arial" w:hAnsi="Arial" w:cs="Arial"/>
                <w:color w:val="000000"/>
                <w:sz w:val="20"/>
                <w:szCs w:val="20"/>
              </w:rPr>
              <w:t>5</w:t>
            </w:r>
            <w:r w:rsidRPr="00204C5B">
              <w:rPr>
                <w:rFonts w:ascii="Arial" w:hAnsi="Arial" w:cs="Arial"/>
                <w:color w:val="000000"/>
                <w:sz w:val="20"/>
                <w:szCs w:val="20"/>
              </w:rPr>
              <w:t>)</w:t>
            </w:r>
          </w:p>
        </w:tc>
      </w:tr>
      <w:tr w:rsidR="003261D2" w:rsidRPr="008D3134" w14:paraId="42176D62" w14:textId="77777777" w:rsidTr="00204C5B">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60F5C3C2" w14:textId="77777777" w:rsidR="003261D2" w:rsidRPr="00204C5B" w:rsidRDefault="003261D2" w:rsidP="003261D2">
            <w:pPr>
              <w:rPr>
                <w:rFonts w:ascii="Arial" w:hAnsi="Arial" w:cs="Arial"/>
                <w:color w:val="000000"/>
                <w:sz w:val="20"/>
                <w:szCs w:val="20"/>
              </w:rPr>
            </w:pPr>
            <w:r w:rsidRPr="00204C5B">
              <w:rPr>
                <w:rFonts w:ascii="Arial" w:hAnsi="Arial" w:cs="Arial"/>
                <w:color w:val="000000"/>
                <w:sz w:val="20"/>
                <w:szCs w:val="20"/>
              </w:rPr>
              <w:t>Mother’s household income (</w:t>
            </w:r>
            <w:proofErr w:type="spellStart"/>
            <w:r w:rsidRPr="00204C5B">
              <w:rPr>
                <w:rFonts w:ascii="Arial" w:hAnsi="Arial" w:cs="Arial"/>
                <w:color w:val="000000"/>
                <w:sz w:val="20"/>
                <w:szCs w:val="20"/>
              </w:rPr>
              <w:t>centered</w:t>
            </w:r>
            <w:proofErr w:type="spellEnd"/>
            <w:r w:rsidRPr="00204C5B">
              <w:rPr>
                <w:rFonts w:ascii="Arial" w:hAnsi="Arial" w:cs="Arial"/>
                <w:color w:val="000000"/>
                <w:sz w:val="20"/>
                <w:szCs w:val="20"/>
              </w:rPr>
              <w:t>)</w:t>
            </w:r>
          </w:p>
        </w:tc>
        <w:tc>
          <w:tcPr>
            <w:tcW w:w="0" w:type="auto"/>
            <w:shd w:val="clear" w:color="auto" w:fill="auto"/>
            <w:noWrap/>
          </w:tcPr>
          <w:p w14:paraId="4F63DE5D" w14:textId="7C89EEC0" w:rsidR="003261D2" w:rsidRPr="00204C5B" w:rsidRDefault="003261D2" w:rsidP="003261D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204C5B">
              <w:rPr>
                <w:rFonts w:ascii="Arial" w:hAnsi="Arial" w:cs="Arial"/>
                <w:color w:val="000000"/>
                <w:sz w:val="20"/>
                <w:szCs w:val="20"/>
              </w:rPr>
              <w:t>-0.08 (-0.1</w:t>
            </w:r>
            <w:r>
              <w:rPr>
                <w:rFonts w:ascii="Arial" w:hAnsi="Arial" w:cs="Arial"/>
                <w:color w:val="000000"/>
                <w:sz w:val="20"/>
                <w:szCs w:val="20"/>
              </w:rPr>
              <w:t>5</w:t>
            </w:r>
            <w:r w:rsidRPr="00204C5B">
              <w:rPr>
                <w:rFonts w:ascii="Arial" w:hAnsi="Arial" w:cs="Arial"/>
                <w:color w:val="000000"/>
                <w:sz w:val="20"/>
                <w:szCs w:val="20"/>
              </w:rPr>
              <w:t xml:space="preserve">, </w:t>
            </w:r>
            <w:r>
              <w:rPr>
                <w:rFonts w:ascii="Arial" w:hAnsi="Arial" w:cs="Arial"/>
                <w:color w:val="000000"/>
                <w:sz w:val="20"/>
                <w:szCs w:val="20"/>
              </w:rPr>
              <w:t>-</w:t>
            </w:r>
            <w:r w:rsidRPr="00204C5B">
              <w:rPr>
                <w:rFonts w:ascii="Arial" w:hAnsi="Arial" w:cs="Arial"/>
                <w:color w:val="000000"/>
                <w:sz w:val="20"/>
                <w:szCs w:val="20"/>
              </w:rPr>
              <w:t>0.0</w:t>
            </w:r>
            <w:r>
              <w:rPr>
                <w:rFonts w:ascii="Arial" w:hAnsi="Arial" w:cs="Arial"/>
                <w:color w:val="000000"/>
                <w:sz w:val="20"/>
                <w:szCs w:val="20"/>
              </w:rPr>
              <w:t>1</w:t>
            </w:r>
            <w:r w:rsidRPr="00204C5B">
              <w:rPr>
                <w:rFonts w:ascii="Arial" w:hAnsi="Arial" w:cs="Arial"/>
                <w:color w:val="000000"/>
                <w:sz w:val="20"/>
                <w:szCs w:val="20"/>
              </w:rPr>
              <w:t>)</w:t>
            </w:r>
          </w:p>
        </w:tc>
        <w:tc>
          <w:tcPr>
            <w:tcW w:w="0" w:type="auto"/>
            <w:shd w:val="clear" w:color="auto" w:fill="auto"/>
            <w:noWrap/>
          </w:tcPr>
          <w:p w14:paraId="45567D69" w14:textId="4C8EA7BF" w:rsidR="003261D2" w:rsidRPr="00204C5B" w:rsidRDefault="003261D2" w:rsidP="003261D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204C5B">
              <w:rPr>
                <w:rFonts w:ascii="Arial" w:hAnsi="Arial" w:cs="Arial"/>
                <w:color w:val="000000"/>
                <w:sz w:val="20"/>
                <w:szCs w:val="20"/>
              </w:rPr>
              <w:t>-0.08 (-0.1</w:t>
            </w:r>
            <w:r w:rsidR="003240A9">
              <w:rPr>
                <w:rFonts w:ascii="Arial" w:hAnsi="Arial" w:cs="Arial"/>
                <w:color w:val="000000"/>
                <w:sz w:val="20"/>
                <w:szCs w:val="20"/>
              </w:rPr>
              <w:t>6</w:t>
            </w:r>
            <w:r w:rsidRPr="00204C5B">
              <w:rPr>
                <w:rFonts w:ascii="Arial" w:hAnsi="Arial" w:cs="Arial"/>
                <w:color w:val="000000"/>
                <w:sz w:val="20"/>
                <w:szCs w:val="20"/>
              </w:rPr>
              <w:t xml:space="preserve">, </w:t>
            </w:r>
            <w:r>
              <w:rPr>
                <w:rFonts w:ascii="Arial" w:hAnsi="Arial" w:cs="Arial"/>
                <w:color w:val="000000"/>
                <w:sz w:val="20"/>
                <w:szCs w:val="20"/>
              </w:rPr>
              <w:t>-</w:t>
            </w:r>
            <w:r w:rsidRPr="00204C5B">
              <w:rPr>
                <w:rFonts w:ascii="Arial" w:hAnsi="Arial" w:cs="Arial"/>
                <w:color w:val="000000"/>
                <w:sz w:val="20"/>
                <w:szCs w:val="20"/>
              </w:rPr>
              <w:t>0.0</w:t>
            </w:r>
            <w:r>
              <w:rPr>
                <w:rFonts w:ascii="Arial" w:hAnsi="Arial" w:cs="Arial"/>
                <w:color w:val="000000"/>
                <w:sz w:val="20"/>
                <w:szCs w:val="20"/>
              </w:rPr>
              <w:t>1</w:t>
            </w:r>
            <w:r w:rsidRPr="00204C5B">
              <w:rPr>
                <w:rFonts w:ascii="Arial" w:hAnsi="Arial" w:cs="Arial"/>
                <w:color w:val="000000"/>
                <w:sz w:val="20"/>
                <w:szCs w:val="20"/>
              </w:rPr>
              <w:t>)</w:t>
            </w:r>
          </w:p>
        </w:tc>
        <w:tc>
          <w:tcPr>
            <w:tcW w:w="0" w:type="auto"/>
            <w:shd w:val="clear" w:color="auto" w:fill="auto"/>
            <w:noWrap/>
          </w:tcPr>
          <w:p w14:paraId="22160701" w14:textId="794D4C2C" w:rsidR="003261D2" w:rsidRPr="00204C5B" w:rsidRDefault="003261D2" w:rsidP="003261D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204C5B">
              <w:rPr>
                <w:rFonts w:ascii="Arial" w:hAnsi="Arial" w:cs="Arial"/>
                <w:color w:val="000000"/>
                <w:sz w:val="20"/>
                <w:szCs w:val="20"/>
              </w:rPr>
              <w:t>-0.08 (-0.1</w:t>
            </w:r>
            <w:r>
              <w:rPr>
                <w:rFonts w:ascii="Arial" w:hAnsi="Arial" w:cs="Arial"/>
                <w:color w:val="000000"/>
                <w:sz w:val="20"/>
                <w:szCs w:val="20"/>
              </w:rPr>
              <w:t>5</w:t>
            </w:r>
            <w:r w:rsidRPr="00204C5B">
              <w:rPr>
                <w:rFonts w:ascii="Arial" w:hAnsi="Arial" w:cs="Arial"/>
                <w:color w:val="000000"/>
                <w:sz w:val="20"/>
                <w:szCs w:val="20"/>
              </w:rPr>
              <w:t xml:space="preserve">, </w:t>
            </w:r>
            <w:r>
              <w:rPr>
                <w:rFonts w:ascii="Arial" w:hAnsi="Arial" w:cs="Arial"/>
                <w:color w:val="000000"/>
                <w:sz w:val="20"/>
                <w:szCs w:val="20"/>
              </w:rPr>
              <w:t>-</w:t>
            </w:r>
            <w:r w:rsidRPr="00204C5B">
              <w:rPr>
                <w:rFonts w:ascii="Arial" w:hAnsi="Arial" w:cs="Arial"/>
                <w:color w:val="000000"/>
                <w:sz w:val="20"/>
                <w:szCs w:val="20"/>
              </w:rPr>
              <w:t>0.0</w:t>
            </w:r>
            <w:r>
              <w:rPr>
                <w:rFonts w:ascii="Arial" w:hAnsi="Arial" w:cs="Arial"/>
                <w:color w:val="000000"/>
                <w:sz w:val="20"/>
                <w:szCs w:val="20"/>
              </w:rPr>
              <w:t>1</w:t>
            </w:r>
            <w:r w:rsidRPr="00204C5B">
              <w:rPr>
                <w:rFonts w:ascii="Arial" w:hAnsi="Arial" w:cs="Arial"/>
                <w:color w:val="000000"/>
                <w:sz w:val="20"/>
                <w:szCs w:val="20"/>
              </w:rPr>
              <w:t>)</w:t>
            </w:r>
          </w:p>
        </w:tc>
      </w:tr>
      <w:tr w:rsidR="003261D2" w:rsidRPr="008D3134" w14:paraId="19BDFF62" w14:textId="77777777" w:rsidTr="00204C5B">
        <w:trPr>
          <w:trHeight w:val="248"/>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17CC0F09" w14:textId="77777777" w:rsidR="003261D2" w:rsidRPr="00204C5B" w:rsidRDefault="003261D2" w:rsidP="003261D2">
            <w:pPr>
              <w:rPr>
                <w:rFonts w:ascii="Arial" w:hAnsi="Arial" w:cs="Arial"/>
                <w:color w:val="000000"/>
                <w:sz w:val="20"/>
                <w:szCs w:val="20"/>
              </w:rPr>
            </w:pPr>
            <w:r w:rsidRPr="00204C5B">
              <w:rPr>
                <w:rFonts w:ascii="Arial" w:hAnsi="Arial" w:cs="Arial"/>
                <w:color w:val="000000"/>
                <w:sz w:val="20"/>
                <w:szCs w:val="20"/>
              </w:rPr>
              <w:t>Focal child sex (1=male, 0=female)</w:t>
            </w:r>
          </w:p>
        </w:tc>
        <w:tc>
          <w:tcPr>
            <w:tcW w:w="0" w:type="auto"/>
            <w:shd w:val="clear" w:color="auto" w:fill="auto"/>
            <w:noWrap/>
          </w:tcPr>
          <w:p w14:paraId="0A699C39" w14:textId="58C1A505" w:rsidR="003261D2" w:rsidRPr="00204C5B" w:rsidRDefault="003261D2" w:rsidP="003261D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204C5B">
              <w:rPr>
                <w:rFonts w:ascii="Arial" w:hAnsi="Arial" w:cs="Arial"/>
                <w:color w:val="000000"/>
                <w:sz w:val="20"/>
                <w:szCs w:val="20"/>
              </w:rPr>
              <w:t>0.</w:t>
            </w:r>
            <w:r>
              <w:rPr>
                <w:rFonts w:ascii="Arial" w:hAnsi="Arial" w:cs="Arial"/>
                <w:color w:val="000000"/>
                <w:sz w:val="20"/>
                <w:szCs w:val="20"/>
              </w:rPr>
              <w:t>71</w:t>
            </w:r>
            <w:r w:rsidRPr="00204C5B">
              <w:rPr>
                <w:rFonts w:ascii="Arial" w:hAnsi="Arial" w:cs="Arial"/>
                <w:color w:val="000000"/>
                <w:sz w:val="20"/>
                <w:szCs w:val="20"/>
              </w:rPr>
              <w:t xml:space="preserve"> (0.</w:t>
            </w:r>
            <w:r w:rsidR="00535D1C">
              <w:rPr>
                <w:rFonts w:ascii="Arial" w:hAnsi="Arial" w:cs="Arial"/>
                <w:color w:val="000000"/>
                <w:sz w:val="20"/>
                <w:szCs w:val="20"/>
              </w:rPr>
              <w:t>47</w:t>
            </w:r>
            <w:r w:rsidRPr="00204C5B">
              <w:rPr>
                <w:rFonts w:ascii="Arial" w:hAnsi="Arial" w:cs="Arial"/>
                <w:color w:val="000000"/>
                <w:sz w:val="20"/>
                <w:szCs w:val="20"/>
              </w:rPr>
              <w:t>, 0.9</w:t>
            </w:r>
            <w:r w:rsidR="00535D1C">
              <w:rPr>
                <w:rFonts w:ascii="Arial" w:hAnsi="Arial" w:cs="Arial"/>
                <w:color w:val="000000"/>
                <w:sz w:val="20"/>
                <w:szCs w:val="20"/>
              </w:rPr>
              <w:t>6</w:t>
            </w:r>
            <w:r w:rsidRPr="00204C5B">
              <w:rPr>
                <w:rFonts w:ascii="Arial" w:hAnsi="Arial" w:cs="Arial"/>
                <w:color w:val="000000"/>
                <w:sz w:val="20"/>
                <w:szCs w:val="20"/>
              </w:rPr>
              <w:t>)</w:t>
            </w:r>
          </w:p>
        </w:tc>
        <w:tc>
          <w:tcPr>
            <w:tcW w:w="0" w:type="auto"/>
            <w:shd w:val="clear" w:color="auto" w:fill="auto"/>
            <w:noWrap/>
          </w:tcPr>
          <w:p w14:paraId="109AE2EB" w14:textId="4E7A6880" w:rsidR="003261D2" w:rsidRPr="00204C5B" w:rsidRDefault="003261D2" w:rsidP="003261D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204C5B">
              <w:rPr>
                <w:rFonts w:ascii="Arial" w:hAnsi="Arial" w:cs="Arial"/>
                <w:color w:val="000000"/>
                <w:sz w:val="20"/>
                <w:szCs w:val="20"/>
              </w:rPr>
              <w:t>0.</w:t>
            </w:r>
            <w:r>
              <w:rPr>
                <w:rFonts w:ascii="Arial" w:hAnsi="Arial" w:cs="Arial"/>
                <w:color w:val="000000"/>
                <w:sz w:val="20"/>
                <w:szCs w:val="20"/>
              </w:rPr>
              <w:t>71</w:t>
            </w:r>
            <w:r w:rsidRPr="00204C5B">
              <w:rPr>
                <w:rFonts w:ascii="Arial" w:hAnsi="Arial" w:cs="Arial"/>
                <w:color w:val="000000"/>
                <w:sz w:val="20"/>
                <w:szCs w:val="20"/>
              </w:rPr>
              <w:t xml:space="preserve"> (0.</w:t>
            </w:r>
            <w:r>
              <w:rPr>
                <w:rFonts w:ascii="Arial" w:hAnsi="Arial" w:cs="Arial"/>
                <w:color w:val="000000"/>
                <w:sz w:val="20"/>
                <w:szCs w:val="20"/>
              </w:rPr>
              <w:t>4</w:t>
            </w:r>
            <w:r w:rsidR="00AF46FB">
              <w:rPr>
                <w:rFonts w:ascii="Arial" w:hAnsi="Arial" w:cs="Arial"/>
                <w:color w:val="000000"/>
                <w:sz w:val="20"/>
                <w:szCs w:val="20"/>
              </w:rPr>
              <w:t>6</w:t>
            </w:r>
            <w:r w:rsidRPr="00204C5B">
              <w:rPr>
                <w:rFonts w:ascii="Arial" w:hAnsi="Arial" w:cs="Arial"/>
                <w:color w:val="000000"/>
                <w:sz w:val="20"/>
                <w:szCs w:val="20"/>
              </w:rPr>
              <w:t>, 0.9</w:t>
            </w:r>
            <w:r w:rsidR="003240A9">
              <w:rPr>
                <w:rFonts w:ascii="Arial" w:hAnsi="Arial" w:cs="Arial"/>
                <w:color w:val="000000"/>
                <w:sz w:val="20"/>
                <w:szCs w:val="20"/>
              </w:rPr>
              <w:t>8</w:t>
            </w:r>
            <w:r w:rsidRPr="00204C5B">
              <w:rPr>
                <w:rFonts w:ascii="Arial" w:hAnsi="Arial" w:cs="Arial"/>
                <w:color w:val="000000"/>
                <w:sz w:val="20"/>
                <w:szCs w:val="20"/>
              </w:rPr>
              <w:t>)</w:t>
            </w:r>
          </w:p>
        </w:tc>
        <w:tc>
          <w:tcPr>
            <w:tcW w:w="0" w:type="auto"/>
            <w:shd w:val="clear" w:color="auto" w:fill="auto"/>
            <w:noWrap/>
          </w:tcPr>
          <w:p w14:paraId="21000B4B" w14:textId="3AB09AE1" w:rsidR="003261D2" w:rsidRPr="00204C5B" w:rsidRDefault="003261D2" w:rsidP="00462061">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204C5B">
              <w:rPr>
                <w:rFonts w:ascii="Arial" w:hAnsi="Arial" w:cs="Arial"/>
                <w:color w:val="000000"/>
                <w:sz w:val="20"/>
                <w:szCs w:val="20"/>
              </w:rPr>
              <w:t>0.</w:t>
            </w:r>
            <w:r>
              <w:rPr>
                <w:rFonts w:ascii="Arial" w:hAnsi="Arial" w:cs="Arial"/>
                <w:color w:val="000000"/>
                <w:sz w:val="20"/>
                <w:szCs w:val="20"/>
              </w:rPr>
              <w:t>71</w:t>
            </w:r>
            <w:r w:rsidRPr="00204C5B">
              <w:rPr>
                <w:rFonts w:ascii="Arial" w:hAnsi="Arial" w:cs="Arial"/>
                <w:color w:val="000000"/>
                <w:sz w:val="20"/>
                <w:szCs w:val="20"/>
              </w:rPr>
              <w:t xml:space="preserve"> (0.</w:t>
            </w:r>
            <w:r>
              <w:rPr>
                <w:rFonts w:ascii="Arial" w:hAnsi="Arial" w:cs="Arial"/>
                <w:color w:val="000000"/>
                <w:sz w:val="20"/>
                <w:szCs w:val="20"/>
              </w:rPr>
              <w:t>4</w:t>
            </w:r>
            <w:r w:rsidR="00462061">
              <w:rPr>
                <w:rFonts w:ascii="Arial" w:hAnsi="Arial" w:cs="Arial"/>
                <w:color w:val="000000"/>
                <w:sz w:val="20"/>
                <w:szCs w:val="20"/>
              </w:rPr>
              <w:t>7</w:t>
            </w:r>
            <w:r w:rsidRPr="00204C5B">
              <w:rPr>
                <w:rFonts w:ascii="Arial" w:hAnsi="Arial" w:cs="Arial"/>
                <w:color w:val="000000"/>
                <w:sz w:val="20"/>
                <w:szCs w:val="20"/>
              </w:rPr>
              <w:t>, 0.9</w:t>
            </w:r>
            <w:r w:rsidR="00462061">
              <w:rPr>
                <w:rFonts w:ascii="Arial" w:hAnsi="Arial" w:cs="Arial"/>
                <w:color w:val="000000"/>
                <w:sz w:val="20"/>
                <w:szCs w:val="20"/>
              </w:rPr>
              <w:t>5</w:t>
            </w:r>
            <w:r w:rsidRPr="00204C5B">
              <w:rPr>
                <w:rFonts w:ascii="Arial" w:hAnsi="Arial" w:cs="Arial"/>
                <w:color w:val="000000"/>
                <w:sz w:val="20"/>
                <w:szCs w:val="20"/>
              </w:rPr>
              <w:t>)</w:t>
            </w:r>
          </w:p>
        </w:tc>
      </w:tr>
      <w:tr w:rsidR="003261D2" w:rsidRPr="008D3134" w14:paraId="32795EB9" w14:textId="77777777" w:rsidTr="00204C5B">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28FB22DA" w14:textId="77777777" w:rsidR="003261D2" w:rsidRPr="00204C5B" w:rsidRDefault="003261D2" w:rsidP="003261D2">
            <w:pPr>
              <w:rPr>
                <w:rFonts w:ascii="Arial" w:hAnsi="Arial" w:cs="Arial"/>
                <w:color w:val="000000"/>
                <w:sz w:val="20"/>
                <w:szCs w:val="20"/>
              </w:rPr>
            </w:pPr>
            <w:r w:rsidRPr="00204C5B">
              <w:rPr>
                <w:rFonts w:ascii="Arial" w:hAnsi="Arial" w:cs="Arial"/>
                <w:color w:val="000000"/>
                <w:sz w:val="20"/>
                <w:szCs w:val="20"/>
              </w:rPr>
              <w:t>Mother’s partner present</w:t>
            </w:r>
          </w:p>
        </w:tc>
        <w:tc>
          <w:tcPr>
            <w:tcW w:w="0" w:type="auto"/>
            <w:shd w:val="clear" w:color="auto" w:fill="auto"/>
            <w:noWrap/>
          </w:tcPr>
          <w:p w14:paraId="4574CD47" w14:textId="4A154234" w:rsidR="003261D2" w:rsidRPr="00204C5B" w:rsidRDefault="003261D2" w:rsidP="00535D1C">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204C5B">
              <w:rPr>
                <w:rFonts w:ascii="Arial" w:hAnsi="Arial" w:cs="Arial"/>
                <w:color w:val="000000"/>
                <w:sz w:val="20"/>
                <w:szCs w:val="20"/>
              </w:rPr>
              <w:t>0.</w:t>
            </w:r>
            <w:r w:rsidR="00535D1C">
              <w:rPr>
                <w:rFonts w:ascii="Arial" w:hAnsi="Arial" w:cs="Arial"/>
                <w:color w:val="000000"/>
                <w:sz w:val="20"/>
                <w:szCs w:val="20"/>
              </w:rPr>
              <w:t>18</w:t>
            </w:r>
            <w:r w:rsidRPr="00204C5B">
              <w:rPr>
                <w:rFonts w:ascii="Arial" w:hAnsi="Arial" w:cs="Arial"/>
                <w:color w:val="000000"/>
                <w:sz w:val="20"/>
                <w:szCs w:val="20"/>
              </w:rPr>
              <w:t xml:space="preserve"> (</w:t>
            </w:r>
            <w:r w:rsidR="00535D1C">
              <w:rPr>
                <w:rFonts w:ascii="Arial" w:hAnsi="Arial" w:cs="Arial"/>
                <w:color w:val="000000"/>
                <w:sz w:val="20"/>
                <w:szCs w:val="20"/>
              </w:rPr>
              <w:t>-0.02</w:t>
            </w:r>
            <w:r w:rsidRPr="00204C5B">
              <w:rPr>
                <w:rFonts w:ascii="Arial" w:hAnsi="Arial" w:cs="Arial"/>
                <w:color w:val="000000"/>
                <w:sz w:val="20"/>
                <w:szCs w:val="20"/>
              </w:rPr>
              <w:t>, 0.</w:t>
            </w:r>
            <w:r w:rsidR="00535D1C">
              <w:rPr>
                <w:rFonts w:ascii="Arial" w:hAnsi="Arial" w:cs="Arial"/>
                <w:color w:val="000000"/>
                <w:sz w:val="20"/>
                <w:szCs w:val="20"/>
              </w:rPr>
              <w:t>38</w:t>
            </w:r>
            <w:r w:rsidRPr="00204C5B">
              <w:rPr>
                <w:rFonts w:ascii="Arial" w:hAnsi="Arial" w:cs="Arial"/>
                <w:color w:val="000000"/>
                <w:sz w:val="20"/>
                <w:szCs w:val="20"/>
              </w:rPr>
              <w:t>)</w:t>
            </w:r>
          </w:p>
        </w:tc>
        <w:tc>
          <w:tcPr>
            <w:tcW w:w="0" w:type="auto"/>
            <w:shd w:val="clear" w:color="auto" w:fill="auto"/>
            <w:noWrap/>
          </w:tcPr>
          <w:p w14:paraId="2CF3EC98" w14:textId="6037CF96" w:rsidR="003261D2" w:rsidRPr="00204C5B" w:rsidRDefault="003261D2" w:rsidP="003261D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204C5B">
              <w:rPr>
                <w:rFonts w:ascii="Arial" w:hAnsi="Arial" w:cs="Arial"/>
                <w:color w:val="000000"/>
                <w:sz w:val="20"/>
                <w:szCs w:val="20"/>
              </w:rPr>
              <w:t>0.</w:t>
            </w:r>
            <w:r w:rsidR="003240A9">
              <w:rPr>
                <w:rFonts w:ascii="Arial" w:hAnsi="Arial" w:cs="Arial"/>
                <w:color w:val="000000"/>
                <w:sz w:val="20"/>
                <w:szCs w:val="20"/>
              </w:rPr>
              <w:t>18</w:t>
            </w:r>
            <w:r w:rsidRPr="00204C5B">
              <w:rPr>
                <w:rFonts w:ascii="Arial" w:hAnsi="Arial" w:cs="Arial"/>
                <w:color w:val="000000"/>
                <w:sz w:val="20"/>
                <w:szCs w:val="20"/>
              </w:rPr>
              <w:t xml:space="preserve"> (</w:t>
            </w:r>
            <w:r w:rsidR="003240A9">
              <w:rPr>
                <w:rFonts w:ascii="Arial" w:hAnsi="Arial" w:cs="Arial"/>
                <w:color w:val="000000"/>
                <w:sz w:val="20"/>
                <w:szCs w:val="20"/>
              </w:rPr>
              <w:t>-</w:t>
            </w:r>
            <w:r w:rsidRPr="00204C5B">
              <w:rPr>
                <w:rFonts w:ascii="Arial" w:hAnsi="Arial" w:cs="Arial"/>
                <w:color w:val="000000"/>
                <w:sz w:val="20"/>
                <w:szCs w:val="20"/>
              </w:rPr>
              <w:t>0.</w:t>
            </w:r>
            <w:r>
              <w:rPr>
                <w:rFonts w:ascii="Arial" w:hAnsi="Arial" w:cs="Arial"/>
                <w:color w:val="000000"/>
                <w:sz w:val="20"/>
                <w:szCs w:val="20"/>
              </w:rPr>
              <w:t>0</w:t>
            </w:r>
            <w:r w:rsidR="003240A9">
              <w:rPr>
                <w:rFonts w:ascii="Arial" w:hAnsi="Arial" w:cs="Arial"/>
                <w:color w:val="000000"/>
                <w:sz w:val="20"/>
                <w:szCs w:val="20"/>
              </w:rPr>
              <w:t>2</w:t>
            </w:r>
            <w:r w:rsidRPr="00204C5B">
              <w:rPr>
                <w:rFonts w:ascii="Arial" w:hAnsi="Arial" w:cs="Arial"/>
                <w:color w:val="000000"/>
                <w:sz w:val="20"/>
                <w:szCs w:val="20"/>
              </w:rPr>
              <w:t>, 0.</w:t>
            </w:r>
            <w:r w:rsidR="003240A9">
              <w:rPr>
                <w:rFonts w:ascii="Arial" w:hAnsi="Arial" w:cs="Arial"/>
                <w:color w:val="000000"/>
                <w:sz w:val="20"/>
                <w:szCs w:val="20"/>
              </w:rPr>
              <w:t>38</w:t>
            </w:r>
            <w:r w:rsidRPr="00204C5B">
              <w:rPr>
                <w:rFonts w:ascii="Arial" w:hAnsi="Arial" w:cs="Arial"/>
                <w:color w:val="000000"/>
                <w:sz w:val="20"/>
                <w:szCs w:val="20"/>
              </w:rPr>
              <w:t>)</w:t>
            </w:r>
          </w:p>
        </w:tc>
        <w:tc>
          <w:tcPr>
            <w:tcW w:w="0" w:type="auto"/>
            <w:shd w:val="clear" w:color="auto" w:fill="auto"/>
            <w:noWrap/>
          </w:tcPr>
          <w:p w14:paraId="24C847DB" w14:textId="0CCBFF7F" w:rsidR="003261D2" w:rsidRPr="00204C5B" w:rsidRDefault="003261D2" w:rsidP="003261D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204C5B">
              <w:rPr>
                <w:rFonts w:ascii="Arial" w:hAnsi="Arial" w:cs="Arial"/>
                <w:color w:val="000000"/>
                <w:sz w:val="20"/>
                <w:szCs w:val="20"/>
              </w:rPr>
              <w:t>0.</w:t>
            </w:r>
            <w:r w:rsidR="00462061">
              <w:rPr>
                <w:rFonts w:ascii="Arial" w:hAnsi="Arial" w:cs="Arial"/>
                <w:color w:val="000000"/>
                <w:sz w:val="20"/>
                <w:szCs w:val="20"/>
              </w:rPr>
              <w:t>18</w:t>
            </w:r>
            <w:r w:rsidRPr="00204C5B">
              <w:rPr>
                <w:rFonts w:ascii="Arial" w:hAnsi="Arial" w:cs="Arial"/>
                <w:color w:val="000000"/>
                <w:sz w:val="20"/>
                <w:szCs w:val="20"/>
              </w:rPr>
              <w:t xml:space="preserve"> (</w:t>
            </w:r>
            <w:r w:rsidR="00462061">
              <w:rPr>
                <w:rFonts w:ascii="Arial" w:hAnsi="Arial" w:cs="Arial"/>
                <w:color w:val="000000"/>
                <w:sz w:val="20"/>
                <w:szCs w:val="20"/>
              </w:rPr>
              <w:t>-</w:t>
            </w:r>
            <w:r w:rsidRPr="00204C5B">
              <w:rPr>
                <w:rFonts w:ascii="Arial" w:hAnsi="Arial" w:cs="Arial"/>
                <w:color w:val="000000"/>
                <w:sz w:val="20"/>
                <w:szCs w:val="20"/>
              </w:rPr>
              <w:t>0.</w:t>
            </w:r>
            <w:r w:rsidR="00462061">
              <w:rPr>
                <w:rFonts w:ascii="Arial" w:hAnsi="Arial" w:cs="Arial"/>
                <w:color w:val="000000"/>
                <w:sz w:val="20"/>
                <w:szCs w:val="20"/>
              </w:rPr>
              <w:t>02</w:t>
            </w:r>
            <w:r w:rsidRPr="00204C5B">
              <w:rPr>
                <w:rFonts w:ascii="Arial" w:hAnsi="Arial" w:cs="Arial"/>
                <w:color w:val="000000"/>
                <w:sz w:val="20"/>
                <w:szCs w:val="20"/>
              </w:rPr>
              <w:t>, 0.</w:t>
            </w:r>
            <w:r w:rsidR="00462061">
              <w:rPr>
                <w:rFonts w:ascii="Arial" w:hAnsi="Arial" w:cs="Arial"/>
                <w:color w:val="000000"/>
                <w:sz w:val="20"/>
                <w:szCs w:val="20"/>
              </w:rPr>
              <w:t>39</w:t>
            </w:r>
            <w:r w:rsidRPr="00204C5B">
              <w:rPr>
                <w:rFonts w:ascii="Arial" w:hAnsi="Arial" w:cs="Arial"/>
                <w:color w:val="000000"/>
                <w:sz w:val="20"/>
                <w:szCs w:val="20"/>
              </w:rPr>
              <w:t>)</w:t>
            </w:r>
          </w:p>
        </w:tc>
      </w:tr>
      <w:tr w:rsidR="003261D2" w:rsidRPr="008D3134" w14:paraId="3A214CE5" w14:textId="77777777" w:rsidTr="00204C5B">
        <w:trPr>
          <w:trHeight w:val="248"/>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7533A197" w14:textId="77777777" w:rsidR="003261D2" w:rsidRPr="00204C5B" w:rsidRDefault="003261D2" w:rsidP="003261D2">
            <w:pPr>
              <w:rPr>
                <w:rFonts w:ascii="Arial" w:hAnsi="Arial" w:cs="Arial"/>
                <w:color w:val="000000"/>
                <w:sz w:val="20"/>
                <w:szCs w:val="20"/>
              </w:rPr>
            </w:pPr>
            <w:r w:rsidRPr="00204C5B">
              <w:rPr>
                <w:rFonts w:ascii="Arial" w:hAnsi="Arial" w:cs="Arial"/>
                <w:color w:val="000000"/>
                <w:sz w:val="20"/>
                <w:szCs w:val="20"/>
              </w:rPr>
              <w:t>Focal child ethnicity (1=white, 0=non-white)</w:t>
            </w:r>
          </w:p>
        </w:tc>
        <w:tc>
          <w:tcPr>
            <w:tcW w:w="0" w:type="auto"/>
            <w:shd w:val="clear" w:color="auto" w:fill="auto"/>
            <w:noWrap/>
          </w:tcPr>
          <w:p w14:paraId="58CB1B82" w14:textId="4D42282E" w:rsidR="003261D2" w:rsidRPr="00204C5B" w:rsidRDefault="003261D2" w:rsidP="003261D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204C5B">
              <w:rPr>
                <w:rFonts w:ascii="Arial" w:hAnsi="Arial" w:cs="Arial"/>
                <w:color w:val="000000"/>
                <w:sz w:val="20"/>
                <w:szCs w:val="20"/>
              </w:rPr>
              <w:t>-0.9</w:t>
            </w:r>
            <w:r>
              <w:rPr>
                <w:rFonts w:ascii="Arial" w:hAnsi="Arial" w:cs="Arial"/>
                <w:color w:val="000000"/>
                <w:sz w:val="20"/>
                <w:szCs w:val="20"/>
              </w:rPr>
              <w:t>2</w:t>
            </w:r>
            <w:r w:rsidRPr="00204C5B">
              <w:rPr>
                <w:rFonts w:ascii="Arial" w:hAnsi="Arial" w:cs="Arial"/>
                <w:color w:val="000000"/>
                <w:sz w:val="20"/>
                <w:szCs w:val="20"/>
              </w:rPr>
              <w:t xml:space="preserve"> (-1.</w:t>
            </w:r>
            <w:r>
              <w:rPr>
                <w:rFonts w:ascii="Arial" w:hAnsi="Arial" w:cs="Arial"/>
                <w:color w:val="000000"/>
                <w:sz w:val="20"/>
                <w:szCs w:val="20"/>
              </w:rPr>
              <w:t>59</w:t>
            </w:r>
            <w:r w:rsidRPr="00204C5B">
              <w:rPr>
                <w:rFonts w:ascii="Arial" w:hAnsi="Arial" w:cs="Arial"/>
                <w:color w:val="000000"/>
                <w:sz w:val="20"/>
                <w:szCs w:val="20"/>
              </w:rPr>
              <w:t>, -0.2</w:t>
            </w:r>
            <w:r w:rsidR="00535D1C">
              <w:rPr>
                <w:rFonts w:ascii="Arial" w:hAnsi="Arial" w:cs="Arial"/>
                <w:color w:val="000000"/>
                <w:sz w:val="20"/>
                <w:szCs w:val="20"/>
              </w:rPr>
              <w:t>3</w:t>
            </w:r>
            <w:r w:rsidRPr="00204C5B">
              <w:rPr>
                <w:rFonts w:ascii="Arial" w:hAnsi="Arial" w:cs="Arial"/>
                <w:color w:val="000000"/>
                <w:sz w:val="20"/>
                <w:szCs w:val="20"/>
              </w:rPr>
              <w:t>)</w:t>
            </w:r>
          </w:p>
        </w:tc>
        <w:tc>
          <w:tcPr>
            <w:tcW w:w="0" w:type="auto"/>
            <w:shd w:val="clear" w:color="auto" w:fill="auto"/>
            <w:noWrap/>
          </w:tcPr>
          <w:p w14:paraId="02EB3B99" w14:textId="3C4EF07F" w:rsidR="003261D2" w:rsidRPr="00204C5B" w:rsidRDefault="003240A9" w:rsidP="003261D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-0.88</w:t>
            </w:r>
            <w:r w:rsidR="003261D2" w:rsidRPr="00204C5B">
              <w:rPr>
                <w:rFonts w:ascii="Arial" w:hAnsi="Arial" w:cs="Arial"/>
                <w:color w:val="000000"/>
                <w:sz w:val="20"/>
                <w:szCs w:val="20"/>
              </w:rPr>
              <w:t xml:space="preserve"> (-1.</w:t>
            </w:r>
            <w:r>
              <w:rPr>
                <w:rFonts w:ascii="Arial" w:hAnsi="Arial" w:cs="Arial"/>
                <w:color w:val="000000"/>
                <w:sz w:val="20"/>
                <w:szCs w:val="20"/>
              </w:rPr>
              <w:t>55</w:t>
            </w:r>
            <w:r w:rsidR="003261D2" w:rsidRPr="00204C5B">
              <w:rPr>
                <w:rFonts w:ascii="Arial" w:hAnsi="Arial" w:cs="Arial"/>
                <w:color w:val="000000"/>
                <w:sz w:val="20"/>
                <w:szCs w:val="20"/>
              </w:rPr>
              <w:t>, -0.2</w:t>
            </w:r>
            <w:r>
              <w:rPr>
                <w:rFonts w:ascii="Arial" w:hAnsi="Arial" w:cs="Arial"/>
                <w:color w:val="000000"/>
                <w:sz w:val="20"/>
                <w:szCs w:val="20"/>
              </w:rPr>
              <w:t>3</w:t>
            </w:r>
            <w:r w:rsidR="003261D2" w:rsidRPr="00204C5B">
              <w:rPr>
                <w:rFonts w:ascii="Arial" w:hAnsi="Arial" w:cs="Arial"/>
                <w:color w:val="000000"/>
                <w:sz w:val="20"/>
                <w:szCs w:val="20"/>
              </w:rPr>
              <w:t>)</w:t>
            </w:r>
          </w:p>
        </w:tc>
        <w:tc>
          <w:tcPr>
            <w:tcW w:w="0" w:type="auto"/>
            <w:shd w:val="clear" w:color="auto" w:fill="auto"/>
            <w:noWrap/>
          </w:tcPr>
          <w:p w14:paraId="155A093E" w14:textId="3964105F" w:rsidR="003261D2" w:rsidRPr="00204C5B" w:rsidRDefault="003261D2" w:rsidP="003261D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204C5B">
              <w:rPr>
                <w:rFonts w:ascii="Arial" w:hAnsi="Arial" w:cs="Arial"/>
                <w:color w:val="000000"/>
                <w:sz w:val="20"/>
                <w:szCs w:val="20"/>
              </w:rPr>
              <w:t>-0.9</w:t>
            </w:r>
            <w:r w:rsidR="00462061">
              <w:rPr>
                <w:rFonts w:ascii="Arial" w:hAnsi="Arial" w:cs="Arial"/>
                <w:color w:val="000000"/>
                <w:sz w:val="20"/>
                <w:szCs w:val="20"/>
              </w:rPr>
              <w:t>3</w:t>
            </w:r>
            <w:r w:rsidRPr="00204C5B">
              <w:rPr>
                <w:rFonts w:ascii="Arial" w:hAnsi="Arial" w:cs="Arial"/>
                <w:color w:val="000000"/>
                <w:sz w:val="20"/>
                <w:szCs w:val="20"/>
              </w:rPr>
              <w:t xml:space="preserve"> (-1.</w:t>
            </w:r>
            <w:r w:rsidR="00462061">
              <w:rPr>
                <w:rFonts w:ascii="Arial" w:hAnsi="Arial" w:cs="Arial"/>
                <w:color w:val="000000"/>
                <w:sz w:val="20"/>
                <w:szCs w:val="20"/>
              </w:rPr>
              <w:t>60</w:t>
            </w:r>
            <w:r w:rsidRPr="00204C5B">
              <w:rPr>
                <w:rFonts w:ascii="Arial" w:hAnsi="Arial" w:cs="Arial"/>
                <w:color w:val="000000"/>
                <w:sz w:val="20"/>
                <w:szCs w:val="20"/>
              </w:rPr>
              <w:t>, -0.2</w:t>
            </w:r>
            <w:r w:rsidR="00462061">
              <w:rPr>
                <w:rFonts w:ascii="Arial" w:hAnsi="Arial" w:cs="Arial"/>
                <w:color w:val="000000"/>
                <w:sz w:val="20"/>
                <w:szCs w:val="20"/>
              </w:rPr>
              <w:t>9</w:t>
            </w:r>
            <w:r w:rsidRPr="00204C5B">
              <w:rPr>
                <w:rFonts w:ascii="Arial" w:hAnsi="Arial" w:cs="Arial"/>
                <w:color w:val="000000"/>
                <w:sz w:val="20"/>
                <w:szCs w:val="20"/>
              </w:rPr>
              <w:t>)</w:t>
            </w:r>
          </w:p>
        </w:tc>
      </w:tr>
      <w:tr w:rsidR="003261D2" w:rsidRPr="008D3134" w14:paraId="6CF7C1EF" w14:textId="77777777" w:rsidTr="00204C5B">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tcPr>
          <w:p w14:paraId="2A8FAE9B" w14:textId="77777777" w:rsidR="003261D2" w:rsidRPr="00204C5B" w:rsidRDefault="003261D2" w:rsidP="003261D2">
            <w:pPr>
              <w:rPr>
                <w:rFonts w:ascii="Arial" w:hAnsi="Arial" w:cs="Arial"/>
                <w:color w:val="000000"/>
                <w:sz w:val="20"/>
                <w:szCs w:val="20"/>
              </w:rPr>
            </w:pPr>
            <w:r w:rsidRPr="00204C5B">
              <w:rPr>
                <w:rFonts w:ascii="Arial" w:hAnsi="Arial" w:cs="Arial"/>
                <w:color w:val="000000"/>
                <w:sz w:val="20"/>
                <w:szCs w:val="20"/>
              </w:rPr>
              <w:t>Mother’s height (</w:t>
            </w:r>
            <w:proofErr w:type="spellStart"/>
            <w:r w:rsidRPr="00204C5B">
              <w:rPr>
                <w:rFonts w:ascii="Arial" w:hAnsi="Arial" w:cs="Arial"/>
                <w:color w:val="000000"/>
                <w:sz w:val="20"/>
                <w:szCs w:val="20"/>
              </w:rPr>
              <w:t>centered</w:t>
            </w:r>
            <w:proofErr w:type="spellEnd"/>
            <w:r w:rsidRPr="00204C5B">
              <w:rPr>
                <w:rFonts w:ascii="Arial" w:hAnsi="Arial" w:cs="Arial"/>
                <w:color w:val="000000"/>
                <w:sz w:val="20"/>
                <w:szCs w:val="20"/>
              </w:rPr>
              <w:t>)</w:t>
            </w:r>
          </w:p>
        </w:tc>
        <w:tc>
          <w:tcPr>
            <w:tcW w:w="0" w:type="auto"/>
            <w:shd w:val="clear" w:color="auto" w:fill="auto"/>
            <w:noWrap/>
          </w:tcPr>
          <w:p w14:paraId="652A39BD" w14:textId="7DE79855" w:rsidR="003261D2" w:rsidRPr="00204C5B" w:rsidRDefault="003261D2" w:rsidP="003261D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204C5B">
              <w:rPr>
                <w:rFonts w:ascii="Arial" w:hAnsi="Arial" w:cs="Arial"/>
                <w:color w:val="000000"/>
                <w:sz w:val="20"/>
                <w:szCs w:val="20"/>
              </w:rPr>
              <w:t>0.3</w:t>
            </w:r>
            <w:r>
              <w:rPr>
                <w:rFonts w:ascii="Arial" w:hAnsi="Arial" w:cs="Arial"/>
                <w:color w:val="000000"/>
                <w:sz w:val="20"/>
                <w:szCs w:val="20"/>
              </w:rPr>
              <w:t>2</w:t>
            </w:r>
            <w:r w:rsidRPr="00204C5B">
              <w:rPr>
                <w:rFonts w:ascii="Arial" w:hAnsi="Arial" w:cs="Arial"/>
                <w:color w:val="000000"/>
                <w:sz w:val="20"/>
                <w:szCs w:val="20"/>
              </w:rPr>
              <w:t xml:space="preserve"> (0.3</w:t>
            </w:r>
            <w:r>
              <w:rPr>
                <w:rFonts w:ascii="Arial" w:hAnsi="Arial" w:cs="Arial"/>
                <w:color w:val="000000"/>
                <w:sz w:val="20"/>
                <w:szCs w:val="20"/>
              </w:rPr>
              <w:t>0</w:t>
            </w:r>
            <w:r w:rsidRPr="00204C5B">
              <w:rPr>
                <w:rFonts w:ascii="Arial" w:hAnsi="Arial" w:cs="Arial"/>
                <w:color w:val="000000"/>
                <w:sz w:val="20"/>
                <w:szCs w:val="20"/>
              </w:rPr>
              <w:t>, 0.3</w:t>
            </w:r>
            <w:r w:rsidR="00535D1C">
              <w:rPr>
                <w:rFonts w:ascii="Arial" w:hAnsi="Arial" w:cs="Arial"/>
                <w:color w:val="000000"/>
                <w:sz w:val="20"/>
                <w:szCs w:val="20"/>
              </w:rPr>
              <w:t>4</w:t>
            </w:r>
            <w:r w:rsidRPr="00204C5B">
              <w:rPr>
                <w:rFonts w:ascii="Arial" w:hAnsi="Arial" w:cs="Arial"/>
                <w:color w:val="000000"/>
                <w:sz w:val="20"/>
                <w:szCs w:val="20"/>
              </w:rPr>
              <w:t>)</w:t>
            </w:r>
          </w:p>
        </w:tc>
        <w:tc>
          <w:tcPr>
            <w:tcW w:w="0" w:type="auto"/>
            <w:shd w:val="clear" w:color="auto" w:fill="auto"/>
            <w:noWrap/>
          </w:tcPr>
          <w:p w14:paraId="1FF5E1CD" w14:textId="7568E846" w:rsidR="003261D2" w:rsidRPr="00204C5B" w:rsidRDefault="003261D2" w:rsidP="003261D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204C5B">
              <w:rPr>
                <w:rFonts w:ascii="Arial" w:hAnsi="Arial" w:cs="Arial"/>
                <w:color w:val="000000"/>
                <w:sz w:val="20"/>
                <w:szCs w:val="20"/>
              </w:rPr>
              <w:t>0.3</w:t>
            </w:r>
            <w:r>
              <w:rPr>
                <w:rFonts w:ascii="Arial" w:hAnsi="Arial" w:cs="Arial"/>
                <w:color w:val="000000"/>
                <w:sz w:val="20"/>
                <w:szCs w:val="20"/>
              </w:rPr>
              <w:t>2</w:t>
            </w:r>
            <w:r w:rsidRPr="00204C5B">
              <w:rPr>
                <w:rFonts w:ascii="Arial" w:hAnsi="Arial" w:cs="Arial"/>
                <w:color w:val="000000"/>
                <w:sz w:val="20"/>
                <w:szCs w:val="20"/>
              </w:rPr>
              <w:t xml:space="preserve"> (0.3</w:t>
            </w:r>
            <w:r w:rsidR="003240A9">
              <w:rPr>
                <w:rFonts w:ascii="Arial" w:hAnsi="Arial" w:cs="Arial"/>
                <w:color w:val="000000"/>
                <w:sz w:val="20"/>
                <w:szCs w:val="20"/>
              </w:rPr>
              <w:t>1</w:t>
            </w:r>
            <w:r w:rsidRPr="00204C5B">
              <w:rPr>
                <w:rFonts w:ascii="Arial" w:hAnsi="Arial" w:cs="Arial"/>
                <w:color w:val="000000"/>
                <w:sz w:val="20"/>
                <w:szCs w:val="20"/>
              </w:rPr>
              <w:t>, 0.3</w:t>
            </w:r>
            <w:r w:rsidR="003240A9">
              <w:rPr>
                <w:rFonts w:ascii="Arial" w:hAnsi="Arial" w:cs="Arial"/>
                <w:color w:val="000000"/>
                <w:sz w:val="20"/>
                <w:szCs w:val="20"/>
              </w:rPr>
              <w:t>4</w:t>
            </w:r>
            <w:r w:rsidRPr="00204C5B">
              <w:rPr>
                <w:rFonts w:ascii="Arial" w:hAnsi="Arial" w:cs="Arial"/>
                <w:color w:val="000000"/>
                <w:sz w:val="20"/>
                <w:szCs w:val="20"/>
              </w:rPr>
              <w:t>)</w:t>
            </w:r>
          </w:p>
        </w:tc>
        <w:tc>
          <w:tcPr>
            <w:tcW w:w="0" w:type="auto"/>
            <w:shd w:val="clear" w:color="auto" w:fill="auto"/>
            <w:noWrap/>
          </w:tcPr>
          <w:p w14:paraId="36E43CA8" w14:textId="1303DFC0" w:rsidR="003261D2" w:rsidRPr="00204C5B" w:rsidRDefault="003261D2" w:rsidP="003261D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204C5B">
              <w:rPr>
                <w:rFonts w:ascii="Arial" w:hAnsi="Arial" w:cs="Arial"/>
                <w:color w:val="000000"/>
                <w:sz w:val="20"/>
                <w:szCs w:val="20"/>
              </w:rPr>
              <w:t>0.3</w:t>
            </w:r>
            <w:r>
              <w:rPr>
                <w:rFonts w:ascii="Arial" w:hAnsi="Arial" w:cs="Arial"/>
                <w:color w:val="000000"/>
                <w:sz w:val="20"/>
                <w:szCs w:val="20"/>
              </w:rPr>
              <w:t>2</w:t>
            </w:r>
            <w:r w:rsidRPr="00204C5B">
              <w:rPr>
                <w:rFonts w:ascii="Arial" w:hAnsi="Arial" w:cs="Arial"/>
                <w:color w:val="000000"/>
                <w:sz w:val="20"/>
                <w:szCs w:val="20"/>
              </w:rPr>
              <w:t xml:space="preserve"> (0.3</w:t>
            </w:r>
            <w:r w:rsidR="00462061">
              <w:rPr>
                <w:rFonts w:ascii="Arial" w:hAnsi="Arial" w:cs="Arial"/>
                <w:color w:val="000000"/>
                <w:sz w:val="20"/>
                <w:szCs w:val="20"/>
              </w:rPr>
              <w:t>0</w:t>
            </w:r>
            <w:r w:rsidRPr="00204C5B">
              <w:rPr>
                <w:rFonts w:ascii="Arial" w:hAnsi="Arial" w:cs="Arial"/>
                <w:color w:val="000000"/>
                <w:sz w:val="20"/>
                <w:szCs w:val="20"/>
              </w:rPr>
              <w:t>, 0.3</w:t>
            </w:r>
            <w:r w:rsidR="003C4973">
              <w:rPr>
                <w:rFonts w:ascii="Arial" w:hAnsi="Arial" w:cs="Arial"/>
                <w:color w:val="000000"/>
                <w:sz w:val="20"/>
                <w:szCs w:val="20"/>
              </w:rPr>
              <w:t>4</w:t>
            </w:r>
            <w:r w:rsidRPr="00204C5B">
              <w:rPr>
                <w:rFonts w:ascii="Arial" w:hAnsi="Arial" w:cs="Arial"/>
                <w:color w:val="000000"/>
                <w:sz w:val="20"/>
                <w:szCs w:val="20"/>
              </w:rPr>
              <w:t>)</w:t>
            </w:r>
          </w:p>
        </w:tc>
      </w:tr>
      <w:tr w:rsidR="00913649" w:rsidRPr="008D3134" w14:paraId="34374AA4" w14:textId="77777777" w:rsidTr="00204C5B">
        <w:trPr>
          <w:trHeight w:val="248"/>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tcPr>
          <w:p w14:paraId="77D7E3E8" w14:textId="77777777" w:rsidR="00913649" w:rsidRPr="00204C5B" w:rsidRDefault="00913649" w:rsidP="00204C5B">
            <w:pPr>
              <w:rPr>
                <w:rFonts w:ascii="Arial" w:hAnsi="Arial" w:cs="Arial"/>
                <w:color w:val="000000"/>
                <w:sz w:val="20"/>
                <w:szCs w:val="20"/>
              </w:rPr>
            </w:pPr>
          </w:p>
        </w:tc>
        <w:tc>
          <w:tcPr>
            <w:tcW w:w="0" w:type="auto"/>
            <w:shd w:val="clear" w:color="auto" w:fill="auto"/>
            <w:noWrap/>
          </w:tcPr>
          <w:p w14:paraId="304F45AD" w14:textId="77777777" w:rsidR="00913649" w:rsidRPr="00204C5B" w:rsidRDefault="00913649" w:rsidP="00204C5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p>
        </w:tc>
        <w:tc>
          <w:tcPr>
            <w:tcW w:w="0" w:type="auto"/>
            <w:shd w:val="clear" w:color="auto" w:fill="auto"/>
            <w:noWrap/>
          </w:tcPr>
          <w:p w14:paraId="6C30C434" w14:textId="77777777" w:rsidR="00913649" w:rsidRPr="00204C5B" w:rsidRDefault="00913649" w:rsidP="00204C5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p>
        </w:tc>
        <w:tc>
          <w:tcPr>
            <w:tcW w:w="0" w:type="auto"/>
            <w:shd w:val="clear" w:color="auto" w:fill="auto"/>
            <w:noWrap/>
          </w:tcPr>
          <w:p w14:paraId="25E3EE3C" w14:textId="77777777" w:rsidR="00913649" w:rsidRPr="00204C5B" w:rsidRDefault="00913649" w:rsidP="00204C5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p>
        </w:tc>
      </w:tr>
      <w:tr w:rsidR="00FD2487" w:rsidRPr="008D3134" w14:paraId="296214A7" w14:textId="77777777" w:rsidTr="00204C5B">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tcPr>
          <w:p w14:paraId="48373D0F" w14:textId="1E0AEAB9" w:rsidR="00FD2487" w:rsidRPr="00204C5B" w:rsidRDefault="00FD2487" w:rsidP="00204C5B">
            <w:pPr>
              <w:rPr>
                <w:rFonts w:ascii="Arial" w:hAnsi="Arial" w:cs="Arial"/>
                <w:color w:val="000000"/>
                <w:sz w:val="20"/>
                <w:szCs w:val="20"/>
              </w:rPr>
            </w:pPr>
            <w:r w:rsidRPr="00204C5B">
              <w:rPr>
                <w:rFonts w:ascii="Arial" w:hAnsi="Arial" w:cs="Arial"/>
                <w:color w:val="000000"/>
                <w:sz w:val="20"/>
                <w:szCs w:val="20"/>
              </w:rPr>
              <w:t>Yearly church attendance</w:t>
            </w:r>
            <w:r w:rsidR="00204C5B" w:rsidRPr="00204C5B">
              <w:rPr>
                <w:rFonts w:ascii="Arial" w:hAnsi="Arial" w:cs="Arial"/>
                <w:color w:val="000000"/>
                <w:sz w:val="20"/>
                <w:szCs w:val="20"/>
              </w:rPr>
              <w:t xml:space="preserve"> *</w:t>
            </w:r>
            <w:r w:rsidRPr="00204C5B">
              <w:rPr>
                <w:rFonts w:ascii="Arial" w:hAnsi="Arial" w:cs="Arial"/>
                <w:color w:val="000000"/>
                <w:sz w:val="20"/>
                <w:szCs w:val="20"/>
              </w:rPr>
              <w:t xml:space="preserve"> social network support</w:t>
            </w:r>
          </w:p>
        </w:tc>
        <w:tc>
          <w:tcPr>
            <w:tcW w:w="0" w:type="auto"/>
            <w:shd w:val="clear" w:color="auto" w:fill="auto"/>
            <w:noWrap/>
          </w:tcPr>
          <w:p w14:paraId="0A2E4D3B" w14:textId="77777777" w:rsidR="00FD2487" w:rsidRPr="00204C5B" w:rsidRDefault="00FD2487" w:rsidP="00204C5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204C5B">
              <w:rPr>
                <w:rFonts w:ascii="Arial" w:hAnsi="Arial" w:cs="Arial"/>
                <w:color w:val="000000"/>
                <w:sz w:val="20"/>
                <w:szCs w:val="20"/>
              </w:rPr>
              <w:t>NA</w:t>
            </w:r>
          </w:p>
        </w:tc>
        <w:tc>
          <w:tcPr>
            <w:tcW w:w="0" w:type="auto"/>
            <w:shd w:val="clear" w:color="auto" w:fill="auto"/>
            <w:noWrap/>
          </w:tcPr>
          <w:p w14:paraId="2D558FAD" w14:textId="39A4BE68" w:rsidR="00FD2487" w:rsidRPr="00204C5B" w:rsidRDefault="00FD2487" w:rsidP="00204C5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204C5B">
              <w:rPr>
                <w:rFonts w:ascii="Arial" w:hAnsi="Arial" w:cs="Arial"/>
                <w:color w:val="000000"/>
                <w:sz w:val="20"/>
                <w:szCs w:val="20"/>
              </w:rPr>
              <w:t>0.0</w:t>
            </w:r>
            <w:r w:rsidR="003240A9">
              <w:rPr>
                <w:rFonts w:ascii="Arial" w:hAnsi="Arial" w:cs="Arial"/>
                <w:color w:val="000000"/>
                <w:sz w:val="20"/>
                <w:szCs w:val="20"/>
              </w:rPr>
              <w:t>1</w:t>
            </w:r>
            <w:r w:rsidRPr="00204C5B">
              <w:rPr>
                <w:rFonts w:ascii="Arial" w:hAnsi="Arial" w:cs="Arial"/>
                <w:color w:val="000000"/>
                <w:sz w:val="20"/>
                <w:szCs w:val="20"/>
              </w:rPr>
              <w:t xml:space="preserve"> (</w:t>
            </w:r>
            <w:r w:rsidR="00AF46FB">
              <w:rPr>
                <w:rFonts w:ascii="Arial" w:hAnsi="Arial" w:cs="Arial"/>
                <w:color w:val="000000"/>
                <w:sz w:val="20"/>
                <w:szCs w:val="20"/>
              </w:rPr>
              <w:t>-</w:t>
            </w:r>
            <w:r w:rsidRPr="00204C5B">
              <w:rPr>
                <w:rFonts w:ascii="Arial" w:hAnsi="Arial" w:cs="Arial"/>
                <w:color w:val="000000"/>
                <w:sz w:val="20"/>
                <w:szCs w:val="20"/>
              </w:rPr>
              <w:t>0.</w:t>
            </w:r>
            <w:r w:rsidR="003240A9">
              <w:rPr>
                <w:rFonts w:ascii="Arial" w:hAnsi="Arial" w:cs="Arial"/>
                <w:color w:val="000000"/>
                <w:sz w:val="20"/>
                <w:szCs w:val="20"/>
              </w:rPr>
              <w:t>08</w:t>
            </w:r>
            <w:r w:rsidRPr="00204C5B">
              <w:rPr>
                <w:rFonts w:ascii="Arial" w:hAnsi="Arial" w:cs="Arial"/>
                <w:color w:val="000000"/>
                <w:sz w:val="20"/>
                <w:szCs w:val="20"/>
              </w:rPr>
              <w:t>, 0.</w:t>
            </w:r>
            <w:r w:rsidR="003240A9">
              <w:rPr>
                <w:rFonts w:ascii="Arial" w:hAnsi="Arial" w:cs="Arial"/>
                <w:color w:val="000000"/>
                <w:sz w:val="20"/>
                <w:szCs w:val="20"/>
              </w:rPr>
              <w:t>11</w:t>
            </w:r>
            <w:r w:rsidRPr="00204C5B">
              <w:rPr>
                <w:rFonts w:ascii="Arial" w:hAnsi="Arial" w:cs="Arial"/>
                <w:color w:val="000000"/>
                <w:sz w:val="20"/>
                <w:szCs w:val="20"/>
              </w:rPr>
              <w:t>)</w:t>
            </w:r>
          </w:p>
        </w:tc>
        <w:tc>
          <w:tcPr>
            <w:tcW w:w="0" w:type="auto"/>
            <w:shd w:val="clear" w:color="auto" w:fill="auto"/>
            <w:noWrap/>
          </w:tcPr>
          <w:p w14:paraId="46759F03" w14:textId="77777777" w:rsidR="00FD2487" w:rsidRPr="00204C5B" w:rsidRDefault="00FD2487" w:rsidP="00204C5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204C5B">
              <w:rPr>
                <w:rFonts w:ascii="Arial" w:hAnsi="Arial" w:cs="Arial"/>
                <w:color w:val="000000"/>
                <w:sz w:val="20"/>
                <w:szCs w:val="20"/>
              </w:rPr>
              <w:t>NA</w:t>
            </w:r>
          </w:p>
        </w:tc>
      </w:tr>
      <w:tr w:rsidR="00FD2487" w:rsidRPr="008D3134" w14:paraId="43C5F372" w14:textId="77777777" w:rsidTr="00204C5B">
        <w:trPr>
          <w:trHeight w:val="248"/>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tcPr>
          <w:p w14:paraId="32BF06FD" w14:textId="1C233830" w:rsidR="00FD2487" w:rsidRPr="00204C5B" w:rsidRDefault="00FD2487" w:rsidP="00204C5B">
            <w:pPr>
              <w:rPr>
                <w:rFonts w:ascii="Arial" w:hAnsi="Arial" w:cs="Arial"/>
                <w:color w:val="000000"/>
                <w:sz w:val="20"/>
                <w:szCs w:val="20"/>
              </w:rPr>
            </w:pPr>
            <w:r w:rsidRPr="00204C5B">
              <w:rPr>
                <w:rFonts w:ascii="Arial" w:hAnsi="Arial" w:cs="Arial"/>
                <w:color w:val="000000"/>
                <w:sz w:val="20"/>
                <w:szCs w:val="20"/>
              </w:rPr>
              <w:t>Monthly church attendance</w:t>
            </w:r>
            <w:r w:rsidR="00204C5B" w:rsidRPr="00204C5B">
              <w:rPr>
                <w:rFonts w:ascii="Arial" w:hAnsi="Arial" w:cs="Arial"/>
                <w:color w:val="000000"/>
                <w:sz w:val="20"/>
                <w:szCs w:val="20"/>
              </w:rPr>
              <w:t xml:space="preserve"> * </w:t>
            </w:r>
            <w:r w:rsidRPr="00204C5B">
              <w:rPr>
                <w:rFonts w:ascii="Arial" w:hAnsi="Arial" w:cs="Arial"/>
                <w:color w:val="000000"/>
                <w:sz w:val="20"/>
                <w:szCs w:val="20"/>
              </w:rPr>
              <w:t>social network support</w:t>
            </w:r>
          </w:p>
        </w:tc>
        <w:tc>
          <w:tcPr>
            <w:tcW w:w="0" w:type="auto"/>
            <w:shd w:val="clear" w:color="auto" w:fill="auto"/>
            <w:noWrap/>
          </w:tcPr>
          <w:p w14:paraId="657BD3DA" w14:textId="77777777" w:rsidR="00FD2487" w:rsidRPr="00204C5B" w:rsidRDefault="00FD2487" w:rsidP="00204C5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204C5B">
              <w:rPr>
                <w:rFonts w:ascii="Arial" w:hAnsi="Arial" w:cs="Arial"/>
                <w:color w:val="000000"/>
                <w:sz w:val="20"/>
                <w:szCs w:val="20"/>
              </w:rPr>
              <w:t>NA</w:t>
            </w:r>
          </w:p>
        </w:tc>
        <w:tc>
          <w:tcPr>
            <w:tcW w:w="0" w:type="auto"/>
            <w:shd w:val="clear" w:color="auto" w:fill="auto"/>
            <w:noWrap/>
          </w:tcPr>
          <w:p w14:paraId="5A7B3806" w14:textId="3A63C289" w:rsidR="00FD2487" w:rsidRPr="00204C5B" w:rsidRDefault="00AF46FB" w:rsidP="003240A9">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w:t>
            </w:r>
            <w:r w:rsidR="00FD2487" w:rsidRPr="00204C5B">
              <w:rPr>
                <w:rFonts w:ascii="Arial" w:hAnsi="Arial" w:cs="Arial"/>
                <w:color w:val="000000"/>
                <w:sz w:val="20"/>
                <w:szCs w:val="20"/>
              </w:rPr>
              <w:t>0.</w:t>
            </w:r>
            <w:r w:rsidR="003240A9">
              <w:rPr>
                <w:rFonts w:ascii="Arial" w:hAnsi="Arial" w:cs="Arial"/>
                <w:color w:val="000000"/>
                <w:sz w:val="20"/>
                <w:szCs w:val="20"/>
              </w:rPr>
              <w:t>04</w:t>
            </w:r>
            <w:r w:rsidR="00FD2487" w:rsidRPr="00204C5B">
              <w:rPr>
                <w:rFonts w:ascii="Arial" w:hAnsi="Arial" w:cs="Arial"/>
                <w:color w:val="000000"/>
                <w:sz w:val="20"/>
                <w:szCs w:val="20"/>
              </w:rPr>
              <w:t xml:space="preserve"> (-0.</w:t>
            </w:r>
            <w:r w:rsidR="003240A9">
              <w:rPr>
                <w:rFonts w:ascii="Arial" w:hAnsi="Arial" w:cs="Arial"/>
                <w:color w:val="000000"/>
                <w:sz w:val="20"/>
                <w:szCs w:val="20"/>
              </w:rPr>
              <w:t>18</w:t>
            </w:r>
            <w:r w:rsidR="00FD2487" w:rsidRPr="00204C5B">
              <w:rPr>
                <w:rFonts w:ascii="Arial" w:hAnsi="Arial" w:cs="Arial"/>
                <w:color w:val="000000"/>
                <w:sz w:val="20"/>
                <w:szCs w:val="20"/>
              </w:rPr>
              <w:t>, 0.</w:t>
            </w:r>
            <w:r w:rsidR="003240A9">
              <w:rPr>
                <w:rFonts w:ascii="Arial" w:hAnsi="Arial" w:cs="Arial"/>
                <w:color w:val="000000"/>
                <w:sz w:val="20"/>
                <w:szCs w:val="20"/>
              </w:rPr>
              <w:t>10</w:t>
            </w:r>
            <w:r w:rsidR="00FD2487" w:rsidRPr="00204C5B">
              <w:rPr>
                <w:rFonts w:ascii="Arial" w:hAnsi="Arial" w:cs="Arial"/>
                <w:color w:val="000000"/>
                <w:sz w:val="20"/>
                <w:szCs w:val="20"/>
              </w:rPr>
              <w:t>)</w:t>
            </w:r>
          </w:p>
        </w:tc>
        <w:tc>
          <w:tcPr>
            <w:tcW w:w="0" w:type="auto"/>
            <w:shd w:val="clear" w:color="auto" w:fill="auto"/>
            <w:noWrap/>
          </w:tcPr>
          <w:p w14:paraId="44211240" w14:textId="77777777" w:rsidR="00FD2487" w:rsidRPr="00204C5B" w:rsidRDefault="00FD2487" w:rsidP="00204C5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204C5B">
              <w:rPr>
                <w:rFonts w:ascii="Arial" w:hAnsi="Arial" w:cs="Arial"/>
                <w:color w:val="000000"/>
                <w:sz w:val="20"/>
                <w:szCs w:val="20"/>
              </w:rPr>
              <w:t>NA</w:t>
            </w:r>
          </w:p>
        </w:tc>
      </w:tr>
      <w:tr w:rsidR="00FD2487" w:rsidRPr="008D3134" w14:paraId="27EDA4D8" w14:textId="77777777" w:rsidTr="00204C5B">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tcPr>
          <w:p w14:paraId="1C194039" w14:textId="7D4D1EBD" w:rsidR="00FD2487" w:rsidRPr="00204C5B" w:rsidRDefault="00FD2487" w:rsidP="00204C5B">
            <w:pPr>
              <w:rPr>
                <w:rFonts w:ascii="Arial" w:hAnsi="Arial" w:cs="Arial"/>
                <w:color w:val="000000"/>
                <w:sz w:val="20"/>
                <w:szCs w:val="20"/>
              </w:rPr>
            </w:pPr>
            <w:r w:rsidRPr="00204C5B">
              <w:rPr>
                <w:rFonts w:ascii="Arial" w:hAnsi="Arial" w:cs="Arial"/>
                <w:color w:val="000000"/>
                <w:sz w:val="20"/>
                <w:szCs w:val="20"/>
              </w:rPr>
              <w:t>Weekly church attendance</w:t>
            </w:r>
            <w:r w:rsidR="00204C5B" w:rsidRPr="00204C5B">
              <w:rPr>
                <w:rFonts w:ascii="Arial" w:hAnsi="Arial" w:cs="Arial"/>
                <w:color w:val="000000"/>
                <w:sz w:val="20"/>
                <w:szCs w:val="20"/>
              </w:rPr>
              <w:t xml:space="preserve"> * </w:t>
            </w:r>
            <w:r w:rsidRPr="00204C5B">
              <w:rPr>
                <w:rFonts w:ascii="Arial" w:hAnsi="Arial" w:cs="Arial"/>
                <w:color w:val="000000"/>
                <w:sz w:val="20"/>
                <w:szCs w:val="20"/>
              </w:rPr>
              <w:t>social network support</w:t>
            </w:r>
          </w:p>
        </w:tc>
        <w:tc>
          <w:tcPr>
            <w:tcW w:w="0" w:type="auto"/>
            <w:shd w:val="clear" w:color="auto" w:fill="auto"/>
            <w:noWrap/>
          </w:tcPr>
          <w:p w14:paraId="0FC17C17" w14:textId="77777777" w:rsidR="00FD2487" w:rsidRPr="00204C5B" w:rsidRDefault="00FD2487" w:rsidP="00204C5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204C5B">
              <w:rPr>
                <w:rFonts w:ascii="Arial" w:hAnsi="Arial" w:cs="Arial"/>
                <w:color w:val="000000"/>
                <w:sz w:val="20"/>
                <w:szCs w:val="20"/>
              </w:rPr>
              <w:t>NA</w:t>
            </w:r>
          </w:p>
        </w:tc>
        <w:tc>
          <w:tcPr>
            <w:tcW w:w="0" w:type="auto"/>
            <w:shd w:val="clear" w:color="auto" w:fill="auto"/>
            <w:noWrap/>
          </w:tcPr>
          <w:p w14:paraId="0CC2265F" w14:textId="19239307" w:rsidR="00FD2487" w:rsidRPr="00204C5B" w:rsidRDefault="00AF46FB" w:rsidP="00204C5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w:t>
            </w:r>
            <w:r w:rsidR="00FD2487" w:rsidRPr="00204C5B">
              <w:rPr>
                <w:rFonts w:ascii="Arial" w:hAnsi="Arial" w:cs="Arial"/>
                <w:color w:val="000000"/>
                <w:sz w:val="20"/>
                <w:szCs w:val="20"/>
              </w:rPr>
              <w:t>0.0</w:t>
            </w:r>
            <w:r w:rsidR="003240A9">
              <w:rPr>
                <w:rFonts w:ascii="Arial" w:hAnsi="Arial" w:cs="Arial"/>
                <w:color w:val="000000"/>
                <w:sz w:val="20"/>
                <w:szCs w:val="20"/>
              </w:rPr>
              <w:t>1</w:t>
            </w:r>
            <w:r w:rsidR="00FD2487" w:rsidRPr="00204C5B">
              <w:rPr>
                <w:rFonts w:ascii="Arial" w:hAnsi="Arial" w:cs="Arial"/>
                <w:color w:val="000000"/>
                <w:sz w:val="20"/>
                <w:szCs w:val="20"/>
              </w:rPr>
              <w:t xml:space="preserve"> (-0.</w:t>
            </w:r>
            <w:r w:rsidR="003240A9">
              <w:rPr>
                <w:rFonts w:ascii="Arial" w:hAnsi="Arial" w:cs="Arial"/>
                <w:color w:val="000000"/>
                <w:sz w:val="20"/>
                <w:szCs w:val="20"/>
              </w:rPr>
              <w:t>18</w:t>
            </w:r>
            <w:r w:rsidR="00FD2487" w:rsidRPr="00204C5B">
              <w:rPr>
                <w:rFonts w:ascii="Arial" w:hAnsi="Arial" w:cs="Arial"/>
                <w:color w:val="000000"/>
                <w:sz w:val="20"/>
                <w:szCs w:val="20"/>
              </w:rPr>
              <w:t>, 0.</w:t>
            </w:r>
            <w:r w:rsidR="003240A9">
              <w:rPr>
                <w:rFonts w:ascii="Arial" w:hAnsi="Arial" w:cs="Arial"/>
                <w:color w:val="000000"/>
                <w:sz w:val="20"/>
                <w:szCs w:val="20"/>
              </w:rPr>
              <w:t>1</w:t>
            </w:r>
            <w:r>
              <w:rPr>
                <w:rFonts w:ascii="Arial" w:hAnsi="Arial" w:cs="Arial"/>
                <w:color w:val="000000"/>
                <w:sz w:val="20"/>
                <w:szCs w:val="20"/>
              </w:rPr>
              <w:t>7</w:t>
            </w:r>
            <w:r w:rsidR="00FD2487" w:rsidRPr="00204C5B">
              <w:rPr>
                <w:rFonts w:ascii="Arial" w:hAnsi="Arial" w:cs="Arial"/>
                <w:color w:val="000000"/>
                <w:sz w:val="20"/>
                <w:szCs w:val="20"/>
              </w:rPr>
              <w:t>)</w:t>
            </w:r>
          </w:p>
        </w:tc>
        <w:tc>
          <w:tcPr>
            <w:tcW w:w="0" w:type="auto"/>
            <w:shd w:val="clear" w:color="auto" w:fill="auto"/>
            <w:noWrap/>
          </w:tcPr>
          <w:p w14:paraId="0F46BDD7" w14:textId="77777777" w:rsidR="00FD2487" w:rsidRPr="00204C5B" w:rsidRDefault="00FD2487" w:rsidP="00204C5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204C5B">
              <w:rPr>
                <w:rFonts w:ascii="Arial" w:hAnsi="Arial" w:cs="Arial"/>
                <w:color w:val="000000"/>
                <w:sz w:val="20"/>
                <w:szCs w:val="20"/>
              </w:rPr>
              <w:t>NA</w:t>
            </w:r>
          </w:p>
        </w:tc>
      </w:tr>
      <w:tr w:rsidR="00FD2487" w:rsidRPr="008D3134" w14:paraId="7E60A5A4" w14:textId="77777777" w:rsidTr="00204C5B">
        <w:trPr>
          <w:trHeight w:val="248"/>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tcPr>
          <w:p w14:paraId="62D9ADBC" w14:textId="77777777" w:rsidR="00FD2487" w:rsidRPr="00204C5B" w:rsidRDefault="00FD2487" w:rsidP="00204C5B">
            <w:pPr>
              <w:rPr>
                <w:rFonts w:ascii="Arial" w:hAnsi="Arial" w:cs="Arial"/>
                <w:color w:val="000000"/>
                <w:sz w:val="20"/>
                <w:szCs w:val="20"/>
              </w:rPr>
            </w:pPr>
          </w:p>
        </w:tc>
        <w:tc>
          <w:tcPr>
            <w:tcW w:w="0" w:type="auto"/>
            <w:shd w:val="clear" w:color="auto" w:fill="auto"/>
            <w:noWrap/>
          </w:tcPr>
          <w:p w14:paraId="53EAF923" w14:textId="77777777" w:rsidR="00FD2487" w:rsidRPr="00204C5B" w:rsidRDefault="00FD2487" w:rsidP="00204C5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p>
        </w:tc>
        <w:tc>
          <w:tcPr>
            <w:tcW w:w="0" w:type="auto"/>
            <w:shd w:val="clear" w:color="auto" w:fill="auto"/>
            <w:noWrap/>
          </w:tcPr>
          <w:p w14:paraId="78648682" w14:textId="77777777" w:rsidR="00FD2487" w:rsidRPr="00204C5B" w:rsidRDefault="00FD2487" w:rsidP="00204C5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p>
        </w:tc>
        <w:tc>
          <w:tcPr>
            <w:tcW w:w="0" w:type="auto"/>
            <w:shd w:val="clear" w:color="auto" w:fill="auto"/>
            <w:noWrap/>
          </w:tcPr>
          <w:p w14:paraId="43891E6A" w14:textId="77777777" w:rsidR="00FD2487" w:rsidRPr="00204C5B" w:rsidRDefault="00FD2487" w:rsidP="00204C5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p>
        </w:tc>
      </w:tr>
      <w:tr w:rsidR="00FD2487" w:rsidRPr="008D3134" w14:paraId="3DB5BDB0" w14:textId="77777777" w:rsidTr="00204C5B">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tcPr>
          <w:p w14:paraId="5CBF7C50" w14:textId="007CC488" w:rsidR="00FD2487" w:rsidRPr="00204C5B" w:rsidRDefault="00FD2487" w:rsidP="00204C5B">
            <w:pPr>
              <w:rPr>
                <w:rFonts w:ascii="Arial" w:hAnsi="Arial" w:cs="Arial"/>
                <w:color w:val="000000"/>
                <w:sz w:val="20"/>
                <w:szCs w:val="20"/>
              </w:rPr>
            </w:pPr>
            <w:r w:rsidRPr="00204C5B">
              <w:rPr>
                <w:rFonts w:ascii="Arial" w:hAnsi="Arial" w:cs="Arial"/>
                <w:color w:val="000000"/>
                <w:sz w:val="20"/>
                <w:szCs w:val="20"/>
              </w:rPr>
              <w:t>Yearly church attendance</w:t>
            </w:r>
            <w:r w:rsidR="00204C5B" w:rsidRPr="00204C5B">
              <w:rPr>
                <w:rFonts w:ascii="Arial" w:hAnsi="Arial" w:cs="Arial"/>
                <w:color w:val="000000"/>
                <w:sz w:val="20"/>
                <w:szCs w:val="20"/>
              </w:rPr>
              <w:t xml:space="preserve"> * </w:t>
            </w:r>
            <w:r w:rsidRPr="00204C5B">
              <w:rPr>
                <w:rFonts w:ascii="Arial" w:hAnsi="Arial" w:cs="Arial"/>
                <w:color w:val="000000"/>
                <w:sz w:val="20"/>
                <w:szCs w:val="20"/>
              </w:rPr>
              <w:t>aid from co-religionists</w:t>
            </w:r>
          </w:p>
        </w:tc>
        <w:tc>
          <w:tcPr>
            <w:tcW w:w="0" w:type="auto"/>
            <w:shd w:val="clear" w:color="auto" w:fill="auto"/>
            <w:noWrap/>
          </w:tcPr>
          <w:p w14:paraId="3910ED18" w14:textId="77777777" w:rsidR="00FD2487" w:rsidRPr="00204C5B" w:rsidRDefault="00FD2487" w:rsidP="00204C5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204C5B">
              <w:rPr>
                <w:rFonts w:ascii="Arial" w:hAnsi="Arial" w:cs="Arial"/>
                <w:color w:val="000000"/>
                <w:sz w:val="20"/>
                <w:szCs w:val="20"/>
              </w:rPr>
              <w:t>NA</w:t>
            </w:r>
          </w:p>
        </w:tc>
        <w:tc>
          <w:tcPr>
            <w:tcW w:w="0" w:type="auto"/>
            <w:shd w:val="clear" w:color="auto" w:fill="auto"/>
            <w:noWrap/>
          </w:tcPr>
          <w:p w14:paraId="59647800" w14:textId="77777777" w:rsidR="00FD2487" w:rsidRPr="00204C5B" w:rsidRDefault="00FD2487" w:rsidP="00204C5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204C5B">
              <w:rPr>
                <w:rFonts w:ascii="Arial" w:hAnsi="Arial" w:cs="Arial"/>
                <w:color w:val="000000"/>
                <w:sz w:val="20"/>
                <w:szCs w:val="20"/>
              </w:rPr>
              <w:t>NA</w:t>
            </w:r>
          </w:p>
        </w:tc>
        <w:tc>
          <w:tcPr>
            <w:tcW w:w="0" w:type="auto"/>
            <w:shd w:val="clear" w:color="auto" w:fill="auto"/>
            <w:noWrap/>
          </w:tcPr>
          <w:p w14:paraId="7E5C805F" w14:textId="35FC49D3" w:rsidR="00FD2487" w:rsidRPr="00204C5B" w:rsidRDefault="00FD2487" w:rsidP="00462061">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204C5B">
              <w:rPr>
                <w:rFonts w:ascii="Arial" w:hAnsi="Arial" w:cs="Arial"/>
                <w:color w:val="000000"/>
                <w:sz w:val="20"/>
                <w:szCs w:val="20"/>
              </w:rPr>
              <w:t>0.</w:t>
            </w:r>
            <w:r w:rsidR="00462061">
              <w:rPr>
                <w:rFonts w:ascii="Arial" w:hAnsi="Arial" w:cs="Arial"/>
                <w:color w:val="000000"/>
                <w:sz w:val="20"/>
                <w:szCs w:val="20"/>
              </w:rPr>
              <w:t>80</w:t>
            </w:r>
            <w:r w:rsidRPr="00204C5B">
              <w:rPr>
                <w:rFonts w:ascii="Arial" w:hAnsi="Arial" w:cs="Arial"/>
                <w:color w:val="000000"/>
                <w:sz w:val="20"/>
                <w:szCs w:val="20"/>
              </w:rPr>
              <w:t xml:space="preserve"> (-0.0</w:t>
            </w:r>
            <w:r w:rsidR="00462061">
              <w:rPr>
                <w:rFonts w:ascii="Arial" w:hAnsi="Arial" w:cs="Arial"/>
                <w:color w:val="000000"/>
                <w:sz w:val="20"/>
                <w:szCs w:val="20"/>
              </w:rPr>
              <w:t>1, 1.61</w:t>
            </w:r>
            <w:r w:rsidRPr="00204C5B">
              <w:rPr>
                <w:rFonts w:ascii="Arial" w:hAnsi="Arial" w:cs="Arial"/>
                <w:color w:val="000000"/>
                <w:sz w:val="20"/>
                <w:szCs w:val="20"/>
              </w:rPr>
              <w:t>)</w:t>
            </w:r>
          </w:p>
        </w:tc>
      </w:tr>
      <w:tr w:rsidR="00FD2487" w:rsidRPr="008D3134" w14:paraId="5FF03B3F" w14:textId="77777777" w:rsidTr="00204C5B">
        <w:trPr>
          <w:trHeight w:val="248"/>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tcPr>
          <w:p w14:paraId="003AE87A" w14:textId="193187EC" w:rsidR="00FD2487" w:rsidRPr="00204C5B" w:rsidRDefault="00FD2487" w:rsidP="00204C5B">
            <w:pPr>
              <w:rPr>
                <w:rFonts w:ascii="Arial" w:hAnsi="Arial" w:cs="Arial"/>
                <w:color w:val="000000"/>
                <w:sz w:val="20"/>
                <w:szCs w:val="20"/>
              </w:rPr>
            </w:pPr>
            <w:r w:rsidRPr="00204C5B">
              <w:rPr>
                <w:rFonts w:ascii="Arial" w:hAnsi="Arial" w:cs="Arial"/>
                <w:color w:val="000000"/>
                <w:sz w:val="20"/>
                <w:szCs w:val="20"/>
              </w:rPr>
              <w:t>Monthly church attendance</w:t>
            </w:r>
            <w:r w:rsidR="00204C5B" w:rsidRPr="00204C5B">
              <w:rPr>
                <w:rFonts w:ascii="Arial" w:hAnsi="Arial" w:cs="Arial"/>
                <w:color w:val="000000"/>
                <w:sz w:val="20"/>
                <w:szCs w:val="20"/>
              </w:rPr>
              <w:t xml:space="preserve"> * </w:t>
            </w:r>
            <w:r w:rsidRPr="00204C5B">
              <w:rPr>
                <w:rFonts w:ascii="Arial" w:hAnsi="Arial" w:cs="Arial"/>
                <w:color w:val="000000"/>
                <w:sz w:val="20"/>
                <w:szCs w:val="20"/>
              </w:rPr>
              <w:t>aid from co-religionists</w:t>
            </w:r>
          </w:p>
        </w:tc>
        <w:tc>
          <w:tcPr>
            <w:tcW w:w="0" w:type="auto"/>
            <w:shd w:val="clear" w:color="auto" w:fill="auto"/>
            <w:noWrap/>
          </w:tcPr>
          <w:p w14:paraId="6EF53422" w14:textId="77777777" w:rsidR="00FD2487" w:rsidRPr="00204C5B" w:rsidRDefault="00FD2487" w:rsidP="00204C5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204C5B">
              <w:rPr>
                <w:rFonts w:ascii="Arial" w:hAnsi="Arial" w:cs="Arial"/>
                <w:color w:val="000000"/>
                <w:sz w:val="20"/>
                <w:szCs w:val="20"/>
              </w:rPr>
              <w:t>NA</w:t>
            </w:r>
          </w:p>
        </w:tc>
        <w:tc>
          <w:tcPr>
            <w:tcW w:w="0" w:type="auto"/>
            <w:shd w:val="clear" w:color="auto" w:fill="auto"/>
            <w:noWrap/>
          </w:tcPr>
          <w:p w14:paraId="4FDDF5D0" w14:textId="77777777" w:rsidR="00FD2487" w:rsidRPr="00204C5B" w:rsidRDefault="00FD2487" w:rsidP="00204C5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204C5B">
              <w:rPr>
                <w:rFonts w:ascii="Arial" w:hAnsi="Arial" w:cs="Arial"/>
                <w:color w:val="000000"/>
                <w:sz w:val="20"/>
                <w:szCs w:val="20"/>
              </w:rPr>
              <w:t>NA</w:t>
            </w:r>
          </w:p>
        </w:tc>
        <w:tc>
          <w:tcPr>
            <w:tcW w:w="0" w:type="auto"/>
            <w:shd w:val="clear" w:color="auto" w:fill="auto"/>
            <w:noWrap/>
          </w:tcPr>
          <w:p w14:paraId="112BFF5D" w14:textId="1E57C9D1" w:rsidR="00FD2487" w:rsidRPr="00204C5B" w:rsidRDefault="00FD2487" w:rsidP="00204C5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204C5B">
              <w:rPr>
                <w:rFonts w:ascii="Arial" w:hAnsi="Arial" w:cs="Arial"/>
                <w:color w:val="000000"/>
                <w:sz w:val="20"/>
                <w:szCs w:val="20"/>
              </w:rPr>
              <w:t>0.</w:t>
            </w:r>
            <w:r w:rsidR="00462061">
              <w:rPr>
                <w:rFonts w:ascii="Arial" w:hAnsi="Arial" w:cs="Arial"/>
                <w:color w:val="000000"/>
                <w:sz w:val="20"/>
                <w:szCs w:val="20"/>
              </w:rPr>
              <w:t>71</w:t>
            </w:r>
            <w:r w:rsidRPr="00204C5B">
              <w:rPr>
                <w:rFonts w:ascii="Arial" w:hAnsi="Arial" w:cs="Arial"/>
                <w:color w:val="000000"/>
                <w:sz w:val="20"/>
                <w:szCs w:val="20"/>
              </w:rPr>
              <w:t xml:space="preserve"> (</w:t>
            </w:r>
            <w:r w:rsidR="003C4973">
              <w:rPr>
                <w:rFonts w:ascii="Arial" w:hAnsi="Arial" w:cs="Arial"/>
                <w:color w:val="000000"/>
                <w:sz w:val="20"/>
                <w:szCs w:val="20"/>
              </w:rPr>
              <w:t>-</w:t>
            </w:r>
            <w:r w:rsidRPr="00204C5B">
              <w:rPr>
                <w:rFonts w:ascii="Arial" w:hAnsi="Arial" w:cs="Arial"/>
                <w:color w:val="000000"/>
                <w:sz w:val="20"/>
                <w:szCs w:val="20"/>
              </w:rPr>
              <w:t>0.1</w:t>
            </w:r>
            <w:r w:rsidR="00462061">
              <w:rPr>
                <w:rFonts w:ascii="Arial" w:hAnsi="Arial" w:cs="Arial"/>
                <w:color w:val="000000"/>
                <w:sz w:val="20"/>
                <w:szCs w:val="20"/>
              </w:rPr>
              <w:t>0</w:t>
            </w:r>
            <w:r w:rsidRPr="00204C5B">
              <w:rPr>
                <w:rFonts w:ascii="Arial" w:hAnsi="Arial" w:cs="Arial"/>
                <w:color w:val="000000"/>
                <w:sz w:val="20"/>
                <w:szCs w:val="20"/>
              </w:rPr>
              <w:t>, 1.</w:t>
            </w:r>
            <w:r w:rsidR="00462061">
              <w:rPr>
                <w:rFonts w:ascii="Arial" w:hAnsi="Arial" w:cs="Arial"/>
                <w:color w:val="000000"/>
                <w:sz w:val="20"/>
                <w:szCs w:val="20"/>
              </w:rPr>
              <w:t>52</w:t>
            </w:r>
            <w:r w:rsidRPr="00204C5B">
              <w:rPr>
                <w:rFonts w:ascii="Arial" w:hAnsi="Arial" w:cs="Arial"/>
                <w:color w:val="000000"/>
                <w:sz w:val="20"/>
                <w:szCs w:val="20"/>
              </w:rPr>
              <w:t>)</w:t>
            </w:r>
          </w:p>
        </w:tc>
      </w:tr>
      <w:tr w:rsidR="00FD2487" w:rsidRPr="008D3134" w14:paraId="543AA9A8" w14:textId="77777777" w:rsidTr="00204C5B">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tcPr>
          <w:p w14:paraId="1E1DBD06" w14:textId="1F04BA7A" w:rsidR="00FD2487" w:rsidRPr="00204C5B" w:rsidRDefault="00FD2487" w:rsidP="00204C5B">
            <w:pPr>
              <w:rPr>
                <w:rFonts w:ascii="Arial" w:hAnsi="Arial" w:cs="Arial"/>
                <w:color w:val="000000"/>
                <w:sz w:val="20"/>
                <w:szCs w:val="20"/>
              </w:rPr>
            </w:pPr>
            <w:r w:rsidRPr="00204C5B">
              <w:rPr>
                <w:rFonts w:ascii="Arial" w:hAnsi="Arial" w:cs="Arial"/>
                <w:color w:val="000000"/>
                <w:sz w:val="20"/>
                <w:szCs w:val="20"/>
              </w:rPr>
              <w:t>Weekly church attendance</w:t>
            </w:r>
            <w:r w:rsidR="00204C5B" w:rsidRPr="00204C5B">
              <w:rPr>
                <w:rFonts w:ascii="Arial" w:hAnsi="Arial" w:cs="Arial"/>
                <w:color w:val="000000"/>
                <w:sz w:val="20"/>
                <w:szCs w:val="20"/>
              </w:rPr>
              <w:t xml:space="preserve"> * </w:t>
            </w:r>
            <w:r w:rsidRPr="00204C5B">
              <w:rPr>
                <w:rFonts w:ascii="Arial" w:hAnsi="Arial" w:cs="Arial"/>
                <w:color w:val="000000"/>
                <w:sz w:val="20"/>
                <w:szCs w:val="20"/>
              </w:rPr>
              <w:t>aid from co-religionists</w:t>
            </w:r>
          </w:p>
        </w:tc>
        <w:tc>
          <w:tcPr>
            <w:tcW w:w="0" w:type="auto"/>
            <w:shd w:val="clear" w:color="auto" w:fill="auto"/>
            <w:noWrap/>
          </w:tcPr>
          <w:p w14:paraId="75E9608D" w14:textId="77777777" w:rsidR="00FD2487" w:rsidRPr="00204C5B" w:rsidRDefault="00FD2487" w:rsidP="00204C5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204C5B">
              <w:rPr>
                <w:rFonts w:ascii="Arial" w:hAnsi="Arial" w:cs="Arial"/>
                <w:color w:val="000000"/>
                <w:sz w:val="20"/>
                <w:szCs w:val="20"/>
              </w:rPr>
              <w:t>NA</w:t>
            </w:r>
          </w:p>
        </w:tc>
        <w:tc>
          <w:tcPr>
            <w:tcW w:w="0" w:type="auto"/>
            <w:shd w:val="clear" w:color="auto" w:fill="auto"/>
            <w:noWrap/>
          </w:tcPr>
          <w:p w14:paraId="1529E51B" w14:textId="77777777" w:rsidR="00FD2487" w:rsidRPr="00204C5B" w:rsidRDefault="00FD2487" w:rsidP="00204C5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204C5B">
              <w:rPr>
                <w:rFonts w:ascii="Arial" w:hAnsi="Arial" w:cs="Arial"/>
                <w:color w:val="000000"/>
                <w:sz w:val="20"/>
                <w:szCs w:val="20"/>
              </w:rPr>
              <w:t>NA</w:t>
            </w:r>
          </w:p>
        </w:tc>
        <w:tc>
          <w:tcPr>
            <w:tcW w:w="0" w:type="auto"/>
            <w:shd w:val="clear" w:color="auto" w:fill="auto"/>
            <w:noWrap/>
          </w:tcPr>
          <w:p w14:paraId="0346F53C" w14:textId="3FA87CEE" w:rsidR="00FD2487" w:rsidRPr="00204C5B" w:rsidRDefault="00FD2487" w:rsidP="00204C5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204C5B">
              <w:rPr>
                <w:rFonts w:ascii="Arial" w:hAnsi="Arial" w:cs="Arial"/>
                <w:color w:val="000000"/>
                <w:sz w:val="20"/>
                <w:szCs w:val="20"/>
              </w:rPr>
              <w:t>0.</w:t>
            </w:r>
            <w:r w:rsidR="00462061">
              <w:rPr>
                <w:rFonts w:ascii="Arial" w:hAnsi="Arial" w:cs="Arial"/>
                <w:color w:val="000000"/>
                <w:sz w:val="20"/>
                <w:szCs w:val="20"/>
              </w:rPr>
              <w:t>78</w:t>
            </w:r>
            <w:r w:rsidRPr="00204C5B">
              <w:rPr>
                <w:rFonts w:ascii="Arial" w:hAnsi="Arial" w:cs="Arial"/>
                <w:color w:val="000000"/>
                <w:sz w:val="20"/>
                <w:szCs w:val="20"/>
              </w:rPr>
              <w:t xml:space="preserve"> (</w:t>
            </w:r>
            <w:r w:rsidR="003C4973">
              <w:rPr>
                <w:rFonts w:ascii="Arial" w:hAnsi="Arial" w:cs="Arial"/>
                <w:color w:val="000000"/>
                <w:sz w:val="20"/>
                <w:szCs w:val="20"/>
              </w:rPr>
              <w:t>-</w:t>
            </w:r>
            <w:r w:rsidR="00462061">
              <w:rPr>
                <w:rFonts w:ascii="Arial" w:hAnsi="Arial" w:cs="Arial"/>
                <w:color w:val="000000"/>
                <w:sz w:val="20"/>
                <w:szCs w:val="20"/>
              </w:rPr>
              <w:t>0.06</w:t>
            </w:r>
            <w:r w:rsidRPr="00204C5B">
              <w:rPr>
                <w:rFonts w:ascii="Arial" w:hAnsi="Arial" w:cs="Arial"/>
                <w:color w:val="000000"/>
                <w:sz w:val="20"/>
                <w:szCs w:val="20"/>
              </w:rPr>
              <w:t>, 1.</w:t>
            </w:r>
            <w:r w:rsidR="00462061">
              <w:rPr>
                <w:rFonts w:ascii="Arial" w:hAnsi="Arial" w:cs="Arial"/>
                <w:color w:val="000000"/>
                <w:sz w:val="20"/>
                <w:szCs w:val="20"/>
              </w:rPr>
              <w:t>62</w:t>
            </w:r>
            <w:r w:rsidRPr="00204C5B">
              <w:rPr>
                <w:rFonts w:ascii="Arial" w:hAnsi="Arial" w:cs="Arial"/>
                <w:color w:val="000000"/>
                <w:sz w:val="20"/>
                <w:szCs w:val="20"/>
              </w:rPr>
              <w:t>)</w:t>
            </w:r>
          </w:p>
        </w:tc>
      </w:tr>
    </w:tbl>
    <w:p w14:paraId="698B67F9" w14:textId="62E40AC1" w:rsidR="00204C5B" w:rsidRDefault="00204C5B" w:rsidP="00913649"/>
    <w:p w14:paraId="617D761D" w14:textId="77777777" w:rsidR="00204C5B" w:rsidRDefault="00204C5B">
      <w:r>
        <w:br w:type="page"/>
      </w:r>
    </w:p>
    <w:tbl>
      <w:tblPr>
        <w:tblStyle w:val="PlainTable2"/>
        <w:tblpPr w:leftFromText="180" w:rightFromText="180" w:vertAnchor="page" w:horzAnchor="page" w:tblpX="841" w:tblpY="991"/>
        <w:tblW w:w="14606" w:type="dxa"/>
        <w:tblLayout w:type="fixed"/>
        <w:tblLook w:val="04A0" w:firstRow="1" w:lastRow="0" w:firstColumn="1" w:lastColumn="0" w:noHBand="0" w:noVBand="1"/>
      </w:tblPr>
      <w:tblGrid>
        <w:gridCol w:w="5352"/>
        <w:gridCol w:w="3128"/>
        <w:gridCol w:w="3185"/>
        <w:gridCol w:w="2941"/>
      </w:tblGrid>
      <w:tr w:rsidR="00204C5B" w:rsidRPr="008D3134" w14:paraId="0FE1AE5A" w14:textId="77777777" w:rsidTr="0094604A">
        <w:trPr>
          <w:cnfStyle w:val="100000000000" w:firstRow="1" w:lastRow="0" w:firstColumn="0" w:lastColumn="0" w:oddVBand="0" w:evenVBand="0" w:oddHBand="0" w:evenHBand="0" w:firstRowFirstColumn="0" w:firstRowLastColumn="0" w:lastRowFirstColumn="0" w:lastRowLastColumn="0"/>
          <w:trHeight w:val="210"/>
        </w:trPr>
        <w:tc>
          <w:tcPr>
            <w:cnfStyle w:val="001000000000" w:firstRow="0" w:lastRow="0" w:firstColumn="1" w:lastColumn="0" w:oddVBand="0" w:evenVBand="0" w:oddHBand="0" w:evenHBand="0" w:firstRowFirstColumn="0" w:firstRowLastColumn="0" w:lastRowFirstColumn="0" w:lastRowLastColumn="0"/>
            <w:tcW w:w="14606" w:type="dxa"/>
            <w:gridSpan w:val="4"/>
            <w:tcBorders>
              <w:top w:val="nil"/>
              <w:bottom w:val="nil"/>
            </w:tcBorders>
            <w:noWrap/>
          </w:tcPr>
          <w:p w14:paraId="57CB5B0B" w14:textId="046D221F" w:rsidR="00204C5B" w:rsidRDefault="00204C5B" w:rsidP="00204C5B">
            <w:pPr>
              <w:pStyle w:val="Header"/>
            </w:pPr>
            <w:r>
              <w:lastRenderedPageBreak/>
              <w:t xml:space="preserve">Table S7: Results of Bayesian regression models predicting focal child’s performance on the Entry </w:t>
            </w:r>
            <w:r w:rsidRPr="00C021BA">
              <w:t>Level Assessment (Model 1; n = 1,76</w:t>
            </w:r>
            <w:r w:rsidR="00DF060F" w:rsidRPr="00C021BA">
              <w:t>6</w:t>
            </w:r>
            <w:r w:rsidRPr="00C021BA">
              <w:t>), the Stage 1 Assessment (Model 2; n = 5,</w:t>
            </w:r>
            <w:r w:rsidR="00C021BA" w:rsidRPr="00C021BA">
              <w:t>814</w:t>
            </w:r>
            <w:r w:rsidRPr="00C021BA">
              <w:t>), and the WISC-III (Model 3; n = 5,</w:t>
            </w:r>
            <w:r w:rsidR="00C021BA" w:rsidRPr="00C021BA">
              <w:t>379</w:t>
            </w:r>
            <w:r w:rsidRPr="00C021BA">
              <w:t>).</w:t>
            </w:r>
          </w:p>
          <w:p w14:paraId="2F199631" w14:textId="77777777" w:rsidR="00AB617D" w:rsidRPr="002303D7" w:rsidRDefault="00AB617D" w:rsidP="00204C5B">
            <w:pPr>
              <w:pStyle w:val="Header"/>
            </w:pPr>
          </w:p>
          <w:p w14:paraId="2F70A7CA" w14:textId="77777777" w:rsidR="00204C5B" w:rsidRPr="00C42491" w:rsidRDefault="00204C5B" w:rsidP="00204C5B">
            <w:pPr>
              <w:jc w:val="center"/>
              <w:rPr>
                <w:rFonts w:ascii="Calibri" w:hAnsi="Calibri" w:cs="Calibri"/>
                <w:color w:val="000000"/>
                <w:sz w:val="18"/>
                <w:szCs w:val="18"/>
              </w:rPr>
            </w:pPr>
          </w:p>
        </w:tc>
      </w:tr>
      <w:tr w:rsidR="00204C5B" w:rsidRPr="008D3134" w14:paraId="5C5F6719" w14:textId="77777777" w:rsidTr="00BF464E">
        <w:trPr>
          <w:cnfStyle w:val="000000100000" w:firstRow="0" w:lastRow="0" w:firstColumn="0" w:lastColumn="0" w:oddVBand="0" w:evenVBand="0" w:oddHBand="1" w:evenHBand="0" w:firstRowFirstColumn="0" w:firstRowLastColumn="0" w:lastRowFirstColumn="0" w:lastRowLastColumn="0"/>
          <w:trHeight w:val="742"/>
        </w:trPr>
        <w:tc>
          <w:tcPr>
            <w:cnfStyle w:val="001000000000" w:firstRow="0" w:lastRow="0" w:firstColumn="1" w:lastColumn="0" w:oddVBand="0" w:evenVBand="0" w:oddHBand="0" w:evenHBand="0" w:firstRowFirstColumn="0" w:firstRowLastColumn="0" w:lastRowFirstColumn="0" w:lastRowLastColumn="0"/>
            <w:tcW w:w="5352" w:type="dxa"/>
            <w:tcBorders>
              <w:top w:val="nil"/>
            </w:tcBorders>
            <w:shd w:val="clear" w:color="auto" w:fill="auto"/>
            <w:noWrap/>
            <w:hideMark/>
          </w:tcPr>
          <w:p w14:paraId="4EA3DE5A" w14:textId="77777777" w:rsidR="00204C5B" w:rsidRPr="00AB617D" w:rsidRDefault="00204C5B" w:rsidP="00204C5B">
            <w:pPr>
              <w:rPr>
                <w:rFonts w:ascii="Arial" w:hAnsi="Arial" w:cs="Arial"/>
                <w:bCs w:val="0"/>
                <w:color w:val="000000"/>
                <w:sz w:val="20"/>
                <w:szCs w:val="20"/>
              </w:rPr>
            </w:pPr>
            <w:r w:rsidRPr="00AB617D">
              <w:rPr>
                <w:rFonts w:ascii="Arial" w:hAnsi="Arial" w:cs="Arial"/>
                <w:color w:val="000000"/>
                <w:sz w:val="20"/>
                <w:szCs w:val="20"/>
              </w:rPr>
              <w:t> </w:t>
            </w:r>
          </w:p>
          <w:p w14:paraId="7F9613AF" w14:textId="77777777" w:rsidR="00204C5B" w:rsidRPr="00AB617D" w:rsidRDefault="00204C5B" w:rsidP="00204C5B">
            <w:pPr>
              <w:rPr>
                <w:rFonts w:ascii="Arial" w:hAnsi="Arial" w:cs="Arial"/>
                <w:bCs w:val="0"/>
                <w:sz w:val="20"/>
                <w:szCs w:val="20"/>
              </w:rPr>
            </w:pPr>
          </w:p>
          <w:p w14:paraId="3B7E1D7B" w14:textId="77777777" w:rsidR="00204C5B" w:rsidRPr="00AB617D" w:rsidRDefault="00204C5B" w:rsidP="00204C5B">
            <w:pPr>
              <w:jc w:val="center"/>
              <w:rPr>
                <w:rFonts w:ascii="Arial" w:hAnsi="Arial" w:cs="Arial"/>
                <w:bCs w:val="0"/>
                <w:sz w:val="20"/>
                <w:szCs w:val="20"/>
              </w:rPr>
            </w:pPr>
          </w:p>
          <w:p w14:paraId="703DC9BA" w14:textId="77777777" w:rsidR="00204C5B" w:rsidRPr="00AB617D" w:rsidRDefault="00204C5B" w:rsidP="00204C5B">
            <w:pPr>
              <w:rPr>
                <w:rFonts w:ascii="Arial" w:hAnsi="Arial" w:cs="Arial"/>
                <w:sz w:val="20"/>
                <w:szCs w:val="20"/>
              </w:rPr>
            </w:pPr>
          </w:p>
        </w:tc>
        <w:tc>
          <w:tcPr>
            <w:tcW w:w="3128" w:type="dxa"/>
            <w:tcBorders>
              <w:top w:val="nil"/>
            </w:tcBorders>
            <w:shd w:val="clear" w:color="auto" w:fill="auto"/>
            <w:noWrap/>
            <w:hideMark/>
          </w:tcPr>
          <w:p w14:paraId="2CDE2FD9" w14:textId="63C7A25B" w:rsidR="00AB617D" w:rsidRPr="00AB617D" w:rsidRDefault="00AB617D" w:rsidP="00204C5B">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sidRPr="00AB617D">
              <w:rPr>
                <w:rFonts w:ascii="Arial" w:hAnsi="Arial" w:cs="Arial"/>
                <w:b/>
                <w:color w:val="000000"/>
                <w:sz w:val="20"/>
                <w:szCs w:val="20"/>
              </w:rPr>
              <w:t>Model 1</w:t>
            </w:r>
          </w:p>
          <w:p w14:paraId="0D70E0CE" w14:textId="324219A2" w:rsidR="00204C5B" w:rsidRPr="00AB617D" w:rsidRDefault="00204C5B" w:rsidP="00204C5B">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sidRPr="00AB617D">
              <w:rPr>
                <w:rFonts w:ascii="Arial" w:hAnsi="Arial" w:cs="Arial"/>
                <w:b/>
                <w:bCs/>
                <w:color w:val="000000"/>
                <w:sz w:val="20"/>
                <w:szCs w:val="20"/>
              </w:rPr>
              <w:t>Regression Estimate</w:t>
            </w:r>
          </w:p>
          <w:p w14:paraId="3E6CF89B" w14:textId="2E36758D" w:rsidR="00204C5B" w:rsidRPr="00AB617D" w:rsidRDefault="00204C5B" w:rsidP="00AB617D">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sidRPr="00AB617D">
              <w:rPr>
                <w:rFonts w:ascii="Arial" w:hAnsi="Arial" w:cs="Arial"/>
                <w:b/>
                <w:bCs/>
                <w:color w:val="000000"/>
                <w:sz w:val="20"/>
                <w:szCs w:val="20"/>
              </w:rPr>
              <w:t xml:space="preserve">(with 95% </w:t>
            </w:r>
            <w:r w:rsidR="00AB617D">
              <w:rPr>
                <w:rFonts w:ascii="Arial" w:hAnsi="Arial" w:cs="Arial"/>
                <w:b/>
                <w:bCs/>
                <w:color w:val="000000"/>
                <w:sz w:val="20"/>
                <w:szCs w:val="20"/>
              </w:rPr>
              <w:t>CI</w:t>
            </w:r>
            <w:r w:rsidRPr="00AB617D">
              <w:rPr>
                <w:rFonts w:ascii="Arial" w:hAnsi="Arial" w:cs="Arial"/>
                <w:b/>
                <w:bCs/>
                <w:color w:val="000000"/>
                <w:sz w:val="20"/>
                <w:szCs w:val="20"/>
              </w:rPr>
              <w:t>)</w:t>
            </w:r>
          </w:p>
        </w:tc>
        <w:tc>
          <w:tcPr>
            <w:tcW w:w="3185" w:type="dxa"/>
            <w:tcBorders>
              <w:top w:val="nil"/>
            </w:tcBorders>
            <w:shd w:val="clear" w:color="auto" w:fill="auto"/>
            <w:noWrap/>
            <w:hideMark/>
          </w:tcPr>
          <w:p w14:paraId="69D4652E" w14:textId="33BB092D" w:rsidR="00AB617D" w:rsidRPr="00AB617D" w:rsidRDefault="00AB617D" w:rsidP="00204C5B">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sidRPr="00AB617D">
              <w:rPr>
                <w:rFonts w:ascii="Arial" w:hAnsi="Arial" w:cs="Arial"/>
                <w:b/>
                <w:color w:val="000000"/>
                <w:sz w:val="20"/>
                <w:szCs w:val="20"/>
              </w:rPr>
              <w:t>Model 2</w:t>
            </w:r>
            <w:r w:rsidR="00204C5B" w:rsidRPr="00AB617D">
              <w:rPr>
                <w:rFonts w:ascii="Arial" w:hAnsi="Arial" w:cs="Arial"/>
                <w:b/>
                <w:bCs/>
                <w:color w:val="000000"/>
                <w:sz w:val="20"/>
                <w:szCs w:val="20"/>
              </w:rPr>
              <w:t> </w:t>
            </w:r>
          </w:p>
          <w:p w14:paraId="758A2DDE" w14:textId="33D0BC4B" w:rsidR="00204C5B" w:rsidRPr="00AB617D" w:rsidRDefault="00204C5B" w:rsidP="00204C5B">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sidRPr="00AB617D">
              <w:rPr>
                <w:rFonts w:ascii="Arial" w:hAnsi="Arial" w:cs="Arial"/>
                <w:b/>
                <w:bCs/>
                <w:color w:val="000000"/>
                <w:sz w:val="20"/>
                <w:szCs w:val="20"/>
              </w:rPr>
              <w:t>Regression Estimate</w:t>
            </w:r>
          </w:p>
          <w:p w14:paraId="510E9C80" w14:textId="0E0D1872" w:rsidR="00204C5B" w:rsidRPr="00AB617D" w:rsidRDefault="00204C5B" w:rsidP="00AB617D">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sidRPr="00AB617D">
              <w:rPr>
                <w:rFonts w:ascii="Arial" w:hAnsi="Arial" w:cs="Arial"/>
                <w:b/>
                <w:bCs/>
                <w:color w:val="000000"/>
                <w:sz w:val="20"/>
                <w:szCs w:val="20"/>
              </w:rPr>
              <w:t xml:space="preserve">(with 95% </w:t>
            </w:r>
            <w:r w:rsidR="00AB617D">
              <w:rPr>
                <w:rFonts w:ascii="Arial" w:hAnsi="Arial" w:cs="Arial"/>
                <w:b/>
                <w:bCs/>
                <w:color w:val="000000"/>
                <w:sz w:val="20"/>
                <w:szCs w:val="20"/>
              </w:rPr>
              <w:t>CI</w:t>
            </w:r>
            <w:r w:rsidRPr="00AB617D">
              <w:rPr>
                <w:rFonts w:ascii="Arial" w:hAnsi="Arial" w:cs="Arial"/>
                <w:b/>
                <w:bCs/>
                <w:color w:val="000000"/>
                <w:sz w:val="20"/>
                <w:szCs w:val="20"/>
              </w:rPr>
              <w:t>)</w:t>
            </w:r>
          </w:p>
        </w:tc>
        <w:tc>
          <w:tcPr>
            <w:tcW w:w="2941" w:type="dxa"/>
            <w:tcBorders>
              <w:top w:val="nil"/>
            </w:tcBorders>
            <w:shd w:val="clear" w:color="auto" w:fill="auto"/>
            <w:noWrap/>
            <w:hideMark/>
          </w:tcPr>
          <w:p w14:paraId="0D406D71" w14:textId="3D31BB9D" w:rsidR="00AB617D" w:rsidRPr="00AB617D" w:rsidRDefault="00AB617D" w:rsidP="00204C5B">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sidRPr="00AB617D">
              <w:rPr>
                <w:rFonts w:ascii="Arial" w:hAnsi="Arial" w:cs="Arial"/>
                <w:b/>
                <w:color w:val="000000"/>
                <w:sz w:val="20"/>
                <w:szCs w:val="20"/>
              </w:rPr>
              <w:t>Model 3</w:t>
            </w:r>
          </w:p>
          <w:p w14:paraId="3896C845" w14:textId="193B267E" w:rsidR="00204C5B" w:rsidRPr="00AB617D" w:rsidRDefault="00204C5B" w:rsidP="00204C5B">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sidRPr="00AB617D">
              <w:rPr>
                <w:rFonts w:ascii="Arial" w:hAnsi="Arial" w:cs="Arial"/>
                <w:b/>
                <w:bCs/>
                <w:color w:val="000000"/>
                <w:sz w:val="20"/>
                <w:szCs w:val="20"/>
              </w:rPr>
              <w:t>Regression Estimate</w:t>
            </w:r>
          </w:p>
          <w:p w14:paraId="0B8DDCE1" w14:textId="171882DD" w:rsidR="00204C5B" w:rsidRPr="00AB617D" w:rsidRDefault="00204C5B" w:rsidP="00AB617D">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sidRPr="00AB617D">
              <w:rPr>
                <w:rFonts w:ascii="Arial" w:hAnsi="Arial" w:cs="Arial"/>
                <w:b/>
                <w:bCs/>
                <w:color w:val="000000"/>
                <w:sz w:val="20"/>
                <w:szCs w:val="20"/>
              </w:rPr>
              <w:t xml:space="preserve">(with 95% </w:t>
            </w:r>
            <w:r w:rsidR="00AB617D">
              <w:rPr>
                <w:rFonts w:ascii="Arial" w:hAnsi="Arial" w:cs="Arial"/>
                <w:b/>
                <w:bCs/>
                <w:color w:val="000000"/>
                <w:sz w:val="20"/>
                <w:szCs w:val="20"/>
              </w:rPr>
              <w:t>CI</w:t>
            </w:r>
            <w:r w:rsidRPr="00AB617D">
              <w:rPr>
                <w:rFonts w:ascii="Arial" w:hAnsi="Arial" w:cs="Arial"/>
                <w:b/>
                <w:bCs/>
                <w:color w:val="000000"/>
                <w:sz w:val="20"/>
                <w:szCs w:val="20"/>
              </w:rPr>
              <w:t>)</w:t>
            </w:r>
          </w:p>
        </w:tc>
      </w:tr>
      <w:tr w:rsidR="00204C5B" w:rsidRPr="008D3134" w14:paraId="18BD7F17" w14:textId="77777777" w:rsidTr="00BF464E">
        <w:trPr>
          <w:trHeight w:val="210"/>
        </w:trPr>
        <w:tc>
          <w:tcPr>
            <w:cnfStyle w:val="001000000000" w:firstRow="0" w:lastRow="0" w:firstColumn="1" w:lastColumn="0" w:oddVBand="0" w:evenVBand="0" w:oddHBand="0" w:evenHBand="0" w:firstRowFirstColumn="0" w:firstRowLastColumn="0" w:lastRowFirstColumn="0" w:lastRowLastColumn="0"/>
            <w:tcW w:w="5352" w:type="dxa"/>
            <w:shd w:val="clear" w:color="auto" w:fill="auto"/>
            <w:noWrap/>
          </w:tcPr>
          <w:p w14:paraId="53030F3C" w14:textId="77777777" w:rsidR="00204C5B" w:rsidRPr="00AB617D" w:rsidRDefault="00204C5B" w:rsidP="00204C5B">
            <w:pPr>
              <w:rPr>
                <w:rFonts w:ascii="Arial" w:hAnsi="Arial" w:cs="Arial"/>
                <w:color w:val="000000"/>
                <w:sz w:val="20"/>
                <w:szCs w:val="20"/>
              </w:rPr>
            </w:pPr>
            <w:r w:rsidRPr="00AB617D">
              <w:rPr>
                <w:rFonts w:ascii="Arial" w:hAnsi="Arial" w:cs="Arial"/>
                <w:color w:val="000000"/>
                <w:sz w:val="20"/>
                <w:szCs w:val="20"/>
              </w:rPr>
              <w:t>Intercept</w:t>
            </w:r>
          </w:p>
        </w:tc>
        <w:tc>
          <w:tcPr>
            <w:tcW w:w="3128" w:type="dxa"/>
            <w:shd w:val="clear" w:color="auto" w:fill="auto"/>
            <w:noWrap/>
          </w:tcPr>
          <w:p w14:paraId="376C52E1" w14:textId="6D2E8ACA" w:rsidR="00204C5B" w:rsidRPr="00AB617D" w:rsidRDefault="00204C5B" w:rsidP="00204C5B">
            <w:pPr>
              <w:jc w:val="center"/>
              <w:cnfStyle w:val="000000000000" w:firstRow="0" w:lastRow="0" w:firstColumn="0" w:lastColumn="0" w:oddVBand="0" w:evenVBand="0" w:oddHBand="0" w:evenHBand="0" w:firstRowFirstColumn="0" w:firstRowLastColumn="0" w:lastRowFirstColumn="0" w:lastRowLastColumn="0"/>
              <w:rPr>
                <w:rFonts w:ascii="Arial" w:hAnsi="Arial" w:cs="Arial"/>
                <w:bCs/>
                <w:color w:val="000000"/>
                <w:sz w:val="20"/>
                <w:szCs w:val="20"/>
              </w:rPr>
            </w:pPr>
            <w:r w:rsidRPr="00AB617D">
              <w:rPr>
                <w:rFonts w:ascii="Arial" w:hAnsi="Arial" w:cs="Arial"/>
                <w:bCs/>
                <w:color w:val="000000"/>
                <w:sz w:val="20"/>
                <w:szCs w:val="20"/>
              </w:rPr>
              <w:t>27.</w:t>
            </w:r>
            <w:r w:rsidR="00BF464E">
              <w:rPr>
                <w:rFonts w:ascii="Arial" w:hAnsi="Arial" w:cs="Arial"/>
                <w:bCs/>
                <w:color w:val="000000"/>
                <w:sz w:val="20"/>
                <w:szCs w:val="20"/>
              </w:rPr>
              <w:t>6</w:t>
            </w:r>
            <w:r w:rsidR="00101FF6">
              <w:rPr>
                <w:rFonts w:ascii="Arial" w:hAnsi="Arial" w:cs="Arial"/>
                <w:bCs/>
                <w:color w:val="000000"/>
                <w:sz w:val="20"/>
                <w:szCs w:val="20"/>
              </w:rPr>
              <w:t>6</w:t>
            </w:r>
            <w:r w:rsidRPr="00AB617D">
              <w:rPr>
                <w:rFonts w:ascii="Arial" w:hAnsi="Arial" w:cs="Arial"/>
                <w:bCs/>
                <w:color w:val="000000"/>
                <w:sz w:val="20"/>
                <w:szCs w:val="20"/>
              </w:rPr>
              <w:t xml:space="preserve"> (</w:t>
            </w:r>
            <w:r w:rsidR="00BF464E">
              <w:rPr>
                <w:rFonts w:ascii="Arial" w:hAnsi="Arial" w:cs="Arial"/>
                <w:bCs/>
                <w:color w:val="000000"/>
                <w:sz w:val="20"/>
                <w:szCs w:val="20"/>
              </w:rPr>
              <w:t>25.</w:t>
            </w:r>
            <w:r w:rsidR="00113CB3">
              <w:rPr>
                <w:rFonts w:ascii="Arial" w:hAnsi="Arial" w:cs="Arial"/>
                <w:bCs/>
                <w:color w:val="000000"/>
                <w:sz w:val="20"/>
                <w:szCs w:val="20"/>
              </w:rPr>
              <w:t>911</w:t>
            </w:r>
            <w:r w:rsidRPr="00AB617D">
              <w:rPr>
                <w:rFonts w:ascii="Arial" w:hAnsi="Arial" w:cs="Arial"/>
                <w:bCs/>
                <w:color w:val="000000"/>
                <w:sz w:val="20"/>
                <w:szCs w:val="20"/>
              </w:rPr>
              <w:t>, 29.</w:t>
            </w:r>
            <w:r w:rsidR="00113CB3">
              <w:rPr>
                <w:rFonts w:ascii="Arial" w:hAnsi="Arial" w:cs="Arial"/>
                <w:bCs/>
                <w:color w:val="000000"/>
                <w:sz w:val="20"/>
                <w:szCs w:val="20"/>
              </w:rPr>
              <w:t>39</w:t>
            </w:r>
            <w:r w:rsidRPr="00AB617D">
              <w:rPr>
                <w:rFonts w:ascii="Arial" w:hAnsi="Arial" w:cs="Arial"/>
                <w:bCs/>
                <w:color w:val="000000"/>
                <w:sz w:val="20"/>
                <w:szCs w:val="20"/>
              </w:rPr>
              <w:t>)</w:t>
            </w:r>
          </w:p>
        </w:tc>
        <w:tc>
          <w:tcPr>
            <w:tcW w:w="3185" w:type="dxa"/>
            <w:shd w:val="clear" w:color="auto" w:fill="auto"/>
            <w:noWrap/>
          </w:tcPr>
          <w:p w14:paraId="51B452A9" w14:textId="3C5FD30C" w:rsidR="00204C5B" w:rsidRPr="00AB617D" w:rsidRDefault="00204C5B" w:rsidP="00204C5B">
            <w:pPr>
              <w:jc w:val="center"/>
              <w:cnfStyle w:val="000000000000" w:firstRow="0" w:lastRow="0" w:firstColumn="0" w:lastColumn="0" w:oddVBand="0" w:evenVBand="0" w:oddHBand="0" w:evenHBand="0" w:firstRowFirstColumn="0" w:firstRowLastColumn="0" w:lastRowFirstColumn="0" w:lastRowLastColumn="0"/>
              <w:rPr>
                <w:rFonts w:ascii="Arial" w:hAnsi="Arial" w:cs="Arial"/>
                <w:bCs/>
                <w:color w:val="000000"/>
                <w:sz w:val="20"/>
                <w:szCs w:val="20"/>
              </w:rPr>
            </w:pPr>
            <w:r w:rsidRPr="00AB617D">
              <w:rPr>
                <w:rFonts w:ascii="Arial" w:hAnsi="Arial" w:cs="Arial"/>
                <w:bCs/>
                <w:color w:val="000000"/>
                <w:sz w:val="20"/>
                <w:szCs w:val="20"/>
              </w:rPr>
              <w:t>10.</w:t>
            </w:r>
            <w:r w:rsidR="00E71D5A">
              <w:rPr>
                <w:rFonts w:ascii="Arial" w:hAnsi="Arial" w:cs="Arial"/>
                <w:bCs/>
                <w:color w:val="000000"/>
                <w:sz w:val="20"/>
                <w:szCs w:val="20"/>
              </w:rPr>
              <w:t>58</w:t>
            </w:r>
            <w:r w:rsidRPr="00AB617D">
              <w:rPr>
                <w:rFonts w:ascii="Arial" w:hAnsi="Arial" w:cs="Arial"/>
                <w:bCs/>
                <w:color w:val="000000"/>
                <w:sz w:val="20"/>
                <w:szCs w:val="20"/>
              </w:rPr>
              <w:t xml:space="preserve"> (</w:t>
            </w:r>
            <w:r w:rsidR="00632860">
              <w:rPr>
                <w:rFonts w:ascii="Arial" w:hAnsi="Arial" w:cs="Arial"/>
                <w:bCs/>
                <w:color w:val="000000"/>
                <w:sz w:val="20"/>
                <w:szCs w:val="20"/>
              </w:rPr>
              <w:t>10.0</w:t>
            </w:r>
            <w:r w:rsidR="00E71D5A">
              <w:rPr>
                <w:rFonts w:ascii="Arial" w:hAnsi="Arial" w:cs="Arial"/>
                <w:bCs/>
                <w:color w:val="000000"/>
                <w:sz w:val="20"/>
                <w:szCs w:val="20"/>
              </w:rPr>
              <w:t>4</w:t>
            </w:r>
            <w:r w:rsidRPr="00AB617D">
              <w:rPr>
                <w:rFonts w:ascii="Arial" w:hAnsi="Arial" w:cs="Arial"/>
                <w:bCs/>
                <w:color w:val="000000"/>
                <w:sz w:val="20"/>
                <w:szCs w:val="20"/>
              </w:rPr>
              <w:t>, 11.</w:t>
            </w:r>
            <w:r w:rsidR="00632860">
              <w:rPr>
                <w:rFonts w:ascii="Arial" w:hAnsi="Arial" w:cs="Arial"/>
                <w:bCs/>
                <w:color w:val="000000"/>
                <w:sz w:val="20"/>
                <w:szCs w:val="20"/>
              </w:rPr>
              <w:t>1</w:t>
            </w:r>
            <w:r w:rsidR="00113CB3">
              <w:rPr>
                <w:rFonts w:ascii="Arial" w:hAnsi="Arial" w:cs="Arial"/>
                <w:bCs/>
                <w:color w:val="000000"/>
                <w:sz w:val="20"/>
                <w:szCs w:val="20"/>
              </w:rPr>
              <w:t>2</w:t>
            </w:r>
            <w:r w:rsidRPr="00AB617D">
              <w:rPr>
                <w:rFonts w:ascii="Arial" w:hAnsi="Arial" w:cs="Arial"/>
                <w:bCs/>
                <w:color w:val="000000"/>
                <w:sz w:val="20"/>
                <w:szCs w:val="20"/>
              </w:rPr>
              <w:t>)</w:t>
            </w:r>
          </w:p>
        </w:tc>
        <w:tc>
          <w:tcPr>
            <w:tcW w:w="2941" w:type="dxa"/>
            <w:shd w:val="clear" w:color="auto" w:fill="auto"/>
            <w:noWrap/>
          </w:tcPr>
          <w:p w14:paraId="0DD3FDD5" w14:textId="1FD49C35" w:rsidR="00204C5B" w:rsidRPr="00AB617D" w:rsidRDefault="00204C5B" w:rsidP="00204C5B">
            <w:pPr>
              <w:jc w:val="center"/>
              <w:cnfStyle w:val="000000000000" w:firstRow="0" w:lastRow="0" w:firstColumn="0" w:lastColumn="0" w:oddVBand="0" w:evenVBand="0" w:oddHBand="0" w:evenHBand="0" w:firstRowFirstColumn="0" w:firstRowLastColumn="0" w:lastRowFirstColumn="0" w:lastRowLastColumn="0"/>
              <w:rPr>
                <w:rFonts w:ascii="Arial" w:hAnsi="Arial" w:cs="Arial"/>
                <w:bCs/>
                <w:color w:val="000000"/>
                <w:sz w:val="20"/>
                <w:szCs w:val="20"/>
              </w:rPr>
            </w:pPr>
            <w:r w:rsidRPr="00AB617D">
              <w:rPr>
                <w:rFonts w:ascii="Arial" w:hAnsi="Arial" w:cs="Arial"/>
                <w:bCs/>
                <w:color w:val="000000"/>
                <w:sz w:val="20"/>
                <w:szCs w:val="20"/>
              </w:rPr>
              <w:t>105.</w:t>
            </w:r>
            <w:r w:rsidR="00632860">
              <w:rPr>
                <w:rFonts w:ascii="Arial" w:hAnsi="Arial" w:cs="Arial"/>
                <w:bCs/>
                <w:color w:val="000000"/>
                <w:sz w:val="20"/>
                <w:szCs w:val="20"/>
              </w:rPr>
              <w:t>2</w:t>
            </w:r>
            <w:r w:rsidR="00AA642C">
              <w:rPr>
                <w:rFonts w:ascii="Arial" w:hAnsi="Arial" w:cs="Arial"/>
                <w:bCs/>
                <w:color w:val="000000"/>
                <w:sz w:val="20"/>
                <w:szCs w:val="20"/>
              </w:rPr>
              <w:t>5</w:t>
            </w:r>
            <w:r w:rsidRPr="00AB617D">
              <w:rPr>
                <w:rFonts w:ascii="Arial" w:hAnsi="Arial" w:cs="Arial"/>
                <w:bCs/>
                <w:color w:val="000000"/>
                <w:sz w:val="20"/>
                <w:szCs w:val="20"/>
              </w:rPr>
              <w:t xml:space="preserve"> (102.</w:t>
            </w:r>
            <w:r w:rsidR="00AA642C">
              <w:rPr>
                <w:rFonts w:ascii="Arial" w:hAnsi="Arial" w:cs="Arial"/>
                <w:bCs/>
                <w:color w:val="000000"/>
                <w:sz w:val="20"/>
                <w:szCs w:val="20"/>
              </w:rPr>
              <w:t>61</w:t>
            </w:r>
            <w:r w:rsidRPr="00AB617D">
              <w:rPr>
                <w:rFonts w:ascii="Arial" w:hAnsi="Arial" w:cs="Arial"/>
                <w:bCs/>
                <w:color w:val="000000"/>
                <w:sz w:val="20"/>
                <w:szCs w:val="20"/>
              </w:rPr>
              <w:t>, 107.</w:t>
            </w:r>
            <w:r w:rsidR="00E71D5A">
              <w:rPr>
                <w:rFonts w:ascii="Arial" w:hAnsi="Arial" w:cs="Arial"/>
                <w:bCs/>
                <w:color w:val="000000"/>
                <w:sz w:val="20"/>
                <w:szCs w:val="20"/>
              </w:rPr>
              <w:t>9</w:t>
            </w:r>
            <w:r w:rsidR="00AA642C">
              <w:rPr>
                <w:rFonts w:ascii="Arial" w:hAnsi="Arial" w:cs="Arial"/>
                <w:bCs/>
                <w:color w:val="000000"/>
                <w:sz w:val="20"/>
                <w:szCs w:val="20"/>
              </w:rPr>
              <w:t>2</w:t>
            </w:r>
            <w:r w:rsidRPr="00AB617D">
              <w:rPr>
                <w:rFonts w:ascii="Arial" w:hAnsi="Arial" w:cs="Arial"/>
                <w:bCs/>
                <w:color w:val="000000"/>
                <w:sz w:val="20"/>
                <w:szCs w:val="20"/>
              </w:rPr>
              <w:t>)</w:t>
            </w:r>
          </w:p>
        </w:tc>
      </w:tr>
      <w:tr w:rsidR="00204C5B" w:rsidRPr="008D3134" w14:paraId="4FB7DA91" w14:textId="77777777" w:rsidTr="00BF464E">
        <w:trPr>
          <w:cnfStyle w:val="000000100000" w:firstRow="0" w:lastRow="0" w:firstColumn="0" w:lastColumn="0" w:oddVBand="0" w:evenVBand="0" w:oddHBand="1" w:evenHBand="0" w:firstRowFirstColumn="0" w:firstRowLastColumn="0" w:lastRowFirstColumn="0" w:lastRowLastColumn="0"/>
          <w:trHeight w:val="210"/>
        </w:trPr>
        <w:tc>
          <w:tcPr>
            <w:cnfStyle w:val="001000000000" w:firstRow="0" w:lastRow="0" w:firstColumn="1" w:lastColumn="0" w:oddVBand="0" w:evenVBand="0" w:oddHBand="0" w:evenHBand="0" w:firstRowFirstColumn="0" w:firstRowLastColumn="0" w:lastRowFirstColumn="0" w:lastRowLastColumn="0"/>
            <w:tcW w:w="5352" w:type="dxa"/>
            <w:shd w:val="clear" w:color="auto" w:fill="auto"/>
            <w:noWrap/>
          </w:tcPr>
          <w:p w14:paraId="38C15D5D" w14:textId="2E685ECA" w:rsidR="00204C5B" w:rsidRPr="00AB617D" w:rsidRDefault="00204C5B" w:rsidP="00204C5B">
            <w:pPr>
              <w:rPr>
                <w:rFonts w:ascii="Arial" w:hAnsi="Arial" w:cs="Arial"/>
                <w:color w:val="000000"/>
                <w:sz w:val="20"/>
                <w:szCs w:val="20"/>
              </w:rPr>
            </w:pPr>
            <w:r w:rsidRPr="00AB617D">
              <w:rPr>
                <w:rFonts w:ascii="Arial" w:hAnsi="Arial" w:cs="Arial"/>
                <w:color w:val="000000"/>
                <w:sz w:val="20"/>
                <w:szCs w:val="20"/>
              </w:rPr>
              <w:t>Focal child s</w:t>
            </w:r>
            <w:r w:rsidR="00632860">
              <w:rPr>
                <w:rFonts w:ascii="Arial" w:hAnsi="Arial" w:cs="Arial"/>
                <w:color w:val="000000"/>
                <w:sz w:val="20"/>
                <w:szCs w:val="20"/>
              </w:rPr>
              <w:t>i</w:t>
            </w:r>
            <w:r w:rsidRPr="00AB617D">
              <w:rPr>
                <w:rFonts w:ascii="Arial" w:hAnsi="Arial" w:cs="Arial"/>
                <w:color w:val="000000"/>
                <w:sz w:val="20"/>
                <w:szCs w:val="20"/>
              </w:rPr>
              <w:t>bling number (</w:t>
            </w:r>
            <w:proofErr w:type="spellStart"/>
            <w:r w:rsidRPr="00AB617D">
              <w:rPr>
                <w:rFonts w:ascii="Arial" w:hAnsi="Arial" w:cs="Arial"/>
                <w:color w:val="000000"/>
                <w:sz w:val="20"/>
                <w:szCs w:val="20"/>
              </w:rPr>
              <w:t>centered</w:t>
            </w:r>
            <w:proofErr w:type="spellEnd"/>
            <w:r w:rsidRPr="00AB617D">
              <w:rPr>
                <w:rFonts w:ascii="Arial" w:hAnsi="Arial" w:cs="Arial"/>
                <w:color w:val="000000"/>
                <w:sz w:val="20"/>
                <w:szCs w:val="20"/>
              </w:rPr>
              <w:t>)</w:t>
            </w:r>
          </w:p>
        </w:tc>
        <w:tc>
          <w:tcPr>
            <w:tcW w:w="3128" w:type="dxa"/>
            <w:shd w:val="clear" w:color="auto" w:fill="auto"/>
            <w:noWrap/>
          </w:tcPr>
          <w:p w14:paraId="6D27819D" w14:textId="66D15CDA" w:rsidR="00204C5B" w:rsidRPr="00AB617D" w:rsidRDefault="00204C5B" w:rsidP="00204C5B">
            <w:pPr>
              <w:jc w:val="center"/>
              <w:cnfStyle w:val="000000100000" w:firstRow="0" w:lastRow="0" w:firstColumn="0" w:lastColumn="0" w:oddVBand="0" w:evenVBand="0" w:oddHBand="1" w:evenHBand="0" w:firstRowFirstColumn="0" w:firstRowLastColumn="0" w:lastRowFirstColumn="0" w:lastRowLastColumn="0"/>
              <w:rPr>
                <w:rFonts w:ascii="Arial" w:hAnsi="Arial" w:cs="Arial"/>
                <w:bCs/>
                <w:color w:val="000000"/>
                <w:sz w:val="20"/>
                <w:szCs w:val="20"/>
              </w:rPr>
            </w:pPr>
            <w:r w:rsidRPr="00AB617D">
              <w:rPr>
                <w:rFonts w:ascii="Arial" w:hAnsi="Arial" w:cs="Arial"/>
                <w:bCs/>
                <w:color w:val="000000"/>
                <w:sz w:val="20"/>
                <w:szCs w:val="20"/>
              </w:rPr>
              <w:t>-0.</w:t>
            </w:r>
            <w:r w:rsidR="00BF464E">
              <w:rPr>
                <w:rFonts w:ascii="Arial" w:hAnsi="Arial" w:cs="Arial"/>
                <w:bCs/>
                <w:color w:val="000000"/>
                <w:sz w:val="20"/>
                <w:szCs w:val="20"/>
              </w:rPr>
              <w:t>33</w:t>
            </w:r>
            <w:r w:rsidRPr="00AB617D">
              <w:rPr>
                <w:rFonts w:ascii="Arial" w:hAnsi="Arial" w:cs="Arial"/>
                <w:bCs/>
                <w:color w:val="000000"/>
                <w:sz w:val="20"/>
                <w:szCs w:val="20"/>
              </w:rPr>
              <w:t xml:space="preserve"> (</w:t>
            </w:r>
            <w:r w:rsidRPr="00AB617D">
              <w:rPr>
                <w:rFonts w:ascii="Arial" w:hAnsi="Arial" w:cs="Arial"/>
                <w:color w:val="000000"/>
                <w:sz w:val="20"/>
                <w:szCs w:val="20"/>
              </w:rPr>
              <w:t>-0.</w:t>
            </w:r>
            <w:r w:rsidR="00BF464E">
              <w:rPr>
                <w:rFonts w:ascii="Arial" w:hAnsi="Arial" w:cs="Arial"/>
                <w:color w:val="000000"/>
                <w:sz w:val="20"/>
                <w:szCs w:val="20"/>
              </w:rPr>
              <w:t>6</w:t>
            </w:r>
            <w:r w:rsidR="00113CB3">
              <w:rPr>
                <w:rFonts w:ascii="Arial" w:hAnsi="Arial" w:cs="Arial"/>
                <w:color w:val="000000"/>
                <w:sz w:val="20"/>
                <w:szCs w:val="20"/>
              </w:rPr>
              <w:t>5</w:t>
            </w:r>
            <w:r w:rsidRPr="00AB617D">
              <w:rPr>
                <w:rFonts w:ascii="Arial" w:hAnsi="Arial" w:cs="Arial"/>
                <w:color w:val="000000"/>
                <w:sz w:val="20"/>
                <w:szCs w:val="20"/>
              </w:rPr>
              <w:t>, -0.</w:t>
            </w:r>
            <w:r w:rsidR="00BF464E">
              <w:rPr>
                <w:rFonts w:ascii="Arial" w:hAnsi="Arial" w:cs="Arial"/>
                <w:color w:val="000000"/>
                <w:sz w:val="20"/>
                <w:szCs w:val="20"/>
              </w:rPr>
              <w:t>0</w:t>
            </w:r>
            <w:r w:rsidR="00113CB3">
              <w:rPr>
                <w:rFonts w:ascii="Arial" w:hAnsi="Arial" w:cs="Arial"/>
                <w:color w:val="000000"/>
                <w:sz w:val="20"/>
                <w:szCs w:val="20"/>
              </w:rPr>
              <w:t>1</w:t>
            </w:r>
            <w:r w:rsidRPr="00AB617D">
              <w:rPr>
                <w:rFonts w:ascii="Arial" w:hAnsi="Arial" w:cs="Arial"/>
                <w:color w:val="000000"/>
                <w:sz w:val="20"/>
                <w:szCs w:val="20"/>
              </w:rPr>
              <w:t>)</w:t>
            </w:r>
          </w:p>
        </w:tc>
        <w:tc>
          <w:tcPr>
            <w:tcW w:w="3185" w:type="dxa"/>
            <w:shd w:val="clear" w:color="auto" w:fill="auto"/>
            <w:noWrap/>
          </w:tcPr>
          <w:p w14:paraId="1FA45328" w14:textId="1704BCB2" w:rsidR="00204C5B" w:rsidRPr="00AB617D" w:rsidRDefault="00204C5B" w:rsidP="00204C5B">
            <w:pPr>
              <w:jc w:val="center"/>
              <w:cnfStyle w:val="000000100000" w:firstRow="0" w:lastRow="0" w:firstColumn="0" w:lastColumn="0" w:oddVBand="0" w:evenVBand="0" w:oddHBand="1" w:evenHBand="0" w:firstRowFirstColumn="0" w:firstRowLastColumn="0" w:lastRowFirstColumn="0" w:lastRowLastColumn="0"/>
              <w:rPr>
                <w:rFonts w:ascii="Arial" w:hAnsi="Arial" w:cs="Arial"/>
                <w:bCs/>
                <w:color w:val="000000"/>
                <w:sz w:val="20"/>
                <w:szCs w:val="20"/>
              </w:rPr>
            </w:pPr>
            <w:r w:rsidRPr="00AB617D">
              <w:rPr>
                <w:rFonts w:ascii="Arial" w:hAnsi="Arial" w:cs="Arial"/>
                <w:bCs/>
                <w:color w:val="000000"/>
                <w:sz w:val="20"/>
                <w:szCs w:val="20"/>
              </w:rPr>
              <w:t>-0.</w:t>
            </w:r>
            <w:r w:rsidR="00632860">
              <w:rPr>
                <w:rFonts w:ascii="Arial" w:hAnsi="Arial" w:cs="Arial"/>
                <w:bCs/>
                <w:color w:val="000000"/>
                <w:sz w:val="20"/>
                <w:szCs w:val="20"/>
              </w:rPr>
              <w:t>34</w:t>
            </w:r>
            <w:r w:rsidRPr="00AB617D">
              <w:rPr>
                <w:rFonts w:ascii="Arial" w:hAnsi="Arial" w:cs="Arial"/>
                <w:bCs/>
                <w:color w:val="000000"/>
                <w:sz w:val="20"/>
                <w:szCs w:val="20"/>
              </w:rPr>
              <w:t xml:space="preserve"> (</w:t>
            </w:r>
            <w:r w:rsidRPr="00AB617D">
              <w:rPr>
                <w:rFonts w:ascii="Arial" w:hAnsi="Arial" w:cs="Arial"/>
                <w:color w:val="000000"/>
                <w:sz w:val="20"/>
                <w:szCs w:val="20"/>
              </w:rPr>
              <w:t>-0.</w:t>
            </w:r>
            <w:r w:rsidR="00632860">
              <w:rPr>
                <w:rFonts w:ascii="Arial" w:hAnsi="Arial" w:cs="Arial"/>
                <w:color w:val="000000"/>
                <w:sz w:val="20"/>
                <w:szCs w:val="20"/>
              </w:rPr>
              <w:t>44</w:t>
            </w:r>
            <w:r w:rsidRPr="00AB617D">
              <w:rPr>
                <w:rFonts w:ascii="Arial" w:hAnsi="Arial" w:cs="Arial"/>
                <w:color w:val="000000"/>
                <w:sz w:val="20"/>
                <w:szCs w:val="20"/>
              </w:rPr>
              <w:t>, -0.</w:t>
            </w:r>
            <w:r w:rsidR="00632860">
              <w:rPr>
                <w:rFonts w:ascii="Arial" w:hAnsi="Arial" w:cs="Arial"/>
                <w:color w:val="000000"/>
                <w:sz w:val="20"/>
                <w:szCs w:val="20"/>
              </w:rPr>
              <w:t>25</w:t>
            </w:r>
            <w:r w:rsidRPr="00AB617D">
              <w:rPr>
                <w:rFonts w:ascii="Arial" w:hAnsi="Arial" w:cs="Arial"/>
                <w:color w:val="000000"/>
                <w:sz w:val="20"/>
                <w:szCs w:val="20"/>
              </w:rPr>
              <w:t>)</w:t>
            </w:r>
          </w:p>
        </w:tc>
        <w:tc>
          <w:tcPr>
            <w:tcW w:w="2941" w:type="dxa"/>
            <w:shd w:val="clear" w:color="auto" w:fill="auto"/>
            <w:noWrap/>
          </w:tcPr>
          <w:p w14:paraId="7E16E764" w14:textId="1C4FF028" w:rsidR="00204C5B" w:rsidRPr="00AB617D" w:rsidRDefault="00204C5B" w:rsidP="00204C5B">
            <w:pPr>
              <w:jc w:val="center"/>
              <w:cnfStyle w:val="000000100000" w:firstRow="0" w:lastRow="0" w:firstColumn="0" w:lastColumn="0" w:oddVBand="0" w:evenVBand="0" w:oddHBand="1" w:evenHBand="0" w:firstRowFirstColumn="0" w:firstRowLastColumn="0" w:lastRowFirstColumn="0" w:lastRowLastColumn="0"/>
              <w:rPr>
                <w:rFonts w:ascii="Arial" w:hAnsi="Arial" w:cs="Arial"/>
                <w:bCs/>
                <w:color w:val="000000"/>
                <w:sz w:val="20"/>
                <w:szCs w:val="20"/>
              </w:rPr>
            </w:pPr>
            <w:r w:rsidRPr="00AB617D">
              <w:rPr>
                <w:rFonts w:ascii="Arial" w:hAnsi="Arial" w:cs="Arial"/>
                <w:bCs/>
                <w:color w:val="000000"/>
                <w:sz w:val="20"/>
                <w:szCs w:val="20"/>
              </w:rPr>
              <w:t>-</w:t>
            </w:r>
            <w:r w:rsidR="00150D7F">
              <w:rPr>
                <w:rFonts w:ascii="Arial" w:hAnsi="Arial" w:cs="Arial"/>
                <w:bCs/>
                <w:color w:val="000000"/>
                <w:sz w:val="20"/>
                <w:szCs w:val="20"/>
              </w:rPr>
              <w:t>1.3</w:t>
            </w:r>
            <w:r w:rsidR="00AA642C">
              <w:rPr>
                <w:rFonts w:ascii="Arial" w:hAnsi="Arial" w:cs="Arial"/>
                <w:bCs/>
                <w:color w:val="000000"/>
                <w:sz w:val="20"/>
                <w:szCs w:val="20"/>
              </w:rPr>
              <w:t>4</w:t>
            </w:r>
            <w:r w:rsidRPr="00AB617D">
              <w:rPr>
                <w:rFonts w:ascii="Arial" w:hAnsi="Arial" w:cs="Arial"/>
                <w:bCs/>
                <w:color w:val="000000"/>
                <w:sz w:val="20"/>
                <w:szCs w:val="20"/>
              </w:rPr>
              <w:t xml:space="preserve"> (-1.</w:t>
            </w:r>
            <w:r w:rsidR="00150D7F">
              <w:rPr>
                <w:rFonts w:ascii="Arial" w:hAnsi="Arial" w:cs="Arial"/>
                <w:bCs/>
                <w:color w:val="000000"/>
                <w:sz w:val="20"/>
                <w:szCs w:val="20"/>
              </w:rPr>
              <w:t>8</w:t>
            </w:r>
            <w:r w:rsidR="00AA642C">
              <w:rPr>
                <w:rFonts w:ascii="Arial" w:hAnsi="Arial" w:cs="Arial"/>
                <w:bCs/>
                <w:color w:val="000000"/>
                <w:sz w:val="20"/>
                <w:szCs w:val="20"/>
              </w:rPr>
              <w:t>1</w:t>
            </w:r>
            <w:r w:rsidRPr="00AB617D">
              <w:rPr>
                <w:rFonts w:ascii="Arial" w:hAnsi="Arial" w:cs="Arial"/>
                <w:bCs/>
                <w:color w:val="000000"/>
                <w:sz w:val="20"/>
                <w:szCs w:val="20"/>
              </w:rPr>
              <w:t xml:space="preserve">, </w:t>
            </w:r>
            <w:r w:rsidRPr="00AB617D">
              <w:rPr>
                <w:rFonts w:ascii="Arial" w:hAnsi="Arial" w:cs="Arial"/>
                <w:color w:val="000000"/>
                <w:sz w:val="20"/>
                <w:szCs w:val="20"/>
              </w:rPr>
              <w:t>-0.</w:t>
            </w:r>
            <w:r w:rsidR="00150D7F">
              <w:rPr>
                <w:rFonts w:ascii="Arial" w:hAnsi="Arial" w:cs="Arial"/>
                <w:color w:val="000000"/>
                <w:sz w:val="20"/>
                <w:szCs w:val="20"/>
              </w:rPr>
              <w:t>8</w:t>
            </w:r>
            <w:r w:rsidR="00E71D5A">
              <w:rPr>
                <w:rFonts w:ascii="Arial" w:hAnsi="Arial" w:cs="Arial"/>
                <w:color w:val="000000"/>
                <w:sz w:val="20"/>
                <w:szCs w:val="20"/>
              </w:rPr>
              <w:t>8</w:t>
            </w:r>
            <w:r w:rsidRPr="00AB617D">
              <w:rPr>
                <w:rFonts w:ascii="Arial" w:hAnsi="Arial" w:cs="Arial"/>
                <w:color w:val="000000"/>
                <w:sz w:val="20"/>
                <w:szCs w:val="20"/>
              </w:rPr>
              <w:t>)</w:t>
            </w:r>
          </w:p>
        </w:tc>
      </w:tr>
      <w:tr w:rsidR="00204C5B" w:rsidRPr="008D3134" w14:paraId="3F3BA5D6" w14:textId="77777777" w:rsidTr="00BF464E">
        <w:trPr>
          <w:trHeight w:val="210"/>
        </w:trPr>
        <w:tc>
          <w:tcPr>
            <w:cnfStyle w:val="001000000000" w:firstRow="0" w:lastRow="0" w:firstColumn="1" w:lastColumn="0" w:oddVBand="0" w:evenVBand="0" w:oddHBand="0" w:evenHBand="0" w:firstRowFirstColumn="0" w:firstRowLastColumn="0" w:lastRowFirstColumn="0" w:lastRowLastColumn="0"/>
            <w:tcW w:w="5352" w:type="dxa"/>
            <w:shd w:val="clear" w:color="auto" w:fill="auto"/>
            <w:noWrap/>
          </w:tcPr>
          <w:p w14:paraId="5B48D49A" w14:textId="77777777" w:rsidR="00204C5B" w:rsidRPr="00AB617D" w:rsidRDefault="00204C5B" w:rsidP="00204C5B">
            <w:pPr>
              <w:rPr>
                <w:rFonts w:ascii="Arial" w:hAnsi="Arial" w:cs="Arial"/>
                <w:color w:val="000000"/>
                <w:sz w:val="20"/>
                <w:szCs w:val="20"/>
              </w:rPr>
            </w:pPr>
            <w:r w:rsidRPr="00AB617D">
              <w:rPr>
                <w:rFonts w:ascii="Arial" w:hAnsi="Arial" w:cs="Arial"/>
                <w:color w:val="000000"/>
                <w:sz w:val="20"/>
                <w:szCs w:val="20"/>
              </w:rPr>
              <w:t>Mother’s partner’s children in household (</w:t>
            </w:r>
            <w:proofErr w:type="spellStart"/>
            <w:r w:rsidRPr="00AB617D">
              <w:rPr>
                <w:rFonts w:ascii="Arial" w:hAnsi="Arial" w:cs="Arial"/>
                <w:color w:val="000000"/>
                <w:sz w:val="20"/>
                <w:szCs w:val="20"/>
              </w:rPr>
              <w:t>centered</w:t>
            </w:r>
            <w:proofErr w:type="spellEnd"/>
            <w:r w:rsidRPr="00AB617D">
              <w:rPr>
                <w:rFonts w:ascii="Arial" w:hAnsi="Arial" w:cs="Arial"/>
                <w:color w:val="000000"/>
                <w:sz w:val="20"/>
                <w:szCs w:val="20"/>
              </w:rPr>
              <w:t>)</w:t>
            </w:r>
          </w:p>
        </w:tc>
        <w:tc>
          <w:tcPr>
            <w:tcW w:w="3128" w:type="dxa"/>
            <w:shd w:val="clear" w:color="auto" w:fill="auto"/>
            <w:noWrap/>
          </w:tcPr>
          <w:p w14:paraId="1410EF51" w14:textId="55AC7BF9" w:rsidR="00204C5B" w:rsidRPr="00AB617D" w:rsidRDefault="00204C5B" w:rsidP="00204C5B">
            <w:pPr>
              <w:jc w:val="center"/>
              <w:cnfStyle w:val="000000000000" w:firstRow="0" w:lastRow="0" w:firstColumn="0" w:lastColumn="0" w:oddVBand="0" w:evenVBand="0" w:oddHBand="0" w:evenHBand="0" w:firstRowFirstColumn="0" w:firstRowLastColumn="0" w:lastRowFirstColumn="0" w:lastRowLastColumn="0"/>
              <w:rPr>
                <w:rFonts w:ascii="Arial" w:hAnsi="Arial" w:cs="Arial"/>
                <w:bCs/>
                <w:color w:val="000000"/>
                <w:sz w:val="20"/>
                <w:szCs w:val="20"/>
              </w:rPr>
            </w:pPr>
            <w:r w:rsidRPr="00AB617D">
              <w:rPr>
                <w:rFonts w:ascii="Arial" w:hAnsi="Arial" w:cs="Arial"/>
                <w:bCs/>
                <w:color w:val="000000"/>
                <w:sz w:val="20"/>
                <w:szCs w:val="20"/>
              </w:rPr>
              <w:t>0.</w:t>
            </w:r>
            <w:r w:rsidR="00BF464E">
              <w:rPr>
                <w:rFonts w:ascii="Arial" w:hAnsi="Arial" w:cs="Arial"/>
                <w:bCs/>
                <w:color w:val="000000"/>
                <w:sz w:val="20"/>
                <w:szCs w:val="20"/>
              </w:rPr>
              <w:t>83</w:t>
            </w:r>
            <w:r w:rsidRPr="00AB617D">
              <w:rPr>
                <w:rFonts w:ascii="Arial" w:hAnsi="Arial" w:cs="Arial"/>
                <w:bCs/>
                <w:color w:val="000000"/>
                <w:sz w:val="20"/>
                <w:szCs w:val="20"/>
              </w:rPr>
              <w:t xml:space="preserve"> (-0.</w:t>
            </w:r>
            <w:r w:rsidR="00113CB3">
              <w:rPr>
                <w:rFonts w:ascii="Arial" w:hAnsi="Arial" w:cs="Arial"/>
                <w:bCs/>
                <w:color w:val="000000"/>
                <w:sz w:val="20"/>
                <w:szCs w:val="20"/>
              </w:rPr>
              <w:t>64</w:t>
            </w:r>
            <w:r w:rsidRPr="00AB617D">
              <w:rPr>
                <w:rFonts w:ascii="Arial" w:hAnsi="Arial" w:cs="Arial"/>
                <w:bCs/>
                <w:color w:val="000000"/>
                <w:sz w:val="20"/>
                <w:szCs w:val="20"/>
              </w:rPr>
              <w:t>, 2.</w:t>
            </w:r>
            <w:r w:rsidR="00113CB3">
              <w:rPr>
                <w:rFonts w:ascii="Arial" w:hAnsi="Arial" w:cs="Arial"/>
                <w:bCs/>
                <w:color w:val="000000"/>
                <w:sz w:val="20"/>
                <w:szCs w:val="20"/>
              </w:rPr>
              <w:t>30</w:t>
            </w:r>
            <w:r w:rsidRPr="00AB617D">
              <w:rPr>
                <w:rFonts w:ascii="Arial" w:hAnsi="Arial" w:cs="Arial"/>
                <w:bCs/>
                <w:color w:val="000000"/>
                <w:sz w:val="20"/>
                <w:szCs w:val="20"/>
              </w:rPr>
              <w:t>)</w:t>
            </w:r>
          </w:p>
        </w:tc>
        <w:tc>
          <w:tcPr>
            <w:tcW w:w="3185" w:type="dxa"/>
            <w:shd w:val="clear" w:color="auto" w:fill="auto"/>
            <w:noWrap/>
          </w:tcPr>
          <w:p w14:paraId="68B9A1F5" w14:textId="3B412CB6" w:rsidR="00204C5B" w:rsidRPr="00AB617D" w:rsidRDefault="00204C5B" w:rsidP="00204C5B">
            <w:pPr>
              <w:jc w:val="center"/>
              <w:cnfStyle w:val="000000000000" w:firstRow="0" w:lastRow="0" w:firstColumn="0" w:lastColumn="0" w:oddVBand="0" w:evenVBand="0" w:oddHBand="0" w:evenHBand="0" w:firstRowFirstColumn="0" w:firstRowLastColumn="0" w:lastRowFirstColumn="0" w:lastRowLastColumn="0"/>
              <w:rPr>
                <w:rFonts w:ascii="Arial" w:hAnsi="Arial" w:cs="Arial"/>
                <w:bCs/>
                <w:color w:val="000000"/>
                <w:sz w:val="20"/>
                <w:szCs w:val="20"/>
              </w:rPr>
            </w:pPr>
            <w:r w:rsidRPr="00AB617D">
              <w:rPr>
                <w:rFonts w:ascii="Arial" w:hAnsi="Arial" w:cs="Arial"/>
                <w:bCs/>
                <w:color w:val="000000"/>
                <w:sz w:val="20"/>
                <w:szCs w:val="20"/>
              </w:rPr>
              <w:t>0.</w:t>
            </w:r>
            <w:r w:rsidR="00632860">
              <w:rPr>
                <w:rFonts w:ascii="Arial" w:hAnsi="Arial" w:cs="Arial"/>
                <w:bCs/>
                <w:color w:val="000000"/>
                <w:sz w:val="20"/>
                <w:szCs w:val="20"/>
              </w:rPr>
              <w:t>1</w:t>
            </w:r>
            <w:r w:rsidR="00E71D5A">
              <w:rPr>
                <w:rFonts w:ascii="Arial" w:hAnsi="Arial" w:cs="Arial"/>
                <w:bCs/>
                <w:color w:val="000000"/>
                <w:sz w:val="20"/>
                <w:szCs w:val="20"/>
              </w:rPr>
              <w:t>2</w:t>
            </w:r>
            <w:r w:rsidRPr="00AB617D">
              <w:rPr>
                <w:rFonts w:ascii="Arial" w:hAnsi="Arial" w:cs="Arial"/>
                <w:bCs/>
                <w:color w:val="000000"/>
                <w:sz w:val="20"/>
                <w:szCs w:val="20"/>
              </w:rPr>
              <w:t xml:space="preserve"> (</w:t>
            </w:r>
            <w:r w:rsidR="00632860">
              <w:rPr>
                <w:rFonts w:ascii="Arial" w:hAnsi="Arial" w:cs="Arial"/>
                <w:bCs/>
                <w:color w:val="000000"/>
                <w:sz w:val="20"/>
                <w:szCs w:val="20"/>
              </w:rPr>
              <w:t>-</w:t>
            </w:r>
            <w:r w:rsidRPr="00AB617D">
              <w:rPr>
                <w:rFonts w:ascii="Arial" w:hAnsi="Arial" w:cs="Arial"/>
                <w:bCs/>
                <w:color w:val="000000"/>
                <w:sz w:val="20"/>
                <w:szCs w:val="20"/>
              </w:rPr>
              <w:t>0.</w:t>
            </w:r>
            <w:r w:rsidR="00113CB3">
              <w:rPr>
                <w:rFonts w:ascii="Arial" w:hAnsi="Arial" w:cs="Arial"/>
                <w:bCs/>
                <w:color w:val="000000"/>
                <w:sz w:val="20"/>
                <w:szCs w:val="20"/>
              </w:rPr>
              <w:t>56</w:t>
            </w:r>
            <w:r w:rsidRPr="00AB617D">
              <w:rPr>
                <w:rFonts w:ascii="Arial" w:hAnsi="Arial" w:cs="Arial"/>
                <w:bCs/>
                <w:color w:val="000000"/>
                <w:sz w:val="20"/>
                <w:szCs w:val="20"/>
              </w:rPr>
              <w:t>, 0.</w:t>
            </w:r>
            <w:r w:rsidR="00113CB3">
              <w:rPr>
                <w:rFonts w:ascii="Arial" w:hAnsi="Arial" w:cs="Arial"/>
                <w:bCs/>
                <w:color w:val="000000"/>
                <w:sz w:val="20"/>
                <w:szCs w:val="20"/>
              </w:rPr>
              <w:t>39</w:t>
            </w:r>
            <w:r w:rsidRPr="00AB617D">
              <w:rPr>
                <w:rFonts w:ascii="Arial" w:hAnsi="Arial" w:cs="Arial"/>
                <w:bCs/>
                <w:color w:val="000000"/>
                <w:sz w:val="20"/>
                <w:szCs w:val="20"/>
              </w:rPr>
              <w:t>)</w:t>
            </w:r>
          </w:p>
        </w:tc>
        <w:tc>
          <w:tcPr>
            <w:tcW w:w="2941" w:type="dxa"/>
            <w:shd w:val="clear" w:color="auto" w:fill="auto"/>
            <w:noWrap/>
          </w:tcPr>
          <w:p w14:paraId="3487224D" w14:textId="50B3B125" w:rsidR="00204C5B" w:rsidRPr="00AB617D" w:rsidRDefault="00204C5B" w:rsidP="00204C5B">
            <w:pPr>
              <w:jc w:val="center"/>
              <w:cnfStyle w:val="000000000000" w:firstRow="0" w:lastRow="0" w:firstColumn="0" w:lastColumn="0" w:oddVBand="0" w:evenVBand="0" w:oddHBand="0" w:evenHBand="0" w:firstRowFirstColumn="0" w:firstRowLastColumn="0" w:lastRowFirstColumn="0" w:lastRowLastColumn="0"/>
              <w:rPr>
                <w:rFonts w:ascii="Arial" w:hAnsi="Arial" w:cs="Arial"/>
                <w:bCs/>
                <w:color w:val="000000"/>
                <w:sz w:val="20"/>
                <w:szCs w:val="20"/>
              </w:rPr>
            </w:pPr>
            <w:r w:rsidRPr="00AB617D">
              <w:rPr>
                <w:rFonts w:ascii="Arial" w:hAnsi="Arial" w:cs="Arial"/>
                <w:bCs/>
                <w:color w:val="000000"/>
                <w:sz w:val="20"/>
                <w:szCs w:val="20"/>
              </w:rPr>
              <w:t>0.</w:t>
            </w:r>
            <w:r w:rsidR="00150D7F">
              <w:rPr>
                <w:rFonts w:ascii="Arial" w:hAnsi="Arial" w:cs="Arial"/>
                <w:bCs/>
                <w:color w:val="000000"/>
                <w:sz w:val="20"/>
                <w:szCs w:val="20"/>
              </w:rPr>
              <w:t>3</w:t>
            </w:r>
            <w:r w:rsidR="00E71D5A">
              <w:rPr>
                <w:rFonts w:ascii="Arial" w:hAnsi="Arial" w:cs="Arial"/>
                <w:bCs/>
                <w:color w:val="000000"/>
                <w:sz w:val="20"/>
                <w:szCs w:val="20"/>
              </w:rPr>
              <w:t>1</w:t>
            </w:r>
            <w:r w:rsidRPr="00AB617D">
              <w:rPr>
                <w:rFonts w:ascii="Arial" w:hAnsi="Arial" w:cs="Arial"/>
                <w:bCs/>
                <w:color w:val="000000"/>
                <w:sz w:val="20"/>
                <w:szCs w:val="20"/>
              </w:rPr>
              <w:t xml:space="preserve"> (-</w:t>
            </w:r>
            <w:r w:rsidR="00AA642C">
              <w:rPr>
                <w:rFonts w:ascii="Arial" w:hAnsi="Arial" w:cs="Arial"/>
                <w:bCs/>
                <w:color w:val="000000"/>
                <w:sz w:val="20"/>
                <w:szCs w:val="20"/>
              </w:rPr>
              <w:t>1.46</w:t>
            </w:r>
            <w:r w:rsidRPr="00AB617D">
              <w:rPr>
                <w:rFonts w:ascii="Arial" w:hAnsi="Arial" w:cs="Arial"/>
                <w:bCs/>
                <w:color w:val="000000"/>
                <w:sz w:val="20"/>
                <w:szCs w:val="20"/>
              </w:rPr>
              <w:t xml:space="preserve">, </w:t>
            </w:r>
            <w:r w:rsidR="00150D7F">
              <w:rPr>
                <w:rFonts w:ascii="Arial" w:hAnsi="Arial" w:cs="Arial"/>
                <w:bCs/>
                <w:color w:val="000000"/>
                <w:sz w:val="20"/>
                <w:szCs w:val="20"/>
              </w:rPr>
              <w:t>2.</w:t>
            </w:r>
            <w:r w:rsidR="00AA642C">
              <w:rPr>
                <w:rFonts w:ascii="Arial" w:hAnsi="Arial" w:cs="Arial"/>
                <w:bCs/>
                <w:color w:val="000000"/>
                <w:sz w:val="20"/>
                <w:szCs w:val="20"/>
              </w:rPr>
              <w:t>16</w:t>
            </w:r>
            <w:r w:rsidRPr="00AB617D">
              <w:rPr>
                <w:rFonts w:ascii="Arial" w:hAnsi="Arial" w:cs="Arial"/>
                <w:bCs/>
                <w:color w:val="000000"/>
                <w:sz w:val="20"/>
                <w:szCs w:val="20"/>
              </w:rPr>
              <w:t>)</w:t>
            </w:r>
          </w:p>
        </w:tc>
      </w:tr>
      <w:tr w:rsidR="00204C5B" w:rsidRPr="008D3134" w14:paraId="226E9F61" w14:textId="77777777" w:rsidTr="00BF464E">
        <w:trPr>
          <w:cnfStyle w:val="000000100000" w:firstRow="0" w:lastRow="0" w:firstColumn="0" w:lastColumn="0" w:oddVBand="0" w:evenVBand="0" w:oddHBand="1" w:evenHBand="0" w:firstRowFirstColumn="0" w:firstRowLastColumn="0" w:lastRowFirstColumn="0" w:lastRowLastColumn="0"/>
          <w:trHeight w:val="210"/>
        </w:trPr>
        <w:tc>
          <w:tcPr>
            <w:cnfStyle w:val="001000000000" w:firstRow="0" w:lastRow="0" w:firstColumn="1" w:lastColumn="0" w:oddVBand="0" w:evenVBand="0" w:oddHBand="0" w:evenHBand="0" w:firstRowFirstColumn="0" w:firstRowLastColumn="0" w:lastRowFirstColumn="0" w:lastRowLastColumn="0"/>
            <w:tcW w:w="8480" w:type="dxa"/>
            <w:gridSpan w:val="2"/>
            <w:shd w:val="clear" w:color="auto" w:fill="auto"/>
            <w:noWrap/>
            <w:hideMark/>
          </w:tcPr>
          <w:p w14:paraId="6E55CF9E" w14:textId="77777777" w:rsidR="00204C5B" w:rsidRPr="00AB617D" w:rsidRDefault="00204C5B" w:rsidP="00204C5B">
            <w:pPr>
              <w:rPr>
                <w:rFonts w:ascii="Arial" w:hAnsi="Arial" w:cs="Arial"/>
                <w:color w:val="000000"/>
                <w:sz w:val="20"/>
                <w:szCs w:val="20"/>
              </w:rPr>
            </w:pPr>
            <w:r w:rsidRPr="00AB617D">
              <w:rPr>
                <w:rFonts w:ascii="Arial" w:hAnsi="Arial" w:cs="Arial"/>
                <w:color w:val="000000"/>
                <w:sz w:val="20"/>
                <w:szCs w:val="20"/>
              </w:rPr>
              <w:t>Mother's church attendance</w:t>
            </w:r>
          </w:p>
        </w:tc>
        <w:tc>
          <w:tcPr>
            <w:tcW w:w="3185" w:type="dxa"/>
            <w:shd w:val="clear" w:color="auto" w:fill="auto"/>
            <w:noWrap/>
            <w:hideMark/>
          </w:tcPr>
          <w:p w14:paraId="6D0AC82C" w14:textId="77777777" w:rsidR="00204C5B" w:rsidRPr="00AB617D" w:rsidRDefault="00204C5B" w:rsidP="00204C5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p>
        </w:tc>
        <w:tc>
          <w:tcPr>
            <w:tcW w:w="2941" w:type="dxa"/>
            <w:shd w:val="clear" w:color="auto" w:fill="auto"/>
            <w:noWrap/>
            <w:hideMark/>
          </w:tcPr>
          <w:p w14:paraId="51AE2FDA" w14:textId="77777777" w:rsidR="00204C5B" w:rsidRPr="00AB617D" w:rsidRDefault="00204C5B" w:rsidP="00204C5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p>
        </w:tc>
      </w:tr>
      <w:tr w:rsidR="00204C5B" w:rsidRPr="008D3134" w14:paraId="4BA8EE2B" w14:textId="77777777" w:rsidTr="00BF464E">
        <w:trPr>
          <w:trHeight w:val="210"/>
        </w:trPr>
        <w:tc>
          <w:tcPr>
            <w:cnfStyle w:val="001000000000" w:firstRow="0" w:lastRow="0" w:firstColumn="1" w:lastColumn="0" w:oddVBand="0" w:evenVBand="0" w:oddHBand="0" w:evenHBand="0" w:firstRowFirstColumn="0" w:firstRowLastColumn="0" w:lastRowFirstColumn="0" w:lastRowLastColumn="0"/>
            <w:tcW w:w="5352" w:type="dxa"/>
            <w:shd w:val="clear" w:color="auto" w:fill="auto"/>
            <w:noWrap/>
          </w:tcPr>
          <w:p w14:paraId="08E51645" w14:textId="77777777" w:rsidR="00204C5B" w:rsidRPr="00AB617D" w:rsidRDefault="00204C5B" w:rsidP="00204C5B">
            <w:pPr>
              <w:rPr>
                <w:rFonts w:ascii="Arial" w:hAnsi="Arial" w:cs="Arial"/>
                <w:color w:val="000000"/>
                <w:sz w:val="20"/>
                <w:szCs w:val="20"/>
              </w:rPr>
            </w:pPr>
            <w:r w:rsidRPr="00AB617D">
              <w:rPr>
                <w:rFonts w:ascii="Arial" w:hAnsi="Arial" w:cs="Arial"/>
                <w:color w:val="000000"/>
                <w:sz w:val="20"/>
                <w:szCs w:val="20"/>
              </w:rPr>
              <w:t xml:space="preserve">     Yearly</w:t>
            </w:r>
          </w:p>
        </w:tc>
        <w:tc>
          <w:tcPr>
            <w:tcW w:w="3128" w:type="dxa"/>
            <w:shd w:val="clear" w:color="auto" w:fill="auto"/>
            <w:noWrap/>
          </w:tcPr>
          <w:p w14:paraId="57941A39" w14:textId="19932537" w:rsidR="00204C5B" w:rsidRPr="00AB617D" w:rsidRDefault="00204C5B" w:rsidP="00204C5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AB617D">
              <w:rPr>
                <w:rFonts w:ascii="Arial" w:hAnsi="Arial" w:cs="Arial"/>
                <w:color w:val="000000"/>
                <w:sz w:val="20"/>
                <w:szCs w:val="20"/>
              </w:rPr>
              <w:t>0.5</w:t>
            </w:r>
            <w:r w:rsidR="00BF464E">
              <w:rPr>
                <w:rFonts w:ascii="Arial" w:hAnsi="Arial" w:cs="Arial"/>
                <w:color w:val="000000"/>
                <w:sz w:val="20"/>
                <w:szCs w:val="20"/>
              </w:rPr>
              <w:t>0</w:t>
            </w:r>
            <w:r w:rsidRPr="00AB617D">
              <w:rPr>
                <w:rFonts w:ascii="Arial" w:hAnsi="Arial" w:cs="Arial"/>
                <w:color w:val="000000"/>
                <w:sz w:val="20"/>
                <w:szCs w:val="20"/>
              </w:rPr>
              <w:t xml:space="preserve"> (-0.</w:t>
            </w:r>
            <w:r w:rsidR="00101FF6">
              <w:rPr>
                <w:rFonts w:ascii="Arial" w:hAnsi="Arial" w:cs="Arial"/>
                <w:color w:val="000000"/>
                <w:sz w:val="20"/>
                <w:szCs w:val="20"/>
              </w:rPr>
              <w:t>1</w:t>
            </w:r>
            <w:r w:rsidR="00113CB3">
              <w:rPr>
                <w:rFonts w:ascii="Arial" w:hAnsi="Arial" w:cs="Arial"/>
                <w:color w:val="000000"/>
                <w:sz w:val="20"/>
                <w:szCs w:val="20"/>
              </w:rPr>
              <w:t>4</w:t>
            </w:r>
            <w:r w:rsidR="00581D4B">
              <w:rPr>
                <w:rFonts w:ascii="Arial" w:hAnsi="Arial" w:cs="Arial"/>
                <w:color w:val="000000"/>
                <w:sz w:val="20"/>
                <w:szCs w:val="20"/>
              </w:rPr>
              <w:t>,</w:t>
            </w:r>
            <w:r w:rsidRPr="00AB617D">
              <w:rPr>
                <w:rFonts w:ascii="Arial" w:hAnsi="Arial" w:cs="Arial"/>
                <w:color w:val="000000"/>
                <w:sz w:val="20"/>
                <w:szCs w:val="20"/>
              </w:rPr>
              <w:t xml:space="preserve"> 1.1</w:t>
            </w:r>
            <w:r w:rsidR="00101FF6">
              <w:rPr>
                <w:rFonts w:ascii="Arial" w:hAnsi="Arial" w:cs="Arial"/>
                <w:color w:val="000000"/>
                <w:sz w:val="20"/>
                <w:szCs w:val="20"/>
              </w:rPr>
              <w:t>3</w:t>
            </w:r>
            <w:r w:rsidRPr="00AB617D">
              <w:rPr>
                <w:rFonts w:ascii="Arial" w:hAnsi="Arial" w:cs="Arial"/>
                <w:color w:val="000000"/>
                <w:sz w:val="20"/>
                <w:szCs w:val="20"/>
              </w:rPr>
              <w:t>)</w:t>
            </w:r>
          </w:p>
        </w:tc>
        <w:tc>
          <w:tcPr>
            <w:tcW w:w="3185" w:type="dxa"/>
            <w:shd w:val="clear" w:color="auto" w:fill="auto"/>
            <w:noWrap/>
          </w:tcPr>
          <w:p w14:paraId="67BEEFA5" w14:textId="64664DE1" w:rsidR="00204C5B" w:rsidRPr="00AB617D" w:rsidRDefault="00204C5B" w:rsidP="00204C5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AB617D">
              <w:rPr>
                <w:rFonts w:ascii="Arial" w:hAnsi="Arial" w:cs="Arial"/>
                <w:color w:val="000000"/>
                <w:sz w:val="20"/>
                <w:szCs w:val="20"/>
              </w:rPr>
              <w:t>0.</w:t>
            </w:r>
            <w:r w:rsidR="00632860">
              <w:rPr>
                <w:rFonts w:ascii="Arial" w:hAnsi="Arial" w:cs="Arial"/>
                <w:color w:val="000000"/>
                <w:sz w:val="20"/>
                <w:szCs w:val="20"/>
              </w:rPr>
              <w:t>1</w:t>
            </w:r>
            <w:r w:rsidR="00E71D5A">
              <w:rPr>
                <w:rFonts w:ascii="Arial" w:hAnsi="Arial" w:cs="Arial"/>
                <w:color w:val="000000"/>
                <w:sz w:val="20"/>
                <w:szCs w:val="20"/>
              </w:rPr>
              <w:t>8</w:t>
            </w:r>
            <w:r w:rsidRPr="00AB617D">
              <w:rPr>
                <w:rFonts w:ascii="Arial" w:hAnsi="Arial" w:cs="Arial"/>
                <w:color w:val="000000"/>
                <w:sz w:val="20"/>
                <w:szCs w:val="20"/>
              </w:rPr>
              <w:t xml:space="preserve"> (</w:t>
            </w:r>
            <w:r w:rsidR="00632860">
              <w:rPr>
                <w:rFonts w:ascii="Arial" w:hAnsi="Arial" w:cs="Arial"/>
                <w:color w:val="000000"/>
                <w:sz w:val="20"/>
                <w:szCs w:val="20"/>
              </w:rPr>
              <w:t>-</w:t>
            </w:r>
            <w:r w:rsidRPr="00AB617D">
              <w:rPr>
                <w:rFonts w:ascii="Arial" w:hAnsi="Arial" w:cs="Arial"/>
                <w:color w:val="000000"/>
                <w:sz w:val="20"/>
                <w:szCs w:val="20"/>
              </w:rPr>
              <w:t>0.0</w:t>
            </w:r>
            <w:r w:rsidR="00E71D5A">
              <w:rPr>
                <w:rFonts w:ascii="Arial" w:hAnsi="Arial" w:cs="Arial"/>
                <w:color w:val="000000"/>
                <w:sz w:val="20"/>
                <w:szCs w:val="20"/>
              </w:rPr>
              <w:t>1</w:t>
            </w:r>
            <w:r w:rsidRPr="00AB617D">
              <w:rPr>
                <w:rFonts w:ascii="Arial" w:hAnsi="Arial" w:cs="Arial"/>
                <w:color w:val="000000"/>
                <w:sz w:val="20"/>
                <w:szCs w:val="20"/>
              </w:rPr>
              <w:t>, 0.</w:t>
            </w:r>
            <w:r w:rsidR="00E71D5A">
              <w:rPr>
                <w:rFonts w:ascii="Arial" w:hAnsi="Arial" w:cs="Arial"/>
                <w:color w:val="000000"/>
                <w:sz w:val="20"/>
                <w:szCs w:val="20"/>
              </w:rPr>
              <w:t>37</w:t>
            </w:r>
            <w:r w:rsidRPr="00AB617D">
              <w:rPr>
                <w:rFonts w:ascii="Arial" w:hAnsi="Arial" w:cs="Arial"/>
                <w:color w:val="000000"/>
                <w:sz w:val="20"/>
                <w:szCs w:val="20"/>
              </w:rPr>
              <w:t>)</w:t>
            </w:r>
          </w:p>
        </w:tc>
        <w:tc>
          <w:tcPr>
            <w:tcW w:w="2941" w:type="dxa"/>
            <w:shd w:val="clear" w:color="auto" w:fill="auto"/>
            <w:noWrap/>
          </w:tcPr>
          <w:p w14:paraId="22FC7F36" w14:textId="2DCD59D2" w:rsidR="00204C5B" w:rsidRPr="00AB617D" w:rsidRDefault="00204C5B" w:rsidP="00204C5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AB617D">
              <w:rPr>
                <w:rFonts w:ascii="Arial" w:hAnsi="Arial" w:cs="Arial"/>
                <w:color w:val="000000"/>
                <w:sz w:val="20"/>
                <w:szCs w:val="20"/>
              </w:rPr>
              <w:t>-0.1</w:t>
            </w:r>
            <w:r w:rsidR="00AA642C">
              <w:rPr>
                <w:rFonts w:ascii="Arial" w:hAnsi="Arial" w:cs="Arial"/>
                <w:color w:val="000000"/>
                <w:sz w:val="20"/>
                <w:szCs w:val="20"/>
              </w:rPr>
              <w:t>6</w:t>
            </w:r>
            <w:r w:rsidRPr="00AB617D">
              <w:rPr>
                <w:rFonts w:ascii="Arial" w:hAnsi="Arial" w:cs="Arial"/>
                <w:color w:val="000000"/>
                <w:sz w:val="20"/>
                <w:szCs w:val="20"/>
              </w:rPr>
              <w:t xml:space="preserve"> (-1.1</w:t>
            </w:r>
            <w:r w:rsidR="00AA642C">
              <w:rPr>
                <w:rFonts w:ascii="Arial" w:hAnsi="Arial" w:cs="Arial"/>
                <w:color w:val="000000"/>
                <w:sz w:val="20"/>
                <w:szCs w:val="20"/>
              </w:rPr>
              <w:t>2</w:t>
            </w:r>
            <w:r w:rsidRPr="00AB617D">
              <w:rPr>
                <w:rFonts w:ascii="Arial" w:hAnsi="Arial" w:cs="Arial"/>
                <w:color w:val="000000"/>
                <w:sz w:val="20"/>
                <w:szCs w:val="20"/>
              </w:rPr>
              <w:t>, 0.</w:t>
            </w:r>
            <w:r w:rsidR="00AA642C">
              <w:rPr>
                <w:rFonts w:ascii="Arial" w:hAnsi="Arial" w:cs="Arial"/>
                <w:color w:val="000000"/>
                <w:sz w:val="20"/>
                <w:szCs w:val="20"/>
              </w:rPr>
              <w:t>81</w:t>
            </w:r>
            <w:r w:rsidRPr="00AB617D">
              <w:rPr>
                <w:rFonts w:ascii="Arial" w:hAnsi="Arial" w:cs="Arial"/>
                <w:color w:val="000000"/>
                <w:sz w:val="20"/>
                <w:szCs w:val="20"/>
              </w:rPr>
              <w:t>)</w:t>
            </w:r>
          </w:p>
        </w:tc>
      </w:tr>
      <w:tr w:rsidR="00204C5B" w:rsidRPr="008D3134" w14:paraId="2C532401" w14:textId="77777777" w:rsidTr="00BF464E">
        <w:trPr>
          <w:cnfStyle w:val="000000100000" w:firstRow="0" w:lastRow="0" w:firstColumn="0" w:lastColumn="0" w:oddVBand="0" w:evenVBand="0" w:oddHBand="1" w:evenHBand="0" w:firstRowFirstColumn="0" w:firstRowLastColumn="0" w:lastRowFirstColumn="0" w:lastRowLastColumn="0"/>
          <w:trHeight w:val="210"/>
        </w:trPr>
        <w:tc>
          <w:tcPr>
            <w:cnfStyle w:val="001000000000" w:firstRow="0" w:lastRow="0" w:firstColumn="1" w:lastColumn="0" w:oddVBand="0" w:evenVBand="0" w:oddHBand="0" w:evenHBand="0" w:firstRowFirstColumn="0" w:firstRowLastColumn="0" w:lastRowFirstColumn="0" w:lastRowLastColumn="0"/>
            <w:tcW w:w="5352" w:type="dxa"/>
            <w:shd w:val="clear" w:color="auto" w:fill="auto"/>
            <w:noWrap/>
            <w:hideMark/>
          </w:tcPr>
          <w:p w14:paraId="2AC5C043" w14:textId="77777777" w:rsidR="00204C5B" w:rsidRPr="00AB617D" w:rsidRDefault="00204C5B" w:rsidP="00204C5B">
            <w:pPr>
              <w:rPr>
                <w:rFonts w:ascii="Arial" w:hAnsi="Arial" w:cs="Arial"/>
                <w:color w:val="000000"/>
                <w:sz w:val="20"/>
                <w:szCs w:val="20"/>
              </w:rPr>
            </w:pPr>
            <w:r w:rsidRPr="00AB617D">
              <w:rPr>
                <w:rFonts w:ascii="Arial" w:hAnsi="Arial" w:cs="Arial"/>
                <w:color w:val="000000"/>
                <w:sz w:val="20"/>
                <w:szCs w:val="20"/>
              </w:rPr>
              <w:t xml:space="preserve">     Monthly</w:t>
            </w:r>
          </w:p>
        </w:tc>
        <w:tc>
          <w:tcPr>
            <w:tcW w:w="3128" w:type="dxa"/>
            <w:shd w:val="clear" w:color="auto" w:fill="auto"/>
            <w:noWrap/>
          </w:tcPr>
          <w:p w14:paraId="7F6D9F9B" w14:textId="5F28165F" w:rsidR="00204C5B" w:rsidRPr="00AB617D" w:rsidRDefault="00204C5B" w:rsidP="00204C5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AB617D">
              <w:rPr>
                <w:rFonts w:ascii="Arial" w:hAnsi="Arial" w:cs="Arial"/>
                <w:color w:val="000000"/>
                <w:sz w:val="20"/>
                <w:szCs w:val="20"/>
              </w:rPr>
              <w:t>0.</w:t>
            </w:r>
            <w:r w:rsidR="00BF464E">
              <w:rPr>
                <w:rFonts w:ascii="Arial" w:hAnsi="Arial" w:cs="Arial"/>
                <w:color w:val="000000"/>
                <w:sz w:val="20"/>
                <w:szCs w:val="20"/>
              </w:rPr>
              <w:t>1</w:t>
            </w:r>
            <w:r w:rsidR="00113CB3">
              <w:rPr>
                <w:rFonts w:ascii="Arial" w:hAnsi="Arial" w:cs="Arial"/>
                <w:color w:val="000000"/>
                <w:sz w:val="20"/>
                <w:szCs w:val="20"/>
              </w:rPr>
              <w:t>1</w:t>
            </w:r>
            <w:r w:rsidRPr="00AB617D">
              <w:rPr>
                <w:rFonts w:ascii="Arial" w:hAnsi="Arial" w:cs="Arial"/>
                <w:color w:val="000000"/>
                <w:sz w:val="20"/>
                <w:szCs w:val="20"/>
              </w:rPr>
              <w:t xml:space="preserve"> (-0.</w:t>
            </w:r>
            <w:r w:rsidR="00BF464E">
              <w:rPr>
                <w:rFonts w:ascii="Arial" w:hAnsi="Arial" w:cs="Arial"/>
                <w:color w:val="000000"/>
                <w:sz w:val="20"/>
                <w:szCs w:val="20"/>
              </w:rPr>
              <w:t>8</w:t>
            </w:r>
            <w:r w:rsidR="00101FF6">
              <w:rPr>
                <w:rFonts w:ascii="Arial" w:hAnsi="Arial" w:cs="Arial"/>
                <w:color w:val="000000"/>
                <w:sz w:val="20"/>
                <w:szCs w:val="20"/>
              </w:rPr>
              <w:t>4</w:t>
            </w:r>
            <w:r w:rsidRPr="00AB617D">
              <w:rPr>
                <w:rFonts w:ascii="Arial" w:hAnsi="Arial" w:cs="Arial"/>
                <w:color w:val="000000"/>
                <w:sz w:val="20"/>
                <w:szCs w:val="20"/>
              </w:rPr>
              <w:t>, 1.</w:t>
            </w:r>
            <w:r w:rsidR="00BF464E">
              <w:rPr>
                <w:rFonts w:ascii="Arial" w:hAnsi="Arial" w:cs="Arial"/>
                <w:color w:val="000000"/>
                <w:sz w:val="20"/>
                <w:szCs w:val="20"/>
              </w:rPr>
              <w:t>1</w:t>
            </w:r>
            <w:r w:rsidR="00113CB3">
              <w:rPr>
                <w:rFonts w:ascii="Arial" w:hAnsi="Arial" w:cs="Arial"/>
                <w:color w:val="000000"/>
                <w:sz w:val="20"/>
                <w:szCs w:val="20"/>
              </w:rPr>
              <w:t>1</w:t>
            </w:r>
            <w:r w:rsidRPr="00AB617D">
              <w:rPr>
                <w:rFonts w:ascii="Arial" w:hAnsi="Arial" w:cs="Arial"/>
                <w:color w:val="000000"/>
                <w:sz w:val="20"/>
                <w:szCs w:val="20"/>
              </w:rPr>
              <w:t>)</w:t>
            </w:r>
          </w:p>
        </w:tc>
        <w:tc>
          <w:tcPr>
            <w:tcW w:w="3185" w:type="dxa"/>
            <w:shd w:val="clear" w:color="auto" w:fill="auto"/>
            <w:noWrap/>
          </w:tcPr>
          <w:p w14:paraId="2B90F246" w14:textId="625476B6" w:rsidR="00204C5B" w:rsidRPr="00AB617D" w:rsidRDefault="00204C5B" w:rsidP="00204C5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AB617D">
              <w:rPr>
                <w:rFonts w:ascii="Arial" w:hAnsi="Arial" w:cs="Arial"/>
                <w:color w:val="000000"/>
                <w:sz w:val="20"/>
                <w:szCs w:val="20"/>
              </w:rPr>
              <w:t>0.1</w:t>
            </w:r>
            <w:r w:rsidR="00E71D5A">
              <w:rPr>
                <w:rFonts w:ascii="Arial" w:hAnsi="Arial" w:cs="Arial"/>
                <w:color w:val="000000"/>
                <w:sz w:val="20"/>
                <w:szCs w:val="20"/>
              </w:rPr>
              <w:t>7</w:t>
            </w:r>
            <w:r w:rsidRPr="00AB617D">
              <w:rPr>
                <w:rFonts w:ascii="Arial" w:hAnsi="Arial" w:cs="Arial"/>
                <w:color w:val="000000"/>
                <w:sz w:val="20"/>
                <w:szCs w:val="20"/>
              </w:rPr>
              <w:t xml:space="preserve"> (-0.1</w:t>
            </w:r>
            <w:r w:rsidR="00113CB3">
              <w:rPr>
                <w:rFonts w:ascii="Arial" w:hAnsi="Arial" w:cs="Arial"/>
                <w:color w:val="000000"/>
                <w:sz w:val="20"/>
                <w:szCs w:val="20"/>
              </w:rPr>
              <w:t>3</w:t>
            </w:r>
            <w:r w:rsidRPr="00AB617D">
              <w:rPr>
                <w:rFonts w:ascii="Arial" w:hAnsi="Arial" w:cs="Arial"/>
                <w:color w:val="000000"/>
                <w:sz w:val="20"/>
                <w:szCs w:val="20"/>
              </w:rPr>
              <w:t>, 0.4</w:t>
            </w:r>
            <w:r w:rsidR="00E71D5A">
              <w:rPr>
                <w:rFonts w:ascii="Arial" w:hAnsi="Arial" w:cs="Arial"/>
                <w:color w:val="000000"/>
                <w:sz w:val="20"/>
                <w:szCs w:val="20"/>
              </w:rPr>
              <w:t>8</w:t>
            </w:r>
            <w:r w:rsidRPr="00AB617D">
              <w:rPr>
                <w:rFonts w:ascii="Arial" w:hAnsi="Arial" w:cs="Arial"/>
                <w:color w:val="000000"/>
                <w:sz w:val="20"/>
                <w:szCs w:val="20"/>
              </w:rPr>
              <w:t>)</w:t>
            </w:r>
          </w:p>
        </w:tc>
        <w:tc>
          <w:tcPr>
            <w:tcW w:w="2941" w:type="dxa"/>
            <w:shd w:val="clear" w:color="auto" w:fill="auto"/>
            <w:noWrap/>
          </w:tcPr>
          <w:p w14:paraId="72AB2FBC" w14:textId="6377DA47" w:rsidR="00204C5B" w:rsidRPr="00AB617D" w:rsidRDefault="00204C5B" w:rsidP="00204C5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AB617D">
              <w:rPr>
                <w:rFonts w:ascii="Arial" w:hAnsi="Arial" w:cs="Arial"/>
                <w:color w:val="000000"/>
                <w:sz w:val="20"/>
                <w:szCs w:val="20"/>
              </w:rPr>
              <w:t>0.</w:t>
            </w:r>
            <w:r w:rsidR="00E71D5A">
              <w:rPr>
                <w:rFonts w:ascii="Arial" w:hAnsi="Arial" w:cs="Arial"/>
                <w:color w:val="000000"/>
                <w:sz w:val="20"/>
                <w:szCs w:val="20"/>
              </w:rPr>
              <w:t>3</w:t>
            </w:r>
            <w:r w:rsidR="00150D7F">
              <w:rPr>
                <w:rFonts w:ascii="Arial" w:hAnsi="Arial" w:cs="Arial"/>
                <w:color w:val="000000"/>
                <w:sz w:val="20"/>
                <w:szCs w:val="20"/>
              </w:rPr>
              <w:t>6</w:t>
            </w:r>
            <w:r w:rsidRPr="00AB617D">
              <w:rPr>
                <w:rFonts w:ascii="Arial" w:hAnsi="Arial" w:cs="Arial"/>
                <w:color w:val="000000"/>
                <w:sz w:val="20"/>
                <w:szCs w:val="20"/>
              </w:rPr>
              <w:t xml:space="preserve"> (</w:t>
            </w:r>
            <w:r w:rsidRPr="00AB617D">
              <w:rPr>
                <w:rFonts w:ascii="Arial" w:hAnsi="Arial" w:cs="Arial"/>
                <w:sz w:val="20"/>
                <w:szCs w:val="20"/>
              </w:rPr>
              <w:t>-1.</w:t>
            </w:r>
            <w:r w:rsidR="00E71D5A">
              <w:rPr>
                <w:rFonts w:ascii="Arial" w:hAnsi="Arial" w:cs="Arial"/>
                <w:sz w:val="20"/>
                <w:szCs w:val="20"/>
              </w:rPr>
              <w:t>0</w:t>
            </w:r>
            <w:r w:rsidR="00AA642C">
              <w:rPr>
                <w:rFonts w:ascii="Arial" w:hAnsi="Arial" w:cs="Arial"/>
                <w:sz w:val="20"/>
                <w:szCs w:val="20"/>
              </w:rPr>
              <w:t>6</w:t>
            </w:r>
            <w:r w:rsidRPr="00AB617D">
              <w:rPr>
                <w:rFonts w:ascii="Arial" w:hAnsi="Arial" w:cs="Arial"/>
                <w:sz w:val="20"/>
                <w:szCs w:val="20"/>
              </w:rPr>
              <w:t>, 1.</w:t>
            </w:r>
            <w:r w:rsidR="00AA642C">
              <w:rPr>
                <w:rFonts w:ascii="Arial" w:hAnsi="Arial" w:cs="Arial"/>
                <w:sz w:val="20"/>
                <w:szCs w:val="20"/>
              </w:rPr>
              <w:t>79</w:t>
            </w:r>
            <w:r w:rsidRPr="00AB617D">
              <w:rPr>
                <w:rFonts w:ascii="Arial" w:hAnsi="Arial" w:cs="Arial"/>
                <w:sz w:val="20"/>
                <w:szCs w:val="20"/>
              </w:rPr>
              <w:t>)</w:t>
            </w:r>
          </w:p>
        </w:tc>
      </w:tr>
      <w:tr w:rsidR="00204C5B" w:rsidRPr="008D3134" w14:paraId="6775D3D7" w14:textId="77777777" w:rsidTr="00BF464E">
        <w:trPr>
          <w:trHeight w:val="210"/>
        </w:trPr>
        <w:tc>
          <w:tcPr>
            <w:cnfStyle w:val="001000000000" w:firstRow="0" w:lastRow="0" w:firstColumn="1" w:lastColumn="0" w:oddVBand="0" w:evenVBand="0" w:oddHBand="0" w:evenHBand="0" w:firstRowFirstColumn="0" w:firstRowLastColumn="0" w:lastRowFirstColumn="0" w:lastRowLastColumn="0"/>
            <w:tcW w:w="5352" w:type="dxa"/>
            <w:shd w:val="clear" w:color="auto" w:fill="auto"/>
            <w:noWrap/>
            <w:hideMark/>
          </w:tcPr>
          <w:p w14:paraId="0C98F2A3" w14:textId="77777777" w:rsidR="00204C5B" w:rsidRPr="00AB617D" w:rsidRDefault="00204C5B" w:rsidP="00204C5B">
            <w:pPr>
              <w:rPr>
                <w:rFonts w:ascii="Arial" w:hAnsi="Arial" w:cs="Arial"/>
                <w:color w:val="000000"/>
                <w:sz w:val="20"/>
                <w:szCs w:val="20"/>
              </w:rPr>
            </w:pPr>
            <w:r w:rsidRPr="00AB617D">
              <w:rPr>
                <w:rFonts w:ascii="Arial" w:hAnsi="Arial" w:cs="Arial"/>
                <w:color w:val="000000"/>
                <w:sz w:val="20"/>
                <w:szCs w:val="20"/>
              </w:rPr>
              <w:t xml:space="preserve">     Weekly</w:t>
            </w:r>
          </w:p>
        </w:tc>
        <w:tc>
          <w:tcPr>
            <w:tcW w:w="3128" w:type="dxa"/>
            <w:shd w:val="clear" w:color="auto" w:fill="auto"/>
            <w:noWrap/>
          </w:tcPr>
          <w:p w14:paraId="62A11A80" w14:textId="1B3B95EA" w:rsidR="00204C5B" w:rsidRPr="00AB617D" w:rsidRDefault="00113CB3" w:rsidP="00204C5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1.00</w:t>
            </w:r>
            <w:r w:rsidR="00204C5B" w:rsidRPr="00AB617D">
              <w:rPr>
                <w:rFonts w:ascii="Arial" w:hAnsi="Arial" w:cs="Arial"/>
                <w:color w:val="000000"/>
                <w:sz w:val="20"/>
                <w:szCs w:val="20"/>
              </w:rPr>
              <w:t xml:space="preserve"> (-0.</w:t>
            </w:r>
            <w:r w:rsidR="00BF464E">
              <w:rPr>
                <w:rFonts w:ascii="Arial" w:hAnsi="Arial" w:cs="Arial"/>
                <w:color w:val="000000"/>
                <w:sz w:val="20"/>
                <w:szCs w:val="20"/>
              </w:rPr>
              <w:t>2</w:t>
            </w:r>
            <w:r>
              <w:rPr>
                <w:rFonts w:ascii="Arial" w:hAnsi="Arial" w:cs="Arial"/>
                <w:color w:val="000000"/>
                <w:sz w:val="20"/>
                <w:szCs w:val="20"/>
              </w:rPr>
              <w:t>2</w:t>
            </w:r>
            <w:r w:rsidR="00204C5B" w:rsidRPr="00AB617D">
              <w:rPr>
                <w:rFonts w:ascii="Arial" w:hAnsi="Arial" w:cs="Arial"/>
                <w:color w:val="000000"/>
                <w:sz w:val="20"/>
                <w:szCs w:val="20"/>
              </w:rPr>
              <w:t>, 2.2</w:t>
            </w:r>
            <w:r>
              <w:rPr>
                <w:rFonts w:ascii="Arial" w:hAnsi="Arial" w:cs="Arial"/>
                <w:color w:val="000000"/>
                <w:sz w:val="20"/>
                <w:szCs w:val="20"/>
              </w:rPr>
              <w:t>4</w:t>
            </w:r>
            <w:r w:rsidR="00204C5B" w:rsidRPr="00AB617D">
              <w:rPr>
                <w:rFonts w:ascii="Arial" w:hAnsi="Arial" w:cs="Arial"/>
                <w:color w:val="000000"/>
                <w:sz w:val="20"/>
                <w:szCs w:val="20"/>
              </w:rPr>
              <w:t>)</w:t>
            </w:r>
          </w:p>
        </w:tc>
        <w:tc>
          <w:tcPr>
            <w:tcW w:w="3185" w:type="dxa"/>
            <w:shd w:val="clear" w:color="auto" w:fill="auto"/>
            <w:noWrap/>
          </w:tcPr>
          <w:p w14:paraId="59827EAF" w14:textId="1FBE0947" w:rsidR="00204C5B" w:rsidRPr="00AB617D" w:rsidRDefault="00204C5B" w:rsidP="00204C5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AB617D">
              <w:rPr>
                <w:rFonts w:ascii="Arial" w:hAnsi="Arial" w:cs="Arial"/>
                <w:color w:val="000000"/>
                <w:sz w:val="20"/>
                <w:szCs w:val="20"/>
              </w:rPr>
              <w:t>0.</w:t>
            </w:r>
            <w:r w:rsidR="00E71D5A">
              <w:rPr>
                <w:rFonts w:ascii="Arial" w:hAnsi="Arial" w:cs="Arial"/>
                <w:color w:val="000000"/>
                <w:sz w:val="20"/>
                <w:szCs w:val="20"/>
              </w:rPr>
              <w:t>3</w:t>
            </w:r>
            <w:r w:rsidR="00632860">
              <w:rPr>
                <w:rFonts w:ascii="Arial" w:hAnsi="Arial" w:cs="Arial"/>
                <w:color w:val="000000"/>
                <w:sz w:val="20"/>
                <w:szCs w:val="20"/>
              </w:rPr>
              <w:t xml:space="preserve">6 </w:t>
            </w:r>
            <w:r w:rsidRPr="00AB617D">
              <w:rPr>
                <w:rFonts w:ascii="Arial" w:hAnsi="Arial" w:cs="Arial"/>
                <w:color w:val="000000"/>
                <w:sz w:val="20"/>
                <w:szCs w:val="20"/>
              </w:rPr>
              <w:t>(</w:t>
            </w:r>
            <w:r w:rsidR="00E71D5A">
              <w:rPr>
                <w:rFonts w:ascii="Arial" w:hAnsi="Arial" w:cs="Arial"/>
                <w:color w:val="000000"/>
                <w:sz w:val="20"/>
                <w:szCs w:val="20"/>
              </w:rPr>
              <w:t>-</w:t>
            </w:r>
            <w:r w:rsidRPr="00AB617D">
              <w:rPr>
                <w:rFonts w:ascii="Arial" w:hAnsi="Arial" w:cs="Arial"/>
                <w:color w:val="000000"/>
                <w:sz w:val="20"/>
                <w:szCs w:val="20"/>
              </w:rPr>
              <w:t>0.0</w:t>
            </w:r>
            <w:r w:rsidR="00113CB3">
              <w:rPr>
                <w:rFonts w:ascii="Arial" w:hAnsi="Arial" w:cs="Arial"/>
                <w:color w:val="000000"/>
                <w:sz w:val="20"/>
                <w:szCs w:val="20"/>
              </w:rPr>
              <w:t>2</w:t>
            </w:r>
            <w:r w:rsidRPr="00AB617D">
              <w:rPr>
                <w:rFonts w:ascii="Arial" w:hAnsi="Arial" w:cs="Arial"/>
                <w:color w:val="000000"/>
                <w:sz w:val="20"/>
                <w:szCs w:val="20"/>
              </w:rPr>
              <w:t>, 0.</w:t>
            </w:r>
            <w:r w:rsidR="00E71D5A">
              <w:rPr>
                <w:rFonts w:ascii="Arial" w:hAnsi="Arial" w:cs="Arial"/>
                <w:color w:val="000000"/>
                <w:sz w:val="20"/>
                <w:szCs w:val="20"/>
              </w:rPr>
              <w:t>7</w:t>
            </w:r>
            <w:r w:rsidR="00113CB3">
              <w:rPr>
                <w:rFonts w:ascii="Arial" w:hAnsi="Arial" w:cs="Arial"/>
                <w:color w:val="000000"/>
                <w:sz w:val="20"/>
                <w:szCs w:val="20"/>
              </w:rPr>
              <w:t>6</w:t>
            </w:r>
            <w:r w:rsidRPr="00AB617D">
              <w:rPr>
                <w:rFonts w:ascii="Arial" w:hAnsi="Arial" w:cs="Arial"/>
                <w:color w:val="000000"/>
                <w:sz w:val="20"/>
                <w:szCs w:val="20"/>
              </w:rPr>
              <w:t>)</w:t>
            </w:r>
          </w:p>
        </w:tc>
        <w:tc>
          <w:tcPr>
            <w:tcW w:w="2941" w:type="dxa"/>
            <w:shd w:val="clear" w:color="auto" w:fill="auto"/>
            <w:noWrap/>
          </w:tcPr>
          <w:p w14:paraId="7E42E5C6" w14:textId="1D4B8B72" w:rsidR="00204C5B" w:rsidRPr="00AB617D" w:rsidRDefault="00204C5B" w:rsidP="00204C5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AB617D">
              <w:rPr>
                <w:rFonts w:ascii="Arial" w:hAnsi="Arial" w:cs="Arial"/>
                <w:color w:val="000000"/>
                <w:sz w:val="20"/>
                <w:szCs w:val="20"/>
              </w:rPr>
              <w:t>-</w:t>
            </w:r>
            <w:r w:rsidR="00E71D5A">
              <w:rPr>
                <w:rFonts w:ascii="Arial" w:hAnsi="Arial" w:cs="Arial"/>
                <w:color w:val="000000"/>
                <w:sz w:val="20"/>
                <w:szCs w:val="20"/>
              </w:rPr>
              <w:t>0.7</w:t>
            </w:r>
            <w:r w:rsidR="00AA642C">
              <w:rPr>
                <w:rFonts w:ascii="Arial" w:hAnsi="Arial" w:cs="Arial"/>
                <w:color w:val="000000"/>
                <w:sz w:val="20"/>
                <w:szCs w:val="20"/>
              </w:rPr>
              <w:t>2</w:t>
            </w:r>
            <w:r w:rsidRPr="00AB617D">
              <w:rPr>
                <w:rFonts w:ascii="Arial" w:hAnsi="Arial" w:cs="Arial"/>
                <w:color w:val="000000"/>
                <w:sz w:val="20"/>
                <w:szCs w:val="20"/>
              </w:rPr>
              <w:t xml:space="preserve"> (</w:t>
            </w:r>
            <w:r w:rsidRPr="00AB617D">
              <w:rPr>
                <w:rFonts w:ascii="Arial" w:hAnsi="Arial" w:cs="Arial"/>
                <w:sz w:val="20"/>
                <w:szCs w:val="20"/>
              </w:rPr>
              <w:t>-</w:t>
            </w:r>
            <w:r w:rsidR="007A6491">
              <w:rPr>
                <w:rFonts w:ascii="Arial" w:hAnsi="Arial" w:cs="Arial"/>
                <w:sz w:val="20"/>
                <w:szCs w:val="20"/>
              </w:rPr>
              <w:t>2.5</w:t>
            </w:r>
            <w:r w:rsidR="00AA642C">
              <w:rPr>
                <w:rFonts w:ascii="Arial" w:hAnsi="Arial" w:cs="Arial"/>
                <w:sz w:val="20"/>
                <w:szCs w:val="20"/>
              </w:rPr>
              <w:t>5</w:t>
            </w:r>
            <w:r w:rsidRPr="00AB617D">
              <w:rPr>
                <w:rFonts w:ascii="Arial" w:hAnsi="Arial" w:cs="Arial"/>
                <w:sz w:val="20"/>
                <w:szCs w:val="20"/>
              </w:rPr>
              <w:t xml:space="preserve">, </w:t>
            </w:r>
            <w:r w:rsidR="007A6491">
              <w:rPr>
                <w:rFonts w:ascii="Arial" w:hAnsi="Arial" w:cs="Arial"/>
                <w:sz w:val="20"/>
                <w:szCs w:val="20"/>
              </w:rPr>
              <w:t>1.</w:t>
            </w:r>
            <w:r w:rsidR="00AA642C">
              <w:rPr>
                <w:rFonts w:ascii="Arial" w:hAnsi="Arial" w:cs="Arial"/>
                <w:sz w:val="20"/>
                <w:szCs w:val="20"/>
              </w:rPr>
              <w:t>08</w:t>
            </w:r>
            <w:r w:rsidRPr="00AB617D">
              <w:rPr>
                <w:rFonts w:ascii="Arial" w:hAnsi="Arial" w:cs="Arial"/>
                <w:sz w:val="20"/>
                <w:szCs w:val="20"/>
              </w:rPr>
              <w:t>)</w:t>
            </w:r>
          </w:p>
        </w:tc>
      </w:tr>
      <w:tr w:rsidR="00204C5B" w:rsidRPr="008D3134" w14:paraId="18131474" w14:textId="77777777" w:rsidTr="00BF464E">
        <w:trPr>
          <w:cnfStyle w:val="000000100000" w:firstRow="0" w:lastRow="0" w:firstColumn="0" w:lastColumn="0" w:oddVBand="0" w:evenVBand="0" w:oddHBand="1" w:evenHBand="0" w:firstRowFirstColumn="0" w:firstRowLastColumn="0" w:lastRowFirstColumn="0" w:lastRowLastColumn="0"/>
          <w:trHeight w:val="210"/>
        </w:trPr>
        <w:tc>
          <w:tcPr>
            <w:cnfStyle w:val="001000000000" w:firstRow="0" w:lastRow="0" w:firstColumn="1" w:lastColumn="0" w:oddVBand="0" w:evenVBand="0" w:oddHBand="0" w:evenHBand="0" w:firstRowFirstColumn="0" w:firstRowLastColumn="0" w:lastRowFirstColumn="0" w:lastRowLastColumn="0"/>
            <w:tcW w:w="5352" w:type="dxa"/>
            <w:shd w:val="clear" w:color="auto" w:fill="auto"/>
            <w:noWrap/>
            <w:hideMark/>
          </w:tcPr>
          <w:p w14:paraId="2E4CC323" w14:textId="77777777" w:rsidR="00204C5B" w:rsidRPr="00AB617D" w:rsidRDefault="00204C5B" w:rsidP="00204C5B">
            <w:pPr>
              <w:rPr>
                <w:rFonts w:ascii="Arial" w:hAnsi="Arial" w:cs="Arial"/>
                <w:color w:val="000000"/>
                <w:sz w:val="20"/>
                <w:szCs w:val="20"/>
              </w:rPr>
            </w:pPr>
            <w:r w:rsidRPr="00AB617D">
              <w:rPr>
                <w:rFonts w:ascii="Arial" w:hAnsi="Arial" w:cs="Arial"/>
                <w:color w:val="000000"/>
                <w:sz w:val="20"/>
                <w:szCs w:val="20"/>
              </w:rPr>
              <w:t>Mother’s social network support (scaled)</w:t>
            </w:r>
          </w:p>
        </w:tc>
        <w:tc>
          <w:tcPr>
            <w:tcW w:w="3128" w:type="dxa"/>
            <w:shd w:val="clear" w:color="auto" w:fill="auto"/>
            <w:noWrap/>
          </w:tcPr>
          <w:p w14:paraId="51E6DBFF" w14:textId="1E65C02F" w:rsidR="00204C5B" w:rsidRPr="00AB617D" w:rsidRDefault="00204C5B" w:rsidP="00204C5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AB617D">
              <w:rPr>
                <w:rFonts w:ascii="Arial" w:hAnsi="Arial" w:cs="Arial"/>
                <w:color w:val="000000"/>
                <w:sz w:val="20"/>
                <w:szCs w:val="20"/>
              </w:rPr>
              <w:t>0.</w:t>
            </w:r>
            <w:r w:rsidR="00BF464E">
              <w:rPr>
                <w:rFonts w:ascii="Arial" w:hAnsi="Arial" w:cs="Arial"/>
                <w:color w:val="000000"/>
                <w:sz w:val="20"/>
                <w:szCs w:val="20"/>
              </w:rPr>
              <w:t>14</w:t>
            </w:r>
            <w:r w:rsidRPr="00AB617D">
              <w:rPr>
                <w:rFonts w:ascii="Arial" w:hAnsi="Arial" w:cs="Arial"/>
                <w:color w:val="000000"/>
                <w:sz w:val="20"/>
                <w:szCs w:val="20"/>
              </w:rPr>
              <w:t xml:space="preserve"> (-0.</w:t>
            </w:r>
            <w:r w:rsidR="00BF464E">
              <w:rPr>
                <w:rFonts w:ascii="Arial" w:hAnsi="Arial" w:cs="Arial"/>
                <w:color w:val="000000"/>
                <w:sz w:val="20"/>
                <w:szCs w:val="20"/>
              </w:rPr>
              <w:t>1</w:t>
            </w:r>
            <w:r w:rsidR="00113CB3">
              <w:rPr>
                <w:rFonts w:ascii="Arial" w:hAnsi="Arial" w:cs="Arial"/>
                <w:color w:val="000000"/>
                <w:sz w:val="20"/>
                <w:szCs w:val="20"/>
              </w:rPr>
              <w:t>4</w:t>
            </w:r>
            <w:r w:rsidRPr="00AB617D">
              <w:rPr>
                <w:rFonts w:ascii="Arial" w:hAnsi="Arial" w:cs="Arial"/>
                <w:color w:val="000000"/>
                <w:sz w:val="20"/>
                <w:szCs w:val="20"/>
              </w:rPr>
              <w:t>, 0.</w:t>
            </w:r>
            <w:r w:rsidR="00BF464E">
              <w:rPr>
                <w:rFonts w:ascii="Arial" w:hAnsi="Arial" w:cs="Arial"/>
                <w:color w:val="000000"/>
                <w:sz w:val="20"/>
                <w:szCs w:val="20"/>
              </w:rPr>
              <w:t>42</w:t>
            </w:r>
            <w:r w:rsidRPr="00AB617D">
              <w:rPr>
                <w:rFonts w:ascii="Arial" w:hAnsi="Arial" w:cs="Arial"/>
                <w:color w:val="000000"/>
                <w:sz w:val="20"/>
                <w:szCs w:val="20"/>
              </w:rPr>
              <w:t>)</w:t>
            </w:r>
          </w:p>
        </w:tc>
        <w:tc>
          <w:tcPr>
            <w:tcW w:w="3185" w:type="dxa"/>
            <w:shd w:val="clear" w:color="auto" w:fill="auto"/>
            <w:noWrap/>
          </w:tcPr>
          <w:p w14:paraId="2092AE04" w14:textId="5002F57C" w:rsidR="00204C5B" w:rsidRPr="00AB617D" w:rsidRDefault="00204C5B" w:rsidP="00204C5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AB617D">
              <w:rPr>
                <w:rFonts w:ascii="Arial" w:hAnsi="Arial" w:cs="Arial"/>
                <w:color w:val="000000"/>
                <w:sz w:val="20"/>
                <w:szCs w:val="20"/>
              </w:rPr>
              <w:t>0.1</w:t>
            </w:r>
            <w:r w:rsidR="00632860">
              <w:rPr>
                <w:rFonts w:ascii="Arial" w:hAnsi="Arial" w:cs="Arial"/>
                <w:color w:val="000000"/>
                <w:sz w:val="20"/>
                <w:szCs w:val="20"/>
              </w:rPr>
              <w:t>9</w:t>
            </w:r>
            <w:r w:rsidRPr="00AB617D">
              <w:rPr>
                <w:rFonts w:ascii="Arial" w:hAnsi="Arial" w:cs="Arial"/>
                <w:color w:val="000000"/>
                <w:sz w:val="20"/>
                <w:szCs w:val="20"/>
              </w:rPr>
              <w:t xml:space="preserve"> (0.</w:t>
            </w:r>
            <w:r w:rsidR="00632860">
              <w:rPr>
                <w:rFonts w:ascii="Arial" w:hAnsi="Arial" w:cs="Arial"/>
                <w:color w:val="000000"/>
                <w:sz w:val="20"/>
                <w:szCs w:val="20"/>
              </w:rPr>
              <w:t>10</w:t>
            </w:r>
            <w:r w:rsidRPr="00AB617D">
              <w:rPr>
                <w:rFonts w:ascii="Arial" w:hAnsi="Arial" w:cs="Arial"/>
                <w:color w:val="000000"/>
                <w:sz w:val="20"/>
                <w:szCs w:val="20"/>
              </w:rPr>
              <w:t>, 0.2</w:t>
            </w:r>
            <w:r w:rsidR="00632860">
              <w:rPr>
                <w:rFonts w:ascii="Arial" w:hAnsi="Arial" w:cs="Arial"/>
                <w:color w:val="000000"/>
                <w:sz w:val="20"/>
                <w:szCs w:val="20"/>
              </w:rPr>
              <w:t>8</w:t>
            </w:r>
            <w:r w:rsidRPr="00AB617D">
              <w:rPr>
                <w:rFonts w:ascii="Arial" w:hAnsi="Arial" w:cs="Arial"/>
                <w:color w:val="000000"/>
                <w:sz w:val="20"/>
                <w:szCs w:val="20"/>
              </w:rPr>
              <w:t>)</w:t>
            </w:r>
          </w:p>
        </w:tc>
        <w:tc>
          <w:tcPr>
            <w:tcW w:w="2941" w:type="dxa"/>
            <w:shd w:val="clear" w:color="auto" w:fill="auto"/>
            <w:noWrap/>
          </w:tcPr>
          <w:p w14:paraId="362A83E7" w14:textId="654F6C81" w:rsidR="00204C5B" w:rsidRPr="00AB617D" w:rsidRDefault="00204C5B" w:rsidP="00204C5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AB617D">
              <w:rPr>
                <w:rFonts w:ascii="Arial" w:hAnsi="Arial" w:cs="Arial"/>
                <w:color w:val="000000"/>
                <w:sz w:val="20"/>
                <w:szCs w:val="20"/>
              </w:rPr>
              <w:t>0.</w:t>
            </w:r>
            <w:r w:rsidR="00150D7F">
              <w:rPr>
                <w:rFonts w:ascii="Arial" w:hAnsi="Arial" w:cs="Arial"/>
                <w:color w:val="000000"/>
                <w:sz w:val="20"/>
                <w:szCs w:val="20"/>
              </w:rPr>
              <w:t>6</w:t>
            </w:r>
            <w:r w:rsidR="007A6491">
              <w:rPr>
                <w:rFonts w:ascii="Arial" w:hAnsi="Arial" w:cs="Arial"/>
                <w:color w:val="000000"/>
                <w:sz w:val="20"/>
                <w:szCs w:val="20"/>
              </w:rPr>
              <w:t>3</w:t>
            </w:r>
            <w:r w:rsidRPr="00AB617D">
              <w:rPr>
                <w:rFonts w:ascii="Arial" w:hAnsi="Arial" w:cs="Arial"/>
                <w:color w:val="000000"/>
                <w:sz w:val="20"/>
                <w:szCs w:val="20"/>
              </w:rPr>
              <w:t xml:space="preserve"> (</w:t>
            </w:r>
            <w:r w:rsidRPr="00AB617D">
              <w:rPr>
                <w:rFonts w:ascii="Arial" w:hAnsi="Arial" w:cs="Arial"/>
                <w:sz w:val="20"/>
                <w:szCs w:val="20"/>
              </w:rPr>
              <w:t>0.</w:t>
            </w:r>
            <w:r w:rsidR="00AA642C">
              <w:rPr>
                <w:rFonts w:ascii="Arial" w:hAnsi="Arial" w:cs="Arial"/>
                <w:sz w:val="20"/>
                <w:szCs w:val="20"/>
              </w:rPr>
              <w:t>19</w:t>
            </w:r>
            <w:r w:rsidRPr="00AB617D">
              <w:rPr>
                <w:rFonts w:ascii="Arial" w:hAnsi="Arial" w:cs="Arial"/>
                <w:sz w:val="20"/>
                <w:szCs w:val="20"/>
              </w:rPr>
              <w:t>, 1.0</w:t>
            </w:r>
            <w:r w:rsidR="00AA642C">
              <w:rPr>
                <w:rFonts w:ascii="Arial" w:hAnsi="Arial" w:cs="Arial"/>
                <w:sz w:val="20"/>
                <w:szCs w:val="20"/>
              </w:rPr>
              <w:t>7</w:t>
            </w:r>
            <w:r w:rsidRPr="00AB617D">
              <w:rPr>
                <w:rFonts w:ascii="Arial" w:hAnsi="Arial" w:cs="Arial"/>
                <w:sz w:val="20"/>
                <w:szCs w:val="20"/>
              </w:rPr>
              <w:t>)</w:t>
            </w:r>
          </w:p>
        </w:tc>
      </w:tr>
      <w:tr w:rsidR="00204C5B" w:rsidRPr="008D3134" w14:paraId="6E0EF391" w14:textId="77777777" w:rsidTr="00BF464E">
        <w:trPr>
          <w:trHeight w:val="210"/>
        </w:trPr>
        <w:tc>
          <w:tcPr>
            <w:cnfStyle w:val="001000000000" w:firstRow="0" w:lastRow="0" w:firstColumn="1" w:lastColumn="0" w:oddVBand="0" w:evenVBand="0" w:oddHBand="0" w:evenHBand="0" w:firstRowFirstColumn="0" w:firstRowLastColumn="0" w:lastRowFirstColumn="0" w:lastRowLastColumn="0"/>
            <w:tcW w:w="5352" w:type="dxa"/>
            <w:shd w:val="clear" w:color="auto" w:fill="auto"/>
            <w:noWrap/>
            <w:hideMark/>
          </w:tcPr>
          <w:p w14:paraId="2F047052" w14:textId="77777777" w:rsidR="00204C5B" w:rsidRPr="00AB617D" w:rsidRDefault="00204C5B" w:rsidP="00204C5B">
            <w:pPr>
              <w:rPr>
                <w:rFonts w:ascii="Arial" w:hAnsi="Arial" w:cs="Arial"/>
                <w:color w:val="000000"/>
                <w:sz w:val="20"/>
                <w:szCs w:val="20"/>
              </w:rPr>
            </w:pPr>
            <w:r w:rsidRPr="00AB617D">
              <w:rPr>
                <w:rFonts w:ascii="Arial" w:hAnsi="Arial" w:cs="Arial"/>
                <w:color w:val="000000"/>
                <w:sz w:val="20"/>
                <w:szCs w:val="20"/>
              </w:rPr>
              <w:t>Mother’s aid from co-religionists</w:t>
            </w:r>
          </w:p>
        </w:tc>
        <w:tc>
          <w:tcPr>
            <w:tcW w:w="3128" w:type="dxa"/>
            <w:shd w:val="clear" w:color="auto" w:fill="auto"/>
            <w:noWrap/>
          </w:tcPr>
          <w:p w14:paraId="5855CCE2" w14:textId="7CD33494" w:rsidR="00204C5B" w:rsidRPr="00AB617D" w:rsidRDefault="00204C5B" w:rsidP="00204C5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AB617D">
              <w:rPr>
                <w:rFonts w:ascii="Arial" w:hAnsi="Arial" w:cs="Arial"/>
                <w:color w:val="000000"/>
                <w:sz w:val="20"/>
                <w:szCs w:val="20"/>
              </w:rPr>
              <w:t>0.</w:t>
            </w:r>
            <w:r w:rsidR="00BF464E">
              <w:rPr>
                <w:rFonts w:ascii="Arial" w:hAnsi="Arial" w:cs="Arial"/>
                <w:color w:val="000000"/>
                <w:sz w:val="20"/>
                <w:szCs w:val="20"/>
              </w:rPr>
              <w:t>4</w:t>
            </w:r>
            <w:r w:rsidR="00113CB3">
              <w:rPr>
                <w:rFonts w:ascii="Arial" w:hAnsi="Arial" w:cs="Arial"/>
                <w:color w:val="000000"/>
                <w:sz w:val="20"/>
                <w:szCs w:val="20"/>
              </w:rPr>
              <w:t>2</w:t>
            </w:r>
            <w:r w:rsidRPr="00AB617D">
              <w:rPr>
                <w:rFonts w:ascii="Arial" w:hAnsi="Arial" w:cs="Arial"/>
                <w:color w:val="000000"/>
                <w:sz w:val="20"/>
                <w:szCs w:val="20"/>
              </w:rPr>
              <w:t xml:space="preserve"> (-0.</w:t>
            </w:r>
            <w:r w:rsidR="00BF464E">
              <w:rPr>
                <w:rFonts w:ascii="Arial" w:hAnsi="Arial" w:cs="Arial"/>
                <w:color w:val="000000"/>
                <w:sz w:val="20"/>
                <w:szCs w:val="20"/>
              </w:rPr>
              <w:t>7</w:t>
            </w:r>
            <w:r w:rsidR="00113CB3">
              <w:rPr>
                <w:rFonts w:ascii="Arial" w:hAnsi="Arial" w:cs="Arial"/>
                <w:color w:val="000000"/>
                <w:sz w:val="20"/>
                <w:szCs w:val="20"/>
              </w:rPr>
              <w:t>5</w:t>
            </w:r>
            <w:r w:rsidRPr="00AB617D">
              <w:rPr>
                <w:rFonts w:ascii="Arial" w:hAnsi="Arial" w:cs="Arial"/>
                <w:color w:val="000000"/>
                <w:sz w:val="20"/>
                <w:szCs w:val="20"/>
              </w:rPr>
              <w:t>, 1.</w:t>
            </w:r>
            <w:r w:rsidR="00BF464E">
              <w:rPr>
                <w:rFonts w:ascii="Arial" w:hAnsi="Arial" w:cs="Arial"/>
                <w:color w:val="000000"/>
                <w:sz w:val="20"/>
                <w:szCs w:val="20"/>
              </w:rPr>
              <w:t>6</w:t>
            </w:r>
            <w:r w:rsidR="00113CB3">
              <w:rPr>
                <w:rFonts w:ascii="Arial" w:hAnsi="Arial" w:cs="Arial"/>
                <w:color w:val="000000"/>
                <w:sz w:val="20"/>
                <w:szCs w:val="20"/>
              </w:rPr>
              <w:t>1</w:t>
            </w:r>
            <w:r w:rsidRPr="00AB617D">
              <w:rPr>
                <w:rFonts w:ascii="Arial" w:hAnsi="Arial" w:cs="Arial"/>
                <w:color w:val="000000"/>
                <w:sz w:val="20"/>
                <w:szCs w:val="20"/>
              </w:rPr>
              <w:t>)</w:t>
            </w:r>
          </w:p>
        </w:tc>
        <w:tc>
          <w:tcPr>
            <w:tcW w:w="3185" w:type="dxa"/>
            <w:shd w:val="clear" w:color="auto" w:fill="auto"/>
            <w:noWrap/>
          </w:tcPr>
          <w:p w14:paraId="6EA1E4CC" w14:textId="5C01F5F5" w:rsidR="00204C5B" w:rsidRPr="00AB617D" w:rsidRDefault="00204C5B" w:rsidP="00204C5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AB617D">
              <w:rPr>
                <w:rFonts w:ascii="Arial" w:hAnsi="Arial" w:cs="Arial"/>
                <w:color w:val="000000"/>
                <w:sz w:val="20"/>
                <w:szCs w:val="20"/>
              </w:rPr>
              <w:t>0.</w:t>
            </w:r>
            <w:r w:rsidR="00E71D5A">
              <w:rPr>
                <w:rFonts w:ascii="Arial" w:hAnsi="Arial" w:cs="Arial"/>
                <w:color w:val="000000"/>
                <w:sz w:val="20"/>
                <w:szCs w:val="20"/>
              </w:rPr>
              <w:t>1</w:t>
            </w:r>
            <w:r w:rsidR="00632860">
              <w:rPr>
                <w:rFonts w:ascii="Arial" w:hAnsi="Arial" w:cs="Arial"/>
                <w:color w:val="000000"/>
                <w:sz w:val="20"/>
                <w:szCs w:val="20"/>
              </w:rPr>
              <w:t>1</w:t>
            </w:r>
            <w:r w:rsidRPr="00AB617D">
              <w:rPr>
                <w:rFonts w:ascii="Arial" w:hAnsi="Arial" w:cs="Arial"/>
                <w:color w:val="000000"/>
                <w:sz w:val="20"/>
                <w:szCs w:val="20"/>
              </w:rPr>
              <w:t xml:space="preserve"> (-0.</w:t>
            </w:r>
            <w:r w:rsidR="00E71D5A">
              <w:rPr>
                <w:rFonts w:ascii="Arial" w:hAnsi="Arial" w:cs="Arial"/>
                <w:color w:val="000000"/>
                <w:sz w:val="20"/>
                <w:szCs w:val="20"/>
              </w:rPr>
              <w:t>26</w:t>
            </w:r>
            <w:r w:rsidRPr="00AB617D">
              <w:rPr>
                <w:rFonts w:ascii="Arial" w:hAnsi="Arial" w:cs="Arial"/>
                <w:color w:val="000000"/>
                <w:sz w:val="20"/>
                <w:szCs w:val="20"/>
              </w:rPr>
              <w:t>, 0.</w:t>
            </w:r>
            <w:r w:rsidR="00E71D5A">
              <w:rPr>
                <w:rFonts w:ascii="Arial" w:hAnsi="Arial" w:cs="Arial"/>
                <w:color w:val="000000"/>
                <w:sz w:val="20"/>
                <w:szCs w:val="20"/>
              </w:rPr>
              <w:t>4</w:t>
            </w:r>
            <w:r w:rsidR="00113CB3">
              <w:rPr>
                <w:rFonts w:ascii="Arial" w:hAnsi="Arial" w:cs="Arial"/>
                <w:color w:val="000000"/>
                <w:sz w:val="20"/>
                <w:szCs w:val="20"/>
              </w:rPr>
              <w:t>7</w:t>
            </w:r>
            <w:r w:rsidRPr="00AB617D">
              <w:rPr>
                <w:rFonts w:ascii="Arial" w:hAnsi="Arial" w:cs="Arial"/>
                <w:color w:val="000000"/>
                <w:sz w:val="20"/>
                <w:szCs w:val="20"/>
              </w:rPr>
              <w:t>)</w:t>
            </w:r>
          </w:p>
        </w:tc>
        <w:tc>
          <w:tcPr>
            <w:tcW w:w="2941" w:type="dxa"/>
            <w:shd w:val="clear" w:color="auto" w:fill="auto"/>
            <w:noWrap/>
          </w:tcPr>
          <w:p w14:paraId="53D35920" w14:textId="28778474" w:rsidR="00204C5B" w:rsidRPr="00AB617D" w:rsidRDefault="00204C5B" w:rsidP="00204C5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AB617D">
              <w:rPr>
                <w:rFonts w:ascii="Arial" w:hAnsi="Arial" w:cs="Arial"/>
                <w:color w:val="000000"/>
                <w:sz w:val="20"/>
                <w:szCs w:val="20"/>
              </w:rPr>
              <w:t>2.</w:t>
            </w:r>
            <w:r w:rsidR="007A6491">
              <w:rPr>
                <w:rFonts w:ascii="Arial" w:hAnsi="Arial" w:cs="Arial"/>
                <w:color w:val="000000"/>
                <w:sz w:val="20"/>
                <w:szCs w:val="20"/>
              </w:rPr>
              <w:t>3</w:t>
            </w:r>
            <w:r w:rsidR="00AA642C">
              <w:rPr>
                <w:rFonts w:ascii="Arial" w:hAnsi="Arial" w:cs="Arial"/>
                <w:color w:val="000000"/>
                <w:sz w:val="20"/>
                <w:szCs w:val="20"/>
              </w:rPr>
              <w:t>3</w:t>
            </w:r>
            <w:r w:rsidRPr="00AB617D">
              <w:rPr>
                <w:rFonts w:ascii="Arial" w:hAnsi="Arial" w:cs="Arial"/>
                <w:color w:val="000000"/>
                <w:sz w:val="20"/>
                <w:szCs w:val="20"/>
              </w:rPr>
              <w:t xml:space="preserve"> (</w:t>
            </w:r>
            <w:r w:rsidR="007A6491">
              <w:rPr>
                <w:rFonts w:ascii="Arial" w:hAnsi="Arial" w:cs="Arial"/>
                <w:sz w:val="20"/>
                <w:szCs w:val="20"/>
              </w:rPr>
              <w:t>0.</w:t>
            </w:r>
            <w:r w:rsidR="00AA642C">
              <w:rPr>
                <w:rFonts w:ascii="Arial" w:hAnsi="Arial" w:cs="Arial"/>
                <w:sz w:val="20"/>
                <w:szCs w:val="20"/>
              </w:rPr>
              <w:t>72</w:t>
            </w:r>
            <w:r w:rsidRPr="00AB617D">
              <w:rPr>
                <w:rFonts w:ascii="Arial" w:hAnsi="Arial" w:cs="Arial"/>
                <w:sz w:val="20"/>
                <w:szCs w:val="20"/>
              </w:rPr>
              <w:t xml:space="preserve">, </w:t>
            </w:r>
            <w:r w:rsidR="007A6491">
              <w:rPr>
                <w:rFonts w:ascii="Arial" w:hAnsi="Arial" w:cs="Arial"/>
                <w:sz w:val="20"/>
                <w:szCs w:val="20"/>
              </w:rPr>
              <w:t>4.0</w:t>
            </w:r>
            <w:r w:rsidR="00AA642C">
              <w:rPr>
                <w:rFonts w:ascii="Arial" w:hAnsi="Arial" w:cs="Arial"/>
                <w:sz w:val="20"/>
                <w:szCs w:val="20"/>
              </w:rPr>
              <w:t>1</w:t>
            </w:r>
            <w:r w:rsidRPr="00AB617D">
              <w:rPr>
                <w:rFonts w:ascii="Arial" w:hAnsi="Arial" w:cs="Arial"/>
                <w:sz w:val="20"/>
                <w:szCs w:val="20"/>
              </w:rPr>
              <w:t>)</w:t>
            </w:r>
          </w:p>
        </w:tc>
      </w:tr>
      <w:tr w:rsidR="00204C5B" w:rsidRPr="008D3134" w14:paraId="36E3CE30" w14:textId="77777777" w:rsidTr="00BF464E">
        <w:trPr>
          <w:cnfStyle w:val="000000100000" w:firstRow="0" w:lastRow="0" w:firstColumn="0" w:lastColumn="0" w:oddVBand="0" w:evenVBand="0" w:oddHBand="1" w:evenHBand="0" w:firstRowFirstColumn="0" w:firstRowLastColumn="0" w:lastRowFirstColumn="0" w:lastRowLastColumn="0"/>
          <w:trHeight w:val="210"/>
        </w:trPr>
        <w:tc>
          <w:tcPr>
            <w:cnfStyle w:val="001000000000" w:firstRow="0" w:lastRow="0" w:firstColumn="1" w:lastColumn="0" w:oddVBand="0" w:evenVBand="0" w:oddHBand="0" w:evenHBand="0" w:firstRowFirstColumn="0" w:firstRowLastColumn="0" w:lastRowFirstColumn="0" w:lastRowLastColumn="0"/>
            <w:tcW w:w="5352" w:type="dxa"/>
            <w:shd w:val="clear" w:color="auto" w:fill="auto"/>
            <w:noWrap/>
            <w:hideMark/>
          </w:tcPr>
          <w:p w14:paraId="4EA304CD" w14:textId="77777777" w:rsidR="00204C5B" w:rsidRPr="00AB617D" w:rsidRDefault="00204C5B" w:rsidP="00204C5B">
            <w:pPr>
              <w:rPr>
                <w:rFonts w:ascii="Arial" w:hAnsi="Arial" w:cs="Arial"/>
                <w:color w:val="000000"/>
                <w:sz w:val="20"/>
                <w:szCs w:val="20"/>
              </w:rPr>
            </w:pPr>
            <w:r w:rsidRPr="00AB617D">
              <w:rPr>
                <w:rFonts w:ascii="Arial" w:hAnsi="Arial" w:cs="Arial"/>
                <w:color w:val="000000"/>
                <w:sz w:val="20"/>
                <w:szCs w:val="20"/>
              </w:rPr>
              <w:t>Mother’s weekly hours of work (</w:t>
            </w:r>
            <w:proofErr w:type="spellStart"/>
            <w:r w:rsidRPr="00AB617D">
              <w:rPr>
                <w:rFonts w:ascii="Arial" w:hAnsi="Arial" w:cs="Arial"/>
                <w:color w:val="000000"/>
                <w:sz w:val="20"/>
                <w:szCs w:val="20"/>
              </w:rPr>
              <w:t>centered</w:t>
            </w:r>
            <w:proofErr w:type="spellEnd"/>
            <w:r w:rsidRPr="00AB617D">
              <w:rPr>
                <w:rFonts w:ascii="Arial" w:hAnsi="Arial" w:cs="Arial"/>
                <w:color w:val="000000"/>
                <w:sz w:val="20"/>
                <w:szCs w:val="20"/>
              </w:rPr>
              <w:t>)</w:t>
            </w:r>
          </w:p>
        </w:tc>
        <w:tc>
          <w:tcPr>
            <w:tcW w:w="3128" w:type="dxa"/>
            <w:shd w:val="clear" w:color="auto" w:fill="auto"/>
            <w:noWrap/>
          </w:tcPr>
          <w:p w14:paraId="5EFC0184" w14:textId="07435608" w:rsidR="00204C5B" w:rsidRPr="00AB617D" w:rsidRDefault="00204C5B" w:rsidP="00204C5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AB617D">
              <w:rPr>
                <w:rFonts w:ascii="Arial" w:hAnsi="Arial" w:cs="Arial"/>
                <w:color w:val="000000"/>
                <w:sz w:val="20"/>
                <w:szCs w:val="20"/>
              </w:rPr>
              <w:t>-0.</w:t>
            </w:r>
            <w:r w:rsidR="00BF464E">
              <w:rPr>
                <w:rFonts w:ascii="Arial" w:hAnsi="Arial" w:cs="Arial"/>
                <w:color w:val="000000"/>
                <w:sz w:val="20"/>
                <w:szCs w:val="20"/>
              </w:rPr>
              <w:t>08</w:t>
            </w:r>
            <w:r w:rsidRPr="00AB617D">
              <w:rPr>
                <w:rFonts w:ascii="Arial" w:hAnsi="Arial" w:cs="Arial"/>
                <w:color w:val="000000"/>
                <w:sz w:val="20"/>
                <w:szCs w:val="20"/>
              </w:rPr>
              <w:t xml:space="preserve"> (-0.29, 0.</w:t>
            </w:r>
            <w:r w:rsidR="00BF464E">
              <w:rPr>
                <w:rFonts w:ascii="Arial" w:hAnsi="Arial" w:cs="Arial"/>
                <w:color w:val="000000"/>
                <w:sz w:val="20"/>
                <w:szCs w:val="20"/>
              </w:rPr>
              <w:t>13</w:t>
            </w:r>
            <w:r w:rsidRPr="00AB617D">
              <w:rPr>
                <w:rFonts w:ascii="Arial" w:hAnsi="Arial" w:cs="Arial"/>
                <w:color w:val="000000"/>
                <w:sz w:val="20"/>
                <w:szCs w:val="20"/>
              </w:rPr>
              <w:t>)</w:t>
            </w:r>
          </w:p>
        </w:tc>
        <w:tc>
          <w:tcPr>
            <w:tcW w:w="3185" w:type="dxa"/>
            <w:shd w:val="clear" w:color="auto" w:fill="auto"/>
            <w:noWrap/>
          </w:tcPr>
          <w:p w14:paraId="04D30504" w14:textId="2C4B9DBE" w:rsidR="00204C5B" w:rsidRPr="00AB617D" w:rsidRDefault="00204C5B" w:rsidP="00204C5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AB617D">
              <w:rPr>
                <w:rFonts w:ascii="Arial" w:hAnsi="Arial" w:cs="Arial"/>
                <w:color w:val="000000"/>
                <w:sz w:val="20"/>
                <w:szCs w:val="20"/>
              </w:rPr>
              <w:t>-0.</w:t>
            </w:r>
            <w:r w:rsidR="00632860">
              <w:rPr>
                <w:rFonts w:ascii="Arial" w:hAnsi="Arial" w:cs="Arial"/>
                <w:color w:val="000000"/>
                <w:sz w:val="20"/>
                <w:szCs w:val="20"/>
              </w:rPr>
              <w:t>14</w:t>
            </w:r>
            <w:r w:rsidRPr="00AB617D">
              <w:rPr>
                <w:rFonts w:ascii="Arial" w:hAnsi="Arial" w:cs="Arial"/>
                <w:color w:val="000000"/>
                <w:sz w:val="20"/>
                <w:szCs w:val="20"/>
              </w:rPr>
              <w:t xml:space="preserve"> (-0.</w:t>
            </w:r>
            <w:r w:rsidR="00632860">
              <w:rPr>
                <w:rFonts w:ascii="Arial" w:hAnsi="Arial" w:cs="Arial"/>
                <w:color w:val="000000"/>
                <w:sz w:val="20"/>
                <w:szCs w:val="20"/>
              </w:rPr>
              <w:t>20</w:t>
            </w:r>
            <w:r w:rsidRPr="00AB617D">
              <w:rPr>
                <w:rFonts w:ascii="Arial" w:hAnsi="Arial" w:cs="Arial"/>
                <w:color w:val="000000"/>
                <w:sz w:val="20"/>
                <w:szCs w:val="20"/>
              </w:rPr>
              <w:t>, -0.0</w:t>
            </w:r>
            <w:r w:rsidR="00E71D5A">
              <w:rPr>
                <w:rFonts w:ascii="Arial" w:hAnsi="Arial" w:cs="Arial"/>
                <w:color w:val="000000"/>
                <w:sz w:val="20"/>
                <w:szCs w:val="20"/>
              </w:rPr>
              <w:t>8</w:t>
            </w:r>
            <w:r w:rsidRPr="00AB617D">
              <w:rPr>
                <w:rFonts w:ascii="Arial" w:hAnsi="Arial" w:cs="Arial"/>
                <w:color w:val="000000"/>
                <w:sz w:val="20"/>
                <w:szCs w:val="20"/>
              </w:rPr>
              <w:t>)</w:t>
            </w:r>
          </w:p>
        </w:tc>
        <w:tc>
          <w:tcPr>
            <w:tcW w:w="2941" w:type="dxa"/>
            <w:shd w:val="clear" w:color="auto" w:fill="auto"/>
            <w:noWrap/>
          </w:tcPr>
          <w:p w14:paraId="2E7418AF" w14:textId="73374610" w:rsidR="00204C5B" w:rsidRPr="00AB617D" w:rsidRDefault="00204C5B" w:rsidP="00204C5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AB617D">
              <w:rPr>
                <w:rFonts w:ascii="Arial" w:hAnsi="Arial" w:cs="Arial"/>
                <w:color w:val="000000"/>
                <w:sz w:val="20"/>
                <w:szCs w:val="20"/>
              </w:rPr>
              <w:t>-0.</w:t>
            </w:r>
            <w:r w:rsidR="00150D7F">
              <w:rPr>
                <w:rFonts w:ascii="Arial" w:hAnsi="Arial" w:cs="Arial"/>
                <w:color w:val="000000"/>
                <w:sz w:val="20"/>
                <w:szCs w:val="20"/>
              </w:rPr>
              <w:t>6</w:t>
            </w:r>
            <w:r w:rsidR="00AA642C">
              <w:rPr>
                <w:rFonts w:ascii="Arial" w:hAnsi="Arial" w:cs="Arial"/>
                <w:color w:val="000000"/>
                <w:sz w:val="20"/>
                <w:szCs w:val="20"/>
              </w:rPr>
              <w:t>8</w:t>
            </w:r>
            <w:r w:rsidRPr="00AB617D">
              <w:rPr>
                <w:rFonts w:ascii="Arial" w:hAnsi="Arial" w:cs="Arial"/>
                <w:color w:val="000000"/>
                <w:sz w:val="20"/>
                <w:szCs w:val="20"/>
              </w:rPr>
              <w:t xml:space="preserve"> (</w:t>
            </w:r>
            <w:r w:rsidRPr="00AB617D">
              <w:rPr>
                <w:rFonts w:ascii="Arial" w:hAnsi="Arial" w:cs="Arial"/>
                <w:sz w:val="20"/>
                <w:szCs w:val="20"/>
              </w:rPr>
              <w:t>-0.</w:t>
            </w:r>
            <w:r w:rsidR="00150D7F">
              <w:rPr>
                <w:rFonts w:ascii="Arial" w:hAnsi="Arial" w:cs="Arial"/>
                <w:sz w:val="20"/>
                <w:szCs w:val="20"/>
              </w:rPr>
              <w:t>9</w:t>
            </w:r>
            <w:r w:rsidR="007A6491">
              <w:rPr>
                <w:rFonts w:ascii="Arial" w:hAnsi="Arial" w:cs="Arial"/>
                <w:sz w:val="20"/>
                <w:szCs w:val="20"/>
              </w:rPr>
              <w:t>8</w:t>
            </w:r>
            <w:r w:rsidRPr="00AB617D">
              <w:rPr>
                <w:rFonts w:ascii="Arial" w:hAnsi="Arial" w:cs="Arial"/>
                <w:sz w:val="20"/>
                <w:szCs w:val="20"/>
              </w:rPr>
              <w:t>, -0.</w:t>
            </w:r>
            <w:r w:rsidR="00150D7F">
              <w:rPr>
                <w:rFonts w:ascii="Arial" w:hAnsi="Arial" w:cs="Arial"/>
                <w:sz w:val="20"/>
                <w:szCs w:val="20"/>
              </w:rPr>
              <w:t>3</w:t>
            </w:r>
            <w:r w:rsidR="00AA642C">
              <w:rPr>
                <w:rFonts w:ascii="Arial" w:hAnsi="Arial" w:cs="Arial"/>
                <w:sz w:val="20"/>
                <w:szCs w:val="20"/>
              </w:rPr>
              <w:t>8</w:t>
            </w:r>
            <w:r w:rsidRPr="00AB617D">
              <w:rPr>
                <w:rFonts w:ascii="Arial" w:hAnsi="Arial" w:cs="Arial"/>
                <w:sz w:val="20"/>
                <w:szCs w:val="20"/>
              </w:rPr>
              <w:t>)</w:t>
            </w:r>
          </w:p>
        </w:tc>
      </w:tr>
      <w:tr w:rsidR="00204C5B" w:rsidRPr="008D3134" w14:paraId="1A74C9AE" w14:textId="77777777" w:rsidTr="00BF464E">
        <w:trPr>
          <w:trHeight w:val="210"/>
        </w:trPr>
        <w:tc>
          <w:tcPr>
            <w:cnfStyle w:val="001000000000" w:firstRow="0" w:lastRow="0" w:firstColumn="1" w:lastColumn="0" w:oddVBand="0" w:evenVBand="0" w:oddHBand="0" w:evenHBand="0" w:firstRowFirstColumn="0" w:firstRowLastColumn="0" w:lastRowFirstColumn="0" w:lastRowLastColumn="0"/>
            <w:tcW w:w="5352" w:type="dxa"/>
            <w:shd w:val="clear" w:color="auto" w:fill="auto"/>
            <w:noWrap/>
            <w:hideMark/>
          </w:tcPr>
          <w:p w14:paraId="5C69CE65" w14:textId="77777777" w:rsidR="00204C5B" w:rsidRPr="00AB617D" w:rsidRDefault="00204C5B" w:rsidP="00204C5B">
            <w:pPr>
              <w:rPr>
                <w:rFonts w:ascii="Arial" w:hAnsi="Arial" w:cs="Arial"/>
                <w:color w:val="000000"/>
                <w:sz w:val="20"/>
                <w:szCs w:val="20"/>
              </w:rPr>
            </w:pPr>
            <w:r w:rsidRPr="00AB617D">
              <w:rPr>
                <w:rFonts w:ascii="Arial" w:hAnsi="Arial" w:cs="Arial"/>
                <w:color w:val="000000"/>
                <w:sz w:val="20"/>
                <w:szCs w:val="20"/>
              </w:rPr>
              <w:t>Mother’s age (</w:t>
            </w:r>
            <w:proofErr w:type="spellStart"/>
            <w:r w:rsidRPr="00AB617D">
              <w:rPr>
                <w:rFonts w:ascii="Arial" w:hAnsi="Arial" w:cs="Arial"/>
                <w:color w:val="000000"/>
                <w:sz w:val="20"/>
                <w:szCs w:val="20"/>
              </w:rPr>
              <w:t>centered</w:t>
            </w:r>
            <w:proofErr w:type="spellEnd"/>
            <w:r w:rsidRPr="00AB617D">
              <w:rPr>
                <w:rFonts w:ascii="Arial" w:hAnsi="Arial" w:cs="Arial"/>
                <w:color w:val="000000"/>
                <w:sz w:val="20"/>
                <w:szCs w:val="20"/>
              </w:rPr>
              <w:t>)</w:t>
            </w:r>
          </w:p>
        </w:tc>
        <w:tc>
          <w:tcPr>
            <w:tcW w:w="3128" w:type="dxa"/>
            <w:shd w:val="clear" w:color="auto" w:fill="auto"/>
            <w:noWrap/>
          </w:tcPr>
          <w:p w14:paraId="621FD30E" w14:textId="6B9160D2" w:rsidR="00204C5B" w:rsidRPr="00AB617D" w:rsidRDefault="00204C5B" w:rsidP="00204C5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AB617D">
              <w:rPr>
                <w:rFonts w:ascii="Arial" w:hAnsi="Arial" w:cs="Arial"/>
                <w:color w:val="000000"/>
                <w:sz w:val="20"/>
                <w:szCs w:val="20"/>
              </w:rPr>
              <w:t>0.0</w:t>
            </w:r>
            <w:r w:rsidR="00BF464E">
              <w:rPr>
                <w:rFonts w:ascii="Arial" w:hAnsi="Arial" w:cs="Arial"/>
                <w:color w:val="000000"/>
                <w:sz w:val="20"/>
                <w:szCs w:val="20"/>
              </w:rPr>
              <w:t>3</w:t>
            </w:r>
            <w:r w:rsidRPr="00AB617D">
              <w:rPr>
                <w:rFonts w:ascii="Arial" w:hAnsi="Arial" w:cs="Arial"/>
                <w:color w:val="000000"/>
                <w:sz w:val="20"/>
                <w:szCs w:val="20"/>
              </w:rPr>
              <w:t xml:space="preserve"> (-0.0</w:t>
            </w:r>
            <w:r w:rsidR="00113CB3">
              <w:rPr>
                <w:rFonts w:ascii="Arial" w:hAnsi="Arial" w:cs="Arial"/>
                <w:color w:val="000000"/>
                <w:sz w:val="20"/>
                <w:szCs w:val="20"/>
              </w:rPr>
              <w:t>4</w:t>
            </w:r>
            <w:r w:rsidRPr="00AB617D">
              <w:rPr>
                <w:rFonts w:ascii="Arial" w:hAnsi="Arial" w:cs="Arial"/>
                <w:color w:val="000000"/>
                <w:sz w:val="20"/>
                <w:szCs w:val="20"/>
              </w:rPr>
              <w:t>, 0.</w:t>
            </w:r>
            <w:r w:rsidR="00BF464E">
              <w:rPr>
                <w:rFonts w:ascii="Arial" w:hAnsi="Arial" w:cs="Arial"/>
                <w:color w:val="000000"/>
                <w:sz w:val="20"/>
                <w:szCs w:val="20"/>
              </w:rPr>
              <w:t>09</w:t>
            </w:r>
            <w:r w:rsidRPr="00AB617D">
              <w:rPr>
                <w:rFonts w:ascii="Arial" w:hAnsi="Arial" w:cs="Arial"/>
                <w:color w:val="000000"/>
                <w:sz w:val="20"/>
                <w:szCs w:val="20"/>
              </w:rPr>
              <w:t>)</w:t>
            </w:r>
          </w:p>
        </w:tc>
        <w:tc>
          <w:tcPr>
            <w:tcW w:w="3185" w:type="dxa"/>
            <w:shd w:val="clear" w:color="auto" w:fill="auto"/>
            <w:noWrap/>
          </w:tcPr>
          <w:p w14:paraId="79F09C2B" w14:textId="124E5245" w:rsidR="00204C5B" w:rsidRPr="00AB617D" w:rsidRDefault="00204C5B" w:rsidP="00204C5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AB617D">
              <w:rPr>
                <w:rFonts w:ascii="Arial" w:hAnsi="Arial" w:cs="Arial"/>
                <w:color w:val="000000"/>
                <w:sz w:val="20"/>
                <w:szCs w:val="20"/>
              </w:rPr>
              <w:t>0.0</w:t>
            </w:r>
            <w:r w:rsidR="00632860">
              <w:rPr>
                <w:rFonts w:ascii="Arial" w:hAnsi="Arial" w:cs="Arial"/>
                <w:color w:val="000000"/>
                <w:sz w:val="20"/>
                <w:szCs w:val="20"/>
              </w:rPr>
              <w:t>4</w:t>
            </w:r>
            <w:r w:rsidRPr="00AB617D">
              <w:rPr>
                <w:rFonts w:ascii="Arial" w:hAnsi="Arial" w:cs="Arial"/>
                <w:color w:val="000000"/>
                <w:sz w:val="20"/>
                <w:szCs w:val="20"/>
              </w:rPr>
              <w:t xml:space="preserve"> (0.0</w:t>
            </w:r>
            <w:r w:rsidR="00632860">
              <w:rPr>
                <w:rFonts w:ascii="Arial" w:hAnsi="Arial" w:cs="Arial"/>
                <w:color w:val="000000"/>
                <w:sz w:val="20"/>
                <w:szCs w:val="20"/>
              </w:rPr>
              <w:t>2</w:t>
            </w:r>
            <w:r w:rsidRPr="00AB617D">
              <w:rPr>
                <w:rFonts w:ascii="Arial" w:hAnsi="Arial" w:cs="Arial"/>
                <w:color w:val="000000"/>
                <w:sz w:val="20"/>
                <w:szCs w:val="20"/>
              </w:rPr>
              <w:t>, 0.0</w:t>
            </w:r>
            <w:r w:rsidR="00632860">
              <w:rPr>
                <w:rFonts w:ascii="Arial" w:hAnsi="Arial" w:cs="Arial"/>
                <w:color w:val="000000"/>
                <w:sz w:val="20"/>
                <w:szCs w:val="20"/>
              </w:rPr>
              <w:t>6</w:t>
            </w:r>
            <w:r w:rsidRPr="00AB617D">
              <w:rPr>
                <w:rFonts w:ascii="Arial" w:hAnsi="Arial" w:cs="Arial"/>
                <w:color w:val="000000"/>
                <w:sz w:val="20"/>
                <w:szCs w:val="20"/>
              </w:rPr>
              <w:t>)</w:t>
            </w:r>
          </w:p>
        </w:tc>
        <w:tc>
          <w:tcPr>
            <w:tcW w:w="2941" w:type="dxa"/>
            <w:shd w:val="clear" w:color="auto" w:fill="auto"/>
            <w:noWrap/>
          </w:tcPr>
          <w:p w14:paraId="1EA426E4" w14:textId="1BCFBE9E" w:rsidR="00204C5B" w:rsidRPr="00AB617D" w:rsidRDefault="00204C5B" w:rsidP="00204C5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AB617D">
              <w:rPr>
                <w:rFonts w:ascii="Arial" w:hAnsi="Arial" w:cs="Arial"/>
                <w:color w:val="000000"/>
                <w:sz w:val="20"/>
                <w:szCs w:val="20"/>
              </w:rPr>
              <w:t>0.2</w:t>
            </w:r>
            <w:r w:rsidR="00150D7F">
              <w:rPr>
                <w:rFonts w:ascii="Arial" w:hAnsi="Arial" w:cs="Arial"/>
                <w:color w:val="000000"/>
                <w:sz w:val="20"/>
                <w:szCs w:val="20"/>
              </w:rPr>
              <w:t>8</w:t>
            </w:r>
            <w:r w:rsidRPr="00AB617D">
              <w:rPr>
                <w:rFonts w:ascii="Arial" w:hAnsi="Arial" w:cs="Arial"/>
                <w:color w:val="000000"/>
                <w:sz w:val="20"/>
                <w:szCs w:val="20"/>
              </w:rPr>
              <w:t xml:space="preserve"> (</w:t>
            </w:r>
            <w:r w:rsidRPr="00AB617D">
              <w:rPr>
                <w:rFonts w:ascii="Arial" w:hAnsi="Arial" w:cs="Arial"/>
                <w:sz w:val="20"/>
                <w:szCs w:val="20"/>
              </w:rPr>
              <w:t>0.1</w:t>
            </w:r>
            <w:r w:rsidR="00150D7F">
              <w:rPr>
                <w:rFonts w:ascii="Arial" w:hAnsi="Arial" w:cs="Arial"/>
                <w:sz w:val="20"/>
                <w:szCs w:val="20"/>
              </w:rPr>
              <w:t>8</w:t>
            </w:r>
            <w:r w:rsidRPr="00AB617D">
              <w:rPr>
                <w:rFonts w:ascii="Arial" w:hAnsi="Arial" w:cs="Arial"/>
                <w:sz w:val="20"/>
                <w:szCs w:val="20"/>
              </w:rPr>
              <w:t>, 0.3</w:t>
            </w:r>
            <w:r w:rsidR="00150D7F">
              <w:rPr>
                <w:rFonts w:ascii="Arial" w:hAnsi="Arial" w:cs="Arial"/>
                <w:sz w:val="20"/>
                <w:szCs w:val="20"/>
              </w:rPr>
              <w:t>8</w:t>
            </w:r>
            <w:r w:rsidRPr="00AB617D">
              <w:rPr>
                <w:rFonts w:ascii="Arial" w:hAnsi="Arial" w:cs="Arial"/>
                <w:sz w:val="20"/>
                <w:szCs w:val="20"/>
              </w:rPr>
              <w:t>)</w:t>
            </w:r>
          </w:p>
        </w:tc>
      </w:tr>
      <w:tr w:rsidR="00204C5B" w:rsidRPr="008D3134" w14:paraId="5183348A" w14:textId="77777777" w:rsidTr="00BF464E">
        <w:trPr>
          <w:cnfStyle w:val="000000100000" w:firstRow="0" w:lastRow="0" w:firstColumn="0" w:lastColumn="0" w:oddVBand="0" w:evenVBand="0" w:oddHBand="1" w:evenHBand="0" w:firstRowFirstColumn="0" w:firstRowLastColumn="0" w:lastRowFirstColumn="0" w:lastRowLastColumn="0"/>
          <w:trHeight w:val="210"/>
        </w:trPr>
        <w:tc>
          <w:tcPr>
            <w:cnfStyle w:val="001000000000" w:firstRow="0" w:lastRow="0" w:firstColumn="1" w:lastColumn="0" w:oddVBand="0" w:evenVBand="0" w:oddHBand="0" w:evenHBand="0" w:firstRowFirstColumn="0" w:firstRowLastColumn="0" w:lastRowFirstColumn="0" w:lastRowLastColumn="0"/>
            <w:tcW w:w="5352" w:type="dxa"/>
            <w:shd w:val="clear" w:color="auto" w:fill="auto"/>
            <w:noWrap/>
            <w:hideMark/>
          </w:tcPr>
          <w:p w14:paraId="0D69CB51" w14:textId="77777777" w:rsidR="00204C5B" w:rsidRPr="00AB617D" w:rsidRDefault="00204C5B" w:rsidP="00204C5B">
            <w:pPr>
              <w:rPr>
                <w:rFonts w:ascii="Arial" w:hAnsi="Arial" w:cs="Arial"/>
                <w:color w:val="000000"/>
                <w:sz w:val="20"/>
                <w:szCs w:val="20"/>
              </w:rPr>
            </w:pPr>
            <w:r w:rsidRPr="00AB617D">
              <w:rPr>
                <w:rFonts w:ascii="Arial" w:hAnsi="Arial" w:cs="Arial"/>
                <w:color w:val="000000"/>
                <w:sz w:val="20"/>
                <w:szCs w:val="20"/>
              </w:rPr>
              <w:t>Mother’s education (</w:t>
            </w:r>
            <w:proofErr w:type="spellStart"/>
            <w:r w:rsidRPr="00AB617D">
              <w:rPr>
                <w:rFonts w:ascii="Arial" w:hAnsi="Arial" w:cs="Arial"/>
                <w:color w:val="000000"/>
                <w:sz w:val="20"/>
                <w:szCs w:val="20"/>
              </w:rPr>
              <w:t>centered</w:t>
            </w:r>
            <w:proofErr w:type="spellEnd"/>
            <w:r w:rsidRPr="00AB617D">
              <w:rPr>
                <w:rFonts w:ascii="Arial" w:hAnsi="Arial" w:cs="Arial"/>
                <w:color w:val="000000"/>
                <w:sz w:val="20"/>
                <w:szCs w:val="20"/>
              </w:rPr>
              <w:t>)</w:t>
            </w:r>
          </w:p>
        </w:tc>
        <w:tc>
          <w:tcPr>
            <w:tcW w:w="3128" w:type="dxa"/>
            <w:shd w:val="clear" w:color="auto" w:fill="auto"/>
            <w:noWrap/>
          </w:tcPr>
          <w:p w14:paraId="2EA99142" w14:textId="18744499" w:rsidR="00204C5B" w:rsidRPr="00AB617D" w:rsidRDefault="00204C5B" w:rsidP="00204C5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AB617D">
              <w:rPr>
                <w:rFonts w:ascii="Arial" w:hAnsi="Arial" w:cs="Arial"/>
                <w:color w:val="000000"/>
                <w:sz w:val="20"/>
                <w:szCs w:val="20"/>
              </w:rPr>
              <w:t>0.7</w:t>
            </w:r>
            <w:r w:rsidR="00BF464E">
              <w:rPr>
                <w:rFonts w:ascii="Arial" w:hAnsi="Arial" w:cs="Arial"/>
                <w:color w:val="000000"/>
                <w:sz w:val="20"/>
                <w:szCs w:val="20"/>
              </w:rPr>
              <w:t>1</w:t>
            </w:r>
            <w:r w:rsidRPr="00AB617D">
              <w:rPr>
                <w:rFonts w:ascii="Arial" w:hAnsi="Arial" w:cs="Arial"/>
                <w:color w:val="000000"/>
                <w:sz w:val="20"/>
                <w:szCs w:val="20"/>
              </w:rPr>
              <w:t xml:space="preserve"> (0.</w:t>
            </w:r>
            <w:r w:rsidR="00BF464E">
              <w:rPr>
                <w:rFonts w:ascii="Arial" w:hAnsi="Arial" w:cs="Arial"/>
                <w:color w:val="000000"/>
                <w:sz w:val="20"/>
                <w:szCs w:val="20"/>
              </w:rPr>
              <w:t>45</w:t>
            </w:r>
            <w:r w:rsidRPr="00AB617D">
              <w:rPr>
                <w:rFonts w:ascii="Arial" w:hAnsi="Arial" w:cs="Arial"/>
                <w:color w:val="000000"/>
                <w:sz w:val="20"/>
                <w:szCs w:val="20"/>
              </w:rPr>
              <w:t xml:space="preserve">, </w:t>
            </w:r>
            <w:r w:rsidR="00BF464E">
              <w:rPr>
                <w:rFonts w:ascii="Arial" w:hAnsi="Arial" w:cs="Arial"/>
                <w:color w:val="000000"/>
                <w:sz w:val="20"/>
                <w:szCs w:val="20"/>
              </w:rPr>
              <w:t>0.9</w:t>
            </w:r>
            <w:r w:rsidR="00101FF6">
              <w:rPr>
                <w:rFonts w:ascii="Arial" w:hAnsi="Arial" w:cs="Arial"/>
                <w:color w:val="000000"/>
                <w:sz w:val="20"/>
                <w:szCs w:val="20"/>
              </w:rPr>
              <w:t>6</w:t>
            </w:r>
            <w:r w:rsidRPr="00AB617D">
              <w:rPr>
                <w:rFonts w:ascii="Arial" w:hAnsi="Arial" w:cs="Arial"/>
                <w:color w:val="000000"/>
                <w:sz w:val="20"/>
                <w:szCs w:val="20"/>
              </w:rPr>
              <w:t>)</w:t>
            </w:r>
          </w:p>
        </w:tc>
        <w:tc>
          <w:tcPr>
            <w:tcW w:w="3185" w:type="dxa"/>
            <w:shd w:val="clear" w:color="auto" w:fill="auto"/>
            <w:noWrap/>
          </w:tcPr>
          <w:p w14:paraId="3A36589C" w14:textId="5465C135" w:rsidR="00204C5B" w:rsidRPr="00AB617D" w:rsidRDefault="00204C5B" w:rsidP="00204C5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AB617D">
              <w:rPr>
                <w:rFonts w:ascii="Arial" w:hAnsi="Arial" w:cs="Arial"/>
                <w:color w:val="000000"/>
                <w:sz w:val="20"/>
                <w:szCs w:val="20"/>
              </w:rPr>
              <w:t>0.</w:t>
            </w:r>
            <w:r w:rsidR="00632860">
              <w:rPr>
                <w:rFonts w:ascii="Arial" w:hAnsi="Arial" w:cs="Arial"/>
                <w:color w:val="000000"/>
                <w:sz w:val="20"/>
                <w:szCs w:val="20"/>
              </w:rPr>
              <w:t>66</w:t>
            </w:r>
            <w:r w:rsidRPr="00AB617D">
              <w:rPr>
                <w:rFonts w:ascii="Arial" w:hAnsi="Arial" w:cs="Arial"/>
                <w:color w:val="000000"/>
                <w:sz w:val="20"/>
                <w:szCs w:val="20"/>
              </w:rPr>
              <w:t xml:space="preserve"> (0.</w:t>
            </w:r>
            <w:r w:rsidR="00632860">
              <w:rPr>
                <w:rFonts w:ascii="Arial" w:hAnsi="Arial" w:cs="Arial"/>
                <w:color w:val="000000"/>
                <w:sz w:val="20"/>
                <w:szCs w:val="20"/>
              </w:rPr>
              <w:t>5</w:t>
            </w:r>
            <w:r w:rsidR="00113CB3">
              <w:rPr>
                <w:rFonts w:ascii="Arial" w:hAnsi="Arial" w:cs="Arial"/>
                <w:color w:val="000000"/>
                <w:sz w:val="20"/>
                <w:szCs w:val="20"/>
              </w:rPr>
              <w:t>7</w:t>
            </w:r>
            <w:r w:rsidRPr="00AB617D">
              <w:rPr>
                <w:rFonts w:ascii="Arial" w:hAnsi="Arial" w:cs="Arial"/>
                <w:color w:val="000000"/>
                <w:sz w:val="20"/>
                <w:szCs w:val="20"/>
              </w:rPr>
              <w:t>, 0.7</w:t>
            </w:r>
            <w:r w:rsidR="00632860">
              <w:rPr>
                <w:rFonts w:ascii="Arial" w:hAnsi="Arial" w:cs="Arial"/>
                <w:color w:val="000000"/>
                <w:sz w:val="20"/>
                <w:szCs w:val="20"/>
              </w:rPr>
              <w:t>4</w:t>
            </w:r>
            <w:r w:rsidRPr="00AB617D">
              <w:rPr>
                <w:rFonts w:ascii="Arial" w:hAnsi="Arial" w:cs="Arial"/>
                <w:color w:val="000000"/>
                <w:sz w:val="20"/>
                <w:szCs w:val="20"/>
              </w:rPr>
              <w:t>)</w:t>
            </w:r>
          </w:p>
        </w:tc>
        <w:tc>
          <w:tcPr>
            <w:tcW w:w="2941" w:type="dxa"/>
            <w:shd w:val="clear" w:color="auto" w:fill="auto"/>
            <w:noWrap/>
          </w:tcPr>
          <w:p w14:paraId="51F22506" w14:textId="38B50593" w:rsidR="00204C5B" w:rsidRPr="00AB617D" w:rsidRDefault="00150D7F" w:rsidP="00204C5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3.9</w:t>
            </w:r>
            <w:r w:rsidR="007A6491">
              <w:rPr>
                <w:rFonts w:ascii="Arial" w:hAnsi="Arial" w:cs="Arial"/>
                <w:color w:val="000000"/>
                <w:sz w:val="20"/>
                <w:szCs w:val="20"/>
              </w:rPr>
              <w:t>5</w:t>
            </w:r>
            <w:r w:rsidR="00204C5B" w:rsidRPr="00AB617D">
              <w:rPr>
                <w:rFonts w:ascii="Arial" w:hAnsi="Arial" w:cs="Arial"/>
                <w:color w:val="000000"/>
                <w:sz w:val="20"/>
                <w:szCs w:val="20"/>
              </w:rPr>
              <w:t xml:space="preserve"> (</w:t>
            </w:r>
            <w:r w:rsidR="00204C5B" w:rsidRPr="00AB617D">
              <w:rPr>
                <w:rFonts w:ascii="Arial" w:hAnsi="Arial" w:cs="Arial"/>
                <w:sz w:val="20"/>
                <w:szCs w:val="20"/>
              </w:rPr>
              <w:t>3.</w:t>
            </w:r>
            <w:r>
              <w:rPr>
                <w:rFonts w:ascii="Arial" w:hAnsi="Arial" w:cs="Arial"/>
                <w:sz w:val="20"/>
                <w:szCs w:val="20"/>
              </w:rPr>
              <w:t>5</w:t>
            </w:r>
            <w:r w:rsidR="007A6491">
              <w:rPr>
                <w:rFonts w:ascii="Arial" w:hAnsi="Arial" w:cs="Arial"/>
                <w:sz w:val="20"/>
                <w:szCs w:val="20"/>
              </w:rPr>
              <w:t>5</w:t>
            </w:r>
            <w:r w:rsidR="00204C5B" w:rsidRPr="00AB617D">
              <w:rPr>
                <w:rFonts w:ascii="Arial" w:hAnsi="Arial" w:cs="Arial"/>
                <w:sz w:val="20"/>
                <w:szCs w:val="20"/>
              </w:rPr>
              <w:t>, 4.</w:t>
            </w:r>
            <w:r>
              <w:rPr>
                <w:rFonts w:ascii="Arial" w:hAnsi="Arial" w:cs="Arial"/>
                <w:sz w:val="20"/>
                <w:szCs w:val="20"/>
              </w:rPr>
              <w:t>3</w:t>
            </w:r>
            <w:r w:rsidR="00AA642C">
              <w:rPr>
                <w:rFonts w:ascii="Arial" w:hAnsi="Arial" w:cs="Arial"/>
                <w:sz w:val="20"/>
                <w:szCs w:val="20"/>
              </w:rPr>
              <w:t>5</w:t>
            </w:r>
            <w:r w:rsidR="00204C5B" w:rsidRPr="00AB617D">
              <w:rPr>
                <w:rFonts w:ascii="Arial" w:hAnsi="Arial" w:cs="Arial"/>
                <w:sz w:val="20"/>
                <w:szCs w:val="20"/>
              </w:rPr>
              <w:t>)</w:t>
            </w:r>
          </w:p>
        </w:tc>
      </w:tr>
      <w:tr w:rsidR="00BF464E" w:rsidRPr="008D3134" w14:paraId="0CFC4B3D" w14:textId="77777777" w:rsidTr="00BF464E">
        <w:trPr>
          <w:trHeight w:val="210"/>
        </w:trPr>
        <w:tc>
          <w:tcPr>
            <w:cnfStyle w:val="001000000000" w:firstRow="0" w:lastRow="0" w:firstColumn="1" w:lastColumn="0" w:oddVBand="0" w:evenVBand="0" w:oddHBand="0" w:evenHBand="0" w:firstRowFirstColumn="0" w:firstRowLastColumn="0" w:lastRowFirstColumn="0" w:lastRowLastColumn="0"/>
            <w:tcW w:w="5352" w:type="dxa"/>
            <w:shd w:val="clear" w:color="auto" w:fill="auto"/>
            <w:noWrap/>
            <w:hideMark/>
          </w:tcPr>
          <w:p w14:paraId="31837869" w14:textId="77777777" w:rsidR="00BF464E" w:rsidRPr="00AB617D" w:rsidRDefault="00BF464E" w:rsidP="00BF464E">
            <w:pPr>
              <w:rPr>
                <w:rFonts w:ascii="Arial" w:hAnsi="Arial" w:cs="Arial"/>
                <w:color w:val="000000"/>
                <w:sz w:val="20"/>
                <w:szCs w:val="20"/>
              </w:rPr>
            </w:pPr>
            <w:r w:rsidRPr="00AB617D">
              <w:rPr>
                <w:rFonts w:ascii="Arial" w:hAnsi="Arial" w:cs="Arial"/>
                <w:color w:val="000000"/>
                <w:sz w:val="20"/>
                <w:szCs w:val="20"/>
              </w:rPr>
              <w:t>Mother’s household income (</w:t>
            </w:r>
            <w:proofErr w:type="spellStart"/>
            <w:r w:rsidRPr="00AB617D">
              <w:rPr>
                <w:rFonts w:ascii="Arial" w:hAnsi="Arial" w:cs="Arial"/>
                <w:color w:val="000000"/>
                <w:sz w:val="20"/>
                <w:szCs w:val="20"/>
              </w:rPr>
              <w:t>centered</w:t>
            </w:r>
            <w:proofErr w:type="spellEnd"/>
            <w:r w:rsidRPr="00AB617D">
              <w:rPr>
                <w:rFonts w:ascii="Arial" w:hAnsi="Arial" w:cs="Arial"/>
                <w:color w:val="000000"/>
                <w:sz w:val="20"/>
                <w:szCs w:val="20"/>
              </w:rPr>
              <w:t>)</w:t>
            </w:r>
          </w:p>
        </w:tc>
        <w:tc>
          <w:tcPr>
            <w:tcW w:w="3128" w:type="dxa"/>
            <w:shd w:val="clear" w:color="auto" w:fill="auto"/>
            <w:noWrap/>
          </w:tcPr>
          <w:p w14:paraId="1BAF2BAA" w14:textId="0A833B40" w:rsidR="00BF464E" w:rsidRPr="00AB617D" w:rsidRDefault="00BF464E" w:rsidP="00BF464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AB617D">
              <w:rPr>
                <w:rFonts w:ascii="Arial" w:hAnsi="Arial" w:cs="Arial"/>
                <w:color w:val="000000"/>
                <w:sz w:val="20"/>
                <w:szCs w:val="20"/>
              </w:rPr>
              <w:t>0.</w:t>
            </w:r>
            <w:r w:rsidR="00113CB3">
              <w:rPr>
                <w:rFonts w:ascii="Arial" w:hAnsi="Arial" w:cs="Arial"/>
                <w:color w:val="000000"/>
                <w:sz w:val="20"/>
                <w:szCs w:val="20"/>
              </w:rPr>
              <w:t>80</w:t>
            </w:r>
            <w:r w:rsidRPr="00AB617D">
              <w:rPr>
                <w:rFonts w:ascii="Arial" w:hAnsi="Arial" w:cs="Arial"/>
                <w:color w:val="000000"/>
                <w:sz w:val="20"/>
                <w:szCs w:val="20"/>
              </w:rPr>
              <w:t xml:space="preserve"> (0.</w:t>
            </w:r>
            <w:r>
              <w:rPr>
                <w:rFonts w:ascii="Arial" w:hAnsi="Arial" w:cs="Arial"/>
                <w:color w:val="000000"/>
                <w:sz w:val="20"/>
                <w:szCs w:val="20"/>
              </w:rPr>
              <w:t>5</w:t>
            </w:r>
            <w:r w:rsidR="00101FF6">
              <w:rPr>
                <w:rFonts w:ascii="Arial" w:hAnsi="Arial" w:cs="Arial"/>
                <w:color w:val="000000"/>
                <w:sz w:val="20"/>
                <w:szCs w:val="20"/>
              </w:rPr>
              <w:t>2</w:t>
            </w:r>
            <w:r w:rsidRPr="00AB617D">
              <w:rPr>
                <w:rFonts w:ascii="Arial" w:hAnsi="Arial" w:cs="Arial"/>
                <w:color w:val="000000"/>
                <w:sz w:val="20"/>
                <w:szCs w:val="20"/>
              </w:rPr>
              <w:t xml:space="preserve">, </w:t>
            </w:r>
            <w:r>
              <w:rPr>
                <w:rFonts w:ascii="Arial" w:hAnsi="Arial" w:cs="Arial"/>
                <w:color w:val="000000"/>
                <w:sz w:val="20"/>
                <w:szCs w:val="20"/>
              </w:rPr>
              <w:t>1.0</w:t>
            </w:r>
            <w:r w:rsidR="00101FF6">
              <w:rPr>
                <w:rFonts w:ascii="Arial" w:hAnsi="Arial" w:cs="Arial"/>
                <w:color w:val="000000"/>
                <w:sz w:val="20"/>
                <w:szCs w:val="20"/>
              </w:rPr>
              <w:t>7</w:t>
            </w:r>
            <w:r w:rsidRPr="00AB617D">
              <w:rPr>
                <w:rFonts w:ascii="Arial" w:hAnsi="Arial" w:cs="Arial"/>
                <w:color w:val="000000"/>
                <w:sz w:val="20"/>
                <w:szCs w:val="20"/>
              </w:rPr>
              <w:t>)</w:t>
            </w:r>
          </w:p>
        </w:tc>
        <w:tc>
          <w:tcPr>
            <w:tcW w:w="3185" w:type="dxa"/>
            <w:shd w:val="clear" w:color="auto" w:fill="auto"/>
            <w:noWrap/>
          </w:tcPr>
          <w:p w14:paraId="2A2AD23B" w14:textId="71078391" w:rsidR="00BF464E" w:rsidRPr="00AB617D" w:rsidRDefault="00BF464E" w:rsidP="00BF464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AB617D">
              <w:rPr>
                <w:rFonts w:ascii="Arial" w:hAnsi="Arial" w:cs="Arial"/>
                <w:color w:val="000000"/>
                <w:sz w:val="20"/>
                <w:szCs w:val="20"/>
              </w:rPr>
              <w:t>0.</w:t>
            </w:r>
            <w:r w:rsidR="00632860">
              <w:rPr>
                <w:rFonts w:ascii="Arial" w:hAnsi="Arial" w:cs="Arial"/>
                <w:color w:val="000000"/>
                <w:sz w:val="20"/>
                <w:szCs w:val="20"/>
              </w:rPr>
              <w:t>50</w:t>
            </w:r>
            <w:r w:rsidRPr="00AB617D">
              <w:rPr>
                <w:rFonts w:ascii="Arial" w:hAnsi="Arial" w:cs="Arial"/>
                <w:color w:val="000000"/>
                <w:sz w:val="20"/>
                <w:szCs w:val="20"/>
              </w:rPr>
              <w:t xml:space="preserve"> (0.</w:t>
            </w:r>
            <w:r w:rsidR="00632860">
              <w:rPr>
                <w:rFonts w:ascii="Arial" w:hAnsi="Arial" w:cs="Arial"/>
                <w:color w:val="000000"/>
                <w:sz w:val="20"/>
                <w:szCs w:val="20"/>
              </w:rPr>
              <w:t>41</w:t>
            </w:r>
            <w:r w:rsidRPr="00AB617D">
              <w:rPr>
                <w:rFonts w:ascii="Arial" w:hAnsi="Arial" w:cs="Arial"/>
                <w:color w:val="000000"/>
                <w:sz w:val="20"/>
                <w:szCs w:val="20"/>
              </w:rPr>
              <w:t>, 0.5</w:t>
            </w:r>
            <w:r w:rsidR="00632860">
              <w:rPr>
                <w:rFonts w:ascii="Arial" w:hAnsi="Arial" w:cs="Arial"/>
                <w:color w:val="000000"/>
                <w:sz w:val="20"/>
                <w:szCs w:val="20"/>
              </w:rPr>
              <w:t>8</w:t>
            </w:r>
            <w:r w:rsidRPr="00AB617D">
              <w:rPr>
                <w:rFonts w:ascii="Arial" w:hAnsi="Arial" w:cs="Arial"/>
                <w:color w:val="000000"/>
                <w:sz w:val="20"/>
                <w:szCs w:val="20"/>
              </w:rPr>
              <w:t>)</w:t>
            </w:r>
          </w:p>
        </w:tc>
        <w:tc>
          <w:tcPr>
            <w:tcW w:w="2941" w:type="dxa"/>
            <w:shd w:val="clear" w:color="auto" w:fill="auto"/>
            <w:noWrap/>
          </w:tcPr>
          <w:p w14:paraId="47CFE11F" w14:textId="5EBD756D" w:rsidR="00BF464E" w:rsidRPr="00AB617D" w:rsidRDefault="00BF464E" w:rsidP="00BF464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AB617D">
              <w:rPr>
                <w:rFonts w:ascii="Arial" w:hAnsi="Arial" w:cs="Arial"/>
                <w:color w:val="000000"/>
                <w:sz w:val="20"/>
                <w:szCs w:val="20"/>
              </w:rPr>
              <w:t>1.</w:t>
            </w:r>
            <w:r w:rsidR="00150D7F">
              <w:rPr>
                <w:rFonts w:ascii="Arial" w:hAnsi="Arial" w:cs="Arial"/>
                <w:color w:val="000000"/>
                <w:sz w:val="20"/>
                <w:szCs w:val="20"/>
              </w:rPr>
              <w:t>9</w:t>
            </w:r>
            <w:r w:rsidR="007A6491">
              <w:rPr>
                <w:rFonts w:ascii="Arial" w:hAnsi="Arial" w:cs="Arial"/>
                <w:color w:val="000000"/>
                <w:sz w:val="20"/>
                <w:szCs w:val="20"/>
              </w:rPr>
              <w:t>5</w:t>
            </w:r>
            <w:r w:rsidRPr="00AB617D">
              <w:rPr>
                <w:rFonts w:ascii="Arial" w:hAnsi="Arial" w:cs="Arial"/>
                <w:color w:val="000000"/>
                <w:sz w:val="20"/>
                <w:szCs w:val="20"/>
              </w:rPr>
              <w:t xml:space="preserve"> (</w:t>
            </w:r>
            <w:r w:rsidRPr="00AB617D">
              <w:rPr>
                <w:rFonts w:ascii="Arial" w:hAnsi="Arial" w:cs="Arial"/>
                <w:sz w:val="20"/>
                <w:szCs w:val="20"/>
              </w:rPr>
              <w:t>1.</w:t>
            </w:r>
            <w:r w:rsidR="00150D7F">
              <w:rPr>
                <w:rFonts w:ascii="Arial" w:hAnsi="Arial" w:cs="Arial"/>
                <w:sz w:val="20"/>
                <w:szCs w:val="20"/>
              </w:rPr>
              <w:t>5</w:t>
            </w:r>
            <w:r w:rsidR="00AA642C">
              <w:rPr>
                <w:rFonts w:ascii="Arial" w:hAnsi="Arial" w:cs="Arial"/>
                <w:sz w:val="20"/>
                <w:szCs w:val="20"/>
              </w:rPr>
              <w:t>2</w:t>
            </w:r>
            <w:r w:rsidRPr="00AB617D">
              <w:rPr>
                <w:rFonts w:ascii="Arial" w:hAnsi="Arial" w:cs="Arial"/>
                <w:sz w:val="20"/>
                <w:szCs w:val="20"/>
              </w:rPr>
              <w:t>, 2.</w:t>
            </w:r>
            <w:r w:rsidR="00150D7F">
              <w:rPr>
                <w:rFonts w:ascii="Arial" w:hAnsi="Arial" w:cs="Arial"/>
                <w:sz w:val="20"/>
                <w:szCs w:val="20"/>
              </w:rPr>
              <w:t>3</w:t>
            </w:r>
            <w:r w:rsidR="00AA642C">
              <w:rPr>
                <w:rFonts w:ascii="Arial" w:hAnsi="Arial" w:cs="Arial"/>
                <w:sz w:val="20"/>
                <w:szCs w:val="20"/>
              </w:rPr>
              <w:t>8</w:t>
            </w:r>
            <w:r w:rsidRPr="00AB617D">
              <w:rPr>
                <w:rFonts w:ascii="Arial" w:hAnsi="Arial" w:cs="Arial"/>
                <w:sz w:val="20"/>
                <w:szCs w:val="20"/>
              </w:rPr>
              <w:t>)</w:t>
            </w:r>
          </w:p>
        </w:tc>
      </w:tr>
      <w:tr w:rsidR="00BF464E" w:rsidRPr="008D3134" w14:paraId="335F7C2E" w14:textId="77777777" w:rsidTr="00BF464E">
        <w:trPr>
          <w:cnfStyle w:val="000000100000" w:firstRow="0" w:lastRow="0" w:firstColumn="0" w:lastColumn="0" w:oddVBand="0" w:evenVBand="0" w:oddHBand="1" w:evenHBand="0" w:firstRowFirstColumn="0" w:firstRowLastColumn="0" w:lastRowFirstColumn="0" w:lastRowLastColumn="0"/>
          <w:trHeight w:val="210"/>
        </w:trPr>
        <w:tc>
          <w:tcPr>
            <w:cnfStyle w:val="001000000000" w:firstRow="0" w:lastRow="0" w:firstColumn="1" w:lastColumn="0" w:oddVBand="0" w:evenVBand="0" w:oddHBand="0" w:evenHBand="0" w:firstRowFirstColumn="0" w:firstRowLastColumn="0" w:lastRowFirstColumn="0" w:lastRowLastColumn="0"/>
            <w:tcW w:w="5352" w:type="dxa"/>
            <w:shd w:val="clear" w:color="auto" w:fill="auto"/>
            <w:noWrap/>
            <w:hideMark/>
          </w:tcPr>
          <w:p w14:paraId="45DF28FE" w14:textId="77777777" w:rsidR="00BF464E" w:rsidRPr="00AB617D" w:rsidRDefault="00BF464E" w:rsidP="00BF464E">
            <w:pPr>
              <w:rPr>
                <w:rFonts w:ascii="Arial" w:hAnsi="Arial" w:cs="Arial"/>
                <w:color w:val="000000"/>
                <w:sz w:val="20"/>
                <w:szCs w:val="20"/>
              </w:rPr>
            </w:pPr>
            <w:r w:rsidRPr="00AB617D">
              <w:rPr>
                <w:rFonts w:ascii="Arial" w:hAnsi="Arial" w:cs="Arial"/>
                <w:color w:val="000000"/>
                <w:sz w:val="20"/>
                <w:szCs w:val="20"/>
              </w:rPr>
              <w:t>Focal child sex (1=male, 0=female)</w:t>
            </w:r>
          </w:p>
        </w:tc>
        <w:tc>
          <w:tcPr>
            <w:tcW w:w="3128" w:type="dxa"/>
            <w:shd w:val="clear" w:color="auto" w:fill="auto"/>
            <w:noWrap/>
          </w:tcPr>
          <w:p w14:paraId="1D347D34" w14:textId="43773C10" w:rsidR="00BF464E" w:rsidRPr="00AB617D" w:rsidRDefault="00BF464E" w:rsidP="00BF464E">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AB617D">
              <w:rPr>
                <w:rFonts w:ascii="Arial" w:hAnsi="Arial" w:cs="Arial"/>
                <w:color w:val="000000"/>
                <w:sz w:val="20"/>
                <w:szCs w:val="20"/>
              </w:rPr>
              <w:t>-2.3</w:t>
            </w:r>
            <w:r w:rsidR="00113CB3">
              <w:rPr>
                <w:rFonts w:ascii="Arial" w:hAnsi="Arial" w:cs="Arial"/>
                <w:color w:val="000000"/>
                <w:sz w:val="20"/>
                <w:szCs w:val="20"/>
              </w:rPr>
              <w:t>0</w:t>
            </w:r>
            <w:r w:rsidRPr="00AB617D">
              <w:rPr>
                <w:rFonts w:ascii="Arial" w:hAnsi="Arial" w:cs="Arial"/>
                <w:color w:val="000000"/>
                <w:sz w:val="20"/>
                <w:szCs w:val="20"/>
              </w:rPr>
              <w:t xml:space="preserve"> (-2.8</w:t>
            </w:r>
            <w:r w:rsidR="00113CB3">
              <w:rPr>
                <w:rFonts w:ascii="Arial" w:hAnsi="Arial" w:cs="Arial"/>
                <w:color w:val="000000"/>
                <w:sz w:val="20"/>
                <w:szCs w:val="20"/>
              </w:rPr>
              <w:t>2</w:t>
            </w:r>
            <w:r w:rsidRPr="00AB617D">
              <w:rPr>
                <w:rFonts w:ascii="Arial" w:hAnsi="Arial" w:cs="Arial"/>
                <w:color w:val="000000"/>
                <w:sz w:val="20"/>
                <w:szCs w:val="20"/>
              </w:rPr>
              <w:t>, -1.</w:t>
            </w:r>
            <w:r>
              <w:rPr>
                <w:rFonts w:ascii="Arial" w:hAnsi="Arial" w:cs="Arial"/>
                <w:color w:val="000000"/>
                <w:sz w:val="20"/>
                <w:szCs w:val="20"/>
              </w:rPr>
              <w:t>7</w:t>
            </w:r>
            <w:r w:rsidR="00113CB3">
              <w:rPr>
                <w:rFonts w:ascii="Arial" w:hAnsi="Arial" w:cs="Arial"/>
                <w:color w:val="000000"/>
                <w:sz w:val="20"/>
                <w:szCs w:val="20"/>
              </w:rPr>
              <w:t>7</w:t>
            </w:r>
            <w:r w:rsidRPr="00AB617D">
              <w:rPr>
                <w:rFonts w:ascii="Arial" w:hAnsi="Arial" w:cs="Arial"/>
                <w:color w:val="000000"/>
                <w:sz w:val="20"/>
                <w:szCs w:val="20"/>
              </w:rPr>
              <w:t>)</w:t>
            </w:r>
          </w:p>
        </w:tc>
        <w:tc>
          <w:tcPr>
            <w:tcW w:w="3185" w:type="dxa"/>
            <w:shd w:val="clear" w:color="auto" w:fill="auto"/>
            <w:noWrap/>
          </w:tcPr>
          <w:p w14:paraId="01B40112" w14:textId="3943CB73" w:rsidR="00BF464E" w:rsidRPr="00AB617D" w:rsidRDefault="00BF464E" w:rsidP="00BF464E">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AB617D">
              <w:rPr>
                <w:rFonts w:ascii="Arial" w:hAnsi="Arial" w:cs="Arial"/>
                <w:color w:val="000000"/>
                <w:sz w:val="20"/>
                <w:szCs w:val="20"/>
              </w:rPr>
              <w:t>-</w:t>
            </w:r>
            <w:r w:rsidR="00632860">
              <w:rPr>
                <w:rFonts w:ascii="Arial" w:hAnsi="Arial" w:cs="Arial"/>
                <w:color w:val="000000"/>
                <w:sz w:val="20"/>
                <w:szCs w:val="20"/>
              </w:rPr>
              <w:t>0.9</w:t>
            </w:r>
            <w:r w:rsidR="00E71D5A">
              <w:rPr>
                <w:rFonts w:ascii="Arial" w:hAnsi="Arial" w:cs="Arial"/>
                <w:color w:val="000000"/>
                <w:sz w:val="20"/>
                <w:szCs w:val="20"/>
              </w:rPr>
              <w:t>9</w:t>
            </w:r>
            <w:r w:rsidRPr="00AB617D">
              <w:rPr>
                <w:rFonts w:ascii="Arial" w:hAnsi="Arial" w:cs="Arial"/>
                <w:color w:val="000000"/>
                <w:sz w:val="20"/>
                <w:szCs w:val="20"/>
              </w:rPr>
              <w:t xml:space="preserve"> (-1.1</w:t>
            </w:r>
            <w:r w:rsidR="00632860">
              <w:rPr>
                <w:rFonts w:ascii="Arial" w:hAnsi="Arial" w:cs="Arial"/>
                <w:color w:val="000000"/>
                <w:sz w:val="20"/>
                <w:szCs w:val="20"/>
              </w:rPr>
              <w:t>5</w:t>
            </w:r>
            <w:r w:rsidRPr="00AB617D">
              <w:rPr>
                <w:rFonts w:ascii="Arial" w:hAnsi="Arial" w:cs="Arial"/>
                <w:color w:val="000000"/>
                <w:sz w:val="20"/>
                <w:szCs w:val="20"/>
              </w:rPr>
              <w:t>, -0.8</w:t>
            </w:r>
            <w:r w:rsidR="00632860">
              <w:rPr>
                <w:rFonts w:ascii="Arial" w:hAnsi="Arial" w:cs="Arial"/>
                <w:color w:val="000000"/>
                <w:sz w:val="20"/>
                <w:szCs w:val="20"/>
              </w:rPr>
              <w:t>2</w:t>
            </w:r>
            <w:r w:rsidRPr="00AB617D">
              <w:rPr>
                <w:rFonts w:ascii="Arial" w:hAnsi="Arial" w:cs="Arial"/>
                <w:color w:val="000000"/>
                <w:sz w:val="20"/>
                <w:szCs w:val="20"/>
              </w:rPr>
              <w:t>)</w:t>
            </w:r>
          </w:p>
        </w:tc>
        <w:tc>
          <w:tcPr>
            <w:tcW w:w="2941" w:type="dxa"/>
            <w:shd w:val="clear" w:color="auto" w:fill="auto"/>
            <w:noWrap/>
          </w:tcPr>
          <w:p w14:paraId="7199C675" w14:textId="4D9DEDE1" w:rsidR="00BF464E" w:rsidRPr="00AB617D" w:rsidRDefault="00BF464E" w:rsidP="00BF464E">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AB617D">
              <w:rPr>
                <w:rFonts w:ascii="Arial" w:hAnsi="Arial" w:cs="Arial"/>
                <w:color w:val="000000"/>
                <w:sz w:val="20"/>
                <w:szCs w:val="20"/>
              </w:rPr>
              <w:t>0.</w:t>
            </w:r>
            <w:r w:rsidR="00150D7F">
              <w:rPr>
                <w:rFonts w:ascii="Arial" w:hAnsi="Arial" w:cs="Arial"/>
                <w:color w:val="000000"/>
                <w:sz w:val="20"/>
                <w:szCs w:val="20"/>
              </w:rPr>
              <w:t>1</w:t>
            </w:r>
            <w:r w:rsidR="007A6491">
              <w:rPr>
                <w:rFonts w:ascii="Arial" w:hAnsi="Arial" w:cs="Arial"/>
                <w:color w:val="000000"/>
                <w:sz w:val="20"/>
                <w:szCs w:val="20"/>
              </w:rPr>
              <w:t>7</w:t>
            </w:r>
            <w:r w:rsidRPr="00AB617D">
              <w:rPr>
                <w:rFonts w:ascii="Arial" w:hAnsi="Arial" w:cs="Arial"/>
                <w:color w:val="000000"/>
                <w:sz w:val="20"/>
                <w:szCs w:val="20"/>
              </w:rPr>
              <w:t xml:space="preserve"> (-</w:t>
            </w:r>
            <w:r w:rsidRPr="00AB617D">
              <w:rPr>
                <w:rFonts w:ascii="Arial" w:hAnsi="Arial" w:cs="Arial"/>
                <w:sz w:val="20"/>
                <w:szCs w:val="20"/>
              </w:rPr>
              <w:t>0.</w:t>
            </w:r>
            <w:r w:rsidR="00150D7F">
              <w:rPr>
                <w:rFonts w:ascii="Arial" w:hAnsi="Arial" w:cs="Arial"/>
                <w:sz w:val="20"/>
                <w:szCs w:val="20"/>
              </w:rPr>
              <w:t>6</w:t>
            </w:r>
            <w:r w:rsidR="00AA642C">
              <w:rPr>
                <w:rFonts w:ascii="Arial" w:hAnsi="Arial" w:cs="Arial"/>
                <w:sz w:val="20"/>
                <w:szCs w:val="20"/>
              </w:rPr>
              <w:t>4</w:t>
            </w:r>
            <w:r w:rsidRPr="00AB617D">
              <w:rPr>
                <w:rFonts w:ascii="Arial" w:hAnsi="Arial" w:cs="Arial"/>
                <w:sz w:val="20"/>
                <w:szCs w:val="20"/>
              </w:rPr>
              <w:t xml:space="preserve">, </w:t>
            </w:r>
            <w:r w:rsidR="00150D7F">
              <w:rPr>
                <w:rFonts w:ascii="Arial" w:hAnsi="Arial" w:cs="Arial"/>
                <w:sz w:val="20"/>
                <w:szCs w:val="20"/>
              </w:rPr>
              <w:t>0.9</w:t>
            </w:r>
            <w:r w:rsidR="00AA642C">
              <w:rPr>
                <w:rFonts w:ascii="Arial" w:hAnsi="Arial" w:cs="Arial"/>
                <w:sz w:val="20"/>
                <w:szCs w:val="20"/>
              </w:rPr>
              <w:t>9</w:t>
            </w:r>
            <w:r w:rsidRPr="00AB617D">
              <w:rPr>
                <w:rFonts w:ascii="Arial" w:hAnsi="Arial" w:cs="Arial"/>
                <w:sz w:val="20"/>
                <w:szCs w:val="20"/>
              </w:rPr>
              <w:t>)</w:t>
            </w:r>
          </w:p>
        </w:tc>
      </w:tr>
      <w:tr w:rsidR="00BF464E" w:rsidRPr="008D3134" w14:paraId="2728CC2D" w14:textId="77777777" w:rsidTr="00BF464E">
        <w:trPr>
          <w:trHeight w:val="210"/>
        </w:trPr>
        <w:tc>
          <w:tcPr>
            <w:cnfStyle w:val="001000000000" w:firstRow="0" w:lastRow="0" w:firstColumn="1" w:lastColumn="0" w:oddVBand="0" w:evenVBand="0" w:oddHBand="0" w:evenHBand="0" w:firstRowFirstColumn="0" w:firstRowLastColumn="0" w:lastRowFirstColumn="0" w:lastRowLastColumn="0"/>
            <w:tcW w:w="5352" w:type="dxa"/>
            <w:shd w:val="clear" w:color="auto" w:fill="auto"/>
            <w:noWrap/>
            <w:hideMark/>
          </w:tcPr>
          <w:p w14:paraId="712BBD0F" w14:textId="77777777" w:rsidR="00BF464E" w:rsidRPr="00AB617D" w:rsidRDefault="00BF464E" w:rsidP="00BF464E">
            <w:pPr>
              <w:rPr>
                <w:rFonts w:ascii="Arial" w:hAnsi="Arial" w:cs="Arial"/>
                <w:color w:val="000000"/>
                <w:sz w:val="20"/>
                <w:szCs w:val="20"/>
              </w:rPr>
            </w:pPr>
            <w:r w:rsidRPr="00AB617D">
              <w:rPr>
                <w:rFonts w:ascii="Arial" w:hAnsi="Arial" w:cs="Arial"/>
                <w:color w:val="000000"/>
                <w:sz w:val="20"/>
                <w:szCs w:val="20"/>
              </w:rPr>
              <w:t>Mother’s partner present</w:t>
            </w:r>
          </w:p>
        </w:tc>
        <w:tc>
          <w:tcPr>
            <w:tcW w:w="3128" w:type="dxa"/>
            <w:shd w:val="clear" w:color="auto" w:fill="auto"/>
            <w:noWrap/>
          </w:tcPr>
          <w:p w14:paraId="3600EC2D" w14:textId="73AFD58C" w:rsidR="00BF464E" w:rsidRPr="00AB617D" w:rsidRDefault="00BF464E" w:rsidP="00BF464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AB617D">
              <w:rPr>
                <w:rFonts w:ascii="Arial" w:hAnsi="Arial" w:cs="Arial"/>
                <w:color w:val="000000"/>
                <w:sz w:val="20"/>
                <w:szCs w:val="20"/>
              </w:rPr>
              <w:t>-0.</w:t>
            </w:r>
            <w:r>
              <w:rPr>
                <w:rFonts w:ascii="Arial" w:hAnsi="Arial" w:cs="Arial"/>
                <w:color w:val="000000"/>
                <w:sz w:val="20"/>
                <w:szCs w:val="20"/>
              </w:rPr>
              <w:t>4</w:t>
            </w:r>
            <w:r w:rsidR="00113CB3">
              <w:rPr>
                <w:rFonts w:ascii="Arial" w:hAnsi="Arial" w:cs="Arial"/>
                <w:color w:val="000000"/>
                <w:sz w:val="20"/>
                <w:szCs w:val="20"/>
              </w:rPr>
              <w:t>6</w:t>
            </w:r>
            <w:r w:rsidRPr="00AB617D">
              <w:rPr>
                <w:rFonts w:ascii="Arial" w:hAnsi="Arial" w:cs="Arial"/>
                <w:color w:val="000000"/>
                <w:sz w:val="20"/>
                <w:szCs w:val="20"/>
              </w:rPr>
              <w:t xml:space="preserve"> (-1.</w:t>
            </w:r>
            <w:r w:rsidR="00113CB3">
              <w:rPr>
                <w:rFonts w:ascii="Arial" w:hAnsi="Arial" w:cs="Arial"/>
                <w:color w:val="000000"/>
                <w:sz w:val="20"/>
                <w:szCs w:val="20"/>
              </w:rPr>
              <w:t>69</w:t>
            </w:r>
            <w:r w:rsidRPr="00AB617D">
              <w:rPr>
                <w:rFonts w:ascii="Arial" w:hAnsi="Arial" w:cs="Arial"/>
                <w:color w:val="000000"/>
                <w:sz w:val="20"/>
                <w:szCs w:val="20"/>
              </w:rPr>
              <w:t>, 0.</w:t>
            </w:r>
            <w:r>
              <w:rPr>
                <w:rFonts w:ascii="Arial" w:hAnsi="Arial" w:cs="Arial"/>
                <w:color w:val="000000"/>
                <w:sz w:val="20"/>
                <w:szCs w:val="20"/>
              </w:rPr>
              <w:t>7</w:t>
            </w:r>
            <w:r w:rsidR="00113CB3">
              <w:rPr>
                <w:rFonts w:ascii="Arial" w:hAnsi="Arial" w:cs="Arial"/>
                <w:color w:val="000000"/>
                <w:sz w:val="20"/>
                <w:szCs w:val="20"/>
              </w:rPr>
              <w:t>4</w:t>
            </w:r>
            <w:r w:rsidRPr="00AB617D">
              <w:rPr>
                <w:rFonts w:ascii="Arial" w:hAnsi="Arial" w:cs="Arial"/>
                <w:color w:val="000000"/>
                <w:sz w:val="20"/>
                <w:szCs w:val="20"/>
              </w:rPr>
              <w:t>)</w:t>
            </w:r>
          </w:p>
        </w:tc>
        <w:tc>
          <w:tcPr>
            <w:tcW w:w="3185" w:type="dxa"/>
            <w:shd w:val="clear" w:color="auto" w:fill="auto"/>
            <w:noWrap/>
          </w:tcPr>
          <w:p w14:paraId="5C713A69" w14:textId="68E5809D" w:rsidR="00BF464E" w:rsidRPr="00AB617D" w:rsidRDefault="00BF464E" w:rsidP="00BF464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AB617D">
              <w:rPr>
                <w:rFonts w:ascii="Arial" w:hAnsi="Arial" w:cs="Arial"/>
                <w:color w:val="000000"/>
                <w:sz w:val="20"/>
                <w:szCs w:val="20"/>
              </w:rPr>
              <w:t>-0.</w:t>
            </w:r>
            <w:r w:rsidR="00632860">
              <w:rPr>
                <w:rFonts w:ascii="Arial" w:hAnsi="Arial" w:cs="Arial"/>
                <w:color w:val="000000"/>
                <w:sz w:val="20"/>
                <w:szCs w:val="20"/>
              </w:rPr>
              <w:t>20</w:t>
            </w:r>
            <w:r w:rsidRPr="00AB617D">
              <w:rPr>
                <w:rFonts w:ascii="Arial" w:hAnsi="Arial" w:cs="Arial"/>
                <w:color w:val="000000"/>
                <w:sz w:val="20"/>
                <w:szCs w:val="20"/>
              </w:rPr>
              <w:t xml:space="preserve"> (-0.</w:t>
            </w:r>
            <w:r w:rsidR="00632860">
              <w:rPr>
                <w:rFonts w:ascii="Arial" w:hAnsi="Arial" w:cs="Arial"/>
                <w:color w:val="000000"/>
                <w:sz w:val="20"/>
                <w:szCs w:val="20"/>
              </w:rPr>
              <w:t>5</w:t>
            </w:r>
            <w:r w:rsidR="00113CB3">
              <w:rPr>
                <w:rFonts w:ascii="Arial" w:hAnsi="Arial" w:cs="Arial"/>
                <w:color w:val="000000"/>
                <w:sz w:val="20"/>
                <w:szCs w:val="20"/>
              </w:rPr>
              <w:t>2</w:t>
            </w:r>
            <w:r w:rsidRPr="00AB617D">
              <w:rPr>
                <w:rFonts w:ascii="Arial" w:hAnsi="Arial" w:cs="Arial"/>
                <w:color w:val="000000"/>
                <w:sz w:val="20"/>
                <w:szCs w:val="20"/>
              </w:rPr>
              <w:t>, 0.</w:t>
            </w:r>
            <w:r w:rsidR="00632860">
              <w:rPr>
                <w:rFonts w:ascii="Arial" w:hAnsi="Arial" w:cs="Arial"/>
                <w:color w:val="000000"/>
                <w:sz w:val="20"/>
                <w:szCs w:val="20"/>
              </w:rPr>
              <w:t>11</w:t>
            </w:r>
            <w:r w:rsidRPr="00AB617D">
              <w:rPr>
                <w:rFonts w:ascii="Arial" w:hAnsi="Arial" w:cs="Arial"/>
                <w:color w:val="000000"/>
                <w:sz w:val="20"/>
                <w:szCs w:val="20"/>
              </w:rPr>
              <w:t>)</w:t>
            </w:r>
          </w:p>
        </w:tc>
        <w:tc>
          <w:tcPr>
            <w:tcW w:w="2941" w:type="dxa"/>
            <w:shd w:val="clear" w:color="auto" w:fill="auto"/>
            <w:noWrap/>
          </w:tcPr>
          <w:p w14:paraId="7EDAB398" w14:textId="4B417B26" w:rsidR="00BF464E" w:rsidRPr="00AB617D" w:rsidRDefault="00BF464E" w:rsidP="00BF464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AB617D">
              <w:rPr>
                <w:rFonts w:ascii="Arial" w:hAnsi="Arial" w:cs="Arial"/>
                <w:color w:val="000000"/>
                <w:sz w:val="20"/>
                <w:szCs w:val="20"/>
              </w:rPr>
              <w:t>-</w:t>
            </w:r>
            <w:r w:rsidR="00150D7F">
              <w:rPr>
                <w:rFonts w:ascii="Arial" w:hAnsi="Arial" w:cs="Arial"/>
                <w:color w:val="000000"/>
                <w:sz w:val="20"/>
                <w:szCs w:val="20"/>
              </w:rPr>
              <w:t>2.</w:t>
            </w:r>
            <w:r w:rsidR="007A6491">
              <w:rPr>
                <w:rFonts w:ascii="Arial" w:hAnsi="Arial" w:cs="Arial"/>
                <w:color w:val="000000"/>
                <w:sz w:val="20"/>
                <w:szCs w:val="20"/>
              </w:rPr>
              <w:t>1</w:t>
            </w:r>
            <w:r w:rsidR="00AA642C">
              <w:rPr>
                <w:rFonts w:ascii="Arial" w:hAnsi="Arial" w:cs="Arial"/>
                <w:color w:val="000000"/>
                <w:sz w:val="20"/>
                <w:szCs w:val="20"/>
              </w:rPr>
              <w:t>1</w:t>
            </w:r>
            <w:r w:rsidRPr="00AB617D">
              <w:rPr>
                <w:rFonts w:ascii="Arial" w:hAnsi="Arial" w:cs="Arial"/>
                <w:color w:val="000000"/>
                <w:sz w:val="20"/>
                <w:szCs w:val="20"/>
              </w:rPr>
              <w:t xml:space="preserve"> (</w:t>
            </w:r>
            <w:r w:rsidRPr="00AB617D">
              <w:rPr>
                <w:rFonts w:ascii="Arial" w:hAnsi="Arial" w:cs="Arial"/>
                <w:sz w:val="20"/>
                <w:szCs w:val="20"/>
              </w:rPr>
              <w:t>-3.</w:t>
            </w:r>
            <w:r w:rsidR="00150D7F">
              <w:rPr>
                <w:rFonts w:ascii="Arial" w:hAnsi="Arial" w:cs="Arial"/>
                <w:sz w:val="20"/>
                <w:szCs w:val="20"/>
              </w:rPr>
              <w:t>7</w:t>
            </w:r>
            <w:r w:rsidR="00AA642C">
              <w:rPr>
                <w:rFonts w:ascii="Arial" w:hAnsi="Arial" w:cs="Arial"/>
                <w:sz w:val="20"/>
                <w:szCs w:val="20"/>
              </w:rPr>
              <w:t>9</w:t>
            </w:r>
            <w:r w:rsidRPr="00AB617D">
              <w:rPr>
                <w:rFonts w:ascii="Arial" w:hAnsi="Arial" w:cs="Arial"/>
                <w:sz w:val="20"/>
                <w:szCs w:val="20"/>
              </w:rPr>
              <w:t>, -0.</w:t>
            </w:r>
            <w:r w:rsidR="00150D7F">
              <w:rPr>
                <w:rFonts w:ascii="Arial" w:hAnsi="Arial" w:cs="Arial"/>
                <w:sz w:val="20"/>
                <w:szCs w:val="20"/>
              </w:rPr>
              <w:t>4</w:t>
            </w:r>
            <w:r w:rsidR="00AA642C">
              <w:rPr>
                <w:rFonts w:ascii="Arial" w:hAnsi="Arial" w:cs="Arial"/>
                <w:sz w:val="20"/>
                <w:szCs w:val="20"/>
              </w:rPr>
              <w:t>4</w:t>
            </w:r>
            <w:r w:rsidRPr="00AB617D">
              <w:rPr>
                <w:rFonts w:ascii="Arial" w:hAnsi="Arial" w:cs="Arial"/>
                <w:sz w:val="20"/>
                <w:szCs w:val="20"/>
              </w:rPr>
              <w:t>)</w:t>
            </w:r>
          </w:p>
        </w:tc>
      </w:tr>
      <w:tr w:rsidR="00BF464E" w:rsidRPr="008D3134" w14:paraId="59C75F2A" w14:textId="77777777" w:rsidTr="00BF464E">
        <w:trPr>
          <w:cnfStyle w:val="000000100000" w:firstRow="0" w:lastRow="0" w:firstColumn="0" w:lastColumn="0" w:oddVBand="0" w:evenVBand="0" w:oddHBand="1" w:evenHBand="0" w:firstRowFirstColumn="0" w:firstRowLastColumn="0" w:lastRowFirstColumn="0" w:lastRowLastColumn="0"/>
          <w:trHeight w:val="210"/>
        </w:trPr>
        <w:tc>
          <w:tcPr>
            <w:cnfStyle w:val="001000000000" w:firstRow="0" w:lastRow="0" w:firstColumn="1" w:lastColumn="0" w:oddVBand="0" w:evenVBand="0" w:oddHBand="0" w:evenHBand="0" w:firstRowFirstColumn="0" w:firstRowLastColumn="0" w:lastRowFirstColumn="0" w:lastRowLastColumn="0"/>
            <w:tcW w:w="5352" w:type="dxa"/>
            <w:shd w:val="clear" w:color="auto" w:fill="auto"/>
            <w:noWrap/>
            <w:hideMark/>
          </w:tcPr>
          <w:p w14:paraId="632D9ADC" w14:textId="77777777" w:rsidR="00BF464E" w:rsidRPr="00AB617D" w:rsidRDefault="00BF464E" w:rsidP="00BF464E">
            <w:pPr>
              <w:rPr>
                <w:rFonts w:ascii="Arial" w:hAnsi="Arial" w:cs="Arial"/>
                <w:color w:val="000000"/>
                <w:sz w:val="20"/>
                <w:szCs w:val="20"/>
              </w:rPr>
            </w:pPr>
            <w:r w:rsidRPr="00AB617D">
              <w:rPr>
                <w:rFonts w:ascii="Arial" w:hAnsi="Arial" w:cs="Arial"/>
                <w:color w:val="000000"/>
                <w:sz w:val="20"/>
                <w:szCs w:val="20"/>
              </w:rPr>
              <w:t>Focal child ethnicity (1=white, 0=non-white)</w:t>
            </w:r>
          </w:p>
        </w:tc>
        <w:tc>
          <w:tcPr>
            <w:tcW w:w="3128" w:type="dxa"/>
            <w:shd w:val="clear" w:color="auto" w:fill="auto"/>
            <w:noWrap/>
          </w:tcPr>
          <w:p w14:paraId="679AD2D2" w14:textId="42A7A0C5" w:rsidR="00BF464E" w:rsidRPr="00AB617D" w:rsidRDefault="00BF464E" w:rsidP="00BF464E">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AB617D">
              <w:rPr>
                <w:rFonts w:ascii="Arial" w:hAnsi="Arial" w:cs="Arial"/>
                <w:color w:val="000000"/>
                <w:sz w:val="20"/>
                <w:szCs w:val="20"/>
              </w:rPr>
              <w:t>0.</w:t>
            </w:r>
            <w:r>
              <w:rPr>
                <w:rFonts w:ascii="Arial" w:hAnsi="Arial" w:cs="Arial"/>
                <w:color w:val="000000"/>
                <w:sz w:val="20"/>
                <w:szCs w:val="20"/>
              </w:rPr>
              <w:t>8</w:t>
            </w:r>
            <w:r w:rsidR="00113CB3">
              <w:rPr>
                <w:rFonts w:ascii="Arial" w:hAnsi="Arial" w:cs="Arial"/>
                <w:color w:val="000000"/>
                <w:sz w:val="20"/>
                <w:szCs w:val="20"/>
              </w:rPr>
              <w:t>3</w:t>
            </w:r>
            <w:r w:rsidRPr="00AB617D">
              <w:rPr>
                <w:rFonts w:ascii="Arial" w:hAnsi="Arial" w:cs="Arial"/>
                <w:color w:val="000000"/>
                <w:sz w:val="20"/>
                <w:szCs w:val="20"/>
              </w:rPr>
              <w:t xml:space="preserve"> (-0.</w:t>
            </w:r>
            <w:r>
              <w:rPr>
                <w:rFonts w:ascii="Arial" w:hAnsi="Arial" w:cs="Arial"/>
                <w:color w:val="000000"/>
                <w:sz w:val="20"/>
                <w:szCs w:val="20"/>
              </w:rPr>
              <w:t>6</w:t>
            </w:r>
            <w:r w:rsidR="00101FF6">
              <w:rPr>
                <w:rFonts w:ascii="Arial" w:hAnsi="Arial" w:cs="Arial"/>
                <w:color w:val="000000"/>
                <w:sz w:val="20"/>
                <w:szCs w:val="20"/>
              </w:rPr>
              <w:t>4</w:t>
            </w:r>
            <w:r w:rsidRPr="00AB617D">
              <w:rPr>
                <w:rFonts w:ascii="Arial" w:hAnsi="Arial" w:cs="Arial"/>
                <w:color w:val="000000"/>
                <w:sz w:val="20"/>
                <w:szCs w:val="20"/>
              </w:rPr>
              <w:t>, 2.</w:t>
            </w:r>
            <w:r>
              <w:rPr>
                <w:rFonts w:ascii="Arial" w:hAnsi="Arial" w:cs="Arial"/>
                <w:color w:val="000000"/>
                <w:sz w:val="20"/>
                <w:szCs w:val="20"/>
              </w:rPr>
              <w:t>3</w:t>
            </w:r>
            <w:r w:rsidR="00113CB3">
              <w:rPr>
                <w:rFonts w:ascii="Arial" w:hAnsi="Arial" w:cs="Arial"/>
                <w:color w:val="000000"/>
                <w:sz w:val="20"/>
                <w:szCs w:val="20"/>
              </w:rPr>
              <w:t>0</w:t>
            </w:r>
            <w:r w:rsidRPr="00AB617D">
              <w:rPr>
                <w:rFonts w:ascii="Arial" w:hAnsi="Arial" w:cs="Arial"/>
                <w:color w:val="000000"/>
                <w:sz w:val="20"/>
                <w:szCs w:val="20"/>
              </w:rPr>
              <w:t>)</w:t>
            </w:r>
          </w:p>
        </w:tc>
        <w:tc>
          <w:tcPr>
            <w:tcW w:w="3185" w:type="dxa"/>
            <w:shd w:val="clear" w:color="auto" w:fill="auto"/>
            <w:noWrap/>
          </w:tcPr>
          <w:p w14:paraId="3996A785" w14:textId="2DF70DC4" w:rsidR="00BF464E" w:rsidRPr="00AB617D" w:rsidRDefault="00BF464E" w:rsidP="00BF464E">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AB617D">
              <w:rPr>
                <w:rFonts w:ascii="Arial" w:hAnsi="Arial" w:cs="Arial"/>
                <w:color w:val="000000"/>
                <w:sz w:val="20"/>
                <w:szCs w:val="20"/>
              </w:rPr>
              <w:t>-0.0</w:t>
            </w:r>
            <w:r w:rsidR="00E71D5A">
              <w:rPr>
                <w:rFonts w:ascii="Arial" w:hAnsi="Arial" w:cs="Arial"/>
                <w:color w:val="000000"/>
                <w:sz w:val="20"/>
                <w:szCs w:val="20"/>
              </w:rPr>
              <w:t>9</w:t>
            </w:r>
            <w:r w:rsidRPr="00AB617D">
              <w:rPr>
                <w:rFonts w:ascii="Arial" w:hAnsi="Arial" w:cs="Arial"/>
                <w:color w:val="000000"/>
                <w:sz w:val="20"/>
                <w:szCs w:val="20"/>
              </w:rPr>
              <w:t xml:space="preserve"> (-0.5</w:t>
            </w:r>
            <w:r w:rsidR="00E71D5A">
              <w:rPr>
                <w:rFonts w:ascii="Arial" w:hAnsi="Arial" w:cs="Arial"/>
                <w:color w:val="000000"/>
                <w:sz w:val="20"/>
                <w:szCs w:val="20"/>
              </w:rPr>
              <w:t>6</w:t>
            </w:r>
            <w:r w:rsidRPr="00AB617D">
              <w:rPr>
                <w:rFonts w:ascii="Arial" w:hAnsi="Arial" w:cs="Arial"/>
                <w:color w:val="000000"/>
                <w:sz w:val="20"/>
                <w:szCs w:val="20"/>
              </w:rPr>
              <w:t>, 0.</w:t>
            </w:r>
            <w:r w:rsidR="00E71D5A">
              <w:rPr>
                <w:rFonts w:ascii="Arial" w:hAnsi="Arial" w:cs="Arial"/>
                <w:color w:val="000000"/>
                <w:sz w:val="20"/>
                <w:szCs w:val="20"/>
              </w:rPr>
              <w:t>3</w:t>
            </w:r>
            <w:r w:rsidR="00113CB3">
              <w:rPr>
                <w:rFonts w:ascii="Arial" w:hAnsi="Arial" w:cs="Arial"/>
                <w:color w:val="000000"/>
                <w:sz w:val="20"/>
                <w:szCs w:val="20"/>
              </w:rPr>
              <w:t>9</w:t>
            </w:r>
            <w:r w:rsidRPr="00AB617D">
              <w:rPr>
                <w:rFonts w:ascii="Arial" w:hAnsi="Arial" w:cs="Arial"/>
                <w:color w:val="000000"/>
                <w:sz w:val="20"/>
                <w:szCs w:val="20"/>
              </w:rPr>
              <w:t>)</w:t>
            </w:r>
          </w:p>
        </w:tc>
        <w:tc>
          <w:tcPr>
            <w:tcW w:w="2941" w:type="dxa"/>
            <w:shd w:val="clear" w:color="auto" w:fill="auto"/>
            <w:noWrap/>
          </w:tcPr>
          <w:p w14:paraId="63A55C00" w14:textId="0DB625B7" w:rsidR="00BF464E" w:rsidRPr="00AB617D" w:rsidRDefault="007A6491" w:rsidP="00BF464E">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w:t>
            </w:r>
            <w:r w:rsidR="00BF464E" w:rsidRPr="00AB617D">
              <w:rPr>
                <w:rFonts w:ascii="Arial" w:hAnsi="Arial" w:cs="Arial"/>
                <w:color w:val="000000"/>
                <w:sz w:val="20"/>
                <w:szCs w:val="20"/>
              </w:rPr>
              <w:t>0.0</w:t>
            </w:r>
            <w:r>
              <w:rPr>
                <w:rFonts w:ascii="Arial" w:hAnsi="Arial" w:cs="Arial"/>
                <w:color w:val="000000"/>
                <w:sz w:val="20"/>
                <w:szCs w:val="20"/>
              </w:rPr>
              <w:t>1</w:t>
            </w:r>
            <w:r w:rsidR="00BF464E" w:rsidRPr="00AB617D">
              <w:rPr>
                <w:rFonts w:ascii="Arial" w:hAnsi="Arial" w:cs="Arial"/>
                <w:color w:val="000000"/>
                <w:sz w:val="20"/>
                <w:szCs w:val="20"/>
              </w:rPr>
              <w:t xml:space="preserve"> (</w:t>
            </w:r>
            <w:r w:rsidR="00BF464E" w:rsidRPr="00AB617D">
              <w:rPr>
                <w:rFonts w:ascii="Arial" w:hAnsi="Arial" w:cs="Arial"/>
                <w:sz w:val="20"/>
                <w:szCs w:val="20"/>
              </w:rPr>
              <w:t>-2.2</w:t>
            </w:r>
            <w:r w:rsidR="00AA642C">
              <w:rPr>
                <w:rFonts w:ascii="Arial" w:hAnsi="Arial" w:cs="Arial"/>
                <w:sz w:val="20"/>
                <w:szCs w:val="20"/>
              </w:rPr>
              <w:t>7</w:t>
            </w:r>
            <w:r w:rsidR="00BF464E" w:rsidRPr="00AB617D">
              <w:rPr>
                <w:rFonts w:ascii="Arial" w:hAnsi="Arial" w:cs="Arial"/>
                <w:sz w:val="20"/>
                <w:szCs w:val="20"/>
              </w:rPr>
              <w:t>, 2.</w:t>
            </w:r>
            <w:r w:rsidR="00AA642C">
              <w:rPr>
                <w:rFonts w:ascii="Arial" w:hAnsi="Arial" w:cs="Arial"/>
                <w:sz w:val="20"/>
                <w:szCs w:val="20"/>
              </w:rPr>
              <w:t>19</w:t>
            </w:r>
            <w:r w:rsidR="00BF464E" w:rsidRPr="00AB617D">
              <w:rPr>
                <w:rFonts w:ascii="Arial" w:hAnsi="Arial" w:cs="Arial"/>
                <w:sz w:val="20"/>
                <w:szCs w:val="20"/>
              </w:rPr>
              <w:t>)</w:t>
            </w:r>
          </w:p>
        </w:tc>
      </w:tr>
    </w:tbl>
    <w:p w14:paraId="2420B96A" w14:textId="77777777" w:rsidR="00634FB3" w:rsidRDefault="00634FB3" w:rsidP="00634FB3"/>
    <w:p w14:paraId="5EC069E6" w14:textId="77777777" w:rsidR="00913649" w:rsidRDefault="00913649">
      <w:r>
        <w:rPr>
          <w:b/>
          <w:bCs/>
        </w:rPr>
        <w:br w:type="page"/>
      </w:r>
    </w:p>
    <w:tbl>
      <w:tblPr>
        <w:tblStyle w:val="PlainTable2"/>
        <w:tblW w:w="12095" w:type="dxa"/>
        <w:tblLook w:val="04A0" w:firstRow="1" w:lastRow="0" w:firstColumn="1" w:lastColumn="0" w:noHBand="0" w:noVBand="1"/>
      </w:tblPr>
      <w:tblGrid>
        <w:gridCol w:w="6956"/>
        <w:gridCol w:w="3002"/>
        <w:gridCol w:w="3002"/>
      </w:tblGrid>
      <w:tr w:rsidR="0094604A" w:rsidRPr="008D3134" w14:paraId="582EED43" w14:textId="77777777" w:rsidTr="0035198B">
        <w:trPr>
          <w:cnfStyle w:val="100000000000" w:firstRow="1" w:lastRow="0" w:firstColumn="0" w:lastColumn="0" w:oddVBand="0" w:evenVBand="0" w:oddHBand="0" w:evenHBand="0" w:firstRowFirstColumn="0" w:firstRowLastColumn="0" w:lastRowFirstColumn="0" w:lastRowLastColumn="0"/>
          <w:trHeight w:val="218"/>
        </w:trPr>
        <w:tc>
          <w:tcPr>
            <w:cnfStyle w:val="001000000000" w:firstRow="0" w:lastRow="0" w:firstColumn="1" w:lastColumn="0" w:oddVBand="0" w:evenVBand="0" w:oddHBand="0" w:evenHBand="0" w:firstRowFirstColumn="0" w:firstRowLastColumn="0" w:lastRowFirstColumn="0" w:lastRowLastColumn="0"/>
            <w:tcW w:w="0" w:type="auto"/>
            <w:gridSpan w:val="3"/>
            <w:tcBorders>
              <w:top w:val="nil"/>
            </w:tcBorders>
            <w:noWrap/>
          </w:tcPr>
          <w:p w14:paraId="65E26C52" w14:textId="3DD77E4D" w:rsidR="0094604A" w:rsidRPr="0090314B" w:rsidRDefault="0094604A" w:rsidP="0090314B">
            <w:pPr>
              <w:pStyle w:val="Header"/>
              <w:rPr>
                <w:bCs w:val="0"/>
              </w:rPr>
            </w:pPr>
            <w:r>
              <w:lastRenderedPageBreak/>
              <w:t xml:space="preserve">Table </w:t>
            </w:r>
            <w:r w:rsidRPr="004A2557">
              <w:t>S8</w:t>
            </w:r>
            <w:r>
              <w:t xml:space="preserve">: Results of Bayesian regression models predicting focal child’s performance </w:t>
            </w:r>
            <w:r w:rsidR="004055CD">
              <w:t xml:space="preserve">on </w:t>
            </w:r>
            <w:r>
              <w:t>Entry Asse</w:t>
            </w:r>
            <w:r w:rsidR="00DF060F">
              <w:t>ssments (Models 1 and 2</w:t>
            </w:r>
            <w:r w:rsidR="00DF060F" w:rsidRPr="00C021BA">
              <w:t>; n = 1,</w:t>
            </w:r>
            <w:r w:rsidRPr="00C021BA">
              <w:t>76</w:t>
            </w:r>
            <w:r w:rsidR="00DF060F" w:rsidRPr="00C021BA">
              <w:t>6</w:t>
            </w:r>
            <w:r>
              <w:t>).</w:t>
            </w:r>
            <w:r w:rsidR="0090314B">
              <w:t xml:space="preserve"> </w:t>
            </w:r>
            <w:r w:rsidR="0090314B" w:rsidRPr="0090314B">
              <w:t>Models include interact</w:t>
            </w:r>
            <w:r w:rsidR="0090314B">
              <w:t xml:space="preserve">ion </w:t>
            </w:r>
            <w:r w:rsidR="0090314B" w:rsidRPr="0090314B">
              <w:t xml:space="preserve">terms of frequency of mother’s ritual attendance and mother’s social network support (Model </w:t>
            </w:r>
            <w:r w:rsidR="0090314B">
              <w:t>1</w:t>
            </w:r>
            <w:r w:rsidR="0090314B" w:rsidRPr="0090314B">
              <w:t>) and frequency of mother’s ritual attendance and mother’s aid from co-religionists</w:t>
            </w:r>
            <w:r w:rsidR="0090314B">
              <w:t xml:space="preserve"> (Model 2)</w:t>
            </w:r>
            <w:r w:rsidR="0090314B" w:rsidRPr="0090314B">
              <w:t>.</w:t>
            </w:r>
          </w:p>
          <w:p w14:paraId="6A584A80" w14:textId="77777777" w:rsidR="0094604A" w:rsidRPr="0094604A" w:rsidRDefault="0094604A" w:rsidP="00913649">
            <w:pPr>
              <w:jc w:val="center"/>
              <w:rPr>
                <w:rFonts w:ascii="Arial" w:hAnsi="Arial" w:cs="Arial"/>
                <w:b w:val="0"/>
                <w:color w:val="000000"/>
                <w:sz w:val="20"/>
                <w:szCs w:val="20"/>
              </w:rPr>
            </w:pPr>
          </w:p>
        </w:tc>
      </w:tr>
      <w:tr w:rsidR="0094604A" w:rsidRPr="008D3134" w14:paraId="2C894B20" w14:textId="77777777" w:rsidTr="0035198B">
        <w:trPr>
          <w:cnfStyle w:val="000000100000" w:firstRow="0" w:lastRow="0" w:firstColumn="0" w:lastColumn="0" w:oddVBand="0" w:evenVBand="0" w:oddHBand="1" w:evenHBand="0" w:firstRowFirstColumn="0" w:firstRowLastColumn="0" w:lastRowFirstColumn="0" w:lastRowLastColumn="0"/>
          <w:trHeight w:val="218"/>
        </w:trPr>
        <w:tc>
          <w:tcPr>
            <w:cnfStyle w:val="001000000000" w:firstRow="0" w:lastRow="0" w:firstColumn="1" w:lastColumn="0" w:oddVBand="0" w:evenVBand="0" w:oddHBand="0" w:evenHBand="0" w:firstRowFirstColumn="0" w:firstRowLastColumn="0" w:lastRowFirstColumn="0" w:lastRowLastColumn="0"/>
            <w:tcW w:w="0" w:type="auto"/>
            <w:tcBorders>
              <w:top w:val="nil"/>
            </w:tcBorders>
            <w:noWrap/>
            <w:hideMark/>
          </w:tcPr>
          <w:p w14:paraId="011C03D6" w14:textId="77777777" w:rsidR="0094604A" w:rsidRPr="0094604A" w:rsidRDefault="0094604A" w:rsidP="00913649">
            <w:pPr>
              <w:rPr>
                <w:rFonts w:ascii="Arial" w:hAnsi="Arial" w:cs="Arial"/>
                <w:bCs w:val="0"/>
                <w:color w:val="000000"/>
                <w:sz w:val="20"/>
                <w:szCs w:val="20"/>
              </w:rPr>
            </w:pPr>
            <w:r w:rsidRPr="0094604A">
              <w:rPr>
                <w:rFonts w:ascii="Arial" w:hAnsi="Arial" w:cs="Arial"/>
                <w:color w:val="000000"/>
                <w:sz w:val="20"/>
                <w:szCs w:val="20"/>
              </w:rPr>
              <w:t> </w:t>
            </w:r>
          </w:p>
          <w:p w14:paraId="2ACBDA6C" w14:textId="77777777" w:rsidR="0094604A" w:rsidRPr="0094604A" w:rsidRDefault="0094604A" w:rsidP="00913649">
            <w:pPr>
              <w:rPr>
                <w:rFonts w:ascii="Arial" w:hAnsi="Arial" w:cs="Arial"/>
                <w:bCs w:val="0"/>
                <w:sz w:val="20"/>
                <w:szCs w:val="20"/>
              </w:rPr>
            </w:pPr>
          </w:p>
          <w:p w14:paraId="6987251E" w14:textId="77777777" w:rsidR="0094604A" w:rsidRPr="0094604A" w:rsidRDefault="0094604A" w:rsidP="00913649">
            <w:pPr>
              <w:jc w:val="center"/>
              <w:rPr>
                <w:rFonts w:ascii="Arial" w:hAnsi="Arial" w:cs="Arial"/>
                <w:bCs w:val="0"/>
                <w:sz w:val="20"/>
                <w:szCs w:val="20"/>
              </w:rPr>
            </w:pPr>
          </w:p>
          <w:p w14:paraId="00A7EAF9" w14:textId="77777777" w:rsidR="0094604A" w:rsidRPr="0094604A" w:rsidRDefault="0094604A" w:rsidP="00913649">
            <w:pPr>
              <w:rPr>
                <w:rFonts w:ascii="Arial" w:hAnsi="Arial" w:cs="Arial"/>
                <w:sz w:val="20"/>
                <w:szCs w:val="20"/>
              </w:rPr>
            </w:pPr>
          </w:p>
        </w:tc>
        <w:tc>
          <w:tcPr>
            <w:tcW w:w="0" w:type="auto"/>
            <w:tcBorders>
              <w:top w:val="nil"/>
            </w:tcBorders>
            <w:noWrap/>
            <w:hideMark/>
          </w:tcPr>
          <w:p w14:paraId="79316C09" w14:textId="1E461CD8" w:rsidR="0094604A" w:rsidRPr="0094604A" w:rsidRDefault="0094604A" w:rsidP="00913649">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sidRPr="0094604A">
              <w:rPr>
                <w:rFonts w:ascii="Arial" w:hAnsi="Arial" w:cs="Arial"/>
                <w:b/>
                <w:color w:val="000000"/>
                <w:sz w:val="20"/>
                <w:szCs w:val="20"/>
              </w:rPr>
              <w:t>Model 1</w:t>
            </w:r>
          </w:p>
          <w:p w14:paraId="44EE0003" w14:textId="7C4188FE" w:rsidR="0094604A" w:rsidRPr="0094604A" w:rsidRDefault="0094604A" w:rsidP="00913649">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sidRPr="0094604A">
              <w:rPr>
                <w:rFonts w:ascii="Arial" w:hAnsi="Arial" w:cs="Arial"/>
                <w:b/>
                <w:bCs/>
                <w:color w:val="000000"/>
                <w:sz w:val="20"/>
                <w:szCs w:val="20"/>
              </w:rPr>
              <w:t>Regression Estimate</w:t>
            </w:r>
          </w:p>
          <w:p w14:paraId="79835DB6" w14:textId="1C2F39D0" w:rsidR="0094604A" w:rsidRPr="0094604A" w:rsidRDefault="0094604A" w:rsidP="0035198B">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sidRPr="0094604A">
              <w:rPr>
                <w:rFonts w:ascii="Arial" w:hAnsi="Arial" w:cs="Arial"/>
                <w:b/>
                <w:bCs/>
                <w:color w:val="000000"/>
                <w:sz w:val="20"/>
                <w:szCs w:val="20"/>
              </w:rPr>
              <w:t xml:space="preserve">(with 95% </w:t>
            </w:r>
            <w:r w:rsidR="0035198B">
              <w:rPr>
                <w:rFonts w:ascii="Arial" w:hAnsi="Arial" w:cs="Arial"/>
                <w:b/>
                <w:bCs/>
                <w:color w:val="000000"/>
                <w:sz w:val="20"/>
                <w:szCs w:val="20"/>
              </w:rPr>
              <w:t>CI</w:t>
            </w:r>
            <w:r w:rsidRPr="0094604A">
              <w:rPr>
                <w:rFonts w:ascii="Arial" w:hAnsi="Arial" w:cs="Arial"/>
                <w:b/>
                <w:bCs/>
                <w:color w:val="000000"/>
                <w:sz w:val="20"/>
                <w:szCs w:val="20"/>
              </w:rPr>
              <w:t>)</w:t>
            </w:r>
          </w:p>
        </w:tc>
        <w:tc>
          <w:tcPr>
            <w:tcW w:w="0" w:type="auto"/>
            <w:tcBorders>
              <w:top w:val="nil"/>
            </w:tcBorders>
            <w:noWrap/>
            <w:hideMark/>
          </w:tcPr>
          <w:p w14:paraId="1E25D34A" w14:textId="08988D7E" w:rsidR="0094604A" w:rsidRPr="0094604A" w:rsidRDefault="0094604A" w:rsidP="00913649">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sidRPr="0094604A">
              <w:rPr>
                <w:rFonts w:ascii="Arial" w:hAnsi="Arial" w:cs="Arial"/>
                <w:b/>
                <w:color w:val="000000"/>
                <w:sz w:val="20"/>
                <w:szCs w:val="20"/>
              </w:rPr>
              <w:t>Model 2</w:t>
            </w:r>
          </w:p>
          <w:p w14:paraId="3FAF06A1" w14:textId="6DFF2AC9" w:rsidR="0094604A" w:rsidRPr="0094604A" w:rsidRDefault="0094604A" w:rsidP="00913649">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sidRPr="0094604A">
              <w:rPr>
                <w:rFonts w:ascii="Arial" w:hAnsi="Arial" w:cs="Arial"/>
                <w:b/>
                <w:bCs/>
                <w:color w:val="000000"/>
                <w:sz w:val="20"/>
                <w:szCs w:val="20"/>
              </w:rPr>
              <w:t>Regression Estimate</w:t>
            </w:r>
          </w:p>
          <w:p w14:paraId="389E1D8A" w14:textId="6C834F57" w:rsidR="0094604A" w:rsidRPr="0094604A" w:rsidRDefault="0094604A" w:rsidP="0035198B">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sidRPr="0094604A">
              <w:rPr>
                <w:rFonts w:ascii="Arial" w:hAnsi="Arial" w:cs="Arial"/>
                <w:b/>
                <w:bCs/>
                <w:color w:val="000000"/>
                <w:sz w:val="20"/>
                <w:szCs w:val="20"/>
              </w:rPr>
              <w:t xml:space="preserve">(with 95% </w:t>
            </w:r>
            <w:r w:rsidR="0035198B">
              <w:rPr>
                <w:rFonts w:ascii="Arial" w:hAnsi="Arial" w:cs="Arial"/>
                <w:b/>
                <w:bCs/>
                <w:color w:val="000000"/>
                <w:sz w:val="20"/>
                <w:szCs w:val="20"/>
              </w:rPr>
              <w:t>CI</w:t>
            </w:r>
            <w:r w:rsidRPr="0094604A">
              <w:rPr>
                <w:rFonts w:ascii="Arial" w:hAnsi="Arial" w:cs="Arial"/>
                <w:b/>
                <w:bCs/>
                <w:color w:val="000000"/>
                <w:sz w:val="20"/>
                <w:szCs w:val="20"/>
              </w:rPr>
              <w:t>)</w:t>
            </w:r>
          </w:p>
        </w:tc>
      </w:tr>
      <w:tr w:rsidR="0094604A" w:rsidRPr="008D3134" w14:paraId="53685078" w14:textId="77777777" w:rsidTr="0035198B">
        <w:trPr>
          <w:trHeight w:val="218"/>
        </w:trPr>
        <w:tc>
          <w:tcPr>
            <w:cnfStyle w:val="001000000000" w:firstRow="0" w:lastRow="0" w:firstColumn="1" w:lastColumn="0" w:oddVBand="0" w:evenVBand="0" w:oddHBand="0" w:evenHBand="0" w:firstRowFirstColumn="0" w:firstRowLastColumn="0" w:lastRowFirstColumn="0" w:lastRowLastColumn="0"/>
            <w:tcW w:w="0" w:type="auto"/>
            <w:noWrap/>
          </w:tcPr>
          <w:p w14:paraId="2A13D0AF" w14:textId="77777777" w:rsidR="0094604A" w:rsidRPr="0094604A" w:rsidRDefault="0094604A" w:rsidP="00FD2487">
            <w:pPr>
              <w:rPr>
                <w:rFonts w:ascii="Arial" w:hAnsi="Arial" w:cs="Arial"/>
                <w:color w:val="000000"/>
                <w:sz w:val="20"/>
                <w:szCs w:val="20"/>
              </w:rPr>
            </w:pPr>
            <w:r w:rsidRPr="0094604A">
              <w:rPr>
                <w:rFonts w:ascii="Arial" w:hAnsi="Arial" w:cs="Arial"/>
                <w:color w:val="000000"/>
                <w:sz w:val="20"/>
                <w:szCs w:val="20"/>
              </w:rPr>
              <w:t>Intercept</w:t>
            </w:r>
          </w:p>
        </w:tc>
        <w:tc>
          <w:tcPr>
            <w:tcW w:w="0" w:type="auto"/>
            <w:noWrap/>
          </w:tcPr>
          <w:p w14:paraId="55399D0B" w14:textId="06CE807C" w:rsidR="0094604A" w:rsidRPr="0094604A" w:rsidRDefault="0094604A" w:rsidP="00FD2487">
            <w:pPr>
              <w:jc w:val="center"/>
              <w:cnfStyle w:val="000000000000" w:firstRow="0" w:lastRow="0" w:firstColumn="0" w:lastColumn="0" w:oddVBand="0" w:evenVBand="0" w:oddHBand="0" w:evenHBand="0" w:firstRowFirstColumn="0" w:firstRowLastColumn="0" w:lastRowFirstColumn="0" w:lastRowLastColumn="0"/>
              <w:rPr>
                <w:rFonts w:ascii="Arial" w:hAnsi="Arial" w:cs="Arial"/>
                <w:bCs/>
                <w:color w:val="000000"/>
                <w:sz w:val="20"/>
                <w:szCs w:val="20"/>
              </w:rPr>
            </w:pPr>
            <w:r w:rsidRPr="0094604A">
              <w:rPr>
                <w:rFonts w:ascii="Arial" w:hAnsi="Arial" w:cs="Arial"/>
                <w:bCs/>
                <w:color w:val="000000"/>
                <w:sz w:val="20"/>
                <w:szCs w:val="20"/>
              </w:rPr>
              <w:t>27.</w:t>
            </w:r>
            <w:r w:rsidR="00BB662E">
              <w:rPr>
                <w:rFonts w:ascii="Arial" w:hAnsi="Arial" w:cs="Arial"/>
                <w:bCs/>
                <w:color w:val="000000"/>
                <w:sz w:val="20"/>
                <w:szCs w:val="20"/>
              </w:rPr>
              <w:t>7</w:t>
            </w:r>
            <w:r w:rsidR="00625F50">
              <w:rPr>
                <w:rFonts w:ascii="Arial" w:hAnsi="Arial" w:cs="Arial"/>
                <w:bCs/>
                <w:color w:val="000000"/>
                <w:sz w:val="20"/>
                <w:szCs w:val="20"/>
              </w:rPr>
              <w:t>2</w:t>
            </w:r>
            <w:r w:rsidRPr="0094604A">
              <w:rPr>
                <w:rFonts w:ascii="Arial" w:hAnsi="Arial" w:cs="Arial"/>
                <w:bCs/>
                <w:color w:val="000000"/>
                <w:sz w:val="20"/>
                <w:szCs w:val="20"/>
              </w:rPr>
              <w:t xml:space="preserve"> (</w:t>
            </w:r>
            <w:r w:rsidR="00BB662E">
              <w:rPr>
                <w:rFonts w:ascii="Arial" w:hAnsi="Arial" w:cs="Arial"/>
                <w:bCs/>
                <w:color w:val="000000"/>
                <w:sz w:val="20"/>
                <w:szCs w:val="20"/>
              </w:rPr>
              <w:t>25.9</w:t>
            </w:r>
            <w:r w:rsidR="00625F50">
              <w:rPr>
                <w:rFonts w:ascii="Arial" w:hAnsi="Arial" w:cs="Arial"/>
                <w:bCs/>
                <w:color w:val="000000"/>
                <w:sz w:val="20"/>
                <w:szCs w:val="20"/>
              </w:rPr>
              <w:t>5</w:t>
            </w:r>
            <w:r w:rsidRPr="0094604A">
              <w:rPr>
                <w:rFonts w:ascii="Arial" w:hAnsi="Arial" w:cs="Arial"/>
                <w:bCs/>
                <w:color w:val="000000"/>
                <w:sz w:val="20"/>
                <w:szCs w:val="20"/>
              </w:rPr>
              <w:t>, 29.</w:t>
            </w:r>
            <w:r w:rsidR="002550CE">
              <w:rPr>
                <w:rFonts w:ascii="Arial" w:hAnsi="Arial" w:cs="Arial"/>
                <w:bCs/>
                <w:color w:val="000000"/>
                <w:sz w:val="20"/>
                <w:szCs w:val="20"/>
              </w:rPr>
              <w:t>5</w:t>
            </w:r>
            <w:r w:rsidR="00625F50">
              <w:rPr>
                <w:rFonts w:ascii="Arial" w:hAnsi="Arial" w:cs="Arial"/>
                <w:bCs/>
                <w:color w:val="000000"/>
                <w:sz w:val="20"/>
                <w:szCs w:val="20"/>
              </w:rPr>
              <w:t>0</w:t>
            </w:r>
            <w:r w:rsidRPr="0094604A">
              <w:rPr>
                <w:rFonts w:ascii="Arial" w:hAnsi="Arial" w:cs="Arial"/>
                <w:bCs/>
                <w:color w:val="000000"/>
                <w:sz w:val="20"/>
                <w:szCs w:val="20"/>
              </w:rPr>
              <w:t>)</w:t>
            </w:r>
          </w:p>
        </w:tc>
        <w:tc>
          <w:tcPr>
            <w:tcW w:w="0" w:type="auto"/>
            <w:noWrap/>
          </w:tcPr>
          <w:p w14:paraId="1E4A962D" w14:textId="4D911CCC" w:rsidR="0094604A" w:rsidRPr="0094604A" w:rsidRDefault="0094604A" w:rsidP="00FD2487">
            <w:pPr>
              <w:jc w:val="center"/>
              <w:cnfStyle w:val="000000000000" w:firstRow="0" w:lastRow="0" w:firstColumn="0" w:lastColumn="0" w:oddVBand="0" w:evenVBand="0" w:oddHBand="0" w:evenHBand="0" w:firstRowFirstColumn="0" w:firstRowLastColumn="0" w:lastRowFirstColumn="0" w:lastRowLastColumn="0"/>
              <w:rPr>
                <w:rFonts w:ascii="Arial" w:hAnsi="Arial" w:cs="Arial"/>
                <w:bCs/>
                <w:color w:val="000000"/>
                <w:sz w:val="20"/>
                <w:szCs w:val="20"/>
              </w:rPr>
            </w:pPr>
            <w:r w:rsidRPr="0094604A">
              <w:rPr>
                <w:rFonts w:ascii="Arial" w:hAnsi="Arial" w:cs="Arial"/>
                <w:bCs/>
                <w:color w:val="000000"/>
                <w:sz w:val="20"/>
                <w:szCs w:val="20"/>
              </w:rPr>
              <w:t>27.</w:t>
            </w:r>
            <w:r w:rsidR="007B098B">
              <w:rPr>
                <w:rFonts w:ascii="Arial" w:hAnsi="Arial" w:cs="Arial"/>
                <w:bCs/>
                <w:color w:val="000000"/>
                <w:sz w:val="20"/>
                <w:szCs w:val="20"/>
              </w:rPr>
              <w:t>6</w:t>
            </w:r>
            <w:r w:rsidR="002202D0">
              <w:rPr>
                <w:rFonts w:ascii="Arial" w:hAnsi="Arial" w:cs="Arial"/>
                <w:bCs/>
                <w:color w:val="000000"/>
                <w:sz w:val="20"/>
                <w:szCs w:val="20"/>
              </w:rPr>
              <w:t>1</w:t>
            </w:r>
            <w:r w:rsidRPr="0094604A">
              <w:rPr>
                <w:rFonts w:ascii="Arial" w:hAnsi="Arial" w:cs="Arial"/>
                <w:bCs/>
                <w:color w:val="000000"/>
                <w:sz w:val="20"/>
                <w:szCs w:val="20"/>
              </w:rPr>
              <w:t xml:space="preserve"> (</w:t>
            </w:r>
            <w:r w:rsidR="007B098B">
              <w:rPr>
                <w:rFonts w:ascii="Arial" w:hAnsi="Arial" w:cs="Arial"/>
                <w:bCs/>
                <w:color w:val="000000"/>
                <w:sz w:val="20"/>
                <w:szCs w:val="20"/>
              </w:rPr>
              <w:t>25.8</w:t>
            </w:r>
            <w:r w:rsidR="002202D0">
              <w:rPr>
                <w:rFonts w:ascii="Arial" w:hAnsi="Arial" w:cs="Arial"/>
                <w:bCs/>
                <w:color w:val="000000"/>
                <w:sz w:val="20"/>
                <w:szCs w:val="20"/>
              </w:rPr>
              <w:t>4</w:t>
            </w:r>
            <w:r w:rsidRPr="0094604A">
              <w:rPr>
                <w:rFonts w:ascii="Arial" w:hAnsi="Arial" w:cs="Arial"/>
                <w:bCs/>
                <w:color w:val="000000"/>
                <w:sz w:val="20"/>
                <w:szCs w:val="20"/>
              </w:rPr>
              <w:t>, 29.</w:t>
            </w:r>
            <w:r w:rsidR="002202D0">
              <w:rPr>
                <w:rFonts w:ascii="Arial" w:hAnsi="Arial" w:cs="Arial"/>
                <w:bCs/>
                <w:color w:val="000000"/>
                <w:sz w:val="20"/>
                <w:szCs w:val="20"/>
              </w:rPr>
              <w:t>40</w:t>
            </w:r>
            <w:r w:rsidRPr="0094604A">
              <w:rPr>
                <w:rFonts w:ascii="Arial" w:hAnsi="Arial" w:cs="Arial"/>
                <w:bCs/>
                <w:color w:val="000000"/>
                <w:sz w:val="20"/>
                <w:szCs w:val="20"/>
              </w:rPr>
              <w:t>)</w:t>
            </w:r>
          </w:p>
        </w:tc>
      </w:tr>
      <w:tr w:rsidR="0094604A" w:rsidRPr="008D3134" w14:paraId="1A04056F" w14:textId="77777777" w:rsidTr="0035198B">
        <w:trPr>
          <w:cnfStyle w:val="000000100000" w:firstRow="0" w:lastRow="0" w:firstColumn="0" w:lastColumn="0" w:oddVBand="0" w:evenVBand="0" w:oddHBand="1" w:evenHBand="0" w:firstRowFirstColumn="0" w:firstRowLastColumn="0" w:lastRowFirstColumn="0" w:lastRowLastColumn="0"/>
          <w:trHeight w:val="218"/>
        </w:trPr>
        <w:tc>
          <w:tcPr>
            <w:cnfStyle w:val="001000000000" w:firstRow="0" w:lastRow="0" w:firstColumn="1" w:lastColumn="0" w:oddVBand="0" w:evenVBand="0" w:oddHBand="0" w:evenHBand="0" w:firstRowFirstColumn="0" w:firstRowLastColumn="0" w:lastRowFirstColumn="0" w:lastRowLastColumn="0"/>
            <w:tcW w:w="0" w:type="auto"/>
            <w:noWrap/>
          </w:tcPr>
          <w:p w14:paraId="63E3E0A3" w14:textId="77777777" w:rsidR="0094604A" w:rsidRPr="0094604A" w:rsidRDefault="0094604A" w:rsidP="00FD2487">
            <w:pPr>
              <w:rPr>
                <w:rFonts w:ascii="Arial" w:hAnsi="Arial" w:cs="Arial"/>
                <w:color w:val="000000"/>
                <w:sz w:val="20"/>
                <w:szCs w:val="20"/>
              </w:rPr>
            </w:pPr>
            <w:r w:rsidRPr="0094604A">
              <w:rPr>
                <w:rFonts w:ascii="Arial" w:hAnsi="Arial" w:cs="Arial"/>
                <w:color w:val="000000"/>
                <w:sz w:val="20"/>
                <w:szCs w:val="20"/>
              </w:rPr>
              <w:t xml:space="preserve">Focal child </w:t>
            </w:r>
            <w:proofErr w:type="spellStart"/>
            <w:r w:rsidRPr="0094604A">
              <w:rPr>
                <w:rFonts w:ascii="Arial" w:hAnsi="Arial" w:cs="Arial"/>
                <w:color w:val="000000"/>
                <w:sz w:val="20"/>
                <w:szCs w:val="20"/>
              </w:rPr>
              <w:t>sbling</w:t>
            </w:r>
            <w:proofErr w:type="spellEnd"/>
            <w:r w:rsidRPr="0094604A">
              <w:rPr>
                <w:rFonts w:ascii="Arial" w:hAnsi="Arial" w:cs="Arial"/>
                <w:color w:val="000000"/>
                <w:sz w:val="20"/>
                <w:szCs w:val="20"/>
              </w:rPr>
              <w:t xml:space="preserve"> number (</w:t>
            </w:r>
            <w:proofErr w:type="spellStart"/>
            <w:r w:rsidRPr="0094604A">
              <w:rPr>
                <w:rFonts w:ascii="Arial" w:hAnsi="Arial" w:cs="Arial"/>
                <w:color w:val="000000"/>
                <w:sz w:val="20"/>
                <w:szCs w:val="20"/>
              </w:rPr>
              <w:t>centered</w:t>
            </w:r>
            <w:proofErr w:type="spellEnd"/>
            <w:r w:rsidRPr="0094604A">
              <w:rPr>
                <w:rFonts w:ascii="Arial" w:hAnsi="Arial" w:cs="Arial"/>
                <w:color w:val="000000"/>
                <w:sz w:val="20"/>
                <w:szCs w:val="20"/>
              </w:rPr>
              <w:t>)</w:t>
            </w:r>
          </w:p>
        </w:tc>
        <w:tc>
          <w:tcPr>
            <w:tcW w:w="0" w:type="auto"/>
            <w:noWrap/>
          </w:tcPr>
          <w:p w14:paraId="382DAD46" w14:textId="3A77D225" w:rsidR="0094604A" w:rsidRPr="0094604A" w:rsidRDefault="0094604A" w:rsidP="00FD2487">
            <w:pPr>
              <w:jc w:val="center"/>
              <w:cnfStyle w:val="000000100000" w:firstRow="0" w:lastRow="0" w:firstColumn="0" w:lastColumn="0" w:oddVBand="0" w:evenVBand="0" w:oddHBand="1" w:evenHBand="0" w:firstRowFirstColumn="0" w:firstRowLastColumn="0" w:lastRowFirstColumn="0" w:lastRowLastColumn="0"/>
              <w:rPr>
                <w:rFonts w:ascii="Arial" w:hAnsi="Arial" w:cs="Arial"/>
                <w:bCs/>
                <w:color w:val="000000"/>
                <w:sz w:val="20"/>
                <w:szCs w:val="20"/>
              </w:rPr>
            </w:pPr>
            <w:r w:rsidRPr="0094604A">
              <w:rPr>
                <w:rFonts w:ascii="Arial" w:hAnsi="Arial" w:cs="Arial"/>
                <w:bCs/>
                <w:color w:val="000000"/>
                <w:sz w:val="20"/>
                <w:szCs w:val="20"/>
              </w:rPr>
              <w:t>-0.</w:t>
            </w:r>
            <w:r w:rsidR="002D4FC9">
              <w:rPr>
                <w:rFonts w:ascii="Arial" w:hAnsi="Arial" w:cs="Arial"/>
                <w:bCs/>
                <w:color w:val="000000"/>
                <w:sz w:val="20"/>
                <w:szCs w:val="20"/>
              </w:rPr>
              <w:t>3</w:t>
            </w:r>
            <w:r w:rsidR="00625F50">
              <w:rPr>
                <w:rFonts w:ascii="Arial" w:hAnsi="Arial" w:cs="Arial"/>
                <w:bCs/>
                <w:color w:val="000000"/>
                <w:sz w:val="20"/>
                <w:szCs w:val="20"/>
              </w:rPr>
              <w:t>1</w:t>
            </w:r>
            <w:r w:rsidRPr="0094604A">
              <w:rPr>
                <w:rFonts w:ascii="Arial" w:hAnsi="Arial" w:cs="Arial"/>
                <w:bCs/>
                <w:color w:val="000000"/>
                <w:sz w:val="20"/>
                <w:szCs w:val="20"/>
              </w:rPr>
              <w:t xml:space="preserve"> (</w:t>
            </w:r>
            <w:r w:rsidRPr="0094604A">
              <w:rPr>
                <w:rFonts w:ascii="Arial" w:hAnsi="Arial" w:cs="Arial"/>
                <w:color w:val="000000"/>
                <w:sz w:val="20"/>
                <w:szCs w:val="20"/>
              </w:rPr>
              <w:t>-0.</w:t>
            </w:r>
            <w:r w:rsidR="002D4FC9">
              <w:rPr>
                <w:rFonts w:ascii="Arial" w:hAnsi="Arial" w:cs="Arial"/>
                <w:color w:val="000000"/>
                <w:sz w:val="20"/>
                <w:szCs w:val="20"/>
              </w:rPr>
              <w:t>64</w:t>
            </w:r>
            <w:r w:rsidRPr="0094604A">
              <w:rPr>
                <w:rFonts w:ascii="Arial" w:hAnsi="Arial" w:cs="Arial"/>
                <w:color w:val="000000"/>
                <w:sz w:val="20"/>
                <w:szCs w:val="20"/>
              </w:rPr>
              <w:t>, -0.</w:t>
            </w:r>
            <w:r w:rsidR="002D4FC9">
              <w:rPr>
                <w:rFonts w:ascii="Arial" w:hAnsi="Arial" w:cs="Arial"/>
                <w:color w:val="000000"/>
                <w:sz w:val="20"/>
                <w:szCs w:val="20"/>
              </w:rPr>
              <w:t>0</w:t>
            </w:r>
            <w:r w:rsidR="00625F50">
              <w:rPr>
                <w:rFonts w:ascii="Arial" w:hAnsi="Arial" w:cs="Arial"/>
                <w:color w:val="000000"/>
                <w:sz w:val="20"/>
                <w:szCs w:val="20"/>
              </w:rPr>
              <w:t>2</w:t>
            </w:r>
            <w:r w:rsidRPr="0094604A">
              <w:rPr>
                <w:rFonts w:ascii="Arial" w:hAnsi="Arial" w:cs="Arial"/>
                <w:color w:val="000000"/>
                <w:sz w:val="20"/>
                <w:szCs w:val="20"/>
              </w:rPr>
              <w:t>)</w:t>
            </w:r>
          </w:p>
        </w:tc>
        <w:tc>
          <w:tcPr>
            <w:tcW w:w="0" w:type="auto"/>
            <w:noWrap/>
          </w:tcPr>
          <w:p w14:paraId="4B5D2B06" w14:textId="316C69D0" w:rsidR="0094604A" w:rsidRPr="0094604A" w:rsidRDefault="007B098B" w:rsidP="00FD2487">
            <w:pPr>
              <w:jc w:val="center"/>
              <w:cnfStyle w:val="000000100000" w:firstRow="0" w:lastRow="0" w:firstColumn="0" w:lastColumn="0" w:oddVBand="0" w:evenVBand="0" w:oddHBand="1" w:evenHBand="0" w:firstRowFirstColumn="0" w:firstRowLastColumn="0" w:lastRowFirstColumn="0" w:lastRowLastColumn="0"/>
              <w:rPr>
                <w:rFonts w:ascii="Arial" w:hAnsi="Arial" w:cs="Arial"/>
                <w:bCs/>
                <w:color w:val="000000"/>
                <w:sz w:val="20"/>
                <w:szCs w:val="20"/>
              </w:rPr>
            </w:pPr>
            <w:r w:rsidRPr="0094604A">
              <w:rPr>
                <w:rFonts w:ascii="Arial" w:hAnsi="Arial" w:cs="Arial"/>
                <w:bCs/>
                <w:color w:val="000000"/>
                <w:sz w:val="20"/>
                <w:szCs w:val="20"/>
              </w:rPr>
              <w:t>-0.</w:t>
            </w:r>
            <w:r>
              <w:rPr>
                <w:rFonts w:ascii="Arial" w:hAnsi="Arial" w:cs="Arial"/>
                <w:bCs/>
                <w:color w:val="000000"/>
                <w:sz w:val="20"/>
                <w:szCs w:val="20"/>
              </w:rPr>
              <w:t>34</w:t>
            </w:r>
            <w:r w:rsidRPr="0094604A">
              <w:rPr>
                <w:rFonts w:ascii="Arial" w:hAnsi="Arial" w:cs="Arial"/>
                <w:bCs/>
                <w:color w:val="000000"/>
                <w:sz w:val="20"/>
                <w:szCs w:val="20"/>
              </w:rPr>
              <w:t xml:space="preserve"> (</w:t>
            </w:r>
            <w:r w:rsidRPr="0094604A">
              <w:rPr>
                <w:rFonts w:ascii="Arial" w:hAnsi="Arial" w:cs="Arial"/>
                <w:color w:val="000000"/>
                <w:sz w:val="20"/>
                <w:szCs w:val="20"/>
              </w:rPr>
              <w:t>-0.</w:t>
            </w:r>
            <w:r>
              <w:rPr>
                <w:rFonts w:ascii="Arial" w:hAnsi="Arial" w:cs="Arial"/>
                <w:color w:val="000000"/>
                <w:sz w:val="20"/>
                <w:szCs w:val="20"/>
              </w:rPr>
              <w:t>65</w:t>
            </w:r>
            <w:r w:rsidRPr="0094604A">
              <w:rPr>
                <w:rFonts w:ascii="Arial" w:hAnsi="Arial" w:cs="Arial"/>
                <w:color w:val="000000"/>
                <w:sz w:val="20"/>
                <w:szCs w:val="20"/>
              </w:rPr>
              <w:t>, -0.</w:t>
            </w:r>
            <w:r>
              <w:rPr>
                <w:rFonts w:ascii="Arial" w:hAnsi="Arial" w:cs="Arial"/>
                <w:color w:val="000000"/>
                <w:sz w:val="20"/>
                <w:szCs w:val="20"/>
              </w:rPr>
              <w:t>03</w:t>
            </w:r>
            <w:r w:rsidRPr="0094604A">
              <w:rPr>
                <w:rFonts w:ascii="Arial" w:hAnsi="Arial" w:cs="Arial"/>
                <w:color w:val="000000"/>
                <w:sz w:val="20"/>
                <w:szCs w:val="20"/>
              </w:rPr>
              <w:t>)</w:t>
            </w:r>
          </w:p>
        </w:tc>
      </w:tr>
      <w:tr w:rsidR="0094604A" w:rsidRPr="008D3134" w14:paraId="53FF90A6" w14:textId="77777777" w:rsidTr="0035198B">
        <w:trPr>
          <w:trHeight w:val="218"/>
        </w:trPr>
        <w:tc>
          <w:tcPr>
            <w:cnfStyle w:val="001000000000" w:firstRow="0" w:lastRow="0" w:firstColumn="1" w:lastColumn="0" w:oddVBand="0" w:evenVBand="0" w:oddHBand="0" w:evenHBand="0" w:firstRowFirstColumn="0" w:firstRowLastColumn="0" w:lastRowFirstColumn="0" w:lastRowLastColumn="0"/>
            <w:tcW w:w="0" w:type="auto"/>
            <w:noWrap/>
          </w:tcPr>
          <w:p w14:paraId="2751442C" w14:textId="77777777" w:rsidR="0094604A" w:rsidRPr="0094604A" w:rsidRDefault="0094604A" w:rsidP="00FD2487">
            <w:pPr>
              <w:rPr>
                <w:rFonts w:ascii="Arial" w:hAnsi="Arial" w:cs="Arial"/>
                <w:color w:val="000000"/>
                <w:sz w:val="20"/>
                <w:szCs w:val="20"/>
              </w:rPr>
            </w:pPr>
            <w:r w:rsidRPr="0094604A">
              <w:rPr>
                <w:rFonts w:ascii="Arial" w:hAnsi="Arial" w:cs="Arial"/>
                <w:color w:val="000000"/>
                <w:sz w:val="20"/>
                <w:szCs w:val="20"/>
              </w:rPr>
              <w:t>Mother’s partner’s children in household (</w:t>
            </w:r>
            <w:proofErr w:type="spellStart"/>
            <w:r w:rsidRPr="0094604A">
              <w:rPr>
                <w:rFonts w:ascii="Arial" w:hAnsi="Arial" w:cs="Arial"/>
                <w:color w:val="000000"/>
                <w:sz w:val="20"/>
                <w:szCs w:val="20"/>
              </w:rPr>
              <w:t>centered</w:t>
            </w:r>
            <w:proofErr w:type="spellEnd"/>
            <w:r w:rsidRPr="0094604A">
              <w:rPr>
                <w:rFonts w:ascii="Arial" w:hAnsi="Arial" w:cs="Arial"/>
                <w:color w:val="000000"/>
                <w:sz w:val="20"/>
                <w:szCs w:val="20"/>
              </w:rPr>
              <w:t>)</w:t>
            </w:r>
          </w:p>
        </w:tc>
        <w:tc>
          <w:tcPr>
            <w:tcW w:w="0" w:type="auto"/>
            <w:noWrap/>
          </w:tcPr>
          <w:p w14:paraId="73B12572" w14:textId="70B11B02" w:rsidR="0094604A" w:rsidRPr="0094604A" w:rsidRDefault="0094604A" w:rsidP="00FD2487">
            <w:pPr>
              <w:jc w:val="center"/>
              <w:cnfStyle w:val="000000000000" w:firstRow="0" w:lastRow="0" w:firstColumn="0" w:lastColumn="0" w:oddVBand="0" w:evenVBand="0" w:oddHBand="0" w:evenHBand="0" w:firstRowFirstColumn="0" w:firstRowLastColumn="0" w:lastRowFirstColumn="0" w:lastRowLastColumn="0"/>
              <w:rPr>
                <w:rFonts w:ascii="Arial" w:hAnsi="Arial" w:cs="Arial"/>
                <w:bCs/>
                <w:color w:val="000000"/>
                <w:sz w:val="20"/>
                <w:szCs w:val="20"/>
              </w:rPr>
            </w:pPr>
            <w:r w:rsidRPr="0094604A">
              <w:rPr>
                <w:rFonts w:ascii="Arial" w:hAnsi="Arial" w:cs="Arial"/>
                <w:bCs/>
                <w:color w:val="000000"/>
                <w:sz w:val="20"/>
                <w:szCs w:val="20"/>
              </w:rPr>
              <w:t>0.</w:t>
            </w:r>
            <w:r w:rsidR="002D4FC9">
              <w:rPr>
                <w:rFonts w:ascii="Arial" w:hAnsi="Arial" w:cs="Arial"/>
                <w:bCs/>
                <w:color w:val="000000"/>
                <w:sz w:val="20"/>
                <w:szCs w:val="20"/>
              </w:rPr>
              <w:t>7</w:t>
            </w:r>
            <w:r w:rsidR="00625F50">
              <w:rPr>
                <w:rFonts w:ascii="Arial" w:hAnsi="Arial" w:cs="Arial"/>
                <w:bCs/>
                <w:color w:val="000000"/>
                <w:sz w:val="20"/>
                <w:szCs w:val="20"/>
              </w:rPr>
              <w:t>7</w:t>
            </w:r>
            <w:r w:rsidRPr="0094604A">
              <w:rPr>
                <w:rFonts w:ascii="Arial" w:hAnsi="Arial" w:cs="Arial"/>
                <w:bCs/>
                <w:color w:val="000000"/>
                <w:sz w:val="20"/>
                <w:szCs w:val="20"/>
              </w:rPr>
              <w:t xml:space="preserve"> (-0.</w:t>
            </w:r>
            <w:r w:rsidR="002D4FC9">
              <w:rPr>
                <w:rFonts w:ascii="Arial" w:hAnsi="Arial" w:cs="Arial"/>
                <w:bCs/>
                <w:color w:val="000000"/>
                <w:sz w:val="20"/>
                <w:szCs w:val="20"/>
              </w:rPr>
              <w:t>5</w:t>
            </w:r>
            <w:r w:rsidR="00625F50">
              <w:rPr>
                <w:rFonts w:ascii="Arial" w:hAnsi="Arial" w:cs="Arial"/>
                <w:bCs/>
                <w:color w:val="000000"/>
                <w:sz w:val="20"/>
                <w:szCs w:val="20"/>
              </w:rPr>
              <w:t>2</w:t>
            </w:r>
            <w:r w:rsidRPr="0094604A">
              <w:rPr>
                <w:rFonts w:ascii="Arial" w:hAnsi="Arial" w:cs="Arial"/>
                <w:bCs/>
                <w:color w:val="000000"/>
                <w:sz w:val="20"/>
                <w:szCs w:val="20"/>
              </w:rPr>
              <w:t>, 2.0</w:t>
            </w:r>
            <w:r w:rsidR="002D4FC9">
              <w:rPr>
                <w:rFonts w:ascii="Arial" w:hAnsi="Arial" w:cs="Arial"/>
                <w:bCs/>
                <w:color w:val="000000"/>
                <w:sz w:val="20"/>
                <w:szCs w:val="20"/>
              </w:rPr>
              <w:t>2</w:t>
            </w:r>
            <w:r w:rsidRPr="0094604A">
              <w:rPr>
                <w:rFonts w:ascii="Arial" w:hAnsi="Arial" w:cs="Arial"/>
                <w:bCs/>
                <w:color w:val="000000"/>
                <w:sz w:val="20"/>
                <w:szCs w:val="20"/>
              </w:rPr>
              <w:t>)</w:t>
            </w:r>
          </w:p>
        </w:tc>
        <w:tc>
          <w:tcPr>
            <w:tcW w:w="0" w:type="auto"/>
            <w:noWrap/>
          </w:tcPr>
          <w:p w14:paraId="6DF681F8" w14:textId="05222080" w:rsidR="0094604A" w:rsidRPr="0094604A" w:rsidRDefault="0094604A" w:rsidP="00FD2487">
            <w:pPr>
              <w:jc w:val="center"/>
              <w:cnfStyle w:val="000000000000" w:firstRow="0" w:lastRow="0" w:firstColumn="0" w:lastColumn="0" w:oddVBand="0" w:evenVBand="0" w:oddHBand="0" w:evenHBand="0" w:firstRowFirstColumn="0" w:firstRowLastColumn="0" w:lastRowFirstColumn="0" w:lastRowLastColumn="0"/>
              <w:rPr>
                <w:rFonts w:ascii="Arial" w:hAnsi="Arial" w:cs="Arial"/>
                <w:bCs/>
                <w:color w:val="000000"/>
                <w:sz w:val="20"/>
                <w:szCs w:val="20"/>
              </w:rPr>
            </w:pPr>
            <w:r w:rsidRPr="0094604A">
              <w:rPr>
                <w:rFonts w:ascii="Arial" w:hAnsi="Arial" w:cs="Arial"/>
                <w:bCs/>
                <w:color w:val="000000"/>
                <w:sz w:val="20"/>
                <w:szCs w:val="20"/>
              </w:rPr>
              <w:t>0.</w:t>
            </w:r>
            <w:r w:rsidR="007B098B">
              <w:rPr>
                <w:rFonts w:ascii="Arial" w:hAnsi="Arial" w:cs="Arial"/>
                <w:bCs/>
                <w:color w:val="000000"/>
                <w:sz w:val="20"/>
                <w:szCs w:val="20"/>
              </w:rPr>
              <w:t>87</w:t>
            </w:r>
            <w:r w:rsidRPr="0094604A">
              <w:rPr>
                <w:rFonts w:ascii="Arial" w:hAnsi="Arial" w:cs="Arial"/>
                <w:bCs/>
                <w:color w:val="000000"/>
                <w:sz w:val="20"/>
                <w:szCs w:val="20"/>
              </w:rPr>
              <w:t xml:space="preserve"> (-0.</w:t>
            </w:r>
            <w:r w:rsidR="002202D0">
              <w:rPr>
                <w:rFonts w:ascii="Arial" w:hAnsi="Arial" w:cs="Arial"/>
                <w:bCs/>
                <w:color w:val="000000"/>
                <w:sz w:val="20"/>
                <w:szCs w:val="20"/>
              </w:rPr>
              <w:t>40</w:t>
            </w:r>
            <w:r w:rsidRPr="0094604A">
              <w:rPr>
                <w:rFonts w:ascii="Arial" w:hAnsi="Arial" w:cs="Arial"/>
                <w:bCs/>
                <w:color w:val="000000"/>
                <w:sz w:val="20"/>
                <w:szCs w:val="20"/>
              </w:rPr>
              <w:t>, 2.1</w:t>
            </w:r>
            <w:r w:rsidR="002202D0">
              <w:rPr>
                <w:rFonts w:ascii="Arial" w:hAnsi="Arial" w:cs="Arial"/>
                <w:bCs/>
                <w:color w:val="000000"/>
                <w:sz w:val="20"/>
                <w:szCs w:val="20"/>
              </w:rPr>
              <w:t>1</w:t>
            </w:r>
            <w:r w:rsidRPr="0094604A">
              <w:rPr>
                <w:rFonts w:ascii="Arial" w:hAnsi="Arial" w:cs="Arial"/>
                <w:bCs/>
                <w:color w:val="000000"/>
                <w:sz w:val="20"/>
                <w:szCs w:val="20"/>
              </w:rPr>
              <w:t>)</w:t>
            </w:r>
          </w:p>
        </w:tc>
      </w:tr>
      <w:tr w:rsidR="0094604A" w:rsidRPr="008D3134" w14:paraId="3C42BF90" w14:textId="77777777" w:rsidTr="0035198B">
        <w:trPr>
          <w:cnfStyle w:val="000000100000" w:firstRow="0" w:lastRow="0" w:firstColumn="0" w:lastColumn="0" w:oddVBand="0" w:evenVBand="0" w:oddHBand="1" w:evenHBand="0" w:firstRowFirstColumn="0" w:firstRowLastColumn="0" w:lastRowFirstColumn="0" w:lastRowLastColumn="0"/>
          <w:trHeight w:val="218"/>
        </w:trPr>
        <w:tc>
          <w:tcPr>
            <w:cnfStyle w:val="001000000000" w:firstRow="0" w:lastRow="0" w:firstColumn="1" w:lastColumn="0" w:oddVBand="0" w:evenVBand="0" w:oddHBand="0" w:evenHBand="0" w:firstRowFirstColumn="0" w:firstRowLastColumn="0" w:lastRowFirstColumn="0" w:lastRowLastColumn="0"/>
            <w:tcW w:w="0" w:type="auto"/>
            <w:gridSpan w:val="2"/>
            <w:noWrap/>
            <w:hideMark/>
          </w:tcPr>
          <w:p w14:paraId="0E5D1E61" w14:textId="77777777" w:rsidR="0094604A" w:rsidRPr="0094604A" w:rsidRDefault="0094604A" w:rsidP="00FD2487">
            <w:pPr>
              <w:rPr>
                <w:rFonts w:ascii="Arial" w:hAnsi="Arial" w:cs="Arial"/>
                <w:color w:val="000000"/>
                <w:sz w:val="20"/>
                <w:szCs w:val="20"/>
              </w:rPr>
            </w:pPr>
            <w:r w:rsidRPr="0094604A">
              <w:rPr>
                <w:rFonts w:ascii="Arial" w:hAnsi="Arial" w:cs="Arial"/>
                <w:color w:val="000000"/>
                <w:sz w:val="20"/>
                <w:szCs w:val="20"/>
              </w:rPr>
              <w:t>Mother's church attendance</w:t>
            </w:r>
          </w:p>
        </w:tc>
        <w:tc>
          <w:tcPr>
            <w:tcW w:w="0" w:type="auto"/>
            <w:noWrap/>
            <w:hideMark/>
          </w:tcPr>
          <w:p w14:paraId="25631C32" w14:textId="77777777" w:rsidR="0094604A" w:rsidRPr="0094604A" w:rsidRDefault="0094604A" w:rsidP="00FD2487">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p>
        </w:tc>
      </w:tr>
      <w:tr w:rsidR="0094604A" w:rsidRPr="008D3134" w14:paraId="775E1424" w14:textId="77777777" w:rsidTr="0035198B">
        <w:trPr>
          <w:trHeight w:val="218"/>
        </w:trPr>
        <w:tc>
          <w:tcPr>
            <w:cnfStyle w:val="001000000000" w:firstRow="0" w:lastRow="0" w:firstColumn="1" w:lastColumn="0" w:oddVBand="0" w:evenVBand="0" w:oddHBand="0" w:evenHBand="0" w:firstRowFirstColumn="0" w:firstRowLastColumn="0" w:lastRowFirstColumn="0" w:lastRowLastColumn="0"/>
            <w:tcW w:w="0" w:type="auto"/>
            <w:noWrap/>
          </w:tcPr>
          <w:p w14:paraId="67BBCEAD" w14:textId="77777777" w:rsidR="0094604A" w:rsidRPr="0094604A" w:rsidRDefault="0094604A" w:rsidP="00FD2487">
            <w:pPr>
              <w:rPr>
                <w:rFonts w:ascii="Arial" w:hAnsi="Arial" w:cs="Arial"/>
                <w:color w:val="000000"/>
                <w:sz w:val="20"/>
                <w:szCs w:val="20"/>
              </w:rPr>
            </w:pPr>
            <w:r w:rsidRPr="0094604A">
              <w:rPr>
                <w:rFonts w:ascii="Arial" w:hAnsi="Arial" w:cs="Arial"/>
                <w:color w:val="000000"/>
                <w:sz w:val="20"/>
                <w:szCs w:val="20"/>
              </w:rPr>
              <w:t xml:space="preserve">     Yearly</w:t>
            </w:r>
          </w:p>
        </w:tc>
        <w:tc>
          <w:tcPr>
            <w:tcW w:w="0" w:type="auto"/>
            <w:noWrap/>
          </w:tcPr>
          <w:p w14:paraId="2AF4BB1C" w14:textId="5E7D2E4F" w:rsidR="0094604A" w:rsidRPr="0094604A" w:rsidRDefault="0094604A" w:rsidP="00FD2487">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94604A">
              <w:rPr>
                <w:rFonts w:ascii="Arial" w:hAnsi="Arial" w:cs="Arial"/>
                <w:color w:val="000000"/>
                <w:sz w:val="20"/>
                <w:szCs w:val="20"/>
              </w:rPr>
              <w:t>0.</w:t>
            </w:r>
            <w:r w:rsidR="002D4FC9">
              <w:rPr>
                <w:rFonts w:ascii="Arial" w:hAnsi="Arial" w:cs="Arial"/>
                <w:color w:val="000000"/>
                <w:sz w:val="20"/>
                <w:szCs w:val="20"/>
              </w:rPr>
              <w:t>52</w:t>
            </w:r>
            <w:r w:rsidRPr="0094604A">
              <w:rPr>
                <w:rFonts w:ascii="Arial" w:hAnsi="Arial" w:cs="Arial"/>
                <w:color w:val="000000"/>
                <w:sz w:val="20"/>
                <w:szCs w:val="20"/>
              </w:rPr>
              <w:t xml:space="preserve"> (-0.</w:t>
            </w:r>
            <w:r w:rsidR="002D4FC9">
              <w:rPr>
                <w:rFonts w:ascii="Arial" w:hAnsi="Arial" w:cs="Arial"/>
                <w:color w:val="000000"/>
                <w:sz w:val="20"/>
                <w:szCs w:val="20"/>
              </w:rPr>
              <w:t>1</w:t>
            </w:r>
            <w:r w:rsidR="00625F50">
              <w:rPr>
                <w:rFonts w:ascii="Arial" w:hAnsi="Arial" w:cs="Arial"/>
                <w:color w:val="000000"/>
                <w:sz w:val="20"/>
                <w:szCs w:val="20"/>
              </w:rPr>
              <w:t>3</w:t>
            </w:r>
            <w:r w:rsidRPr="0094604A">
              <w:rPr>
                <w:rFonts w:ascii="Arial" w:hAnsi="Arial" w:cs="Arial"/>
                <w:color w:val="000000"/>
                <w:sz w:val="20"/>
                <w:szCs w:val="20"/>
              </w:rPr>
              <w:t>, 1.1</w:t>
            </w:r>
            <w:r w:rsidR="00625F50">
              <w:rPr>
                <w:rFonts w:ascii="Arial" w:hAnsi="Arial" w:cs="Arial"/>
                <w:color w:val="000000"/>
                <w:sz w:val="20"/>
                <w:szCs w:val="20"/>
              </w:rPr>
              <w:t>5</w:t>
            </w:r>
            <w:r w:rsidRPr="0094604A">
              <w:rPr>
                <w:rFonts w:ascii="Arial" w:hAnsi="Arial" w:cs="Arial"/>
                <w:color w:val="000000"/>
                <w:sz w:val="20"/>
                <w:szCs w:val="20"/>
              </w:rPr>
              <w:t>)</w:t>
            </w:r>
          </w:p>
        </w:tc>
        <w:tc>
          <w:tcPr>
            <w:tcW w:w="0" w:type="auto"/>
            <w:noWrap/>
          </w:tcPr>
          <w:p w14:paraId="09BAE91B" w14:textId="33AE9FB1" w:rsidR="0094604A" w:rsidRPr="0094604A" w:rsidRDefault="0094604A" w:rsidP="00FD2487">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94604A">
              <w:rPr>
                <w:rFonts w:ascii="Arial" w:hAnsi="Arial" w:cs="Arial"/>
                <w:color w:val="000000"/>
                <w:sz w:val="20"/>
                <w:szCs w:val="20"/>
              </w:rPr>
              <w:t>0.</w:t>
            </w:r>
            <w:r w:rsidR="007B098B">
              <w:rPr>
                <w:rFonts w:ascii="Arial" w:hAnsi="Arial" w:cs="Arial"/>
                <w:color w:val="000000"/>
                <w:sz w:val="20"/>
                <w:szCs w:val="20"/>
              </w:rPr>
              <w:t>4</w:t>
            </w:r>
            <w:r w:rsidR="002202D0">
              <w:rPr>
                <w:rFonts w:ascii="Arial" w:hAnsi="Arial" w:cs="Arial"/>
                <w:color w:val="000000"/>
                <w:sz w:val="20"/>
                <w:szCs w:val="20"/>
              </w:rPr>
              <w:t>7</w:t>
            </w:r>
            <w:r w:rsidRPr="0094604A">
              <w:rPr>
                <w:rFonts w:ascii="Arial" w:hAnsi="Arial" w:cs="Arial"/>
                <w:color w:val="000000"/>
                <w:sz w:val="20"/>
                <w:szCs w:val="20"/>
              </w:rPr>
              <w:t xml:space="preserve"> (-0.1</w:t>
            </w:r>
            <w:r w:rsidR="002202D0">
              <w:rPr>
                <w:rFonts w:ascii="Arial" w:hAnsi="Arial" w:cs="Arial"/>
                <w:color w:val="000000"/>
                <w:sz w:val="20"/>
                <w:szCs w:val="20"/>
              </w:rPr>
              <w:t>7</w:t>
            </w:r>
            <w:r w:rsidRPr="0094604A">
              <w:rPr>
                <w:rFonts w:ascii="Arial" w:hAnsi="Arial" w:cs="Arial"/>
                <w:color w:val="000000"/>
                <w:sz w:val="20"/>
                <w:szCs w:val="20"/>
              </w:rPr>
              <w:t>, 1.</w:t>
            </w:r>
            <w:r w:rsidR="007B098B">
              <w:rPr>
                <w:rFonts w:ascii="Arial" w:hAnsi="Arial" w:cs="Arial"/>
                <w:color w:val="000000"/>
                <w:sz w:val="20"/>
                <w:szCs w:val="20"/>
              </w:rPr>
              <w:t>1</w:t>
            </w:r>
            <w:r w:rsidR="002202D0">
              <w:rPr>
                <w:rFonts w:ascii="Arial" w:hAnsi="Arial" w:cs="Arial"/>
                <w:color w:val="000000"/>
                <w:sz w:val="20"/>
                <w:szCs w:val="20"/>
              </w:rPr>
              <w:t>1</w:t>
            </w:r>
            <w:r w:rsidRPr="0094604A">
              <w:rPr>
                <w:rFonts w:ascii="Arial" w:hAnsi="Arial" w:cs="Arial"/>
                <w:color w:val="000000"/>
                <w:sz w:val="20"/>
                <w:szCs w:val="20"/>
              </w:rPr>
              <w:t>)</w:t>
            </w:r>
          </w:p>
        </w:tc>
      </w:tr>
      <w:tr w:rsidR="0094604A" w:rsidRPr="008D3134" w14:paraId="0F0ED9AE" w14:textId="77777777" w:rsidTr="0035198B">
        <w:trPr>
          <w:cnfStyle w:val="000000100000" w:firstRow="0" w:lastRow="0" w:firstColumn="0" w:lastColumn="0" w:oddVBand="0" w:evenVBand="0" w:oddHBand="1" w:evenHBand="0" w:firstRowFirstColumn="0" w:firstRowLastColumn="0" w:lastRowFirstColumn="0" w:lastRowLastColumn="0"/>
          <w:trHeight w:val="218"/>
        </w:trPr>
        <w:tc>
          <w:tcPr>
            <w:cnfStyle w:val="001000000000" w:firstRow="0" w:lastRow="0" w:firstColumn="1" w:lastColumn="0" w:oddVBand="0" w:evenVBand="0" w:oddHBand="0" w:evenHBand="0" w:firstRowFirstColumn="0" w:firstRowLastColumn="0" w:lastRowFirstColumn="0" w:lastRowLastColumn="0"/>
            <w:tcW w:w="0" w:type="auto"/>
            <w:noWrap/>
            <w:hideMark/>
          </w:tcPr>
          <w:p w14:paraId="6F37969F" w14:textId="77777777" w:rsidR="0094604A" w:rsidRPr="0094604A" w:rsidRDefault="0094604A" w:rsidP="00FD2487">
            <w:pPr>
              <w:rPr>
                <w:rFonts w:ascii="Arial" w:hAnsi="Arial" w:cs="Arial"/>
                <w:color w:val="000000"/>
                <w:sz w:val="20"/>
                <w:szCs w:val="20"/>
              </w:rPr>
            </w:pPr>
            <w:r w:rsidRPr="0094604A">
              <w:rPr>
                <w:rFonts w:ascii="Arial" w:hAnsi="Arial" w:cs="Arial"/>
                <w:color w:val="000000"/>
                <w:sz w:val="20"/>
                <w:szCs w:val="20"/>
              </w:rPr>
              <w:t xml:space="preserve">     Monthly</w:t>
            </w:r>
          </w:p>
        </w:tc>
        <w:tc>
          <w:tcPr>
            <w:tcW w:w="0" w:type="auto"/>
            <w:noWrap/>
          </w:tcPr>
          <w:p w14:paraId="429A412E" w14:textId="012ACF7E" w:rsidR="0094604A" w:rsidRPr="0094604A" w:rsidRDefault="0094604A" w:rsidP="00FD2487">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94604A">
              <w:rPr>
                <w:rFonts w:ascii="Arial" w:hAnsi="Arial" w:cs="Arial"/>
                <w:color w:val="000000"/>
                <w:sz w:val="20"/>
                <w:szCs w:val="20"/>
              </w:rPr>
              <w:t>0.</w:t>
            </w:r>
            <w:r w:rsidR="002D4FC9">
              <w:rPr>
                <w:rFonts w:ascii="Arial" w:hAnsi="Arial" w:cs="Arial"/>
                <w:color w:val="000000"/>
                <w:sz w:val="20"/>
                <w:szCs w:val="20"/>
              </w:rPr>
              <w:t>2</w:t>
            </w:r>
            <w:r w:rsidR="002550CE">
              <w:rPr>
                <w:rFonts w:ascii="Arial" w:hAnsi="Arial" w:cs="Arial"/>
                <w:color w:val="000000"/>
                <w:sz w:val="20"/>
                <w:szCs w:val="20"/>
              </w:rPr>
              <w:t>0</w:t>
            </w:r>
            <w:r w:rsidRPr="0094604A">
              <w:rPr>
                <w:rFonts w:ascii="Arial" w:hAnsi="Arial" w:cs="Arial"/>
                <w:color w:val="000000"/>
                <w:sz w:val="20"/>
                <w:szCs w:val="20"/>
              </w:rPr>
              <w:t xml:space="preserve"> (-0.</w:t>
            </w:r>
            <w:r w:rsidR="002550CE">
              <w:rPr>
                <w:rFonts w:ascii="Arial" w:hAnsi="Arial" w:cs="Arial"/>
                <w:color w:val="000000"/>
                <w:sz w:val="20"/>
                <w:szCs w:val="20"/>
              </w:rPr>
              <w:t>80</w:t>
            </w:r>
            <w:r w:rsidRPr="0094604A">
              <w:rPr>
                <w:rFonts w:ascii="Arial" w:hAnsi="Arial" w:cs="Arial"/>
                <w:color w:val="000000"/>
                <w:sz w:val="20"/>
                <w:szCs w:val="20"/>
              </w:rPr>
              <w:t>, 1.</w:t>
            </w:r>
            <w:r w:rsidR="00625F50">
              <w:rPr>
                <w:rFonts w:ascii="Arial" w:hAnsi="Arial" w:cs="Arial"/>
                <w:color w:val="000000"/>
                <w:sz w:val="20"/>
                <w:szCs w:val="20"/>
              </w:rPr>
              <w:t>19</w:t>
            </w:r>
            <w:r w:rsidRPr="0094604A">
              <w:rPr>
                <w:rFonts w:ascii="Arial" w:hAnsi="Arial" w:cs="Arial"/>
                <w:color w:val="000000"/>
                <w:sz w:val="20"/>
                <w:szCs w:val="20"/>
              </w:rPr>
              <w:t>)</w:t>
            </w:r>
          </w:p>
        </w:tc>
        <w:tc>
          <w:tcPr>
            <w:tcW w:w="0" w:type="auto"/>
            <w:noWrap/>
          </w:tcPr>
          <w:p w14:paraId="32C35F73" w14:textId="4F449AA8" w:rsidR="0094604A" w:rsidRPr="0094604A" w:rsidRDefault="0094604A" w:rsidP="00FD2487">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94604A">
              <w:rPr>
                <w:rFonts w:ascii="Arial" w:hAnsi="Arial" w:cs="Arial"/>
                <w:color w:val="000000"/>
                <w:sz w:val="20"/>
                <w:szCs w:val="20"/>
              </w:rPr>
              <w:t>0.3</w:t>
            </w:r>
            <w:r w:rsidR="002202D0">
              <w:rPr>
                <w:rFonts w:ascii="Arial" w:hAnsi="Arial" w:cs="Arial"/>
                <w:color w:val="000000"/>
                <w:sz w:val="20"/>
                <w:szCs w:val="20"/>
              </w:rPr>
              <w:t>1</w:t>
            </w:r>
            <w:r w:rsidRPr="0094604A">
              <w:rPr>
                <w:rFonts w:ascii="Arial" w:hAnsi="Arial" w:cs="Arial"/>
                <w:color w:val="000000"/>
                <w:sz w:val="20"/>
                <w:szCs w:val="20"/>
              </w:rPr>
              <w:t xml:space="preserve"> (-0.</w:t>
            </w:r>
            <w:r w:rsidR="007B098B">
              <w:rPr>
                <w:rFonts w:ascii="Arial" w:hAnsi="Arial" w:cs="Arial"/>
                <w:color w:val="000000"/>
                <w:sz w:val="20"/>
                <w:szCs w:val="20"/>
              </w:rPr>
              <w:t>7</w:t>
            </w:r>
            <w:r w:rsidR="002202D0">
              <w:rPr>
                <w:rFonts w:ascii="Arial" w:hAnsi="Arial" w:cs="Arial"/>
                <w:color w:val="000000"/>
                <w:sz w:val="20"/>
                <w:szCs w:val="20"/>
              </w:rPr>
              <w:t>3</w:t>
            </w:r>
            <w:r w:rsidRPr="0094604A">
              <w:rPr>
                <w:rFonts w:ascii="Arial" w:hAnsi="Arial" w:cs="Arial"/>
                <w:color w:val="000000"/>
                <w:sz w:val="20"/>
                <w:szCs w:val="20"/>
              </w:rPr>
              <w:t>, 1.</w:t>
            </w:r>
            <w:r w:rsidR="007B098B">
              <w:rPr>
                <w:rFonts w:ascii="Arial" w:hAnsi="Arial" w:cs="Arial"/>
                <w:color w:val="000000"/>
                <w:sz w:val="20"/>
                <w:szCs w:val="20"/>
              </w:rPr>
              <w:t>3</w:t>
            </w:r>
            <w:r w:rsidR="002202D0">
              <w:rPr>
                <w:rFonts w:ascii="Arial" w:hAnsi="Arial" w:cs="Arial"/>
                <w:color w:val="000000"/>
                <w:sz w:val="20"/>
                <w:szCs w:val="20"/>
              </w:rPr>
              <w:t>7</w:t>
            </w:r>
            <w:r w:rsidRPr="0094604A">
              <w:rPr>
                <w:rFonts w:ascii="Arial" w:hAnsi="Arial" w:cs="Arial"/>
                <w:color w:val="000000"/>
                <w:sz w:val="20"/>
                <w:szCs w:val="20"/>
              </w:rPr>
              <w:t>)</w:t>
            </w:r>
          </w:p>
        </w:tc>
      </w:tr>
      <w:tr w:rsidR="0094604A" w:rsidRPr="008D3134" w14:paraId="774AB19B" w14:textId="77777777" w:rsidTr="0035198B">
        <w:trPr>
          <w:trHeight w:val="218"/>
        </w:trPr>
        <w:tc>
          <w:tcPr>
            <w:cnfStyle w:val="001000000000" w:firstRow="0" w:lastRow="0" w:firstColumn="1" w:lastColumn="0" w:oddVBand="0" w:evenVBand="0" w:oddHBand="0" w:evenHBand="0" w:firstRowFirstColumn="0" w:firstRowLastColumn="0" w:lastRowFirstColumn="0" w:lastRowLastColumn="0"/>
            <w:tcW w:w="0" w:type="auto"/>
            <w:noWrap/>
            <w:hideMark/>
          </w:tcPr>
          <w:p w14:paraId="47C19132" w14:textId="77777777" w:rsidR="0094604A" w:rsidRPr="0094604A" w:rsidRDefault="0094604A" w:rsidP="00FD2487">
            <w:pPr>
              <w:rPr>
                <w:rFonts w:ascii="Arial" w:hAnsi="Arial" w:cs="Arial"/>
                <w:color w:val="000000"/>
                <w:sz w:val="20"/>
                <w:szCs w:val="20"/>
              </w:rPr>
            </w:pPr>
            <w:r w:rsidRPr="0094604A">
              <w:rPr>
                <w:rFonts w:ascii="Arial" w:hAnsi="Arial" w:cs="Arial"/>
                <w:color w:val="000000"/>
                <w:sz w:val="20"/>
                <w:szCs w:val="20"/>
              </w:rPr>
              <w:t xml:space="preserve">     Weekly</w:t>
            </w:r>
          </w:p>
        </w:tc>
        <w:tc>
          <w:tcPr>
            <w:tcW w:w="0" w:type="auto"/>
            <w:noWrap/>
          </w:tcPr>
          <w:p w14:paraId="67EC12B6" w14:textId="1DEEBBFA" w:rsidR="0094604A" w:rsidRPr="0094604A" w:rsidRDefault="0094604A" w:rsidP="00FD2487">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94604A">
              <w:rPr>
                <w:rFonts w:ascii="Arial" w:hAnsi="Arial" w:cs="Arial"/>
                <w:color w:val="000000"/>
                <w:sz w:val="20"/>
                <w:szCs w:val="20"/>
              </w:rPr>
              <w:t>1.0</w:t>
            </w:r>
            <w:r w:rsidR="002D4FC9">
              <w:rPr>
                <w:rFonts w:ascii="Arial" w:hAnsi="Arial" w:cs="Arial"/>
                <w:color w:val="000000"/>
                <w:sz w:val="20"/>
                <w:szCs w:val="20"/>
              </w:rPr>
              <w:t>0</w:t>
            </w:r>
            <w:r w:rsidRPr="0094604A">
              <w:rPr>
                <w:rFonts w:ascii="Arial" w:hAnsi="Arial" w:cs="Arial"/>
                <w:color w:val="000000"/>
                <w:sz w:val="20"/>
                <w:szCs w:val="20"/>
              </w:rPr>
              <w:t xml:space="preserve"> (-0.</w:t>
            </w:r>
            <w:r w:rsidR="002D4FC9">
              <w:rPr>
                <w:rFonts w:ascii="Arial" w:hAnsi="Arial" w:cs="Arial"/>
                <w:color w:val="000000"/>
                <w:sz w:val="20"/>
                <w:szCs w:val="20"/>
              </w:rPr>
              <w:t>2</w:t>
            </w:r>
            <w:r w:rsidR="00625F50">
              <w:rPr>
                <w:rFonts w:ascii="Arial" w:hAnsi="Arial" w:cs="Arial"/>
                <w:color w:val="000000"/>
                <w:sz w:val="20"/>
                <w:szCs w:val="20"/>
              </w:rPr>
              <w:t>9</w:t>
            </w:r>
            <w:r w:rsidRPr="0094604A">
              <w:rPr>
                <w:rFonts w:ascii="Arial" w:hAnsi="Arial" w:cs="Arial"/>
                <w:color w:val="000000"/>
                <w:sz w:val="20"/>
                <w:szCs w:val="20"/>
              </w:rPr>
              <w:t>, 2.2</w:t>
            </w:r>
            <w:r w:rsidR="002550CE">
              <w:rPr>
                <w:rFonts w:ascii="Arial" w:hAnsi="Arial" w:cs="Arial"/>
                <w:color w:val="000000"/>
                <w:sz w:val="20"/>
                <w:szCs w:val="20"/>
              </w:rPr>
              <w:t>3</w:t>
            </w:r>
            <w:r w:rsidRPr="0094604A">
              <w:rPr>
                <w:rFonts w:ascii="Arial" w:hAnsi="Arial" w:cs="Arial"/>
                <w:color w:val="000000"/>
                <w:sz w:val="20"/>
                <w:szCs w:val="20"/>
              </w:rPr>
              <w:t>)</w:t>
            </w:r>
          </w:p>
        </w:tc>
        <w:tc>
          <w:tcPr>
            <w:tcW w:w="0" w:type="auto"/>
            <w:noWrap/>
          </w:tcPr>
          <w:p w14:paraId="6696D15E" w14:textId="30AFB89E" w:rsidR="0094604A" w:rsidRPr="0094604A" w:rsidRDefault="0094604A" w:rsidP="00FD2487">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94604A">
              <w:rPr>
                <w:rFonts w:ascii="Arial" w:hAnsi="Arial" w:cs="Arial"/>
                <w:color w:val="000000"/>
                <w:sz w:val="20"/>
                <w:szCs w:val="20"/>
              </w:rPr>
              <w:t>0.</w:t>
            </w:r>
            <w:r w:rsidR="002202D0">
              <w:rPr>
                <w:rFonts w:ascii="Arial" w:hAnsi="Arial" w:cs="Arial"/>
                <w:color w:val="000000"/>
                <w:sz w:val="20"/>
                <w:szCs w:val="20"/>
              </w:rPr>
              <w:t>79</w:t>
            </w:r>
            <w:r w:rsidRPr="0094604A">
              <w:rPr>
                <w:rFonts w:ascii="Arial" w:hAnsi="Arial" w:cs="Arial"/>
                <w:color w:val="000000"/>
                <w:sz w:val="20"/>
                <w:szCs w:val="20"/>
              </w:rPr>
              <w:t xml:space="preserve"> (-0.</w:t>
            </w:r>
            <w:r w:rsidR="007B098B">
              <w:rPr>
                <w:rFonts w:ascii="Arial" w:hAnsi="Arial" w:cs="Arial"/>
                <w:color w:val="000000"/>
                <w:sz w:val="20"/>
                <w:szCs w:val="20"/>
              </w:rPr>
              <w:t>7</w:t>
            </w:r>
            <w:r w:rsidR="002202D0">
              <w:rPr>
                <w:rFonts w:ascii="Arial" w:hAnsi="Arial" w:cs="Arial"/>
                <w:color w:val="000000"/>
                <w:sz w:val="20"/>
                <w:szCs w:val="20"/>
              </w:rPr>
              <w:t>6</w:t>
            </w:r>
            <w:r w:rsidRPr="0094604A">
              <w:rPr>
                <w:rFonts w:ascii="Arial" w:hAnsi="Arial" w:cs="Arial"/>
                <w:color w:val="000000"/>
                <w:sz w:val="20"/>
                <w:szCs w:val="20"/>
              </w:rPr>
              <w:t>, 2.</w:t>
            </w:r>
            <w:r w:rsidR="002202D0">
              <w:rPr>
                <w:rFonts w:ascii="Arial" w:hAnsi="Arial" w:cs="Arial"/>
                <w:color w:val="000000"/>
                <w:sz w:val="20"/>
                <w:szCs w:val="20"/>
              </w:rPr>
              <w:t>29</w:t>
            </w:r>
            <w:r w:rsidRPr="0094604A">
              <w:rPr>
                <w:rFonts w:ascii="Arial" w:hAnsi="Arial" w:cs="Arial"/>
                <w:color w:val="000000"/>
                <w:sz w:val="20"/>
                <w:szCs w:val="20"/>
              </w:rPr>
              <w:t>)</w:t>
            </w:r>
          </w:p>
        </w:tc>
      </w:tr>
      <w:tr w:rsidR="0094604A" w:rsidRPr="008D3134" w14:paraId="1DB3898A" w14:textId="77777777" w:rsidTr="0035198B">
        <w:trPr>
          <w:cnfStyle w:val="000000100000" w:firstRow="0" w:lastRow="0" w:firstColumn="0" w:lastColumn="0" w:oddVBand="0" w:evenVBand="0" w:oddHBand="1" w:evenHBand="0" w:firstRowFirstColumn="0" w:firstRowLastColumn="0" w:lastRowFirstColumn="0" w:lastRowLastColumn="0"/>
          <w:trHeight w:val="218"/>
        </w:trPr>
        <w:tc>
          <w:tcPr>
            <w:cnfStyle w:val="001000000000" w:firstRow="0" w:lastRow="0" w:firstColumn="1" w:lastColumn="0" w:oddVBand="0" w:evenVBand="0" w:oddHBand="0" w:evenHBand="0" w:firstRowFirstColumn="0" w:firstRowLastColumn="0" w:lastRowFirstColumn="0" w:lastRowLastColumn="0"/>
            <w:tcW w:w="0" w:type="auto"/>
            <w:noWrap/>
            <w:hideMark/>
          </w:tcPr>
          <w:p w14:paraId="078C826B" w14:textId="77777777" w:rsidR="0094604A" w:rsidRPr="0094604A" w:rsidRDefault="0094604A" w:rsidP="00FD2487">
            <w:pPr>
              <w:rPr>
                <w:rFonts w:ascii="Arial" w:hAnsi="Arial" w:cs="Arial"/>
                <w:color w:val="000000"/>
                <w:sz w:val="20"/>
                <w:szCs w:val="20"/>
              </w:rPr>
            </w:pPr>
            <w:r w:rsidRPr="0094604A">
              <w:rPr>
                <w:rFonts w:ascii="Arial" w:hAnsi="Arial" w:cs="Arial"/>
                <w:color w:val="000000"/>
                <w:sz w:val="20"/>
                <w:szCs w:val="20"/>
              </w:rPr>
              <w:t>Mother’s social network support (scaled)</w:t>
            </w:r>
          </w:p>
        </w:tc>
        <w:tc>
          <w:tcPr>
            <w:tcW w:w="0" w:type="auto"/>
            <w:noWrap/>
          </w:tcPr>
          <w:p w14:paraId="34740722" w14:textId="3363B1EA" w:rsidR="0094604A" w:rsidRPr="0094604A" w:rsidRDefault="0094604A" w:rsidP="00FD2487">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94604A">
              <w:rPr>
                <w:rFonts w:ascii="Arial" w:hAnsi="Arial" w:cs="Arial"/>
                <w:color w:val="000000"/>
                <w:sz w:val="20"/>
                <w:szCs w:val="20"/>
              </w:rPr>
              <w:t>0.3</w:t>
            </w:r>
            <w:r w:rsidR="002D4FC9">
              <w:rPr>
                <w:rFonts w:ascii="Arial" w:hAnsi="Arial" w:cs="Arial"/>
                <w:color w:val="000000"/>
                <w:sz w:val="20"/>
                <w:szCs w:val="20"/>
              </w:rPr>
              <w:t>8</w:t>
            </w:r>
            <w:r w:rsidRPr="0094604A">
              <w:rPr>
                <w:rFonts w:ascii="Arial" w:hAnsi="Arial" w:cs="Arial"/>
                <w:color w:val="000000"/>
                <w:sz w:val="20"/>
                <w:szCs w:val="20"/>
              </w:rPr>
              <w:t xml:space="preserve"> (0.0</w:t>
            </w:r>
            <w:r w:rsidR="00625F50">
              <w:rPr>
                <w:rFonts w:ascii="Arial" w:hAnsi="Arial" w:cs="Arial"/>
                <w:color w:val="000000"/>
                <w:sz w:val="20"/>
                <w:szCs w:val="20"/>
              </w:rPr>
              <w:t>2</w:t>
            </w:r>
            <w:r w:rsidRPr="0094604A">
              <w:rPr>
                <w:rFonts w:ascii="Arial" w:hAnsi="Arial" w:cs="Arial"/>
                <w:color w:val="000000"/>
                <w:sz w:val="20"/>
                <w:szCs w:val="20"/>
              </w:rPr>
              <w:t>, 0.7</w:t>
            </w:r>
            <w:r w:rsidR="002D4FC9">
              <w:rPr>
                <w:rFonts w:ascii="Arial" w:hAnsi="Arial" w:cs="Arial"/>
                <w:color w:val="000000"/>
                <w:sz w:val="20"/>
                <w:szCs w:val="20"/>
              </w:rPr>
              <w:t>3</w:t>
            </w:r>
            <w:r w:rsidRPr="0094604A">
              <w:rPr>
                <w:rFonts w:ascii="Arial" w:hAnsi="Arial" w:cs="Arial"/>
                <w:color w:val="000000"/>
                <w:sz w:val="20"/>
                <w:szCs w:val="20"/>
              </w:rPr>
              <w:t>)</w:t>
            </w:r>
          </w:p>
        </w:tc>
        <w:tc>
          <w:tcPr>
            <w:tcW w:w="0" w:type="auto"/>
            <w:noWrap/>
          </w:tcPr>
          <w:p w14:paraId="62426908" w14:textId="476C7CF8" w:rsidR="0094604A" w:rsidRPr="0094604A" w:rsidRDefault="0094604A" w:rsidP="00FD2487">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94604A">
              <w:rPr>
                <w:rFonts w:ascii="Arial" w:hAnsi="Arial" w:cs="Arial"/>
                <w:color w:val="000000"/>
                <w:sz w:val="20"/>
                <w:szCs w:val="20"/>
              </w:rPr>
              <w:t>0.</w:t>
            </w:r>
            <w:r w:rsidR="007B098B">
              <w:rPr>
                <w:rFonts w:ascii="Arial" w:hAnsi="Arial" w:cs="Arial"/>
                <w:color w:val="000000"/>
                <w:sz w:val="20"/>
                <w:szCs w:val="20"/>
              </w:rPr>
              <w:t>14</w:t>
            </w:r>
            <w:r w:rsidRPr="0094604A">
              <w:rPr>
                <w:rFonts w:ascii="Arial" w:hAnsi="Arial" w:cs="Arial"/>
                <w:color w:val="000000"/>
                <w:sz w:val="20"/>
                <w:szCs w:val="20"/>
              </w:rPr>
              <w:t xml:space="preserve"> (-0.</w:t>
            </w:r>
            <w:r w:rsidR="007B098B">
              <w:rPr>
                <w:rFonts w:ascii="Arial" w:hAnsi="Arial" w:cs="Arial"/>
                <w:color w:val="000000"/>
                <w:sz w:val="20"/>
                <w:szCs w:val="20"/>
              </w:rPr>
              <w:t>14</w:t>
            </w:r>
            <w:r w:rsidRPr="0094604A">
              <w:rPr>
                <w:rFonts w:ascii="Arial" w:hAnsi="Arial" w:cs="Arial"/>
                <w:color w:val="000000"/>
                <w:sz w:val="20"/>
                <w:szCs w:val="20"/>
              </w:rPr>
              <w:t>, 0.</w:t>
            </w:r>
            <w:r w:rsidR="007B098B">
              <w:rPr>
                <w:rFonts w:ascii="Arial" w:hAnsi="Arial" w:cs="Arial"/>
                <w:color w:val="000000"/>
                <w:sz w:val="20"/>
                <w:szCs w:val="20"/>
              </w:rPr>
              <w:t>42</w:t>
            </w:r>
            <w:r w:rsidRPr="0094604A">
              <w:rPr>
                <w:rFonts w:ascii="Arial" w:hAnsi="Arial" w:cs="Arial"/>
                <w:color w:val="000000"/>
                <w:sz w:val="20"/>
                <w:szCs w:val="20"/>
              </w:rPr>
              <w:t>)</w:t>
            </w:r>
          </w:p>
        </w:tc>
      </w:tr>
      <w:tr w:rsidR="0094604A" w:rsidRPr="008D3134" w14:paraId="6D2BD0D9" w14:textId="77777777" w:rsidTr="0035198B">
        <w:trPr>
          <w:trHeight w:val="218"/>
        </w:trPr>
        <w:tc>
          <w:tcPr>
            <w:cnfStyle w:val="001000000000" w:firstRow="0" w:lastRow="0" w:firstColumn="1" w:lastColumn="0" w:oddVBand="0" w:evenVBand="0" w:oddHBand="0" w:evenHBand="0" w:firstRowFirstColumn="0" w:firstRowLastColumn="0" w:lastRowFirstColumn="0" w:lastRowLastColumn="0"/>
            <w:tcW w:w="0" w:type="auto"/>
            <w:noWrap/>
            <w:hideMark/>
          </w:tcPr>
          <w:p w14:paraId="0BB0288F" w14:textId="77777777" w:rsidR="0094604A" w:rsidRPr="0094604A" w:rsidRDefault="0094604A" w:rsidP="00FD2487">
            <w:pPr>
              <w:rPr>
                <w:rFonts w:ascii="Arial" w:hAnsi="Arial" w:cs="Arial"/>
                <w:color w:val="000000"/>
                <w:sz w:val="20"/>
                <w:szCs w:val="20"/>
              </w:rPr>
            </w:pPr>
            <w:r w:rsidRPr="0094604A">
              <w:rPr>
                <w:rFonts w:ascii="Arial" w:hAnsi="Arial" w:cs="Arial"/>
                <w:color w:val="000000"/>
                <w:sz w:val="20"/>
                <w:szCs w:val="20"/>
              </w:rPr>
              <w:t>Mother’s aid from co-religionists</w:t>
            </w:r>
          </w:p>
        </w:tc>
        <w:tc>
          <w:tcPr>
            <w:tcW w:w="0" w:type="auto"/>
            <w:noWrap/>
          </w:tcPr>
          <w:p w14:paraId="0010BCFC" w14:textId="4CE3D726" w:rsidR="0094604A" w:rsidRPr="0094604A" w:rsidRDefault="0094604A" w:rsidP="00FD2487">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94604A">
              <w:rPr>
                <w:rFonts w:ascii="Arial" w:hAnsi="Arial" w:cs="Arial"/>
                <w:color w:val="000000"/>
                <w:sz w:val="20"/>
                <w:szCs w:val="20"/>
              </w:rPr>
              <w:t>0.</w:t>
            </w:r>
            <w:r w:rsidR="00625F50">
              <w:rPr>
                <w:rFonts w:ascii="Arial" w:hAnsi="Arial" w:cs="Arial"/>
                <w:color w:val="000000"/>
                <w:sz w:val="20"/>
                <w:szCs w:val="20"/>
              </w:rPr>
              <w:t>50</w:t>
            </w:r>
            <w:r w:rsidRPr="0094604A">
              <w:rPr>
                <w:rFonts w:ascii="Arial" w:hAnsi="Arial" w:cs="Arial"/>
                <w:color w:val="000000"/>
                <w:sz w:val="20"/>
                <w:szCs w:val="20"/>
              </w:rPr>
              <w:t xml:space="preserve"> (-0.</w:t>
            </w:r>
            <w:r w:rsidR="002D4FC9">
              <w:rPr>
                <w:rFonts w:ascii="Arial" w:hAnsi="Arial" w:cs="Arial"/>
                <w:color w:val="000000"/>
                <w:sz w:val="20"/>
                <w:szCs w:val="20"/>
              </w:rPr>
              <w:t>7</w:t>
            </w:r>
            <w:r w:rsidR="00625F50">
              <w:rPr>
                <w:rFonts w:ascii="Arial" w:hAnsi="Arial" w:cs="Arial"/>
                <w:color w:val="000000"/>
                <w:sz w:val="20"/>
                <w:szCs w:val="20"/>
              </w:rPr>
              <w:t>6</w:t>
            </w:r>
            <w:r w:rsidRPr="0094604A">
              <w:rPr>
                <w:rFonts w:ascii="Arial" w:hAnsi="Arial" w:cs="Arial"/>
                <w:color w:val="000000"/>
                <w:sz w:val="20"/>
                <w:szCs w:val="20"/>
              </w:rPr>
              <w:t>, 1.</w:t>
            </w:r>
            <w:r w:rsidR="002550CE">
              <w:rPr>
                <w:rFonts w:ascii="Arial" w:hAnsi="Arial" w:cs="Arial"/>
                <w:color w:val="000000"/>
                <w:sz w:val="20"/>
                <w:szCs w:val="20"/>
              </w:rPr>
              <w:t>7</w:t>
            </w:r>
            <w:r w:rsidR="00625F50">
              <w:rPr>
                <w:rFonts w:ascii="Arial" w:hAnsi="Arial" w:cs="Arial"/>
                <w:color w:val="000000"/>
                <w:sz w:val="20"/>
                <w:szCs w:val="20"/>
              </w:rPr>
              <w:t>4</w:t>
            </w:r>
            <w:r w:rsidRPr="0094604A">
              <w:rPr>
                <w:rFonts w:ascii="Arial" w:hAnsi="Arial" w:cs="Arial"/>
                <w:color w:val="000000"/>
                <w:sz w:val="20"/>
                <w:szCs w:val="20"/>
              </w:rPr>
              <w:t>)</w:t>
            </w:r>
          </w:p>
        </w:tc>
        <w:tc>
          <w:tcPr>
            <w:tcW w:w="0" w:type="auto"/>
            <w:noWrap/>
          </w:tcPr>
          <w:p w14:paraId="1D2ECA85" w14:textId="4C00ED69" w:rsidR="0094604A" w:rsidRPr="0094604A" w:rsidRDefault="0094604A" w:rsidP="00FD2487">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94604A">
              <w:rPr>
                <w:rFonts w:ascii="Arial" w:hAnsi="Arial" w:cs="Arial"/>
                <w:color w:val="000000"/>
                <w:sz w:val="20"/>
                <w:szCs w:val="20"/>
              </w:rPr>
              <w:t>-0.</w:t>
            </w:r>
            <w:r w:rsidR="002202D0">
              <w:rPr>
                <w:rFonts w:ascii="Arial" w:hAnsi="Arial" w:cs="Arial"/>
                <w:color w:val="000000"/>
                <w:sz w:val="20"/>
                <w:szCs w:val="20"/>
              </w:rPr>
              <w:t>58</w:t>
            </w:r>
            <w:r w:rsidRPr="0094604A">
              <w:rPr>
                <w:rFonts w:ascii="Arial" w:hAnsi="Arial" w:cs="Arial"/>
                <w:color w:val="000000"/>
                <w:sz w:val="20"/>
                <w:szCs w:val="20"/>
              </w:rPr>
              <w:t xml:space="preserve"> (-6.</w:t>
            </w:r>
            <w:r w:rsidR="002202D0">
              <w:rPr>
                <w:rFonts w:ascii="Arial" w:hAnsi="Arial" w:cs="Arial"/>
                <w:color w:val="000000"/>
                <w:sz w:val="20"/>
                <w:szCs w:val="20"/>
              </w:rPr>
              <w:t>24</w:t>
            </w:r>
            <w:r w:rsidRPr="0094604A">
              <w:rPr>
                <w:rFonts w:ascii="Arial" w:hAnsi="Arial" w:cs="Arial"/>
                <w:color w:val="000000"/>
                <w:sz w:val="20"/>
                <w:szCs w:val="20"/>
              </w:rPr>
              <w:t>, 5.0</w:t>
            </w:r>
            <w:r w:rsidR="007B098B">
              <w:rPr>
                <w:rFonts w:ascii="Arial" w:hAnsi="Arial" w:cs="Arial"/>
                <w:color w:val="000000"/>
                <w:sz w:val="20"/>
                <w:szCs w:val="20"/>
              </w:rPr>
              <w:t>0</w:t>
            </w:r>
            <w:r w:rsidRPr="0094604A">
              <w:rPr>
                <w:rFonts w:ascii="Arial" w:hAnsi="Arial" w:cs="Arial"/>
                <w:color w:val="000000"/>
                <w:sz w:val="20"/>
                <w:szCs w:val="20"/>
              </w:rPr>
              <w:t>)</w:t>
            </w:r>
          </w:p>
        </w:tc>
      </w:tr>
      <w:tr w:rsidR="0094604A" w:rsidRPr="008D3134" w14:paraId="148A91FB" w14:textId="77777777" w:rsidTr="0035198B">
        <w:trPr>
          <w:cnfStyle w:val="000000100000" w:firstRow="0" w:lastRow="0" w:firstColumn="0" w:lastColumn="0" w:oddVBand="0" w:evenVBand="0" w:oddHBand="1" w:evenHBand="0" w:firstRowFirstColumn="0" w:firstRowLastColumn="0" w:lastRowFirstColumn="0" w:lastRowLastColumn="0"/>
          <w:trHeight w:val="218"/>
        </w:trPr>
        <w:tc>
          <w:tcPr>
            <w:cnfStyle w:val="001000000000" w:firstRow="0" w:lastRow="0" w:firstColumn="1" w:lastColumn="0" w:oddVBand="0" w:evenVBand="0" w:oddHBand="0" w:evenHBand="0" w:firstRowFirstColumn="0" w:firstRowLastColumn="0" w:lastRowFirstColumn="0" w:lastRowLastColumn="0"/>
            <w:tcW w:w="0" w:type="auto"/>
            <w:noWrap/>
            <w:hideMark/>
          </w:tcPr>
          <w:p w14:paraId="44F7F437" w14:textId="77777777" w:rsidR="0094604A" w:rsidRPr="0094604A" w:rsidRDefault="0094604A" w:rsidP="00FD2487">
            <w:pPr>
              <w:rPr>
                <w:rFonts w:ascii="Arial" w:hAnsi="Arial" w:cs="Arial"/>
                <w:color w:val="000000"/>
                <w:sz w:val="20"/>
                <w:szCs w:val="20"/>
              </w:rPr>
            </w:pPr>
            <w:r w:rsidRPr="0094604A">
              <w:rPr>
                <w:rFonts w:ascii="Arial" w:hAnsi="Arial" w:cs="Arial"/>
                <w:color w:val="000000"/>
                <w:sz w:val="20"/>
                <w:szCs w:val="20"/>
              </w:rPr>
              <w:t>Mother’s weekly hours of work (</w:t>
            </w:r>
            <w:proofErr w:type="spellStart"/>
            <w:r w:rsidRPr="0094604A">
              <w:rPr>
                <w:rFonts w:ascii="Arial" w:hAnsi="Arial" w:cs="Arial"/>
                <w:color w:val="000000"/>
                <w:sz w:val="20"/>
                <w:szCs w:val="20"/>
              </w:rPr>
              <w:t>centered</w:t>
            </w:r>
            <w:proofErr w:type="spellEnd"/>
            <w:r w:rsidRPr="0094604A">
              <w:rPr>
                <w:rFonts w:ascii="Arial" w:hAnsi="Arial" w:cs="Arial"/>
                <w:color w:val="000000"/>
                <w:sz w:val="20"/>
                <w:szCs w:val="20"/>
              </w:rPr>
              <w:t>)</w:t>
            </w:r>
          </w:p>
        </w:tc>
        <w:tc>
          <w:tcPr>
            <w:tcW w:w="0" w:type="auto"/>
            <w:noWrap/>
          </w:tcPr>
          <w:p w14:paraId="7760C4A8" w14:textId="759C6F0A" w:rsidR="0094604A" w:rsidRPr="0094604A" w:rsidRDefault="0094604A" w:rsidP="00FD2487">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94604A">
              <w:rPr>
                <w:rFonts w:ascii="Arial" w:hAnsi="Arial" w:cs="Arial"/>
                <w:color w:val="000000"/>
                <w:sz w:val="20"/>
                <w:szCs w:val="20"/>
              </w:rPr>
              <w:t>-0.</w:t>
            </w:r>
            <w:r w:rsidR="002D4FC9">
              <w:rPr>
                <w:rFonts w:ascii="Arial" w:hAnsi="Arial" w:cs="Arial"/>
                <w:color w:val="000000"/>
                <w:sz w:val="20"/>
                <w:szCs w:val="20"/>
              </w:rPr>
              <w:t>09</w:t>
            </w:r>
            <w:r w:rsidRPr="0094604A">
              <w:rPr>
                <w:rFonts w:ascii="Arial" w:hAnsi="Arial" w:cs="Arial"/>
                <w:color w:val="000000"/>
                <w:sz w:val="20"/>
                <w:szCs w:val="20"/>
              </w:rPr>
              <w:t xml:space="preserve"> (-0.</w:t>
            </w:r>
            <w:r w:rsidR="00B76556">
              <w:rPr>
                <w:rFonts w:ascii="Arial" w:hAnsi="Arial" w:cs="Arial"/>
                <w:color w:val="000000"/>
                <w:sz w:val="20"/>
                <w:szCs w:val="20"/>
              </w:rPr>
              <w:t>30</w:t>
            </w:r>
            <w:r w:rsidRPr="0094604A">
              <w:rPr>
                <w:rFonts w:ascii="Arial" w:hAnsi="Arial" w:cs="Arial"/>
                <w:color w:val="000000"/>
                <w:sz w:val="20"/>
                <w:szCs w:val="20"/>
              </w:rPr>
              <w:t>, 0.</w:t>
            </w:r>
            <w:r w:rsidR="002D4FC9">
              <w:rPr>
                <w:rFonts w:ascii="Arial" w:hAnsi="Arial" w:cs="Arial"/>
                <w:color w:val="000000"/>
                <w:sz w:val="20"/>
                <w:szCs w:val="20"/>
              </w:rPr>
              <w:t>12</w:t>
            </w:r>
            <w:r w:rsidRPr="0094604A">
              <w:rPr>
                <w:rFonts w:ascii="Arial" w:hAnsi="Arial" w:cs="Arial"/>
                <w:color w:val="000000"/>
                <w:sz w:val="20"/>
                <w:szCs w:val="20"/>
              </w:rPr>
              <w:t>)</w:t>
            </w:r>
          </w:p>
        </w:tc>
        <w:tc>
          <w:tcPr>
            <w:tcW w:w="0" w:type="auto"/>
            <w:noWrap/>
          </w:tcPr>
          <w:p w14:paraId="566569B3" w14:textId="6CC47AB8" w:rsidR="0094604A" w:rsidRPr="0094604A" w:rsidRDefault="0094604A" w:rsidP="00FD2487">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94604A">
              <w:rPr>
                <w:rFonts w:ascii="Arial" w:hAnsi="Arial" w:cs="Arial"/>
                <w:color w:val="000000"/>
                <w:sz w:val="20"/>
                <w:szCs w:val="20"/>
              </w:rPr>
              <w:t>-0.</w:t>
            </w:r>
            <w:r w:rsidR="007B098B">
              <w:rPr>
                <w:rFonts w:ascii="Arial" w:hAnsi="Arial" w:cs="Arial"/>
                <w:color w:val="000000"/>
                <w:sz w:val="20"/>
                <w:szCs w:val="20"/>
              </w:rPr>
              <w:t>08</w:t>
            </w:r>
            <w:r w:rsidRPr="0094604A">
              <w:rPr>
                <w:rFonts w:ascii="Arial" w:hAnsi="Arial" w:cs="Arial"/>
                <w:color w:val="000000"/>
                <w:sz w:val="20"/>
                <w:szCs w:val="20"/>
              </w:rPr>
              <w:t xml:space="preserve"> (-0.29, 0.</w:t>
            </w:r>
            <w:r w:rsidR="007B098B">
              <w:rPr>
                <w:rFonts w:ascii="Arial" w:hAnsi="Arial" w:cs="Arial"/>
                <w:color w:val="000000"/>
                <w:sz w:val="20"/>
                <w:szCs w:val="20"/>
              </w:rPr>
              <w:t>13</w:t>
            </w:r>
            <w:r w:rsidRPr="0094604A">
              <w:rPr>
                <w:rFonts w:ascii="Arial" w:hAnsi="Arial" w:cs="Arial"/>
                <w:color w:val="000000"/>
                <w:sz w:val="20"/>
                <w:szCs w:val="20"/>
              </w:rPr>
              <w:t>)</w:t>
            </w:r>
          </w:p>
        </w:tc>
      </w:tr>
      <w:tr w:rsidR="0094604A" w:rsidRPr="008D3134" w14:paraId="02F0828A" w14:textId="77777777" w:rsidTr="0035198B">
        <w:trPr>
          <w:trHeight w:val="218"/>
        </w:trPr>
        <w:tc>
          <w:tcPr>
            <w:cnfStyle w:val="001000000000" w:firstRow="0" w:lastRow="0" w:firstColumn="1" w:lastColumn="0" w:oddVBand="0" w:evenVBand="0" w:oddHBand="0" w:evenHBand="0" w:firstRowFirstColumn="0" w:firstRowLastColumn="0" w:lastRowFirstColumn="0" w:lastRowLastColumn="0"/>
            <w:tcW w:w="0" w:type="auto"/>
            <w:noWrap/>
            <w:hideMark/>
          </w:tcPr>
          <w:p w14:paraId="230F1890" w14:textId="77777777" w:rsidR="0094604A" w:rsidRPr="0094604A" w:rsidRDefault="0094604A" w:rsidP="00FD2487">
            <w:pPr>
              <w:rPr>
                <w:rFonts w:ascii="Arial" w:hAnsi="Arial" w:cs="Arial"/>
                <w:color w:val="000000"/>
                <w:sz w:val="20"/>
                <w:szCs w:val="20"/>
              </w:rPr>
            </w:pPr>
            <w:r w:rsidRPr="0094604A">
              <w:rPr>
                <w:rFonts w:ascii="Arial" w:hAnsi="Arial" w:cs="Arial"/>
                <w:color w:val="000000"/>
                <w:sz w:val="20"/>
                <w:szCs w:val="20"/>
              </w:rPr>
              <w:t>Mother’s age (</w:t>
            </w:r>
            <w:proofErr w:type="spellStart"/>
            <w:r w:rsidRPr="0094604A">
              <w:rPr>
                <w:rFonts w:ascii="Arial" w:hAnsi="Arial" w:cs="Arial"/>
                <w:color w:val="000000"/>
                <w:sz w:val="20"/>
                <w:szCs w:val="20"/>
              </w:rPr>
              <w:t>centered</w:t>
            </w:r>
            <w:proofErr w:type="spellEnd"/>
            <w:r w:rsidRPr="0094604A">
              <w:rPr>
                <w:rFonts w:ascii="Arial" w:hAnsi="Arial" w:cs="Arial"/>
                <w:color w:val="000000"/>
                <w:sz w:val="20"/>
                <w:szCs w:val="20"/>
              </w:rPr>
              <w:t>)</w:t>
            </w:r>
          </w:p>
        </w:tc>
        <w:tc>
          <w:tcPr>
            <w:tcW w:w="0" w:type="auto"/>
            <w:noWrap/>
          </w:tcPr>
          <w:p w14:paraId="152DFFA4" w14:textId="18A90221" w:rsidR="0094604A" w:rsidRPr="0094604A" w:rsidRDefault="0094604A" w:rsidP="00FD2487">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94604A">
              <w:rPr>
                <w:rFonts w:ascii="Arial" w:hAnsi="Arial" w:cs="Arial"/>
                <w:color w:val="000000"/>
                <w:sz w:val="20"/>
                <w:szCs w:val="20"/>
              </w:rPr>
              <w:t>0.0</w:t>
            </w:r>
            <w:r w:rsidR="002D4FC9">
              <w:rPr>
                <w:rFonts w:ascii="Arial" w:hAnsi="Arial" w:cs="Arial"/>
                <w:color w:val="000000"/>
                <w:sz w:val="20"/>
                <w:szCs w:val="20"/>
              </w:rPr>
              <w:t>3</w:t>
            </w:r>
            <w:r w:rsidRPr="0094604A">
              <w:rPr>
                <w:rFonts w:ascii="Arial" w:hAnsi="Arial" w:cs="Arial"/>
                <w:color w:val="000000"/>
                <w:sz w:val="20"/>
                <w:szCs w:val="20"/>
              </w:rPr>
              <w:t xml:space="preserve"> (-0.0</w:t>
            </w:r>
            <w:r w:rsidR="002D4FC9">
              <w:rPr>
                <w:rFonts w:ascii="Arial" w:hAnsi="Arial" w:cs="Arial"/>
                <w:color w:val="000000"/>
                <w:sz w:val="20"/>
                <w:szCs w:val="20"/>
              </w:rPr>
              <w:t>3</w:t>
            </w:r>
            <w:r w:rsidRPr="0094604A">
              <w:rPr>
                <w:rFonts w:ascii="Arial" w:hAnsi="Arial" w:cs="Arial"/>
                <w:color w:val="000000"/>
                <w:sz w:val="20"/>
                <w:szCs w:val="20"/>
              </w:rPr>
              <w:t>, 0.</w:t>
            </w:r>
            <w:r w:rsidR="002D4FC9">
              <w:rPr>
                <w:rFonts w:ascii="Arial" w:hAnsi="Arial" w:cs="Arial"/>
                <w:color w:val="000000"/>
                <w:sz w:val="20"/>
                <w:szCs w:val="20"/>
              </w:rPr>
              <w:t>09</w:t>
            </w:r>
            <w:r w:rsidRPr="0094604A">
              <w:rPr>
                <w:rFonts w:ascii="Arial" w:hAnsi="Arial" w:cs="Arial"/>
                <w:color w:val="000000"/>
                <w:sz w:val="20"/>
                <w:szCs w:val="20"/>
              </w:rPr>
              <w:t>)</w:t>
            </w:r>
          </w:p>
        </w:tc>
        <w:tc>
          <w:tcPr>
            <w:tcW w:w="0" w:type="auto"/>
            <w:noWrap/>
          </w:tcPr>
          <w:p w14:paraId="20B4FA51" w14:textId="605D78B1" w:rsidR="0094604A" w:rsidRPr="0094604A" w:rsidRDefault="0094604A" w:rsidP="00FD2487">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94604A">
              <w:rPr>
                <w:rFonts w:ascii="Arial" w:hAnsi="Arial" w:cs="Arial"/>
                <w:color w:val="000000"/>
                <w:sz w:val="20"/>
                <w:szCs w:val="20"/>
              </w:rPr>
              <w:t>0.0</w:t>
            </w:r>
            <w:r w:rsidR="00E07CBF">
              <w:rPr>
                <w:rFonts w:ascii="Arial" w:hAnsi="Arial" w:cs="Arial"/>
                <w:color w:val="000000"/>
                <w:sz w:val="20"/>
                <w:szCs w:val="20"/>
              </w:rPr>
              <w:t>3</w:t>
            </w:r>
            <w:r w:rsidRPr="0094604A">
              <w:rPr>
                <w:rFonts w:ascii="Arial" w:hAnsi="Arial" w:cs="Arial"/>
                <w:color w:val="000000"/>
                <w:sz w:val="20"/>
                <w:szCs w:val="20"/>
              </w:rPr>
              <w:t xml:space="preserve"> (-0.0</w:t>
            </w:r>
            <w:r w:rsidR="00E07CBF">
              <w:rPr>
                <w:rFonts w:ascii="Arial" w:hAnsi="Arial" w:cs="Arial"/>
                <w:color w:val="000000"/>
                <w:sz w:val="20"/>
                <w:szCs w:val="20"/>
              </w:rPr>
              <w:t>3</w:t>
            </w:r>
            <w:r w:rsidRPr="0094604A">
              <w:rPr>
                <w:rFonts w:ascii="Arial" w:hAnsi="Arial" w:cs="Arial"/>
                <w:color w:val="000000"/>
                <w:sz w:val="20"/>
                <w:szCs w:val="20"/>
              </w:rPr>
              <w:t>, 0.</w:t>
            </w:r>
            <w:r w:rsidR="00E07CBF">
              <w:rPr>
                <w:rFonts w:ascii="Arial" w:hAnsi="Arial" w:cs="Arial"/>
                <w:color w:val="000000"/>
                <w:sz w:val="20"/>
                <w:szCs w:val="20"/>
              </w:rPr>
              <w:t>09</w:t>
            </w:r>
            <w:r w:rsidRPr="0094604A">
              <w:rPr>
                <w:rFonts w:ascii="Arial" w:hAnsi="Arial" w:cs="Arial"/>
                <w:color w:val="000000"/>
                <w:sz w:val="20"/>
                <w:szCs w:val="20"/>
              </w:rPr>
              <w:t>)</w:t>
            </w:r>
          </w:p>
        </w:tc>
      </w:tr>
      <w:tr w:rsidR="0094604A" w:rsidRPr="008D3134" w14:paraId="10A68A0E" w14:textId="77777777" w:rsidTr="0035198B">
        <w:trPr>
          <w:cnfStyle w:val="000000100000" w:firstRow="0" w:lastRow="0" w:firstColumn="0" w:lastColumn="0" w:oddVBand="0" w:evenVBand="0" w:oddHBand="1" w:evenHBand="0" w:firstRowFirstColumn="0" w:firstRowLastColumn="0" w:lastRowFirstColumn="0" w:lastRowLastColumn="0"/>
          <w:trHeight w:val="218"/>
        </w:trPr>
        <w:tc>
          <w:tcPr>
            <w:cnfStyle w:val="001000000000" w:firstRow="0" w:lastRow="0" w:firstColumn="1" w:lastColumn="0" w:oddVBand="0" w:evenVBand="0" w:oddHBand="0" w:evenHBand="0" w:firstRowFirstColumn="0" w:firstRowLastColumn="0" w:lastRowFirstColumn="0" w:lastRowLastColumn="0"/>
            <w:tcW w:w="0" w:type="auto"/>
            <w:noWrap/>
            <w:hideMark/>
          </w:tcPr>
          <w:p w14:paraId="5FCC8F05" w14:textId="77777777" w:rsidR="0094604A" w:rsidRPr="0094604A" w:rsidRDefault="0094604A" w:rsidP="00FD2487">
            <w:pPr>
              <w:rPr>
                <w:rFonts w:ascii="Arial" w:hAnsi="Arial" w:cs="Arial"/>
                <w:color w:val="000000"/>
                <w:sz w:val="20"/>
                <w:szCs w:val="20"/>
              </w:rPr>
            </w:pPr>
            <w:r w:rsidRPr="0094604A">
              <w:rPr>
                <w:rFonts w:ascii="Arial" w:hAnsi="Arial" w:cs="Arial"/>
                <w:color w:val="000000"/>
                <w:sz w:val="20"/>
                <w:szCs w:val="20"/>
              </w:rPr>
              <w:t>Mother’s education (</w:t>
            </w:r>
            <w:proofErr w:type="spellStart"/>
            <w:r w:rsidRPr="0094604A">
              <w:rPr>
                <w:rFonts w:ascii="Arial" w:hAnsi="Arial" w:cs="Arial"/>
                <w:color w:val="000000"/>
                <w:sz w:val="20"/>
                <w:szCs w:val="20"/>
              </w:rPr>
              <w:t>centered</w:t>
            </w:r>
            <w:proofErr w:type="spellEnd"/>
            <w:r w:rsidRPr="0094604A">
              <w:rPr>
                <w:rFonts w:ascii="Arial" w:hAnsi="Arial" w:cs="Arial"/>
                <w:color w:val="000000"/>
                <w:sz w:val="20"/>
                <w:szCs w:val="20"/>
              </w:rPr>
              <w:t>)</w:t>
            </w:r>
          </w:p>
        </w:tc>
        <w:tc>
          <w:tcPr>
            <w:tcW w:w="0" w:type="auto"/>
            <w:noWrap/>
          </w:tcPr>
          <w:p w14:paraId="45979713" w14:textId="3EE0D02D" w:rsidR="0094604A" w:rsidRPr="0094604A" w:rsidRDefault="0094604A" w:rsidP="00FD2487">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94604A">
              <w:rPr>
                <w:rFonts w:ascii="Arial" w:hAnsi="Arial" w:cs="Arial"/>
                <w:color w:val="000000"/>
                <w:sz w:val="20"/>
                <w:szCs w:val="20"/>
              </w:rPr>
              <w:t>0.7</w:t>
            </w:r>
            <w:r w:rsidR="00E07CBF">
              <w:rPr>
                <w:rFonts w:ascii="Arial" w:hAnsi="Arial" w:cs="Arial"/>
                <w:color w:val="000000"/>
                <w:sz w:val="20"/>
                <w:szCs w:val="20"/>
              </w:rPr>
              <w:t>1</w:t>
            </w:r>
            <w:r w:rsidRPr="0094604A">
              <w:rPr>
                <w:rFonts w:ascii="Arial" w:hAnsi="Arial" w:cs="Arial"/>
                <w:color w:val="000000"/>
                <w:sz w:val="20"/>
                <w:szCs w:val="20"/>
              </w:rPr>
              <w:t xml:space="preserve"> (0.4</w:t>
            </w:r>
            <w:r w:rsidR="00B76556">
              <w:rPr>
                <w:rFonts w:ascii="Arial" w:hAnsi="Arial" w:cs="Arial"/>
                <w:color w:val="000000"/>
                <w:sz w:val="20"/>
                <w:szCs w:val="20"/>
              </w:rPr>
              <w:t>6</w:t>
            </w:r>
            <w:r w:rsidRPr="0094604A">
              <w:rPr>
                <w:rFonts w:ascii="Arial" w:hAnsi="Arial" w:cs="Arial"/>
                <w:color w:val="000000"/>
                <w:sz w:val="20"/>
                <w:szCs w:val="20"/>
              </w:rPr>
              <w:t>, 0.9</w:t>
            </w:r>
            <w:r w:rsidR="00B76556">
              <w:rPr>
                <w:rFonts w:ascii="Arial" w:hAnsi="Arial" w:cs="Arial"/>
                <w:color w:val="000000"/>
                <w:sz w:val="20"/>
                <w:szCs w:val="20"/>
              </w:rPr>
              <w:t>7</w:t>
            </w:r>
            <w:r w:rsidRPr="0094604A">
              <w:rPr>
                <w:rFonts w:ascii="Arial" w:hAnsi="Arial" w:cs="Arial"/>
                <w:color w:val="000000"/>
                <w:sz w:val="20"/>
                <w:szCs w:val="20"/>
              </w:rPr>
              <w:t>)</w:t>
            </w:r>
          </w:p>
        </w:tc>
        <w:tc>
          <w:tcPr>
            <w:tcW w:w="0" w:type="auto"/>
            <w:noWrap/>
          </w:tcPr>
          <w:p w14:paraId="638B7FBA" w14:textId="0C56A75E" w:rsidR="0094604A" w:rsidRPr="0094604A" w:rsidRDefault="0094604A" w:rsidP="00FD2487">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94604A">
              <w:rPr>
                <w:rFonts w:ascii="Arial" w:hAnsi="Arial" w:cs="Arial"/>
                <w:color w:val="000000"/>
                <w:sz w:val="20"/>
                <w:szCs w:val="20"/>
              </w:rPr>
              <w:t>0.7</w:t>
            </w:r>
            <w:r w:rsidR="00E07CBF">
              <w:rPr>
                <w:rFonts w:ascii="Arial" w:hAnsi="Arial" w:cs="Arial"/>
                <w:color w:val="000000"/>
                <w:sz w:val="20"/>
                <w:szCs w:val="20"/>
              </w:rPr>
              <w:t>0</w:t>
            </w:r>
            <w:r w:rsidRPr="0094604A">
              <w:rPr>
                <w:rFonts w:ascii="Arial" w:hAnsi="Arial" w:cs="Arial"/>
                <w:color w:val="000000"/>
                <w:sz w:val="20"/>
                <w:szCs w:val="20"/>
              </w:rPr>
              <w:t xml:space="preserve"> (0.4</w:t>
            </w:r>
            <w:r w:rsidR="00E07CBF">
              <w:rPr>
                <w:rFonts w:ascii="Arial" w:hAnsi="Arial" w:cs="Arial"/>
                <w:color w:val="000000"/>
                <w:sz w:val="20"/>
                <w:szCs w:val="20"/>
              </w:rPr>
              <w:t>5</w:t>
            </w:r>
            <w:r w:rsidRPr="0094604A">
              <w:rPr>
                <w:rFonts w:ascii="Arial" w:hAnsi="Arial" w:cs="Arial"/>
                <w:color w:val="000000"/>
                <w:sz w:val="20"/>
                <w:szCs w:val="20"/>
              </w:rPr>
              <w:t>, 0.96)</w:t>
            </w:r>
          </w:p>
        </w:tc>
      </w:tr>
      <w:tr w:rsidR="0094604A" w:rsidRPr="008D3134" w14:paraId="2B5A06AE" w14:textId="77777777" w:rsidTr="0035198B">
        <w:trPr>
          <w:trHeight w:val="218"/>
        </w:trPr>
        <w:tc>
          <w:tcPr>
            <w:cnfStyle w:val="001000000000" w:firstRow="0" w:lastRow="0" w:firstColumn="1" w:lastColumn="0" w:oddVBand="0" w:evenVBand="0" w:oddHBand="0" w:evenHBand="0" w:firstRowFirstColumn="0" w:firstRowLastColumn="0" w:lastRowFirstColumn="0" w:lastRowLastColumn="0"/>
            <w:tcW w:w="0" w:type="auto"/>
            <w:noWrap/>
            <w:hideMark/>
          </w:tcPr>
          <w:p w14:paraId="600AED36" w14:textId="77777777" w:rsidR="0094604A" w:rsidRPr="0094604A" w:rsidRDefault="0094604A" w:rsidP="00FD2487">
            <w:pPr>
              <w:rPr>
                <w:rFonts w:ascii="Arial" w:hAnsi="Arial" w:cs="Arial"/>
                <w:color w:val="000000"/>
                <w:sz w:val="20"/>
                <w:szCs w:val="20"/>
              </w:rPr>
            </w:pPr>
            <w:r w:rsidRPr="0094604A">
              <w:rPr>
                <w:rFonts w:ascii="Arial" w:hAnsi="Arial" w:cs="Arial"/>
                <w:color w:val="000000"/>
                <w:sz w:val="20"/>
                <w:szCs w:val="20"/>
              </w:rPr>
              <w:t>Mother’s household income (</w:t>
            </w:r>
            <w:proofErr w:type="spellStart"/>
            <w:r w:rsidRPr="0094604A">
              <w:rPr>
                <w:rFonts w:ascii="Arial" w:hAnsi="Arial" w:cs="Arial"/>
                <w:color w:val="000000"/>
                <w:sz w:val="20"/>
                <w:szCs w:val="20"/>
              </w:rPr>
              <w:t>centered</w:t>
            </w:r>
            <w:proofErr w:type="spellEnd"/>
            <w:r w:rsidRPr="0094604A">
              <w:rPr>
                <w:rFonts w:ascii="Arial" w:hAnsi="Arial" w:cs="Arial"/>
                <w:color w:val="000000"/>
                <w:sz w:val="20"/>
                <w:szCs w:val="20"/>
              </w:rPr>
              <w:t>)</w:t>
            </w:r>
          </w:p>
        </w:tc>
        <w:tc>
          <w:tcPr>
            <w:tcW w:w="0" w:type="auto"/>
            <w:noWrap/>
          </w:tcPr>
          <w:p w14:paraId="1E3B1E51" w14:textId="61964DF4" w:rsidR="0094604A" w:rsidRPr="0094604A" w:rsidRDefault="0094604A" w:rsidP="00FD2487">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94604A">
              <w:rPr>
                <w:rFonts w:ascii="Arial" w:hAnsi="Arial" w:cs="Arial"/>
                <w:color w:val="000000"/>
                <w:sz w:val="20"/>
                <w:szCs w:val="20"/>
              </w:rPr>
              <w:t>0.8</w:t>
            </w:r>
            <w:r w:rsidR="002D4FC9">
              <w:rPr>
                <w:rFonts w:ascii="Arial" w:hAnsi="Arial" w:cs="Arial"/>
                <w:color w:val="000000"/>
                <w:sz w:val="20"/>
                <w:szCs w:val="20"/>
              </w:rPr>
              <w:t>0</w:t>
            </w:r>
            <w:r w:rsidRPr="0094604A">
              <w:rPr>
                <w:rFonts w:ascii="Arial" w:hAnsi="Arial" w:cs="Arial"/>
                <w:color w:val="000000"/>
                <w:sz w:val="20"/>
                <w:szCs w:val="20"/>
              </w:rPr>
              <w:t xml:space="preserve"> (0.5</w:t>
            </w:r>
            <w:r w:rsidR="00B76556">
              <w:rPr>
                <w:rFonts w:ascii="Arial" w:hAnsi="Arial" w:cs="Arial"/>
                <w:color w:val="000000"/>
                <w:sz w:val="20"/>
                <w:szCs w:val="20"/>
              </w:rPr>
              <w:t>2</w:t>
            </w:r>
            <w:r w:rsidRPr="0094604A">
              <w:rPr>
                <w:rFonts w:ascii="Arial" w:hAnsi="Arial" w:cs="Arial"/>
                <w:color w:val="000000"/>
                <w:sz w:val="20"/>
                <w:szCs w:val="20"/>
              </w:rPr>
              <w:t>, 1.</w:t>
            </w:r>
            <w:r w:rsidR="002D4FC9">
              <w:rPr>
                <w:rFonts w:ascii="Arial" w:hAnsi="Arial" w:cs="Arial"/>
                <w:color w:val="000000"/>
                <w:sz w:val="20"/>
                <w:szCs w:val="20"/>
              </w:rPr>
              <w:t>07</w:t>
            </w:r>
            <w:r w:rsidRPr="0094604A">
              <w:rPr>
                <w:rFonts w:ascii="Arial" w:hAnsi="Arial" w:cs="Arial"/>
                <w:color w:val="000000"/>
                <w:sz w:val="20"/>
                <w:szCs w:val="20"/>
              </w:rPr>
              <w:t>)</w:t>
            </w:r>
          </w:p>
        </w:tc>
        <w:tc>
          <w:tcPr>
            <w:tcW w:w="0" w:type="auto"/>
            <w:noWrap/>
          </w:tcPr>
          <w:p w14:paraId="5D06B9E7" w14:textId="2720E61E" w:rsidR="0094604A" w:rsidRPr="0094604A" w:rsidRDefault="0094604A" w:rsidP="00FD2487">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94604A">
              <w:rPr>
                <w:rFonts w:ascii="Arial" w:hAnsi="Arial" w:cs="Arial"/>
                <w:color w:val="000000"/>
                <w:sz w:val="20"/>
                <w:szCs w:val="20"/>
              </w:rPr>
              <w:t>0.8</w:t>
            </w:r>
            <w:r w:rsidR="007B098B">
              <w:rPr>
                <w:rFonts w:ascii="Arial" w:hAnsi="Arial" w:cs="Arial"/>
                <w:color w:val="000000"/>
                <w:sz w:val="20"/>
                <w:szCs w:val="20"/>
              </w:rPr>
              <w:t>0</w:t>
            </w:r>
            <w:r w:rsidRPr="0094604A">
              <w:rPr>
                <w:rFonts w:ascii="Arial" w:hAnsi="Arial" w:cs="Arial"/>
                <w:color w:val="000000"/>
                <w:sz w:val="20"/>
                <w:szCs w:val="20"/>
              </w:rPr>
              <w:t xml:space="preserve"> (0.5</w:t>
            </w:r>
            <w:r w:rsidR="002202D0">
              <w:rPr>
                <w:rFonts w:ascii="Arial" w:hAnsi="Arial" w:cs="Arial"/>
                <w:color w:val="000000"/>
                <w:sz w:val="20"/>
                <w:szCs w:val="20"/>
              </w:rPr>
              <w:t>3</w:t>
            </w:r>
            <w:r w:rsidRPr="0094604A">
              <w:rPr>
                <w:rFonts w:ascii="Arial" w:hAnsi="Arial" w:cs="Arial"/>
                <w:color w:val="000000"/>
                <w:sz w:val="20"/>
                <w:szCs w:val="20"/>
              </w:rPr>
              <w:t>, 1.0</w:t>
            </w:r>
            <w:r w:rsidR="002202D0">
              <w:rPr>
                <w:rFonts w:ascii="Arial" w:hAnsi="Arial" w:cs="Arial"/>
                <w:color w:val="000000"/>
                <w:sz w:val="20"/>
                <w:szCs w:val="20"/>
              </w:rPr>
              <w:t>6</w:t>
            </w:r>
            <w:r w:rsidRPr="0094604A">
              <w:rPr>
                <w:rFonts w:ascii="Arial" w:hAnsi="Arial" w:cs="Arial"/>
                <w:color w:val="000000"/>
                <w:sz w:val="20"/>
                <w:szCs w:val="20"/>
              </w:rPr>
              <w:t>)</w:t>
            </w:r>
          </w:p>
        </w:tc>
      </w:tr>
      <w:tr w:rsidR="0094604A" w:rsidRPr="008D3134" w14:paraId="0B17C38B" w14:textId="77777777" w:rsidTr="0035198B">
        <w:trPr>
          <w:cnfStyle w:val="000000100000" w:firstRow="0" w:lastRow="0" w:firstColumn="0" w:lastColumn="0" w:oddVBand="0" w:evenVBand="0" w:oddHBand="1" w:evenHBand="0" w:firstRowFirstColumn="0" w:firstRowLastColumn="0" w:lastRowFirstColumn="0" w:lastRowLastColumn="0"/>
          <w:trHeight w:val="218"/>
        </w:trPr>
        <w:tc>
          <w:tcPr>
            <w:cnfStyle w:val="001000000000" w:firstRow="0" w:lastRow="0" w:firstColumn="1" w:lastColumn="0" w:oddVBand="0" w:evenVBand="0" w:oddHBand="0" w:evenHBand="0" w:firstRowFirstColumn="0" w:firstRowLastColumn="0" w:lastRowFirstColumn="0" w:lastRowLastColumn="0"/>
            <w:tcW w:w="0" w:type="auto"/>
            <w:noWrap/>
            <w:hideMark/>
          </w:tcPr>
          <w:p w14:paraId="37BF0493" w14:textId="77777777" w:rsidR="0094604A" w:rsidRPr="0094604A" w:rsidRDefault="0094604A" w:rsidP="00FD2487">
            <w:pPr>
              <w:rPr>
                <w:rFonts w:ascii="Arial" w:hAnsi="Arial" w:cs="Arial"/>
                <w:color w:val="000000"/>
                <w:sz w:val="20"/>
                <w:szCs w:val="20"/>
              </w:rPr>
            </w:pPr>
            <w:r w:rsidRPr="0094604A">
              <w:rPr>
                <w:rFonts w:ascii="Arial" w:hAnsi="Arial" w:cs="Arial"/>
                <w:color w:val="000000"/>
                <w:sz w:val="20"/>
                <w:szCs w:val="20"/>
              </w:rPr>
              <w:t>Focal child sex (1=male, 0=female)</w:t>
            </w:r>
          </w:p>
        </w:tc>
        <w:tc>
          <w:tcPr>
            <w:tcW w:w="0" w:type="auto"/>
            <w:noWrap/>
          </w:tcPr>
          <w:p w14:paraId="361F3A31" w14:textId="5CAFA013" w:rsidR="0094604A" w:rsidRPr="0094604A" w:rsidRDefault="0094604A" w:rsidP="00FD2487">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94604A">
              <w:rPr>
                <w:rFonts w:ascii="Arial" w:hAnsi="Arial" w:cs="Arial"/>
                <w:color w:val="000000"/>
                <w:sz w:val="20"/>
                <w:szCs w:val="20"/>
              </w:rPr>
              <w:t>-2.3</w:t>
            </w:r>
            <w:r w:rsidR="002D4FC9">
              <w:rPr>
                <w:rFonts w:ascii="Arial" w:hAnsi="Arial" w:cs="Arial"/>
                <w:color w:val="000000"/>
                <w:sz w:val="20"/>
                <w:szCs w:val="20"/>
              </w:rPr>
              <w:t>2</w:t>
            </w:r>
            <w:r w:rsidRPr="0094604A">
              <w:rPr>
                <w:rFonts w:ascii="Arial" w:hAnsi="Arial" w:cs="Arial"/>
                <w:color w:val="000000"/>
                <w:sz w:val="20"/>
                <w:szCs w:val="20"/>
              </w:rPr>
              <w:t xml:space="preserve"> (-2.8</w:t>
            </w:r>
            <w:r w:rsidR="00B76556">
              <w:rPr>
                <w:rFonts w:ascii="Arial" w:hAnsi="Arial" w:cs="Arial"/>
                <w:color w:val="000000"/>
                <w:sz w:val="20"/>
                <w:szCs w:val="20"/>
              </w:rPr>
              <w:t>5</w:t>
            </w:r>
            <w:r w:rsidRPr="0094604A">
              <w:rPr>
                <w:rFonts w:ascii="Arial" w:hAnsi="Arial" w:cs="Arial"/>
                <w:color w:val="000000"/>
                <w:sz w:val="20"/>
                <w:szCs w:val="20"/>
              </w:rPr>
              <w:t>, -1.</w:t>
            </w:r>
            <w:r w:rsidR="002D4FC9">
              <w:rPr>
                <w:rFonts w:ascii="Arial" w:hAnsi="Arial" w:cs="Arial"/>
                <w:color w:val="000000"/>
                <w:sz w:val="20"/>
                <w:szCs w:val="20"/>
              </w:rPr>
              <w:t>7</w:t>
            </w:r>
            <w:r w:rsidR="00E07CBF">
              <w:rPr>
                <w:rFonts w:ascii="Arial" w:hAnsi="Arial" w:cs="Arial"/>
                <w:color w:val="000000"/>
                <w:sz w:val="20"/>
                <w:szCs w:val="20"/>
              </w:rPr>
              <w:t>8</w:t>
            </w:r>
            <w:r w:rsidRPr="0094604A">
              <w:rPr>
                <w:rFonts w:ascii="Arial" w:hAnsi="Arial" w:cs="Arial"/>
                <w:color w:val="000000"/>
                <w:sz w:val="20"/>
                <w:szCs w:val="20"/>
              </w:rPr>
              <w:t>)</w:t>
            </w:r>
          </w:p>
        </w:tc>
        <w:tc>
          <w:tcPr>
            <w:tcW w:w="0" w:type="auto"/>
            <w:noWrap/>
          </w:tcPr>
          <w:p w14:paraId="67084BE1" w14:textId="22FEF23C" w:rsidR="0094604A" w:rsidRPr="0094604A" w:rsidRDefault="0094604A" w:rsidP="00FD2487">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94604A">
              <w:rPr>
                <w:rFonts w:ascii="Arial" w:hAnsi="Arial" w:cs="Arial"/>
                <w:color w:val="000000"/>
                <w:sz w:val="20"/>
                <w:szCs w:val="20"/>
              </w:rPr>
              <w:t>-2.3</w:t>
            </w:r>
            <w:r w:rsidR="002202D0">
              <w:rPr>
                <w:rFonts w:ascii="Arial" w:hAnsi="Arial" w:cs="Arial"/>
                <w:color w:val="000000"/>
                <w:sz w:val="20"/>
                <w:szCs w:val="20"/>
              </w:rPr>
              <w:t>2</w:t>
            </w:r>
            <w:r w:rsidRPr="0094604A">
              <w:rPr>
                <w:rFonts w:ascii="Arial" w:hAnsi="Arial" w:cs="Arial"/>
                <w:color w:val="000000"/>
                <w:sz w:val="20"/>
                <w:szCs w:val="20"/>
              </w:rPr>
              <w:t xml:space="preserve"> (-2.8</w:t>
            </w:r>
            <w:r w:rsidR="002202D0">
              <w:rPr>
                <w:rFonts w:ascii="Arial" w:hAnsi="Arial" w:cs="Arial"/>
                <w:color w:val="000000"/>
                <w:sz w:val="20"/>
                <w:szCs w:val="20"/>
              </w:rPr>
              <w:t>5</w:t>
            </w:r>
            <w:r w:rsidRPr="0094604A">
              <w:rPr>
                <w:rFonts w:ascii="Arial" w:hAnsi="Arial" w:cs="Arial"/>
                <w:color w:val="000000"/>
                <w:sz w:val="20"/>
                <w:szCs w:val="20"/>
              </w:rPr>
              <w:t>, -1.</w:t>
            </w:r>
            <w:r w:rsidR="007B098B">
              <w:rPr>
                <w:rFonts w:ascii="Arial" w:hAnsi="Arial" w:cs="Arial"/>
                <w:color w:val="000000"/>
                <w:sz w:val="20"/>
                <w:szCs w:val="20"/>
              </w:rPr>
              <w:t>78</w:t>
            </w:r>
            <w:r w:rsidRPr="0094604A">
              <w:rPr>
                <w:rFonts w:ascii="Arial" w:hAnsi="Arial" w:cs="Arial"/>
                <w:color w:val="000000"/>
                <w:sz w:val="20"/>
                <w:szCs w:val="20"/>
              </w:rPr>
              <w:t>)</w:t>
            </w:r>
          </w:p>
        </w:tc>
      </w:tr>
      <w:tr w:rsidR="0094604A" w:rsidRPr="008D3134" w14:paraId="4F4A0EE2" w14:textId="77777777" w:rsidTr="0035198B">
        <w:trPr>
          <w:trHeight w:val="218"/>
        </w:trPr>
        <w:tc>
          <w:tcPr>
            <w:cnfStyle w:val="001000000000" w:firstRow="0" w:lastRow="0" w:firstColumn="1" w:lastColumn="0" w:oddVBand="0" w:evenVBand="0" w:oddHBand="0" w:evenHBand="0" w:firstRowFirstColumn="0" w:firstRowLastColumn="0" w:lastRowFirstColumn="0" w:lastRowLastColumn="0"/>
            <w:tcW w:w="0" w:type="auto"/>
            <w:noWrap/>
            <w:hideMark/>
          </w:tcPr>
          <w:p w14:paraId="29B57441" w14:textId="77777777" w:rsidR="0094604A" w:rsidRPr="0094604A" w:rsidRDefault="0094604A" w:rsidP="00FD2487">
            <w:pPr>
              <w:rPr>
                <w:rFonts w:ascii="Arial" w:hAnsi="Arial" w:cs="Arial"/>
                <w:color w:val="000000"/>
                <w:sz w:val="20"/>
                <w:szCs w:val="20"/>
              </w:rPr>
            </w:pPr>
            <w:r w:rsidRPr="0094604A">
              <w:rPr>
                <w:rFonts w:ascii="Arial" w:hAnsi="Arial" w:cs="Arial"/>
                <w:color w:val="000000"/>
                <w:sz w:val="20"/>
                <w:szCs w:val="20"/>
              </w:rPr>
              <w:t>Mother’s partner present</w:t>
            </w:r>
          </w:p>
        </w:tc>
        <w:tc>
          <w:tcPr>
            <w:tcW w:w="0" w:type="auto"/>
            <w:noWrap/>
          </w:tcPr>
          <w:p w14:paraId="3139A367" w14:textId="7E0C6D08" w:rsidR="0094604A" w:rsidRPr="0094604A" w:rsidRDefault="0094604A" w:rsidP="00FD2487">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94604A">
              <w:rPr>
                <w:rFonts w:ascii="Arial" w:hAnsi="Arial" w:cs="Arial"/>
                <w:color w:val="000000"/>
                <w:sz w:val="20"/>
                <w:szCs w:val="20"/>
              </w:rPr>
              <w:t>-0.</w:t>
            </w:r>
            <w:r w:rsidR="002D4FC9">
              <w:rPr>
                <w:rFonts w:ascii="Arial" w:hAnsi="Arial" w:cs="Arial"/>
                <w:color w:val="000000"/>
                <w:sz w:val="20"/>
                <w:szCs w:val="20"/>
              </w:rPr>
              <w:t>46</w:t>
            </w:r>
            <w:r w:rsidRPr="0094604A">
              <w:rPr>
                <w:rFonts w:ascii="Arial" w:hAnsi="Arial" w:cs="Arial"/>
                <w:color w:val="000000"/>
                <w:sz w:val="20"/>
                <w:szCs w:val="20"/>
              </w:rPr>
              <w:t xml:space="preserve"> (-1.</w:t>
            </w:r>
            <w:r w:rsidR="002D4FC9">
              <w:rPr>
                <w:rFonts w:ascii="Arial" w:hAnsi="Arial" w:cs="Arial"/>
                <w:color w:val="000000"/>
                <w:sz w:val="20"/>
                <w:szCs w:val="20"/>
              </w:rPr>
              <w:t>6</w:t>
            </w:r>
            <w:r w:rsidR="00B76556">
              <w:rPr>
                <w:rFonts w:ascii="Arial" w:hAnsi="Arial" w:cs="Arial"/>
                <w:color w:val="000000"/>
                <w:sz w:val="20"/>
                <w:szCs w:val="20"/>
              </w:rPr>
              <w:t>5</w:t>
            </w:r>
            <w:r w:rsidRPr="0094604A">
              <w:rPr>
                <w:rFonts w:ascii="Arial" w:hAnsi="Arial" w:cs="Arial"/>
                <w:color w:val="000000"/>
                <w:sz w:val="20"/>
                <w:szCs w:val="20"/>
              </w:rPr>
              <w:t>, 0.</w:t>
            </w:r>
            <w:r w:rsidR="002D4FC9">
              <w:rPr>
                <w:rFonts w:ascii="Arial" w:hAnsi="Arial" w:cs="Arial"/>
                <w:color w:val="000000"/>
                <w:sz w:val="20"/>
                <w:szCs w:val="20"/>
              </w:rPr>
              <w:t>7</w:t>
            </w:r>
            <w:r w:rsidR="00B76556">
              <w:rPr>
                <w:rFonts w:ascii="Arial" w:hAnsi="Arial" w:cs="Arial"/>
                <w:color w:val="000000"/>
                <w:sz w:val="20"/>
                <w:szCs w:val="20"/>
              </w:rPr>
              <w:t>6</w:t>
            </w:r>
            <w:r w:rsidRPr="0094604A">
              <w:rPr>
                <w:rFonts w:ascii="Arial" w:hAnsi="Arial" w:cs="Arial"/>
                <w:color w:val="000000"/>
                <w:sz w:val="20"/>
                <w:szCs w:val="20"/>
              </w:rPr>
              <w:t>)</w:t>
            </w:r>
          </w:p>
        </w:tc>
        <w:tc>
          <w:tcPr>
            <w:tcW w:w="0" w:type="auto"/>
            <w:noWrap/>
          </w:tcPr>
          <w:p w14:paraId="0B3E6C54" w14:textId="670ED829" w:rsidR="0094604A" w:rsidRPr="0094604A" w:rsidRDefault="0094604A" w:rsidP="00FD2487">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94604A">
              <w:rPr>
                <w:rFonts w:ascii="Arial" w:hAnsi="Arial" w:cs="Arial"/>
                <w:color w:val="000000"/>
                <w:sz w:val="20"/>
                <w:szCs w:val="20"/>
              </w:rPr>
              <w:t>-0.</w:t>
            </w:r>
            <w:r w:rsidR="00381BAE">
              <w:rPr>
                <w:rFonts w:ascii="Arial" w:hAnsi="Arial" w:cs="Arial"/>
                <w:color w:val="000000"/>
                <w:sz w:val="20"/>
                <w:szCs w:val="20"/>
              </w:rPr>
              <w:t>46</w:t>
            </w:r>
            <w:r w:rsidRPr="0094604A">
              <w:rPr>
                <w:rFonts w:ascii="Arial" w:hAnsi="Arial" w:cs="Arial"/>
                <w:color w:val="000000"/>
                <w:sz w:val="20"/>
                <w:szCs w:val="20"/>
              </w:rPr>
              <w:t xml:space="preserve"> (-1.</w:t>
            </w:r>
            <w:r w:rsidR="002202D0">
              <w:rPr>
                <w:rFonts w:ascii="Arial" w:hAnsi="Arial" w:cs="Arial"/>
                <w:color w:val="000000"/>
                <w:sz w:val="20"/>
                <w:szCs w:val="20"/>
              </w:rPr>
              <w:t>70</w:t>
            </w:r>
            <w:r w:rsidRPr="0094604A">
              <w:rPr>
                <w:rFonts w:ascii="Arial" w:hAnsi="Arial" w:cs="Arial"/>
                <w:color w:val="000000"/>
                <w:sz w:val="20"/>
                <w:szCs w:val="20"/>
              </w:rPr>
              <w:t>, 0.</w:t>
            </w:r>
            <w:r w:rsidR="00381BAE">
              <w:rPr>
                <w:rFonts w:ascii="Arial" w:hAnsi="Arial" w:cs="Arial"/>
                <w:color w:val="000000"/>
                <w:sz w:val="20"/>
                <w:szCs w:val="20"/>
              </w:rPr>
              <w:t>7</w:t>
            </w:r>
            <w:r w:rsidR="002202D0">
              <w:rPr>
                <w:rFonts w:ascii="Arial" w:hAnsi="Arial" w:cs="Arial"/>
                <w:color w:val="000000"/>
                <w:sz w:val="20"/>
                <w:szCs w:val="20"/>
              </w:rPr>
              <w:t>8</w:t>
            </w:r>
            <w:r w:rsidRPr="0094604A">
              <w:rPr>
                <w:rFonts w:ascii="Arial" w:hAnsi="Arial" w:cs="Arial"/>
                <w:color w:val="000000"/>
                <w:sz w:val="20"/>
                <w:szCs w:val="20"/>
              </w:rPr>
              <w:t>)</w:t>
            </w:r>
          </w:p>
        </w:tc>
      </w:tr>
      <w:tr w:rsidR="0094604A" w:rsidRPr="008D3134" w14:paraId="11D95E41" w14:textId="77777777" w:rsidTr="0035198B">
        <w:trPr>
          <w:cnfStyle w:val="000000100000" w:firstRow="0" w:lastRow="0" w:firstColumn="0" w:lastColumn="0" w:oddVBand="0" w:evenVBand="0" w:oddHBand="1" w:evenHBand="0" w:firstRowFirstColumn="0" w:firstRowLastColumn="0" w:lastRowFirstColumn="0" w:lastRowLastColumn="0"/>
          <w:trHeight w:val="218"/>
        </w:trPr>
        <w:tc>
          <w:tcPr>
            <w:cnfStyle w:val="001000000000" w:firstRow="0" w:lastRow="0" w:firstColumn="1" w:lastColumn="0" w:oddVBand="0" w:evenVBand="0" w:oddHBand="0" w:evenHBand="0" w:firstRowFirstColumn="0" w:firstRowLastColumn="0" w:lastRowFirstColumn="0" w:lastRowLastColumn="0"/>
            <w:tcW w:w="0" w:type="auto"/>
            <w:noWrap/>
            <w:hideMark/>
          </w:tcPr>
          <w:p w14:paraId="6729D5CE" w14:textId="77777777" w:rsidR="0094604A" w:rsidRPr="0094604A" w:rsidRDefault="0094604A" w:rsidP="00FD2487">
            <w:pPr>
              <w:rPr>
                <w:rFonts w:ascii="Arial" w:hAnsi="Arial" w:cs="Arial"/>
                <w:color w:val="000000"/>
                <w:sz w:val="20"/>
                <w:szCs w:val="20"/>
              </w:rPr>
            </w:pPr>
            <w:r w:rsidRPr="0094604A">
              <w:rPr>
                <w:rFonts w:ascii="Arial" w:hAnsi="Arial" w:cs="Arial"/>
                <w:color w:val="000000"/>
                <w:sz w:val="20"/>
                <w:szCs w:val="20"/>
              </w:rPr>
              <w:t>Focal child ethnicity (1=white, 0=non-white)</w:t>
            </w:r>
          </w:p>
        </w:tc>
        <w:tc>
          <w:tcPr>
            <w:tcW w:w="0" w:type="auto"/>
            <w:noWrap/>
          </w:tcPr>
          <w:p w14:paraId="4AFC3AA5" w14:textId="399590E4" w:rsidR="0094604A" w:rsidRPr="0094604A" w:rsidRDefault="0094604A" w:rsidP="00FD2487">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94604A">
              <w:rPr>
                <w:rFonts w:ascii="Arial" w:hAnsi="Arial" w:cs="Arial"/>
                <w:color w:val="000000"/>
                <w:sz w:val="20"/>
                <w:szCs w:val="20"/>
              </w:rPr>
              <w:t>0.</w:t>
            </w:r>
            <w:r w:rsidR="002D4FC9">
              <w:rPr>
                <w:rFonts w:ascii="Arial" w:hAnsi="Arial" w:cs="Arial"/>
                <w:color w:val="000000"/>
                <w:sz w:val="20"/>
                <w:szCs w:val="20"/>
              </w:rPr>
              <w:t>8</w:t>
            </w:r>
            <w:r w:rsidR="00B76556">
              <w:rPr>
                <w:rFonts w:ascii="Arial" w:hAnsi="Arial" w:cs="Arial"/>
                <w:color w:val="000000"/>
                <w:sz w:val="20"/>
                <w:szCs w:val="20"/>
              </w:rPr>
              <w:t>1</w:t>
            </w:r>
            <w:r w:rsidRPr="0094604A">
              <w:rPr>
                <w:rFonts w:ascii="Arial" w:hAnsi="Arial" w:cs="Arial"/>
                <w:color w:val="000000"/>
                <w:sz w:val="20"/>
                <w:szCs w:val="20"/>
              </w:rPr>
              <w:t xml:space="preserve"> (-0.</w:t>
            </w:r>
            <w:r w:rsidR="002D4FC9">
              <w:rPr>
                <w:rFonts w:ascii="Arial" w:hAnsi="Arial" w:cs="Arial"/>
                <w:color w:val="000000"/>
                <w:sz w:val="20"/>
                <w:szCs w:val="20"/>
              </w:rPr>
              <w:t>6</w:t>
            </w:r>
            <w:r w:rsidR="00B76556">
              <w:rPr>
                <w:rFonts w:ascii="Arial" w:hAnsi="Arial" w:cs="Arial"/>
                <w:color w:val="000000"/>
                <w:sz w:val="20"/>
                <w:szCs w:val="20"/>
              </w:rPr>
              <w:t>6</w:t>
            </w:r>
            <w:r w:rsidRPr="0094604A">
              <w:rPr>
                <w:rFonts w:ascii="Arial" w:hAnsi="Arial" w:cs="Arial"/>
                <w:color w:val="000000"/>
                <w:sz w:val="20"/>
                <w:szCs w:val="20"/>
              </w:rPr>
              <w:t>, 2.</w:t>
            </w:r>
            <w:r w:rsidR="002D4FC9">
              <w:rPr>
                <w:rFonts w:ascii="Arial" w:hAnsi="Arial" w:cs="Arial"/>
                <w:color w:val="000000"/>
                <w:sz w:val="20"/>
                <w:szCs w:val="20"/>
              </w:rPr>
              <w:t>3</w:t>
            </w:r>
            <w:r w:rsidR="00B76556">
              <w:rPr>
                <w:rFonts w:ascii="Arial" w:hAnsi="Arial" w:cs="Arial"/>
                <w:color w:val="000000"/>
                <w:sz w:val="20"/>
                <w:szCs w:val="20"/>
              </w:rPr>
              <w:t>0</w:t>
            </w:r>
            <w:r w:rsidRPr="0094604A">
              <w:rPr>
                <w:rFonts w:ascii="Arial" w:hAnsi="Arial" w:cs="Arial"/>
                <w:color w:val="000000"/>
                <w:sz w:val="20"/>
                <w:szCs w:val="20"/>
              </w:rPr>
              <w:t>)</w:t>
            </w:r>
          </w:p>
        </w:tc>
        <w:tc>
          <w:tcPr>
            <w:tcW w:w="0" w:type="auto"/>
            <w:noWrap/>
          </w:tcPr>
          <w:p w14:paraId="49629A9E" w14:textId="3BE27DB7" w:rsidR="0094604A" w:rsidRPr="0094604A" w:rsidRDefault="0094604A" w:rsidP="00FD2487">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94604A">
              <w:rPr>
                <w:rFonts w:ascii="Arial" w:hAnsi="Arial" w:cs="Arial"/>
                <w:color w:val="000000"/>
                <w:sz w:val="20"/>
                <w:szCs w:val="20"/>
              </w:rPr>
              <w:t>0.</w:t>
            </w:r>
            <w:r w:rsidR="00381BAE">
              <w:rPr>
                <w:rFonts w:ascii="Arial" w:hAnsi="Arial" w:cs="Arial"/>
                <w:color w:val="000000"/>
                <w:sz w:val="20"/>
                <w:szCs w:val="20"/>
              </w:rPr>
              <w:t>8</w:t>
            </w:r>
            <w:r w:rsidR="00E07CBF">
              <w:rPr>
                <w:rFonts w:ascii="Arial" w:hAnsi="Arial" w:cs="Arial"/>
                <w:color w:val="000000"/>
                <w:sz w:val="20"/>
                <w:szCs w:val="20"/>
              </w:rPr>
              <w:t>9</w:t>
            </w:r>
            <w:r w:rsidRPr="0094604A">
              <w:rPr>
                <w:rFonts w:ascii="Arial" w:hAnsi="Arial" w:cs="Arial"/>
                <w:color w:val="000000"/>
                <w:sz w:val="20"/>
                <w:szCs w:val="20"/>
              </w:rPr>
              <w:t xml:space="preserve"> (-0.</w:t>
            </w:r>
            <w:r w:rsidR="00381BAE">
              <w:rPr>
                <w:rFonts w:ascii="Arial" w:hAnsi="Arial" w:cs="Arial"/>
                <w:color w:val="000000"/>
                <w:sz w:val="20"/>
                <w:szCs w:val="20"/>
              </w:rPr>
              <w:t>6</w:t>
            </w:r>
            <w:r w:rsidR="002202D0">
              <w:rPr>
                <w:rFonts w:ascii="Arial" w:hAnsi="Arial" w:cs="Arial"/>
                <w:color w:val="000000"/>
                <w:sz w:val="20"/>
                <w:szCs w:val="20"/>
              </w:rPr>
              <w:t>4</w:t>
            </w:r>
            <w:r w:rsidRPr="0094604A">
              <w:rPr>
                <w:rFonts w:ascii="Arial" w:hAnsi="Arial" w:cs="Arial"/>
                <w:color w:val="000000"/>
                <w:sz w:val="20"/>
                <w:szCs w:val="20"/>
              </w:rPr>
              <w:t>, 2.</w:t>
            </w:r>
            <w:r w:rsidR="002202D0">
              <w:rPr>
                <w:rFonts w:ascii="Arial" w:hAnsi="Arial" w:cs="Arial"/>
                <w:color w:val="000000"/>
                <w:sz w:val="20"/>
                <w:szCs w:val="20"/>
              </w:rPr>
              <w:t>38</w:t>
            </w:r>
            <w:r w:rsidRPr="0094604A">
              <w:rPr>
                <w:rFonts w:ascii="Arial" w:hAnsi="Arial" w:cs="Arial"/>
                <w:color w:val="000000"/>
                <w:sz w:val="20"/>
                <w:szCs w:val="20"/>
              </w:rPr>
              <w:t>)</w:t>
            </w:r>
          </w:p>
        </w:tc>
      </w:tr>
      <w:tr w:rsidR="0094604A" w:rsidRPr="008D3134" w14:paraId="4AB48F9B" w14:textId="77777777" w:rsidTr="0035198B">
        <w:trPr>
          <w:trHeight w:val="218"/>
        </w:trPr>
        <w:tc>
          <w:tcPr>
            <w:cnfStyle w:val="001000000000" w:firstRow="0" w:lastRow="0" w:firstColumn="1" w:lastColumn="0" w:oddVBand="0" w:evenVBand="0" w:oddHBand="0" w:evenHBand="0" w:firstRowFirstColumn="0" w:firstRowLastColumn="0" w:lastRowFirstColumn="0" w:lastRowLastColumn="0"/>
            <w:tcW w:w="0" w:type="auto"/>
            <w:noWrap/>
            <w:hideMark/>
          </w:tcPr>
          <w:p w14:paraId="5B01A181" w14:textId="77777777" w:rsidR="0094604A" w:rsidRPr="0094604A" w:rsidRDefault="0094604A" w:rsidP="00913649">
            <w:pPr>
              <w:rPr>
                <w:rFonts w:ascii="Arial" w:hAnsi="Arial" w:cs="Arial"/>
                <w:sz w:val="20"/>
                <w:szCs w:val="20"/>
              </w:rPr>
            </w:pPr>
          </w:p>
        </w:tc>
        <w:tc>
          <w:tcPr>
            <w:tcW w:w="0" w:type="auto"/>
            <w:noWrap/>
            <w:hideMark/>
          </w:tcPr>
          <w:p w14:paraId="689DAD0D" w14:textId="77777777" w:rsidR="0094604A" w:rsidRPr="0094604A" w:rsidRDefault="0094604A" w:rsidP="0091364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0" w:type="auto"/>
            <w:noWrap/>
            <w:hideMark/>
          </w:tcPr>
          <w:p w14:paraId="0404A7BD" w14:textId="77777777" w:rsidR="0094604A" w:rsidRPr="0094604A" w:rsidRDefault="0094604A" w:rsidP="0091364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94604A" w:rsidRPr="008D3134" w14:paraId="64CDB349" w14:textId="77777777" w:rsidTr="0035198B">
        <w:trPr>
          <w:cnfStyle w:val="000000100000" w:firstRow="0" w:lastRow="0" w:firstColumn="0" w:lastColumn="0" w:oddVBand="0" w:evenVBand="0" w:oddHBand="1" w:evenHBand="0" w:firstRowFirstColumn="0" w:firstRowLastColumn="0" w:lastRowFirstColumn="0" w:lastRowLastColumn="0"/>
          <w:trHeight w:val="218"/>
        </w:trPr>
        <w:tc>
          <w:tcPr>
            <w:cnfStyle w:val="001000000000" w:firstRow="0" w:lastRow="0" w:firstColumn="1" w:lastColumn="0" w:oddVBand="0" w:evenVBand="0" w:oddHBand="0" w:evenHBand="0" w:firstRowFirstColumn="0" w:firstRowLastColumn="0" w:lastRowFirstColumn="0" w:lastRowLastColumn="0"/>
            <w:tcW w:w="0" w:type="auto"/>
            <w:noWrap/>
            <w:hideMark/>
          </w:tcPr>
          <w:p w14:paraId="0BF5F7CB" w14:textId="45F882A2" w:rsidR="0094604A" w:rsidRPr="0094604A" w:rsidRDefault="0094604A" w:rsidP="0094604A">
            <w:pPr>
              <w:rPr>
                <w:rFonts w:ascii="Arial" w:hAnsi="Arial" w:cs="Arial"/>
                <w:color w:val="000000"/>
                <w:sz w:val="20"/>
                <w:szCs w:val="20"/>
              </w:rPr>
            </w:pPr>
            <w:r w:rsidRPr="0094604A">
              <w:rPr>
                <w:rFonts w:ascii="Arial" w:hAnsi="Arial" w:cs="Arial"/>
                <w:color w:val="000000"/>
                <w:sz w:val="20"/>
                <w:szCs w:val="20"/>
              </w:rPr>
              <w:t>Yearly church attendance * social network support</w:t>
            </w:r>
          </w:p>
        </w:tc>
        <w:tc>
          <w:tcPr>
            <w:tcW w:w="0" w:type="auto"/>
            <w:noWrap/>
          </w:tcPr>
          <w:p w14:paraId="762FD473" w14:textId="74CCD44B" w:rsidR="0094604A" w:rsidRPr="0094604A" w:rsidRDefault="0094604A" w:rsidP="00FD2487">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94604A">
              <w:rPr>
                <w:rFonts w:ascii="Arial" w:hAnsi="Arial" w:cs="Arial"/>
                <w:color w:val="000000"/>
                <w:sz w:val="20"/>
                <w:szCs w:val="20"/>
              </w:rPr>
              <w:t>-0.</w:t>
            </w:r>
            <w:r w:rsidR="002D4FC9">
              <w:rPr>
                <w:rFonts w:ascii="Arial" w:hAnsi="Arial" w:cs="Arial"/>
                <w:color w:val="000000"/>
                <w:sz w:val="20"/>
                <w:szCs w:val="20"/>
              </w:rPr>
              <w:t>5</w:t>
            </w:r>
            <w:r w:rsidR="00B76556">
              <w:rPr>
                <w:rFonts w:ascii="Arial" w:hAnsi="Arial" w:cs="Arial"/>
                <w:color w:val="000000"/>
                <w:sz w:val="20"/>
                <w:szCs w:val="20"/>
              </w:rPr>
              <w:t>4</w:t>
            </w:r>
            <w:r w:rsidRPr="0094604A">
              <w:rPr>
                <w:rFonts w:ascii="Arial" w:hAnsi="Arial" w:cs="Arial"/>
                <w:color w:val="000000"/>
                <w:sz w:val="20"/>
                <w:szCs w:val="20"/>
              </w:rPr>
              <w:t xml:space="preserve"> (-1.2</w:t>
            </w:r>
            <w:r w:rsidR="002D4FC9">
              <w:rPr>
                <w:rFonts w:ascii="Arial" w:hAnsi="Arial" w:cs="Arial"/>
                <w:color w:val="000000"/>
                <w:sz w:val="20"/>
                <w:szCs w:val="20"/>
              </w:rPr>
              <w:t>1</w:t>
            </w:r>
            <w:r w:rsidRPr="0094604A">
              <w:rPr>
                <w:rFonts w:ascii="Arial" w:hAnsi="Arial" w:cs="Arial"/>
                <w:color w:val="000000"/>
                <w:sz w:val="20"/>
                <w:szCs w:val="20"/>
              </w:rPr>
              <w:t>, 0.</w:t>
            </w:r>
            <w:r w:rsidR="002D4FC9">
              <w:rPr>
                <w:rFonts w:ascii="Arial" w:hAnsi="Arial" w:cs="Arial"/>
                <w:color w:val="000000"/>
                <w:sz w:val="20"/>
                <w:szCs w:val="20"/>
              </w:rPr>
              <w:t>1</w:t>
            </w:r>
            <w:r w:rsidR="00B76556">
              <w:rPr>
                <w:rFonts w:ascii="Arial" w:hAnsi="Arial" w:cs="Arial"/>
                <w:color w:val="000000"/>
                <w:sz w:val="20"/>
                <w:szCs w:val="20"/>
              </w:rPr>
              <w:t>2</w:t>
            </w:r>
            <w:r w:rsidRPr="0094604A">
              <w:rPr>
                <w:rFonts w:ascii="Arial" w:hAnsi="Arial" w:cs="Arial"/>
                <w:color w:val="000000"/>
                <w:sz w:val="20"/>
                <w:szCs w:val="20"/>
              </w:rPr>
              <w:t>)</w:t>
            </w:r>
          </w:p>
        </w:tc>
        <w:tc>
          <w:tcPr>
            <w:tcW w:w="0" w:type="auto"/>
            <w:noWrap/>
          </w:tcPr>
          <w:p w14:paraId="23F63857" w14:textId="77777777" w:rsidR="0094604A" w:rsidRPr="0094604A" w:rsidRDefault="0094604A" w:rsidP="00FD2487">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94604A">
              <w:rPr>
                <w:rFonts w:ascii="Arial" w:hAnsi="Arial" w:cs="Arial"/>
                <w:color w:val="000000"/>
                <w:sz w:val="20"/>
                <w:szCs w:val="20"/>
              </w:rPr>
              <w:t>NA</w:t>
            </w:r>
          </w:p>
        </w:tc>
      </w:tr>
      <w:tr w:rsidR="0094604A" w:rsidRPr="008D3134" w14:paraId="51456210" w14:textId="77777777" w:rsidTr="0035198B">
        <w:trPr>
          <w:trHeight w:val="218"/>
        </w:trPr>
        <w:tc>
          <w:tcPr>
            <w:cnfStyle w:val="001000000000" w:firstRow="0" w:lastRow="0" w:firstColumn="1" w:lastColumn="0" w:oddVBand="0" w:evenVBand="0" w:oddHBand="0" w:evenHBand="0" w:firstRowFirstColumn="0" w:firstRowLastColumn="0" w:lastRowFirstColumn="0" w:lastRowLastColumn="0"/>
            <w:tcW w:w="0" w:type="auto"/>
            <w:noWrap/>
            <w:hideMark/>
          </w:tcPr>
          <w:p w14:paraId="4263EAFC" w14:textId="6066AE6B" w:rsidR="0094604A" w:rsidRPr="0094604A" w:rsidRDefault="0094604A" w:rsidP="00FD2487">
            <w:pPr>
              <w:rPr>
                <w:rFonts w:ascii="Arial" w:hAnsi="Arial" w:cs="Arial"/>
                <w:color w:val="000000"/>
                <w:sz w:val="20"/>
                <w:szCs w:val="20"/>
              </w:rPr>
            </w:pPr>
            <w:r w:rsidRPr="0094604A">
              <w:rPr>
                <w:rFonts w:ascii="Arial" w:hAnsi="Arial" w:cs="Arial"/>
                <w:color w:val="000000"/>
                <w:sz w:val="20"/>
                <w:szCs w:val="20"/>
              </w:rPr>
              <w:t>Monthly church attendance</w:t>
            </w:r>
            <w:r>
              <w:rPr>
                <w:rFonts w:ascii="Arial" w:hAnsi="Arial" w:cs="Arial"/>
                <w:color w:val="000000"/>
                <w:sz w:val="20"/>
                <w:szCs w:val="20"/>
              </w:rPr>
              <w:t xml:space="preserve"> *</w:t>
            </w:r>
            <w:r w:rsidRPr="0094604A">
              <w:rPr>
                <w:rFonts w:ascii="Arial" w:hAnsi="Arial" w:cs="Arial"/>
                <w:color w:val="000000"/>
                <w:sz w:val="20"/>
                <w:szCs w:val="20"/>
              </w:rPr>
              <w:t xml:space="preserve"> social network support</w:t>
            </w:r>
          </w:p>
        </w:tc>
        <w:tc>
          <w:tcPr>
            <w:tcW w:w="0" w:type="auto"/>
            <w:noWrap/>
          </w:tcPr>
          <w:p w14:paraId="0E3A9BDE" w14:textId="226B0BE4" w:rsidR="0094604A" w:rsidRPr="0094604A" w:rsidRDefault="0094604A" w:rsidP="00FD2487">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94604A">
              <w:rPr>
                <w:rFonts w:ascii="Arial" w:hAnsi="Arial" w:cs="Arial"/>
                <w:color w:val="000000"/>
                <w:sz w:val="20"/>
                <w:szCs w:val="20"/>
              </w:rPr>
              <w:t>-0.</w:t>
            </w:r>
            <w:r w:rsidR="002D4FC9">
              <w:rPr>
                <w:rFonts w:ascii="Arial" w:hAnsi="Arial" w:cs="Arial"/>
                <w:color w:val="000000"/>
                <w:sz w:val="20"/>
                <w:szCs w:val="20"/>
              </w:rPr>
              <w:t>7</w:t>
            </w:r>
            <w:r w:rsidR="00E07CBF">
              <w:rPr>
                <w:rFonts w:ascii="Arial" w:hAnsi="Arial" w:cs="Arial"/>
                <w:color w:val="000000"/>
                <w:sz w:val="20"/>
                <w:szCs w:val="20"/>
              </w:rPr>
              <w:t>7</w:t>
            </w:r>
            <w:r w:rsidRPr="0094604A">
              <w:rPr>
                <w:rFonts w:ascii="Arial" w:hAnsi="Arial" w:cs="Arial"/>
                <w:color w:val="000000"/>
                <w:sz w:val="20"/>
                <w:szCs w:val="20"/>
              </w:rPr>
              <w:t>(-1.7</w:t>
            </w:r>
            <w:r w:rsidR="00B76556">
              <w:rPr>
                <w:rFonts w:ascii="Arial" w:hAnsi="Arial" w:cs="Arial"/>
                <w:color w:val="000000"/>
                <w:sz w:val="20"/>
                <w:szCs w:val="20"/>
              </w:rPr>
              <w:t>4</w:t>
            </w:r>
            <w:r w:rsidRPr="0094604A">
              <w:rPr>
                <w:rFonts w:ascii="Arial" w:hAnsi="Arial" w:cs="Arial"/>
                <w:color w:val="000000"/>
                <w:sz w:val="20"/>
                <w:szCs w:val="20"/>
              </w:rPr>
              <w:t>, 0.</w:t>
            </w:r>
            <w:r w:rsidR="002D4FC9">
              <w:rPr>
                <w:rFonts w:ascii="Arial" w:hAnsi="Arial" w:cs="Arial"/>
                <w:color w:val="000000"/>
                <w:sz w:val="20"/>
                <w:szCs w:val="20"/>
              </w:rPr>
              <w:t>2</w:t>
            </w:r>
            <w:r w:rsidR="00E07CBF">
              <w:rPr>
                <w:rFonts w:ascii="Arial" w:hAnsi="Arial" w:cs="Arial"/>
                <w:color w:val="000000"/>
                <w:sz w:val="20"/>
                <w:szCs w:val="20"/>
              </w:rPr>
              <w:t>2</w:t>
            </w:r>
            <w:r w:rsidRPr="0094604A">
              <w:rPr>
                <w:rFonts w:ascii="Arial" w:hAnsi="Arial" w:cs="Arial"/>
                <w:color w:val="000000"/>
                <w:sz w:val="20"/>
                <w:szCs w:val="20"/>
              </w:rPr>
              <w:t>)</w:t>
            </w:r>
          </w:p>
        </w:tc>
        <w:tc>
          <w:tcPr>
            <w:tcW w:w="0" w:type="auto"/>
            <w:noWrap/>
          </w:tcPr>
          <w:p w14:paraId="797A50B6" w14:textId="77777777" w:rsidR="0094604A" w:rsidRPr="0094604A" w:rsidRDefault="0094604A" w:rsidP="00FD2487">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94604A">
              <w:rPr>
                <w:rFonts w:ascii="Arial" w:hAnsi="Arial" w:cs="Arial"/>
                <w:color w:val="000000"/>
                <w:sz w:val="20"/>
                <w:szCs w:val="20"/>
              </w:rPr>
              <w:t>NA</w:t>
            </w:r>
          </w:p>
        </w:tc>
      </w:tr>
      <w:tr w:rsidR="0094604A" w:rsidRPr="008D3134" w14:paraId="4756D0EF" w14:textId="77777777" w:rsidTr="0035198B">
        <w:trPr>
          <w:cnfStyle w:val="000000100000" w:firstRow="0" w:lastRow="0" w:firstColumn="0" w:lastColumn="0" w:oddVBand="0" w:evenVBand="0" w:oddHBand="1" w:evenHBand="0" w:firstRowFirstColumn="0" w:firstRowLastColumn="0" w:lastRowFirstColumn="0" w:lastRowLastColumn="0"/>
          <w:trHeight w:val="218"/>
        </w:trPr>
        <w:tc>
          <w:tcPr>
            <w:cnfStyle w:val="001000000000" w:firstRow="0" w:lastRow="0" w:firstColumn="1" w:lastColumn="0" w:oddVBand="0" w:evenVBand="0" w:oddHBand="0" w:evenHBand="0" w:firstRowFirstColumn="0" w:firstRowLastColumn="0" w:lastRowFirstColumn="0" w:lastRowLastColumn="0"/>
            <w:tcW w:w="0" w:type="auto"/>
            <w:noWrap/>
            <w:hideMark/>
          </w:tcPr>
          <w:p w14:paraId="6DCFD3E1" w14:textId="6F4CBF34" w:rsidR="0094604A" w:rsidRPr="0094604A" w:rsidRDefault="0094604A" w:rsidP="00FD2487">
            <w:pPr>
              <w:rPr>
                <w:rFonts w:ascii="Arial" w:hAnsi="Arial" w:cs="Arial"/>
                <w:color w:val="000000"/>
                <w:sz w:val="20"/>
                <w:szCs w:val="20"/>
              </w:rPr>
            </w:pPr>
            <w:r w:rsidRPr="0094604A">
              <w:rPr>
                <w:rFonts w:ascii="Arial" w:hAnsi="Arial" w:cs="Arial"/>
                <w:color w:val="000000"/>
                <w:sz w:val="20"/>
                <w:szCs w:val="20"/>
              </w:rPr>
              <w:t>Weekly church attendance</w:t>
            </w:r>
            <w:r>
              <w:rPr>
                <w:rFonts w:ascii="Arial" w:hAnsi="Arial" w:cs="Arial"/>
                <w:color w:val="000000"/>
                <w:sz w:val="20"/>
                <w:szCs w:val="20"/>
              </w:rPr>
              <w:t xml:space="preserve"> *</w:t>
            </w:r>
            <w:r w:rsidRPr="0094604A">
              <w:rPr>
                <w:rFonts w:ascii="Arial" w:hAnsi="Arial" w:cs="Arial"/>
                <w:color w:val="000000"/>
                <w:sz w:val="20"/>
                <w:szCs w:val="20"/>
              </w:rPr>
              <w:t xml:space="preserve"> social network support</w:t>
            </w:r>
          </w:p>
        </w:tc>
        <w:tc>
          <w:tcPr>
            <w:tcW w:w="0" w:type="auto"/>
            <w:noWrap/>
          </w:tcPr>
          <w:p w14:paraId="5900574C" w14:textId="4235BA2E" w:rsidR="0094604A" w:rsidRPr="0094604A" w:rsidRDefault="0094604A" w:rsidP="00FD2487">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94604A">
              <w:rPr>
                <w:rFonts w:ascii="Arial" w:hAnsi="Arial" w:cs="Arial"/>
                <w:color w:val="000000"/>
                <w:sz w:val="20"/>
                <w:szCs w:val="20"/>
              </w:rPr>
              <w:t>-0.</w:t>
            </w:r>
            <w:r w:rsidR="002D4FC9">
              <w:rPr>
                <w:rFonts w:ascii="Arial" w:hAnsi="Arial" w:cs="Arial"/>
                <w:color w:val="000000"/>
                <w:sz w:val="20"/>
                <w:szCs w:val="20"/>
              </w:rPr>
              <w:t>7</w:t>
            </w:r>
            <w:r w:rsidR="00B76556">
              <w:rPr>
                <w:rFonts w:ascii="Arial" w:hAnsi="Arial" w:cs="Arial"/>
                <w:color w:val="000000"/>
                <w:sz w:val="20"/>
                <w:szCs w:val="20"/>
              </w:rPr>
              <w:t>3</w:t>
            </w:r>
            <w:r w:rsidRPr="0094604A">
              <w:rPr>
                <w:rFonts w:ascii="Arial" w:hAnsi="Arial" w:cs="Arial"/>
                <w:color w:val="000000"/>
                <w:sz w:val="20"/>
                <w:szCs w:val="20"/>
              </w:rPr>
              <w:t xml:space="preserve"> (-1.</w:t>
            </w:r>
            <w:r w:rsidR="002D4FC9">
              <w:rPr>
                <w:rFonts w:ascii="Arial" w:hAnsi="Arial" w:cs="Arial"/>
                <w:color w:val="000000"/>
                <w:sz w:val="20"/>
                <w:szCs w:val="20"/>
              </w:rPr>
              <w:t>9</w:t>
            </w:r>
            <w:r w:rsidR="00B76556">
              <w:rPr>
                <w:rFonts w:ascii="Arial" w:hAnsi="Arial" w:cs="Arial"/>
                <w:color w:val="000000"/>
                <w:sz w:val="20"/>
                <w:szCs w:val="20"/>
              </w:rPr>
              <w:t>1</w:t>
            </w:r>
            <w:r w:rsidRPr="0094604A">
              <w:rPr>
                <w:rFonts w:ascii="Arial" w:hAnsi="Arial" w:cs="Arial"/>
                <w:color w:val="000000"/>
                <w:sz w:val="20"/>
                <w:szCs w:val="20"/>
              </w:rPr>
              <w:t>, 0.4</w:t>
            </w:r>
            <w:r w:rsidR="00B76556">
              <w:rPr>
                <w:rFonts w:ascii="Arial" w:hAnsi="Arial" w:cs="Arial"/>
                <w:color w:val="000000"/>
                <w:sz w:val="20"/>
                <w:szCs w:val="20"/>
              </w:rPr>
              <w:t>6</w:t>
            </w:r>
            <w:r w:rsidRPr="0094604A">
              <w:rPr>
                <w:rFonts w:ascii="Arial" w:hAnsi="Arial" w:cs="Arial"/>
                <w:color w:val="000000"/>
                <w:sz w:val="20"/>
                <w:szCs w:val="20"/>
              </w:rPr>
              <w:t>)</w:t>
            </w:r>
          </w:p>
        </w:tc>
        <w:tc>
          <w:tcPr>
            <w:tcW w:w="0" w:type="auto"/>
            <w:noWrap/>
          </w:tcPr>
          <w:p w14:paraId="7D21E27C" w14:textId="77777777" w:rsidR="0094604A" w:rsidRPr="0094604A" w:rsidRDefault="0094604A" w:rsidP="00FD2487">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94604A">
              <w:rPr>
                <w:rFonts w:ascii="Arial" w:hAnsi="Arial" w:cs="Arial"/>
                <w:color w:val="000000"/>
                <w:sz w:val="20"/>
                <w:szCs w:val="20"/>
              </w:rPr>
              <w:t>NA</w:t>
            </w:r>
          </w:p>
        </w:tc>
      </w:tr>
      <w:tr w:rsidR="0094604A" w:rsidRPr="008D3134" w14:paraId="0FBFB97D" w14:textId="77777777" w:rsidTr="0035198B">
        <w:trPr>
          <w:trHeight w:val="218"/>
        </w:trPr>
        <w:tc>
          <w:tcPr>
            <w:cnfStyle w:val="001000000000" w:firstRow="0" w:lastRow="0" w:firstColumn="1" w:lastColumn="0" w:oddVBand="0" w:evenVBand="0" w:oddHBand="0" w:evenHBand="0" w:firstRowFirstColumn="0" w:firstRowLastColumn="0" w:lastRowFirstColumn="0" w:lastRowLastColumn="0"/>
            <w:tcW w:w="0" w:type="auto"/>
            <w:noWrap/>
            <w:hideMark/>
          </w:tcPr>
          <w:p w14:paraId="689A302C" w14:textId="77777777" w:rsidR="0094604A" w:rsidRPr="0094604A" w:rsidRDefault="0094604A" w:rsidP="00FD2487">
            <w:pPr>
              <w:rPr>
                <w:rFonts w:ascii="Arial" w:hAnsi="Arial" w:cs="Arial"/>
                <w:color w:val="000000"/>
                <w:sz w:val="20"/>
                <w:szCs w:val="20"/>
              </w:rPr>
            </w:pPr>
          </w:p>
        </w:tc>
        <w:tc>
          <w:tcPr>
            <w:tcW w:w="0" w:type="auto"/>
            <w:noWrap/>
            <w:hideMark/>
          </w:tcPr>
          <w:p w14:paraId="7E36EF88" w14:textId="77777777" w:rsidR="0094604A" w:rsidRPr="0094604A" w:rsidRDefault="0094604A" w:rsidP="00FD2487">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0" w:type="auto"/>
            <w:noWrap/>
            <w:hideMark/>
          </w:tcPr>
          <w:p w14:paraId="1C9035A9" w14:textId="77777777" w:rsidR="0094604A" w:rsidRPr="0094604A" w:rsidRDefault="0094604A" w:rsidP="00FD2487">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94604A" w:rsidRPr="008D3134" w14:paraId="1D43B3E8" w14:textId="77777777" w:rsidTr="0035198B">
        <w:trPr>
          <w:cnfStyle w:val="000000100000" w:firstRow="0" w:lastRow="0" w:firstColumn="0" w:lastColumn="0" w:oddVBand="0" w:evenVBand="0" w:oddHBand="1" w:evenHBand="0" w:firstRowFirstColumn="0" w:firstRowLastColumn="0" w:lastRowFirstColumn="0" w:lastRowLastColumn="0"/>
          <w:trHeight w:val="218"/>
        </w:trPr>
        <w:tc>
          <w:tcPr>
            <w:cnfStyle w:val="001000000000" w:firstRow="0" w:lastRow="0" w:firstColumn="1" w:lastColumn="0" w:oddVBand="0" w:evenVBand="0" w:oddHBand="0" w:evenHBand="0" w:firstRowFirstColumn="0" w:firstRowLastColumn="0" w:lastRowFirstColumn="0" w:lastRowLastColumn="0"/>
            <w:tcW w:w="0" w:type="auto"/>
            <w:noWrap/>
            <w:hideMark/>
          </w:tcPr>
          <w:p w14:paraId="493BB08C" w14:textId="56A9ED40" w:rsidR="0094604A" w:rsidRPr="0094604A" w:rsidRDefault="0094604A" w:rsidP="00FD2487">
            <w:pPr>
              <w:rPr>
                <w:rFonts w:ascii="Arial" w:hAnsi="Arial" w:cs="Arial"/>
                <w:color w:val="000000"/>
                <w:sz w:val="20"/>
                <w:szCs w:val="20"/>
              </w:rPr>
            </w:pPr>
            <w:r w:rsidRPr="0094604A">
              <w:rPr>
                <w:rFonts w:ascii="Arial" w:hAnsi="Arial" w:cs="Arial"/>
                <w:color w:val="000000"/>
                <w:sz w:val="20"/>
                <w:szCs w:val="20"/>
              </w:rPr>
              <w:t>Yearly church attendance</w:t>
            </w:r>
            <w:r>
              <w:rPr>
                <w:rFonts w:ascii="Arial" w:hAnsi="Arial" w:cs="Arial"/>
                <w:color w:val="000000"/>
                <w:sz w:val="20"/>
                <w:szCs w:val="20"/>
              </w:rPr>
              <w:t xml:space="preserve"> *</w:t>
            </w:r>
            <w:r w:rsidRPr="0094604A">
              <w:rPr>
                <w:rFonts w:ascii="Arial" w:hAnsi="Arial" w:cs="Arial"/>
                <w:color w:val="000000"/>
                <w:sz w:val="20"/>
                <w:szCs w:val="20"/>
              </w:rPr>
              <w:t xml:space="preserve"> aid from co-religionists</w:t>
            </w:r>
          </w:p>
        </w:tc>
        <w:tc>
          <w:tcPr>
            <w:tcW w:w="0" w:type="auto"/>
            <w:noWrap/>
            <w:hideMark/>
          </w:tcPr>
          <w:p w14:paraId="11F0D749" w14:textId="77777777" w:rsidR="0094604A" w:rsidRPr="0094604A" w:rsidRDefault="0094604A" w:rsidP="00FD2487">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94604A">
              <w:rPr>
                <w:rFonts w:ascii="Arial" w:hAnsi="Arial" w:cs="Arial"/>
                <w:color w:val="000000"/>
                <w:sz w:val="20"/>
                <w:szCs w:val="20"/>
              </w:rPr>
              <w:t>NA</w:t>
            </w:r>
          </w:p>
        </w:tc>
        <w:tc>
          <w:tcPr>
            <w:tcW w:w="0" w:type="auto"/>
            <w:noWrap/>
            <w:hideMark/>
          </w:tcPr>
          <w:p w14:paraId="5F7FB8A0" w14:textId="65B3EFB9" w:rsidR="0094604A" w:rsidRPr="0094604A" w:rsidRDefault="00B36B7A" w:rsidP="00FD2487">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1.91</w:t>
            </w:r>
            <w:r w:rsidR="0094604A" w:rsidRPr="0094604A">
              <w:rPr>
                <w:rFonts w:ascii="Arial" w:hAnsi="Arial" w:cs="Arial"/>
                <w:color w:val="000000"/>
                <w:sz w:val="20"/>
                <w:szCs w:val="20"/>
              </w:rPr>
              <w:t xml:space="preserve"> (-</w:t>
            </w:r>
            <w:r w:rsidR="00381BAE">
              <w:rPr>
                <w:rFonts w:ascii="Arial" w:hAnsi="Arial" w:cs="Arial"/>
                <w:color w:val="000000"/>
                <w:sz w:val="20"/>
                <w:szCs w:val="20"/>
              </w:rPr>
              <w:t>4.3</w:t>
            </w:r>
            <w:r>
              <w:rPr>
                <w:rFonts w:ascii="Arial" w:hAnsi="Arial" w:cs="Arial"/>
                <w:color w:val="000000"/>
                <w:sz w:val="20"/>
                <w:szCs w:val="20"/>
              </w:rPr>
              <w:t>6</w:t>
            </w:r>
            <w:r w:rsidR="0094604A" w:rsidRPr="0094604A">
              <w:rPr>
                <w:rFonts w:ascii="Arial" w:hAnsi="Arial" w:cs="Arial"/>
                <w:color w:val="000000"/>
                <w:sz w:val="20"/>
                <w:szCs w:val="20"/>
              </w:rPr>
              <w:t xml:space="preserve">, </w:t>
            </w:r>
            <w:r w:rsidR="00381BAE">
              <w:rPr>
                <w:rFonts w:ascii="Arial" w:hAnsi="Arial" w:cs="Arial"/>
                <w:color w:val="000000"/>
                <w:sz w:val="20"/>
                <w:szCs w:val="20"/>
              </w:rPr>
              <w:t>8.</w:t>
            </w:r>
            <w:r>
              <w:rPr>
                <w:rFonts w:ascii="Arial" w:hAnsi="Arial" w:cs="Arial"/>
                <w:color w:val="000000"/>
                <w:sz w:val="20"/>
                <w:szCs w:val="20"/>
              </w:rPr>
              <w:t>23</w:t>
            </w:r>
            <w:r w:rsidR="0094604A" w:rsidRPr="0094604A">
              <w:rPr>
                <w:rFonts w:ascii="Arial" w:hAnsi="Arial" w:cs="Arial"/>
                <w:color w:val="000000"/>
                <w:sz w:val="20"/>
                <w:szCs w:val="20"/>
              </w:rPr>
              <w:t>)</w:t>
            </w:r>
          </w:p>
        </w:tc>
      </w:tr>
      <w:tr w:rsidR="0094604A" w:rsidRPr="008D3134" w14:paraId="51B02663" w14:textId="77777777" w:rsidTr="0035198B">
        <w:trPr>
          <w:trHeight w:val="218"/>
        </w:trPr>
        <w:tc>
          <w:tcPr>
            <w:cnfStyle w:val="001000000000" w:firstRow="0" w:lastRow="0" w:firstColumn="1" w:lastColumn="0" w:oddVBand="0" w:evenVBand="0" w:oddHBand="0" w:evenHBand="0" w:firstRowFirstColumn="0" w:firstRowLastColumn="0" w:lastRowFirstColumn="0" w:lastRowLastColumn="0"/>
            <w:tcW w:w="0" w:type="auto"/>
            <w:noWrap/>
          </w:tcPr>
          <w:p w14:paraId="49597BE9" w14:textId="5B22A366" w:rsidR="0094604A" w:rsidRPr="0094604A" w:rsidRDefault="0094604A" w:rsidP="00FD2487">
            <w:pPr>
              <w:rPr>
                <w:rFonts w:ascii="Arial" w:hAnsi="Arial" w:cs="Arial"/>
                <w:color w:val="000000"/>
                <w:sz w:val="20"/>
                <w:szCs w:val="20"/>
              </w:rPr>
            </w:pPr>
            <w:r w:rsidRPr="0094604A">
              <w:rPr>
                <w:rFonts w:ascii="Arial" w:hAnsi="Arial" w:cs="Arial"/>
                <w:color w:val="000000"/>
                <w:sz w:val="20"/>
                <w:szCs w:val="20"/>
              </w:rPr>
              <w:t>Monthly church attendance</w:t>
            </w:r>
            <w:r>
              <w:rPr>
                <w:rFonts w:ascii="Arial" w:hAnsi="Arial" w:cs="Arial"/>
                <w:color w:val="000000"/>
                <w:sz w:val="20"/>
                <w:szCs w:val="20"/>
              </w:rPr>
              <w:t xml:space="preserve"> *</w:t>
            </w:r>
            <w:r w:rsidRPr="0094604A">
              <w:rPr>
                <w:rFonts w:ascii="Arial" w:hAnsi="Arial" w:cs="Arial"/>
                <w:color w:val="000000"/>
                <w:sz w:val="20"/>
                <w:szCs w:val="20"/>
              </w:rPr>
              <w:t xml:space="preserve"> aid from co-religionists</w:t>
            </w:r>
          </w:p>
        </w:tc>
        <w:tc>
          <w:tcPr>
            <w:tcW w:w="0" w:type="auto"/>
            <w:noWrap/>
          </w:tcPr>
          <w:p w14:paraId="08F36F11" w14:textId="77777777" w:rsidR="0094604A" w:rsidRPr="0094604A" w:rsidRDefault="0094604A" w:rsidP="00FD2487">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94604A">
              <w:rPr>
                <w:rFonts w:ascii="Arial" w:hAnsi="Arial" w:cs="Arial"/>
                <w:color w:val="000000"/>
                <w:sz w:val="20"/>
                <w:szCs w:val="20"/>
              </w:rPr>
              <w:t>NA</w:t>
            </w:r>
          </w:p>
        </w:tc>
        <w:tc>
          <w:tcPr>
            <w:tcW w:w="0" w:type="auto"/>
            <w:noWrap/>
          </w:tcPr>
          <w:p w14:paraId="7DF89558" w14:textId="34C616BF" w:rsidR="0094604A" w:rsidRPr="0094604A" w:rsidRDefault="0094604A" w:rsidP="00FD2487">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94604A">
              <w:rPr>
                <w:rFonts w:ascii="Arial" w:hAnsi="Arial" w:cs="Arial"/>
                <w:color w:val="000000"/>
                <w:sz w:val="20"/>
                <w:szCs w:val="20"/>
              </w:rPr>
              <w:t>0.</w:t>
            </w:r>
            <w:r w:rsidR="00B36B7A">
              <w:rPr>
                <w:rFonts w:ascii="Arial" w:hAnsi="Arial" w:cs="Arial"/>
                <w:color w:val="000000"/>
                <w:sz w:val="20"/>
                <w:szCs w:val="20"/>
              </w:rPr>
              <w:t>36</w:t>
            </w:r>
            <w:r w:rsidRPr="0094604A">
              <w:rPr>
                <w:rFonts w:ascii="Arial" w:hAnsi="Arial" w:cs="Arial"/>
                <w:color w:val="000000"/>
                <w:sz w:val="20"/>
                <w:szCs w:val="20"/>
              </w:rPr>
              <w:t xml:space="preserve"> (-5.5</w:t>
            </w:r>
            <w:r w:rsidR="00B36B7A">
              <w:rPr>
                <w:rFonts w:ascii="Arial" w:hAnsi="Arial" w:cs="Arial"/>
                <w:color w:val="000000"/>
                <w:sz w:val="20"/>
                <w:szCs w:val="20"/>
              </w:rPr>
              <w:t>4</w:t>
            </w:r>
            <w:r w:rsidRPr="0094604A">
              <w:rPr>
                <w:rFonts w:ascii="Arial" w:hAnsi="Arial" w:cs="Arial"/>
                <w:color w:val="000000"/>
                <w:sz w:val="20"/>
                <w:szCs w:val="20"/>
              </w:rPr>
              <w:t>, 6.</w:t>
            </w:r>
            <w:r w:rsidR="00B36B7A">
              <w:rPr>
                <w:rFonts w:ascii="Arial" w:hAnsi="Arial" w:cs="Arial"/>
                <w:color w:val="000000"/>
                <w:sz w:val="20"/>
                <w:szCs w:val="20"/>
              </w:rPr>
              <w:t>31</w:t>
            </w:r>
            <w:r w:rsidRPr="0094604A">
              <w:rPr>
                <w:rFonts w:ascii="Arial" w:hAnsi="Arial" w:cs="Arial"/>
                <w:color w:val="000000"/>
                <w:sz w:val="20"/>
                <w:szCs w:val="20"/>
              </w:rPr>
              <w:t>)</w:t>
            </w:r>
          </w:p>
        </w:tc>
      </w:tr>
      <w:tr w:rsidR="0094604A" w:rsidRPr="008D3134" w14:paraId="2A9A43D2" w14:textId="77777777" w:rsidTr="0035198B">
        <w:trPr>
          <w:cnfStyle w:val="000000100000" w:firstRow="0" w:lastRow="0" w:firstColumn="0" w:lastColumn="0" w:oddVBand="0" w:evenVBand="0" w:oddHBand="1" w:evenHBand="0" w:firstRowFirstColumn="0" w:firstRowLastColumn="0" w:lastRowFirstColumn="0" w:lastRowLastColumn="0"/>
          <w:trHeight w:val="218"/>
        </w:trPr>
        <w:tc>
          <w:tcPr>
            <w:cnfStyle w:val="001000000000" w:firstRow="0" w:lastRow="0" w:firstColumn="1" w:lastColumn="0" w:oddVBand="0" w:evenVBand="0" w:oddHBand="0" w:evenHBand="0" w:firstRowFirstColumn="0" w:firstRowLastColumn="0" w:lastRowFirstColumn="0" w:lastRowLastColumn="0"/>
            <w:tcW w:w="0" w:type="auto"/>
            <w:noWrap/>
            <w:hideMark/>
          </w:tcPr>
          <w:p w14:paraId="6DBD92A2" w14:textId="6DBEDF5A" w:rsidR="0094604A" w:rsidRPr="0094604A" w:rsidRDefault="0094604A" w:rsidP="00FD2487">
            <w:pPr>
              <w:rPr>
                <w:rFonts w:ascii="Arial" w:hAnsi="Arial" w:cs="Arial"/>
                <w:color w:val="000000"/>
                <w:sz w:val="20"/>
                <w:szCs w:val="20"/>
              </w:rPr>
            </w:pPr>
            <w:r w:rsidRPr="0094604A">
              <w:rPr>
                <w:rFonts w:ascii="Arial" w:hAnsi="Arial" w:cs="Arial"/>
                <w:color w:val="000000"/>
                <w:sz w:val="20"/>
                <w:szCs w:val="20"/>
              </w:rPr>
              <w:t>Weekly church attendance</w:t>
            </w:r>
            <w:r>
              <w:rPr>
                <w:rFonts w:ascii="Arial" w:hAnsi="Arial" w:cs="Arial"/>
                <w:color w:val="000000"/>
                <w:sz w:val="20"/>
                <w:szCs w:val="20"/>
              </w:rPr>
              <w:t xml:space="preserve"> *</w:t>
            </w:r>
            <w:r w:rsidRPr="0094604A">
              <w:rPr>
                <w:rFonts w:ascii="Arial" w:hAnsi="Arial" w:cs="Arial"/>
                <w:color w:val="000000"/>
                <w:sz w:val="20"/>
                <w:szCs w:val="20"/>
              </w:rPr>
              <w:t xml:space="preserve"> aid from co-religionists</w:t>
            </w:r>
          </w:p>
        </w:tc>
        <w:tc>
          <w:tcPr>
            <w:tcW w:w="0" w:type="auto"/>
            <w:noWrap/>
            <w:hideMark/>
          </w:tcPr>
          <w:p w14:paraId="1CAF358F" w14:textId="77777777" w:rsidR="0094604A" w:rsidRPr="0094604A" w:rsidRDefault="0094604A" w:rsidP="00FD2487">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94604A">
              <w:rPr>
                <w:rFonts w:ascii="Arial" w:hAnsi="Arial" w:cs="Arial"/>
                <w:color w:val="000000"/>
                <w:sz w:val="20"/>
                <w:szCs w:val="20"/>
              </w:rPr>
              <w:t>NA</w:t>
            </w:r>
          </w:p>
        </w:tc>
        <w:tc>
          <w:tcPr>
            <w:tcW w:w="0" w:type="auto"/>
            <w:noWrap/>
            <w:hideMark/>
          </w:tcPr>
          <w:p w14:paraId="08A66739" w14:textId="6F9F5449" w:rsidR="0094604A" w:rsidRPr="0094604A" w:rsidRDefault="0094604A" w:rsidP="00FD2487">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94604A">
              <w:rPr>
                <w:rFonts w:ascii="Arial" w:hAnsi="Arial" w:cs="Arial"/>
                <w:color w:val="000000"/>
                <w:sz w:val="20"/>
                <w:szCs w:val="20"/>
              </w:rPr>
              <w:t>1.</w:t>
            </w:r>
            <w:r w:rsidR="00B36B7A">
              <w:rPr>
                <w:rFonts w:ascii="Arial" w:hAnsi="Arial" w:cs="Arial"/>
                <w:color w:val="000000"/>
                <w:sz w:val="20"/>
                <w:szCs w:val="20"/>
              </w:rPr>
              <w:t>32</w:t>
            </w:r>
            <w:r w:rsidRPr="0094604A">
              <w:rPr>
                <w:rFonts w:ascii="Arial" w:hAnsi="Arial" w:cs="Arial"/>
                <w:color w:val="000000"/>
                <w:sz w:val="20"/>
                <w:szCs w:val="20"/>
              </w:rPr>
              <w:t xml:space="preserve"> (-4.</w:t>
            </w:r>
            <w:r w:rsidR="00381BAE">
              <w:rPr>
                <w:rFonts w:ascii="Arial" w:hAnsi="Arial" w:cs="Arial"/>
                <w:color w:val="000000"/>
                <w:sz w:val="20"/>
                <w:szCs w:val="20"/>
              </w:rPr>
              <w:t>5</w:t>
            </w:r>
            <w:r w:rsidR="00B36B7A">
              <w:rPr>
                <w:rFonts w:ascii="Arial" w:hAnsi="Arial" w:cs="Arial"/>
                <w:color w:val="000000"/>
                <w:sz w:val="20"/>
                <w:szCs w:val="20"/>
              </w:rPr>
              <w:t>4</w:t>
            </w:r>
            <w:r w:rsidRPr="0094604A">
              <w:rPr>
                <w:rFonts w:ascii="Arial" w:hAnsi="Arial" w:cs="Arial"/>
                <w:color w:val="000000"/>
                <w:sz w:val="20"/>
                <w:szCs w:val="20"/>
              </w:rPr>
              <w:t>, 7.</w:t>
            </w:r>
            <w:r w:rsidR="00B36B7A">
              <w:rPr>
                <w:rFonts w:ascii="Arial" w:hAnsi="Arial" w:cs="Arial"/>
                <w:color w:val="000000"/>
                <w:sz w:val="20"/>
                <w:szCs w:val="20"/>
              </w:rPr>
              <w:t>24</w:t>
            </w:r>
            <w:r w:rsidRPr="0094604A">
              <w:rPr>
                <w:rFonts w:ascii="Arial" w:hAnsi="Arial" w:cs="Arial"/>
                <w:color w:val="000000"/>
                <w:sz w:val="20"/>
                <w:szCs w:val="20"/>
              </w:rPr>
              <w:t>)</w:t>
            </w:r>
          </w:p>
        </w:tc>
      </w:tr>
    </w:tbl>
    <w:p w14:paraId="7B288EFA" w14:textId="561B819B" w:rsidR="0035198B" w:rsidRDefault="0035198B" w:rsidP="00913649"/>
    <w:p w14:paraId="78480932" w14:textId="77777777" w:rsidR="0035198B" w:rsidRDefault="0035198B">
      <w:r>
        <w:br w:type="page"/>
      </w:r>
    </w:p>
    <w:tbl>
      <w:tblPr>
        <w:tblStyle w:val="PlainTable2"/>
        <w:tblW w:w="12960" w:type="dxa"/>
        <w:tblLook w:val="04A0" w:firstRow="1" w:lastRow="0" w:firstColumn="1" w:lastColumn="0" w:noHBand="0" w:noVBand="1"/>
      </w:tblPr>
      <w:tblGrid>
        <w:gridCol w:w="6956"/>
        <w:gridCol w:w="3002"/>
        <w:gridCol w:w="3002"/>
      </w:tblGrid>
      <w:tr w:rsidR="0035198B" w:rsidRPr="008D3134" w14:paraId="6F615BC4" w14:textId="77777777" w:rsidTr="0035198B">
        <w:trPr>
          <w:cnfStyle w:val="100000000000" w:firstRow="1" w:lastRow="0" w:firstColumn="0" w:lastColumn="0" w:oddVBand="0" w:evenVBand="0" w:oddHBand="0" w:evenHBand="0" w:firstRowFirstColumn="0" w:firstRowLastColumn="0" w:lastRowFirstColumn="0" w:lastRowLastColumn="0"/>
          <w:trHeight w:val="218"/>
        </w:trPr>
        <w:tc>
          <w:tcPr>
            <w:cnfStyle w:val="001000000000" w:firstRow="0" w:lastRow="0" w:firstColumn="1" w:lastColumn="0" w:oddVBand="0" w:evenVBand="0" w:oddHBand="0" w:evenHBand="0" w:firstRowFirstColumn="0" w:firstRowLastColumn="0" w:lastRowFirstColumn="0" w:lastRowLastColumn="0"/>
            <w:tcW w:w="0" w:type="auto"/>
            <w:gridSpan w:val="3"/>
            <w:tcBorders>
              <w:top w:val="nil"/>
            </w:tcBorders>
            <w:noWrap/>
          </w:tcPr>
          <w:p w14:paraId="7551CA6A" w14:textId="705EEBC7" w:rsidR="0035198B" w:rsidRDefault="0035198B" w:rsidP="0090314B">
            <w:pPr>
              <w:pStyle w:val="Header"/>
            </w:pPr>
            <w:r>
              <w:lastRenderedPageBreak/>
              <w:t xml:space="preserve">Table </w:t>
            </w:r>
            <w:r w:rsidRPr="004A2557">
              <w:t>S</w:t>
            </w:r>
            <w:r>
              <w:t xml:space="preserve">9: Results of Bayesian regression models predicting focal child’s performance </w:t>
            </w:r>
            <w:r w:rsidR="004055CD">
              <w:t xml:space="preserve">on </w:t>
            </w:r>
            <w:r>
              <w:t>Stage 1 Assessments (</w:t>
            </w:r>
            <w:r w:rsidRPr="00C021BA">
              <w:t xml:space="preserve">Models </w:t>
            </w:r>
            <w:r w:rsidR="004055CD" w:rsidRPr="00C021BA">
              <w:t>1</w:t>
            </w:r>
            <w:r w:rsidRPr="00C021BA">
              <w:t xml:space="preserve"> and </w:t>
            </w:r>
            <w:r w:rsidR="004055CD" w:rsidRPr="00C021BA">
              <w:t>2</w:t>
            </w:r>
            <w:r w:rsidRPr="00C021BA">
              <w:t>; n = 5,</w:t>
            </w:r>
            <w:r w:rsidR="00C021BA" w:rsidRPr="00C021BA">
              <w:t>814</w:t>
            </w:r>
            <w:r w:rsidRPr="00C021BA">
              <w:t>)</w:t>
            </w:r>
            <w:r w:rsidR="004055CD" w:rsidRPr="00C021BA">
              <w:t xml:space="preserve">. </w:t>
            </w:r>
            <w:r w:rsidR="0090314B" w:rsidRPr="00C021BA">
              <w:t>Models include interaction terms of frequency of mother’s ritual attendance and mother’s social network support (Model 1)</w:t>
            </w:r>
            <w:r w:rsidR="0090314B" w:rsidRPr="0090314B">
              <w:t xml:space="preserve"> and frequency of mother’s ritual attendance and mother’s aid from co-religionists</w:t>
            </w:r>
            <w:r w:rsidR="0090314B">
              <w:t xml:space="preserve"> (Model 2)</w:t>
            </w:r>
            <w:r w:rsidR="0090314B" w:rsidRPr="0090314B">
              <w:t>.</w:t>
            </w:r>
          </w:p>
          <w:p w14:paraId="5DCF28E9" w14:textId="77777777" w:rsidR="0035198B" w:rsidRPr="0094604A" w:rsidRDefault="0035198B" w:rsidP="0090314B">
            <w:pPr>
              <w:jc w:val="center"/>
              <w:rPr>
                <w:rFonts w:ascii="Arial" w:hAnsi="Arial" w:cs="Arial"/>
                <w:b w:val="0"/>
                <w:color w:val="000000"/>
                <w:sz w:val="20"/>
                <w:szCs w:val="20"/>
              </w:rPr>
            </w:pPr>
          </w:p>
        </w:tc>
      </w:tr>
      <w:tr w:rsidR="004055CD" w:rsidRPr="008D3134" w14:paraId="03B15113" w14:textId="77777777" w:rsidTr="0035198B">
        <w:trPr>
          <w:cnfStyle w:val="000000100000" w:firstRow="0" w:lastRow="0" w:firstColumn="0" w:lastColumn="0" w:oddVBand="0" w:evenVBand="0" w:oddHBand="1" w:evenHBand="0" w:firstRowFirstColumn="0" w:firstRowLastColumn="0" w:lastRowFirstColumn="0" w:lastRowLastColumn="0"/>
          <w:trHeight w:val="218"/>
        </w:trPr>
        <w:tc>
          <w:tcPr>
            <w:cnfStyle w:val="001000000000" w:firstRow="0" w:lastRow="0" w:firstColumn="1" w:lastColumn="0" w:oddVBand="0" w:evenVBand="0" w:oddHBand="0" w:evenHBand="0" w:firstRowFirstColumn="0" w:firstRowLastColumn="0" w:lastRowFirstColumn="0" w:lastRowLastColumn="0"/>
            <w:tcW w:w="0" w:type="auto"/>
            <w:tcBorders>
              <w:top w:val="nil"/>
            </w:tcBorders>
            <w:noWrap/>
            <w:hideMark/>
          </w:tcPr>
          <w:p w14:paraId="050A6857" w14:textId="77777777" w:rsidR="0035198B" w:rsidRPr="0094604A" w:rsidRDefault="0035198B" w:rsidP="0035198B">
            <w:pPr>
              <w:rPr>
                <w:rFonts w:ascii="Arial" w:hAnsi="Arial" w:cs="Arial"/>
                <w:bCs w:val="0"/>
                <w:color w:val="000000"/>
                <w:sz w:val="20"/>
                <w:szCs w:val="20"/>
              </w:rPr>
            </w:pPr>
            <w:r w:rsidRPr="0094604A">
              <w:rPr>
                <w:rFonts w:ascii="Arial" w:hAnsi="Arial" w:cs="Arial"/>
                <w:color w:val="000000"/>
                <w:sz w:val="20"/>
                <w:szCs w:val="20"/>
              </w:rPr>
              <w:t> </w:t>
            </w:r>
          </w:p>
          <w:p w14:paraId="7B518813" w14:textId="77777777" w:rsidR="0035198B" w:rsidRPr="0094604A" w:rsidRDefault="0035198B" w:rsidP="0035198B">
            <w:pPr>
              <w:rPr>
                <w:rFonts w:ascii="Arial" w:hAnsi="Arial" w:cs="Arial"/>
                <w:bCs w:val="0"/>
                <w:sz w:val="20"/>
                <w:szCs w:val="20"/>
              </w:rPr>
            </w:pPr>
          </w:p>
          <w:p w14:paraId="01DE4322" w14:textId="77777777" w:rsidR="0035198B" w:rsidRPr="0094604A" w:rsidRDefault="0035198B" w:rsidP="0035198B">
            <w:pPr>
              <w:jc w:val="center"/>
              <w:rPr>
                <w:rFonts w:ascii="Arial" w:hAnsi="Arial" w:cs="Arial"/>
                <w:bCs w:val="0"/>
                <w:sz w:val="20"/>
                <w:szCs w:val="20"/>
              </w:rPr>
            </w:pPr>
          </w:p>
          <w:p w14:paraId="46C21723" w14:textId="77777777" w:rsidR="0035198B" w:rsidRPr="0094604A" w:rsidRDefault="0035198B" w:rsidP="0035198B">
            <w:pPr>
              <w:rPr>
                <w:rFonts w:ascii="Arial" w:hAnsi="Arial" w:cs="Arial"/>
                <w:sz w:val="20"/>
                <w:szCs w:val="20"/>
              </w:rPr>
            </w:pPr>
          </w:p>
        </w:tc>
        <w:tc>
          <w:tcPr>
            <w:tcW w:w="0" w:type="auto"/>
            <w:tcBorders>
              <w:top w:val="nil"/>
            </w:tcBorders>
            <w:noWrap/>
            <w:hideMark/>
          </w:tcPr>
          <w:p w14:paraId="02C14637" w14:textId="0E4ECE4B" w:rsidR="0035198B" w:rsidRPr="0094604A" w:rsidRDefault="0035198B" w:rsidP="0035198B">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sidRPr="0094604A">
              <w:rPr>
                <w:rFonts w:ascii="Arial" w:hAnsi="Arial" w:cs="Arial"/>
                <w:b/>
                <w:color w:val="000000"/>
                <w:sz w:val="20"/>
                <w:szCs w:val="20"/>
              </w:rPr>
              <w:t xml:space="preserve">Model </w:t>
            </w:r>
            <w:r w:rsidR="004055CD">
              <w:rPr>
                <w:rFonts w:ascii="Arial" w:hAnsi="Arial" w:cs="Arial"/>
                <w:b/>
                <w:color w:val="000000"/>
                <w:sz w:val="20"/>
                <w:szCs w:val="20"/>
              </w:rPr>
              <w:t>1</w:t>
            </w:r>
          </w:p>
          <w:p w14:paraId="4BAF63E0" w14:textId="77777777" w:rsidR="0035198B" w:rsidRPr="0094604A" w:rsidRDefault="0035198B" w:rsidP="0035198B">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sidRPr="0094604A">
              <w:rPr>
                <w:rFonts w:ascii="Arial" w:hAnsi="Arial" w:cs="Arial"/>
                <w:b/>
                <w:bCs/>
                <w:color w:val="000000"/>
                <w:sz w:val="20"/>
                <w:szCs w:val="20"/>
              </w:rPr>
              <w:t>Regression Estimate</w:t>
            </w:r>
          </w:p>
          <w:p w14:paraId="08DB2269" w14:textId="2297758D" w:rsidR="0035198B" w:rsidRPr="0094604A" w:rsidRDefault="0035198B" w:rsidP="0035198B">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sidRPr="0094604A">
              <w:rPr>
                <w:rFonts w:ascii="Arial" w:hAnsi="Arial" w:cs="Arial"/>
                <w:b/>
                <w:bCs/>
                <w:color w:val="000000"/>
                <w:sz w:val="20"/>
                <w:szCs w:val="20"/>
              </w:rPr>
              <w:t xml:space="preserve">(with 95% </w:t>
            </w:r>
            <w:r>
              <w:rPr>
                <w:rFonts w:ascii="Arial" w:hAnsi="Arial" w:cs="Arial"/>
                <w:b/>
                <w:bCs/>
                <w:color w:val="000000"/>
                <w:sz w:val="20"/>
                <w:szCs w:val="20"/>
              </w:rPr>
              <w:t>CI</w:t>
            </w:r>
            <w:r w:rsidRPr="0094604A">
              <w:rPr>
                <w:rFonts w:ascii="Arial" w:hAnsi="Arial" w:cs="Arial"/>
                <w:b/>
                <w:bCs/>
                <w:color w:val="000000"/>
                <w:sz w:val="20"/>
                <w:szCs w:val="20"/>
              </w:rPr>
              <w:t>)</w:t>
            </w:r>
          </w:p>
        </w:tc>
        <w:tc>
          <w:tcPr>
            <w:tcW w:w="0" w:type="auto"/>
            <w:tcBorders>
              <w:top w:val="nil"/>
            </w:tcBorders>
            <w:noWrap/>
            <w:hideMark/>
          </w:tcPr>
          <w:p w14:paraId="608BEF6C" w14:textId="1688AC78" w:rsidR="0035198B" w:rsidRPr="0094604A" w:rsidRDefault="0035198B" w:rsidP="0035198B">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sidRPr="0094604A">
              <w:rPr>
                <w:rFonts w:ascii="Arial" w:hAnsi="Arial" w:cs="Arial"/>
                <w:b/>
                <w:color w:val="000000"/>
                <w:sz w:val="20"/>
                <w:szCs w:val="20"/>
              </w:rPr>
              <w:t xml:space="preserve">Model </w:t>
            </w:r>
            <w:r w:rsidR="004055CD">
              <w:rPr>
                <w:rFonts w:ascii="Arial" w:hAnsi="Arial" w:cs="Arial"/>
                <w:b/>
                <w:color w:val="000000"/>
                <w:sz w:val="20"/>
                <w:szCs w:val="20"/>
              </w:rPr>
              <w:t>2</w:t>
            </w:r>
          </w:p>
          <w:p w14:paraId="736CDA0C" w14:textId="77777777" w:rsidR="0035198B" w:rsidRPr="0094604A" w:rsidRDefault="0035198B" w:rsidP="0035198B">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sidRPr="0094604A">
              <w:rPr>
                <w:rFonts w:ascii="Arial" w:hAnsi="Arial" w:cs="Arial"/>
                <w:b/>
                <w:bCs/>
                <w:color w:val="000000"/>
                <w:sz w:val="20"/>
                <w:szCs w:val="20"/>
              </w:rPr>
              <w:t>Regression Estimate</w:t>
            </w:r>
          </w:p>
          <w:p w14:paraId="4B75DD22" w14:textId="31F5FA11" w:rsidR="0035198B" w:rsidRPr="0094604A" w:rsidRDefault="0035198B" w:rsidP="0035198B">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sidRPr="0094604A">
              <w:rPr>
                <w:rFonts w:ascii="Arial" w:hAnsi="Arial" w:cs="Arial"/>
                <w:b/>
                <w:bCs/>
                <w:color w:val="000000"/>
                <w:sz w:val="20"/>
                <w:szCs w:val="20"/>
              </w:rPr>
              <w:t xml:space="preserve">(with 95% </w:t>
            </w:r>
            <w:r>
              <w:rPr>
                <w:rFonts w:ascii="Arial" w:hAnsi="Arial" w:cs="Arial"/>
                <w:b/>
                <w:bCs/>
                <w:color w:val="000000"/>
                <w:sz w:val="20"/>
                <w:szCs w:val="20"/>
              </w:rPr>
              <w:t>CI</w:t>
            </w:r>
            <w:r w:rsidRPr="0094604A">
              <w:rPr>
                <w:rFonts w:ascii="Arial" w:hAnsi="Arial" w:cs="Arial"/>
                <w:b/>
                <w:bCs/>
                <w:color w:val="000000"/>
                <w:sz w:val="20"/>
                <w:szCs w:val="20"/>
              </w:rPr>
              <w:t>)</w:t>
            </w:r>
          </w:p>
        </w:tc>
      </w:tr>
      <w:tr w:rsidR="0083019B" w:rsidRPr="008D3134" w14:paraId="18EC0073" w14:textId="77777777" w:rsidTr="0035198B">
        <w:trPr>
          <w:trHeight w:val="218"/>
        </w:trPr>
        <w:tc>
          <w:tcPr>
            <w:cnfStyle w:val="001000000000" w:firstRow="0" w:lastRow="0" w:firstColumn="1" w:lastColumn="0" w:oddVBand="0" w:evenVBand="0" w:oddHBand="0" w:evenHBand="0" w:firstRowFirstColumn="0" w:firstRowLastColumn="0" w:lastRowFirstColumn="0" w:lastRowLastColumn="0"/>
            <w:tcW w:w="0" w:type="auto"/>
            <w:noWrap/>
          </w:tcPr>
          <w:p w14:paraId="447FF2B6" w14:textId="77777777" w:rsidR="0083019B" w:rsidRPr="0094604A" w:rsidRDefault="0083019B" w:rsidP="0083019B">
            <w:pPr>
              <w:rPr>
                <w:rFonts w:ascii="Arial" w:hAnsi="Arial" w:cs="Arial"/>
                <w:color w:val="000000"/>
                <w:sz w:val="20"/>
                <w:szCs w:val="20"/>
              </w:rPr>
            </w:pPr>
            <w:r w:rsidRPr="0094604A">
              <w:rPr>
                <w:rFonts w:ascii="Arial" w:hAnsi="Arial" w:cs="Arial"/>
                <w:color w:val="000000"/>
                <w:sz w:val="20"/>
                <w:szCs w:val="20"/>
              </w:rPr>
              <w:t>Intercept</w:t>
            </w:r>
          </w:p>
        </w:tc>
        <w:tc>
          <w:tcPr>
            <w:tcW w:w="0" w:type="auto"/>
            <w:noWrap/>
          </w:tcPr>
          <w:p w14:paraId="7B8EFB6B" w14:textId="4B043FC8" w:rsidR="0083019B" w:rsidRPr="0094604A" w:rsidRDefault="0083019B" w:rsidP="0083019B">
            <w:pPr>
              <w:jc w:val="center"/>
              <w:cnfStyle w:val="000000000000" w:firstRow="0" w:lastRow="0" w:firstColumn="0" w:lastColumn="0" w:oddVBand="0" w:evenVBand="0" w:oddHBand="0" w:evenHBand="0" w:firstRowFirstColumn="0" w:firstRowLastColumn="0" w:lastRowFirstColumn="0" w:lastRowLastColumn="0"/>
              <w:rPr>
                <w:rFonts w:ascii="Arial" w:hAnsi="Arial" w:cs="Arial"/>
                <w:bCs/>
                <w:color w:val="000000"/>
                <w:sz w:val="20"/>
                <w:szCs w:val="20"/>
              </w:rPr>
            </w:pPr>
            <w:r w:rsidRPr="0094604A">
              <w:rPr>
                <w:rFonts w:ascii="Arial" w:hAnsi="Arial" w:cs="Arial"/>
                <w:bCs/>
                <w:color w:val="000000"/>
                <w:sz w:val="20"/>
                <w:szCs w:val="20"/>
              </w:rPr>
              <w:t>10.</w:t>
            </w:r>
            <w:r w:rsidR="000D6DA6">
              <w:rPr>
                <w:rFonts w:ascii="Arial" w:hAnsi="Arial" w:cs="Arial"/>
                <w:bCs/>
                <w:color w:val="000000"/>
                <w:sz w:val="20"/>
                <w:szCs w:val="20"/>
              </w:rPr>
              <w:t>58</w:t>
            </w:r>
            <w:r w:rsidRPr="0094604A">
              <w:rPr>
                <w:rFonts w:ascii="Arial" w:hAnsi="Arial" w:cs="Arial"/>
                <w:bCs/>
                <w:color w:val="000000"/>
                <w:sz w:val="20"/>
                <w:szCs w:val="20"/>
              </w:rPr>
              <w:t xml:space="preserve"> (</w:t>
            </w:r>
            <w:r>
              <w:rPr>
                <w:rFonts w:ascii="Arial" w:hAnsi="Arial" w:cs="Arial"/>
                <w:bCs/>
                <w:color w:val="000000"/>
                <w:sz w:val="20"/>
                <w:szCs w:val="20"/>
              </w:rPr>
              <w:t>10.0</w:t>
            </w:r>
            <w:r w:rsidR="000D6DA6">
              <w:rPr>
                <w:rFonts w:ascii="Arial" w:hAnsi="Arial" w:cs="Arial"/>
                <w:bCs/>
                <w:color w:val="000000"/>
                <w:sz w:val="20"/>
                <w:szCs w:val="20"/>
              </w:rPr>
              <w:t>3</w:t>
            </w:r>
            <w:r w:rsidRPr="0094604A">
              <w:rPr>
                <w:rFonts w:ascii="Arial" w:hAnsi="Arial" w:cs="Arial"/>
                <w:bCs/>
                <w:color w:val="000000"/>
                <w:sz w:val="20"/>
                <w:szCs w:val="20"/>
              </w:rPr>
              <w:t>, 11.</w:t>
            </w:r>
            <w:r>
              <w:rPr>
                <w:rFonts w:ascii="Arial" w:hAnsi="Arial" w:cs="Arial"/>
                <w:bCs/>
                <w:color w:val="000000"/>
                <w:sz w:val="20"/>
                <w:szCs w:val="20"/>
              </w:rPr>
              <w:t>1</w:t>
            </w:r>
            <w:r w:rsidR="000D6DA6">
              <w:rPr>
                <w:rFonts w:ascii="Arial" w:hAnsi="Arial" w:cs="Arial"/>
                <w:bCs/>
                <w:color w:val="000000"/>
                <w:sz w:val="20"/>
                <w:szCs w:val="20"/>
              </w:rPr>
              <w:t>2</w:t>
            </w:r>
            <w:r w:rsidRPr="0094604A">
              <w:rPr>
                <w:rFonts w:ascii="Arial" w:hAnsi="Arial" w:cs="Arial"/>
                <w:bCs/>
                <w:color w:val="000000"/>
                <w:sz w:val="20"/>
                <w:szCs w:val="20"/>
              </w:rPr>
              <w:t>)</w:t>
            </w:r>
          </w:p>
        </w:tc>
        <w:tc>
          <w:tcPr>
            <w:tcW w:w="0" w:type="auto"/>
            <w:noWrap/>
          </w:tcPr>
          <w:p w14:paraId="375026C4" w14:textId="55154CEE" w:rsidR="0083019B" w:rsidRPr="0094604A" w:rsidRDefault="0083019B" w:rsidP="0083019B">
            <w:pPr>
              <w:jc w:val="center"/>
              <w:cnfStyle w:val="000000000000" w:firstRow="0" w:lastRow="0" w:firstColumn="0" w:lastColumn="0" w:oddVBand="0" w:evenVBand="0" w:oddHBand="0" w:evenHBand="0" w:firstRowFirstColumn="0" w:firstRowLastColumn="0" w:lastRowFirstColumn="0" w:lastRowLastColumn="0"/>
              <w:rPr>
                <w:rFonts w:ascii="Arial" w:hAnsi="Arial" w:cs="Arial"/>
                <w:bCs/>
                <w:color w:val="000000"/>
                <w:sz w:val="20"/>
                <w:szCs w:val="20"/>
              </w:rPr>
            </w:pPr>
            <w:r w:rsidRPr="0094604A">
              <w:rPr>
                <w:rFonts w:ascii="Arial" w:hAnsi="Arial" w:cs="Arial"/>
                <w:bCs/>
                <w:color w:val="000000"/>
                <w:sz w:val="20"/>
                <w:szCs w:val="20"/>
              </w:rPr>
              <w:t>10.</w:t>
            </w:r>
            <w:r w:rsidR="00AA465A">
              <w:rPr>
                <w:rFonts w:ascii="Arial" w:hAnsi="Arial" w:cs="Arial"/>
                <w:bCs/>
                <w:color w:val="000000"/>
                <w:sz w:val="20"/>
                <w:szCs w:val="20"/>
              </w:rPr>
              <w:t>59</w:t>
            </w:r>
            <w:r w:rsidRPr="0094604A">
              <w:rPr>
                <w:rFonts w:ascii="Arial" w:hAnsi="Arial" w:cs="Arial"/>
                <w:bCs/>
                <w:color w:val="000000"/>
                <w:sz w:val="20"/>
                <w:szCs w:val="20"/>
              </w:rPr>
              <w:t xml:space="preserve"> (</w:t>
            </w:r>
            <w:r>
              <w:rPr>
                <w:rFonts w:ascii="Arial" w:hAnsi="Arial" w:cs="Arial"/>
                <w:bCs/>
                <w:color w:val="000000"/>
                <w:sz w:val="20"/>
                <w:szCs w:val="20"/>
              </w:rPr>
              <w:t>10.0</w:t>
            </w:r>
            <w:r w:rsidR="00CE01AE">
              <w:rPr>
                <w:rFonts w:ascii="Arial" w:hAnsi="Arial" w:cs="Arial"/>
                <w:bCs/>
                <w:color w:val="000000"/>
                <w:sz w:val="20"/>
                <w:szCs w:val="20"/>
              </w:rPr>
              <w:t>4</w:t>
            </w:r>
            <w:r w:rsidRPr="0094604A">
              <w:rPr>
                <w:rFonts w:ascii="Arial" w:hAnsi="Arial" w:cs="Arial"/>
                <w:bCs/>
                <w:color w:val="000000"/>
                <w:sz w:val="20"/>
                <w:szCs w:val="20"/>
              </w:rPr>
              <w:t>, 11.</w:t>
            </w:r>
            <w:r>
              <w:rPr>
                <w:rFonts w:ascii="Arial" w:hAnsi="Arial" w:cs="Arial"/>
                <w:bCs/>
                <w:color w:val="000000"/>
                <w:sz w:val="20"/>
                <w:szCs w:val="20"/>
              </w:rPr>
              <w:t>1</w:t>
            </w:r>
            <w:r w:rsidR="00CE01AE">
              <w:rPr>
                <w:rFonts w:ascii="Arial" w:hAnsi="Arial" w:cs="Arial"/>
                <w:bCs/>
                <w:color w:val="000000"/>
                <w:sz w:val="20"/>
                <w:szCs w:val="20"/>
              </w:rPr>
              <w:t>5</w:t>
            </w:r>
            <w:r w:rsidRPr="0094604A">
              <w:rPr>
                <w:rFonts w:ascii="Arial" w:hAnsi="Arial" w:cs="Arial"/>
                <w:bCs/>
                <w:color w:val="000000"/>
                <w:sz w:val="20"/>
                <w:szCs w:val="20"/>
              </w:rPr>
              <w:t>)</w:t>
            </w:r>
          </w:p>
        </w:tc>
      </w:tr>
      <w:tr w:rsidR="0083019B" w:rsidRPr="008D3134" w14:paraId="17717336" w14:textId="77777777" w:rsidTr="0035198B">
        <w:trPr>
          <w:cnfStyle w:val="000000100000" w:firstRow="0" w:lastRow="0" w:firstColumn="0" w:lastColumn="0" w:oddVBand="0" w:evenVBand="0" w:oddHBand="1" w:evenHBand="0" w:firstRowFirstColumn="0" w:firstRowLastColumn="0" w:lastRowFirstColumn="0" w:lastRowLastColumn="0"/>
          <w:trHeight w:val="218"/>
        </w:trPr>
        <w:tc>
          <w:tcPr>
            <w:cnfStyle w:val="001000000000" w:firstRow="0" w:lastRow="0" w:firstColumn="1" w:lastColumn="0" w:oddVBand="0" w:evenVBand="0" w:oddHBand="0" w:evenHBand="0" w:firstRowFirstColumn="0" w:firstRowLastColumn="0" w:lastRowFirstColumn="0" w:lastRowLastColumn="0"/>
            <w:tcW w:w="0" w:type="auto"/>
            <w:noWrap/>
          </w:tcPr>
          <w:p w14:paraId="30DA0E0D" w14:textId="77777777" w:rsidR="0083019B" w:rsidRPr="0094604A" w:rsidRDefault="0083019B" w:rsidP="0083019B">
            <w:pPr>
              <w:rPr>
                <w:rFonts w:ascii="Arial" w:hAnsi="Arial" w:cs="Arial"/>
                <w:color w:val="000000"/>
                <w:sz w:val="20"/>
                <w:szCs w:val="20"/>
              </w:rPr>
            </w:pPr>
            <w:r w:rsidRPr="0094604A">
              <w:rPr>
                <w:rFonts w:ascii="Arial" w:hAnsi="Arial" w:cs="Arial"/>
                <w:color w:val="000000"/>
                <w:sz w:val="20"/>
                <w:szCs w:val="20"/>
              </w:rPr>
              <w:t xml:space="preserve">Focal child </w:t>
            </w:r>
            <w:proofErr w:type="spellStart"/>
            <w:r w:rsidRPr="0094604A">
              <w:rPr>
                <w:rFonts w:ascii="Arial" w:hAnsi="Arial" w:cs="Arial"/>
                <w:color w:val="000000"/>
                <w:sz w:val="20"/>
                <w:szCs w:val="20"/>
              </w:rPr>
              <w:t>sbling</w:t>
            </w:r>
            <w:proofErr w:type="spellEnd"/>
            <w:r w:rsidRPr="0094604A">
              <w:rPr>
                <w:rFonts w:ascii="Arial" w:hAnsi="Arial" w:cs="Arial"/>
                <w:color w:val="000000"/>
                <w:sz w:val="20"/>
                <w:szCs w:val="20"/>
              </w:rPr>
              <w:t xml:space="preserve"> number (</w:t>
            </w:r>
            <w:proofErr w:type="spellStart"/>
            <w:r w:rsidRPr="0094604A">
              <w:rPr>
                <w:rFonts w:ascii="Arial" w:hAnsi="Arial" w:cs="Arial"/>
                <w:color w:val="000000"/>
                <w:sz w:val="20"/>
                <w:szCs w:val="20"/>
              </w:rPr>
              <w:t>centered</w:t>
            </w:r>
            <w:proofErr w:type="spellEnd"/>
            <w:r w:rsidRPr="0094604A">
              <w:rPr>
                <w:rFonts w:ascii="Arial" w:hAnsi="Arial" w:cs="Arial"/>
                <w:color w:val="000000"/>
                <w:sz w:val="20"/>
                <w:szCs w:val="20"/>
              </w:rPr>
              <w:t>)</w:t>
            </w:r>
          </w:p>
        </w:tc>
        <w:tc>
          <w:tcPr>
            <w:tcW w:w="0" w:type="auto"/>
            <w:noWrap/>
          </w:tcPr>
          <w:p w14:paraId="3859CD22" w14:textId="4951AEBF" w:rsidR="0083019B" w:rsidRPr="0094604A" w:rsidRDefault="0083019B" w:rsidP="0083019B">
            <w:pPr>
              <w:jc w:val="center"/>
              <w:cnfStyle w:val="000000100000" w:firstRow="0" w:lastRow="0" w:firstColumn="0" w:lastColumn="0" w:oddVBand="0" w:evenVBand="0" w:oddHBand="1" w:evenHBand="0" w:firstRowFirstColumn="0" w:firstRowLastColumn="0" w:lastRowFirstColumn="0" w:lastRowLastColumn="0"/>
              <w:rPr>
                <w:rFonts w:ascii="Arial" w:hAnsi="Arial" w:cs="Arial"/>
                <w:bCs/>
                <w:color w:val="000000"/>
                <w:sz w:val="20"/>
                <w:szCs w:val="20"/>
              </w:rPr>
            </w:pPr>
            <w:r w:rsidRPr="0094604A">
              <w:rPr>
                <w:rFonts w:ascii="Arial" w:hAnsi="Arial" w:cs="Arial"/>
                <w:bCs/>
                <w:color w:val="000000"/>
                <w:sz w:val="20"/>
                <w:szCs w:val="20"/>
              </w:rPr>
              <w:t>-0.</w:t>
            </w:r>
            <w:r>
              <w:rPr>
                <w:rFonts w:ascii="Arial" w:hAnsi="Arial" w:cs="Arial"/>
                <w:bCs/>
                <w:color w:val="000000"/>
                <w:sz w:val="20"/>
                <w:szCs w:val="20"/>
              </w:rPr>
              <w:t>3</w:t>
            </w:r>
            <w:r w:rsidR="002E594B">
              <w:rPr>
                <w:rFonts w:ascii="Arial" w:hAnsi="Arial" w:cs="Arial"/>
                <w:bCs/>
                <w:color w:val="000000"/>
                <w:sz w:val="20"/>
                <w:szCs w:val="20"/>
              </w:rPr>
              <w:t>5</w:t>
            </w:r>
            <w:r w:rsidRPr="0094604A">
              <w:rPr>
                <w:rFonts w:ascii="Arial" w:hAnsi="Arial" w:cs="Arial"/>
                <w:bCs/>
                <w:color w:val="000000"/>
                <w:sz w:val="20"/>
                <w:szCs w:val="20"/>
              </w:rPr>
              <w:t xml:space="preserve"> (-0.</w:t>
            </w:r>
            <w:r>
              <w:rPr>
                <w:rFonts w:ascii="Arial" w:hAnsi="Arial" w:cs="Arial"/>
                <w:bCs/>
                <w:color w:val="000000"/>
                <w:sz w:val="20"/>
                <w:szCs w:val="20"/>
              </w:rPr>
              <w:t>4</w:t>
            </w:r>
            <w:r w:rsidRPr="0094604A">
              <w:rPr>
                <w:rFonts w:ascii="Arial" w:hAnsi="Arial" w:cs="Arial"/>
                <w:bCs/>
                <w:color w:val="000000"/>
                <w:sz w:val="20"/>
                <w:szCs w:val="20"/>
              </w:rPr>
              <w:t xml:space="preserve">4, </w:t>
            </w:r>
            <w:r w:rsidRPr="0094604A">
              <w:rPr>
                <w:rFonts w:ascii="Arial" w:hAnsi="Arial" w:cs="Arial"/>
                <w:color w:val="000000"/>
                <w:sz w:val="20"/>
                <w:szCs w:val="20"/>
              </w:rPr>
              <w:t>-0.</w:t>
            </w:r>
            <w:r>
              <w:rPr>
                <w:rFonts w:ascii="Arial" w:hAnsi="Arial" w:cs="Arial"/>
                <w:color w:val="000000"/>
                <w:sz w:val="20"/>
                <w:szCs w:val="20"/>
              </w:rPr>
              <w:t>25</w:t>
            </w:r>
            <w:r w:rsidRPr="0094604A">
              <w:rPr>
                <w:rFonts w:ascii="Arial" w:hAnsi="Arial" w:cs="Arial"/>
                <w:color w:val="000000"/>
                <w:sz w:val="20"/>
                <w:szCs w:val="20"/>
              </w:rPr>
              <w:t>)</w:t>
            </w:r>
          </w:p>
        </w:tc>
        <w:tc>
          <w:tcPr>
            <w:tcW w:w="0" w:type="auto"/>
            <w:noWrap/>
          </w:tcPr>
          <w:p w14:paraId="681F64F8" w14:textId="712010F2" w:rsidR="0083019B" w:rsidRPr="0094604A" w:rsidRDefault="0083019B" w:rsidP="0083019B">
            <w:pPr>
              <w:jc w:val="center"/>
              <w:cnfStyle w:val="000000100000" w:firstRow="0" w:lastRow="0" w:firstColumn="0" w:lastColumn="0" w:oddVBand="0" w:evenVBand="0" w:oddHBand="1" w:evenHBand="0" w:firstRowFirstColumn="0" w:firstRowLastColumn="0" w:lastRowFirstColumn="0" w:lastRowLastColumn="0"/>
              <w:rPr>
                <w:rFonts w:ascii="Arial" w:hAnsi="Arial" w:cs="Arial"/>
                <w:bCs/>
                <w:color w:val="000000"/>
                <w:sz w:val="20"/>
                <w:szCs w:val="20"/>
              </w:rPr>
            </w:pPr>
            <w:r w:rsidRPr="0094604A">
              <w:rPr>
                <w:rFonts w:ascii="Arial" w:hAnsi="Arial" w:cs="Arial"/>
                <w:bCs/>
                <w:color w:val="000000"/>
                <w:sz w:val="20"/>
                <w:szCs w:val="20"/>
              </w:rPr>
              <w:t>-0.</w:t>
            </w:r>
            <w:r>
              <w:rPr>
                <w:rFonts w:ascii="Arial" w:hAnsi="Arial" w:cs="Arial"/>
                <w:bCs/>
                <w:color w:val="000000"/>
                <w:sz w:val="20"/>
                <w:szCs w:val="20"/>
              </w:rPr>
              <w:t>34</w:t>
            </w:r>
            <w:r w:rsidRPr="0094604A">
              <w:rPr>
                <w:rFonts w:ascii="Arial" w:hAnsi="Arial" w:cs="Arial"/>
                <w:bCs/>
                <w:color w:val="000000"/>
                <w:sz w:val="20"/>
                <w:szCs w:val="20"/>
              </w:rPr>
              <w:t xml:space="preserve"> (-0.</w:t>
            </w:r>
            <w:r>
              <w:rPr>
                <w:rFonts w:ascii="Arial" w:hAnsi="Arial" w:cs="Arial"/>
                <w:bCs/>
                <w:color w:val="000000"/>
                <w:sz w:val="20"/>
                <w:szCs w:val="20"/>
              </w:rPr>
              <w:t>4</w:t>
            </w:r>
            <w:r w:rsidRPr="0094604A">
              <w:rPr>
                <w:rFonts w:ascii="Arial" w:hAnsi="Arial" w:cs="Arial"/>
                <w:bCs/>
                <w:color w:val="000000"/>
                <w:sz w:val="20"/>
                <w:szCs w:val="20"/>
              </w:rPr>
              <w:t xml:space="preserve">4, </w:t>
            </w:r>
            <w:r w:rsidRPr="0094604A">
              <w:rPr>
                <w:rFonts w:ascii="Arial" w:hAnsi="Arial" w:cs="Arial"/>
                <w:color w:val="000000"/>
                <w:sz w:val="20"/>
                <w:szCs w:val="20"/>
              </w:rPr>
              <w:t>-0.</w:t>
            </w:r>
            <w:r>
              <w:rPr>
                <w:rFonts w:ascii="Arial" w:hAnsi="Arial" w:cs="Arial"/>
                <w:color w:val="000000"/>
                <w:sz w:val="20"/>
                <w:szCs w:val="20"/>
              </w:rPr>
              <w:t>25</w:t>
            </w:r>
            <w:r w:rsidRPr="0094604A">
              <w:rPr>
                <w:rFonts w:ascii="Arial" w:hAnsi="Arial" w:cs="Arial"/>
                <w:color w:val="000000"/>
                <w:sz w:val="20"/>
                <w:szCs w:val="20"/>
              </w:rPr>
              <w:t>)</w:t>
            </w:r>
          </w:p>
        </w:tc>
      </w:tr>
      <w:tr w:rsidR="0083019B" w:rsidRPr="008D3134" w14:paraId="28535C15" w14:textId="77777777" w:rsidTr="0035198B">
        <w:trPr>
          <w:trHeight w:val="218"/>
        </w:trPr>
        <w:tc>
          <w:tcPr>
            <w:cnfStyle w:val="001000000000" w:firstRow="0" w:lastRow="0" w:firstColumn="1" w:lastColumn="0" w:oddVBand="0" w:evenVBand="0" w:oddHBand="0" w:evenHBand="0" w:firstRowFirstColumn="0" w:firstRowLastColumn="0" w:lastRowFirstColumn="0" w:lastRowLastColumn="0"/>
            <w:tcW w:w="0" w:type="auto"/>
            <w:noWrap/>
          </w:tcPr>
          <w:p w14:paraId="765D8E6B" w14:textId="77777777" w:rsidR="0083019B" w:rsidRPr="0094604A" w:rsidRDefault="0083019B" w:rsidP="0083019B">
            <w:pPr>
              <w:rPr>
                <w:rFonts w:ascii="Arial" w:hAnsi="Arial" w:cs="Arial"/>
                <w:color w:val="000000"/>
                <w:sz w:val="20"/>
                <w:szCs w:val="20"/>
              </w:rPr>
            </w:pPr>
            <w:r w:rsidRPr="0094604A">
              <w:rPr>
                <w:rFonts w:ascii="Arial" w:hAnsi="Arial" w:cs="Arial"/>
                <w:color w:val="000000"/>
                <w:sz w:val="20"/>
                <w:szCs w:val="20"/>
              </w:rPr>
              <w:t>Mother’s partner’s children in household (</w:t>
            </w:r>
            <w:proofErr w:type="spellStart"/>
            <w:r w:rsidRPr="0094604A">
              <w:rPr>
                <w:rFonts w:ascii="Arial" w:hAnsi="Arial" w:cs="Arial"/>
                <w:color w:val="000000"/>
                <w:sz w:val="20"/>
                <w:szCs w:val="20"/>
              </w:rPr>
              <w:t>centered</w:t>
            </w:r>
            <w:proofErr w:type="spellEnd"/>
            <w:r w:rsidRPr="0094604A">
              <w:rPr>
                <w:rFonts w:ascii="Arial" w:hAnsi="Arial" w:cs="Arial"/>
                <w:color w:val="000000"/>
                <w:sz w:val="20"/>
                <w:szCs w:val="20"/>
              </w:rPr>
              <w:t>)</w:t>
            </w:r>
          </w:p>
        </w:tc>
        <w:tc>
          <w:tcPr>
            <w:tcW w:w="0" w:type="auto"/>
            <w:noWrap/>
          </w:tcPr>
          <w:p w14:paraId="7E2D9AB9" w14:textId="0E88933D" w:rsidR="0083019B" w:rsidRPr="0094604A" w:rsidRDefault="0083019B" w:rsidP="0083019B">
            <w:pPr>
              <w:jc w:val="center"/>
              <w:cnfStyle w:val="000000000000" w:firstRow="0" w:lastRow="0" w:firstColumn="0" w:lastColumn="0" w:oddVBand="0" w:evenVBand="0" w:oddHBand="0" w:evenHBand="0" w:firstRowFirstColumn="0" w:firstRowLastColumn="0" w:lastRowFirstColumn="0" w:lastRowLastColumn="0"/>
              <w:rPr>
                <w:rFonts w:ascii="Arial" w:hAnsi="Arial" w:cs="Arial"/>
                <w:bCs/>
                <w:color w:val="000000"/>
                <w:sz w:val="20"/>
                <w:szCs w:val="20"/>
              </w:rPr>
            </w:pPr>
            <w:r w:rsidRPr="0094604A">
              <w:rPr>
                <w:rFonts w:ascii="Arial" w:hAnsi="Arial" w:cs="Arial"/>
                <w:bCs/>
                <w:color w:val="000000"/>
                <w:sz w:val="20"/>
                <w:szCs w:val="20"/>
              </w:rPr>
              <w:t>0.</w:t>
            </w:r>
            <w:r>
              <w:rPr>
                <w:rFonts w:ascii="Arial" w:hAnsi="Arial" w:cs="Arial"/>
                <w:bCs/>
                <w:color w:val="000000"/>
                <w:sz w:val="20"/>
                <w:szCs w:val="20"/>
              </w:rPr>
              <w:t>1</w:t>
            </w:r>
            <w:r w:rsidR="000D6DA6">
              <w:rPr>
                <w:rFonts w:ascii="Arial" w:hAnsi="Arial" w:cs="Arial"/>
                <w:bCs/>
                <w:color w:val="000000"/>
                <w:sz w:val="20"/>
                <w:szCs w:val="20"/>
              </w:rPr>
              <w:t>2</w:t>
            </w:r>
            <w:r w:rsidRPr="0094604A">
              <w:rPr>
                <w:rFonts w:ascii="Arial" w:hAnsi="Arial" w:cs="Arial"/>
                <w:bCs/>
                <w:color w:val="000000"/>
                <w:sz w:val="20"/>
                <w:szCs w:val="20"/>
              </w:rPr>
              <w:t xml:space="preserve"> (-0.</w:t>
            </w:r>
            <w:r>
              <w:rPr>
                <w:rFonts w:ascii="Arial" w:hAnsi="Arial" w:cs="Arial"/>
                <w:bCs/>
                <w:color w:val="000000"/>
                <w:sz w:val="20"/>
                <w:szCs w:val="20"/>
              </w:rPr>
              <w:t>2</w:t>
            </w:r>
            <w:r w:rsidR="002E594B">
              <w:rPr>
                <w:rFonts w:ascii="Arial" w:hAnsi="Arial" w:cs="Arial"/>
                <w:bCs/>
                <w:color w:val="000000"/>
                <w:sz w:val="20"/>
                <w:szCs w:val="20"/>
              </w:rPr>
              <w:t>2</w:t>
            </w:r>
            <w:r w:rsidRPr="0094604A">
              <w:rPr>
                <w:rFonts w:ascii="Arial" w:hAnsi="Arial" w:cs="Arial"/>
                <w:bCs/>
                <w:color w:val="000000"/>
                <w:sz w:val="20"/>
                <w:szCs w:val="20"/>
              </w:rPr>
              <w:t>, 0.</w:t>
            </w:r>
            <w:r>
              <w:rPr>
                <w:rFonts w:ascii="Arial" w:hAnsi="Arial" w:cs="Arial"/>
                <w:bCs/>
                <w:color w:val="000000"/>
                <w:sz w:val="20"/>
                <w:szCs w:val="20"/>
              </w:rPr>
              <w:t>4</w:t>
            </w:r>
            <w:r w:rsidR="002E594B">
              <w:rPr>
                <w:rFonts w:ascii="Arial" w:hAnsi="Arial" w:cs="Arial"/>
                <w:bCs/>
                <w:color w:val="000000"/>
                <w:sz w:val="20"/>
                <w:szCs w:val="20"/>
              </w:rPr>
              <w:t>7</w:t>
            </w:r>
            <w:r w:rsidRPr="0094604A">
              <w:rPr>
                <w:rFonts w:ascii="Arial" w:hAnsi="Arial" w:cs="Arial"/>
                <w:bCs/>
                <w:color w:val="000000"/>
                <w:sz w:val="20"/>
                <w:szCs w:val="20"/>
              </w:rPr>
              <w:t>)</w:t>
            </w:r>
          </w:p>
        </w:tc>
        <w:tc>
          <w:tcPr>
            <w:tcW w:w="0" w:type="auto"/>
            <w:noWrap/>
          </w:tcPr>
          <w:p w14:paraId="3695B527" w14:textId="552F52F7" w:rsidR="0083019B" w:rsidRPr="0094604A" w:rsidRDefault="0083019B" w:rsidP="0083019B">
            <w:pPr>
              <w:jc w:val="center"/>
              <w:cnfStyle w:val="000000000000" w:firstRow="0" w:lastRow="0" w:firstColumn="0" w:lastColumn="0" w:oddVBand="0" w:evenVBand="0" w:oddHBand="0" w:evenHBand="0" w:firstRowFirstColumn="0" w:firstRowLastColumn="0" w:lastRowFirstColumn="0" w:lastRowLastColumn="0"/>
              <w:rPr>
                <w:rFonts w:ascii="Arial" w:hAnsi="Arial" w:cs="Arial"/>
                <w:bCs/>
                <w:color w:val="000000"/>
                <w:sz w:val="20"/>
                <w:szCs w:val="20"/>
              </w:rPr>
            </w:pPr>
            <w:r w:rsidRPr="0094604A">
              <w:rPr>
                <w:rFonts w:ascii="Arial" w:hAnsi="Arial" w:cs="Arial"/>
                <w:bCs/>
                <w:color w:val="000000"/>
                <w:sz w:val="20"/>
                <w:szCs w:val="20"/>
              </w:rPr>
              <w:t>0.</w:t>
            </w:r>
            <w:r>
              <w:rPr>
                <w:rFonts w:ascii="Arial" w:hAnsi="Arial" w:cs="Arial"/>
                <w:bCs/>
                <w:color w:val="000000"/>
                <w:sz w:val="20"/>
                <w:szCs w:val="20"/>
              </w:rPr>
              <w:t>1</w:t>
            </w:r>
            <w:r w:rsidR="00AA465A">
              <w:rPr>
                <w:rFonts w:ascii="Arial" w:hAnsi="Arial" w:cs="Arial"/>
                <w:bCs/>
                <w:color w:val="000000"/>
                <w:sz w:val="20"/>
                <w:szCs w:val="20"/>
              </w:rPr>
              <w:t>1</w:t>
            </w:r>
            <w:r w:rsidRPr="0094604A">
              <w:rPr>
                <w:rFonts w:ascii="Arial" w:hAnsi="Arial" w:cs="Arial"/>
                <w:bCs/>
                <w:color w:val="000000"/>
                <w:sz w:val="20"/>
                <w:szCs w:val="20"/>
              </w:rPr>
              <w:t xml:space="preserve"> (-0.</w:t>
            </w:r>
            <w:r>
              <w:rPr>
                <w:rFonts w:ascii="Arial" w:hAnsi="Arial" w:cs="Arial"/>
                <w:bCs/>
                <w:color w:val="000000"/>
                <w:sz w:val="20"/>
                <w:szCs w:val="20"/>
              </w:rPr>
              <w:t>2</w:t>
            </w:r>
            <w:r w:rsidR="00CE01AE">
              <w:rPr>
                <w:rFonts w:ascii="Arial" w:hAnsi="Arial" w:cs="Arial"/>
                <w:bCs/>
                <w:color w:val="000000"/>
                <w:sz w:val="20"/>
                <w:szCs w:val="20"/>
              </w:rPr>
              <w:t>5</w:t>
            </w:r>
            <w:r w:rsidRPr="0094604A">
              <w:rPr>
                <w:rFonts w:ascii="Arial" w:hAnsi="Arial" w:cs="Arial"/>
                <w:bCs/>
                <w:color w:val="000000"/>
                <w:sz w:val="20"/>
                <w:szCs w:val="20"/>
              </w:rPr>
              <w:t>, 0.</w:t>
            </w:r>
            <w:r>
              <w:rPr>
                <w:rFonts w:ascii="Arial" w:hAnsi="Arial" w:cs="Arial"/>
                <w:bCs/>
                <w:color w:val="000000"/>
                <w:sz w:val="20"/>
                <w:szCs w:val="20"/>
              </w:rPr>
              <w:t>4</w:t>
            </w:r>
            <w:r w:rsidR="00CE01AE">
              <w:rPr>
                <w:rFonts w:ascii="Arial" w:hAnsi="Arial" w:cs="Arial"/>
                <w:bCs/>
                <w:color w:val="000000"/>
                <w:sz w:val="20"/>
                <w:szCs w:val="20"/>
              </w:rPr>
              <w:t>6</w:t>
            </w:r>
            <w:r w:rsidRPr="0094604A">
              <w:rPr>
                <w:rFonts w:ascii="Arial" w:hAnsi="Arial" w:cs="Arial"/>
                <w:bCs/>
                <w:color w:val="000000"/>
                <w:sz w:val="20"/>
                <w:szCs w:val="20"/>
              </w:rPr>
              <w:t>)</w:t>
            </w:r>
          </w:p>
        </w:tc>
      </w:tr>
      <w:tr w:rsidR="0083019B" w:rsidRPr="008D3134" w14:paraId="43162C98" w14:textId="77777777" w:rsidTr="0035198B">
        <w:trPr>
          <w:cnfStyle w:val="000000100000" w:firstRow="0" w:lastRow="0" w:firstColumn="0" w:lastColumn="0" w:oddVBand="0" w:evenVBand="0" w:oddHBand="1" w:evenHBand="0" w:firstRowFirstColumn="0" w:firstRowLastColumn="0" w:lastRowFirstColumn="0" w:lastRowLastColumn="0"/>
          <w:trHeight w:val="218"/>
        </w:trPr>
        <w:tc>
          <w:tcPr>
            <w:cnfStyle w:val="001000000000" w:firstRow="0" w:lastRow="0" w:firstColumn="1" w:lastColumn="0" w:oddVBand="0" w:evenVBand="0" w:oddHBand="0" w:evenHBand="0" w:firstRowFirstColumn="0" w:firstRowLastColumn="0" w:lastRowFirstColumn="0" w:lastRowLastColumn="0"/>
            <w:tcW w:w="0" w:type="auto"/>
            <w:gridSpan w:val="2"/>
            <w:noWrap/>
            <w:hideMark/>
          </w:tcPr>
          <w:p w14:paraId="21004CF9" w14:textId="77777777" w:rsidR="0083019B" w:rsidRPr="0094604A" w:rsidRDefault="0083019B" w:rsidP="0083019B">
            <w:pPr>
              <w:rPr>
                <w:rFonts w:ascii="Arial" w:hAnsi="Arial" w:cs="Arial"/>
                <w:color w:val="000000"/>
                <w:sz w:val="20"/>
                <w:szCs w:val="20"/>
              </w:rPr>
            </w:pPr>
            <w:r w:rsidRPr="0094604A">
              <w:rPr>
                <w:rFonts w:ascii="Arial" w:hAnsi="Arial" w:cs="Arial"/>
                <w:color w:val="000000"/>
                <w:sz w:val="20"/>
                <w:szCs w:val="20"/>
              </w:rPr>
              <w:t>Mother's church attendance</w:t>
            </w:r>
          </w:p>
        </w:tc>
        <w:tc>
          <w:tcPr>
            <w:tcW w:w="0" w:type="auto"/>
            <w:noWrap/>
            <w:hideMark/>
          </w:tcPr>
          <w:p w14:paraId="2395C0E7" w14:textId="77777777" w:rsidR="0083019B" w:rsidRPr="0094604A" w:rsidRDefault="0083019B" w:rsidP="0083019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p>
        </w:tc>
      </w:tr>
      <w:tr w:rsidR="0083019B" w:rsidRPr="008D3134" w14:paraId="0389881B" w14:textId="77777777" w:rsidTr="0035198B">
        <w:trPr>
          <w:trHeight w:val="218"/>
        </w:trPr>
        <w:tc>
          <w:tcPr>
            <w:cnfStyle w:val="001000000000" w:firstRow="0" w:lastRow="0" w:firstColumn="1" w:lastColumn="0" w:oddVBand="0" w:evenVBand="0" w:oddHBand="0" w:evenHBand="0" w:firstRowFirstColumn="0" w:firstRowLastColumn="0" w:lastRowFirstColumn="0" w:lastRowLastColumn="0"/>
            <w:tcW w:w="0" w:type="auto"/>
            <w:noWrap/>
          </w:tcPr>
          <w:p w14:paraId="44B9926B" w14:textId="77777777" w:rsidR="0083019B" w:rsidRPr="0094604A" w:rsidRDefault="0083019B" w:rsidP="0083019B">
            <w:pPr>
              <w:rPr>
                <w:rFonts w:ascii="Arial" w:hAnsi="Arial" w:cs="Arial"/>
                <w:color w:val="000000"/>
                <w:sz w:val="20"/>
                <w:szCs w:val="20"/>
              </w:rPr>
            </w:pPr>
            <w:r w:rsidRPr="0094604A">
              <w:rPr>
                <w:rFonts w:ascii="Arial" w:hAnsi="Arial" w:cs="Arial"/>
                <w:color w:val="000000"/>
                <w:sz w:val="20"/>
                <w:szCs w:val="20"/>
              </w:rPr>
              <w:t xml:space="preserve">     Yearly</w:t>
            </w:r>
          </w:p>
        </w:tc>
        <w:tc>
          <w:tcPr>
            <w:tcW w:w="0" w:type="auto"/>
            <w:noWrap/>
          </w:tcPr>
          <w:p w14:paraId="1E32EC7D" w14:textId="334F043E" w:rsidR="0083019B" w:rsidRPr="0094604A" w:rsidRDefault="0083019B" w:rsidP="0083019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94604A">
              <w:rPr>
                <w:rFonts w:ascii="Arial" w:hAnsi="Arial" w:cs="Arial"/>
                <w:color w:val="000000"/>
                <w:sz w:val="20"/>
                <w:szCs w:val="20"/>
              </w:rPr>
              <w:t>0.</w:t>
            </w:r>
            <w:r w:rsidR="000D6DA6">
              <w:rPr>
                <w:rFonts w:ascii="Arial" w:hAnsi="Arial" w:cs="Arial"/>
                <w:color w:val="000000"/>
                <w:sz w:val="20"/>
                <w:szCs w:val="20"/>
              </w:rPr>
              <w:t>18</w:t>
            </w:r>
            <w:r w:rsidRPr="0094604A">
              <w:rPr>
                <w:rFonts w:ascii="Arial" w:hAnsi="Arial" w:cs="Arial"/>
                <w:color w:val="000000"/>
                <w:sz w:val="20"/>
                <w:szCs w:val="20"/>
              </w:rPr>
              <w:t xml:space="preserve"> (</w:t>
            </w:r>
            <w:r w:rsidR="000D6DA6">
              <w:rPr>
                <w:rFonts w:ascii="Arial" w:hAnsi="Arial" w:cs="Arial"/>
                <w:color w:val="000000"/>
                <w:sz w:val="20"/>
                <w:szCs w:val="20"/>
              </w:rPr>
              <w:t>-</w:t>
            </w:r>
            <w:r w:rsidRPr="0094604A">
              <w:rPr>
                <w:rFonts w:ascii="Arial" w:hAnsi="Arial" w:cs="Arial"/>
                <w:color w:val="000000"/>
                <w:sz w:val="20"/>
                <w:szCs w:val="20"/>
              </w:rPr>
              <w:t>0.0</w:t>
            </w:r>
            <w:r w:rsidR="000D6DA6">
              <w:rPr>
                <w:rFonts w:ascii="Arial" w:hAnsi="Arial" w:cs="Arial"/>
                <w:color w:val="000000"/>
                <w:sz w:val="20"/>
                <w:szCs w:val="20"/>
              </w:rPr>
              <w:t>1</w:t>
            </w:r>
            <w:r w:rsidRPr="0094604A">
              <w:rPr>
                <w:rFonts w:ascii="Arial" w:hAnsi="Arial" w:cs="Arial"/>
                <w:color w:val="000000"/>
                <w:sz w:val="20"/>
                <w:szCs w:val="20"/>
              </w:rPr>
              <w:t>, 0.</w:t>
            </w:r>
            <w:r w:rsidR="000D6DA6">
              <w:rPr>
                <w:rFonts w:ascii="Arial" w:hAnsi="Arial" w:cs="Arial"/>
                <w:color w:val="000000"/>
                <w:sz w:val="20"/>
                <w:szCs w:val="20"/>
              </w:rPr>
              <w:t>37</w:t>
            </w:r>
            <w:r w:rsidRPr="0094604A">
              <w:rPr>
                <w:rFonts w:ascii="Arial" w:hAnsi="Arial" w:cs="Arial"/>
                <w:color w:val="000000"/>
                <w:sz w:val="20"/>
                <w:szCs w:val="20"/>
              </w:rPr>
              <w:t>)</w:t>
            </w:r>
          </w:p>
        </w:tc>
        <w:tc>
          <w:tcPr>
            <w:tcW w:w="0" w:type="auto"/>
            <w:noWrap/>
          </w:tcPr>
          <w:p w14:paraId="22A7342E" w14:textId="75299DDF" w:rsidR="0083019B" w:rsidRPr="0094604A" w:rsidRDefault="0083019B" w:rsidP="0083019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94604A">
              <w:rPr>
                <w:rFonts w:ascii="Arial" w:hAnsi="Arial" w:cs="Arial"/>
                <w:color w:val="000000"/>
                <w:sz w:val="20"/>
                <w:szCs w:val="20"/>
              </w:rPr>
              <w:t>0.</w:t>
            </w:r>
            <w:r>
              <w:rPr>
                <w:rFonts w:ascii="Arial" w:hAnsi="Arial" w:cs="Arial"/>
                <w:color w:val="000000"/>
                <w:sz w:val="20"/>
                <w:szCs w:val="20"/>
              </w:rPr>
              <w:t>1</w:t>
            </w:r>
            <w:r w:rsidR="00AA465A">
              <w:rPr>
                <w:rFonts w:ascii="Arial" w:hAnsi="Arial" w:cs="Arial"/>
                <w:color w:val="000000"/>
                <w:sz w:val="20"/>
                <w:szCs w:val="20"/>
              </w:rPr>
              <w:t>7</w:t>
            </w:r>
            <w:r w:rsidRPr="0094604A">
              <w:rPr>
                <w:rFonts w:ascii="Arial" w:hAnsi="Arial" w:cs="Arial"/>
                <w:color w:val="000000"/>
                <w:sz w:val="20"/>
                <w:szCs w:val="20"/>
              </w:rPr>
              <w:t xml:space="preserve"> (</w:t>
            </w:r>
            <w:r>
              <w:rPr>
                <w:rFonts w:ascii="Arial" w:hAnsi="Arial" w:cs="Arial"/>
                <w:color w:val="000000"/>
                <w:sz w:val="20"/>
                <w:szCs w:val="20"/>
              </w:rPr>
              <w:t>-</w:t>
            </w:r>
            <w:r w:rsidRPr="0094604A">
              <w:rPr>
                <w:rFonts w:ascii="Arial" w:hAnsi="Arial" w:cs="Arial"/>
                <w:color w:val="000000"/>
                <w:sz w:val="20"/>
                <w:szCs w:val="20"/>
              </w:rPr>
              <w:t>0.0</w:t>
            </w:r>
            <w:r>
              <w:rPr>
                <w:rFonts w:ascii="Arial" w:hAnsi="Arial" w:cs="Arial"/>
                <w:color w:val="000000"/>
                <w:sz w:val="20"/>
                <w:szCs w:val="20"/>
              </w:rPr>
              <w:t>2</w:t>
            </w:r>
            <w:r w:rsidRPr="0094604A">
              <w:rPr>
                <w:rFonts w:ascii="Arial" w:hAnsi="Arial" w:cs="Arial"/>
                <w:color w:val="000000"/>
                <w:sz w:val="20"/>
                <w:szCs w:val="20"/>
              </w:rPr>
              <w:t>, 0.</w:t>
            </w:r>
            <w:r>
              <w:rPr>
                <w:rFonts w:ascii="Arial" w:hAnsi="Arial" w:cs="Arial"/>
                <w:color w:val="000000"/>
                <w:sz w:val="20"/>
                <w:szCs w:val="20"/>
              </w:rPr>
              <w:t>3</w:t>
            </w:r>
            <w:r w:rsidR="00AA465A">
              <w:rPr>
                <w:rFonts w:ascii="Arial" w:hAnsi="Arial" w:cs="Arial"/>
                <w:color w:val="000000"/>
                <w:sz w:val="20"/>
                <w:szCs w:val="20"/>
              </w:rPr>
              <w:t>6</w:t>
            </w:r>
            <w:r w:rsidRPr="0094604A">
              <w:rPr>
                <w:rFonts w:ascii="Arial" w:hAnsi="Arial" w:cs="Arial"/>
                <w:color w:val="000000"/>
                <w:sz w:val="20"/>
                <w:szCs w:val="20"/>
              </w:rPr>
              <w:t>)</w:t>
            </w:r>
          </w:p>
        </w:tc>
      </w:tr>
      <w:tr w:rsidR="0083019B" w:rsidRPr="008D3134" w14:paraId="106FC58F" w14:textId="77777777" w:rsidTr="0035198B">
        <w:trPr>
          <w:cnfStyle w:val="000000100000" w:firstRow="0" w:lastRow="0" w:firstColumn="0" w:lastColumn="0" w:oddVBand="0" w:evenVBand="0" w:oddHBand="1" w:evenHBand="0" w:firstRowFirstColumn="0" w:firstRowLastColumn="0" w:lastRowFirstColumn="0" w:lastRowLastColumn="0"/>
          <w:trHeight w:val="218"/>
        </w:trPr>
        <w:tc>
          <w:tcPr>
            <w:cnfStyle w:val="001000000000" w:firstRow="0" w:lastRow="0" w:firstColumn="1" w:lastColumn="0" w:oddVBand="0" w:evenVBand="0" w:oddHBand="0" w:evenHBand="0" w:firstRowFirstColumn="0" w:firstRowLastColumn="0" w:lastRowFirstColumn="0" w:lastRowLastColumn="0"/>
            <w:tcW w:w="0" w:type="auto"/>
            <w:noWrap/>
            <w:hideMark/>
          </w:tcPr>
          <w:p w14:paraId="4E371A8C" w14:textId="77777777" w:rsidR="0083019B" w:rsidRPr="0094604A" w:rsidRDefault="0083019B" w:rsidP="0083019B">
            <w:pPr>
              <w:rPr>
                <w:rFonts w:ascii="Arial" w:hAnsi="Arial" w:cs="Arial"/>
                <w:color w:val="000000"/>
                <w:sz w:val="20"/>
                <w:szCs w:val="20"/>
              </w:rPr>
            </w:pPr>
            <w:r w:rsidRPr="0094604A">
              <w:rPr>
                <w:rFonts w:ascii="Arial" w:hAnsi="Arial" w:cs="Arial"/>
                <w:color w:val="000000"/>
                <w:sz w:val="20"/>
                <w:szCs w:val="20"/>
              </w:rPr>
              <w:t xml:space="preserve">     Monthly</w:t>
            </w:r>
          </w:p>
        </w:tc>
        <w:tc>
          <w:tcPr>
            <w:tcW w:w="0" w:type="auto"/>
            <w:noWrap/>
          </w:tcPr>
          <w:p w14:paraId="3302432E" w14:textId="50758E6C" w:rsidR="0083019B" w:rsidRPr="0094604A" w:rsidRDefault="0083019B" w:rsidP="0083019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94604A">
              <w:rPr>
                <w:rFonts w:ascii="Arial" w:hAnsi="Arial" w:cs="Arial"/>
                <w:color w:val="000000"/>
                <w:sz w:val="20"/>
                <w:szCs w:val="20"/>
              </w:rPr>
              <w:t>0.1</w:t>
            </w:r>
            <w:r w:rsidR="000D6DA6">
              <w:rPr>
                <w:rFonts w:ascii="Arial" w:hAnsi="Arial" w:cs="Arial"/>
                <w:color w:val="000000"/>
                <w:sz w:val="20"/>
                <w:szCs w:val="20"/>
              </w:rPr>
              <w:t>6</w:t>
            </w:r>
            <w:r w:rsidRPr="0094604A">
              <w:rPr>
                <w:rFonts w:ascii="Arial" w:hAnsi="Arial" w:cs="Arial"/>
                <w:color w:val="000000"/>
                <w:sz w:val="20"/>
                <w:szCs w:val="20"/>
              </w:rPr>
              <w:t xml:space="preserve"> (</w:t>
            </w:r>
            <w:r w:rsidRPr="0094604A">
              <w:rPr>
                <w:rFonts w:ascii="Arial" w:hAnsi="Arial" w:cs="Arial"/>
                <w:sz w:val="20"/>
                <w:szCs w:val="20"/>
              </w:rPr>
              <w:t>-0.1</w:t>
            </w:r>
            <w:r w:rsidR="002E594B">
              <w:rPr>
                <w:rFonts w:ascii="Arial" w:hAnsi="Arial" w:cs="Arial"/>
                <w:sz w:val="20"/>
                <w:szCs w:val="20"/>
              </w:rPr>
              <w:t>5</w:t>
            </w:r>
            <w:r w:rsidRPr="0094604A">
              <w:rPr>
                <w:rFonts w:ascii="Arial" w:hAnsi="Arial" w:cs="Arial"/>
                <w:sz w:val="20"/>
                <w:szCs w:val="20"/>
              </w:rPr>
              <w:t>, 0.4</w:t>
            </w:r>
            <w:r w:rsidR="002E594B">
              <w:rPr>
                <w:rFonts w:ascii="Arial" w:hAnsi="Arial" w:cs="Arial"/>
                <w:sz w:val="20"/>
                <w:szCs w:val="20"/>
              </w:rPr>
              <w:t>8</w:t>
            </w:r>
            <w:r w:rsidRPr="0094604A">
              <w:rPr>
                <w:rFonts w:ascii="Arial" w:hAnsi="Arial" w:cs="Arial"/>
                <w:sz w:val="20"/>
                <w:szCs w:val="20"/>
              </w:rPr>
              <w:t>)</w:t>
            </w:r>
          </w:p>
        </w:tc>
        <w:tc>
          <w:tcPr>
            <w:tcW w:w="0" w:type="auto"/>
            <w:noWrap/>
          </w:tcPr>
          <w:p w14:paraId="78D7F8C6" w14:textId="660C77B0" w:rsidR="0083019B" w:rsidRPr="0094604A" w:rsidRDefault="0083019B" w:rsidP="0083019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94604A">
              <w:rPr>
                <w:rFonts w:ascii="Arial" w:hAnsi="Arial" w:cs="Arial"/>
                <w:color w:val="000000"/>
                <w:sz w:val="20"/>
                <w:szCs w:val="20"/>
              </w:rPr>
              <w:t>0.1</w:t>
            </w:r>
            <w:r>
              <w:rPr>
                <w:rFonts w:ascii="Arial" w:hAnsi="Arial" w:cs="Arial"/>
                <w:color w:val="000000"/>
                <w:sz w:val="20"/>
                <w:szCs w:val="20"/>
              </w:rPr>
              <w:t>4</w:t>
            </w:r>
            <w:r w:rsidRPr="0094604A">
              <w:rPr>
                <w:rFonts w:ascii="Arial" w:hAnsi="Arial" w:cs="Arial"/>
                <w:color w:val="000000"/>
                <w:sz w:val="20"/>
                <w:szCs w:val="20"/>
              </w:rPr>
              <w:t xml:space="preserve"> (</w:t>
            </w:r>
            <w:r w:rsidRPr="0094604A">
              <w:rPr>
                <w:rFonts w:ascii="Arial" w:hAnsi="Arial" w:cs="Arial"/>
                <w:sz w:val="20"/>
                <w:szCs w:val="20"/>
              </w:rPr>
              <w:t>-0.1</w:t>
            </w:r>
            <w:r>
              <w:rPr>
                <w:rFonts w:ascii="Arial" w:hAnsi="Arial" w:cs="Arial"/>
                <w:sz w:val="20"/>
                <w:szCs w:val="20"/>
              </w:rPr>
              <w:t>9</w:t>
            </w:r>
            <w:r w:rsidRPr="0094604A">
              <w:rPr>
                <w:rFonts w:ascii="Arial" w:hAnsi="Arial" w:cs="Arial"/>
                <w:sz w:val="20"/>
                <w:szCs w:val="20"/>
              </w:rPr>
              <w:t>, 0.4</w:t>
            </w:r>
            <w:r w:rsidR="00CE01AE">
              <w:rPr>
                <w:rFonts w:ascii="Arial" w:hAnsi="Arial" w:cs="Arial"/>
                <w:sz w:val="20"/>
                <w:szCs w:val="20"/>
              </w:rPr>
              <w:t>7</w:t>
            </w:r>
            <w:r w:rsidRPr="0094604A">
              <w:rPr>
                <w:rFonts w:ascii="Arial" w:hAnsi="Arial" w:cs="Arial"/>
                <w:sz w:val="20"/>
                <w:szCs w:val="20"/>
              </w:rPr>
              <w:t>)</w:t>
            </w:r>
          </w:p>
        </w:tc>
      </w:tr>
      <w:tr w:rsidR="0083019B" w:rsidRPr="008D3134" w14:paraId="4D45B8F2" w14:textId="77777777" w:rsidTr="0035198B">
        <w:trPr>
          <w:trHeight w:val="218"/>
        </w:trPr>
        <w:tc>
          <w:tcPr>
            <w:cnfStyle w:val="001000000000" w:firstRow="0" w:lastRow="0" w:firstColumn="1" w:lastColumn="0" w:oddVBand="0" w:evenVBand="0" w:oddHBand="0" w:evenHBand="0" w:firstRowFirstColumn="0" w:firstRowLastColumn="0" w:lastRowFirstColumn="0" w:lastRowLastColumn="0"/>
            <w:tcW w:w="0" w:type="auto"/>
            <w:noWrap/>
            <w:hideMark/>
          </w:tcPr>
          <w:p w14:paraId="2AFABBB8" w14:textId="77777777" w:rsidR="0083019B" w:rsidRPr="0094604A" w:rsidRDefault="0083019B" w:rsidP="0083019B">
            <w:pPr>
              <w:rPr>
                <w:rFonts w:ascii="Arial" w:hAnsi="Arial" w:cs="Arial"/>
                <w:color w:val="000000"/>
                <w:sz w:val="20"/>
                <w:szCs w:val="20"/>
              </w:rPr>
            </w:pPr>
            <w:r w:rsidRPr="0094604A">
              <w:rPr>
                <w:rFonts w:ascii="Arial" w:hAnsi="Arial" w:cs="Arial"/>
                <w:color w:val="000000"/>
                <w:sz w:val="20"/>
                <w:szCs w:val="20"/>
              </w:rPr>
              <w:t xml:space="preserve">     Weekly</w:t>
            </w:r>
          </w:p>
        </w:tc>
        <w:tc>
          <w:tcPr>
            <w:tcW w:w="0" w:type="auto"/>
            <w:noWrap/>
          </w:tcPr>
          <w:p w14:paraId="7000413B" w14:textId="3F4F984D" w:rsidR="0083019B" w:rsidRPr="0094604A" w:rsidRDefault="0083019B" w:rsidP="0083019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94604A">
              <w:rPr>
                <w:rFonts w:ascii="Arial" w:hAnsi="Arial" w:cs="Arial"/>
                <w:color w:val="000000"/>
                <w:sz w:val="20"/>
                <w:szCs w:val="20"/>
              </w:rPr>
              <w:t>0.</w:t>
            </w:r>
            <w:r w:rsidR="000D6DA6">
              <w:rPr>
                <w:rFonts w:ascii="Arial" w:hAnsi="Arial" w:cs="Arial"/>
                <w:color w:val="000000"/>
                <w:sz w:val="20"/>
                <w:szCs w:val="20"/>
              </w:rPr>
              <w:t>3</w:t>
            </w:r>
            <w:r w:rsidR="002E594B">
              <w:rPr>
                <w:rFonts w:ascii="Arial" w:hAnsi="Arial" w:cs="Arial"/>
                <w:color w:val="000000"/>
                <w:sz w:val="20"/>
                <w:szCs w:val="20"/>
              </w:rPr>
              <w:t>8</w:t>
            </w:r>
            <w:r w:rsidRPr="0094604A">
              <w:rPr>
                <w:rFonts w:ascii="Arial" w:hAnsi="Arial" w:cs="Arial"/>
                <w:color w:val="000000"/>
                <w:sz w:val="20"/>
                <w:szCs w:val="20"/>
              </w:rPr>
              <w:t xml:space="preserve"> (</w:t>
            </w:r>
            <w:r w:rsidR="000D6DA6">
              <w:rPr>
                <w:rFonts w:ascii="Arial" w:hAnsi="Arial" w:cs="Arial"/>
                <w:color w:val="000000"/>
                <w:sz w:val="20"/>
                <w:szCs w:val="20"/>
              </w:rPr>
              <w:t>-</w:t>
            </w:r>
            <w:r w:rsidRPr="0094604A">
              <w:rPr>
                <w:rFonts w:ascii="Arial" w:hAnsi="Arial" w:cs="Arial"/>
                <w:sz w:val="20"/>
                <w:szCs w:val="20"/>
              </w:rPr>
              <w:t>0.</w:t>
            </w:r>
            <w:r w:rsidR="000D6DA6">
              <w:rPr>
                <w:rFonts w:ascii="Arial" w:hAnsi="Arial" w:cs="Arial"/>
                <w:sz w:val="20"/>
                <w:szCs w:val="20"/>
              </w:rPr>
              <w:t>0</w:t>
            </w:r>
            <w:r w:rsidR="002E594B">
              <w:rPr>
                <w:rFonts w:ascii="Arial" w:hAnsi="Arial" w:cs="Arial"/>
                <w:sz w:val="20"/>
                <w:szCs w:val="20"/>
              </w:rPr>
              <w:t>3</w:t>
            </w:r>
            <w:r w:rsidRPr="0094604A">
              <w:rPr>
                <w:rFonts w:ascii="Arial" w:hAnsi="Arial" w:cs="Arial"/>
                <w:sz w:val="20"/>
                <w:szCs w:val="20"/>
              </w:rPr>
              <w:t>, 0.</w:t>
            </w:r>
            <w:r w:rsidR="000D6DA6">
              <w:rPr>
                <w:rFonts w:ascii="Arial" w:hAnsi="Arial" w:cs="Arial"/>
                <w:sz w:val="20"/>
                <w:szCs w:val="20"/>
              </w:rPr>
              <w:t>7</w:t>
            </w:r>
            <w:r w:rsidR="002E594B">
              <w:rPr>
                <w:rFonts w:ascii="Arial" w:hAnsi="Arial" w:cs="Arial"/>
                <w:sz w:val="20"/>
                <w:szCs w:val="20"/>
              </w:rPr>
              <w:t>8</w:t>
            </w:r>
            <w:r w:rsidRPr="0094604A">
              <w:rPr>
                <w:rFonts w:ascii="Arial" w:hAnsi="Arial" w:cs="Arial"/>
                <w:sz w:val="20"/>
                <w:szCs w:val="20"/>
              </w:rPr>
              <w:t>)</w:t>
            </w:r>
          </w:p>
        </w:tc>
        <w:tc>
          <w:tcPr>
            <w:tcW w:w="0" w:type="auto"/>
            <w:noWrap/>
          </w:tcPr>
          <w:p w14:paraId="54D367E6" w14:textId="3D96B2EA" w:rsidR="0083019B" w:rsidRPr="0094604A" w:rsidRDefault="0083019B" w:rsidP="0083019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94604A">
              <w:rPr>
                <w:rFonts w:ascii="Arial" w:hAnsi="Arial" w:cs="Arial"/>
                <w:color w:val="000000"/>
                <w:sz w:val="20"/>
                <w:szCs w:val="20"/>
              </w:rPr>
              <w:t>0.</w:t>
            </w:r>
            <w:r w:rsidR="00AA465A">
              <w:rPr>
                <w:rFonts w:ascii="Arial" w:hAnsi="Arial" w:cs="Arial"/>
                <w:color w:val="000000"/>
                <w:sz w:val="20"/>
                <w:szCs w:val="20"/>
              </w:rPr>
              <w:t>2</w:t>
            </w:r>
            <w:r>
              <w:rPr>
                <w:rFonts w:ascii="Arial" w:hAnsi="Arial" w:cs="Arial"/>
                <w:color w:val="000000"/>
                <w:sz w:val="20"/>
                <w:szCs w:val="20"/>
              </w:rPr>
              <w:t>9</w:t>
            </w:r>
            <w:r w:rsidRPr="0094604A">
              <w:rPr>
                <w:rFonts w:ascii="Arial" w:hAnsi="Arial" w:cs="Arial"/>
                <w:color w:val="000000"/>
                <w:sz w:val="20"/>
                <w:szCs w:val="20"/>
              </w:rPr>
              <w:t xml:space="preserve"> (</w:t>
            </w:r>
            <w:r>
              <w:rPr>
                <w:rFonts w:ascii="Arial" w:hAnsi="Arial" w:cs="Arial"/>
                <w:color w:val="000000"/>
                <w:sz w:val="20"/>
                <w:szCs w:val="20"/>
              </w:rPr>
              <w:t>-</w:t>
            </w:r>
            <w:r w:rsidRPr="0094604A">
              <w:rPr>
                <w:rFonts w:ascii="Arial" w:hAnsi="Arial" w:cs="Arial"/>
                <w:sz w:val="20"/>
                <w:szCs w:val="20"/>
              </w:rPr>
              <w:t>0.</w:t>
            </w:r>
            <w:r w:rsidR="00AA465A">
              <w:rPr>
                <w:rFonts w:ascii="Arial" w:hAnsi="Arial" w:cs="Arial"/>
                <w:sz w:val="20"/>
                <w:szCs w:val="20"/>
              </w:rPr>
              <w:t>2</w:t>
            </w:r>
            <w:r w:rsidR="00CE01AE">
              <w:rPr>
                <w:rFonts w:ascii="Arial" w:hAnsi="Arial" w:cs="Arial"/>
                <w:sz w:val="20"/>
                <w:szCs w:val="20"/>
              </w:rPr>
              <w:t>1</w:t>
            </w:r>
            <w:r w:rsidRPr="0094604A">
              <w:rPr>
                <w:rFonts w:ascii="Arial" w:hAnsi="Arial" w:cs="Arial"/>
                <w:sz w:val="20"/>
                <w:szCs w:val="20"/>
              </w:rPr>
              <w:t>, 0.</w:t>
            </w:r>
            <w:r w:rsidR="00CE01AE">
              <w:rPr>
                <w:rFonts w:ascii="Arial" w:hAnsi="Arial" w:cs="Arial"/>
                <w:sz w:val="20"/>
                <w:szCs w:val="20"/>
              </w:rPr>
              <w:t>80</w:t>
            </w:r>
            <w:r w:rsidRPr="0094604A">
              <w:rPr>
                <w:rFonts w:ascii="Arial" w:hAnsi="Arial" w:cs="Arial"/>
                <w:sz w:val="20"/>
                <w:szCs w:val="20"/>
              </w:rPr>
              <w:t>)</w:t>
            </w:r>
          </w:p>
        </w:tc>
      </w:tr>
      <w:tr w:rsidR="0083019B" w:rsidRPr="008D3134" w14:paraId="4B490D2E" w14:textId="77777777" w:rsidTr="0035198B">
        <w:trPr>
          <w:cnfStyle w:val="000000100000" w:firstRow="0" w:lastRow="0" w:firstColumn="0" w:lastColumn="0" w:oddVBand="0" w:evenVBand="0" w:oddHBand="1" w:evenHBand="0" w:firstRowFirstColumn="0" w:firstRowLastColumn="0" w:lastRowFirstColumn="0" w:lastRowLastColumn="0"/>
          <w:trHeight w:val="218"/>
        </w:trPr>
        <w:tc>
          <w:tcPr>
            <w:cnfStyle w:val="001000000000" w:firstRow="0" w:lastRow="0" w:firstColumn="1" w:lastColumn="0" w:oddVBand="0" w:evenVBand="0" w:oddHBand="0" w:evenHBand="0" w:firstRowFirstColumn="0" w:firstRowLastColumn="0" w:lastRowFirstColumn="0" w:lastRowLastColumn="0"/>
            <w:tcW w:w="0" w:type="auto"/>
            <w:noWrap/>
            <w:hideMark/>
          </w:tcPr>
          <w:p w14:paraId="06D50651" w14:textId="77777777" w:rsidR="0083019B" w:rsidRPr="0094604A" w:rsidRDefault="0083019B" w:rsidP="0083019B">
            <w:pPr>
              <w:rPr>
                <w:rFonts w:ascii="Arial" w:hAnsi="Arial" w:cs="Arial"/>
                <w:color w:val="000000"/>
                <w:sz w:val="20"/>
                <w:szCs w:val="20"/>
              </w:rPr>
            </w:pPr>
            <w:r w:rsidRPr="0094604A">
              <w:rPr>
                <w:rFonts w:ascii="Arial" w:hAnsi="Arial" w:cs="Arial"/>
                <w:color w:val="000000"/>
                <w:sz w:val="20"/>
                <w:szCs w:val="20"/>
              </w:rPr>
              <w:t>Mother’s social network support (scaled)</w:t>
            </w:r>
          </w:p>
        </w:tc>
        <w:tc>
          <w:tcPr>
            <w:tcW w:w="0" w:type="auto"/>
            <w:noWrap/>
          </w:tcPr>
          <w:p w14:paraId="35600234" w14:textId="4FFD314B" w:rsidR="0083019B" w:rsidRPr="0094604A" w:rsidRDefault="0083019B" w:rsidP="0083019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94604A">
              <w:rPr>
                <w:rFonts w:ascii="Arial" w:hAnsi="Arial" w:cs="Arial"/>
                <w:color w:val="000000"/>
                <w:sz w:val="20"/>
                <w:szCs w:val="20"/>
              </w:rPr>
              <w:t>0.2</w:t>
            </w:r>
            <w:r>
              <w:rPr>
                <w:rFonts w:ascii="Arial" w:hAnsi="Arial" w:cs="Arial"/>
                <w:color w:val="000000"/>
                <w:sz w:val="20"/>
                <w:szCs w:val="20"/>
              </w:rPr>
              <w:t>8</w:t>
            </w:r>
            <w:r w:rsidRPr="0094604A">
              <w:rPr>
                <w:rFonts w:ascii="Arial" w:hAnsi="Arial" w:cs="Arial"/>
                <w:color w:val="000000"/>
                <w:sz w:val="20"/>
                <w:szCs w:val="20"/>
              </w:rPr>
              <w:t xml:space="preserve"> (</w:t>
            </w:r>
            <w:r w:rsidRPr="0094604A">
              <w:rPr>
                <w:rFonts w:ascii="Arial" w:hAnsi="Arial" w:cs="Arial"/>
                <w:sz w:val="20"/>
                <w:szCs w:val="20"/>
              </w:rPr>
              <w:t>0.1</w:t>
            </w:r>
            <w:r w:rsidR="000D6DA6">
              <w:rPr>
                <w:rFonts w:ascii="Arial" w:hAnsi="Arial" w:cs="Arial"/>
                <w:sz w:val="20"/>
                <w:szCs w:val="20"/>
              </w:rPr>
              <w:t>4</w:t>
            </w:r>
            <w:r w:rsidRPr="0094604A">
              <w:rPr>
                <w:rFonts w:ascii="Arial" w:hAnsi="Arial" w:cs="Arial"/>
                <w:sz w:val="20"/>
                <w:szCs w:val="20"/>
              </w:rPr>
              <w:t>, 0.</w:t>
            </w:r>
            <w:r w:rsidR="000D6DA6">
              <w:rPr>
                <w:rFonts w:ascii="Arial" w:hAnsi="Arial" w:cs="Arial"/>
                <w:sz w:val="20"/>
                <w:szCs w:val="20"/>
              </w:rPr>
              <w:t>41</w:t>
            </w:r>
            <w:r w:rsidRPr="0094604A">
              <w:rPr>
                <w:rFonts w:ascii="Arial" w:hAnsi="Arial" w:cs="Arial"/>
                <w:sz w:val="20"/>
                <w:szCs w:val="20"/>
              </w:rPr>
              <w:t>)</w:t>
            </w:r>
          </w:p>
        </w:tc>
        <w:tc>
          <w:tcPr>
            <w:tcW w:w="0" w:type="auto"/>
            <w:noWrap/>
          </w:tcPr>
          <w:p w14:paraId="3F41683F" w14:textId="48CB0737" w:rsidR="0083019B" w:rsidRPr="0094604A" w:rsidRDefault="0083019B" w:rsidP="0083019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94604A">
              <w:rPr>
                <w:rFonts w:ascii="Arial" w:hAnsi="Arial" w:cs="Arial"/>
                <w:color w:val="000000"/>
                <w:sz w:val="20"/>
                <w:szCs w:val="20"/>
              </w:rPr>
              <w:t>0.</w:t>
            </w:r>
            <w:r>
              <w:rPr>
                <w:rFonts w:ascii="Arial" w:hAnsi="Arial" w:cs="Arial"/>
                <w:color w:val="000000"/>
                <w:sz w:val="20"/>
                <w:szCs w:val="20"/>
              </w:rPr>
              <w:t>19</w:t>
            </w:r>
            <w:r w:rsidRPr="0094604A">
              <w:rPr>
                <w:rFonts w:ascii="Arial" w:hAnsi="Arial" w:cs="Arial"/>
                <w:color w:val="000000"/>
                <w:sz w:val="20"/>
                <w:szCs w:val="20"/>
              </w:rPr>
              <w:t xml:space="preserve"> (</w:t>
            </w:r>
            <w:r w:rsidRPr="0094604A">
              <w:rPr>
                <w:rFonts w:ascii="Arial" w:hAnsi="Arial" w:cs="Arial"/>
                <w:sz w:val="20"/>
                <w:szCs w:val="20"/>
              </w:rPr>
              <w:t>0.1</w:t>
            </w:r>
            <w:r>
              <w:rPr>
                <w:rFonts w:ascii="Arial" w:hAnsi="Arial" w:cs="Arial"/>
                <w:sz w:val="20"/>
                <w:szCs w:val="20"/>
              </w:rPr>
              <w:t>0</w:t>
            </w:r>
            <w:r w:rsidRPr="0094604A">
              <w:rPr>
                <w:rFonts w:ascii="Arial" w:hAnsi="Arial" w:cs="Arial"/>
                <w:sz w:val="20"/>
                <w:szCs w:val="20"/>
              </w:rPr>
              <w:t>, 0.</w:t>
            </w:r>
            <w:r>
              <w:rPr>
                <w:rFonts w:ascii="Arial" w:hAnsi="Arial" w:cs="Arial"/>
                <w:sz w:val="20"/>
                <w:szCs w:val="20"/>
              </w:rPr>
              <w:t>28</w:t>
            </w:r>
            <w:r w:rsidRPr="0094604A">
              <w:rPr>
                <w:rFonts w:ascii="Arial" w:hAnsi="Arial" w:cs="Arial"/>
                <w:sz w:val="20"/>
                <w:szCs w:val="20"/>
              </w:rPr>
              <w:t>)</w:t>
            </w:r>
          </w:p>
        </w:tc>
      </w:tr>
      <w:tr w:rsidR="0083019B" w:rsidRPr="008D3134" w14:paraId="37472D3F" w14:textId="77777777" w:rsidTr="0035198B">
        <w:trPr>
          <w:trHeight w:val="218"/>
        </w:trPr>
        <w:tc>
          <w:tcPr>
            <w:cnfStyle w:val="001000000000" w:firstRow="0" w:lastRow="0" w:firstColumn="1" w:lastColumn="0" w:oddVBand="0" w:evenVBand="0" w:oddHBand="0" w:evenHBand="0" w:firstRowFirstColumn="0" w:firstRowLastColumn="0" w:lastRowFirstColumn="0" w:lastRowLastColumn="0"/>
            <w:tcW w:w="0" w:type="auto"/>
            <w:noWrap/>
            <w:hideMark/>
          </w:tcPr>
          <w:p w14:paraId="4C8B84D0" w14:textId="77777777" w:rsidR="0083019B" w:rsidRPr="0094604A" w:rsidRDefault="0083019B" w:rsidP="0083019B">
            <w:pPr>
              <w:rPr>
                <w:rFonts w:ascii="Arial" w:hAnsi="Arial" w:cs="Arial"/>
                <w:color w:val="000000"/>
                <w:sz w:val="20"/>
                <w:szCs w:val="20"/>
              </w:rPr>
            </w:pPr>
            <w:r w:rsidRPr="0094604A">
              <w:rPr>
                <w:rFonts w:ascii="Arial" w:hAnsi="Arial" w:cs="Arial"/>
                <w:color w:val="000000"/>
                <w:sz w:val="20"/>
                <w:szCs w:val="20"/>
              </w:rPr>
              <w:t>Mother’s aid from co-religionists</w:t>
            </w:r>
          </w:p>
        </w:tc>
        <w:tc>
          <w:tcPr>
            <w:tcW w:w="0" w:type="auto"/>
            <w:noWrap/>
          </w:tcPr>
          <w:p w14:paraId="1F72F702" w14:textId="6F11F308" w:rsidR="0083019B" w:rsidRPr="0094604A" w:rsidRDefault="0083019B" w:rsidP="0083019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94604A">
              <w:rPr>
                <w:rFonts w:ascii="Arial" w:hAnsi="Arial" w:cs="Arial"/>
                <w:color w:val="000000"/>
                <w:sz w:val="20"/>
                <w:szCs w:val="20"/>
              </w:rPr>
              <w:t>0.</w:t>
            </w:r>
            <w:r w:rsidR="007121C7">
              <w:rPr>
                <w:rFonts w:ascii="Arial" w:hAnsi="Arial" w:cs="Arial"/>
                <w:color w:val="000000"/>
                <w:sz w:val="20"/>
                <w:szCs w:val="20"/>
              </w:rPr>
              <w:t>1</w:t>
            </w:r>
            <w:r w:rsidR="002E594B">
              <w:rPr>
                <w:rFonts w:ascii="Arial" w:hAnsi="Arial" w:cs="Arial"/>
                <w:color w:val="000000"/>
                <w:sz w:val="20"/>
                <w:szCs w:val="20"/>
              </w:rPr>
              <w:t>3</w:t>
            </w:r>
            <w:r w:rsidRPr="0094604A">
              <w:rPr>
                <w:rFonts w:ascii="Arial" w:hAnsi="Arial" w:cs="Arial"/>
                <w:color w:val="000000"/>
                <w:sz w:val="20"/>
                <w:szCs w:val="20"/>
              </w:rPr>
              <w:t xml:space="preserve"> (-0.</w:t>
            </w:r>
            <w:r w:rsidR="007121C7">
              <w:rPr>
                <w:rFonts w:ascii="Arial" w:hAnsi="Arial" w:cs="Arial"/>
                <w:color w:val="000000"/>
                <w:sz w:val="20"/>
                <w:szCs w:val="20"/>
              </w:rPr>
              <w:t>23</w:t>
            </w:r>
            <w:r w:rsidRPr="0094604A">
              <w:rPr>
                <w:rFonts w:ascii="Arial" w:hAnsi="Arial" w:cs="Arial"/>
                <w:sz w:val="20"/>
                <w:szCs w:val="20"/>
              </w:rPr>
              <w:t>, 0</w:t>
            </w:r>
            <w:r>
              <w:rPr>
                <w:rFonts w:ascii="Arial" w:hAnsi="Arial" w:cs="Arial"/>
                <w:sz w:val="20"/>
                <w:szCs w:val="20"/>
              </w:rPr>
              <w:t>.</w:t>
            </w:r>
            <w:r w:rsidR="007121C7">
              <w:rPr>
                <w:rFonts w:ascii="Arial" w:hAnsi="Arial" w:cs="Arial"/>
                <w:sz w:val="20"/>
                <w:szCs w:val="20"/>
              </w:rPr>
              <w:t>50</w:t>
            </w:r>
            <w:r w:rsidRPr="0094604A">
              <w:rPr>
                <w:rFonts w:ascii="Arial" w:hAnsi="Arial" w:cs="Arial"/>
                <w:sz w:val="20"/>
                <w:szCs w:val="20"/>
              </w:rPr>
              <w:t>)</w:t>
            </w:r>
          </w:p>
        </w:tc>
        <w:tc>
          <w:tcPr>
            <w:tcW w:w="0" w:type="auto"/>
            <w:noWrap/>
          </w:tcPr>
          <w:p w14:paraId="187ABA3B" w14:textId="4777178A" w:rsidR="0083019B" w:rsidRPr="0094604A" w:rsidRDefault="00AA465A" w:rsidP="0083019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-1.0</w:t>
            </w:r>
            <w:r w:rsidR="00CE01AE">
              <w:rPr>
                <w:rFonts w:ascii="Arial" w:hAnsi="Arial" w:cs="Arial"/>
                <w:color w:val="000000"/>
                <w:sz w:val="20"/>
                <w:szCs w:val="20"/>
              </w:rPr>
              <w:t>5</w:t>
            </w:r>
            <w:r w:rsidR="0083019B" w:rsidRPr="0094604A">
              <w:rPr>
                <w:rFonts w:ascii="Arial" w:hAnsi="Arial" w:cs="Arial"/>
                <w:color w:val="000000"/>
                <w:sz w:val="20"/>
                <w:szCs w:val="20"/>
              </w:rPr>
              <w:t xml:space="preserve"> (-</w:t>
            </w:r>
            <w:r>
              <w:rPr>
                <w:rFonts w:ascii="Arial" w:hAnsi="Arial" w:cs="Arial"/>
                <w:color w:val="000000"/>
                <w:sz w:val="20"/>
                <w:szCs w:val="20"/>
              </w:rPr>
              <w:t>2.5</w:t>
            </w:r>
            <w:r w:rsidR="00CE01AE">
              <w:rPr>
                <w:rFonts w:ascii="Arial" w:hAnsi="Arial" w:cs="Arial"/>
                <w:color w:val="000000"/>
                <w:sz w:val="20"/>
                <w:szCs w:val="20"/>
              </w:rPr>
              <w:t>4</w:t>
            </w:r>
            <w:r w:rsidR="0083019B" w:rsidRPr="0094604A">
              <w:rPr>
                <w:rFonts w:ascii="Arial" w:hAnsi="Arial" w:cs="Arial"/>
                <w:sz w:val="20"/>
                <w:szCs w:val="20"/>
              </w:rPr>
              <w:t xml:space="preserve">, </w:t>
            </w:r>
            <w:r>
              <w:rPr>
                <w:rFonts w:ascii="Arial" w:hAnsi="Arial" w:cs="Arial"/>
                <w:sz w:val="20"/>
                <w:szCs w:val="20"/>
              </w:rPr>
              <w:t>0.</w:t>
            </w:r>
            <w:r w:rsidR="00CE01AE">
              <w:rPr>
                <w:rFonts w:ascii="Arial" w:hAnsi="Arial" w:cs="Arial"/>
                <w:sz w:val="20"/>
                <w:szCs w:val="20"/>
              </w:rPr>
              <w:t>39</w:t>
            </w:r>
            <w:r w:rsidR="0083019B" w:rsidRPr="0094604A">
              <w:rPr>
                <w:rFonts w:ascii="Arial" w:hAnsi="Arial" w:cs="Arial"/>
                <w:sz w:val="20"/>
                <w:szCs w:val="20"/>
              </w:rPr>
              <w:t>)</w:t>
            </w:r>
          </w:p>
        </w:tc>
      </w:tr>
      <w:tr w:rsidR="0083019B" w:rsidRPr="008D3134" w14:paraId="6C9C0E5C" w14:textId="77777777" w:rsidTr="0035198B">
        <w:trPr>
          <w:cnfStyle w:val="000000100000" w:firstRow="0" w:lastRow="0" w:firstColumn="0" w:lastColumn="0" w:oddVBand="0" w:evenVBand="0" w:oddHBand="1" w:evenHBand="0" w:firstRowFirstColumn="0" w:firstRowLastColumn="0" w:lastRowFirstColumn="0" w:lastRowLastColumn="0"/>
          <w:trHeight w:val="218"/>
        </w:trPr>
        <w:tc>
          <w:tcPr>
            <w:cnfStyle w:val="001000000000" w:firstRow="0" w:lastRow="0" w:firstColumn="1" w:lastColumn="0" w:oddVBand="0" w:evenVBand="0" w:oddHBand="0" w:evenHBand="0" w:firstRowFirstColumn="0" w:firstRowLastColumn="0" w:lastRowFirstColumn="0" w:lastRowLastColumn="0"/>
            <w:tcW w:w="0" w:type="auto"/>
            <w:noWrap/>
            <w:hideMark/>
          </w:tcPr>
          <w:p w14:paraId="409F8C20" w14:textId="77777777" w:rsidR="0083019B" w:rsidRPr="0094604A" w:rsidRDefault="0083019B" w:rsidP="0083019B">
            <w:pPr>
              <w:rPr>
                <w:rFonts w:ascii="Arial" w:hAnsi="Arial" w:cs="Arial"/>
                <w:color w:val="000000"/>
                <w:sz w:val="20"/>
                <w:szCs w:val="20"/>
              </w:rPr>
            </w:pPr>
            <w:r w:rsidRPr="0094604A">
              <w:rPr>
                <w:rFonts w:ascii="Arial" w:hAnsi="Arial" w:cs="Arial"/>
                <w:color w:val="000000"/>
                <w:sz w:val="20"/>
                <w:szCs w:val="20"/>
              </w:rPr>
              <w:t>Mother’s weekly hours of work (</w:t>
            </w:r>
            <w:proofErr w:type="spellStart"/>
            <w:r w:rsidRPr="0094604A">
              <w:rPr>
                <w:rFonts w:ascii="Arial" w:hAnsi="Arial" w:cs="Arial"/>
                <w:color w:val="000000"/>
                <w:sz w:val="20"/>
                <w:szCs w:val="20"/>
              </w:rPr>
              <w:t>centered</w:t>
            </w:r>
            <w:proofErr w:type="spellEnd"/>
            <w:r w:rsidRPr="0094604A">
              <w:rPr>
                <w:rFonts w:ascii="Arial" w:hAnsi="Arial" w:cs="Arial"/>
                <w:color w:val="000000"/>
                <w:sz w:val="20"/>
                <w:szCs w:val="20"/>
              </w:rPr>
              <w:t>)</w:t>
            </w:r>
          </w:p>
        </w:tc>
        <w:tc>
          <w:tcPr>
            <w:tcW w:w="0" w:type="auto"/>
            <w:noWrap/>
          </w:tcPr>
          <w:p w14:paraId="43CF70FB" w14:textId="3BFF3913" w:rsidR="0083019B" w:rsidRPr="0094604A" w:rsidRDefault="0083019B" w:rsidP="0083019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94604A">
              <w:rPr>
                <w:rFonts w:ascii="Arial" w:hAnsi="Arial" w:cs="Arial"/>
                <w:color w:val="000000"/>
                <w:sz w:val="20"/>
                <w:szCs w:val="20"/>
              </w:rPr>
              <w:t>-0.</w:t>
            </w:r>
            <w:r>
              <w:rPr>
                <w:rFonts w:ascii="Arial" w:hAnsi="Arial" w:cs="Arial"/>
                <w:color w:val="000000"/>
                <w:sz w:val="20"/>
                <w:szCs w:val="20"/>
              </w:rPr>
              <w:t>14</w:t>
            </w:r>
            <w:r w:rsidRPr="0094604A">
              <w:rPr>
                <w:rFonts w:ascii="Arial" w:hAnsi="Arial" w:cs="Arial"/>
                <w:color w:val="000000"/>
                <w:sz w:val="20"/>
                <w:szCs w:val="20"/>
              </w:rPr>
              <w:t xml:space="preserve"> (</w:t>
            </w:r>
            <w:r w:rsidRPr="0094604A">
              <w:rPr>
                <w:rFonts w:ascii="Arial" w:hAnsi="Arial" w:cs="Arial"/>
                <w:sz w:val="20"/>
                <w:szCs w:val="20"/>
              </w:rPr>
              <w:t>-0.</w:t>
            </w:r>
            <w:r>
              <w:rPr>
                <w:rFonts w:ascii="Arial" w:hAnsi="Arial" w:cs="Arial"/>
                <w:sz w:val="20"/>
                <w:szCs w:val="20"/>
              </w:rPr>
              <w:t>21</w:t>
            </w:r>
            <w:r w:rsidRPr="0094604A">
              <w:rPr>
                <w:rFonts w:ascii="Arial" w:hAnsi="Arial" w:cs="Arial"/>
                <w:sz w:val="20"/>
                <w:szCs w:val="20"/>
              </w:rPr>
              <w:t>, -0.0</w:t>
            </w:r>
            <w:r>
              <w:rPr>
                <w:rFonts w:ascii="Arial" w:hAnsi="Arial" w:cs="Arial"/>
                <w:sz w:val="20"/>
                <w:szCs w:val="20"/>
              </w:rPr>
              <w:t>8</w:t>
            </w:r>
            <w:r w:rsidRPr="0094604A">
              <w:rPr>
                <w:rFonts w:ascii="Arial" w:hAnsi="Arial" w:cs="Arial"/>
                <w:sz w:val="20"/>
                <w:szCs w:val="20"/>
              </w:rPr>
              <w:t>)</w:t>
            </w:r>
          </w:p>
        </w:tc>
        <w:tc>
          <w:tcPr>
            <w:tcW w:w="0" w:type="auto"/>
            <w:noWrap/>
          </w:tcPr>
          <w:p w14:paraId="082E205C" w14:textId="200BF178" w:rsidR="0083019B" w:rsidRPr="0094604A" w:rsidRDefault="0083019B" w:rsidP="0083019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94604A">
              <w:rPr>
                <w:rFonts w:ascii="Arial" w:hAnsi="Arial" w:cs="Arial"/>
                <w:color w:val="000000"/>
                <w:sz w:val="20"/>
                <w:szCs w:val="20"/>
              </w:rPr>
              <w:t>-0.</w:t>
            </w:r>
            <w:r>
              <w:rPr>
                <w:rFonts w:ascii="Arial" w:hAnsi="Arial" w:cs="Arial"/>
                <w:color w:val="000000"/>
                <w:sz w:val="20"/>
                <w:szCs w:val="20"/>
              </w:rPr>
              <w:t>14</w:t>
            </w:r>
            <w:r w:rsidRPr="0094604A">
              <w:rPr>
                <w:rFonts w:ascii="Arial" w:hAnsi="Arial" w:cs="Arial"/>
                <w:color w:val="000000"/>
                <w:sz w:val="20"/>
                <w:szCs w:val="20"/>
              </w:rPr>
              <w:t xml:space="preserve"> (</w:t>
            </w:r>
            <w:r w:rsidRPr="0094604A">
              <w:rPr>
                <w:rFonts w:ascii="Arial" w:hAnsi="Arial" w:cs="Arial"/>
                <w:sz w:val="20"/>
                <w:szCs w:val="20"/>
              </w:rPr>
              <w:t>-0.</w:t>
            </w:r>
            <w:r>
              <w:rPr>
                <w:rFonts w:ascii="Arial" w:hAnsi="Arial" w:cs="Arial"/>
                <w:sz w:val="20"/>
                <w:szCs w:val="20"/>
              </w:rPr>
              <w:t>20</w:t>
            </w:r>
            <w:r w:rsidRPr="0094604A">
              <w:rPr>
                <w:rFonts w:ascii="Arial" w:hAnsi="Arial" w:cs="Arial"/>
                <w:sz w:val="20"/>
                <w:szCs w:val="20"/>
              </w:rPr>
              <w:t>, -0.0</w:t>
            </w:r>
            <w:r w:rsidR="00CE01AE">
              <w:rPr>
                <w:rFonts w:ascii="Arial" w:hAnsi="Arial" w:cs="Arial"/>
                <w:sz w:val="20"/>
                <w:szCs w:val="20"/>
              </w:rPr>
              <w:t>8</w:t>
            </w:r>
            <w:r w:rsidRPr="0094604A">
              <w:rPr>
                <w:rFonts w:ascii="Arial" w:hAnsi="Arial" w:cs="Arial"/>
                <w:sz w:val="20"/>
                <w:szCs w:val="20"/>
              </w:rPr>
              <w:t>)</w:t>
            </w:r>
          </w:p>
        </w:tc>
      </w:tr>
      <w:tr w:rsidR="0083019B" w:rsidRPr="008D3134" w14:paraId="35453AE3" w14:textId="77777777" w:rsidTr="0035198B">
        <w:trPr>
          <w:trHeight w:val="218"/>
        </w:trPr>
        <w:tc>
          <w:tcPr>
            <w:cnfStyle w:val="001000000000" w:firstRow="0" w:lastRow="0" w:firstColumn="1" w:lastColumn="0" w:oddVBand="0" w:evenVBand="0" w:oddHBand="0" w:evenHBand="0" w:firstRowFirstColumn="0" w:firstRowLastColumn="0" w:lastRowFirstColumn="0" w:lastRowLastColumn="0"/>
            <w:tcW w:w="0" w:type="auto"/>
            <w:noWrap/>
            <w:hideMark/>
          </w:tcPr>
          <w:p w14:paraId="39DFCE51" w14:textId="77777777" w:rsidR="0083019B" w:rsidRPr="0094604A" w:rsidRDefault="0083019B" w:rsidP="0083019B">
            <w:pPr>
              <w:rPr>
                <w:rFonts w:ascii="Arial" w:hAnsi="Arial" w:cs="Arial"/>
                <w:color w:val="000000"/>
                <w:sz w:val="20"/>
                <w:szCs w:val="20"/>
              </w:rPr>
            </w:pPr>
            <w:r w:rsidRPr="0094604A">
              <w:rPr>
                <w:rFonts w:ascii="Arial" w:hAnsi="Arial" w:cs="Arial"/>
                <w:color w:val="000000"/>
                <w:sz w:val="20"/>
                <w:szCs w:val="20"/>
              </w:rPr>
              <w:t>Mother’s age (</w:t>
            </w:r>
            <w:proofErr w:type="spellStart"/>
            <w:r w:rsidRPr="0094604A">
              <w:rPr>
                <w:rFonts w:ascii="Arial" w:hAnsi="Arial" w:cs="Arial"/>
                <w:color w:val="000000"/>
                <w:sz w:val="20"/>
                <w:szCs w:val="20"/>
              </w:rPr>
              <w:t>centered</w:t>
            </w:r>
            <w:proofErr w:type="spellEnd"/>
            <w:r w:rsidRPr="0094604A">
              <w:rPr>
                <w:rFonts w:ascii="Arial" w:hAnsi="Arial" w:cs="Arial"/>
                <w:color w:val="000000"/>
                <w:sz w:val="20"/>
                <w:szCs w:val="20"/>
              </w:rPr>
              <w:t>)</w:t>
            </w:r>
          </w:p>
        </w:tc>
        <w:tc>
          <w:tcPr>
            <w:tcW w:w="0" w:type="auto"/>
            <w:noWrap/>
          </w:tcPr>
          <w:p w14:paraId="59FACCAB" w14:textId="4B02E560" w:rsidR="0083019B" w:rsidRPr="0094604A" w:rsidRDefault="0083019B" w:rsidP="0083019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94604A">
              <w:rPr>
                <w:rFonts w:ascii="Arial" w:hAnsi="Arial" w:cs="Arial"/>
                <w:color w:val="000000"/>
                <w:sz w:val="20"/>
                <w:szCs w:val="20"/>
              </w:rPr>
              <w:t>0.0</w:t>
            </w:r>
            <w:r>
              <w:rPr>
                <w:rFonts w:ascii="Arial" w:hAnsi="Arial" w:cs="Arial"/>
                <w:color w:val="000000"/>
                <w:sz w:val="20"/>
                <w:szCs w:val="20"/>
              </w:rPr>
              <w:t>4</w:t>
            </w:r>
            <w:r w:rsidRPr="0094604A">
              <w:rPr>
                <w:rFonts w:ascii="Arial" w:hAnsi="Arial" w:cs="Arial"/>
                <w:color w:val="000000"/>
                <w:sz w:val="20"/>
                <w:szCs w:val="20"/>
              </w:rPr>
              <w:t xml:space="preserve"> (</w:t>
            </w:r>
            <w:r w:rsidRPr="0094604A">
              <w:rPr>
                <w:rFonts w:ascii="Arial" w:hAnsi="Arial" w:cs="Arial"/>
                <w:sz w:val="20"/>
                <w:szCs w:val="20"/>
              </w:rPr>
              <w:t>0.0</w:t>
            </w:r>
            <w:r>
              <w:rPr>
                <w:rFonts w:ascii="Arial" w:hAnsi="Arial" w:cs="Arial"/>
                <w:sz w:val="20"/>
                <w:szCs w:val="20"/>
              </w:rPr>
              <w:t>2</w:t>
            </w:r>
            <w:r w:rsidRPr="0094604A">
              <w:rPr>
                <w:rFonts w:ascii="Arial" w:hAnsi="Arial" w:cs="Arial"/>
                <w:sz w:val="20"/>
                <w:szCs w:val="20"/>
              </w:rPr>
              <w:t>, 0.0</w:t>
            </w:r>
            <w:r>
              <w:rPr>
                <w:rFonts w:ascii="Arial" w:hAnsi="Arial" w:cs="Arial"/>
                <w:sz w:val="20"/>
                <w:szCs w:val="20"/>
              </w:rPr>
              <w:t>6</w:t>
            </w:r>
            <w:r w:rsidRPr="0094604A">
              <w:rPr>
                <w:rFonts w:ascii="Arial" w:hAnsi="Arial" w:cs="Arial"/>
                <w:sz w:val="20"/>
                <w:szCs w:val="20"/>
              </w:rPr>
              <w:t>)</w:t>
            </w:r>
          </w:p>
        </w:tc>
        <w:tc>
          <w:tcPr>
            <w:tcW w:w="0" w:type="auto"/>
            <w:noWrap/>
          </w:tcPr>
          <w:p w14:paraId="058AB4C2" w14:textId="61E3D8E2" w:rsidR="0083019B" w:rsidRPr="0094604A" w:rsidRDefault="0083019B" w:rsidP="0083019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94604A">
              <w:rPr>
                <w:rFonts w:ascii="Arial" w:hAnsi="Arial" w:cs="Arial"/>
                <w:color w:val="000000"/>
                <w:sz w:val="20"/>
                <w:szCs w:val="20"/>
              </w:rPr>
              <w:t>0.0</w:t>
            </w:r>
            <w:r>
              <w:rPr>
                <w:rFonts w:ascii="Arial" w:hAnsi="Arial" w:cs="Arial"/>
                <w:color w:val="000000"/>
                <w:sz w:val="20"/>
                <w:szCs w:val="20"/>
              </w:rPr>
              <w:t>4</w:t>
            </w:r>
            <w:r w:rsidRPr="0094604A">
              <w:rPr>
                <w:rFonts w:ascii="Arial" w:hAnsi="Arial" w:cs="Arial"/>
                <w:color w:val="000000"/>
                <w:sz w:val="20"/>
                <w:szCs w:val="20"/>
              </w:rPr>
              <w:t xml:space="preserve"> (</w:t>
            </w:r>
            <w:r w:rsidRPr="0094604A">
              <w:rPr>
                <w:rFonts w:ascii="Arial" w:hAnsi="Arial" w:cs="Arial"/>
                <w:sz w:val="20"/>
                <w:szCs w:val="20"/>
              </w:rPr>
              <w:t>0.0</w:t>
            </w:r>
            <w:r>
              <w:rPr>
                <w:rFonts w:ascii="Arial" w:hAnsi="Arial" w:cs="Arial"/>
                <w:sz w:val="20"/>
                <w:szCs w:val="20"/>
              </w:rPr>
              <w:t>2</w:t>
            </w:r>
            <w:r w:rsidRPr="0094604A">
              <w:rPr>
                <w:rFonts w:ascii="Arial" w:hAnsi="Arial" w:cs="Arial"/>
                <w:sz w:val="20"/>
                <w:szCs w:val="20"/>
              </w:rPr>
              <w:t>, 0.0</w:t>
            </w:r>
            <w:r>
              <w:rPr>
                <w:rFonts w:ascii="Arial" w:hAnsi="Arial" w:cs="Arial"/>
                <w:sz w:val="20"/>
                <w:szCs w:val="20"/>
              </w:rPr>
              <w:t>6</w:t>
            </w:r>
            <w:r w:rsidRPr="0094604A">
              <w:rPr>
                <w:rFonts w:ascii="Arial" w:hAnsi="Arial" w:cs="Arial"/>
                <w:sz w:val="20"/>
                <w:szCs w:val="20"/>
              </w:rPr>
              <w:t>)</w:t>
            </w:r>
          </w:p>
        </w:tc>
      </w:tr>
      <w:tr w:rsidR="0083019B" w:rsidRPr="008D3134" w14:paraId="642ADC4B" w14:textId="77777777" w:rsidTr="0035198B">
        <w:trPr>
          <w:cnfStyle w:val="000000100000" w:firstRow="0" w:lastRow="0" w:firstColumn="0" w:lastColumn="0" w:oddVBand="0" w:evenVBand="0" w:oddHBand="1" w:evenHBand="0" w:firstRowFirstColumn="0" w:firstRowLastColumn="0" w:lastRowFirstColumn="0" w:lastRowLastColumn="0"/>
          <w:trHeight w:val="218"/>
        </w:trPr>
        <w:tc>
          <w:tcPr>
            <w:cnfStyle w:val="001000000000" w:firstRow="0" w:lastRow="0" w:firstColumn="1" w:lastColumn="0" w:oddVBand="0" w:evenVBand="0" w:oddHBand="0" w:evenHBand="0" w:firstRowFirstColumn="0" w:firstRowLastColumn="0" w:lastRowFirstColumn="0" w:lastRowLastColumn="0"/>
            <w:tcW w:w="0" w:type="auto"/>
            <w:noWrap/>
            <w:hideMark/>
          </w:tcPr>
          <w:p w14:paraId="3BF0EA16" w14:textId="77777777" w:rsidR="0083019B" w:rsidRPr="0094604A" w:rsidRDefault="0083019B" w:rsidP="0083019B">
            <w:pPr>
              <w:rPr>
                <w:rFonts w:ascii="Arial" w:hAnsi="Arial" w:cs="Arial"/>
                <w:color w:val="000000"/>
                <w:sz w:val="20"/>
                <w:szCs w:val="20"/>
              </w:rPr>
            </w:pPr>
            <w:r w:rsidRPr="0094604A">
              <w:rPr>
                <w:rFonts w:ascii="Arial" w:hAnsi="Arial" w:cs="Arial"/>
                <w:color w:val="000000"/>
                <w:sz w:val="20"/>
                <w:szCs w:val="20"/>
              </w:rPr>
              <w:t>Mother’s education (</w:t>
            </w:r>
            <w:proofErr w:type="spellStart"/>
            <w:r w:rsidRPr="0094604A">
              <w:rPr>
                <w:rFonts w:ascii="Arial" w:hAnsi="Arial" w:cs="Arial"/>
                <w:color w:val="000000"/>
                <w:sz w:val="20"/>
                <w:szCs w:val="20"/>
              </w:rPr>
              <w:t>centered</w:t>
            </w:r>
            <w:proofErr w:type="spellEnd"/>
            <w:r w:rsidRPr="0094604A">
              <w:rPr>
                <w:rFonts w:ascii="Arial" w:hAnsi="Arial" w:cs="Arial"/>
                <w:color w:val="000000"/>
                <w:sz w:val="20"/>
                <w:szCs w:val="20"/>
              </w:rPr>
              <w:t>)</w:t>
            </w:r>
          </w:p>
        </w:tc>
        <w:tc>
          <w:tcPr>
            <w:tcW w:w="0" w:type="auto"/>
            <w:noWrap/>
          </w:tcPr>
          <w:p w14:paraId="24511CBE" w14:textId="48CC89A6" w:rsidR="0083019B" w:rsidRPr="0094604A" w:rsidRDefault="0083019B" w:rsidP="0083019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94604A">
              <w:rPr>
                <w:rFonts w:ascii="Arial" w:hAnsi="Arial" w:cs="Arial"/>
                <w:color w:val="000000"/>
                <w:sz w:val="20"/>
                <w:szCs w:val="20"/>
              </w:rPr>
              <w:t>0.</w:t>
            </w:r>
            <w:r>
              <w:rPr>
                <w:rFonts w:ascii="Arial" w:hAnsi="Arial" w:cs="Arial"/>
                <w:color w:val="000000"/>
                <w:sz w:val="20"/>
                <w:szCs w:val="20"/>
              </w:rPr>
              <w:t>66</w:t>
            </w:r>
            <w:r w:rsidRPr="0094604A">
              <w:rPr>
                <w:rFonts w:ascii="Arial" w:hAnsi="Arial" w:cs="Arial"/>
                <w:color w:val="000000"/>
                <w:sz w:val="20"/>
                <w:szCs w:val="20"/>
              </w:rPr>
              <w:t xml:space="preserve"> (0.</w:t>
            </w:r>
            <w:r>
              <w:rPr>
                <w:rFonts w:ascii="Arial" w:hAnsi="Arial" w:cs="Arial"/>
                <w:color w:val="000000"/>
                <w:sz w:val="20"/>
                <w:szCs w:val="20"/>
              </w:rPr>
              <w:t>5</w:t>
            </w:r>
            <w:r w:rsidR="002E594B">
              <w:rPr>
                <w:rFonts w:ascii="Arial" w:hAnsi="Arial" w:cs="Arial"/>
                <w:color w:val="000000"/>
                <w:sz w:val="20"/>
                <w:szCs w:val="20"/>
              </w:rPr>
              <w:t>7</w:t>
            </w:r>
            <w:r w:rsidRPr="0094604A">
              <w:rPr>
                <w:rFonts w:ascii="Arial" w:hAnsi="Arial" w:cs="Arial"/>
                <w:color w:val="000000"/>
                <w:sz w:val="20"/>
                <w:szCs w:val="20"/>
              </w:rPr>
              <w:t>, 0.7</w:t>
            </w:r>
            <w:r>
              <w:rPr>
                <w:rFonts w:ascii="Arial" w:hAnsi="Arial" w:cs="Arial"/>
                <w:color w:val="000000"/>
                <w:sz w:val="20"/>
                <w:szCs w:val="20"/>
              </w:rPr>
              <w:t>4</w:t>
            </w:r>
            <w:r w:rsidRPr="0094604A">
              <w:rPr>
                <w:rFonts w:ascii="Arial" w:hAnsi="Arial" w:cs="Arial"/>
                <w:sz w:val="20"/>
                <w:szCs w:val="20"/>
              </w:rPr>
              <w:t>)</w:t>
            </w:r>
          </w:p>
        </w:tc>
        <w:tc>
          <w:tcPr>
            <w:tcW w:w="0" w:type="auto"/>
            <w:noWrap/>
          </w:tcPr>
          <w:p w14:paraId="56C87B31" w14:textId="50958102" w:rsidR="0083019B" w:rsidRPr="0094604A" w:rsidRDefault="0083019B" w:rsidP="0083019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94604A">
              <w:rPr>
                <w:rFonts w:ascii="Arial" w:hAnsi="Arial" w:cs="Arial"/>
                <w:color w:val="000000"/>
                <w:sz w:val="20"/>
                <w:szCs w:val="20"/>
              </w:rPr>
              <w:t>0.</w:t>
            </w:r>
            <w:r>
              <w:rPr>
                <w:rFonts w:ascii="Arial" w:hAnsi="Arial" w:cs="Arial"/>
                <w:color w:val="000000"/>
                <w:sz w:val="20"/>
                <w:szCs w:val="20"/>
              </w:rPr>
              <w:t>66</w:t>
            </w:r>
            <w:r w:rsidRPr="0094604A">
              <w:rPr>
                <w:rFonts w:ascii="Arial" w:hAnsi="Arial" w:cs="Arial"/>
                <w:color w:val="000000"/>
                <w:sz w:val="20"/>
                <w:szCs w:val="20"/>
              </w:rPr>
              <w:t xml:space="preserve"> (0.</w:t>
            </w:r>
            <w:r>
              <w:rPr>
                <w:rFonts w:ascii="Arial" w:hAnsi="Arial" w:cs="Arial"/>
                <w:color w:val="000000"/>
                <w:sz w:val="20"/>
                <w:szCs w:val="20"/>
              </w:rPr>
              <w:t>5</w:t>
            </w:r>
            <w:r w:rsidR="00CE01AE">
              <w:rPr>
                <w:rFonts w:ascii="Arial" w:hAnsi="Arial" w:cs="Arial"/>
                <w:color w:val="000000"/>
                <w:sz w:val="20"/>
                <w:szCs w:val="20"/>
              </w:rPr>
              <w:t>8</w:t>
            </w:r>
            <w:r w:rsidRPr="0094604A">
              <w:rPr>
                <w:rFonts w:ascii="Arial" w:hAnsi="Arial" w:cs="Arial"/>
                <w:color w:val="000000"/>
                <w:sz w:val="20"/>
                <w:szCs w:val="20"/>
              </w:rPr>
              <w:t>, 0.7</w:t>
            </w:r>
            <w:r>
              <w:rPr>
                <w:rFonts w:ascii="Arial" w:hAnsi="Arial" w:cs="Arial"/>
                <w:color w:val="000000"/>
                <w:sz w:val="20"/>
                <w:szCs w:val="20"/>
              </w:rPr>
              <w:t>4</w:t>
            </w:r>
            <w:r w:rsidRPr="0094604A">
              <w:rPr>
                <w:rFonts w:ascii="Arial" w:hAnsi="Arial" w:cs="Arial"/>
                <w:sz w:val="20"/>
                <w:szCs w:val="20"/>
              </w:rPr>
              <w:t>)</w:t>
            </w:r>
          </w:p>
        </w:tc>
      </w:tr>
      <w:tr w:rsidR="0083019B" w:rsidRPr="008D3134" w14:paraId="6DC6E556" w14:textId="77777777" w:rsidTr="0035198B">
        <w:trPr>
          <w:trHeight w:val="218"/>
        </w:trPr>
        <w:tc>
          <w:tcPr>
            <w:cnfStyle w:val="001000000000" w:firstRow="0" w:lastRow="0" w:firstColumn="1" w:lastColumn="0" w:oddVBand="0" w:evenVBand="0" w:oddHBand="0" w:evenHBand="0" w:firstRowFirstColumn="0" w:firstRowLastColumn="0" w:lastRowFirstColumn="0" w:lastRowLastColumn="0"/>
            <w:tcW w:w="0" w:type="auto"/>
            <w:noWrap/>
            <w:hideMark/>
          </w:tcPr>
          <w:p w14:paraId="5B520CC0" w14:textId="77777777" w:rsidR="0083019B" w:rsidRPr="0094604A" w:rsidRDefault="0083019B" w:rsidP="0083019B">
            <w:pPr>
              <w:rPr>
                <w:rFonts w:ascii="Arial" w:hAnsi="Arial" w:cs="Arial"/>
                <w:color w:val="000000"/>
                <w:sz w:val="20"/>
                <w:szCs w:val="20"/>
              </w:rPr>
            </w:pPr>
            <w:r w:rsidRPr="0094604A">
              <w:rPr>
                <w:rFonts w:ascii="Arial" w:hAnsi="Arial" w:cs="Arial"/>
                <w:color w:val="000000"/>
                <w:sz w:val="20"/>
                <w:szCs w:val="20"/>
              </w:rPr>
              <w:t>Mother’s household income (</w:t>
            </w:r>
            <w:proofErr w:type="spellStart"/>
            <w:r w:rsidRPr="0094604A">
              <w:rPr>
                <w:rFonts w:ascii="Arial" w:hAnsi="Arial" w:cs="Arial"/>
                <w:color w:val="000000"/>
                <w:sz w:val="20"/>
                <w:szCs w:val="20"/>
              </w:rPr>
              <w:t>centered</w:t>
            </w:r>
            <w:proofErr w:type="spellEnd"/>
            <w:r w:rsidRPr="0094604A">
              <w:rPr>
                <w:rFonts w:ascii="Arial" w:hAnsi="Arial" w:cs="Arial"/>
                <w:color w:val="000000"/>
                <w:sz w:val="20"/>
                <w:szCs w:val="20"/>
              </w:rPr>
              <w:t>)</w:t>
            </w:r>
          </w:p>
        </w:tc>
        <w:tc>
          <w:tcPr>
            <w:tcW w:w="0" w:type="auto"/>
            <w:noWrap/>
          </w:tcPr>
          <w:p w14:paraId="75C003FA" w14:textId="2A57C5C5" w:rsidR="0083019B" w:rsidRPr="0094604A" w:rsidRDefault="0083019B" w:rsidP="0083019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94604A">
              <w:rPr>
                <w:rFonts w:ascii="Arial" w:hAnsi="Arial" w:cs="Arial"/>
                <w:color w:val="000000"/>
                <w:sz w:val="20"/>
                <w:szCs w:val="20"/>
              </w:rPr>
              <w:t>0.</w:t>
            </w:r>
            <w:r w:rsidR="007121C7">
              <w:rPr>
                <w:rFonts w:ascii="Arial" w:hAnsi="Arial" w:cs="Arial"/>
                <w:color w:val="000000"/>
                <w:sz w:val="20"/>
                <w:szCs w:val="20"/>
              </w:rPr>
              <w:t>49</w:t>
            </w:r>
            <w:r w:rsidRPr="0094604A">
              <w:rPr>
                <w:rFonts w:ascii="Arial" w:hAnsi="Arial" w:cs="Arial"/>
                <w:color w:val="000000"/>
                <w:sz w:val="20"/>
                <w:szCs w:val="20"/>
              </w:rPr>
              <w:t xml:space="preserve"> (</w:t>
            </w:r>
            <w:r w:rsidRPr="0094604A">
              <w:rPr>
                <w:rFonts w:ascii="Arial" w:hAnsi="Arial" w:cs="Arial"/>
                <w:sz w:val="20"/>
                <w:szCs w:val="20"/>
              </w:rPr>
              <w:t>0.</w:t>
            </w:r>
            <w:r>
              <w:rPr>
                <w:rFonts w:ascii="Arial" w:hAnsi="Arial" w:cs="Arial"/>
                <w:sz w:val="20"/>
                <w:szCs w:val="20"/>
              </w:rPr>
              <w:t>4</w:t>
            </w:r>
            <w:r w:rsidR="007121C7">
              <w:rPr>
                <w:rFonts w:ascii="Arial" w:hAnsi="Arial" w:cs="Arial"/>
                <w:sz w:val="20"/>
                <w:szCs w:val="20"/>
              </w:rPr>
              <w:t>1</w:t>
            </w:r>
            <w:r w:rsidRPr="0094604A">
              <w:rPr>
                <w:rFonts w:ascii="Arial" w:hAnsi="Arial" w:cs="Arial"/>
                <w:sz w:val="20"/>
                <w:szCs w:val="20"/>
              </w:rPr>
              <w:t>, 0.</w:t>
            </w:r>
            <w:r>
              <w:rPr>
                <w:rFonts w:ascii="Arial" w:hAnsi="Arial" w:cs="Arial"/>
                <w:sz w:val="20"/>
                <w:szCs w:val="20"/>
              </w:rPr>
              <w:t>5</w:t>
            </w:r>
            <w:r w:rsidR="007121C7">
              <w:rPr>
                <w:rFonts w:ascii="Arial" w:hAnsi="Arial" w:cs="Arial"/>
                <w:sz w:val="20"/>
                <w:szCs w:val="20"/>
              </w:rPr>
              <w:t>8</w:t>
            </w:r>
            <w:r w:rsidRPr="0094604A">
              <w:rPr>
                <w:rFonts w:ascii="Arial" w:hAnsi="Arial" w:cs="Arial"/>
                <w:sz w:val="20"/>
                <w:szCs w:val="20"/>
              </w:rPr>
              <w:t>)</w:t>
            </w:r>
          </w:p>
        </w:tc>
        <w:tc>
          <w:tcPr>
            <w:tcW w:w="0" w:type="auto"/>
            <w:noWrap/>
          </w:tcPr>
          <w:p w14:paraId="6265930B" w14:textId="78FBF34A" w:rsidR="0083019B" w:rsidRPr="0094604A" w:rsidRDefault="0083019B" w:rsidP="0083019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94604A">
              <w:rPr>
                <w:rFonts w:ascii="Arial" w:hAnsi="Arial" w:cs="Arial"/>
                <w:color w:val="000000"/>
                <w:sz w:val="20"/>
                <w:szCs w:val="20"/>
              </w:rPr>
              <w:t>0.</w:t>
            </w:r>
            <w:r>
              <w:rPr>
                <w:rFonts w:ascii="Arial" w:hAnsi="Arial" w:cs="Arial"/>
                <w:color w:val="000000"/>
                <w:sz w:val="20"/>
                <w:szCs w:val="20"/>
              </w:rPr>
              <w:t>50</w:t>
            </w:r>
            <w:r w:rsidRPr="0094604A">
              <w:rPr>
                <w:rFonts w:ascii="Arial" w:hAnsi="Arial" w:cs="Arial"/>
                <w:color w:val="000000"/>
                <w:sz w:val="20"/>
                <w:szCs w:val="20"/>
              </w:rPr>
              <w:t xml:space="preserve"> (</w:t>
            </w:r>
            <w:r w:rsidRPr="0094604A">
              <w:rPr>
                <w:rFonts w:ascii="Arial" w:hAnsi="Arial" w:cs="Arial"/>
                <w:sz w:val="20"/>
                <w:szCs w:val="20"/>
              </w:rPr>
              <w:t>0.</w:t>
            </w:r>
            <w:r>
              <w:rPr>
                <w:rFonts w:ascii="Arial" w:hAnsi="Arial" w:cs="Arial"/>
                <w:sz w:val="20"/>
                <w:szCs w:val="20"/>
              </w:rPr>
              <w:t>41</w:t>
            </w:r>
            <w:r w:rsidRPr="0094604A">
              <w:rPr>
                <w:rFonts w:ascii="Arial" w:hAnsi="Arial" w:cs="Arial"/>
                <w:sz w:val="20"/>
                <w:szCs w:val="20"/>
              </w:rPr>
              <w:t>, 0.</w:t>
            </w:r>
            <w:r>
              <w:rPr>
                <w:rFonts w:ascii="Arial" w:hAnsi="Arial" w:cs="Arial"/>
                <w:sz w:val="20"/>
                <w:szCs w:val="20"/>
              </w:rPr>
              <w:t>58</w:t>
            </w:r>
            <w:r w:rsidRPr="0094604A">
              <w:rPr>
                <w:rFonts w:ascii="Arial" w:hAnsi="Arial" w:cs="Arial"/>
                <w:sz w:val="20"/>
                <w:szCs w:val="20"/>
              </w:rPr>
              <w:t>)</w:t>
            </w:r>
          </w:p>
        </w:tc>
      </w:tr>
      <w:tr w:rsidR="0083019B" w:rsidRPr="008D3134" w14:paraId="7452F4CF" w14:textId="77777777" w:rsidTr="0035198B">
        <w:trPr>
          <w:cnfStyle w:val="000000100000" w:firstRow="0" w:lastRow="0" w:firstColumn="0" w:lastColumn="0" w:oddVBand="0" w:evenVBand="0" w:oddHBand="1" w:evenHBand="0" w:firstRowFirstColumn="0" w:firstRowLastColumn="0" w:lastRowFirstColumn="0" w:lastRowLastColumn="0"/>
          <w:trHeight w:val="218"/>
        </w:trPr>
        <w:tc>
          <w:tcPr>
            <w:cnfStyle w:val="001000000000" w:firstRow="0" w:lastRow="0" w:firstColumn="1" w:lastColumn="0" w:oddVBand="0" w:evenVBand="0" w:oddHBand="0" w:evenHBand="0" w:firstRowFirstColumn="0" w:firstRowLastColumn="0" w:lastRowFirstColumn="0" w:lastRowLastColumn="0"/>
            <w:tcW w:w="0" w:type="auto"/>
            <w:noWrap/>
            <w:hideMark/>
          </w:tcPr>
          <w:p w14:paraId="0258F401" w14:textId="77777777" w:rsidR="0083019B" w:rsidRPr="0094604A" w:rsidRDefault="0083019B" w:rsidP="0083019B">
            <w:pPr>
              <w:rPr>
                <w:rFonts w:ascii="Arial" w:hAnsi="Arial" w:cs="Arial"/>
                <w:color w:val="000000"/>
                <w:sz w:val="20"/>
                <w:szCs w:val="20"/>
              </w:rPr>
            </w:pPr>
            <w:r w:rsidRPr="0094604A">
              <w:rPr>
                <w:rFonts w:ascii="Arial" w:hAnsi="Arial" w:cs="Arial"/>
                <w:color w:val="000000"/>
                <w:sz w:val="20"/>
                <w:szCs w:val="20"/>
              </w:rPr>
              <w:t>Focal child sex (1=male, 0=female)</w:t>
            </w:r>
          </w:p>
        </w:tc>
        <w:tc>
          <w:tcPr>
            <w:tcW w:w="0" w:type="auto"/>
            <w:noWrap/>
          </w:tcPr>
          <w:p w14:paraId="2995833C" w14:textId="72EB96EE" w:rsidR="0083019B" w:rsidRPr="0094604A" w:rsidRDefault="0083019B" w:rsidP="0083019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94604A">
              <w:rPr>
                <w:rFonts w:ascii="Arial" w:hAnsi="Arial" w:cs="Arial"/>
                <w:color w:val="000000"/>
                <w:sz w:val="20"/>
                <w:szCs w:val="20"/>
              </w:rPr>
              <w:t>-</w:t>
            </w:r>
            <w:r>
              <w:rPr>
                <w:rFonts w:ascii="Arial" w:hAnsi="Arial" w:cs="Arial"/>
                <w:color w:val="000000"/>
                <w:sz w:val="20"/>
                <w:szCs w:val="20"/>
              </w:rPr>
              <w:t>0.9</w:t>
            </w:r>
            <w:r w:rsidR="007121C7">
              <w:rPr>
                <w:rFonts w:ascii="Arial" w:hAnsi="Arial" w:cs="Arial"/>
                <w:color w:val="000000"/>
                <w:sz w:val="20"/>
                <w:szCs w:val="20"/>
              </w:rPr>
              <w:t>9</w:t>
            </w:r>
            <w:r w:rsidRPr="0094604A">
              <w:rPr>
                <w:rFonts w:ascii="Arial" w:hAnsi="Arial" w:cs="Arial"/>
                <w:color w:val="000000"/>
                <w:sz w:val="20"/>
                <w:szCs w:val="20"/>
              </w:rPr>
              <w:t xml:space="preserve"> (-1.1</w:t>
            </w:r>
            <w:r w:rsidR="002E594B">
              <w:rPr>
                <w:rFonts w:ascii="Arial" w:hAnsi="Arial" w:cs="Arial"/>
                <w:color w:val="000000"/>
                <w:sz w:val="20"/>
                <w:szCs w:val="20"/>
              </w:rPr>
              <w:t>5</w:t>
            </w:r>
            <w:r w:rsidRPr="0094604A">
              <w:rPr>
                <w:rFonts w:ascii="Arial" w:hAnsi="Arial" w:cs="Arial"/>
                <w:color w:val="000000"/>
                <w:sz w:val="20"/>
                <w:szCs w:val="20"/>
              </w:rPr>
              <w:t>, -0.8</w:t>
            </w:r>
            <w:r>
              <w:rPr>
                <w:rFonts w:ascii="Arial" w:hAnsi="Arial" w:cs="Arial"/>
                <w:color w:val="000000"/>
                <w:sz w:val="20"/>
                <w:szCs w:val="20"/>
              </w:rPr>
              <w:t>2</w:t>
            </w:r>
            <w:r w:rsidRPr="0094604A">
              <w:rPr>
                <w:rFonts w:ascii="Arial" w:hAnsi="Arial" w:cs="Arial"/>
                <w:color w:val="000000"/>
                <w:sz w:val="20"/>
                <w:szCs w:val="20"/>
              </w:rPr>
              <w:t>)</w:t>
            </w:r>
          </w:p>
        </w:tc>
        <w:tc>
          <w:tcPr>
            <w:tcW w:w="0" w:type="auto"/>
            <w:noWrap/>
          </w:tcPr>
          <w:p w14:paraId="67D86977" w14:textId="5DC3CCEB" w:rsidR="0083019B" w:rsidRPr="0094604A" w:rsidRDefault="0083019B" w:rsidP="0083019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94604A">
              <w:rPr>
                <w:rFonts w:ascii="Arial" w:hAnsi="Arial" w:cs="Arial"/>
                <w:color w:val="000000"/>
                <w:sz w:val="20"/>
                <w:szCs w:val="20"/>
              </w:rPr>
              <w:t>-</w:t>
            </w:r>
            <w:r>
              <w:rPr>
                <w:rFonts w:ascii="Arial" w:hAnsi="Arial" w:cs="Arial"/>
                <w:color w:val="000000"/>
                <w:sz w:val="20"/>
                <w:szCs w:val="20"/>
              </w:rPr>
              <w:t>0.9</w:t>
            </w:r>
            <w:r w:rsidR="00AA465A">
              <w:rPr>
                <w:rFonts w:ascii="Arial" w:hAnsi="Arial" w:cs="Arial"/>
                <w:color w:val="000000"/>
                <w:sz w:val="20"/>
                <w:szCs w:val="20"/>
              </w:rPr>
              <w:t>9</w:t>
            </w:r>
            <w:r w:rsidRPr="0094604A">
              <w:rPr>
                <w:rFonts w:ascii="Arial" w:hAnsi="Arial" w:cs="Arial"/>
                <w:color w:val="000000"/>
                <w:sz w:val="20"/>
                <w:szCs w:val="20"/>
              </w:rPr>
              <w:t xml:space="preserve"> (-1.1</w:t>
            </w:r>
            <w:r w:rsidR="00AA465A">
              <w:rPr>
                <w:rFonts w:ascii="Arial" w:hAnsi="Arial" w:cs="Arial"/>
                <w:color w:val="000000"/>
                <w:sz w:val="20"/>
                <w:szCs w:val="20"/>
              </w:rPr>
              <w:t>5</w:t>
            </w:r>
            <w:r w:rsidRPr="0094604A">
              <w:rPr>
                <w:rFonts w:ascii="Arial" w:hAnsi="Arial" w:cs="Arial"/>
                <w:color w:val="000000"/>
                <w:sz w:val="20"/>
                <w:szCs w:val="20"/>
              </w:rPr>
              <w:t>, -0.8</w:t>
            </w:r>
            <w:r>
              <w:rPr>
                <w:rFonts w:ascii="Arial" w:hAnsi="Arial" w:cs="Arial"/>
                <w:color w:val="000000"/>
                <w:sz w:val="20"/>
                <w:szCs w:val="20"/>
              </w:rPr>
              <w:t>2</w:t>
            </w:r>
            <w:r w:rsidRPr="0094604A">
              <w:rPr>
                <w:rFonts w:ascii="Arial" w:hAnsi="Arial" w:cs="Arial"/>
                <w:color w:val="000000"/>
                <w:sz w:val="20"/>
                <w:szCs w:val="20"/>
              </w:rPr>
              <w:t>)</w:t>
            </w:r>
          </w:p>
        </w:tc>
      </w:tr>
      <w:tr w:rsidR="0083019B" w:rsidRPr="008D3134" w14:paraId="655CBD88" w14:textId="77777777" w:rsidTr="0035198B">
        <w:trPr>
          <w:trHeight w:val="218"/>
        </w:trPr>
        <w:tc>
          <w:tcPr>
            <w:cnfStyle w:val="001000000000" w:firstRow="0" w:lastRow="0" w:firstColumn="1" w:lastColumn="0" w:oddVBand="0" w:evenVBand="0" w:oddHBand="0" w:evenHBand="0" w:firstRowFirstColumn="0" w:firstRowLastColumn="0" w:lastRowFirstColumn="0" w:lastRowLastColumn="0"/>
            <w:tcW w:w="0" w:type="auto"/>
            <w:noWrap/>
            <w:hideMark/>
          </w:tcPr>
          <w:p w14:paraId="2D86AFB2" w14:textId="77777777" w:rsidR="0083019B" w:rsidRPr="0094604A" w:rsidRDefault="0083019B" w:rsidP="0083019B">
            <w:pPr>
              <w:rPr>
                <w:rFonts w:ascii="Arial" w:hAnsi="Arial" w:cs="Arial"/>
                <w:color w:val="000000"/>
                <w:sz w:val="20"/>
                <w:szCs w:val="20"/>
              </w:rPr>
            </w:pPr>
            <w:r w:rsidRPr="0094604A">
              <w:rPr>
                <w:rFonts w:ascii="Arial" w:hAnsi="Arial" w:cs="Arial"/>
                <w:color w:val="000000"/>
                <w:sz w:val="20"/>
                <w:szCs w:val="20"/>
              </w:rPr>
              <w:t>Mother’s partner present</w:t>
            </w:r>
          </w:p>
        </w:tc>
        <w:tc>
          <w:tcPr>
            <w:tcW w:w="0" w:type="auto"/>
            <w:noWrap/>
          </w:tcPr>
          <w:p w14:paraId="230F1B4E" w14:textId="69ABAE56" w:rsidR="0083019B" w:rsidRPr="0094604A" w:rsidRDefault="0083019B" w:rsidP="0083019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94604A">
              <w:rPr>
                <w:rFonts w:ascii="Arial" w:hAnsi="Arial" w:cs="Arial"/>
                <w:color w:val="000000"/>
                <w:sz w:val="20"/>
                <w:szCs w:val="20"/>
              </w:rPr>
              <w:t>-0.</w:t>
            </w:r>
            <w:r w:rsidR="002E594B">
              <w:rPr>
                <w:rFonts w:ascii="Arial" w:hAnsi="Arial" w:cs="Arial"/>
                <w:color w:val="000000"/>
                <w:sz w:val="20"/>
                <w:szCs w:val="20"/>
              </w:rPr>
              <w:t>20</w:t>
            </w:r>
            <w:r w:rsidRPr="0094604A">
              <w:rPr>
                <w:rFonts w:ascii="Arial" w:hAnsi="Arial" w:cs="Arial"/>
                <w:color w:val="000000"/>
                <w:sz w:val="20"/>
                <w:szCs w:val="20"/>
              </w:rPr>
              <w:t xml:space="preserve"> (</w:t>
            </w:r>
            <w:r w:rsidRPr="0094604A">
              <w:rPr>
                <w:rFonts w:ascii="Arial" w:hAnsi="Arial" w:cs="Arial"/>
                <w:sz w:val="20"/>
                <w:szCs w:val="20"/>
              </w:rPr>
              <w:t>-0.</w:t>
            </w:r>
            <w:r>
              <w:rPr>
                <w:rFonts w:ascii="Arial" w:hAnsi="Arial" w:cs="Arial"/>
                <w:sz w:val="20"/>
                <w:szCs w:val="20"/>
              </w:rPr>
              <w:t>5</w:t>
            </w:r>
            <w:r w:rsidR="002E594B">
              <w:rPr>
                <w:rFonts w:ascii="Arial" w:hAnsi="Arial" w:cs="Arial"/>
                <w:sz w:val="20"/>
                <w:szCs w:val="20"/>
              </w:rPr>
              <w:t>0</w:t>
            </w:r>
            <w:r w:rsidRPr="0094604A">
              <w:rPr>
                <w:rFonts w:ascii="Arial" w:hAnsi="Arial" w:cs="Arial"/>
                <w:sz w:val="20"/>
                <w:szCs w:val="20"/>
              </w:rPr>
              <w:t>, 0.</w:t>
            </w:r>
            <w:r>
              <w:rPr>
                <w:rFonts w:ascii="Arial" w:hAnsi="Arial" w:cs="Arial"/>
                <w:sz w:val="20"/>
                <w:szCs w:val="20"/>
              </w:rPr>
              <w:t>1</w:t>
            </w:r>
            <w:r w:rsidR="002E594B">
              <w:rPr>
                <w:rFonts w:ascii="Arial" w:hAnsi="Arial" w:cs="Arial"/>
                <w:sz w:val="20"/>
                <w:szCs w:val="20"/>
              </w:rPr>
              <w:t>1</w:t>
            </w:r>
            <w:r w:rsidRPr="0094604A">
              <w:rPr>
                <w:rFonts w:ascii="Arial" w:hAnsi="Arial" w:cs="Arial"/>
                <w:sz w:val="20"/>
                <w:szCs w:val="20"/>
              </w:rPr>
              <w:t>)</w:t>
            </w:r>
          </w:p>
        </w:tc>
        <w:tc>
          <w:tcPr>
            <w:tcW w:w="0" w:type="auto"/>
            <w:noWrap/>
          </w:tcPr>
          <w:p w14:paraId="1597386F" w14:textId="7F4B5812" w:rsidR="0083019B" w:rsidRPr="0094604A" w:rsidRDefault="0083019B" w:rsidP="0083019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94604A">
              <w:rPr>
                <w:rFonts w:ascii="Arial" w:hAnsi="Arial" w:cs="Arial"/>
                <w:color w:val="000000"/>
                <w:sz w:val="20"/>
                <w:szCs w:val="20"/>
              </w:rPr>
              <w:t>-0.</w:t>
            </w:r>
            <w:r>
              <w:rPr>
                <w:rFonts w:ascii="Arial" w:hAnsi="Arial" w:cs="Arial"/>
                <w:color w:val="000000"/>
                <w:sz w:val="20"/>
                <w:szCs w:val="20"/>
              </w:rPr>
              <w:t>20</w:t>
            </w:r>
            <w:r w:rsidRPr="0094604A">
              <w:rPr>
                <w:rFonts w:ascii="Arial" w:hAnsi="Arial" w:cs="Arial"/>
                <w:color w:val="000000"/>
                <w:sz w:val="20"/>
                <w:szCs w:val="20"/>
              </w:rPr>
              <w:t xml:space="preserve"> (</w:t>
            </w:r>
            <w:r w:rsidRPr="0094604A">
              <w:rPr>
                <w:rFonts w:ascii="Arial" w:hAnsi="Arial" w:cs="Arial"/>
                <w:sz w:val="20"/>
                <w:szCs w:val="20"/>
              </w:rPr>
              <w:t>-0.</w:t>
            </w:r>
            <w:r>
              <w:rPr>
                <w:rFonts w:ascii="Arial" w:hAnsi="Arial" w:cs="Arial"/>
                <w:sz w:val="20"/>
                <w:szCs w:val="20"/>
              </w:rPr>
              <w:t>5</w:t>
            </w:r>
            <w:r w:rsidR="00AA465A">
              <w:rPr>
                <w:rFonts w:ascii="Arial" w:hAnsi="Arial" w:cs="Arial"/>
                <w:sz w:val="20"/>
                <w:szCs w:val="20"/>
              </w:rPr>
              <w:t>2</w:t>
            </w:r>
            <w:r w:rsidRPr="0094604A">
              <w:rPr>
                <w:rFonts w:ascii="Arial" w:hAnsi="Arial" w:cs="Arial"/>
                <w:sz w:val="20"/>
                <w:szCs w:val="20"/>
              </w:rPr>
              <w:t>, 0.</w:t>
            </w:r>
            <w:r>
              <w:rPr>
                <w:rFonts w:ascii="Arial" w:hAnsi="Arial" w:cs="Arial"/>
                <w:sz w:val="20"/>
                <w:szCs w:val="20"/>
              </w:rPr>
              <w:t>11</w:t>
            </w:r>
            <w:r w:rsidRPr="0094604A">
              <w:rPr>
                <w:rFonts w:ascii="Arial" w:hAnsi="Arial" w:cs="Arial"/>
                <w:sz w:val="20"/>
                <w:szCs w:val="20"/>
              </w:rPr>
              <w:t>)</w:t>
            </w:r>
          </w:p>
        </w:tc>
      </w:tr>
      <w:tr w:rsidR="0083019B" w:rsidRPr="008D3134" w14:paraId="72FC59B2" w14:textId="77777777" w:rsidTr="0035198B">
        <w:trPr>
          <w:cnfStyle w:val="000000100000" w:firstRow="0" w:lastRow="0" w:firstColumn="0" w:lastColumn="0" w:oddVBand="0" w:evenVBand="0" w:oddHBand="1" w:evenHBand="0" w:firstRowFirstColumn="0" w:firstRowLastColumn="0" w:lastRowFirstColumn="0" w:lastRowLastColumn="0"/>
          <w:trHeight w:val="218"/>
        </w:trPr>
        <w:tc>
          <w:tcPr>
            <w:cnfStyle w:val="001000000000" w:firstRow="0" w:lastRow="0" w:firstColumn="1" w:lastColumn="0" w:oddVBand="0" w:evenVBand="0" w:oddHBand="0" w:evenHBand="0" w:firstRowFirstColumn="0" w:firstRowLastColumn="0" w:lastRowFirstColumn="0" w:lastRowLastColumn="0"/>
            <w:tcW w:w="0" w:type="auto"/>
            <w:noWrap/>
            <w:hideMark/>
          </w:tcPr>
          <w:p w14:paraId="31E007FD" w14:textId="77777777" w:rsidR="0083019B" w:rsidRPr="0094604A" w:rsidRDefault="0083019B" w:rsidP="0083019B">
            <w:pPr>
              <w:rPr>
                <w:rFonts w:ascii="Arial" w:hAnsi="Arial" w:cs="Arial"/>
                <w:color w:val="000000"/>
                <w:sz w:val="20"/>
                <w:szCs w:val="20"/>
              </w:rPr>
            </w:pPr>
            <w:r w:rsidRPr="0094604A">
              <w:rPr>
                <w:rFonts w:ascii="Arial" w:hAnsi="Arial" w:cs="Arial"/>
                <w:color w:val="000000"/>
                <w:sz w:val="20"/>
                <w:szCs w:val="20"/>
              </w:rPr>
              <w:t>Focal child ethnicity (1=white, 0=non-white)</w:t>
            </w:r>
          </w:p>
        </w:tc>
        <w:tc>
          <w:tcPr>
            <w:tcW w:w="0" w:type="auto"/>
            <w:noWrap/>
          </w:tcPr>
          <w:p w14:paraId="7A9F38DE" w14:textId="5B986FFA" w:rsidR="0083019B" w:rsidRPr="0094604A" w:rsidRDefault="0083019B" w:rsidP="0083019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94604A">
              <w:rPr>
                <w:rFonts w:ascii="Arial" w:hAnsi="Arial" w:cs="Arial"/>
                <w:color w:val="000000"/>
                <w:sz w:val="20"/>
                <w:szCs w:val="20"/>
              </w:rPr>
              <w:t>-0.0</w:t>
            </w:r>
            <w:r w:rsidR="002E594B">
              <w:rPr>
                <w:rFonts w:ascii="Arial" w:hAnsi="Arial" w:cs="Arial"/>
                <w:color w:val="000000"/>
                <w:sz w:val="20"/>
                <w:szCs w:val="20"/>
              </w:rPr>
              <w:t>8</w:t>
            </w:r>
            <w:r w:rsidRPr="0094604A">
              <w:rPr>
                <w:rFonts w:ascii="Arial" w:hAnsi="Arial" w:cs="Arial"/>
                <w:color w:val="000000"/>
                <w:sz w:val="20"/>
                <w:szCs w:val="20"/>
              </w:rPr>
              <w:t xml:space="preserve"> (</w:t>
            </w:r>
            <w:r w:rsidRPr="0094604A">
              <w:rPr>
                <w:rFonts w:ascii="Arial" w:hAnsi="Arial" w:cs="Arial"/>
                <w:sz w:val="20"/>
                <w:szCs w:val="20"/>
              </w:rPr>
              <w:t>-0.5</w:t>
            </w:r>
            <w:r w:rsidR="002E594B">
              <w:rPr>
                <w:rFonts w:ascii="Arial" w:hAnsi="Arial" w:cs="Arial"/>
                <w:sz w:val="20"/>
                <w:szCs w:val="20"/>
              </w:rPr>
              <w:t>4</w:t>
            </w:r>
            <w:r w:rsidRPr="0094604A">
              <w:rPr>
                <w:rFonts w:ascii="Arial" w:hAnsi="Arial" w:cs="Arial"/>
                <w:sz w:val="20"/>
                <w:szCs w:val="20"/>
              </w:rPr>
              <w:t>, 0.</w:t>
            </w:r>
            <w:r w:rsidR="007121C7">
              <w:rPr>
                <w:rFonts w:ascii="Arial" w:hAnsi="Arial" w:cs="Arial"/>
                <w:sz w:val="20"/>
                <w:szCs w:val="20"/>
              </w:rPr>
              <w:t>3</w:t>
            </w:r>
            <w:r w:rsidR="002E594B">
              <w:rPr>
                <w:rFonts w:ascii="Arial" w:hAnsi="Arial" w:cs="Arial"/>
                <w:sz w:val="20"/>
                <w:szCs w:val="20"/>
              </w:rPr>
              <w:t>8</w:t>
            </w:r>
            <w:r w:rsidRPr="0094604A">
              <w:rPr>
                <w:rFonts w:ascii="Arial" w:hAnsi="Arial" w:cs="Arial"/>
                <w:sz w:val="20"/>
                <w:szCs w:val="20"/>
              </w:rPr>
              <w:t>)</w:t>
            </w:r>
          </w:p>
        </w:tc>
        <w:tc>
          <w:tcPr>
            <w:tcW w:w="0" w:type="auto"/>
            <w:noWrap/>
          </w:tcPr>
          <w:p w14:paraId="4955932F" w14:textId="45E7D1F6" w:rsidR="0083019B" w:rsidRPr="0094604A" w:rsidRDefault="0083019B" w:rsidP="0083019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94604A">
              <w:rPr>
                <w:rFonts w:ascii="Arial" w:hAnsi="Arial" w:cs="Arial"/>
                <w:color w:val="000000"/>
                <w:sz w:val="20"/>
                <w:szCs w:val="20"/>
              </w:rPr>
              <w:t>-0.0</w:t>
            </w:r>
            <w:r w:rsidR="00AA465A">
              <w:rPr>
                <w:rFonts w:ascii="Arial" w:hAnsi="Arial" w:cs="Arial"/>
                <w:color w:val="000000"/>
                <w:sz w:val="20"/>
                <w:szCs w:val="20"/>
              </w:rPr>
              <w:t>9</w:t>
            </w:r>
            <w:r w:rsidRPr="0094604A">
              <w:rPr>
                <w:rFonts w:ascii="Arial" w:hAnsi="Arial" w:cs="Arial"/>
                <w:color w:val="000000"/>
                <w:sz w:val="20"/>
                <w:szCs w:val="20"/>
              </w:rPr>
              <w:t xml:space="preserve"> (</w:t>
            </w:r>
            <w:r w:rsidRPr="0094604A">
              <w:rPr>
                <w:rFonts w:ascii="Arial" w:hAnsi="Arial" w:cs="Arial"/>
                <w:sz w:val="20"/>
                <w:szCs w:val="20"/>
              </w:rPr>
              <w:t>-0.5</w:t>
            </w:r>
            <w:r w:rsidR="00CE01AE">
              <w:rPr>
                <w:rFonts w:ascii="Arial" w:hAnsi="Arial" w:cs="Arial"/>
                <w:sz w:val="20"/>
                <w:szCs w:val="20"/>
              </w:rPr>
              <w:t>7</w:t>
            </w:r>
            <w:r w:rsidRPr="0094604A">
              <w:rPr>
                <w:rFonts w:ascii="Arial" w:hAnsi="Arial" w:cs="Arial"/>
                <w:sz w:val="20"/>
                <w:szCs w:val="20"/>
              </w:rPr>
              <w:t>, 0.</w:t>
            </w:r>
            <w:r w:rsidR="00AA465A">
              <w:rPr>
                <w:rFonts w:ascii="Arial" w:hAnsi="Arial" w:cs="Arial"/>
                <w:sz w:val="20"/>
                <w:szCs w:val="20"/>
              </w:rPr>
              <w:t>39</w:t>
            </w:r>
            <w:r w:rsidRPr="0094604A">
              <w:rPr>
                <w:rFonts w:ascii="Arial" w:hAnsi="Arial" w:cs="Arial"/>
                <w:sz w:val="20"/>
                <w:szCs w:val="20"/>
              </w:rPr>
              <w:t>)</w:t>
            </w:r>
          </w:p>
        </w:tc>
      </w:tr>
      <w:tr w:rsidR="004055CD" w:rsidRPr="008D3134" w14:paraId="05410E6B" w14:textId="77777777" w:rsidTr="0035198B">
        <w:trPr>
          <w:trHeight w:val="218"/>
        </w:trPr>
        <w:tc>
          <w:tcPr>
            <w:cnfStyle w:val="001000000000" w:firstRow="0" w:lastRow="0" w:firstColumn="1" w:lastColumn="0" w:oddVBand="0" w:evenVBand="0" w:oddHBand="0" w:evenHBand="0" w:firstRowFirstColumn="0" w:firstRowLastColumn="0" w:lastRowFirstColumn="0" w:lastRowLastColumn="0"/>
            <w:tcW w:w="0" w:type="auto"/>
            <w:noWrap/>
            <w:hideMark/>
          </w:tcPr>
          <w:p w14:paraId="560A09E2" w14:textId="77777777" w:rsidR="0035198B" w:rsidRPr="0094604A" w:rsidRDefault="0035198B" w:rsidP="0035198B">
            <w:pPr>
              <w:rPr>
                <w:rFonts w:ascii="Arial" w:hAnsi="Arial" w:cs="Arial"/>
                <w:sz w:val="20"/>
                <w:szCs w:val="20"/>
              </w:rPr>
            </w:pPr>
          </w:p>
        </w:tc>
        <w:tc>
          <w:tcPr>
            <w:tcW w:w="0" w:type="auto"/>
            <w:noWrap/>
            <w:hideMark/>
          </w:tcPr>
          <w:p w14:paraId="5A2A05A2" w14:textId="77777777" w:rsidR="0035198B" w:rsidRPr="0094604A" w:rsidRDefault="0035198B" w:rsidP="0035198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0" w:type="auto"/>
            <w:noWrap/>
            <w:hideMark/>
          </w:tcPr>
          <w:p w14:paraId="1926EC39" w14:textId="77777777" w:rsidR="0035198B" w:rsidRPr="0094604A" w:rsidRDefault="0035198B" w:rsidP="0035198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4055CD" w:rsidRPr="008D3134" w14:paraId="520C9DB2" w14:textId="77777777" w:rsidTr="0035198B">
        <w:trPr>
          <w:cnfStyle w:val="000000100000" w:firstRow="0" w:lastRow="0" w:firstColumn="0" w:lastColumn="0" w:oddVBand="0" w:evenVBand="0" w:oddHBand="1" w:evenHBand="0" w:firstRowFirstColumn="0" w:firstRowLastColumn="0" w:lastRowFirstColumn="0" w:lastRowLastColumn="0"/>
          <w:trHeight w:val="218"/>
        </w:trPr>
        <w:tc>
          <w:tcPr>
            <w:cnfStyle w:val="001000000000" w:firstRow="0" w:lastRow="0" w:firstColumn="1" w:lastColumn="0" w:oddVBand="0" w:evenVBand="0" w:oddHBand="0" w:evenHBand="0" w:firstRowFirstColumn="0" w:firstRowLastColumn="0" w:lastRowFirstColumn="0" w:lastRowLastColumn="0"/>
            <w:tcW w:w="0" w:type="auto"/>
            <w:noWrap/>
            <w:hideMark/>
          </w:tcPr>
          <w:p w14:paraId="2BD2CBD4" w14:textId="77777777" w:rsidR="0035198B" w:rsidRPr="0094604A" w:rsidRDefault="0035198B" w:rsidP="0035198B">
            <w:pPr>
              <w:rPr>
                <w:rFonts w:ascii="Arial" w:hAnsi="Arial" w:cs="Arial"/>
                <w:color w:val="000000"/>
                <w:sz w:val="20"/>
                <w:szCs w:val="20"/>
              </w:rPr>
            </w:pPr>
            <w:r w:rsidRPr="0094604A">
              <w:rPr>
                <w:rFonts w:ascii="Arial" w:hAnsi="Arial" w:cs="Arial"/>
                <w:color w:val="000000"/>
                <w:sz w:val="20"/>
                <w:szCs w:val="20"/>
              </w:rPr>
              <w:t>Yearly church attendance * social network support</w:t>
            </w:r>
          </w:p>
        </w:tc>
        <w:tc>
          <w:tcPr>
            <w:tcW w:w="0" w:type="auto"/>
            <w:noWrap/>
          </w:tcPr>
          <w:p w14:paraId="50E25D41" w14:textId="2CCEF750" w:rsidR="0035198B" w:rsidRPr="0094604A" w:rsidRDefault="0035198B" w:rsidP="0035198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94604A">
              <w:rPr>
                <w:rFonts w:ascii="Arial" w:hAnsi="Arial" w:cs="Arial"/>
                <w:color w:val="000000"/>
                <w:sz w:val="20"/>
                <w:szCs w:val="20"/>
              </w:rPr>
              <w:t>-0.</w:t>
            </w:r>
            <w:r w:rsidR="007121C7">
              <w:rPr>
                <w:rFonts w:ascii="Arial" w:hAnsi="Arial" w:cs="Arial"/>
                <w:color w:val="000000"/>
                <w:sz w:val="20"/>
                <w:szCs w:val="20"/>
              </w:rPr>
              <w:t>12</w:t>
            </w:r>
            <w:r w:rsidRPr="0094604A">
              <w:rPr>
                <w:rFonts w:ascii="Arial" w:hAnsi="Arial" w:cs="Arial"/>
                <w:color w:val="000000"/>
                <w:sz w:val="20"/>
                <w:szCs w:val="20"/>
              </w:rPr>
              <w:t xml:space="preserve"> (-0.</w:t>
            </w:r>
            <w:r w:rsidR="007121C7">
              <w:rPr>
                <w:rFonts w:ascii="Arial" w:hAnsi="Arial" w:cs="Arial"/>
                <w:color w:val="000000"/>
                <w:sz w:val="20"/>
                <w:szCs w:val="20"/>
              </w:rPr>
              <w:t>32</w:t>
            </w:r>
            <w:r w:rsidRPr="0094604A">
              <w:rPr>
                <w:rFonts w:ascii="Arial" w:hAnsi="Arial" w:cs="Arial"/>
                <w:color w:val="000000"/>
                <w:sz w:val="20"/>
                <w:szCs w:val="20"/>
              </w:rPr>
              <w:t>, 0.</w:t>
            </w:r>
            <w:r w:rsidR="00D84475">
              <w:rPr>
                <w:rFonts w:ascii="Arial" w:hAnsi="Arial" w:cs="Arial"/>
                <w:color w:val="000000"/>
                <w:sz w:val="20"/>
                <w:szCs w:val="20"/>
              </w:rPr>
              <w:t>0</w:t>
            </w:r>
            <w:r w:rsidR="007121C7">
              <w:rPr>
                <w:rFonts w:ascii="Arial" w:hAnsi="Arial" w:cs="Arial"/>
                <w:color w:val="000000"/>
                <w:sz w:val="20"/>
                <w:szCs w:val="20"/>
              </w:rPr>
              <w:t>7</w:t>
            </w:r>
            <w:r w:rsidRPr="0094604A">
              <w:rPr>
                <w:rFonts w:ascii="Arial" w:hAnsi="Arial" w:cs="Arial"/>
                <w:color w:val="000000"/>
                <w:sz w:val="20"/>
                <w:szCs w:val="20"/>
              </w:rPr>
              <w:t>)</w:t>
            </w:r>
          </w:p>
        </w:tc>
        <w:tc>
          <w:tcPr>
            <w:tcW w:w="0" w:type="auto"/>
            <w:noWrap/>
          </w:tcPr>
          <w:p w14:paraId="17206D45" w14:textId="7955D347" w:rsidR="0035198B" w:rsidRPr="0094604A" w:rsidRDefault="0035198B" w:rsidP="0035198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94604A">
              <w:rPr>
                <w:rFonts w:ascii="Arial" w:hAnsi="Arial" w:cs="Arial"/>
                <w:color w:val="000000"/>
                <w:sz w:val="20"/>
                <w:szCs w:val="20"/>
              </w:rPr>
              <w:t>NA</w:t>
            </w:r>
          </w:p>
        </w:tc>
      </w:tr>
      <w:tr w:rsidR="004055CD" w:rsidRPr="008D3134" w14:paraId="6C512165" w14:textId="77777777" w:rsidTr="0035198B">
        <w:trPr>
          <w:trHeight w:val="218"/>
        </w:trPr>
        <w:tc>
          <w:tcPr>
            <w:cnfStyle w:val="001000000000" w:firstRow="0" w:lastRow="0" w:firstColumn="1" w:lastColumn="0" w:oddVBand="0" w:evenVBand="0" w:oddHBand="0" w:evenHBand="0" w:firstRowFirstColumn="0" w:firstRowLastColumn="0" w:lastRowFirstColumn="0" w:lastRowLastColumn="0"/>
            <w:tcW w:w="0" w:type="auto"/>
            <w:noWrap/>
            <w:hideMark/>
          </w:tcPr>
          <w:p w14:paraId="490AA741" w14:textId="77777777" w:rsidR="0035198B" w:rsidRPr="0094604A" w:rsidRDefault="0035198B" w:rsidP="0035198B">
            <w:pPr>
              <w:rPr>
                <w:rFonts w:ascii="Arial" w:hAnsi="Arial" w:cs="Arial"/>
                <w:color w:val="000000"/>
                <w:sz w:val="20"/>
                <w:szCs w:val="20"/>
              </w:rPr>
            </w:pPr>
            <w:r w:rsidRPr="0094604A">
              <w:rPr>
                <w:rFonts w:ascii="Arial" w:hAnsi="Arial" w:cs="Arial"/>
                <w:color w:val="000000"/>
                <w:sz w:val="20"/>
                <w:szCs w:val="20"/>
              </w:rPr>
              <w:t>Monthly church attendance</w:t>
            </w:r>
            <w:r>
              <w:rPr>
                <w:rFonts w:ascii="Arial" w:hAnsi="Arial" w:cs="Arial"/>
                <w:color w:val="000000"/>
                <w:sz w:val="20"/>
                <w:szCs w:val="20"/>
              </w:rPr>
              <w:t xml:space="preserve"> *</w:t>
            </w:r>
            <w:r w:rsidRPr="0094604A">
              <w:rPr>
                <w:rFonts w:ascii="Arial" w:hAnsi="Arial" w:cs="Arial"/>
                <w:color w:val="000000"/>
                <w:sz w:val="20"/>
                <w:szCs w:val="20"/>
              </w:rPr>
              <w:t xml:space="preserve"> social network support</w:t>
            </w:r>
          </w:p>
        </w:tc>
        <w:tc>
          <w:tcPr>
            <w:tcW w:w="0" w:type="auto"/>
            <w:noWrap/>
          </w:tcPr>
          <w:p w14:paraId="38BF508A" w14:textId="3970ED39" w:rsidR="0035198B" w:rsidRPr="0094604A" w:rsidRDefault="0035198B" w:rsidP="0035198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94604A">
              <w:rPr>
                <w:rFonts w:ascii="Arial" w:hAnsi="Arial" w:cs="Arial"/>
                <w:color w:val="000000"/>
                <w:sz w:val="20"/>
                <w:szCs w:val="20"/>
              </w:rPr>
              <w:t>-0.</w:t>
            </w:r>
            <w:r w:rsidR="007121C7">
              <w:rPr>
                <w:rFonts w:ascii="Arial" w:hAnsi="Arial" w:cs="Arial"/>
                <w:color w:val="000000"/>
                <w:sz w:val="20"/>
                <w:szCs w:val="20"/>
              </w:rPr>
              <w:t xml:space="preserve">12 </w:t>
            </w:r>
            <w:r w:rsidRPr="0094604A">
              <w:rPr>
                <w:rFonts w:ascii="Arial" w:hAnsi="Arial" w:cs="Arial"/>
                <w:color w:val="000000"/>
                <w:sz w:val="20"/>
                <w:szCs w:val="20"/>
              </w:rPr>
              <w:t>(-0.</w:t>
            </w:r>
            <w:r w:rsidR="007121C7">
              <w:rPr>
                <w:rFonts w:ascii="Arial" w:hAnsi="Arial" w:cs="Arial"/>
                <w:color w:val="000000"/>
                <w:sz w:val="20"/>
                <w:szCs w:val="20"/>
              </w:rPr>
              <w:t>42</w:t>
            </w:r>
            <w:r w:rsidRPr="0094604A">
              <w:rPr>
                <w:rFonts w:ascii="Arial" w:hAnsi="Arial" w:cs="Arial"/>
                <w:color w:val="000000"/>
                <w:sz w:val="20"/>
                <w:szCs w:val="20"/>
              </w:rPr>
              <w:t>, 0.</w:t>
            </w:r>
            <w:r w:rsidR="007121C7">
              <w:rPr>
                <w:rFonts w:ascii="Arial" w:hAnsi="Arial" w:cs="Arial"/>
                <w:color w:val="000000"/>
                <w:sz w:val="20"/>
                <w:szCs w:val="20"/>
              </w:rPr>
              <w:t>1</w:t>
            </w:r>
            <w:r w:rsidR="002E594B">
              <w:rPr>
                <w:rFonts w:ascii="Arial" w:hAnsi="Arial" w:cs="Arial"/>
                <w:color w:val="000000"/>
                <w:sz w:val="20"/>
                <w:szCs w:val="20"/>
              </w:rPr>
              <w:t>8</w:t>
            </w:r>
            <w:r w:rsidRPr="0094604A">
              <w:rPr>
                <w:rFonts w:ascii="Arial" w:hAnsi="Arial" w:cs="Arial"/>
                <w:color w:val="000000"/>
                <w:sz w:val="20"/>
                <w:szCs w:val="20"/>
              </w:rPr>
              <w:t>)</w:t>
            </w:r>
          </w:p>
        </w:tc>
        <w:tc>
          <w:tcPr>
            <w:tcW w:w="0" w:type="auto"/>
            <w:noWrap/>
          </w:tcPr>
          <w:p w14:paraId="1E819580" w14:textId="3A78ECDA" w:rsidR="0035198B" w:rsidRPr="0094604A" w:rsidRDefault="0035198B" w:rsidP="0035198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94604A">
              <w:rPr>
                <w:rFonts w:ascii="Arial" w:hAnsi="Arial" w:cs="Arial"/>
                <w:color w:val="000000"/>
                <w:sz w:val="20"/>
                <w:szCs w:val="20"/>
              </w:rPr>
              <w:t>NA</w:t>
            </w:r>
          </w:p>
        </w:tc>
      </w:tr>
      <w:tr w:rsidR="004055CD" w:rsidRPr="008D3134" w14:paraId="7602C27B" w14:textId="77777777" w:rsidTr="0035198B">
        <w:trPr>
          <w:cnfStyle w:val="000000100000" w:firstRow="0" w:lastRow="0" w:firstColumn="0" w:lastColumn="0" w:oddVBand="0" w:evenVBand="0" w:oddHBand="1" w:evenHBand="0" w:firstRowFirstColumn="0" w:firstRowLastColumn="0" w:lastRowFirstColumn="0" w:lastRowLastColumn="0"/>
          <w:trHeight w:val="218"/>
        </w:trPr>
        <w:tc>
          <w:tcPr>
            <w:cnfStyle w:val="001000000000" w:firstRow="0" w:lastRow="0" w:firstColumn="1" w:lastColumn="0" w:oddVBand="0" w:evenVBand="0" w:oddHBand="0" w:evenHBand="0" w:firstRowFirstColumn="0" w:firstRowLastColumn="0" w:lastRowFirstColumn="0" w:lastRowLastColumn="0"/>
            <w:tcW w:w="0" w:type="auto"/>
            <w:noWrap/>
            <w:hideMark/>
          </w:tcPr>
          <w:p w14:paraId="7F7B0DFB" w14:textId="77777777" w:rsidR="0035198B" w:rsidRPr="0094604A" w:rsidRDefault="0035198B" w:rsidP="0035198B">
            <w:pPr>
              <w:rPr>
                <w:rFonts w:ascii="Arial" w:hAnsi="Arial" w:cs="Arial"/>
                <w:color w:val="000000"/>
                <w:sz w:val="20"/>
                <w:szCs w:val="20"/>
              </w:rPr>
            </w:pPr>
            <w:r w:rsidRPr="0094604A">
              <w:rPr>
                <w:rFonts w:ascii="Arial" w:hAnsi="Arial" w:cs="Arial"/>
                <w:color w:val="000000"/>
                <w:sz w:val="20"/>
                <w:szCs w:val="20"/>
              </w:rPr>
              <w:t>Weekly church attendance</w:t>
            </w:r>
            <w:r>
              <w:rPr>
                <w:rFonts w:ascii="Arial" w:hAnsi="Arial" w:cs="Arial"/>
                <w:color w:val="000000"/>
                <w:sz w:val="20"/>
                <w:szCs w:val="20"/>
              </w:rPr>
              <w:t xml:space="preserve"> *</w:t>
            </w:r>
            <w:r w:rsidRPr="0094604A">
              <w:rPr>
                <w:rFonts w:ascii="Arial" w:hAnsi="Arial" w:cs="Arial"/>
                <w:color w:val="000000"/>
                <w:sz w:val="20"/>
                <w:szCs w:val="20"/>
              </w:rPr>
              <w:t xml:space="preserve"> social network support</w:t>
            </w:r>
          </w:p>
        </w:tc>
        <w:tc>
          <w:tcPr>
            <w:tcW w:w="0" w:type="auto"/>
            <w:noWrap/>
          </w:tcPr>
          <w:p w14:paraId="2ED464C6" w14:textId="5C884DC1" w:rsidR="0035198B" w:rsidRPr="0094604A" w:rsidRDefault="0035198B" w:rsidP="0035198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94604A">
              <w:rPr>
                <w:rFonts w:ascii="Arial" w:hAnsi="Arial" w:cs="Arial"/>
                <w:color w:val="000000"/>
                <w:sz w:val="20"/>
                <w:szCs w:val="20"/>
              </w:rPr>
              <w:t>-0.</w:t>
            </w:r>
            <w:r w:rsidR="007121C7">
              <w:rPr>
                <w:rFonts w:ascii="Arial" w:hAnsi="Arial" w:cs="Arial"/>
                <w:color w:val="000000"/>
                <w:sz w:val="20"/>
                <w:szCs w:val="20"/>
              </w:rPr>
              <w:t>29</w:t>
            </w:r>
            <w:r w:rsidRPr="0094604A">
              <w:rPr>
                <w:rFonts w:ascii="Arial" w:hAnsi="Arial" w:cs="Arial"/>
                <w:color w:val="000000"/>
                <w:sz w:val="20"/>
                <w:szCs w:val="20"/>
              </w:rPr>
              <w:t xml:space="preserve"> (-0.</w:t>
            </w:r>
            <w:r w:rsidR="002E594B">
              <w:rPr>
                <w:rFonts w:ascii="Arial" w:hAnsi="Arial" w:cs="Arial"/>
                <w:color w:val="000000"/>
                <w:sz w:val="20"/>
                <w:szCs w:val="20"/>
              </w:rPr>
              <w:t>59</w:t>
            </w:r>
            <w:r w:rsidRPr="0094604A">
              <w:rPr>
                <w:rFonts w:ascii="Arial" w:hAnsi="Arial" w:cs="Arial"/>
                <w:color w:val="000000"/>
                <w:sz w:val="20"/>
                <w:szCs w:val="20"/>
              </w:rPr>
              <w:t>, 0.</w:t>
            </w:r>
            <w:r w:rsidR="00D84475">
              <w:rPr>
                <w:rFonts w:ascii="Arial" w:hAnsi="Arial" w:cs="Arial"/>
                <w:color w:val="000000"/>
                <w:sz w:val="20"/>
                <w:szCs w:val="20"/>
              </w:rPr>
              <w:t>0</w:t>
            </w:r>
            <w:r w:rsidR="007121C7">
              <w:rPr>
                <w:rFonts w:ascii="Arial" w:hAnsi="Arial" w:cs="Arial"/>
                <w:color w:val="000000"/>
                <w:sz w:val="20"/>
                <w:szCs w:val="20"/>
              </w:rPr>
              <w:t>2</w:t>
            </w:r>
            <w:r w:rsidRPr="0094604A">
              <w:rPr>
                <w:rFonts w:ascii="Arial" w:hAnsi="Arial" w:cs="Arial"/>
                <w:color w:val="000000"/>
                <w:sz w:val="20"/>
                <w:szCs w:val="20"/>
              </w:rPr>
              <w:t>)</w:t>
            </w:r>
          </w:p>
        </w:tc>
        <w:tc>
          <w:tcPr>
            <w:tcW w:w="0" w:type="auto"/>
            <w:noWrap/>
          </w:tcPr>
          <w:p w14:paraId="252ACCE2" w14:textId="4DCCC801" w:rsidR="0035198B" w:rsidRPr="0094604A" w:rsidRDefault="0035198B" w:rsidP="0035198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94604A">
              <w:rPr>
                <w:rFonts w:ascii="Arial" w:hAnsi="Arial" w:cs="Arial"/>
                <w:color w:val="000000"/>
                <w:sz w:val="20"/>
                <w:szCs w:val="20"/>
              </w:rPr>
              <w:t>NA</w:t>
            </w:r>
          </w:p>
        </w:tc>
      </w:tr>
      <w:tr w:rsidR="004055CD" w:rsidRPr="008D3134" w14:paraId="106BB25F" w14:textId="77777777" w:rsidTr="0035198B">
        <w:trPr>
          <w:trHeight w:val="218"/>
        </w:trPr>
        <w:tc>
          <w:tcPr>
            <w:cnfStyle w:val="001000000000" w:firstRow="0" w:lastRow="0" w:firstColumn="1" w:lastColumn="0" w:oddVBand="0" w:evenVBand="0" w:oddHBand="0" w:evenHBand="0" w:firstRowFirstColumn="0" w:firstRowLastColumn="0" w:lastRowFirstColumn="0" w:lastRowLastColumn="0"/>
            <w:tcW w:w="0" w:type="auto"/>
            <w:noWrap/>
            <w:hideMark/>
          </w:tcPr>
          <w:p w14:paraId="62EBD45B" w14:textId="77777777" w:rsidR="0035198B" w:rsidRPr="0094604A" w:rsidRDefault="0035198B" w:rsidP="0035198B">
            <w:pPr>
              <w:rPr>
                <w:rFonts w:ascii="Arial" w:hAnsi="Arial" w:cs="Arial"/>
                <w:color w:val="000000"/>
                <w:sz w:val="20"/>
                <w:szCs w:val="20"/>
              </w:rPr>
            </w:pPr>
          </w:p>
        </w:tc>
        <w:tc>
          <w:tcPr>
            <w:tcW w:w="0" w:type="auto"/>
            <w:noWrap/>
            <w:hideMark/>
          </w:tcPr>
          <w:p w14:paraId="0C3E81A6" w14:textId="77777777" w:rsidR="0035198B" w:rsidRPr="0094604A" w:rsidRDefault="0035198B" w:rsidP="0035198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0" w:type="auto"/>
            <w:noWrap/>
            <w:hideMark/>
          </w:tcPr>
          <w:p w14:paraId="550087EF" w14:textId="77777777" w:rsidR="0035198B" w:rsidRPr="0094604A" w:rsidRDefault="0035198B" w:rsidP="0035198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4055CD" w:rsidRPr="008D3134" w14:paraId="34F60041" w14:textId="77777777" w:rsidTr="0035198B">
        <w:trPr>
          <w:cnfStyle w:val="000000100000" w:firstRow="0" w:lastRow="0" w:firstColumn="0" w:lastColumn="0" w:oddVBand="0" w:evenVBand="0" w:oddHBand="1" w:evenHBand="0" w:firstRowFirstColumn="0" w:firstRowLastColumn="0" w:lastRowFirstColumn="0" w:lastRowLastColumn="0"/>
          <w:trHeight w:val="218"/>
        </w:trPr>
        <w:tc>
          <w:tcPr>
            <w:cnfStyle w:val="001000000000" w:firstRow="0" w:lastRow="0" w:firstColumn="1" w:lastColumn="0" w:oddVBand="0" w:evenVBand="0" w:oddHBand="0" w:evenHBand="0" w:firstRowFirstColumn="0" w:firstRowLastColumn="0" w:lastRowFirstColumn="0" w:lastRowLastColumn="0"/>
            <w:tcW w:w="0" w:type="auto"/>
            <w:noWrap/>
            <w:hideMark/>
          </w:tcPr>
          <w:p w14:paraId="0EA69220" w14:textId="77777777" w:rsidR="0035198B" w:rsidRPr="0094604A" w:rsidRDefault="0035198B" w:rsidP="0035198B">
            <w:pPr>
              <w:rPr>
                <w:rFonts w:ascii="Arial" w:hAnsi="Arial" w:cs="Arial"/>
                <w:color w:val="000000"/>
                <w:sz w:val="20"/>
                <w:szCs w:val="20"/>
              </w:rPr>
            </w:pPr>
            <w:r w:rsidRPr="0094604A">
              <w:rPr>
                <w:rFonts w:ascii="Arial" w:hAnsi="Arial" w:cs="Arial"/>
                <w:color w:val="000000"/>
                <w:sz w:val="20"/>
                <w:szCs w:val="20"/>
              </w:rPr>
              <w:t>Yearly church attendance</w:t>
            </w:r>
            <w:r>
              <w:rPr>
                <w:rFonts w:ascii="Arial" w:hAnsi="Arial" w:cs="Arial"/>
                <w:color w:val="000000"/>
                <w:sz w:val="20"/>
                <w:szCs w:val="20"/>
              </w:rPr>
              <w:t xml:space="preserve"> *</w:t>
            </w:r>
            <w:r w:rsidRPr="0094604A">
              <w:rPr>
                <w:rFonts w:ascii="Arial" w:hAnsi="Arial" w:cs="Arial"/>
                <w:color w:val="000000"/>
                <w:sz w:val="20"/>
                <w:szCs w:val="20"/>
              </w:rPr>
              <w:t xml:space="preserve"> aid from co-religionists</w:t>
            </w:r>
          </w:p>
        </w:tc>
        <w:tc>
          <w:tcPr>
            <w:tcW w:w="0" w:type="auto"/>
            <w:noWrap/>
            <w:hideMark/>
          </w:tcPr>
          <w:p w14:paraId="27407E2A" w14:textId="586FD962" w:rsidR="0035198B" w:rsidRPr="0094604A" w:rsidRDefault="0035198B" w:rsidP="0035198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94604A">
              <w:rPr>
                <w:rFonts w:ascii="Arial" w:hAnsi="Arial" w:cs="Arial"/>
                <w:color w:val="000000"/>
                <w:sz w:val="20"/>
                <w:szCs w:val="20"/>
              </w:rPr>
              <w:t>NA</w:t>
            </w:r>
          </w:p>
        </w:tc>
        <w:tc>
          <w:tcPr>
            <w:tcW w:w="0" w:type="auto"/>
            <w:noWrap/>
            <w:hideMark/>
          </w:tcPr>
          <w:p w14:paraId="7034CEFF" w14:textId="7BC635A8" w:rsidR="0035198B" w:rsidRPr="0094604A" w:rsidRDefault="0083019B" w:rsidP="0035198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w:t>
            </w:r>
            <w:r w:rsidR="00AA465A">
              <w:rPr>
                <w:rFonts w:ascii="Arial" w:hAnsi="Arial" w:cs="Arial"/>
                <w:color w:val="000000"/>
                <w:sz w:val="20"/>
                <w:szCs w:val="20"/>
              </w:rPr>
              <w:t>1.2</w:t>
            </w:r>
            <w:r w:rsidR="00CE01AE">
              <w:rPr>
                <w:rFonts w:ascii="Arial" w:hAnsi="Arial" w:cs="Arial"/>
                <w:color w:val="000000"/>
                <w:sz w:val="20"/>
                <w:szCs w:val="20"/>
              </w:rPr>
              <w:t>2</w:t>
            </w:r>
            <w:r w:rsidR="0035198B" w:rsidRPr="0094604A">
              <w:rPr>
                <w:rFonts w:ascii="Arial" w:hAnsi="Arial" w:cs="Arial"/>
                <w:color w:val="000000"/>
                <w:sz w:val="20"/>
                <w:szCs w:val="20"/>
              </w:rPr>
              <w:t xml:space="preserve"> </w:t>
            </w:r>
            <w:r w:rsidR="00AA465A">
              <w:rPr>
                <w:rFonts w:ascii="Arial" w:hAnsi="Arial" w:cs="Arial"/>
                <w:color w:val="000000"/>
                <w:sz w:val="20"/>
                <w:szCs w:val="20"/>
              </w:rPr>
              <w:t>(-0.4</w:t>
            </w:r>
            <w:r w:rsidR="00CE01AE">
              <w:rPr>
                <w:rFonts w:ascii="Arial" w:hAnsi="Arial" w:cs="Arial"/>
                <w:color w:val="000000"/>
                <w:sz w:val="20"/>
                <w:szCs w:val="20"/>
              </w:rPr>
              <w:t>7</w:t>
            </w:r>
            <w:r w:rsidR="0035198B" w:rsidRPr="0094604A">
              <w:rPr>
                <w:rFonts w:ascii="Arial" w:hAnsi="Arial" w:cs="Arial"/>
                <w:color w:val="000000"/>
                <w:sz w:val="20"/>
                <w:szCs w:val="20"/>
              </w:rPr>
              <w:t xml:space="preserve">, </w:t>
            </w:r>
            <w:r w:rsidR="00AA465A">
              <w:rPr>
                <w:rFonts w:ascii="Arial" w:hAnsi="Arial" w:cs="Arial"/>
                <w:color w:val="000000"/>
                <w:sz w:val="20"/>
                <w:szCs w:val="20"/>
              </w:rPr>
              <w:t>2.9</w:t>
            </w:r>
            <w:r w:rsidR="00CE01AE">
              <w:rPr>
                <w:rFonts w:ascii="Arial" w:hAnsi="Arial" w:cs="Arial"/>
                <w:color w:val="000000"/>
                <w:sz w:val="20"/>
                <w:szCs w:val="20"/>
              </w:rPr>
              <w:t>2</w:t>
            </w:r>
            <w:r w:rsidR="0035198B" w:rsidRPr="0094604A">
              <w:rPr>
                <w:rFonts w:ascii="Arial" w:hAnsi="Arial" w:cs="Arial"/>
                <w:color w:val="000000"/>
                <w:sz w:val="20"/>
                <w:szCs w:val="20"/>
              </w:rPr>
              <w:t xml:space="preserve">) </w:t>
            </w:r>
          </w:p>
        </w:tc>
      </w:tr>
      <w:tr w:rsidR="004055CD" w:rsidRPr="008D3134" w14:paraId="347E4583" w14:textId="77777777" w:rsidTr="0035198B">
        <w:trPr>
          <w:trHeight w:val="218"/>
        </w:trPr>
        <w:tc>
          <w:tcPr>
            <w:cnfStyle w:val="001000000000" w:firstRow="0" w:lastRow="0" w:firstColumn="1" w:lastColumn="0" w:oddVBand="0" w:evenVBand="0" w:oddHBand="0" w:evenHBand="0" w:firstRowFirstColumn="0" w:firstRowLastColumn="0" w:lastRowFirstColumn="0" w:lastRowLastColumn="0"/>
            <w:tcW w:w="0" w:type="auto"/>
            <w:noWrap/>
          </w:tcPr>
          <w:p w14:paraId="5C747B94" w14:textId="77777777" w:rsidR="0035198B" w:rsidRPr="0094604A" w:rsidRDefault="0035198B" w:rsidP="0035198B">
            <w:pPr>
              <w:rPr>
                <w:rFonts w:ascii="Arial" w:hAnsi="Arial" w:cs="Arial"/>
                <w:color w:val="000000"/>
                <w:sz w:val="20"/>
                <w:szCs w:val="20"/>
              </w:rPr>
            </w:pPr>
            <w:r w:rsidRPr="0094604A">
              <w:rPr>
                <w:rFonts w:ascii="Arial" w:hAnsi="Arial" w:cs="Arial"/>
                <w:color w:val="000000"/>
                <w:sz w:val="20"/>
                <w:szCs w:val="20"/>
              </w:rPr>
              <w:t>Monthly church attendance</w:t>
            </w:r>
            <w:r>
              <w:rPr>
                <w:rFonts w:ascii="Arial" w:hAnsi="Arial" w:cs="Arial"/>
                <w:color w:val="000000"/>
                <w:sz w:val="20"/>
                <w:szCs w:val="20"/>
              </w:rPr>
              <w:t xml:space="preserve"> *</w:t>
            </w:r>
            <w:r w:rsidRPr="0094604A">
              <w:rPr>
                <w:rFonts w:ascii="Arial" w:hAnsi="Arial" w:cs="Arial"/>
                <w:color w:val="000000"/>
                <w:sz w:val="20"/>
                <w:szCs w:val="20"/>
              </w:rPr>
              <w:t xml:space="preserve"> aid from co-religionists</w:t>
            </w:r>
          </w:p>
        </w:tc>
        <w:tc>
          <w:tcPr>
            <w:tcW w:w="0" w:type="auto"/>
            <w:noWrap/>
          </w:tcPr>
          <w:p w14:paraId="7BB5BEEB" w14:textId="2712C95C" w:rsidR="0035198B" w:rsidRPr="0094604A" w:rsidRDefault="0035198B" w:rsidP="0035198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94604A">
              <w:rPr>
                <w:rFonts w:ascii="Arial" w:hAnsi="Arial" w:cs="Arial"/>
                <w:color w:val="000000"/>
                <w:sz w:val="20"/>
                <w:szCs w:val="20"/>
              </w:rPr>
              <w:t>NA</w:t>
            </w:r>
          </w:p>
        </w:tc>
        <w:tc>
          <w:tcPr>
            <w:tcW w:w="0" w:type="auto"/>
            <w:noWrap/>
          </w:tcPr>
          <w:p w14:paraId="066A3BA1" w14:textId="70CB31C4" w:rsidR="0035198B" w:rsidRPr="0094604A" w:rsidRDefault="0083019B" w:rsidP="0035198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w:t>
            </w:r>
            <w:r w:rsidR="00AA465A">
              <w:rPr>
                <w:rFonts w:ascii="Arial" w:hAnsi="Arial" w:cs="Arial"/>
                <w:color w:val="000000"/>
                <w:sz w:val="20"/>
                <w:szCs w:val="20"/>
              </w:rPr>
              <w:t>1.2</w:t>
            </w:r>
            <w:r w:rsidR="00CE01AE">
              <w:rPr>
                <w:rFonts w:ascii="Arial" w:hAnsi="Arial" w:cs="Arial"/>
                <w:color w:val="000000"/>
                <w:sz w:val="20"/>
                <w:szCs w:val="20"/>
              </w:rPr>
              <w:t>2</w:t>
            </w:r>
            <w:r w:rsidRPr="0094604A">
              <w:rPr>
                <w:rFonts w:ascii="Arial" w:hAnsi="Arial" w:cs="Arial"/>
                <w:color w:val="000000"/>
                <w:sz w:val="20"/>
                <w:szCs w:val="20"/>
              </w:rPr>
              <w:t xml:space="preserve"> </w:t>
            </w:r>
            <w:r w:rsidR="00AA465A">
              <w:rPr>
                <w:rFonts w:ascii="Arial" w:hAnsi="Arial" w:cs="Arial"/>
                <w:color w:val="000000"/>
                <w:sz w:val="20"/>
                <w:szCs w:val="20"/>
              </w:rPr>
              <w:t>(-0.3</w:t>
            </w:r>
            <w:r w:rsidR="00CE01AE">
              <w:rPr>
                <w:rFonts w:ascii="Arial" w:hAnsi="Arial" w:cs="Arial"/>
                <w:color w:val="000000"/>
                <w:sz w:val="20"/>
                <w:szCs w:val="20"/>
              </w:rPr>
              <w:t>2</w:t>
            </w:r>
            <w:r w:rsidR="0035198B" w:rsidRPr="0094604A">
              <w:rPr>
                <w:rFonts w:ascii="Arial" w:hAnsi="Arial" w:cs="Arial"/>
                <w:color w:val="000000"/>
                <w:sz w:val="20"/>
                <w:szCs w:val="20"/>
              </w:rPr>
              <w:t xml:space="preserve">, </w:t>
            </w:r>
            <w:r w:rsidR="00AA465A">
              <w:rPr>
                <w:rFonts w:ascii="Arial" w:hAnsi="Arial" w:cs="Arial"/>
                <w:color w:val="000000"/>
                <w:sz w:val="20"/>
                <w:szCs w:val="20"/>
              </w:rPr>
              <w:t>2.8</w:t>
            </w:r>
            <w:r w:rsidR="00CE01AE">
              <w:rPr>
                <w:rFonts w:ascii="Arial" w:hAnsi="Arial" w:cs="Arial"/>
                <w:color w:val="000000"/>
                <w:sz w:val="20"/>
                <w:szCs w:val="20"/>
              </w:rPr>
              <w:t>3</w:t>
            </w:r>
            <w:r w:rsidR="0035198B" w:rsidRPr="0094604A">
              <w:rPr>
                <w:rFonts w:ascii="Arial" w:hAnsi="Arial" w:cs="Arial"/>
                <w:color w:val="000000"/>
                <w:sz w:val="20"/>
                <w:szCs w:val="20"/>
              </w:rPr>
              <w:t>)</w:t>
            </w:r>
          </w:p>
        </w:tc>
      </w:tr>
      <w:tr w:rsidR="004055CD" w:rsidRPr="008D3134" w14:paraId="2C19D5C5" w14:textId="77777777" w:rsidTr="0035198B">
        <w:trPr>
          <w:cnfStyle w:val="000000100000" w:firstRow="0" w:lastRow="0" w:firstColumn="0" w:lastColumn="0" w:oddVBand="0" w:evenVBand="0" w:oddHBand="1" w:evenHBand="0" w:firstRowFirstColumn="0" w:firstRowLastColumn="0" w:lastRowFirstColumn="0" w:lastRowLastColumn="0"/>
          <w:trHeight w:val="218"/>
        </w:trPr>
        <w:tc>
          <w:tcPr>
            <w:cnfStyle w:val="001000000000" w:firstRow="0" w:lastRow="0" w:firstColumn="1" w:lastColumn="0" w:oddVBand="0" w:evenVBand="0" w:oddHBand="0" w:evenHBand="0" w:firstRowFirstColumn="0" w:firstRowLastColumn="0" w:lastRowFirstColumn="0" w:lastRowLastColumn="0"/>
            <w:tcW w:w="0" w:type="auto"/>
            <w:noWrap/>
            <w:hideMark/>
          </w:tcPr>
          <w:p w14:paraId="6B3D8B01" w14:textId="77777777" w:rsidR="0035198B" w:rsidRPr="0094604A" w:rsidRDefault="0035198B" w:rsidP="0035198B">
            <w:pPr>
              <w:rPr>
                <w:rFonts w:ascii="Arial" w:hAnsi="Arial" w:cs="Arial"/>
                <w:color w:val="000000"/>
                <w:sz w:val="20"/>
                <w:szCs w:val="20"/>
              </w:rPr>
            </w:pPr>
            <w:r w:rsidRPr="0094604A">
              <w:rPr>
                <w:rFonts w:ascii="Arial" w:hAnsi="Arial" w:cs="Arial"/>
                <w:color w:val="000000"/>
                <w:sz w:val="20"/>
                <w:szCs w:val="20"/>
              </w:rPr>
              <w:t>Weekly church attendance</w:t>
            </w:r>
            <w:r>
              <w:rPr>
                <w:rFonts w:ascii="Arial" w:hAnsi="Arial" w:cs="Arial"/>
                <w:color w:val="000000"/>
                <w:sz w:val="20"/>
                <w:szCs w:val="20"/>
              </w:rPr>
              <w:t xml:space="preserve"> *</w:t>
            </w:r>
            <w:r w:rsidRPr="0094604A">
              <w:rPr>
                <w:rFonts w:ascii="Arial" w:hAnsi="Arial" w:cs="Arial"/>
                <w:color w:val="000000"/>
                <w:sz w:val="20"/>
                <w:szCs w:val="20"/>
              </w:rPr>
              <w:t xml:space="preserve"> aid from co-religionists</w:t>
            </w:r>
          </w:p>
        </w:tc>
        <w:tc>
          <w:tcPr>
            <w:tcW w:w="0" w:type="auto"/>
            <w:noWrap/>
            <w:hideMark/>
          </w:tcPr>
          <w:p w14:paraId="330A8C17" w14:textId="63AE6C43" w:rsidR="0035198B" w:rsidRPr="0094604A" w:rsidRDefault="0035198B" w:rsidP="0035198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94604A">
              <w:rPr>
                <w:rFonts w:ascii="Arial" w:hAnsi="Arial" w:cs="Arial"/>
                <w:color w:val="000000"/>
                <w:sz w:val="20"/>
                <w:szCs w:val="20"/>
              </w:rPr>
              <w:t>NA</w:t>
            </w:r>
          </w:p>
        </w:tc>
        <w:tc>
          <w:tcPr>
            <w:tcW w:w="0" w:type="auto"/>
            <w:noWrap/>
            <w:hideMark/>
          </w:tcPr>
          <w:p w14:paraId="36AD2965" w14:textId="6351BA8C" w:rsidR="0035198B" w:rsidRPr="0094604A" w:rsidRDefault="0083019B" w:rsidP="0035198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w:t>
            </w:r>
            <w:r w:rsidR="00AA465A">
              <w:rPr>
                <w:rFonts w:ascii="Arial" w:hAnsi="Arial" w:cs="Arial"/>
                <w:color w:val="000000"/>
                <w:sz w:val="20"/>
                <w:szCs w:val="20"/>
              </w:rPr>
              <w:t>1.2</w:t>
            </w:r>
            <w:r w:rsidR="00CE01AE">
              <w:rPr>
                <w:rFonts w:ascii="Arial" w:hAnsi="Arial" w:cs="Arial"/>
                <w:color w:val="000000"/>
                <w:sz w:val="20"/>
                <w:szCs w:val="20"/>
              </w:rPr>
              <w:t>6</w:t>
            </w:r>
            <w:r w:rsidRPr="0094604A">
              <w:rPr>
                <w:rFonts w:ascii="Arial" w:hAnsi="Arial" w:cs="Arial"/>
                <w:color w:val="000000"/>
                <w:sz w:val="20"/>
                <w:szCs w:val="20"/>
              </w:rPr>
              <w:t xml:space="preserve"> </w:t>
            </w:r>
            <w:r w:rsidR="0035198B" w:rsidRPr="0094604A">
              <w:rPr>
                <w:rFonts w:ascii="Arial" w:hAnsi="Arial" w:cs="Arial"/>
                <w:color w:val="000000"/>
                <w:sz w:val="20"/>
                <w:szCs w:val="20"/>
              </w:rPr>
              <w:t>(</w:t>
            </w:r>
            <w:r w:rsidR="00AA465A">
              <w:rPr>
                <w:rFonts w:ascii="Arial" w:hAnsi="Arial" w:cs="Arial"/>
                <w:color w:val="000000"/>
                <w:sz w:val="20"/>
                <w:szCs w:val="20"/>
              </w:rPr>
              <w:t>-0.31</w:t>
            </w:r>
            <w:r w:rsidR="0035198B" w:rsidRPr="0094604A">
              <w:rPr>
                <w:rFonts w:ascii="Arial" w:hAnsi="Arial" w:cs="Arial"/>
                <w:color w:val="000000"/>
                <w:sz w:val="20"/>
                <w:szCs w:val="20"/>
              </w:rPr>
              <w:t xml:space="preserve">, </w:t>
            </w:r>
            <w:r w:rsidR="00AA465A">
              <w:rPr>
                <w:rFonts w:ascii="Arial" w:hAnsi="Arial" w:cs="Arial"/>
                <w:color w:val="000000"/>
                <w:sz w:val="20"/>
                <w:szCs w:val="20"/>
              </w:rPr>
              <w:t>2.8</w:t>
            </w:r>
            <w:r w:rsidR="00CE01AE">
              <w:rPr>
                <w:rFonts w:ascii="Arial" w:hAnsi="Arial" w:cs="Arial"/>
                <w:color w:val="000000"/>
                <w:sz w:val="20"/>
                <w:szCs w:val="20"/>
              </w:rPr>
              <w:t>2</w:t>
            </w:r>
            <w:r w:rsidR="0035198B" w:rsidRPr="0094604A">
              <w:rPr>
                <w:rFonts w:ascii="Arial" w:hAnsi="Arial" w:cs="Arial"/>
                <w:color w:val="000000"/>
                <w:sz w:val="20"/>
                <w:szCs w:val="20"/>
              </w:rPr>
              <w:t>)</w:t>
            </w:r>
          </w:p>
        </w:tc>
      </w:tr>
    </w:tbl>
    <w:p w14:paraId="3B9173FD" w14:textId="77777777" w:rsidR="00913649" w:rsidRPr="001250E3" w:rsidRDefault="00913649" w:rsidP="00913649"/>
    <w:p w14:paraId="5E01F5CB" w14:textId="6D33F54A" w:rsidR="0094604A" w:rsidRDefault="0094604A">
      <w:r>
        <w:br w:type="page"/>
      </w:r>
    </w:p>
    <w:tbl>
      <w:tblPr>
        <w:tblStyle w:val="PlainTable2"/>
        <w:tblW w:w="12960" w:type="dxa"/>
        <w:tblLook w:val="04A0" w:firstRow="1" w:lastRow="0" w:firstColumn="1" w:lastColumn="0" w:noHBand="0" w:noVBand="1"/>
      </w:tblPr>
      <w:tblGrid>
        <w:gridCol w:w="6740"/>
        <w:gridCol w:w="3110"/>
        <w:gridCol w:w="3110"/>
      </w:tblGrid>
      <w:tr w:rsidR="0035198B" w:rsidRPr="008D3134" w14:paraId="7706FEA9" w14:textId="77777777" w:rsidTr="0090314B">
        <w:trPr>
          <w:cnfStyle w:val="100000000000" w:firstRow="1" w:lastRow="0" w:firstColumn="0" w:lastColumn="0" w:oddVBand="0" w:evenVBand="0" w:oddHBand="0" w:evenHBand="0" w:firstRowFirstColumn="0" w:firstRowLastColumn="0" w:lastRowFirstColumn="0" w:lastRowLastColumn="0"/>
          <w:trHeight w:val="218"/>
        </w:trPr>
        <w:tc>
          <w:tcPr>
            <w:cnfStyle w:val="001000000000" w:firstRow="0" w:lastRow="0" w:firstColumn="1" w:lastColumn="0" w:oddVBand="0" w:evenVBand="0" w:oddHBand="0" w:evenHBand="0" w:firstRowFirstColumn="0" w:firstRowLastColumn="0" w:lastRowFirstColumn="0" w:lastRowLastColumn="0"/>
            <w:tcW w:w="0" w:type="auto"/>
            <w:gridSpan w:val="3"/>
            <w:tcBorders>
              <w:top w:val="nil"/>
            </w:tcBorders>
            <w:noWrap/>
          </w:tcPr>
          <w:p w14:paraId="277B00ED" w14:textId="25F35607" w:rsidR="0035198B" w:rsidRDefault="0035198B" w:rsidP="0090314B">
            <w:pPr>
              <w:pStyle w:val="Header"/>
            </w:pPr>
            <w:r>
              <w:lastRenderedPageBreak/>
              <w:t xml:space="preserve">Table </w:t>
            </w:r>
            <w:r w:rsidRPr="004A2557">
              <w:t>S</w:t>
            </w:r>
            <w:r>
              <w:t xml:space="preserve">10: Results of Bayesian regression models predicting focal child’s performance </w:t>
            </w:r>
            <w:r w:rsidR="004055CD">
              <w:t xml:space="preserve">on </w:t>
            </w:r>
            <w:r>
              <w:t xml:space="preserve">WISQ-III Scores </w:t>
            </w:r>
            <w:r w:rsidRPr="00C021BA">
              <w:t xml:space="preserve">(Models </w:t>
            </w:r>
            <w:r w:rsidR="004055CD" w:rsidRPr="00C021BA">
              <w:t>1</w:t>
            </w:r>
            <w:r w:rsidRPr="00C021BA">
              <w:t xml:space="preserve"> and </w:t>
            </w:r>
            <w:r w:rsidR="004055CD" w:rsidRPr="00C021BA">
              <w:t>2</w:t>
            </w:r>
            <w:r w:rsidRPr="00C021BA">
              <w:t>; n = 5,</w:t>
            </w:r>
            <w:r w:rsidR="00DF060F" w:rsidRPr="00C021BA">
              <w:t>3</w:t>
            </w:r>
            <w:r w:rsidR="00C021BA" w:rsidRPr="00C021BA">
              <w:t>79</w:t>
            </w:r>
            <w:r w:rsidRPr="00C021BA">
              <w:t>).</w:t>
            </w:r>
            <w:r w:rsidR="0090314B">
              <w:t xml:space="preserve"> </w:t>
            </w:r>
            <w:r w:rsidR="0090314B" w:rsidRPr="0090314B">
              <w:t>Models include interact</w:t>
            </w:r>
            <w:r w:rsidR="0090314B">
              <w:t xml:space="preserve">ion </w:t>
            </w:r>
            <w:r w:rsidR="0090314B" w:rsidRPr="0090314B">
              <w:t xml:space="preserve">terms of frequency of mother’s ritual attendance and mother’s social network support (Model </w:t>
            </w:r>
            <w:r w:rsidR="0090314B">
              <w:t>1</w:t>
            </w:r>
            <w:r w:rsidR="0090314B" w:rsidRPr="0090314B">
              <w:t>) and frequency of mother’s ritual attendance and mother’s aid from co-religionists</w:t>
            </w:r>
            <w:r w:rsidR="0090314B">
              <w:t xml:space="preserve"> (Model 2)</w:t>
            </w:r>
            <w:r w:rsidR="0090314B" w:rsidRPr="0090314B">
              <w:t>.</w:t>
            </w:r>
          </w:p>
          <w:p w14:paraId="34DF5685" w14:textId="77777777" w:rsidR="0035198B" w:rsidRPr="0094604A" w:rsidRDefault="0035198B" w:rsidP="0090314B">
            <w:pPr>
              <w:jc w:val="center"/>
              <w:rPr>
                <w:rFonts w:ascii="Arial" w:hAnsi="Arial" w:cs="Arial"/>
                <w:b w:val="0"/>
                <w:color w:val="000000"/>
                <w:sz w:val="20"/>
                <w:szCs w:val="20"/>
              </w:rPr>
            </w:pPr>
          </w:p>
        </w:tc>
      </w:tr>
      <w:tr w:rsidR="0035198B" w:rsidRPr="008D3134" w14:paraId="04FE7CA8" w14:textId="77777777" w:rsidTr="0090314B">
        <w:trPr>
          <w:cnfStyle w:val="000000100000" w:firstRow="0" w:lastRow="0" w:firstColumn="0" w:lastColumn="0" w:oddVBand="0" w:evenVBand="0" w:oddHBand="1" w:evenHBand="0" w:firstRowFirstColumn="0" w:firstRowLastColumn="0" w:lastRowFirstColumn="0" w:lastRowLastColumn="0"/>
          <w:trHeight w:val="218"/>
        </w:trPr>
        <w:tc>
          <w:tcPr>
            <w:cnfStyle w:val="001000000000" w:firstRow="0" w:lastRow="0" w:firstColumn="1" w:lastColumn="0" w:oddVBand="0" w:evenVBand="0" w:oddHBand="0" w:evenHBand="0" w:firstRowFirstColumn="0" w:firstRowLastColumn="0" w:lastRowFirstColumn="0" w:lastRowLastColumn="0"/>
            <w:tcW w:w="0" w:type="auto"/>
            <w:tcBorders>
              <w:top w:val="nil"/>
            </w:tcBorders>
            <w:noWrap/>
            <w:hideMark/>
          </w:tcPr>
          <w:p w14:paraId="62648B22" w14:textId="77777777" w:rsidR="0035198B" w:rsidRPr="0094604A" w:rsidRDefault="0035198B" w:rsidP="0035198B">
            <w:pPr>
              <w:rPr>
                <w:rFonts w:ascii="Arial" w:hAnsi="Arial" w:cs="Arial"/>
                <w:bCs w:val="0"/>
                <w:color w:val="000000"/>
                <w:sz w:val="20"/>
                <w:szCs w:val="20"/>
              </w:rPr>
            </w:pPr>
            <w:r w:rsidRPr="0094604A">
              <w:rPr>
                <w:rFonts w:ascii="Arial" w:hAnsi="Arial" w:cs="Arial"/>
                <w:color w:val="000000"/>
                <w:sz w:val="20"/>
                <w:szCs w:val="20"/>
              </w:rPr>
              <w:t> </w:t>
            </w:r>
          </w:p>
          <w:p w14:paraId="463A8D5D" w14:textId="77777777" w:rsidR="0035198B" w:rsidRPr="0094604A" w:rsidRDefault="0035198B" w:rsidP="0035198B">
            <w:pPr>
              <w:rPr>
                <w:rFonts w:ascii="Arial" w:hAnsi="Arial" w:cs="Arial"/>
                <w:bCs w:val="0"/>
                <w:sz w:val="20"/>
                <w:szCs w:val="20"/>
              </w:rPr>
            </w:pPr>
          </w:p>
          <w:p w14:paraId="4F4E05D8" w14:textId="77777777" w:rsidR="0035198B" w:rsidRPr="0094604A" w:rsidRDefault="0035198B" w:rsidP="0035198B">
            <w:pPr>
              <w:jc w:val="center"/>
              <w:rPr>
                <w:rFonts w:ascii="Arial" w:hAnsi="Arial" w:cs="Arial"/>
                <w:bCs w:val="0"/>
                <w:sz w:val="20"/>
                <w:szCs w:val="20"/>
              </w:rPr>
            </w:pPr>
          </w:p>
          <w:p w14:paraId="7F43203B" w14:textId="77777777" w:rsidR="0035198B" w:rsidRPr="0094604A" w:rsidRDefault="0035198B" w:rsidP="0035198B">
            <w:pPr>
              <w:rPr>
                <w:rFonts w:ascii="Arial" w:hAnsi="Arial" w:cs="Arial"/>
                <w:sz w:val="20"/>
                <w:szCs w:val="20"/>
              </w:rPr>
            </w:pPr>
          </w:p>
        </w:tc>
        <w:tc>
          <w:tcPr>
            <w:tcW w:w="0" w:type="auto"/>
            <w:tcBorders>
              <w:top w:val="nil"/>
            </w:tcBorders>
            <w:noWrap/>
            <w:hideMark/>
          </w:tcPr>
          <w:p w14:paraId="782E99E2" w14:textId="474F758B" w:rsidR="0035198B" w:rsidRPr="0094604A" w:rsidRDefault="0035198B" w:rsidP="0035198B">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sidRPr="0094604A">
              <w:rPr>
                <w:rFonts w:ascii="Arial" w:hAnsi="Arial" w:cs="Arial"/>
                <w:b/>
                <w:color w:val="000000"/>
                <w:sz w:val="20"/>
                <w:szCs w:val="20"/>
              </w:rPr>
              <w:t xml:space="preserve">Model </w:t>
            </w:r>
            <w:r w:rsidR="004055CD">
              <w:rPr>
                <w:rFonts w:ascii="Arial" w:hAnsi="Arial" w:cs="Arial"/>
                <w:b/>
                <w:color w:val="000000"/>
                <w:sz w:val="20"/>
                <w:szCs w:val="20"/>
              </w:rPr>
              <w:t>1</w:t>
            </w:r>
          </w:p>
          <w:p w14:paraId="2ED27661" w14:textId="77777777" w:rsidR="0035198B" w:rsidRPr="0094604A" w:rsidRDefault="0035198B" w:rsidP="0035198B">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sidRPr="0094604A">
              <w:rPr>
                <w:rFonts w:ascii="Arial" w:hAnsi="Arial" w:cs="Arial"/>
                <w:b/>
                <w:bCs/>
                <w:color w:val="000000"/>
                <w:sz w:val="20"/>
                <w:szCs w:val="20"/>
              </w:rPr>
              <w:t>Regression Estimate</w:t>
            </w:r>
          </w:p>
          <w:p w14:paraId="03170032" w14:textId="5B1423B4" w:rsidR="0035198B" w:rsidRPr="0094604A" w:rsidRDefault="0035198B" w:rsidP="0035198B">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sidRPr="0094604A">
              <w:rPr>
                <w:rFonts w:ascii="Arial" w:hAnsi="Arial" w:cs="Arial"/>
                <w:b/>
                <w:bCs/>
                <w:color w:val="000000"/>
                <w:sz w:val="20"/>
                <w:szCs w:val="20"/>
              </w:rPr>
              <w:t xml:space="preserve">(with 95% </w:t>
            </w:r>
            <w:r>
              <w:rPr>
                <w:rFonts w:ascii="Arial" w:hAnsi="Arial" w:cs="Arial"/>
                <w:b/>
                <w:bCs/>
                <w:color w:val="000000"/>
                <w:sz w:val="20"/>
                <w:szCs w:val="20"/>
              </w:rPr>
              <w:t>CI</w:t>
            </w:r>
            <w:r w:rsidRPr="0094604A">
              <w:rPr>
                <w:rFonts w:ascii="Arial" w:hAnsi="Arial" w:cs="Arial"/>
                <w:b/>
                <w:bCs/>
                <w:color w:val="000000"/>
                <w:sz w:val="20"/>
                <w:szCs w:val="20"/>
              </w:rPr>
              <w:t>)</w:t>
            </w:r>
          </w:p>
        </w:tc>
        <w:tc>
          <w:tcPr>
            <w:tcW w:w="0" w:type="auto"/>
            <w:tcBorders>
              <w:top w:val="nil"/>
            </w:tcBorders>
            <w:noWrap/>
            <w:hideMark/>
          </w:tcPr>
          <w:p w14:paraId="62E1446F" w14:textId="6CDC9329" w:rsidR="0035198B" w:rsidRPr="0094604A" w:rsidRDefault="0035198B" w:rsidP="0035198B">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sidRPr="0094604A">
              <w:rPr>
                <w:rFonts w:ascii="Arial" w:hAnsi="Arial" w:cs="Arial"/>
                <w:b/>
                <w:color w:val="000000"/>
                <w:sz w:val="20"/>
                <w:szCs w:val="20"/>
              </w:rPr>
              <w:t xml:space="preserve">Model </w:t>
            </w:r>
            <w:r w:rsidR="004055CD">
              <w:rPr>
                <w:rFonts w:ascii="Arial" w:hAnsi="Arial" w:cs="Arial"/>
                <w:b/>
                <w:color w:val="000000"/>
                <w:sz w:val="20"/>
                <w:szCs w:val="20"/>
              </w:rPr>
              <w:t>2</w:t>
            </w:r>
          </w:p>
          <w:p w14:paraId="770B5181" w14:textId="77777777" w:rsidR="0035198B" w:rsidRPr="0094604A" w:rsidRDefault="0035198B" w:rsidP="0035198B">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sidRPr="0094604A">
              <w:rPr>
                <w:rFonts w:ascii="Arial" w:hAnsi="Arial" w:cs="Arial"/>
                <w:b/>
                <w:bCs/>
                <w:color w:val="000000"/>
                <w:sz w:val="20"/>
                <w:szCs w:val="20"/>
              </w:rPr>
              <w:t>Regression Estimate</w:t>
            </w:r>
          </w:p>
          <w:p w14:paraId="79C7E739" w14:textId="0842B362" w:rsidR="0035198B" w:rsidRPr="0094604A" w:rsidRDefault="0035198B" w:rsidP="0035198B">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sidRPr="0094604A">
              <w:rPr>
                <w:rFonts w:ascii="Arial" w:hAnsi="Arial" w:cs="Arial"/>
                <w:b/>
                <w:bCs/>
                <w:color w:val="000000"/>
                <w:sz w:val="20"/>
                <w:szCs w:val="20"/>
              </w:rPr>
              <w:t xml:space="preserve">(with 95% </w:t>
            </w:r>
            <w:r>
              <w:rPr>
                <w:rFonts w:ascii="Arial" w:hAnsi="Arial" w:cs="Arial"/>
                <w:b/>
                <w:bCs/>
                <w:color w:val="000000"/>
                <w:sz w:val="20"/>
                <w:szCs w:val="20"/>
              </w:rPr>
              <w:t>CI)</w:t>
            </w:r>
          </w:p>
        </w:tc>
      </w:tr>
      <w:tr w:rsidR="00CF2D72" w:rsidRPr="008D3134" w14:paraId="76FB5854" w14:textId="77777777" w:rsidTr="0090314B">
        <w:trPr>
          <w:trHeight w:val="218"/>
        </w:trPr>
        <w:tc>
          <w:tcPr>
            <w:cnfStyle w:val="001000000000" w:firstRow="0" w:lastRow="0" w:firstColumn="1" w:lastColumn="0" w:oddVBand="0" w:evenVBand="0" w:oddHBand="0" w:evenHBand="0" w:firstRowFirstColumn="0" w:firstRowLastColumn="0" w:lastRowFirstColumn="0" w:lastRowLastColumn="0"/>
            <w:tcW w:w="0" w:type="auto"/>
            <w:noWrap/>
          </w:tcPr>
          <w:p w14:paraId="3200F1C1" w14:textId="77777777" w:rsidR="00CF2D72" w:rsidRPr="0094604A" w:rsidRDefault="00CF2D72" w:rsidP="00CF2D72">
            <w:pPr>
              <w:rPr>
                <w:rFonts w:ascii="Arial" w:hAnsi="Arial" w:cs="Arial"/>
                <w:color w:val="000000"/>
                <w:sz w:val="20"/>
                <w:szCs w:val="20"/>
              </w:rPr>
            </w:pPr>
            <w:r w:rsidRPr="0094604A">
              <w:rPr>
                <w:rFonts w:ascii="Arial" w:hAnsi="Arial" w:cs="Arial"/>
                <w:color w:val="000000"/>
                <w:sz w:val="20"/>
                <w:szCs w:val="20"/>
              </w:rPr>
              <w:t>Intercept</w:t>
            </w:r>
          </w:p>
        </w:tc>
        <w:tc>
          <w:tcPr>
            <w:tcW w:w="0" w:type="auto"/>
            <w:noWrap/>
          </w:tcPr>
          <w:p w14:paraId="69473FD8" w14:textId="68A984D6" w:rsidR="00CF2D72" w:rsidRPr="0094604A" w:rsidRDefault="00CF2D72" w:rsidP="00CF2D72">
            <w:pPr>
              <w:jc w:val="center"/>
              <w:cnfStyle w:val="000000000000" w:firstRow="0" w:lastRow="0" w:firstColumn="0" w:lastColumn="0" w:oddVBand="0" w:evenVBand="0" w:oddHBand="0" w:evenHBand="0" w:firstRowFirstColumn="0" w:firstRowLastColumn="0" w:lastRowFirstColumn="0" w:lastRowLastColumn="0"/>
              <w:rPr>
                <w:rFonts w:ascii="Arial" w:hAnsi="Arial" w:cs="Arial"/>
                <w:bCs/>
                <w:color w:val="000000"/>
                <w:sz w:val="20"/>
                <w:szCs w:val="20"/>
              </w:rPr>
            </w:pPr>
            <w:r w:rsidRPr="0094604A">
              <w:rPr>
                <w:rFonts w:ascii="Arial" w:hAnsi="Arial" w:cs="Arial"/>
                <w:bCs/>
                <w:color w:val="000000"/>
                <w:sz w:val="20"/>
                <w:szCs w:val="20"/>
              </w:rPr>
              <w:t>105.</w:t>
            </w:r>
            <w:r>
              <w:rPr>
                <w:rFonts w:ascii="Arial" w:hAnsi="Arial" w:cs="Arial"/>
                <w:bCs/>
                <w:color w:val="000000"/>
                <w:sz w:val="20"/>
                <w:szCs w:val="20"/>
              </w:rPr>
              <w:t>2</w:t>
            </w:r>
            <w:r w:rsidR="00360939">
              <w:rPr>
                <w:rFonts w:ascii="Arial" w:hAnsi="Arial" w:cs="Arial"/>
                <w:bCs/>
                <w:color w:val="000000"/>
                <w:sz w:val="20"/>
                <w:szCs w:val="20"/>
              </w:rPr>
              <w:t>3</w:t>
            </w:r>
            <w:r w:rsidRPr="0094604A">
              <w:rPr>
                <w:rFonts w:ascii="Arial" w:hAnsi="Arial" w:cs="Arial"/>
                <w:bCs/>
                <w:color w:val="000000"/>
                <w:sz w:val="20"/>
                <w:szCs w:val="20"/>
              </w:rPr>
              <w:t xml:space="preserve"> (102.</w:t>
            </w:r>
            <w:r w:rsidR="00360939">
              <w:rPr>
                <w:rFonts w:ascii="Arial" w:hAnsi="Arial" w:cs="Arial"/>
                <w:bCs/>
                <w:color w:val="000000"/>
                <w:sz w:val="20"/>
                <w:szCs w:val="20"/>
              </w:rPr>
              <w:t>47</w:t>
            </w:r>
            <w:r w:rsidRPr="0094604A">
              <w:rPr>
                <w:rFonts w:ascii="Arial" w:hAnsi="Arial" w:cs="Arial"/>
                <w:bCs/>
                <w:color w:val="000000"/>
                <w:sz w:val="20"/>
                <w:szCs w:val="20"/>
              </w:rPr>
              <w:t>, 107.</w:t>
            </w:r>
            <w:r w:rsidR="007F68F6">
              <w:rPr>
                <w:rFonts w:ascii="Arial" w:hAnsi="Arial" w:cs="Arial"/>
                <w:bCs/>
                <w:color w:val="000000"/>
                <w:sz w:val="20"/>
                <w:szCs w:val="20"/>
              </w:rPr>
              <w:t>9</w:t>
            </w:r>
            <w:r w:rsidR="00360939">
              <w:rPr>
                <w:rFonts w:ascii="Arial" w:hAnsi="Arial" w:cs="Arial"/>
                <w:bCs/>
                <w:color w:val="000000"/>
                <w:sz w:val="20"/>
                <w:szCs w:val="20"/>
              </w:rPr>
              <w:t>8</w:t>
            </w:r>
            <w:r w:rsidRPr="0094604A">
              <w:rPr>
                <w:rFonts w:ascii="Arial" w:hAnsi="Arial" w:cs="Arial"/>
                <w:bCs/>
                <w:color w:val="000000"/>
                <w:sz w:val="20"/>
                <w:szCs w:val="20"/>
              </w:rPr>
              <w:t>)</w:t>
            </w:r>
          </w:p>
        </w:tc>
        <w:tc>
          <w:tcPr>
            <w:tcW w:w="0" w:type="auto"/>
            <w:noWrap/>
          </w:tcPr>
          <w:p w14:paraId="6D692D4A" w14:textId="6F27B187" w:rsidR="00CF2D72" w:rsidRPr="0094604A" w:rsidRDefault="00CF2D72" w:rsidP="00CF2D72">
            <w:pPr>
              <w:jc w:val="center"/>
              <w:cnfStyle w:val="000000000000" w:firstRow="0" w:lastRow="0" w:firstColumn="0" w:lastColumn="0" w:oddVBand="0" w:evenVBand="0" w:oddHBand="0" w:evenHBand="0" w:firstRowFirstColumn="0" w:firstRowLastColumn="0" w:lastRowFirstColumn="0" w:lastRowLastColumn="0"/>
              <w:rPr>
                <w:rFonts w:ascii="Arial" w:hAnsi="Arial" w:cs="Arial"/>
                <w:bCs/>
                <w:color w:val="000000"/>
                <w:sz w:val="20"/>
                <w:szCs w:val="20"/>
              </w:rPr>
            </w:pPr>
            <w:r w:rsidRPr="0094604A">
              <w:rPr>
                <w:rFonts w:ascii="Arial" w:hAnsi="Arial" w:cs="Arial"/>
                <w:bCs/>
                <w:color w:val="000000"/>
                <w:sz w:val="20"/>
                <w:szCs w:val="20"/>
              </w:rPr>
              <w:t>105.</w:t>
            </w:r>
            <w:r w:rsidR="00B31703">
              <w:rPr>
                <w:rFonts w:ascii="Arial" w:hAnsi="Arial" w:cs="Arial"/>
                <w:bCs/>
                <w:color w:val="000000"/>
                <w:sz w:val="20"/>
                <w:szCs w:val="20"/>
              </w:rPr>
              <w:t>3</w:t>
            </w:r>
            <w:r w:rsidR="00670689">
              <w:rPr>
                <w:rFonts w:ascii="Arial" w:hAnsi="Arial" w:cs="Arial"/>
                <w:bCs/>
                <w:color w:val="000000"/>
                <w:sz w:val="20"/>
                <w:szCs w:val="20"/>
              </w:rPr>
              <w:t>2</w:t>
            </w:r>
            <w:r w:rsidRPr="0094604A">
              <w:rPr>
                <w:rFonts w:ascii="Arial" w:hAnsi="Arial" w:cs="Arial"/>
                <w:bCs/>
                <w:color w:val="000000"/>
                <w:sz w:val="20"/>
                <w:szCs w:val="20"/>
              </w:rPr>
              <w:t xml:space="preserve"> (102.</w:t>
            </w:r>
            <w:r w:rsidR="00B31703">
              <w:rPr>
                <w:rFonts w:ascii="Arial" w:hAnsi="Arial" w:cs="Arial"/>
                <w:bCs/>
                <w:color w:val="000000"/>
                <w:sz w:val="20"/>
                <w:szCs w:val="20"/>
              </w:rPr>
              <w:t>6</w:t>
            </w:r>
            <w:r w:rsidR="00670689">
              <w:rPr>
                <w:rFonts w:ascii="Arial" w:hAnsi="Arial" w:cs="Arial"/>
                <w:bCs/>
                <w:color w:val="000000"/>
                <w:sz w:val="20"/>
                <w:szCs w:val="20"/>
              </w:rPr>
              <w:t>5</w:t>
            </w:r>
            <w:r w:rsidRPr="0094604A">
              <w:rPr>
                <w:rFonts w:ascii="Arial" w:hAnsi="Arial" w:cs="Arial"/>
                <w:bCs/>
                <w:color w:val="000000"/>
                <w:sz w:val="20"/>
                <w:szCs w:val="20"/>
              </w:rPr>
              <w:t xml:space="preserve">, </w:t>
            </w:r>
            <w:r w:rsidR="00B31703">
              <w:rPr>
                <w:rFonts w:ascii="Arial" w:hAnsi="Arial" w:cs="Arial"/>
                <w:bCs/>
                <w:color w:val="000000"/>
                <w:sz w:val="20"/>
                <w:szCs w:val="20"/>
              </w:rPr>
              <w:t>107.9</w:t>
            </w:r>
            <w:r w:rsidR="00670689">
              <w:rPr>
                <w:rFonts w:ascii="Arial" w:hAnsi="Arial" w:cs="Arial"/>
                <w:bCs/>
                <w:color w:val="000000"/>
                <w:sz w:val="20"/>
                <w:szCs w:val="20"/>
              </w:rPr>
              <w:t>9</w:t>
            </w:r>
            <w:r w:rsidRPr="0094604A">
              <w:rPr>
                <w:rFonts w:ascii="Arial" w:hAnsi="Arial" w:cs="Arial"/>
                <w:bCs/>
                <w:color w:val="000000"/>
                <w:sz w:val="20"/>
                <w:szCs w:val="20"/>
              </w:rPr>
              <w:t>)</w:t>
            </w:r>
          </w:p>
        </w:tc>
      </w:tr>
      <w:tr w:rsidR="00CF2D72" w:rsidRPr="008D3134" w14:paraId="4B2804FC" w14:textId="77777777" w:rsidTr="0090314B">
        <w:trPr>
          <w:cnfStyle w:val="000000100000" w:firstRow="0" w:lastRow="0" w:firstColumn="0" w:lastColumn="0" w:oddVBand="0" w:evenVBand="0" w:oddHBand="1" w:evenHBand="0" w:firstRowFirstColumn="0" w:firstRowLastColumn="0" w:lastRowFirstColumn="0" w:lastRowLastColumn="0"/>
          <w:trHeight w:val="218"/>
        </w:trPr>
        <w:tc>
          <w:tcPr>
            <w:cnfStyle w:val="001000000000" w:firstRow="0" w:lastRow="0" w:firstColumn="1" w:lastColumn="0" w:oddVBand="0" w:evenVBand="0" w:oddHBand="0" w:evenHBand="0" w:firstRowFirstColumn="0" w:firstRowLastColumn="0" w:lastRowFirstColumn="0" w:lastRowLastColumn="0"/>
            <w:tcW w:w="0" w:type="auto"/>
            <w:noWrap/>
          </w:tcPr>
          <w:p w14:paraId="237896D0" w14:textId="77777777" w:rsidR="00CF2D72" w:rsidRPr="0094604A" w:rsidRDefault="00CF2D72" w:rsidP="00CF2D72">
            <w:pPr>
              <w:rPr>
                <w:rFonts w:ascii="Arial" w:hAnsi="Arial" w:cs="Arial"/>
                <w:color w:val="000000"/>
                <w:sz w:val="20"/>
                <w:szCs w:val="20"/>
              </w:rPr>
            </w:pPr>
            <w:r w:rsidRPr="0094604A">
              <w:rPr>
                <w:rFonts w:ascii="Arial" w:hAnsi="Arial" w:cs="Arial"/>
                <w:color w:val="000000"/>
                <w:sz w:val="20"/>
                <w:szCs w:val="20"/>
              </w:rPr>
              <w:t xml:space="preserve">Focal child </w:t>
            </w:r>
            <w:proofErr w:type="spellStart"/>
            <w:r w:rsidRPr="0094604A">
              <w:rPr>
                <w:rFonts w:ascii="Arial" w:hAnsi="Arial" w:cs="Arial"/>
                <w:color w:val="000000"/>
                <w:sz w:val="20"/>
                <w:szCs w:val="20"/>
              </w:rPr>
              <w:t>sbling</w:t>
            </w:r>
            <w:proofErr w:type="spellEnd"/>
            <w:r w:rsidRPr="0094604A">
              <w:rPr>
                <w:rFonts w:ascii="Arial" w:hAnsi="Arial" w:cs="Arial"/>
                <w:color w:val="000000"/>
                <w:sz w:val="20"/>
                <w:szCs w:val="20"/>
              </w:rPr>
              <w:t xml:space="preserve"> number (</w:t>
            </w:r>
            <w:proofErr w:type="spellStart"/>
            <w:r w:rsidRPr="0094604A">
              <w:rPr>
                <w:rFonts w:ascii="Arial" w:hAnsi="Arial" w:cs="Arial"/>
                <w:color w:val="000000"/>
                <w:sz w:val="20"/>
                <w:szCs w:val="20"/>
              </w:rPr>
              <w:t>centered</w:t>
            </w:r>
            <w:proofErr w:type="spellEnd"/>
            <w:r w:rsidRPr="0094604A">
              <w:rPr>
                <w:rFonts w:ascii="Arial" w:hAnsi="Arial" w:cs="Arial"/>
                <w:color w:val="000000"/>
                <w:sz w:val="20"/>
                <w:szCs w:val="20"/>
              </w:rPr>
              <w:t>)</w:t>
            </w:r>
          </w:p>
        </w:tc>
        <w:tc>
          <w:tcPr>
            <w:tcW w:w="0" w:type="auto"/>
            <w:noWrap/>
          </w:tcPr>
          <w:p w14:paraId="643E6C9F" w14:textId="7928335F" w:rsidR="00CF2D72" w:rsidRPr="0094604A" w:rsidRDefault="00CF2D72" w:rsidP="00CF2D72">
            <w:pPr>
              <w:jc w:val="center"/>
              <w:cnfStyle w:val="000000100000" w:firstRow="0" w:lastRow="0" w:firstColumn="0" w:lastColumn="0" w:oddVBand="0" w:evenVBand="0" w:oddHBand="1" w:evenHBand="0" w:firstRowFirstColumn="0" w:firstRowLastColumn="0" w:lastRowFirstColumn="0" w:lastRowLastColumn="0"/>
              <w:rPr>
                <w:rFonts w:ascii="Arial" w:hAnsi="Arial" w:cs="Arial"/>
                <w:bCs/>
                <w:color w:val="000000"/>
                <w:sz w:val="20"/>
                <w:szCs w:val="20"/>
              </w:rPr>
            </w:pPr>
            <w:r w:rsidRPr="0094604A">
              <w:rPr>
                <w:rFonts w:ascii="Arial" w:hAnsi="Arial" w:cs="Arial"/>
                <w:bCs/>
                <w:color w:val="000000"/>
                <w:sz w:val="20"/>
                <w:szCs w:val="20"/>
              </w:rPr>
              <w:t>-</w:t>
            </w:r>
            <w:r>
              <w:rPr>
                <w:rFonts w:ascii="Arial" w:hAnsi="Arial" w:cs="Arial"/>
                <w:bCs/>
                <w:color w:val="000000"/>
                <w:sz w:val="20"/>
                <w:szCs w:val="20"/>
              </w:rPr>
              <w:t>1.3</w:t>
            </w:r>
            <w:r w:rsidR="007F68F6">
              <w:rPr>
                <w:rFonts w:ascii="Arial" w:hAnsi="Arial" w:cs="Arial"/>
                <w:bCs/>
                <w:color w:val="000000"/>
                <w:sz w:val="20"/>
                <w:szCs w:val="20"/>
              </w:rPr>
              <w:t>6</w:t>
            </w:r>
            <w:r w:rsidRPr="0094604A">
              <w:rPr>
                <w:rFonts w:ascii="Arial" w:hAnsi="Arial" w:cs="Arial"/>
                <w:bCs/>
                <w:color w:val="000000"/>
                <w:sz w:val="20"/>
                <w:szCs w:val="20"/>
              </w:rPr>
              <w:t xml:space="preserve"> (-1.</w:t>
            </w:r>
            <w:r>
              <w:rPr>
                <w:rFonts w:ascii="Arial" w:hAnsi="Arial" w:cs="Arial"/>
                <w:bCs/>
                <w:color w:val="000000"/>
                <w:sz w:val="20"/>
                <w:szCs w:val="20"/>
              </w:rPr>
              <w:t>83</w:t>
            </w:r>
            <w:r w:rsidRPr="0094604A">
              <w:rPr>
                <w:rFonts w:ascii="Arial" w:hAnsi="Arial" w:cs="Arial"/>
                <w:bCs/>
                <w:color w:val="000000"/>
                <w:sz w:val="20"/>
                <w:szCs w:val="20"/>
              </w:rPr>
              <w:t>, -0.</w:t>
            </w:r>
            <w:r w:rsidR="00317978">
              <w:rPr>
                <w:rFonts w:ascii="Arial" w:hAnsi="Arial" w:cs="Arial"/>
                <w:bCs/>
                <w:color w:val="000000"/>
                <w:sz w:val="20"/>
                <w:szCs w:val="20"/>
              </w:rPr>
              <w:t>90</w:t>
            </w:r>
            <w:r w:rsidRPr="0094604A">
              <w:rPr>
                <w:rFonts w:ascii="Arial" w:hAnsi="Arial" w:cs="Arial"/>
                <w:bCs/>
                <w:color w:val="000000"/>
                <w:sz w:val="20"/>
                <w:szCs w:val="20"/>
              </w:rPr>
              <w:t>)</w:t>
            </w:r>
          </w:p>
        </w:tc>
        <w:tc>
          <w:tcPr>
            <w:tcW w:w="0" w:type="auto"/>
            <w:noWrap/>
          </w:tcPr>
          <w:p w14:paraId="49D9FF68" w14:textId="07F4821C" w:rsidR="00CF2D72" w:rsidRPr="0094604A" w:rsidRDefault="00CF2D72" w:rsidP="00CF2D72">
            <w:pPr>
              <w:jc w:val="center"/>
              <w:cnfStyle w:val="000000100000" w:firstRow="0" w:lastRow="0" w:firstColumn="0" w:lastColumn="0" w:oddVBand="0" w:evenVBand="0" w:oddHBand="1" w:evenHBand="0" w:firstRowFirstColumn="0" w:firstRowLastColumn="0" w:lastRowFirstColumn="0" w:lastRowLastColumn="0"/>
              <w:rPr>
                <w:rFonts w:ascii="Arial" w:hAnsi="Arial" w:cs="Arial"/>
                <w:bCs/>
                <w:color w:val="000000"/>
                <w:sz w:val="20"/>
                <w:szCs w:val="20"/>
              </w:rPr>
            </w:pPr>
            <w:r w:rsidRPr="0094604A">
              <w:rPr>
                <w:rFonts w:ascii="Arial" w:hAnsi="Arial" w:cs="Arial"/>
                <w:bCs/>
                <w:color w:val="000000"/>
                <w:sz w:val="20"/>
                <w:szCs w:val="20"/>
              </w:rPr>
              <w:t>-</w:t>
            </w:r>
            <w:r>
              <w:rPr>
                <w:rFonts w:ascii="Arial" w:hAnsi="Arial" w:cs="Arial"/>
                <w:bCs/>
                <w:color w:val="000000"/>
                <w:sz w:val="20"/>
                <w:szCs w:val="20"/>
              </w:rPr>
              <w:t>1.3</w:t>
            </w:r>
            <w:r w:rsidR="00670689">
              <w:rPr>
                <w:rFonts w:ascii="Arial" w:hAnsi="Arial" w:cs="Arial"/>
                <w:bCs/>
                <w:color w:val="000000"/>
                <w:sz w:val="20"/>
                <w:szCs w:val="20"/>
              </w:rPr>
              <w:t>5</w:t>
            </w:r>
            <w:r w:rsidRPr="0094604A">
              <w:rPr>
                <w:rFonts w:ascii="Arial" w:hAnsi="Arial" w:cs="Arial"/>
                <w:bCs/>
                <w:color w:val="000000"/>
                <w:sz w:val="20"/>
                <w:szCs w:val="20"/>
              </w:rPr>
              <w:t xml:space="preserve"> (-1.</w:t>
            </w:r>
            <w:r>
              <w:rPr>
                <w:rFonts w:ascii="Arial" w:hAnsi="Arial" w:cs="Arial"/>
                <w:bCs/>
                <w:color w:val="000000"/>
                <w:sz w:val="20"/>
                <w:szCs w:val="20"/>
              </w:rPr>
              <w:t>8</w:t>
            </w:r>
            <w:r w:rsidR="00670689">
              <w:rPr>
                <w:rFonts w:ascii="Arial" w:hAnsi="Arial" w:cs="Arial"/>
                <w:bCs/>
                <w:color w:val="000000"/>
                <w:sz w:val="20"/>
                <w:szCs w:val="20"/>
              </w:rPr>
              <w:t>3</w:t>
            </w:r>
            <w:r w:rsidRPr="0094604A">
              <w:rPr>
                <w:rFonts w:ascii="Arial" w:hAnsi="Arial" w:cs="Arial"/>
                <w:bCs/>
                <w:color w:val="000000"/>
                <w:sz w:val="20"/>
                <w:szCs w:val="20"/>
              </w:rPr>
              <w:t>, -0.</w:t>
            </w:r>
            <w:r>
              <w:rPr>
                <w:rFonts w:ascii="Arial" w:hAnsi="Arial" w:cs="Arial"/>
                <w:bCs/>
                <w:color w:val="000000"/>
                <w:sz w:val="20"/>
                <w:szCs w:val="20"/>
              </w:rPr>
              <w:t>8</w:t>
            </w:r>
            <w:r w:rsidR="00670689">
              <w:rPr>
                <w:rFonts w:ascii="Arial" w:hAnsi="Arial" w:cs="Arial"/>
                <w:bCs/>
                <w:color w:val="000000"/>
                <w:sz w:val="20"/>
                <w:szCs w:val="20"/>
              </w:rPr>
              <w:t>7</w:t>
            </w:r>
            <w:r w:rsidRPr="0094604A">
              <w:rPr>
                <w:rFonts w:ascii="Arial" w:hAnsi="Arial" w:cs="Arial"/>
                <w:bCs/>
                <w:color w:val="000000"/>
                <w:sz w:val="20"/>
                <w:szCs w:val="20"/>
              </w:rPr>
              <w:t>)</w:t>
            </w:r>
          </w:p>
        </w:tc>
      </w:tr>
      <w:tr w:rsidR="00CF2D72" w:rsidRPr="008D3134" w14:paraId="70905E59" w14:textId="77777777" w:rsidTr="0090314B">
        <w:trPr>
          <w:trHeight w:val="218"/>
        </w:trPr>
        <w:tc>
          <w:tcPr>
            <w:cnfStyle w:val="001000000000" w:firstRow="0" w:lastRow="0" w:firstColumn="1" w:lastColumn="0" w:oddVBand="0" w:evenVBand="0" w:oddHBand="0" w:evenHBand="0" w:firstRowFirstColumn="0" w:firstRowLastColumn="0" w:lastRowFirstColumn="0" w:lastRowLastColumn="0"/>
            <w:tcW w:w="0" w:type="auto"/>
            <w:noWrap/>
          </w:tcPr>
          <w:p w14:paraId="595406F8" w14:textId="77777777" w:rsidR="00CF2D72" w:rsidRPr="0094604A" w:rsidRDefault="00CF2D72" w:rsidP="00CF2D72">
            <w:pPr>
              <w:rPr>
                <w:rFonts w:ascii="Arial" w:hAnsi="Arial" w:cs="Arial"/>
                <w:color w:val="000000"/>
                <w:sz w:val="20"/>
                <w:szCs w:val="20"/>
              </w:rPr>
            </w:pPr>
            <w:r w:rsidRPr="0094604A">
              <w:rPr>
                <w:rFonts w:ascii="Arial" w:hAnsi="Arial" w:cs="Arial"/>
                <w:color w:val="000000"/>
                <w:sz w:val="20"/>
                <w:szCs w:val="20"/>
              </w:rPr>
              <w:t>Mother’s partner’s children in household (</w:t>
            </w:r>
            <w:proofErr w:type="spellStart"/>
            <w:r w:rsidRPr="0094604A">
              <w:rPr>
                <w:rFonts w:ascii="Arial" w:hAnsi="Arial" w:cs="Arial"/>
                <w:color w:val="000000"/>
                <w:sz w:val="20"/>
                <w:szCs w:val="20"/>
              </w:rPr>
              <w:t>centered</w:t>
            </w:r>
            <w:proofErr w:type="spellEnd"/>
            <w:r w:rsidRPr="0094604A">
              <w:rPr>
                <w:rFonts w:ascii="Arial" w:hAnsi="Arial" w:cs="Arial"/>
                <w:color w:val="000000"/>
                <w:sz w:val="20"/>
                <w:szCs w:val="20"/>
              </w:rPr>
              <w:t>)</w:t>
            </w:r>
          </w:p>
        </w:tc>
        <w:tc>
          <w:tcPr>
            <w:tcW w:w="0" w:type="auto"/>
            <w:noWrap/>
          </w:tcPr>
          <w:p w14:paraId="079C469E" w14:textId="3733595B" w:rsidR="00CF2D72" w:rsidRPr="0094604A" w:rsidRDefault="00CF2D72" w:rsidP="00CF2D72">
            <w:pPr>
              <w:jc w:val="center"/>
              <w:cnfStyle w:val="000000000000" w:firstRow="0" w:lastRow="0" w:firstColumn="0" w:lastColumn="0" w:oddVBand="0" w:evenVBand="0" w:oddHBand="0" w:evenHBand="0" w:firstRowFirstColumn="0" w:firstRowLastColumn="0" w:lastRowFirstColumn="0" w:lastRowLastColumn="0"/>
              <w:rPr>
                <w:rFonts w:ascii="Arial" w:hAnsi="Arial" w:cs="Arial"/>
                <w:bCs/>
                <w:color w:val="000000"/>
                <w:sz w:val="20"/>
                <w:szCs w:val="20"/>
              </w:rPr>
            </w:pPr>
            <w:r w:rsidRPr="0094604A">
              <w:rPr>
                <w:rFonts w:ascii="Arial" w:hAnsi="Arial" w:cs="Arial"/>
                <w:bCs/>
                <w:color w:val="000000"/>
                <w:sz w:val="20"/>
                <w:szCs w:val="20"/>
              </w:rPr>
              <w:t>0.</w:t>
            </w:r>
            <w:r>
              <w:rPr>
                <w:rFonts w:ascii="Arial" w:hAnsi="Arial" w:cs="Arial"/>
                <w:bCs/>
                <w:color w:val="000000"/>
                <w:sz w:val="20"/>
                <w:szCs w:val="20"/>
              </w:rPr>
              <w:t>3</w:t>
            </w:r>
            <w:r w:rsidR="00317978">
              <w:rPr>
                <w:rFonts w:ascii="Arial" w:hAnsi="Arial" w:cs="Arial"/>
                <w:bCs/>
                <w:color w:val="000000"/>
                <w:sz w:val="20"/>
                <w:szCs w:val="20"/>
              </w:rPr>
              <w:t>0</w:t>
            </w:r>
            <w:r w:rsidRPr="0094604A">
              <w:rPr>
                <w:rFonts w:ascii="Arial" w:hAnsi="Arial" w:cs="Arial"/>
                <w:bCs/>
                <w:color w:val="000000"/>
                <w:sz w:val="20"/>
                <w:szCs w:val="20"/>
              </w:rPr>
              <w:t xml:space="preserve"> (-1.</w:t>
            </w:r>
            <w:r>
              <w:rPr>
                <w:rFonts w:ascii="Arial" w:hAnsi="Arial" w:cs="Arial"/>
                <w:bCs/>
                <w:color w:val="000000"/>
                <w:sz w:val="20"/>
                <w:szCs w:val="20"/>
              </w:rPr>
              <w:t>48</w:t>
            </w:r>
            <w:r w:rsidRPr="0094604A">
              <w:rPr>
                <w:rFonts w:ascii="Arial" w:hAnsi="Arial" w:cs="Arial"/>
                <w:bCs/>
                <w:color w:val="000000"/>
                <w:sz w:val="20"/>
                <w:szCs w:val="20"/>
              </w:rPr>
              <w:t xml:space="preserve">, </w:t>
            </w:r>
            <w:r>
              <w:rPr>
                <w:rFonts w:ascii="Arial" w:hAnsi="Arial" w:cs="Arial"/>
                <w:bCs/>
                <w:color w:val="000000"/>
                <w:sz w:val="20"/>
                <w:szCs w:val="20"/>
              </w:rPr>
              <w:t>2.1</w:t>
            </w:r>
            <w:r w:rsidR="00317978">
              <w:rPr>
                <w:rFonts w:ascii="Arial" w:hAnsi="Arial" w:cs="Arial"/>
                <w:bCs/>
                <w:color w:val="000000"/>
                <w:sz w:val="20"/>
                <w:szCs w:val="20"/>
              </w:rPr>
              <w:t>0</w:t>
            </w:r>
            <w:r w:rsidRPr="0094604A">
              <w:rPr>
                <w:rFonts w:ascii="Arial" w:hAnsi="Arial" w:cs="Arial"/>
                <w:bCs/>
                <w:color w:val="000000"/>
                <w:sz w:val="20"/>
                <w:szCs w:val="20"/>
              </w:rPr>
              <w:t>)</w:t>
            </w:r>
          </w:p>
        </w:tc>
        <w:tc>
          <w:tcPr>
            <w:tcW w:w="0" w:type="auto"/>
            <w:noWrap/>
          </w:tcPr>
          <w:p w14:paraId="114DCBCE" w14:textId="6619EF38" w:rsidR="00CF2D72" w:rsidRPr="0094604A" w:rsidRDefault="00CF2D72" w:rsidP="00CF2D72">
            <w:pPr>
              <w:jc w:val="center"/>
              <w:cnfStyle w:val="000000000000" w:firstRow="0" w:lastRow="0" w:firstColumn="0" w:lastColumn="0" w:oddVBand="0" w:evenVBand="0" w:oddHBand="0" w:evenHBand="0" w:firstRowFirstColumn="0" w:firstRowLastColumn="0" w:lastRowFirstColumn="0" w:lastRowLastColumn="0"/>
              <w:rPr>
                <w:rFonts w:ascii="Arial" w:hAnsi="Arial" w:cs="Arial"/>
                <w:bCs/>
                <w:color w:val="000000"/>
                <w:sz w:val="20"/>
                <w:szCs w:val="20"/>
              </w:rPr>
            </w:pPr>
            <w:r w:rsidRPr="0094604A">
              <w:rPr>
                <w:rFonts w:ascii="Arial" w:hAnsi="Arial" w:cs="Arial"/>
                <w:bCs/>
                <w:color w:val="000000"/>
                <w:sz w:val="20"/>
                <w:szCs w:val="20"/>
              </w:rPr>
              <w:t>0.</w:t>
            </w:r>
            <w:r>
              <w:rPr>
                <w:rFonts w:ascii="Arial" w:hAnsi="Arial" w:cs="Arial"/>
                <w:bCs/>
                <w:color w:val="000000"/>
                <w:sz w:val="20"/>
                <w:szCs w:val="20"/>
              </w:rPr>
              <w:t>31</w:t>
            </w:r>
            <w:r w:rsidRPr="0094604A">
              <w:rPr>
                <w:rFonts w:ascii="Arial" w:hAnsi="Arial" w:cs="Arial"/>
                <w:bCs/>
                <w:color w:val="000000"/>
                <w:sz w:val="20"/>
                <w:szCs w:val="20"/>
              </w:rPr>
              <w:t xml:space="preserve"> (-1.</w:t>
            </w:r>
            <w:r w:rsidR="00670689">
              <w:rPr>
                <w:rFonts w:ascii="Arial" w:hAnsi="Arial" w:cs="Arial"/>
                <w:bCs/>
                <w:color w:val="000000"/>
                <w:sz w:val="20"/>
                <w:szCs w:val="20"/>
              </w:rPr>
              <w:t>51</w:t>
            </w:r>
            <w:r w:rsidRPr="0094604A">
              <w:rPr>
                <w:rFonts w:ascii="Arial" w:hAnsi="Arial" w:cs="Arial"/>
                <w:bCs/>
                <w:color w:val="000000"/>
                <w:sz w:val="20"/>
                <w:szCs w:val="20"/>
              </w:rPr>
              <w:t xml:space="preserve">, </w:t>
            </w:r>
            <w:r>
              <w:rPr>
                <w:rFonts w:ascii="Arial" w:hAnsi="Arial" w:cs="Arial"/>
                <w:bCs/>
                <w:color w:val="000000"/>
                <w:sz w:val="20"/>
                <w:szCs w:val="20"/>
              </w:rPr>
              <w:t>2.</w:t>
            </w:r>
            <w:r w:rsidR="00B31703">
              <w:rPr>
                <w:rFonts w:ascii="Arial" w:hAnsi="Arial" w:cs="Arial"/>
                <w:bCs/>
                <w:color w:val="000000"/>
                <w:sz w:val="20"/>
                <w:szCs w:val="20"/>
              </w:rPr>
              <w:t>0</w:t>
            </w:r>
            <w:r w:rsidR="00670689">
              <w:rPr>
                <w:rFonts w:ascii="Arial" w:hAnsi="Arial" w:cs="Arial"/>
                <w:bCs/>
                <w:color w:val="000000"/>
                <w:sz w:val="20"/>
                <w:szCs w:val="20"/>
              </w:rPr>
              <w:t>7</w:t>
            </w:r>
            <w:r w:rsidRPr="0094604A">
              <w:rPr>
                <w:rFonts w:ascii="Arial" w:hAnsi="Arial" w:cs="Arial"/>
                <w:bCs/>
                <w:color w:val="000000"/>
                <w:sz w:val="20"/>
                <w:szCs w:val="20"/>
              </w:rPr>
              <w:t>)</w:t>
            </w:r>
          </w:p>
        </w:tc>
      </w:tr>
      <w:tr w:rsidR="0035198B" w:rsidRPr="008D3134" w14:paraId="4B53D585" w14:textId="77777777" w:rsidTr="0090314B">
        <w:trPr>
          <w:cnfStyle w:val="000000100000" w:firstRow="0" w:lastRow="0" w:firstColumn="0" w:lastColumn="0" w:oddVBand="0" w:evenVBand="0" w:oddHBand="1" w:evenHBand="0" w:firstRowFirstColumn="0" w:firstRowLastColumn="0" w:lastRowFirstColumn="0" w:lastRowLastColumn="0"/>
          <w:trHeight w:val="218"/>
        </w:trPr>
        <w:tc>
          <w:tcPr>
            <w:cnfStyle w:val="001000000000" w:firstRow="0" w:lastRow="0" w:firstColumn="1" w:lastColumn="0" w:oddVBand="0" w:evenVBand="0" w:oddHBand="0" w:evenHBand="0" w:firstRowFirstColumn="0" w:firstRowLastColumn="0" w:lastRowFirstColumn="0" w:lastRowLastColumn="0"/>
            <w:tcW w:w="0" w:type="auto"/>
            <w:gridSpan w:val="2"/>
            <w:noWrap/>
            <w:hideMark/>
          </w:tcPr>
          <w:p w14:paraId="6D80653B" w14:textId="77777777" w:rsidR="0035198B" w:rsidRPr="0094604A" w:rsidRDefault="0035198B" w:rsidP="0035198B">
            <w:pPr>
              <w:rPr>
                <w:rFonts w:ascii="Arial" w:hAnsi="Arial" w:cs="Arial"/>
                <w:color w:val="000000"/>
                <w:sz w:val="20"/>
                <w:szCs w:val="20"/>
              </w:rPr>
            </w:pPr>
            <w:r w:rsidRPr="0094604A">
              <w:rPr>
                <w:rFonts w:ascii="Arial" w:hAnsi="Arial" w:cs="Arial"/>
                <w:color w:val="000000"/>
                <w:sz w:val="20"/>
                <w:szCs w:val="20"/>
              </w:rPr>
              <w:t>Mother's church attendance</w:t>
            </w:r>
          </w:p>
        </w:tc>
        <w:tc>
          <w:tcPr>
            <w:tcW w:w="0" w:type="auto"/>
            <w:noWrap/>
            <w:hideMark/>
          </w:tcPr>
          <w:p w14:paraId="71B86DA9" w14:textId="77777777" w:rsidR="0035198B" w:rsidRPr="0094604A" w:rsidRDefault="0035198B" w:rsidP="0035198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p>
        </w:tc>
      </w:tr>
      <w:tr w:rsidR="00CF2D72" w:rsidRPr="008D3134" w14:paraId="25733929" w14:textId="77777777" w:rsidTr="0090314B">
        <w:trPr>
          <w:trHeight w:val="218"/>
        </w:trPr>
        <w:tc>
          <w:tcPr>
            <w:cnfStyle w:val="001000000000" w:firstRow="0" w:lastRow="0" w:firstColumn="1" w:lastColumn="0" w:oddVBand="0" w:evenVBand="0" w:oddHBand="0" w:evenHBand="0" w:firstRowFirstColumn="0" w:firstRowLastColumn="0" w:lastRowFirstColumn="0" w:lastRowLastColumn="0"/>
            <w:tcW w:w="0" w:type="auto"/>
            <w:noWrap/>
          </w:tcPr>
          <w:p w14:paraId="6A332329" w14:textId="77777777" w:rsidR="00CF2D72" w:rsidRPr="0094604A" w:rsidRDefault="00CF2D72" w:rsidP="00CF2D72">
            <w:pPr>
              <w:rPr>
                <w:rFonts w:ascii="Arial" w:hAnsi="Arial" w:cs="Arial"/>
                <w:color w:val="000000"/>
                <w:sz w:val="20"/>
                <w:szCs w:val="20"/>
              </w:rPr>
            </w:pPr>
            <w:r w:rsidRPr="0094604A">
              <w:rPr>
                <w:rFonts w:ascii="Arial" w:hAnsi="Arial" w:cs="Arial"/>
                <w:color w:val="000000"/>
                <w:sz w:val="20"/>
                <w:szCs w:val="20"/>
              </w:rPr>
              <w:t xml:space="preserve">     Yearly</w:t>
            </w:r>
          </w:p>
        </w:tc>
        <w:tc>
          <w:tcPr>
            <w:tcW w:w="0" w:type="auto"/>
            <w:noWrap/>
          </w:tcPr>
          <w:p w14:paraId="46D8BF8D" w14:textId="21F1CD30" w:rsidR="00CF2D72" w:rsidRPr="0094604A" w:rsidRDefault="00CF2D72" w:rsidP="00CF2D7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94604A">
              <w:rPr>
                <w:rFonts w:ascii="Arial" w:hAnsi="Arial" w:cs="Arial"/>
                <w:color w:val="000000"/>
                <w:sz w:val="20"/>
                <w:szCs w:val="20"/>
              </w:rPr>
              <w:t>-0.</w:t>
            </w:r>
            <w:r w:rsidR="007F68F6">
              <w:rPr>
                <w:rFonts w:ascii="Arial" w:hAnsi="Arial" w:cs="Arial"/>
                <w:color w:val="000000"/>
                <w:sz w:val="20"/>
                <w:szCs w:val="20"/>
              </w:rPr>
              <w:t>1</w:t>
            </w:r>
            <w:r w:rsidR="00317978">
              <w:rPr>
                <w:rFonts w:ascii="Arial" w:hAnsi="Arial" w:cs="Arial"/>
                <w:color w:val="000000"/>
                <w:sz w:val="20"/>
                <w:szCs w:val="20"/>
              </w:rPr>
              <w:t>6</w:t>
            </w:r>
            <w:r w:rsidRPr="0094604A">
              <w:rPr>
                <w:rFonts w:ascii="Arial" w:hAnsi="Arial" w:cs="Arial"/>
                <w:color w:val="000000"/>
                <w:sz w:val="20"/>
                <w:szCs w:val="20"/>
              </w:rPr>
              <w:t xml:space="preserve"> (-</w:t>
            </w:r>
            <w:r w:rsidR="007F68F6">
              <w:rPr>
                <w:rFonts w:ascii="Arial" w:hAnsi="Arial" w:cs="Arial"/>
                <w:color w:val="000000"/>
                <w:sz w:val="20"/>
                <w:szCs w:val="20"/>
              </w:rPr>
              <w:t>1.12</w:t>
            </w:r>
            <w:r w:rsidRPr="0094604A">
              <w:rPr>
                <w:rFonts w:ascii="Arial" w:hAnsi="Arial" w:cs="Arial"/>
                <w:color w:val="000000"/>
                <w:sz w:val="20"/>
                <w:szCs w:val="20"/>
              </w:rPr>
              <w:t>, 0</w:t>
            </w:r>
            <w:r>
              <w:rPr>
                <w:rFonts w:ascii="Arial" w:hAnsi="Arial" w:cs="Arial"/>
                <w:color w:val="000000"/>
                <w:sz w:val="20"/>
                <w:szCs w:val="20"/>
              </w:rPr>
              <w:t>.</w:t>
            </w:r>
            <w:r w:rsidR="007F68F6">
              <w:rPr>
                <w:rFonts w:ascii="Arial" w:hAnsi="Arial" w:cs="Arial"/>
                <w:color w:val="000000"/>
                <w:sz w:val="20"/>
                <w:szCs w:val="20"/>
              </w:rPr>
              <w:t>7</w:t>
            </w:r>
            <w:r w:rsidR="00317978">
              <w:rPr>
                <w:rFonts w:ascii="Arial" w:hAnsi="Arial" w:cs="Arial"/>
                <w:color w:val="000000"/>
                <w:sz w:val="20"/>
                <w:szCs w:val="20"/>
              </w:rPr>
              <w:t>9</w:t>
            </w:r>
            <w:r w:rsidRPr="0094604A">
              <w:rPr>
                <w:rFonts w:ascii="Arial" w:hAnsi="Arial" w:cs="Arial"/>
                <w:color w:val="000000"/>
                <w:sz w:val="20"/>
                <w:szCs w:val="20"/>
              </w:rPr>
              <w:t>)</w:t>
            </w:r>
          </w:p>
        </w:tc>
        <w:tc>
          <w:tcPr>
            <w:tcW w:w="0" w:type="auto"/>
            <w:noWrap/>
          </w:tcPr>
          <w:p w14:paraId="04394E08" w14:textId="2A2186EB" w:rsidR="00CF2D72" w:rsidRPr="0094604A" w:rsidRDefault="00CF2D72" w:rsidP="00CF2D7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94604A">
              <w:rPr>
                <w:rFonts w:ascii="Arial" w:hAnsi="Arial" w:cs="Arial"/>
                <w:color w:val="000000"/>
                <w:sz w:val="20"/>
                <w:szCs w:val="20"/>
              </w:rPr>
              <w:t>-0.</w:t>
            </w:r>
            <w:r w:rsidR="00B31703">
              <w:rPr>
                <w:rFonts w:ascii="Arial" w:hAnsi="Arial" w:cs="Arial"/>
                <w:color w:val="000000"/>
                <w:sz w:val="20"/>
                <w:szCs w:val="20"/>
              </w:rPr>
              <w:t>2</w:t>
            </w:r>
            <w:r w:rsidR="005A4498">
              <w:rPr>
                <w:rFonts w:ascii="Arial" w:hAnsi="Arial" w:cs="Arial"/>
                <w:color w:val="000000"/>
                <w:sz w:val="20"/>
                <w:szCs w:val="20"/>
              </w:rPr>
              <w:t>1</w:t>
            </w:r>
            <w:r w:rsidRPr="0094604A">
              <w:rPr>
                <w:rFonts w:ascii="Arial" w:hAnsi="Arial" w:cs="Arial"/>
                <w:color w:val="000000"/>
                <w:sz w:val="20"/>
                <w:szCs w:val="20"/>
              </w:rPr>
              <w:t xml:space="preserve"> (-</w:t>
            </w:r>
            <w:r w:rsidR="005A4498">
              <w:rPr>
                <w:rFonts w:ascii="Arial" w:hAnsi="Arial" w:cs="Arial"/>
                <w:color w:val="000000"/>
                <w:sz w:val="20"/>
                <w:szCs w:val="20"/>
              </w:rPr>
              <w:t>1.</w:t>
            </w:r>
            <w:r w:rsidR="00B31703">
              <w:rPr>
                <w:rFonts w:ascii="Arial" w:hAnsi="Arial" w:cs="Arial"/>
                <w:color w:val="000000"/>
                <w:sz w:val="20"/>
                <w:szCs w:val="20"/>
              </w:rPr>
              <w:t>1</w:t>
            </w:r>
            <w:r w:rsidR="00D171FD">
              <w:rPr>
                <w:rFonts w:ascii="Arial" w:hAnsi="Arial" w:cs="Arial"/>
                <w:color w:val="000000"/>
                <w:sz w:val="20"/>
                <w:szCs w:val="20"/>
              </w:rPr>
              <w:t>6</w:t>
            </w:r>
            <w:r w:rsidRPr="0094604A">
              <w:rPr>
                <w:rFonts w:ascii="Arial" w:hAnsi="Arial" w:cs="Arial"/>
                <w:color w:val="000000"/>
                <w:sz w:val="20"/>
                <w:szCs w:val="20"/>
              </w:rPr>
              <w:t>, 0</w:t>
            </w:r>
            <w:r>
              <w:rPr>
                <w:rFonts w:ascii="Arial" w:hAnsi="Arial" w:cs="Arial"/>
                <w:color w:val="000000"/>
                <w:sz w:val="20"/>
                <w:szCs w:val="20"/>
              </w:rPr>
              <w:t>.</w:t>
            </w:r>
            <w:r w:rsidR="00B31703">
              <w:rPr>
                <w:rFonts w:ascii="Arial" w:hAnsi="Arial" w:cs="Arial"/>
                <w:color w:val="000000"/>
                <w:sz w:val="20"/>
                <w:szCs w:val="20"/>
              </w:rPr>
              <w:t>7</w:t>
            </w:r>
            <w:r w:rsidR="00D171FD">
              <w:rPr>
                <w:rFonts w:ascii="Arial" w:hAnsi="Arial" w:cs="Arial"/>
                <w:color w:val="000000"/>
                <w:sz w:val="20"/>
                <w:szCs w:val="20"/>
              </w:rPr>
              <w:t>7</w:t>
            </w:r>
            <w:r w:rsidRPr="0094604A">
              <w:rPr>
                <w:rFonts w:ascii="Arial" w:hAnsi="Arial" w:cs="Arial"/>
                <w:color w:val="000000"/>
                <w:sz w:val="20"/>
                <w:szCs w:val="20"/>
              </w:rPr>
              <w:t>)</w:t>
            </w:r>
          </w:p>
        </w:tc>
      </w:tr>
      <w:tr w:rsidR="00CF2D72" w:rsidRPr="008D3134" w14:paraId="60EFDBD6" w14:textId="77777777" w:rsidTr="0090314B">
        <w:trPr>
          <w:cnfStyle w:val="000000100000" w:firstRow="0" w:lastRow="0" w:firstColumn="0" w:lastColumn="0" w:oddVBand="0" w:evenVBand="0" w:oddHBand="1" w:evenHBand="0" w:firstRowFirstColumn="0" w:firstRowLastColumn="0" w:lastRowFirstColumn="0" w:lastRowLastColumn="0"/>
          <w:trHeight w:val="218"/>
        </w:trPr>
        <w:tc>
          <w:tcPr>
            <w:cnfStyle w:val="001000000000" w:firstRow="0" w:lastRow="0" w:firstColumn="1" w:lastColumn="0" w:oddVBand="0" w:evenVBand="0" w:oddHBand="0" w:evenHBand="0" w:firstRowFirstColumn="0" w:firstRowLastColumn="0" w:lastRowFirstColumn="0" w:lastRowLastColumn="0"/>
            <w:tcW w:w="0" w:type="auto"/>
            <w:noWrap/>
            <w:hideMark/>
          </w:tcPr>
          <w:p w14:paraId="5064B2D5" w14:textId="77777777" w:rsidR="00CF2D72" w:rsidRPr="0094604A" w:rsidRDefault="00CF2D72" w:rsidP="00CF2D72">
            <w:pPr>
              <w:rPr>
                <w:rFonts w:ascii="Arial" w:hAnsi="Arial" w:cs="Arial"/>
                <w:color w:val="000000"/>
                <w:sz w:val="20"/>
                <w:szCs w:val="20"/>
              </w:rPr>
            </w:pPr>
            <w:r w:rsidRPr="0094604A">
              <w:rPr>
                <w:rFonts w:ascii="Arial" w:hAnsi="Arial" w:cs="Arial"/>
                <w:color w:val="000000"/>
                <w:sz w:val="20"/>
                <w:szCs w:val="20"/>
              </w:rPr>
              <w:t xml:space="preserve">     Monthly</w:t>
            </w:r>
          </w:p>
        </w:tc>
        <w:tc>
          <w:tcPr>
            <w:tcW w:w="0" w:type="auto"/>
            <w:noWrap/>
          </w:tcPr>
          <w:p w14:paraId="422D8685" w14:textId="27A63B71" w:rsidR="00CF2D72" w:rsidRPr="0094604A" w:rsidRDefault="00CF2D72" w:rsidP="00CF2D7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94604A">
              <w:rPr>
                <w:rFonts w:ascii="Arial" w:hAnsi="Arial" w:cs="Arial"/>
                <w:color w:val="000000"/>
                <w:sz w:val="20"/>
                <w:szCs w:val="20"/>
              </w:rPr>
              <w:t>0.</w:t>
            </w:r>
            <w:r w:rsidR="007F68F6">
              <w:rPr>
                <w:rFonts w:ascii="Arial" w:hAnsi="Arial" w:cs="Arial"/>
                <w:color w:val="000000"/>
                <w:sz w:val="20"/>
                <w:szCs w:val="20"/>
              </w:rPr>
              <w:t>29</w:t>
            </w:r>
            <w:r w:rsidRPr="0094604A">
              <w:rPr>
                <w:rFonts w:ascii="Arial" w:hAnsi="Arial" w:cs="Arial"/>
                <w:color w:val="000000"/>
                <w:sz w:val="20"/>
                <w:szCs w:val="20"/>
              </w:rPr>
              <w:t xml:space="preserve"> (-1.</w:t>
            </w:r>
            <w:r w:rsidR="00317978">
              <w:rPr>
                <w:rFonts w:ascii="Arial" w:hAnsi="Arial" w:cs="Arial"/>
                <w:color w:val="000000"/>
                <w:sz w:val="20"/>
                <w:szCs w:val="20"/>
              </w:rPr>
              <w:t>22</w:t>
            </w:r>
            <w:r w:rsidRPr="0094604A">
              <w:rPr>
                <w:rFonts w:ascii="Arial" w:hAnsi="Arial" w:cs="Arial"/>
                <w:color w:val="000000"/>
                <w:sz w:val="20"/>
                <w:szCs w:val="20"/>
              </w:rPr>
              <w:t>, 1.</w:t>
            </w:r>
            <w:r w:rsidR="007F68F6">
              <w:rPr>
                <w:rFonts w:ascii="Arial" w:hAnsi="Arial" w:cs="Arial"/>
                <w:color w:val="000000"/>
                <w:sz w:val="20"/>
                <w:szCs w:val="20"/>
              </w:rPr>
              <w:t>7</w:t>
            </w:r>
            <w:r w:rsidR="00317978">
              <w:rPr>
                <w:rFonts w:ascii="Arial" w:hAnsi="Arial" w:cs="Arial"/>
                <w:color w:val="000000"/>
                <w:sz w:val="20"/>
                <w:szCs w:val="20"/>
              </w:rPr>
              <w:t>7</w:t>
            </w:r>
            <w:r w:rsidRPr="0094604A">
              <w:rPr>
                <w:rFonts w:ascii="Arial" w:hAnsi="Arial" w:cs="Arial"/>
                <w:color w:val="000000"/>
                <w:sz w:val="20"/>
                <w:szCs w:val="20"/>
              </w:rPr>
              <w:t>)</w:t>
            </w:r>
          </w:p>
        </w:tc>
        <w:tc>
          <w:tcPr>
            <w:tcW w:w="0" w:type="auto"/>
            <w:noWrap/>
          </w:tcPr>
          <w:p w14:paraId="678E80CB" w14:textId="6CB02805" w:rsidR="00CF2D72" w:rsidRPr="0094604A" w:rsidRDefault="00CF2D72" w:rsidP="00CF2D7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94604A">
              <w:rPr>
                <w:rFonts w:ascii="Arial" w:hAnsi="Arial" w:cs="Arial"/>
                <w:color w:val="000000"/>
                <w:sz w:val="20"/>
                <w:szCs w:val="20"/>
              </w:rPr>
              <w:t>0.</w:t>
            </w:r>
            <w:r w:rsidR="00B31703">
              <w:rPr>
                <w:rFonts w:ascii="Arial" w:hAnsi="Arial" w:cs="Arial"/>
                <w:color w:val="000000"/>
                <w:sz w:val="20"/>
                <w:szCs w:val="20"/>
              </w:rPr>
              <w:t>08</w:t>
            </w:r>
            <w:r w:rsidRPr="0094604A">
              <w:rPr>
                <w:rFonts w:ascii="Arial" w:hAnsi="Arial" w:cs="Arial"/>
                <w:color w:val="000000"/>
                <w:sz w:val="20"/>
                <w:szCs w:val="20"/>
              </w:rPr>
              <w:t xml:space="preserve"> (-1.</w:t>
            </w:r>
            <w:r w:rsidR="00B31703">
              <w:rPr>
                <w:rFonts w:ascii="Arial" w:hAnsi="Arial" w:cs="Arial"/>
                <w:color w:val="000000"/>
                <w:sz w:val="20"/>
                <w:szCs w:val="20"/>
              </w:rPr>
              <w:t>4</w:t>
            </w:r>
            <w:r w:rsidR="00D171FD">
              <w:rPr>
                <w:rFonts w:ascii="Arial" w:hAnsi="Arial" w:cs="Arial"/>
                <w:color w:val="000000"/>
                <w:sz w:val="20"/>
                <w:szCs w:val="20"/>
              </w:rPr>
              <w:t>7</w:t>
            </w:r>
            <w:r w:rsidRPr="0094604A">
              <w:rPr>
                <w:rFonts w:ascii="Arial" w:hAnsi="Arial" w:cs="Arial"/>
                <w:color w:val="000000"/>
                <w:sz w:val="20"/>
                <w:szCs w:val="20"/>
              </w:rPr>
              <w:t>, 1.</w:t>
            </w:r>
            <w:r w:rsidR="00B31703">
              <w:rPr>
                <w:rFonts w:ascii="Arial" w:hAnsi="Arial" w:cs="Arial"/>
                <w:color w:val="000000"/>
                <w:sz w:val="20"/>
                <w:szCs w:val="20"/>
              </w:rPr>
              <w:t>62</w:t>
            </w:r>
            <w:r w:rsidRPr="0094604A">
              <w:rPr>
                <w:rFonts w:ascii="Arial" w:hAnsi="Arial" w:cs="Arial"/>
                <w:color w:val="000000"/>
                <w:sz w:val="20"/>
                <w:szCs w:val="20"/>
              </w:rPr>
              <w:t>)</w:t>
            </w:r>
          </w:p>
        </w:tc>
      </w:tr>
      <w:tr w:rsidR="00CF2D72" w:rsidRPr="008D3134" w14:paraId="7AF3947D" w14:textId="77777777" w:rsidTr="0090314B">
        <w:trPr>
          <w:trHeight w:val="218"/>
        </w:trPr>
        <w:tc>
          <w:tcPr>
            <w:cnfStyle w:val="001000000000" w:firstRow="0" w:lastRow="0" w:firstColumn="1" w:lastColumn="0" w:oddVBand="0" w:evenVBand="0" w:oddHBand="0" w:evenHBand="0" w:firstRowFirstColumn="0" w:firstRowLastColumn="0" w:lastRowFirstColumn="0" w:lastRowLastColumn="0"/>
            <w:tcW w:w="0" w:type="auto"/>
            <w:noWrap/>
            <w:hideMark/>
          </w:tcPr>
          <w:p w14:paraId="6CD196C0" w14:textId="77777777" w:rsidR="00CF2D72" w:rsidRPr="0094604A" w:rsidRDefault="00CF2D72" w:rsidP="00CF2D72">
            <w:pPr>
              <w:rPr>
                <w:rFonts w:ascii="Arial" w:hAnsi="Arial" w:cs="Arial"/>
                <w:color w:val="000000"/>
                <w:sz w:val="20"/>
                <w:szCs w:val="20"/>
              </w:rPr>
            </w:pPr>
            <w:r w:rsidRPr="0094604A">
              <w:rPr>
                <w:rFonts w:ascii="Arial" w:hAnsi="Arial" w:cs="Arial"/>
                <w:color w:val="000000"/>
                <w:sz w:val="20"/>
                <w:szCs w:val="20"/>
              </w:rPr>
              <w:t xml:space="preserve">     Weekly</w:t>
            </w:r>
          </w:p>
        </w:tc>
        <w:tc>
          <w:tcPr>
            <w:tcW w:w="0" w:type="auto"/>
            <w:noWrap/>
          </w:tcPr>
          <w:p w14:paraId="3F91472D" w14:textId="033CD37D" w:rsidR="00CF2D72" w:rsidRPr="0094604A" w:rsidRDefault="00CF2D72" w:rsidP="00CF2D7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94604A">
              <w:rPr>
                <w:rFonts w:ascii="Arial" w:hAnsi="Arial" w:cs="Arial"/>
                <w:color w:val="000000"/>
                <w:sz w:val="20"/>
                <w:szCs w:val="20"/>
              </w:rPr>
              <w:t>-</w:t>
            </w:r>
            <w:r w:rsidR="007F68F6">
              <w:rPr>
                <w:rFonts w:ascii="Arial" w:hAnsi="Arial" w:cs="Arial"/>
                <w:color w:val="000000"/>
                <w:sz w:val="20"/>
                <w:szCs w:val="20"/>
              </w:rPr>
              <w:t>0.63</w:t>
            </w:r>
            <w:r w:rsidRPr="0094604A">
              <w:rPr>
                <w:rFonts w:ascii="Arial" w:hAnsi="Arial" w:cs="Arial"/>
                <w:color w:val="000000"/>
                <w:sz w:val="20"/>
                <w:szCs w:val="20"/>
              </w:rPr>
              <w:t xml:space="preserve"> (-2.</w:t>
            </w:r>
            <w:r w:rsidR="007F68F6">
              <w:rPr>
                <w:rFonts w:ascii="Arial" w:hAnsi="Arial" w:cs="Arial"/>
                <w:color w:val="000000"/>
                <w:sz w:val="20"/>
                <w:szCs w:val="20"/>
              </w:rPr>
              <w:t>4</w:t>
            </w:r>
            <w:r w:rsidR="00317978">
              <w:rPr>
                <w:rFonts w:ascii="Arial" w:hAnsi="Arial" w:cs="Arial"/>
                <w:color w:val="000000"/>
                <w:sz w:val="20"/>
                <w:szCs w:val="20"/>
              </w:rPr>
              <w:t>9</w:t>
            </w:r>
            <w:r w:rsidRPr="0094604A">
              <w:rPr>
                <w:rFonts w:ascii="Arial" w:hAnsi="Arial" w:cs="Arial"/>
                <w:color w:val="000000"/>
                <w:sz w:val="20"/>
                <w:szCs w:val="20"/>
              </w:rPr>
              <w:t xml:space="preserve">, </w:t>
            </w:r>
            <w:r w:rsidR="007F68F6">
              <w:rPr>
                <w:rFonts w:ascii="Arial" w:hAnsi="Arial" w:cs="Arial"/>
                <w:color w:val="000000"/>
                <w:sz w:val="20"/>
                <w:szCs w:val="20"/>
              </w:rPr>
              <w:t>1.</w:t>
            </w:r>
            <w:r w:rsidR="00317978">
              <w:rPr>
                <w:rFonts w:ascii="Arial" w:hAnsi="Arial" w:cs="Arial"/>
                <w:color w:val="000000"/>
                <w:sz w:val="20"/>
                <w:szCs w:val="20"/>
              </w:rPr>
              <w:t>23</w:t>
            </w:r>
            <w:r w:rsidRPr="0094604A">
              <w:rPr>
                <w:rFonts w:ascii="Arial" w:hAnsi="Arial" w:cs="Arial"/>
                <w:color w:val="000000"/>
                <w:sz w:val="20"/>
                <w:szCs w:val="20"/>
              </w:rPr>
              <w:t>)</w:t>
            </w:r>
          </w:p>
        </w:tc>
        <w:tc>
          <w:tcPr>
            <w:tcW w:w="0" w:type="auto"/>
            <w:noWrap/>
          </w:tcPr>
          <w:p w14:paraId="436453E7" w14:textId="0BEDFA06" w:rsidR="00CF2D72" w:rsidRPr="0094604A" w:rsidRDefault="00CF2D72" w:rsidP="00CF2D7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94604A">
              <w:rPr>
                <w:rFonts w:ascii="Arial" w:hAnsi="Arial" w:cs="Arial"/>
                <w:color w:val="000000"/>
                <w:sz w:val="20"/>
                <w:szCs w:val="20"/>
              </w:rPr>
              <w:t>-</w:t>
            </w:r>
            <w:r w:rsidR="00B31703">
              <w:rPr>
                <w:rFonts w:ascii="Arial" w:hAnsi="Arial" w:cs="Arial"/>
                <w:color w:val="000000"/>
                <w:sz w:val="20"/>
                <w:szCs w:val="20"/>
              </w:rPr>
              <w:t>0.86</w:t>
            </w:r>
            <w:r w:rsidRPr="0094604A">
              <w:rPr>
                <w:rFonts w:ascii="Arial" w:hAnsi="Arial" w:cs="Arial"/>
                <w:color w:val="000000"/>
                <w:sz w:val="20"/>
                <w:szCs w:val="20"/>
              </w:rPr>
              <w:t xml:space="preserve"> (-</w:t>
            </w:r>
            <w:r w:rsidR="005A4498">
              <w:rPr>
                <w:rFonts w:ascii="Arial" w:hAnsi="Arial" w:cs="Arial"/>
                <w:color w:val="000000"/>
                <w:sz w:val="20"/>
                <w:szCs w:val="20"/>
              </w:rPr>
              <w:t>3.</w:t>
            </w:r>
            <w:r w:rsidR="00D171FD">
              <w:rPr>
                <w:rFonts w:ascii="Arial" w:hAnsi="Arial" w:cs="Arial"/>
                <w:color w:val="000000"/>
                <w:sz w:val="20"/>
                <w:szCs w:val="20"/>
              </w:rPr>
              <w:t>23</w:t>
            </w:r>
            <w:r w:rsidRPr="0094604A">
              <w:rPr>
                <w:rFonts w:ascii="Arial" w:hAnsi="Arial" w:cs="Arial"/>
                <w:color w:val="000000"/>
                <w:sz w:val="20"/>
                <w:szCs w:val="20"/>
              </w:rPr>
              <w:t xml:space="preserve">, </w:t>
            </w:r>
            <w:r w:rsidR="005A4498">
              <w:rPr>
                <w:rFonts w:ascii="Arial" w:hAnsi="Arial" w:cs="Arial"/>
                <w:color w:val="000000"/>
                <w:sz w:val="20"/>
                <w:szCs w:val="20"/>
              </w:rPr>
              <w:t>1.</w:t>
            </w:r>
            <w:r w:rsidR="00B31703">
              <w:rPr>
                <w:rFonts w:ascii="Arial" w:hAnsi="Arial" w:cs="Arial"/>
                <w:color w:val="000000"/>
                <w:sz w:val="20"/>
                <w:szCs w:val="20"/>
              </w:rPr>
              <w:t>4</w:t>
            </w:r>
            <w:r w:rsidR="00D171FD">
              <w:rPr>
                <w:rFonts w:ascii="Arial" w:hAnsi="Arial" w:cs="Arial"/>
                <w:color w:val="000000"/>
                <w:sz w:val="20"/>
                <w:szCs w:val="20"/>
              </w:rPr>
              <w:t>6</w:t>
            </w:r>
            <w:r w:rsidRPr="0094604A">
              <w:rPr>
                <w:rFonts w:ascii="Arial" w:hAnsi="Arial" w:cs="Arial"/>
                <w:color w:val="000000"/>
                <w:sz w:val="20"/>
                <w:szCs w:val="20"/>
              </w:rPr>
              <w:t>)</w:t>
            </w:r>
          </w:p>
        </w:tc>
      </w:tr>
      <w:tr w:rsidR="00CF2D72" w:rsidRPr="008D3134" w14:paraId="518F015D" w14:textId="77777777" w:rsidTr="0090314B">
        <w:trPr>
          <w:cnfStyle w:val="000000100000" w:firstRow="0" w:lastRow="0" w:firstColumn="0" w:lastColumn="0" w:oddVBand="0" w:evenVBand="0" w:oddHBand="1" w:evenHBand="0" w:firstRowFirstColumn="0" w:firstRowLastColumn="0" w:lastRowFirstColumn="0" w:lastRowLastColumn="0"/>
          <w:trHeight w:val="218"/>
        </w:trPr>
        <w:tc>
          <w:tcPr>
            <w:cnfStyle w:val="001000000000" w:firstRow="0" w:lastRow="0" w:firstColumn="1" w:lastColumn="0" w:oddVBand="0" w:evenVBand="0" w:oddHBand="0" w:evenHBand="0" w:firstRowFirstColumn="0" w:firstRowLastColumn="0" w:lastRowFirstColumn="0" w:lastRowLastColumn="0"/>
            <w:tcW w:w="0" w:type="auto"/>
            <w:noWrap/>
            <w:hideMark/>
          </w:tcPr>
          <w:p w14:paraId="6D947BDD" w14:textId="77777777" w:rsidR="00CF2D72" w:rsidRPr="0094604A" w:rsidRDefault="00CF2D72" w:rsidP="00CF2D72">
            <w:pPr>
              <w:rPr>
                <w:rFonts w:ascii="Arial" w:hAnsi="Arial" w:cs="Arial"/>
                <w:color w:val="000000"/>
                <w:sz w:val="20"/>
                <w:szCs w:val="20"/>
              </w:rPr>
            </w:pPr>
            <w:r w:rsidRPr="0094604A">
              <w:rPr>
                <w:rFonts w:ascii="Arial" w:hAnsi="Arial" w:cs="Arial"/>
                <w:color w:val="000000"/>
                <w:sz w:val="20"/>
                <w:szCs w:val="20"/>
              </w:rPr>
              <w:t>Mother’s social network support (scaled)</w:t>
            </w:r>
          </w:p>
        </w:tc>
        <w:tc>
          <w:tcPr>
            <w:tcW w:w="0" w:type="auto"/>
            <w:noWrap/>
          </w:tcPr>
          <w:p w14:paraId="7460C23F" w14:textId="7CBED66F" w:rsidR="00CF2D72" w:rsidRPr="0094604A" w:rsidRDefault="00CF2D72" w:rsidP="00CF2D7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94604A">
              <w:rPr>
                <w:rFonts w:ascii="Arial" w:hAnsi="Arial" w:cs="Arial"/>
                <w:color w:val="000000"/>
                <w:sz w:val="20"/>
                <w:szCs w:val="20"/>
              </w:rPr>
              <w:t>0.</w:t>
            </w:r>
            <w:r>
              <w:rPr>
                <w:rFonts w:ascii="Arial" w:hAnsi="Arial" w:cs="Arial"/>
                <w:color w:val="000000"/>
                <w:sz w:val="20"/>
                <w:szCs w:val="20"/>
              </w:rPr>
              <w:t>9</w:t>
            </w:r>
            <w:r w:rsidR="007F68F6">
              <w:rPr>
                <w:rFonts w:ascii="Arial" w:hAnsi="Arial" w:cs="Arial"/>
                <w:color w:val="000000"/>
                <w:sz w:val="20"/>
                <w:szCs w:val="20"/>
              </w:rPr>
              <w:t>5</w:t>
            </w:r>
            <w:r w:rsidRPr="0094604A">
              <w:rPr>
                <w:rFonts w:ascii="Arial" w:hAnsi="Arial" w:cs="Arial"/>
                <w:color w:val="000000"/>
                <w:sz w:val="20"/>
                <w:szCs w:val="20"/>
              </w:rPr>
              <w:t xml:space="preserve"> (0.</w:t>
            </w:r>
            <w:r w:rsidR="007F68F6">
              <w:rPr>
                <w:rFonts w:ascii="Arial" w:hAnsi="Arial" w:cs="Arial"/>
                <w:color w:val="000000"/>
                <w:sz w:val="20"/>
                <w:szCs w:val="20"/>
              </w:rPr>
              <w:t>2</w:t>
            </w:r>
            <w:r w:rsidR="00317978">
              <w:rPr>
                <w:rFonts w:ascii="Arial" w:hAnsi="Arial" w:cs="Arial"/>
                <w:color w:val="000000"/>
                <w:sz w:val="20"/>
                <w:szCs w:val="20"/>
              </w:rPr>
              <w:t>4</w:t>
            </w:r>
            <w:r w:rsidRPr="0094604A">
              <w:rPr>
                <w:rFonts w:ascii="Arial" w:hAnsi="Arial" w:cs="Arial"/>
                <w:color w:val="000000"/>
                <w:sz w:val="20"/>
                <w:szCs w:val="20"/>
              </w:rPr>
              <w:t>, 1.</w:t>
            </w:r>
            <w:r w:rsidR="007F68F6">
              <w:rPr>
                <w:rFonts w:ascii="Arial" w:hAnsi="Arial" w:cs="Arial"/>
                <w:color w:val="000000"/>
                <w:sz w:val="20"/>
                <w:szCs w:val="20"/>
              </w:rPr>
              <w:t>68</w:t>
            </w:r>
            <w:r w:rsidRPr="0094604A">
              <w:rPr>
                <w:rFonts w:ascii="Arial" w:hAnsi="Arial" w:cs="Arial"/>
                <w:color w:val="000000"/>
                <w:sz w:val="20"/>
                <w:szCs w:val="20"/>
              </w:rPr>
              <w:t>)</w:t>
            </w:r>
          </w:p>
        </w:tc>
        <w:tc>
          <w:tcPr>
            <w:tcW w:w="0" w:type="auto"/>
            <w:noWrap/>
          </w:tcPr>
          <w:p w14:paraId="3F08D98E" w14:textId="0C45BA88" w:rsidR="00CF2D72" w:rsidRPr="0094604A" w:rsidRDefault="00CF2D72" w:rsidP="00CF2D7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94604A">
              <w:rPr>
                <w:rFonts w:ascii="Arial" w:hAnsi="Arial" w:cs="Arial"/>
                <w:color w:val="000000"/>
                <w:sz w:val="20"/>
                <w:szCs w:val="20"/>
              </w:rPr>
              <w:t>0.</w:t>
            </w:r>
            <w:r w:rsidR="005A4498">
              <w:rPr>
                <w:rFonts w:ascii="Arial" w:hAnsi="Arial" w:cs="Arial"/>
                <w:color w:val="000000"/>
                <w:sz w:val="20"/>
                <w:szCs w:val="20"/>
              </w:rPr>
              <w:t>6</w:t>
            </w:r>
            <w:r w:rsidR="00D171FD">
              <w:rPr>
                <w:rFonts w:ascii="Arial" w:hAnsi="Arial" w:cs="Arial"/>
                <w:color w:val="000000"/>
                <w:sz w:val="20"/>
                <w:szCs w:val="20"/>
              </w:rPr>
              <w:t>1</w:t>
            </w:r>
            <w:r w:rsidRPr="0094604A">
              <w:rPr>
                <w:rFonts w:ascii="Arial" w:hAnsi="Arial" w:cs="Arial"/>
                <w:color w:val="000000"/>
                <w:sz w:val="20"/>
                <w:szCs w:val="20"/>
              </w:rPr>
              <w:t xml:space="preserve"> (0.</w:t>
            </w:r>
            <w:r w:rsidR="005A4498">
              <w:rPr>
                <w:rFonts w:ascii="Arial" w:hAnsi="Arial" w:cs="Arial"/>
                <w:color w:val="000000"/>
                <w:sz w:val="20"/>
                <w:szCs w:val="20"/>
              </w:rPr>
              <w:t>1</w:t>
            </w:r>
            <w:r w:rsidR="00B31703">
              <w:rPr>
                <w:rFonts w:ascii="Arial" w:hAnsi="Arial" w:cs="Arial"/>
                <w:color w:val="000000"/>
                <w:sz w:val="20"/>
                <w:szCs w:val="20"/>
              </w:rPr>
              <w:t>8</w:t>
            </w:r>
            <w:r w:rsidRPr="0094604A">
              <w:rPr>
                <w:rFonts w:ascii="Arial" w:hAnsi="Arial" w:cs="Arial"/>
                <w:color w:val="000000"/>
                <w:sz w:val="20"/>
                <w:szCs w:val="20"/>
              </w:rPr>
              <w:t>, 1.</w:t>
            </w:r>
            <w:r w:rsidR="005A4498">
              <w:rPr>
                <w:rFonts w:ascii="Arial" w:hAnsi="Arial" w:cs="Arial"/>
                <w:color w:val="000000"/>
                <w:sz w:val="20"/>
                <w:szCs w:val="20"/>
              </w:rPr>
              <w:t>0</w:t>
            </w:r>
            <w:r w:rsidR="00B31703">
              <w:rPr>
                <w:rFonts w:ascii="Arial" w:hAnsi="Arial" w:cs="Arial"/>
                <w:color w:val="000000"/>
                <w:sz w:val="20"/>
                <w:szCs w:val="20"/>
              </w:rPr>
              <w:t>5</w:t>
            </w:r>
            <w:r w:rsidRPr="0094604A">
              <w:rPr>
                <w:rFonts w:ascii="Arial" w:hAnsi="Arial" w:cs="Arial"/>
                <w:color w:val="000000"/>
                <w:sz w:val="20"/>
                <w:szCs w:val="20"/>
              </w:rPr>
              <w:t>)</w:t>
            </w:r>
          </w:p>
        </w:tc>
      </w:tr>
      <w:tr w:rsidR="00CF2D72" w:rsidRPr="008D3134" w14:paraId="3F0F0C6E" w14:textId="77777777" w:rsidTr="0090314B">
        <w:trPr>
          <w:trHeight w:val="218"/>
        </w:trPr>
        <w:tc>
          <w:tcPr>
            <w:cnfStyle w:val="001000000000" w:firstRow="0" w:lastRow="0" w:firstColumn="1" w:lastColumn="0" w:oddVBand="0" w:evenVBand="0" w:oddHBand="0" w:evenHBand="0" w:firstRowFirstColumn="0" w:firstRowLastColumn="0" w:lastRowFirstColumn="0" w:lastRowLastColumn="0"/>
            <w:tcW w:w="0" w:type="auto"/>
            <w:noWrap/>
            <w:hideMark/>
          </w:tcPr>
          <w:p w14:paraId="76343263" w14:textId="77777777" w:rsidR="00CF2D72" w:rsidRPr="0094604A" w:rsidRDefault="00CF2D72" w:rsidP="00CF2D72">
            <w:pPr>
              <w:rPr>
                <w:rFonts w:ascii="Arial" w:hAnsi="Arial" w:cs="Arial"/>
                <w:color w:val="000000"/>
                <w:sz w:val="20"/>
                <w:szCs w:val="20"/>
              </w:rPr>
            </w:pPr>
            <w:r w:rsidRPr="0094604A">
              <w:rPr>
                <w:rFonts w:ascii="Arial" w:hAnsi="Arial" w:cs="Arial"/>
                <w:color w:val="000000"/>
                <w:sz w:val="20"/>
                <w:szCs w:val="20"/>
              </w:rPr>
              <w:t>Mother’s aid from co-religionists</w:t>
            </w:r>
          </w:p>
        </w:tc>
        <w:tc>
          <w:tcPr>
            <w:tcW w:w="0" w:type="auto"/>
            <w:noWrap/>
          </w:tcPr>
          <w:p w14:paraId="4B7DE57E" w14:textId="3222CA58" w:rsidR="00CF2D72" w:rsidRPr="0094604A" w:rsidRDefault="00CF2D72" w:rsidP="00CF2D7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94604A">
              <w:rPr>
                <w:rFonts w:ascii="Arial" w:hAnsi="Arial" w:cs="Arial"/>
                <w:color w:val="000000"/>
                <w:sz w:val="20"/>
                <w:szCs w:val="20"/>
              </w:rPr>
              <w:t>2.</w:t>
            </w:r>
            <w:r w:rsidR="007F68F6">
              <w:rPr>
                <w:rFonts w:ascii="Arial" w:hAnsi="Arial" w:cs="Arial"/>
                <w:color w:val="000000"/>
                <w:sz w:val="20"/>
                <w:szCs w:val="20"/>
              </w:rPr>
              <w:t>4</w:t>
            </w:r>
            <w:r w:rsidR="00317978">
              <w:rPr>
                <w:rFonts w:ascii="Arial" w:hAnsi="Arial" w:cs="Arial"/>
                <w:color w:val="000000"/>
                <w:sz w:val="20"/>
                <w:szCs w:val="20"/>
              </w:rPr>
              <w:t>5</w:t>
            </w:r>
            <w:r w:rsidRPr="0094604A">
              <w:rPr>
                <w:rFonts w:ascii="Arial" w:hAnsi="Arial" w:cs="Arial"/>
                <w:color w:val="000000"/>
                <w:sz w:val="20"/>
                <w:szCs w:val="20"/>
              </w:rPr>
              <w:t xml:space="preserve"> (</w:t>
            </w:r>
            <w:r w:rsidR="007F68F6">
              <w:rPr>
                <w:rFonts w:ascii="Arial" w:hAnsi="Arial" w:cs="Arial"/>
                <w:color w:val="000000"/>
                <w:sz w:val="20"/>
                <w:szCs w:val="20"/>
              </w:rPr>
              <w:t>0.7</w:t>
            </w:r>
            <w:r w:rsidR="00317978">
              <w:rPr>
                <w:rFonts w:ascii="Arial" w:hAnsi="Arial" w:cs="Arial"/>
                <w:color w:val="000000"/>
                <w:sz w:val="20"/>
                <w:szCs w:val="20"/>
              </w:rPr>
              <w:t>6</w:t>
            </w:r>
            <w:r w:rsidRPr="0094604A">
              <w:rPr>
                <w:rFonts w:ascii="Arial" w:hAnsi="Arial" w:cs="Arial"/>
                <w:color w:val="000000"/>
                <w:sz w:val="20"/>
                <w:szCs w:val="20"/>
              </w:rPr>
              <w:t xml:space="preserve">, </w:t>
            </w:r>
            <w:r>
              <w:rPr>
                <w:rFonts w:ascii="Arial" w:hAnsi="Arial" w:cs="Arial"/>
                <w:color w:val="000000"/>
                <w:sz w:val="20"/>
                <w:szCs w:val="20"/>
              </w:rPr>
              <w:t>4.</w:t>
            </w:r>
            <w:r w:rsidR="00317978">
              <w:rPr>
                <w:rFonts w:ascii="Arial" w:hAnsi="Arial" w:cs="Arial"/>
                <w:color w:val="000000"/>
                <w:sz w:val="20"/>
                <w:szCs w:val="20"/>
              </w:rPr>
              <w:t>08</w:t>
            </w:r>
            <w:r w:rsidRPr="0094604A">
              <w:rPr>
                <w:rFonts w:ascii="Arial" w:hAnsi="Arial" w:cs="Arial"/>
                <w:color w:val="000000"/>
                <w:sz w:val="20"/>
                <w:szCs w:val="20"/>
              </w:rPr>
              <w:t>)</w:t>
            </w:r>
          </w:p>
        </w:tc>
        <w:tc>
          <w:tcPr>
            <w:tcW w:w="0" w:type="auto"/>
            <w:noWrap/>
          </w:tcPr>
          <w:p w14:paraId="37D9F169" w14:textId="02020AB2" w:rsidR="00CF2D72" w:rsidRPr="0094604A" w:rsidRDefault="005A4498" w:rsidP="00CF2D7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w:t>
            </w:r>
            <w:r w:rsidR="00B31703">
              <w:rPr>
                <w:rFonts w:ascii="Arial" w:hAnsi="Arial" w:cs="Arial"/>
                <w:color w:val="000000"/>
                <w:sz w:val="20"/>
                <w:szCs w:val="20"/>
              </w:rPr>
              <w:t>3.6</w:t>
            </w:r>
            <w:r w:rsidR="00D171FD">
              <w:rPr>
                <w:rFonts w:ascii="Arial" w:hAnsi="Arial" w:cs="Arial"/>
                <w:color w:val="000000"/>
                <w:sz w:val="20"/>
                <w:szCs w:val="20"/>
              </w:rPr>
              <w:t>8</w:t>
            </w:r>
            <w:r w:rsidR="00CF2D72" w:rsidRPr="0094604A">
              <w:rPr>
                <w:rFonts w:ascii="Arial" w:hAnsi="Arial" w:cs="Arial"/>
                <w:color w:val="000000"/>
                <w:sz w:val="20"/>
                <w:szCs w:val="20"/>
              </w:rPr>
              <w:t xml:space="preserve"> (</w:t>
            </w:r>
            <w:r>
              <w:rPr>
                <w:rFonts w:ascii="Arial" w:hAnsi="Arial" w:cs="Arial"/>
                <w:color w:val="000000"/>
                <w:sz w:val="20"/>
                <w:szCs w:val="20"/>
              </w:rPr>
              <w:t>-</w:t>
            </w:r>
            <w:r w:rsidR="00B31703">
              <w:rPr>
                <w:rFonts w:ascii="Arial" w:hAnsi="Arial" w:cs="Arial"/>
                <w:color w:val="000000"/>
                <w:sz w:val="20"/>
                <w:szCs w:val="20"/>
              </w:rPr>
              <w:t>11.</w:t>
            </w:r>
            <w:r w:rsidR="00D171FD">
              <w:rPr>
                <w:rFonts w:ascii="Arial" w:hAnsi="Arial" w:cs="Arial"/>
                <w:color w:val="000000"/>
                <w:sz w:val="20"/>
                <w:szCs w:val="20"/>
              </w:rPr>
              <w:t>38</w:t>
            </w:r>
            <w:r w:rsidR="00CF2D72" w:rsidRPr="0094604A">
              <w:rPr>
                <w:rFonts w:ascii="Arial" w:hAnsi="Arial" w:cs="Arial"/>
                <w:color w:val="000000"/>
                <w:sz w:val="20"/>
                <w:szCs w:val="20"/>
              </w:rPr>
              <w:t xml:space="preserve">, </w:t>
            </w:r>
            <w:r w:rsidR="00D171FD">
              <w:rPr>
                <w:rFonts w:ascii="Arial" w:hAnsi="Arial" w:cs="Arial"/>
                <w:color w:val="000000"/>
                <w:sz w:val="20"/>
                <w:szCs w:val="20"/>
              </w:rPr>
              <w:t>4.38</w:t>
            </w:r>
            <w:r w:rsidR="00CF2D72" w:rsidRPr="0094604A">
              <w:rPr>
                <w:rFonts w:ascii="Arial" w:hAnsi="Arial" w:cs="Arial"/>
                <w:color w:val="000000"/>
                <w:sz w:val="20"/>
                <w:szCs w:val="20"/>
              </w:rPr>
              <w:t>)</w:t>
            </w:r>
          </w:p>
        </w:tc>
      </w:tr>
      <w:tr w:rsidR="00CF2D72" w:rsidRPr="008D3134" w14:paraId="6526085D" w14:textId="77777777" w:rsidTr="0090314B">
        <w:trPr>
          <w:cnfStyle w:val="000000100000" w:firstRow="0" w:lastRow="0" w:firstColumn="0" w:lastColumn="0" w:oddVBand="0" w:evenVBand="0" w:oddHBand="1" w:evenHBand="0" w:firstRowFirstColumn="0" w:firstRowLastColumn="0" w:lastRowFirstColumn="0" w:lastRowLastColumn="0"/>
          <w:trHeight w:val="218"/>
        </w:trPr>
        <w:tc>
          <w:tcPr>
            <w:cnfStyle w:val="001000000000" w:firstRow="0" w:lastRow="0" w:firstColumn="1" w:lastColumn="0" w:oddVBand="0" w:evenVBand="0" w:oddHBand="0" w:evenHBand="0" w:firstRowFirstColumn="0" w:firstRowLastColumn="0" w:lastRowFirstColumn="0" w:lastRowLastColumn="0"/>
            <w:tcW w:w="0" w:type="auto"/>
            <w:noWrap/>
            <w:hideMark/>
          </w:tcPr>
          <w:p w14:paraId="3F5CB625" w14:textId="77777777" w:rsidR="00CF2D72" w:rsidRPr="0094604A" w:rsidRDefault="00CF2D72" w:rsidP="00CF2D72">
            <w:pPr>
              <w:rPr>
                <w:rFonts w:ascii="Arial" w:hAnsi="Arial" w:cs="Arial"/>
                <w:color w:val="000000"/>
                <w:sz w:val="20"/>
                <w:szCs w:val="20"/>
              </w:rPr>
            </w:pPr>
            <w:r w:rsidRPr="0094604A">
              <w:rPr>
                <w:rFonts w:ascii="Arial" w:hAnsi="Arial" w:cs="Arial"/>
                <w:color w:val="000000"/>
                <w:sz w:val="20"/>
                <w:szCs w:val="20"/>
              </w:rPr>
              <w:t>Mother’s weekly hours of work (</w:t>
            </w:r>
            <w:proofErr w:type="spellStart"/>
            <w:r w:rsidRPr="0094604A">
              <w:rPr>
                <w:rFonts w:ascii="Arial" w:hAnsi="Arial" w:cs="Arial"/>
                <w:color w:val="000000"/>
                <w:sz w:val="20"/>
                <w:szCs w:val="20"/>
              </w:rPr>
              <w:t>centered</w:t>
            </w:r>
            <w:proofErr w:type="spellEnd"/>
            <w:r w:rsidRPr="0094604A">
              <w:rPr>
                <w:rFonts w:ascii="Arial" w:hAnsi="Arial" w:cs="Arial"/>
                <w:color w:val="000000"/>
                <w:sz w:val="20"/>
                <w:szCs w:val="20"/>
              </w:rPr>
              <w:t>)</w:t>
            </w:r>
          </w:p>
        </w:tc>
        <w:tc>
          <w:tcPr>
            <w:tcW w:w="0" w:type="auto"/>
            <w:noWrap/>
          </w:tcPr>
          <w:p w14:paraId="62C48FA4" w14:textId="11D1883D" w:rsidR="00CF2D72" w:rsidRPr="0094604A" w:rsidRDefault="00CF2D72" w:rsidP="00CF2D7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94604A">
              <w:rPr>
                <w:rFonts w:ascii="Arial" w:hAnsi="Arial" w:cs="Arial"/>
                <w:color w:val="000000"/>
                <w:sz w:val="20"/>
                <w:szCs w:val="20"/>
              </w:rPr>
              <w:t>-0.</w:t>
            </w:r>
            <w:r>
              <w:rPr>
                <w:rFonts w:ascii="Arial" w:hAnsi="Arial" w:cs="Arial"/>
                <w:color w:val="000000"/>
                <w:sz w:val="20"/>
                <w:szCs w:val="20"/>
              </w:rPr>
              <w:t>6</w:t>
            </w:r>
            <w:r w:rsidR="007F68F6">
              <w:rPr>
                <w:rFonts w:ascii="Arial" w:hAnsi="Arial" w:cs="Arial"/>
                <w:color w:val="000000"/>
                <w:sz w:val="20"/>
                <w:szCs w:val="20"/>
              </w:rPr>
              <w:t>8</w:t>
            </w:r>
            <w:r w:rsidRPr="0094604A">
              <w:rPr>
                <w:rFonts w:ascii="Arial" w:hAnsi="Arial" w:cs="Arial"/>
                <w:color w:val="000000"/>
                <w:sz w:val="20"/>
                <w:szCs w:val="20"/>
              </w:rPr>
              <w:t xml:space="preserve"> (-0.</w:t>
            </w:r>
            <w:r>
              <w:rPr>
                <w:rFonts w:ascii="Arial" w:hAnsi="Arial" w:cs="Arial"/>
                <w:color w:val="000000"/>
                <w:sz w:val="20"/>
                <w:szCs w:val="20"/>
              </w:rPr>
              <w:t>9</w:t>
            </w:r>
            <w:r w:rsidR="00317978">
              <w:rPr>
                <w:rFonts w:ascii="Arial" w:hAnsi="Arial" w:cs="Arial"/>
                <w:color w:val="000000"/>
                <w:sz w:val="20"/>
                <w:szCs w:val="20"/>
              </w:rPr>
              <w:t>9</w:t>
            </w:r>
            <w:r w:rsidRPr="0094604A">
              <w:rPr>
                <w:rFonts w:ascii="Arial" w:hAnsi="Arial" w:cs="Arial"/>
                <w:color w:val="000000"/>
                <w:sz w:val="20"/>
                <w:szCs w:val="20"/>
              </w:rPr>
              <w:t>, -0.</w:t>
            </w:r>
            <w:r>
              <w:rPr>
                <w:rFonts w:ascii="Arial" w:hAnsi="Arial" w:cs="Arial"/>
                <w:color w:val="000000"/>
                <w:sz w:val="20"/>
                <w:szCs w:val="20"/>
              </w:rPr>
              <w:t>3</w:t>
            </w:r>
            <w:r w:rsidR="007F68F6">
              <w:rPr>
                <w:rFonts w:ascii="Arial" w:hAnsi="Arial" w:cs="Arial"/>
                <w:color w:val="000000"/>
                <w:sz w:val="20"/>
                <w:szCs w:val="20"/>
              </w:rPr>
              <w:t>8</w:t>
            </w:r>
            <w:r w:rsidRPr="0094604A">
              <w:rPr>
                <w:rFonts w:ascii="Arial" w:hAnsi="Arial" w:cs="Arial"/>
                <w:color w:val="000000"/>
                <w:sz w:val="20"/>
                <w:szCs w:val="20"/>
              </w:rPr>
              <w:t>)</w:t>
            </w:r>
          </w:p>
        </w:tc>
        <w:tc>
          <w:tcPr>
            <w:tcW w:w="0" w:type="auto"/>
            <w:noWrap/>
          </w:tcPr>
          <w:p w14:paraId="29C77D7E" w14:textId="59ECC426" w:rsidR="00CF2D72" w:rsidRPr="0094604A" w:rsidRDefault="00CF2D72" w:rsidP="00CF2D7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94604A">
              <w:rPr>
                <w:rFonts w:ascii="Arial" w:hAnsi="Arial" w:cs="Arial"/>
                <w:color w:val="000000"/>
                <w:sz w:val="20"/>
                <w:szCs w:val="20"/>
              </w:rPr>
              <w:t>-0.</w:t>
            </w:r>
            <w:r>
              <w:rPr>
                <w:rFonts w:ascii="Arial" w:hAnsi="Arial" w:cs="Arial"/>
                <w:color w:val="000000"/>
                <w:sz w:val="20"/>
                <w:szCs w:val="20"/>
              </w:rPr>
              <w:t>6</w:t>
            </w:r>
            <w:r w:rsidR="00D171FD">
              <w:rPr>
                <w:rFonts w:ascii="Arial" w:hAnsi="Arial" w:cs="Arial"/>
                <w:color w:val="000000"/>
                <w:sz w:val="20"/>
                <w:szCs w:val="20"/>
              </w:rPr>
              <w:t>8</w:t>
            </w:r>
            <w:r w:rsidRPr="0094604A">
              <w:rPr>
                <w:rFonts w:ascii="Arial" w:hAnsi="Arial" w:cs="Arial"/>
                <w:color w:val="000000"/>
                <w:sz w:val="20"/>
                <w:szCs w:val="20"/>
              </w:rPr>
              <w:t xml:space="preserve"> (-0.</w:t>
            </w:r>
            <w:r>
              <w:rPr>
                <w:rFonts w:ascii="Arial" w:hAnsi="Arial" w:cs="Arial"/>
                <w:color w:val="000000"/>
                <w:sz w:val="20"/>
                <w:szCs w:val="20"/>
              </w:rPr>
              <w:t>9</w:t>
            </w:r>
            <w:r w:rsidR="00B31703">
              <w:rPr>
                <w:rFonts w:ascii="Arial" w:hAnsi="Arial" w:cs="Arial"/>
                <w:color w:val="000000"/>
                <w:sz w:val="20"/>
                <w:szCs w:val="20"/>
              </w:rPr>
              <w:t>8</w:t>
            </w:r>
            <w:r w:rsidRPr="0094604A">
              <w:rPr>
                <w:rFonts w:ascii="Arial" w:hAnsi="Arial" w:cs="Arial"/>
                <w:color w:val="000000"/>
                <w:sz w:val="20"/>
                <w:szCs w:val="20"/>
              </w:rPr>
              <w:t>, -0.</w:t>
            </w:r>
            <w:r>
              <w:rPr>
                <w:rFonts w:ascii="Arial" w:hAnsi="Arial" w:cs="Arial"/>
                <w:color w:val="000000"/>
                <w:sz w:val="20"/>
                <w:szCs w:val="20"/>
              </w:rPr>
              <w:t>3</w:t>
            </w:r>
            <w:r w:rsidR="00B31703">
              <w:rPr>
                <w:rFonts w:ascii="Arial" w:hAnsi="Arial" w:cs="Arial"/>
                <w:color w:val="000000"/>
                <w:sz w:val="20"/>
                <w:szCs w:val="20"/>
              </w:rPr>
              <w:t>7</w:t>
            </w:r>
            <w:r w:rsidRPr="0094604A">
              <w:rPr>
                <w:rFonts w:ascii="Arial" w:hAnsi="Arial" w:cs="Arial"/>
                <w:color w:val="000000"/>
                <w:sz w:val="20"/>
                <w:szCs w:val="20"/>
              </w:rPr>
              <w:t>)</w:t>
            </w:r>
          </w:p>
        </w:tc>
      </w:tr>
      <w:tr w:rsidR="00CF2D72" w:rsidRPr="008D3134" w14:paraId="647633C3" w14:textId="77777777" w:rsidTr="0090314B">
        <w:trPr>
          <w:trHeight w:val="218"/>
        </w:trPr>
        <w:tc>
          <w:tcPr>
            <w:cnfStyle w:val="001000000000" w:firstRow="0" w:lastRow="0" w:firstColumn="1" w:lastColumn="0" w:oddVBand="0" w:evenVBand="0" w:oddHBand="0" w:evenHBand="0" w:firstRowFirstColumn="0" w:firstRowLastColumn="0" w:lastRowFirstColumn="0" w:lastRowLastColumn="0"/>
            <w:tcW w:w="0" w:type="auto"/>
            <w:noWrap/>
            <w:hideMark/>
          </w:tcPr>
          <w:p w14:paraId="7F1BBD76" w14:textId="77777777" w:rsidR="00CF2D72" w:rsidRPr="0094604A" w:rsidRDefault="00CF2D72" w:rsidP="00CF2D72">
            <w:pPr>
              <w:rPr>
                <w:rFonts w:ascii="Arial" w:hAnsi="Arial" w:cs="Arial"/>
                <w:color w:val="000000"/>
                <w:sz w:val="20"/>
                <w:szCs w:val="20"/>
              </w:rPr>
            </w:pPr>
            <w:r w:rsidRPr="0094604A">
              <w:rPr>
                <w:rFonts w:ascii="Arial" w:hAnsi="Arial" w:cs="Arial"/>
                <w:color w:val="000000"/>
                <w:sz w:val="20"/>
                <w:szCs w:val="20"/>
              </w:rPr>
              <w:t>Mother’s age (</w:t>
            </w:r>
            <w:proofErr w:type="spellStart"/>
            <w:r w:rsidRPr="0094604A">
              <w:rPr>
                <w:rFonts w:ascii="Arial" w:hAnsi="Arial" w:cs="Arial"/>
                <w:color w:val="000000"/>
                <w:sz w:val="20"/>
                <w:szCs w:val="20"/>
              </w:rPr>
              <w:t>centered</w:t>
            </w:r>
            <w:proofErr w:type="spellEnd"/>
            <w:r w:rsidRPr="0094604A">
              <w:rPr>
                <w:rFonts w:ascii="Arial" w:hAnsi="Arial" w:cs="Arial"/>
                <w:color w:val="000000"/>
                <w:sz w:val="20"/>
                <w:szCs w:val="20"/>
              </w:rPr>
              <w:t>)</w:t>
            </w:r>
          </w:p>
        </w:tc>
        <w:tc>
          <w:tcPr>
            <w:tcW w:w="0" w:type="auto"/>
            <w:noWrap/>
          </w:tcPr>
          <w:p w14:paraId="6640445D" w14:textId="5CD1F145" w:rsidR="00CF2D72" w:rsidRPr="0094604A" w:rsidRDefault="00CF2D72" w:rsidP="00CF2D7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94604A">
              <w:rPr>
                <w:rFonts w:ascii="Arial" w:hAnsi="Arial" w:cs="Arial"/>
                <w:color w:val="000000"/>
                <w:sz w:val="20"/>
                <w:szCs w:val="20"/>
              </w:rPr>
              <w:t>0.2</w:t>
            </w:r>
            <w:r>
              <w:rPr>
                <w:rFonts w:ascii="Arial" w:hAnsi="Arial" w:cs="Arial"/>
                <w:color w:val="000000"/>
                <w:sz w:val="20"/>
                <w:szCs w:val="20"/>
              </w:rPr>
              <w:t>8</w:t>
            </w:r>
            <w:r w:rsidRPr="0094604A">
              <w:rPr>
                <w:rFonts w:ascii="Arial" w:hAnsi="Arial" w:cs="Arial"/>
                <w:color w:val="000000"/>
                <w:sz w:val="20"/>
                <w:szCs w:val="20"/>
              </w:rPr>
              <w:t xml:space="preserve"> (0.1</w:t>
            </w:r>
            <w:r>
              <w:rPr>
                <w:rFonts w:ascii="Arial" w:hAnsi="Arial" w:cs="Arial"/>
                <w:color w:val="000000"/>
                <w:sz w:val="20"/>
                <w:szCs w:val="20"/>
              </w:rPr>
              <w:t>8</w:t>
            </w:r>
            <w:r w:rsidRPr="0094604A">
              <w:rPr>
                <w:rFonts w:ascii="Arial" w:hAnsi="Arial" w:cs="Arial"/>
                <w:color w:val="000000"/>
                <w:sz w:val="20"/>
                <w:szCs w:val="20"/>
              </w:rPr>
              <w:t>, 0.3</w:t>
            </w:r>
            <w:r>
              <w:rPr>
                <w:rFonts w:ascii="Arial" w:hAnsi="Arial" w:cs="Arial"/>
                <w:color w:val="000000"/>
                <w:sz w:val="20"/>
                <w:szCs w:val="20"/>
              </w:rPr>
              <w:t>8</w:t>
            </w:r>
            <w:r w:rsidRPr="0094604A">
              <w:rPr>
                <w:rFonts w:ascii="Arial" w:hAnsi="Arial" w:cs="Arial"/>
                <w:color w:val="000000"/>
                <w:sz w:val="20"/>
                <w:szCs w:val="20"/>
              </w:rPr>
              <w:t>)</w:t>
            </w:r>
          </w:p>
        </w:tc>
        <w:tc>
          <w:tcPr>
            <w:tcW w:w="0" w:type="auto"/>
            <w:noWrap/>
          </w:tcPr>
          <w:p w14:paraId="4A8B7E39" w14:textId="4ABE89BC" w:rsidR="00CF2D72" w:rsidRPr="0094604A" w:rsidRDefault="00CF2D72" w:rsidP="00CF2D7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94604A">
              <w:rPr>
                <w:rFonts w:ascii="Arial" w:hAnsi="Arial" w:cs="Arial"/>
                <w:color w:val="000000"/>
                <w:sz w:val="20"/>
                <w:szCs w:val="20"/>
              </w:rPr>
              <w:t>0.2</w:t>
            </w:r>
            <w:r>
              <w:rPr>
                <w:rFonts w:ascii="Arial" w:hAnsi="Arial" w:cs="Arial"/>
                <w:color w:val="000000"/>
                <w:sz w:val="20"/>
                <w:szCs w:val="20"/>
              </w:rPr>
              <w:t>8</w:t>
            </w:r>
            <w:r w:rsidRPr="0094604A">
              <w:rPr>
                <w:rFonts w:ascii="Arial" w:hAnsi="Arial" w:cs="Arial"/>
                <w:color w:val="000000"/>
                <w:sz w:val="20"/>
                <w:szCs w:val="20"/>
              </w:rPr>
              <w:t xml:space="preserve"> (0.1</w:t>
            </w:r>
            <w:r>
              <w:rPr>
                <w:rFonts w:ascii="Arial" w:hAnsi="Arial" w:cs="Arial"/>
                <w:color w:val="000000"/>
                <w:sz w:val="20"/>
                <w:szCs w:val="20"/>
              </w:rPr>
              <w:t>8</w:t>
            </w:r>
            <w:r w:rsidRPr="0094604A">
              <w:rPr>
                <w:rFonts w:ascii="Arial" w:hAnsi="Arial" w:cs="Arial"/>
                <w:color w:val="000000"/>
                <w:sz w:val="20"/>
                <w:szCs w:val="20"/>
              </w:rPr>
              <w:t>, 0.3</w:t>
            </w:r>
            <w:r>
              <w:rPr>
                <w:rFonts w:ascii="Arial" w:hAnsi="Arial" w:cs="Arial"/>
                <w:color w:val="000000"/>
                <w:sz w:val="20"/>
                <w:szCs w:val="20"/>
              </w:rPr>
              <w:t>8</w:t>
            </w:r>
            <w:r w:rsidRPr="0094604A">
              <w:rPr>
                <w:rFonts w:ascii="Arial" w:hAnsi="Arial" w:cs="Arial"/>
                <w:color w:val="000000"/>
                <w:sz w:val="20"/>
                <w:szCs w:val="20"/>
              </w:rPr>
              <w:t>)</w:t>
            </w:r>
          </w:p>
        </w:tc>
      </w:tr>
      <w:tr w:rsidR="00CF2D72" w:rsidRPr="008D3134" w14:paraId="16B2D962" w14:textId="77777777" w:rsidTr="0090314B">
        <w:trPr>
          <w:cnfStyle w:val="000000100000" w:firstRow="0" w:lastRow="0" w:firstColumn="0" w:lastColumn="0" w:oddVBand="0" w:evenVBand="0" w:oddHBand="1" w:evenHBand="0" w:firstRowFirstColumn="0" w:firstRowLastColumn="0" w:lastRowFirstColumn="0" w:lastRowLastColumn="0"/>
          <w:trHeight w:val="218"/>
        </w:trPr>
        <w:tc>
          <w:tcPr>
            <w:cnfStyle w:val="001000000000" w:firstRow="0" w:lastRow="0" w:firstColumn="1" w:lastColumn="0" w:oddVBand="0" w:evenVBand="0" w:oddHBand="0" w:evenHBand="0" w:firstRowFirstColumn="0" w:firstRowLastColumn="0" w:lastRowFirstColumn="0" w:lastRowLastColumn="0"/>
            <w:tcW w:w="0" w:type="auto"/>
            <w:noWrap/>
            <w:hideMark/>
          </w:tcPr>
          <w:p w14:paraId="25AC9EA0" w14:textId="77777777" w:rsidR="00CF2D72" w:rsidRPr="0094604A" w:rsidRDefault="00CF2D72" w:rsidP="00CF2D72">
            <w:pPr>
              <w:rPr>
                <w:rFonts w:ascii="Arial" w:hAnsi="Arial" w:cs="Arial"/>
                <w:color w:val="000000"/>
                <w:sz w:val="20"/>
                <w:szCs w:val="20"/>
              </w:rPr>
            </w:pPr>
            <w:r w:rsidRPr="0094604A">
              <w:rPr>
                <w:rFonts w:ascii="Arial" w:hAnsi="Arial" w:cs="Arial"/>
                <w:color w:val="000000"/>
                <w:sz w:val="20"/>
                <w:szCs w:val="20"/>
              </w:rPr>
              <w:t>Mother’s education (</w:t>
            </w:r>
            <w:proofErr w:type="spellStart"/>
            <w:r w:rsidRPr="0094604A">
              <w:rPr>
                <w:rFonts w:ascii="Arial" w:hAnsi="Arial" w:cs="Arial"/>
                <w:color w:val="000000"/>
                <w:sz w:val="20"/>
                <w:szCs w:val="20"/>
              </w:rPr>
              <w:t>centered</w:t>
            </w:r>
            <w:proofErr w:type="spellEnd"/>
            <w:r w:rsidRPr="0094604A">
              <w:rPr>
                <w:rFonts w:ascii="Arial" w:hAnsi="Arial" w:cs="Arial"/>
                <w:color w:val="000000"/>
                <w:sz w:val="20"/>
                <w:szCs w:val="20"/>
              </w:rPr>
              <w:t>)</w:t>
            </w:r>
          </w:p>
        </w:tc>
        <w:tc>
          <w:tcPr>
            <w:tcW w:w="0" w:type="auto"/>
            <w:noWrap/>
          </w:tcPr>
          <w:p w14:paraId="6A4E3158" w14:textId="585FB2CA" w:rsidR="00CF2D72" w:rsidRPr="0094604A" w:rsidRDefault="00CF2D72" w:rsidP="00CF2D7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3.9</w:t>
            </w:r>
            <w:r w:rsidR="007F68F6">
              <w:rPr>
                <w:rFonts w:ascii="Arial" w:hAnsi="Arial" w:cs="Arial"/>
                <w:color w:val="000000"/>
                <w:sz w:val="20"/>
                <w:szCs w:val="20"/>
              </w:rPr>
              <w:t>5</w:t>
            </w:r>
            <w:r w:rsidRPr="0094604A">
              <w:rPr>
                <w:rFonts w:ascii="Arial" w:hAnsi="Arial" w:cs="Arial"/>
                <w:color w:val="000000"/>
                <w:sz w:val="20"/>
                <w:szCs w:val="20"/>
              </w:rPr>
              <w:t xml:space="preserve"> (3.</w:t>
            </w:r>
            <w:r>
              <w:rPr>
                <w:rFonts w:ascii="Arial" w:hAnsi="Arial" w:cs="Arial"/>
                <w:color w:val="000000"/>
                <w:sz w:val="20"/>
                <w:szCs w:val="20"/>
              </w:rPr>
              <w:t>5</w:t>
            </w:r>
            <w:r w:rsidR="007F68F6">
              <w:rPr>
                <w:rFonts w:ascii="Arial" w:hAnsi="Arial" w:cs="Arial"/>
                <w:color w:val="000000"/>
                <w:sz w:val="20"/>
                <w:szCs w:val="20"/>
              </w:rPr>
              <w:t>5</w:t>
            </w:r>
            <w:r w:rsidRPr="0094604A">
              <w:rPr>
                <w:rFonts w:ascii="Arial" w:hAnsi="Arial" w:cs="Arial"/>
                <w:color w:val="000000"/>
                <w:sz w:val="20"/>
                <w:szCs w:val="20"/>
              </w:rPr>
              <w:t>, 4.</w:t>
            </w:r>
            <w:r>
              <w:rPr>
                <w:rFonts w:ascii="Arial" w:hAnsi="Arial" w:cs="Arial"/>
                <w:color w:val="000000"/>
                <w:sz w:val="20"/>
                <w:szCs w:val="20"/>
              </w:rPr>
              <w:t>3</w:t>
            </w:r>
            <w:r w:rsidR="007F68F6">
              <w:rPr>
                <w:rFonts w:ascii="Arial" w:hAnsi="Arial" w:cs="Arial"/>
                <w:color w:val="000000"/>
                <w:sz w:val="20"/>
                <w:szCs w:val="20"/>
              </w:rPr>
              <w:t>5</w:t>
            </w:r>
            <w:r w:rsidRPr="0094604A">
              <w:rPr>
                <w:rFonts w:ascii="Arial" w:hAnsi="Arial" w:cs="Arial"/>
                <w:color w:val="000000"/>
                <w:sz w:val="20"/>
                <w:szCs w:val="20"/>
              </w:rPr>
              <w:t>)</w:t>
            </w:r>
          </w:p>
        </w:tc>
        <w:tc>
          <w:tcPr>
            <w:tcW w:w="0" w:type="auto"/>
            <w:noWrap/>
          </w:tcPr>
          <w:p w14:paraId="54C7F946" w14:textId="5925E02F" w:rsidR="00CF2D72" w:rsidRPr="0094604A" w:rsidRDefault="00CF2D72" w:rsidP="00CF2D7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3.9</w:t>
            </w:r>
            <w:r w:rsidR="00B31703">
              <w:rPr>
                <w:rFonts w:ascii="Arial" w:hAnsi="Arial" w:cs="Arial"/>
                <w:color w:val="000000"/>
                <w:sz w:val="20"/>
                <w:szCs w:val="20"/>
              </w:rPr>
              <w:t>5</w:t>
            </w:r>
            <w:r w:rsidRPr="0094604A">
              <w:rPr>
                <w:rFonts w:ascii="Arial" w:hAnsi="Arial" w:cs="Arial"/>
                <w:color w:val="000000"/>
                <w:sz w:val="20"/>
                <w:szCs w:val="20"/>
              </w:rPr>
              <w:t xml:space="preserve"> (3.</w:t>
            </w:r>
            <w:r>
              <w:rPr>
                <w:rFonts w:ascii="Arial" w:hAnsi="Arial" w:cs="Arial"/>
                <w:color w:val="000000"/>
                <w:sz w:val="20"/>
                <w:szCs w:val="20"/>
              </w:rPr>
              <w:t>5</w:t>
            </w:r>
            <w:r w:rsidR="00B31703">
              <w:rPr>
                <w:rFonts w:ascii="Arial" w:hAnsi="Arial" w:cs="Arial"/>
                <w:color w:val="000000"/>
                <w:sz w:val="20"/>
                <w:szCs w:val="20"/>
              </w:rPr>
              <w:t>6</w:t>
            </w:r>
            <w:r w:rsidRPr="0094604A">
              <w:rPr>
                <w:rFonts w:ascii="Arial" w:hAnsi="Arial" w:cs="Arial"/>
                <w:color w:val="000000"/>
                <w:sz w:val="20"/>
                <w:szCs w:val="20"/>
              </w:rPr>
              <w:t>, 4.</w:t>
            </w:r>
            <w:r>
              <w:rPr>
                <w:rFonts w:ascii="Arial" w:hAnsi="Arial" w:cs="Arial"/>
                <w:color w:val="000000"/>
                <w:sz w:val="20"/>
                <w:szCs w:val="20"/>
              </w:rPr>
              <w:t>3</w:t>
            </w:r>
            <w:r w:rsidR="00D171FD">
              <w:rPr>
                <w:rFonts w:ascii="Arial" w:hAnsi="Arial" w:cs="Arial"/>
                <w:color w:val="000000"/>
                <w:sz w:val="20"/>
                <w:szCs w:val="20"/>
              </w:rPr>
              <w:t>6</w:t>
            </w:r>
            <w:r w:rsidRPr="0094604A">
              <w:rPr>
                <w:rFonts w:ascii="Arial" w:hAnsi="Arial" w:cs="Arial"/>
                <w:color w:val="000000"/>
                <w:sz w:val="20"/>
                <w:szCs w:val="20"/>
              </w:rPr>
              <w:t>)</w:t>
            </w:r>
          </w:p>
        </w:tc>
      </w:tr>
      <w:tr w:rsidR="00CF2D72" w:rsidRPr="008D3134" w14:paraId="43900F9B" w14:textId="77777777" w:rsidTr="0090314B">
        <w:trPr>
          <w:trHeight w:val="218"/>
        </w:trPr>
        <w:tc>
          <w:tcPr>
            <w:cnfStyle w:val="001000000000" w:firstRow="0" w:lastRow="0" w:firstColumn="1" w:lastColumn="0" w:oddVBand="0" w:evenVBand="0" w:oddHBand="0" w:evenHBand="0" w:firstRowFirstColumn="0" w:firstRowLastColumn="0" w:lastRowFirstColumn="0" w:lastRowLastColumn="0"/>
            <w:tcW w:w="0" w:type="auto"/>
            <w:noWrap/>
            <w:hideMark/>
          </w:tcPr>
          <w:p w14:paraId="664A4E1B" w14:textId="77777777" w:rsidR="00CF2D72" w:rsidRPr="0094604A" w:rsidRDefault="00CF2D72" w:rsidP="00CF2D72">
            <w:pPr>
              <w:rPr>
                <w:rFonts w:ascii="Arial" w:hAnsi="Arial" w:cs="Arial"/>
                <w:color w:val="000000"/>
                <w:sz w:val="20"/>
                <w:szCs w:val="20"/>
              </w:rPr>
            </w:pPr>
            <w:r w:rsidRPr="0094604A">
              <w:rPr>
                <w:rFonts w:ascii="Arial" w:hAnsi="Arial" w:cs="Arial"/>
                <w:color w:val="000000"/>
                <w:sz w:val="20"/>
                <w:szCs w:val="20"/>
              </w:rPr>
              <w:t>Mother’s household income (</w:t>
            </w:r>
            <w:proofErr w:type="spellStart"/>
            <w:r w:rsidRPr="0094604A">
              <w:rPr>
                <w:rFonts w:ascii="Arial" w:hAnsi="Arial" w:cs="Arial"/>
                <w:color w:val="000000"/>
                <w:sz w:val="20"/>
                <w:szCs w:val="20"/>
              </w:rPr>
              <w:t>centered</w:t>
            </w:r>
            <w:proofErr w:type="spellEnd"/>
            <w:r w:rsidRPr="0094604A">
              <w:rPr>
                <w:rFonts w:ascii="Arial" w:hAnsi="Arial" w:cs="Arial"/>
                <w:color w:val="000000"/>
                <w:sz w:val="20"/>
                <w:szCs w:val="20"/>
              </w:rPr>
              <w:t>)</w:t>
            </w:r>
          </w:p>
        </w:tc>
        <w:tc>
          <w:tcPr>
            <w:tcW w:w="0" w:type="auto"/>
            <w:noWrap/>
          </w:tcPr>
          <w:p w14:paraId="4BA342EA" w14:textId="45410FB9" w:rsidR="00CF2D72" w:rsidRPr="0094604A" w:rsidRDefault="00CF2D72" w:rsidP="00CF2D7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94604A">
              <w:rPr>
                <w:rFonts w:ascii="Arial" w:hAnsi="Arial" w:cs="Arial"/>
                <w:color w:val="000000"/>
                <w:sz w:val="20"/>
                <w:szCs w:val="20"/>
              </w:rPr>
              <w:t>1.</w:t>
            </w:r>
            <w:r>
              <w:rPr>
                <w:rFonts w:ascii="Arial" w:hAnsi="Arial" w:cs="Arial"/>
                <w:color w:val="000000"/>
                <w:sz w:val="20"/>
                <w:szCs w:val="20"/>
              </w:rPr>
              <w:t>95</w:t>
            </w:r>
            <w:r w:rsidRPr="0094604A">
              <w:rPr>
                <w:rFonts w:ascii="Arial" w:hAnsi="Arial" w:cs="Arial"/>
                <w:color w:val="000000"/>
                <w:sz w:val="20"/>
                <w:szCs w:val="20"/>
              </w:rPr>
              <w:t xml:space="preserve"> (1.</w:t>
            </w:r>
            <w:r>
              <w:rPr>
                <w:rFonts w:ascii="Arial" w:hAnsi="Arial" w:cs="Arial"/>
                <w:color w:val="000000"/>
                <w:sz w:val="20"/>
                <w:szCs w:val="20"/>
              </w:rPr>
              <w:t>5</w:t>
            </w:r>
            <w:r w:rsidR="007F68F6">
              <w:rPr>
                <w:rFonts w:ascii="Arial" w:hAnsi="Arial" w:cs="Arial"/>
                <w:color w:val="000000"/>
                <w:sz w:val="20"/>
                <w:szCs w:val="20"/>
              </w:rPr>
              <w:t>1</w:t>
            </w:r>
            <w:r w:rsidRPr="0094604A">
              <w:rPr>
                <w:rFonts w:ascii="Arial" w:hAnsi="Arial" w:cs="Arial"/>
                <w:color w:val="000000"/>
                <w:sz w:val="20"/>
                <w:szCs w:val="20"/>
              </w:rPr>
              <w:t>, 2.</w:t>
            </w:r>
            <w:r>
              <w:rPr>
                <w:rFonts w:ascii="Arial" w:hAnsi="Arial" w:cs="Arial"/>
                <w:color w:val="000000"/>
                <w:sz w:val="20"/>
                <w:szCs w:val="20"/>
              </w:rPr>
              <w:t>3</w:t>
            </w:r>
            <w:r w:rsidR="007F68F6">
              <w:rPr>
                <w:rFonts w:ascii="Arial" w:hAnsi="Arial" w:cs="Arial"/>
                <w:color w:val="000000"/>
                <w:sz w:val="20"/>
                <w:szCs w:val="20"/>
              </w:rPr>
              <w:t>9</w:t>
            </w:r>
            <w:r w:rsidRPr="0094604A">
              <w:rPr>
                <w:rFonts w:ascii="Arial" w:hAnsi="Arial" w:cs="Arial"/>
                <w:color w:val="000000"/>
                <w:sz w:val="20"/>
                <w:szCs w:val="20"/>
              </w:rPr>
              <w:t>)</w:t>
            </w:r>
          </w:p>
        </w:tc>
        <w:tc>
          <w:tcPr>
            <w:tcW w:w="0" w:type="auto"/>
            <w:noWrap/>
          </w:tcPr>
          <w:p w14:paraId="514AF46E" w14:textId="7CD13A7C" w:rsidR="00CF2D72" w:rsidRPr="0094604A" w:rsidRDefault="00CF2D72" w:rsidP="00CF2D7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94604A">
              <w:rPr>
                <w:rFonts w:ascii="Arial" w:hAnsi="Arial" w:cs="Arial"/>
                <w:color w:val="000000"/>
                <w:sz w:val="20"/>
                <w:szCs w:val="20"/>
              </w:rPr>
              <w:t>1.</w:t>
            </w:r>
            <w:r>
              <w:rPr>
                <w:rFonts w:ascii="Arial" w:hAnsi="Arial" w:cs="Arial"/>
                <w:color w:val="000000"/>
                <w:sz w:val="20"/>
                <w:szCs w:val="20"/>
              </w:rPr>
              <w:t>95</w:t>
            </w:r>
            <w:r w:rsidRPr="0094604A">
              <w:rPr>
                <w:rFonts w:ascii="Arial" w:hAnsi="Arial" w:cs="Arial"/>
                <w:color w:val="000000"/>
                <w:sz w:val="20"/>
                <w:szCs w:val="20"/>
              </w:rPr>
              <w:t xml:space="preserve"> (1.</w:t>
            </w:r>
            <w:r>
              <w:rPr>
                <w:rFonts w:ascii="Arial" w:hAnsi="Arial" w:cs="Arial"/>
                <w:color w:val="000000"/>
                <w:sz w:val="20"/>
                <w:szCs w:val="20"/>
              </w:rPr>
              <w:t>5</w:t>
            </w:r>
            <w:r w:rsidR="00D171FD">
              <w:rPr>
                <w:rFonts w:ascii="Arial" w:hAnsi="Arial" w:cs="Arial"/>
                <w:color w:val="000000"/>
                <w:sz w:val="20"/>
                <w:szCs w:val="20"/>
              </w:rPr>
              <w:t>0</w:t>
            </w:r>
            <w:r w:rsidRPr="0094604A">
              <w:rPr>
                <w:rFonts w:ascii="Arial" w:hAnsi="Arial" w:cs="Arial"/>
                <w:color w:val="000000"/>
                <w:sz w:val="20"/>
                <w:szCs w:val="20"/>
              </w:rPr>
              <w:t>, 2.</w:t>
            </w:r>
            <w:r>
              <w:rPr>
                <w:rFonts w:ascii="Arial" w:hAnsi="Arial" w:cs="Arial"/>
                <w:color w:val="000000"/>
                <w:sz w:val="20"/>
                <w:szCs w:val="20"/>
              </w:rPr>
              <w:t>3</w:t>
            </w:r>
            <w:r w:rsidR="00B31703">
              <w:rPr>
                <w:rFonts w:ascii="Arial" w:hAnsi="Arial" w:cs="Arial"/>
                <w:color w:val="000000"/>
                <w:sz w:val="20"/>
                <w:szCs w:val="20"/>
              </w:rPr>
              <w:t>9</w:t>
            </w:r>
            <w:r w:rsidRPr="0094604A">
              <w:rPr>
                <w:rFonts w:ascii="Arial" w:hAnsi="Arial" w:cs="Arial"/>
                <w:color w:val="000000"/>
                <w:sz w:val="20"/>
                <w:szCs w:val="20"/>
              </w:rPr>
              <w:t>)</w:t>
            </w:r>
          </w:p>
        </w:tc>
      </w:tr>
      <w:tr w:rsidR="00CF2D72" w:rsidRPr="008D3134" w14:paraId="17558A71" w14:textId="77777777" w:rsidTr="0090314B">
        <w:trPr>
          <w:cnfStyle w:val="000000100000" w:firstRow="0" w:lastRow="0" w:firstColumn="0" w:lastColumn="0" w:oddVBand="0" w:evenVBand="0" w:oddHBand="1" w:evenHBand="0" w:firstRowFirstColumn="0" w:firstRowLastColumn="0" w:lastRowFirstColumn="0" w:lastRowLastColumn="0"/>
          <w:trHeight w:val="218"/>
        </w:trPr>
        <w:tc>
          <w:tcPr>
            <w:cnfStyle w:val="001000000000" w:firstRow="0" w:lastRow="0" w:firstColumn="1" w:lastColumn="0" w:oddVBand="0" w:evenVBand="0" w:oddHBand="0" w:evenHBand="0" w:firstRowFirstColumn="0" w:firstRowLastColumn="0" w:lastRowFirstColumn="0" w:lastRowLastColumn="0"/>
            <w:tcW w:w="0" w:type="auto"/>
            <w:noWrap/>
            <w:hideMark/>
          </w:tcPr>
          <w:p w14:paraId="08B37984" w14:textId="77777777" w:rsidR="00CF2D72" w:rsidRPr="0094604A" w:rsidRDefault="00CF2D72" w:rsidP="00CF2D72">
            <w:pPr>
              <w:rPr>
                <w:rFonts w:ascii="Arial" w:hAnsi="Arial" w:cs="Arial"/>
                <w:color w:val="000000"/>
                <w:sz w:val="20"/>
                <w:szCs w:val="20"/>
              </w:rPr>
            </w:pPr>
            <w:r w:rsidRPr="0094604A">
              <w:rPr>
                <w:rFonts w:ascii="Arial" w:hAnsi="Arial" w:cs="Arial"/>
                <w:color w:val="000000"/>
                <w:sz w:val="20"/>
                <w:szCs w:val="20"/>
              </w:rPr>
              <w:t>Focal child sex (1=male, 0=female)</w:t>
            </w:r>
          </w:p>
        </w:tc>
        <w:tc>
          <w:tcPr>
            <w:tcW w:w="0" w:type="auto"/>
            <w:noWrap/>
          </w:tcPr>
          <w:p w14:paraId="68496603" w14:textId="4029AAED" w:rsidR="00CF2D72" w:rsidRPr="0094604A" w:rsidRDefault="00CF2D72" w:rsidP="00CF2D7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94604A">
              <w:rPr>
                <w:rFonts w:ascii="Arial" w:hAnsi="Arial" w:cs="Arial"/>
                <w:color w:val="000000"/>
                <w:sz w:val="20"/>
                <w:szCs w:val="20"/>
              </w:rPr>
              <w:t>0.</w:t>
            </w:r>
            <w:r>
              <w:rPr>
                <w:rFonts w:ascii="Arial" w:hAnsi="Arial" w:cs="Arial"/>
                <w:color w:val="000000"/>
                <w:sz w:val="20"/>
                <w:szCs w:val="20"/>
              </w:rPr>
              <w:t>1</w:t>
            </w:r>
            <w:r w:rsidR="007F68F6">
              <w:rPr>
                <w:rFonts w:ascii="Arial" w:hAnsi="Arial" w:cs="Arial"/>
                <w:color w:val="000000"/>
                <w:sz w:val="20"/>
                <w:szCs w:val="20"/>
              </w:rPr>
              <w:t>7</w:t>
            </w:r>
            <w:r w:rsidRPr="0094604A">
              <w:rPr>
                <w:rFonts w:ascii="Arial" w:hAnsi="Arial" w:cs="Arial"/>
                <w:color w:val="000000"/>
                <w:sz w:val="20"/>
                <w:szCs w:val="20"/>
              </w:rPr>
              <w:t xml:space="preserve"> (-0.</w:t>
            </w:r>
            <w:r>
              <w:rPr>
                <w:rFonts w:ascii="Arial" w:hAnsi="Arial" w:cs="Arial"/>
                <w:color w:val="000000"/>
                <w:sz w:val="20"/>
                <w:szCs w:val="20"/>
              </w:rPr>
              <w:t>6</w:t>
            </w:r>
            <w:r w:rsidR="00317978">
              <w:rPr>
                <w:rFonts w:ascii="Arial" w:hAnsi="Arial" w:cs="Arial"/>
                <w:color w:val="000000"/>
                <w:sz w:val="20"/>
                <w:szCs w:val="20"/>
              </w:rPr>
              <w:t>5</w:t>
            </w:r>
            <w:r w:rsidRPr="0094604A">
              <w:rPr>
                <w:rFonts w:ascii="Arial" w:hAnsi="Arial" w:cs="Arial"/>
                <w:color w:val="000000"/>
                <w:sz w:val="20"/>
                <w:szCs w:val="20"/>
              </w:rPr>
              <w:t xml:space="preserve">, </w:t>
            </w:r>
            <w:r>
              <w:rPr>
                <w:rFonts w:ascii="Arial" w:hAnsi="Arial" w:cs="Arial"/>
                <w:color w:val="000000"/>
                <w:sz w:val="20"/>
                <w:szCs w:val="20"/>
              </w:rPr>
              <w:t>0.9</w:t>
            </w:r>
            <w:r w:rsidR="00317978">
              <w:rPr>
                <w:rFonts w:ascii="Arial" w:hAnsi="Arial" w:cs="Arial"/>
                <w:color w:val="000000"/>
                <w:sz w:val="20"/>
                <w:szCs w:val="20"/>
              </w:rPr>
              <w:t>9</w:t>
            </w:r>
            <w:r w:rsidRPr="0094604A">
              <w:rPr>
                <w:rFonts w:ascii="Arial" w:hAnsi="Arial" w:cs="Arial"/>
                <w:color w:val="000000"/>
                <w:sz w:val="20"/>
                <w:szCs w:val="20"/>
              </w:rPr>
              <w:t>)</w:t>
            </w:r>
          </w:p>
        </w:tc>
        <w:tc>
          <w:tcPr>
            <w:tcW w:w="0" w:type="auto"/>
            <w:noWrap/>
          </w:tcPr>
          <w:p w14:paraId="62DB6F9B" w14:textId="7BFD1422" w:rsidR="00CF2D72" w:rsidRPr="0094604A" w:rsidRDefault="00CF2D72" w:rsidP="00CF2D7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94604A">
              <w:rPr>
                <w:rFonts w:ascii="Arial" w:hAnsi="Arial" w:cs="Arial"/>
                <w:color w:val="000000"/>
                <w:sz w:val="20"/>
                <w:szCs w:val="20"/>
              </w:rPr>
              <w:t>0.</w:t>
            </w:r>
            <w:r>
              <w:rPr>
                <w:rFonts w:ascii="Arial" w:hAnsi="Arial" w:cs="Arial"/>
                <w:color w:val="000000"/>
                <w:sz w:val="20"/>
                <w:szCs w:val="20"/>
              </w:rPr>
              <w:t>1</w:t>
            </w:r>
            <w:r w:rsidR="00B31703">
              <w:rPr>
                <w:rFonts w:ascii="Arial" w:hAnsi="Arial" w:cs="Arial"/>
                <w:color w:val="000000"/>
                <w:sz w:val="20"/>
                <w:szCs w:val="20"/>
              </w:rPr>
              <w:t>6</w:t>
            </w:r>
            <w:r w:rsidRPr="0094604A">
              <w:rPr>
                <w:rFonts w:ascii="Arial" w:hAnsi="Arial" w:cs="Arial"/>
                <w:color w:val="000000"/>
                <w:sz w:val="20"/>
                <w:szCs w:val="20"/>
              </w:rPr>
              <w:t xml:space="preserve"> (-0.</w:t>
            </w:r>
            <w:r>
              <w:rPr>
                <w:rFonts w:ascii="Arial" w:hAnsi="Arial" w:cs="Arial"/>
                <w:color w:val="000000"/>
                <w:sz w:val="20"/>
                <w:szCs w:val="20"/>
              </w:rPr>
              <w:t>6</w:t>
            </w:r>
            <w:r w:rsidR="00D171FD">
              <w:rPr>
                <w:rFonts w:ascii="Arial" w:hAnsi="Arial" w:cs="Arial"/>
                <w:color w:val="000000"/>
                <w:sz w:val="20"/>
                <w:szCs w:val="20"/>
              </w:rPr>
              <w:t>6</w:t>
            </w:r>
            <w:r w:rsidRPr="0094604A">
              <w:rPr>
                <w:rFonts w:ascii="Arial" w:hAnsi="Arial" w:cs="Arial"/>
                <w:color w:val="000000"/>
                <w:sz w:val="20"/>
                <w:szCs w:val="20"/>
              </w:rPr>
              <w:t xml:space="preserve">, </w:t>
            </w:r>
            <w:r>
              <w:rPr>
                <w:rFonts w:ascii="Arial" w:hAnsi="Arial" w:cs="Arial"/>
                <w:color w:val="000000"/>
                <w:sz w:val="20"/>
                <w:szCs w:val="20"/>
              </w:rPr>
              <w:t>0.9</w:t>
            </w:r>
            <w:r w:rsidR="00D171FD">
              <w:rPr>
                <w:rFonts w:ascii="Arial" w:hAnsi="Arial" w:cs="Arial"/>
                <w:color w:val="000000"/>
                <w:sz w:val="20"/>
                <w:szCs w:val="20"/>
              </w:rPr>
              <w:t>8</w:t>
            </w:r>
            <w:r w:rsidRPr="0094604A">
              <w:rPr>
                <w:rFonts w:ascii="Arial" w:hAnsi="Arial" w:cs="Arial"/>
                <w:color w:val="000000"/>
                <w:sz w:val="20"/>
                <w:szCs w:val="20"/>
              </w:rPr>
              <w:t>)</w:t>
            </w:r>
          </w:p>
        </w:tc>
      </w:tr>
      <w:tr w:rsidR="00CF2D72" w:rsidRPr="008D3134" w14:paraId="433A0D85" w14:textId="77777777" w:rsidTr="0090314B">
        <w:trPr>
          <w:trHeight w:val="218"/>
        </w:trPr>
        <w:tc>
          <w:tcPr>
            <w:cnfStyle w:val="001000000000" w:firstRow="0" w:lastRow="0" w:firstColumn="1" w:lastColumn="0" w:oddVBand="0" w:evenVBand="0" w:oddHBand="0" w:evenHBand="0" w:firstRowFirstColumn="0" w:firstRowLastColumn="0" w:lastRowFirstColumn="0" w:lastRowLastColumn="0"/>
            <w:tcW w:w="0" w:type="auto"/>
            <w:noWrap/>
            <w:hideMark/>
          </w:tcPr>
          <w:p w14:paraId="47ACD190" w14:textId="77777777" w:rsidR="00CF2D72" w:rsidRPr="0094604A" w:rsidRDefault="00CF2D72" w:rsidP="00CF2D72">
            <w:pPr>
              <w:rPr>
                <w:rFonts w:ascii="Arial" w:hAnsi="Arial" w:cs="Arial"/>
                <w:color w:val="000000"/>
                <w:sz w:val="20"/>
                <w:szCs w:val="20"/>
              </w:rPr>
            </w:pPr>
            <w:r w:rsidRPr="0094604A">
              <w:rPr>
                <w:rFonts w:ascii="Arial" w:hAnsi="Arial" w:cs="Arial"/>
                <w:color w:val="000000"/>
                <w:sz w:val="20"/>
                <w:szCs w:val="20"/>
              </w:rPr>
              <w:t>Mother’s partner present</w:t>
            </w:r>
          </w:p>
        </w:tc>
        <w:tc>
          <w:tcPr>
            <w:tcW w:w="0" w:type="auto"/>
            <w:noWrap/>
          </w:tcPr>
          <w:p w14:paraId="4BF06A36" w14:textId="5A72A0DE" w:rsidR="00CF2D72" w:rsidRPr="0094604A" w:rsidRDefault="00CF2D72" w:rsidP="00CF2D7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94604A">
              <w:rPr>
                <w:rFonts w:ascii="Arial" w:hAnsi="Arial" w:cs="Arial"/>
                <w:color w:val="000000"/>
                <w:sz w:val="20"/>
                <w:szCs w:val="20"/>
              </w:rPr>
              <w:t>-</w:t>
            </w:r>
            <w:r>
              <w:rPr>
                <w:rFonts w:ascii="Arial" w:hAnsi="Arial" w:cs="Arial"/>
                <w:color w:val="000000"/>
                <w:sz w:val="20"/>
                <w:szCs w:val="20"/>
              </w:rPr>
              <w:t>2.</w:t>
            </w:r>
            <w:r w:rsidR="00507D5F">
              <w:rPr>
                <w:rFonts w:ascii="Arial" w:hAnsi="Arial" w:cs="Arial"/>
                <w:color w:val="000000"/>
                <w:sz w:val="20"/>
                <w:szCs w:val="20"/>
              </w:rPr>
              <w:t>10</w:t>
            </w:r>
            <w:r w:rsidRPr="0094604A">
              <w:rPr>
                <w:rFonts w:ascii="Arial" w:hAnsi="Arial" w:cs="Arial"/>
                <w:color w:val="000000"/>
                <w:sz w:val="20"/>
                <w:szCs w:val="20"/>
              </w:rPr>
              <w:t xml:space="preserve"> (-3.</w:t>
            </w:r>
            <w:r w:rsidR="00317978">
              <w:rPr>
                <w:rFonts w:ascii="Arial" w:hAnsi="Arial" w:cs="Arial"/>
                <w:color w:val="000000"/>
                <w:sz w:val="20"/>
                <w:szCs w:val="20"/>
              </w:rPr>
              <w:t>81</w:t>
            </w:r>
            <w:r w:rsidRPr="0094604A">
              <w:rPr>
                <w:rFonts w:ascii="Arial" w:hAnsi="Arial" w:cs="Arial"/>
                <w:color w:val="000000"/>
                <w:sz w:val="20"/>
                <w:szCs w:val="20"/>
              </w:rPr>
              <w:t>, -0.</w:t>
            </w:r>
            <w:r>
              <w:rPr>
                <w:rFonts w:ascii="Arial" w:hAnsi="Arial" w:cs="Arial"/>
                <w:color w:val="000000"/>
                <w:sz w:val="20"/>
                <w:szCs w:val="20"/>
              </w:rPr>
              <w:t>4</w:t>
            </w:r>
            <w:r w:rsidR="00317978">
              <w:rPr>
                <w:rFonts w:ascii="Arial" w:hAnsi="Arial" w:cs="Arial"/>
                <w:color w:val="000000"/>
                <w:sz w:val="20"/>
                <w:szCs w:val="20"/>
              </w:rPr>
              <w:t>6</w:t>
            </w:r>
            <w:r w:rsidRPr="0094604A">
              <w:rPr>
                <w:rFonts w:ascii="Arial" w:hAnsi="Arial" w:cs="Arial"/>
                <w:color w:val="000000"/>
                <w:sz w:val="20"/>
                <w:szCs w:val="20"/>
              </w:rPr>
              <w:t>)</w:t>
            </w:r>
          </w:p>
        </w:tc>
        <w:tc>
          <w:tcPr>
            <w:tcW w:w="0" w:type="auto"/>
            <w:noWrap/>
          </w:tcPr>
          <w:p w14:paraId="61277ED8" w14:textId="671C9582" w:rsidR="00CF2D72" w:rsidRPr="0094604A" w:rsidRDefault="00CF2D72" w:rsidP="00CF2D7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94604A">
              <w:rPr>
                <w:rFonts w:ascii="Arial" w:hAnsi="Arial" w:cs="Arial"/>
                <w:color w:val="000000"/>
                <w:sz w:val="20"/>
                <w:szCs w:val="20"/>
              </w:rPr>
              <w:t>-</w:t>
            </w:r>
            <w:r>
              <w:rPr>
                <w:rFonts w:ascii="Arial" w:hAnsi="Arial" w:cs="Arial"/>
                <w:color w:val="000000"/>
                <w:sz w:val="20"/>
                <w:szCs w:val="20"/>
              </w:rPr>
              <w:t>2.</w:t>
            </w:r>
            <w:r w:rsidR="00D171FD">
              <w:rPr>
                <w:rFonts w:ascii="Arial" w:hAnsi="Arial" w:cs="Arial"/>
                <w:color w:val="000000"/>
                <w:sz w:val="20"/>
                <w:szCs w:val="20"/>
              </w:rPr>
              <w:t>10</w:t>
            </w:r>
            <w:r w:rsidRPr="0094604A">
              <w:rPr>
                <w:rFonts w:ascii="Arial" w:hAnsi="Arial" w:cs="Arial"/>
                <w:color w:val="000000"/>
                <w:sz w:val="20"/>
                <w:szCs w:val="20"/>
              </w:rPr>
              <w:t xml:space="preserve"> (-3.</w:t>
            </w:r>
            <w:r>
              <w:rPr>
                <w:rFonts w:ascii="Arial" w:hAnsi="Arial" w:cs="Arial"/>
                <w:color w:val="000000"/>
                <w:sz w:val="20"/>
                <w:szCs w:val="20"/>
              </w:rPr>
              <w:t>7</w:t>
            </w:r>
            <w:r w:rsidR="00D171FD">
              <w:rPr>
                <w:rFonts w:ascii="Arial" w:hAnsi="Arial" w:cs="Arial"/>
                <w:color w:val="000000"/>
                <w:sz w:val="20"/>
                <w:szCs w:val="20"/>
              </w:rPr>
              <w:t>9</w:t>
            </w:r>
            <w:r w:rsidRPr="0094604A">
              <w:rPr>
                <w:rFonts w:ascii="Arial" w:hAnsi="Arial" w:cs="Arial"/>
                <w:color w:val="000000"/>
                <w:sz w:val="20"/>
                <w:szCs w:val="20"/>
              </w:rPr>
              <w:t>, -0.</w:t>
            </w:r>
            <w:r>
              <w:rPr>
                <w:rFonts w:ascii="Arial" w:hAnsi="Arial" w:cs="Arial"/>
                <w:color w:val="000000"/>
                <w:sz w:val="20"/>
                <w:szCs w:val="20"/>
              </w:rPr>
              <w:t>4</w:t>
            </w:r>
            <w:r w:rsidR="00D171FD">
              <w:rPr>
                <w:rFonts w:ascii="Arial" w:hAnsi="Arial" w:cs="Arial"/>
                <w:color w:val="000000"/>
                <w:sz w:val="20"/>
                <w:szCs w:val="20"/>
              </w:rPr>
              <w:t>4</w:t>
            </w:r>
            <w:r w:rsidRPr="0094604A">
              <w:rPr>
                <w:rFonts w:ascii="Arial" w:hAnsi="Arial" w:cs="Arial"/>
                <w:color w:val="000000"/>
                <w:sz w:val="20"/>
                <w:szCs w:val="20"/>
              </w:rPr>
              <w:t>)</w:t>
            </w:r>
          </w:p>
        </w:tc>
      </w:tr>
      <w:tr w:rsidR="00CF2D72" w:rsidRPr="008D3134" w14:paraId="72E97E19" w14:textId="77777777" w:rsidTr="0090314B">
        <w:trPr>
          <w:cnfStyle w:val="000000100000" w:firstRow="0" w:lastRow="0" w:firstColumn="0" w:lastColumn="0" w:oddVBand="0" w:evenVBand="0" w:oddHBand="1" w:evenHBand="0" w:firstRowFirstColumn="0" w:firstRowLastColumn="0" w:lastRowFirstColumn="0" w:lastRowLastColumn="0"/>
          <w:trHeight w:val="218"/>
        </w:trPr>
        <w:tc>
          <w:tcPr>
            <w:cnfStyle w:val="001000000000" w:firstRow="0" w:lastRow="0" w:firstColumn="1" w:lastColumn="0" w:oddVBand="0" w:evenVBand="0" w:oddHBand="0" w:evenHBand="0" w:firstRowFirstColumn="0" w:firstRowLastColumn="0" w:lastRowFirstColumn="0" w:lastRowLastColumn="0"/>
            <w:tcW w:w="0" w:type="auto"/>
            <w:noWrap/>
            <w:hideMark/>
          </w:tcPr>
          <w:p w14:paraId="2525741F" w14:textId="77777777" w:rsidR="00CF2D72" w:rsidRPr="0094604A" w:rsidRDefault="00CF2D72" w:rsidP="00CF2D72">
            <w:pPr>
              <w:rPr>
                <w:rFonts w:ascii="Arial" w:hAnsi="Arial" w:cs="Arial"/>
                <w:color w:val="000000"/>
                <w:sz w:val="20"/>
                <w:szCs w:val="20"/>
              </w:rPr>
            </w:pPr>
            <w:r w:rsidRPr="0094604A">
              <w:rPr>
                <w:rFonts w:ascii="Arial" w:hAnsi="Arial" w:cs="Arial"/>
                <w:color w:val="000000"/>
                <w:sz w:val="20"/>
                <w:szCs w:val="20"/>
              </w:rPr>
              <w:t>Focal child ethnicity (1=white, 0=non-white)</w:t>
            </w:r>
          </w:p>
        </w:tc>
        <w:tc>
          <w:tcPr>
            <w:tcW w:w="0" w:type="auto"/>
            <w:noWrap/>
          </w:tcPr>
          <w:p w14:paraId="28E483B5" w14:textId="28D3C105" w:rsidR="00CF2D72" w:rsidRPr="0094604A" w:rsidRDefault="00CF2D72" w:rsidP="00CF2D7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94604A">
              <w:rPr>
                <w:rFonts w:ascii="Arial" w:hAnsi="Arial" w:cs="Arial"/>
                <w:color w:val="000000"/>
                <w:sz w:val="20"/>
                <w:szCs w:val="20"/>
              </w:rPr>
              <w:t>0.0</w:t>
            </w:r>
            <w:r w:rsidR="00317978">
              <w:rPr>
                <w:rFonts w:ascii="Arial" w:hAnsi="Arial" w:cs="Arial"/>
                <w:color w:val="000000"/>
                <w:sz w:val="20"/>
                <w:szCs w:val="20"/>
              </w:rPr>
              <w:t>2</w:t>
            </w:r>
            <w:r w:rsidRPr="0094604A">
              <w:rPr>
                <w:rFonts w:ascii="Arial" w:hAnsi="Arial" w:cs="Arial"/>
                <w:color w:val="000000"/>
                <w:sz w:val="20"/>
                <w:szCs w:val="20"/>
              </w:rPr>
              <w:t xml:space="preserve"> (-2.</w:t>
            </w:r>
            <w:r>
              <w:rPr>
                <w:rFonts w:ascii="Arial" w:hAnsi="Arial" w:cs="Arial"/>
                <w:color w:val="000000"/>
                <w:sz w:val="20"/>
                <w:szCs w:val="20"/>
              </w:rPr>
              <w:t>2</w:t>
            </w:r>
            <w:r w:rsidR="00317978">
              <w:rPr>
                <w:rFonts w:ascii="Arial" w:hAnsi="Arial" w:cs="Arial"/>
                <w:color w:val="000000"/>
                <w:sz w:val="20"/>
                <w:szCs w:val="20"/>
              </w:rPr>
              <w:t>7</w:t>
            </w:r>
            <w:r w:rsidRPr="0094604A">
              <w:rPr>
                <w:rFonts w:ascii="Arial" w:hAnsi="Arial" w:cs="Arial"/>
                <w:color w:val="000000"/>
                <w:sz w:val="20"/>
                <w:szCs w:val="20"/>
              </w:rPr>
              <w:t>, 2.</w:t>
            </w:r>
            <w:r w:rsidR="00317978">
              <w:rPr>
                <w:rFonts w:ascii="Arial" w:hAnsi="Arial" w:cs="Arial"/>
                <w:color w:val="000000"/>
                <w:sz w:val="20"/>
                <w:szCs w:val="20"/>
              </w:rPr>
              <w:t>31</w:t>
            </w:r>
            <w:r w:rsidRPr="0094604A">
              <w:rPr>
                <w:rFonts w:ascii="Arial" w:hAnsi="Arial" w:cs="Arial"/>
                <w:color w:val="000000"/>
                <w:sz w:val="20"/>
                <w:szCs w:val="20"/>
              </w:rPr>
              <w:t>)</w:t>
            </w:r>
          </w:p>
        </w:tc>
        <w:tc>
          <w:tcPr>
            <w:tcW w:w="0" w:type="auto"/>
            <w:noWrap/>
          </w:tcPr>
          <w:p w14:paraId="619D844E" w14:textId="3521CAD4" w:rsidR="00CF2D72" w:rsidRPr="0094604A" w:rsidRDefault="00CD4AF1" w:rsidP="00CF2D7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w:t>
            </w:r>
            <w:r w:rsidR="00CF2D72" w:rsidRPr="0094604A">
              <w:rPr>
                <w:rFonts w:ascii="Arial" w:hAnsi="Arial" w:cs="Arial"/>
                <w:color w:val="000000"/>
                <w:sz w:val="20"/>
                <w:szCs w:val="20"/>
              </w:rPr>
              <w:t>0.</w:t>
            </w:r>
            <w:r w:rsidR="00B31703">
              <w:rPr>
                <w:rFonts w:ascii="Arial" w:hAnsi="Arial" w:cs="Arial"/>
                <w:color w:val="000000"/>
                <w:sz w:val="20"/>
                <w:szCs w:val="20"/>
              </w:rPr>
              <w:t>02</w:t>
            </w:r>
            <w:r w:rsidR="00CF2D72" w:rsidRPr="0094604A">
              <w:rPr>
                <w:rFonts w:ascii="Arial" w:hAnsi="Arial" w:cs="Arial"/>
                <w:color w:val="000000"/>
                <w:sz w:val="20"/>
                <w:szCs w:val="20"/>
              </w:rPr>
              <w:t xml:space="preserve"> (-2.</w:t>
            </w:r>
            <w:r w:rsidR="00D171FD">
              <w:rPr>
                <w:rFonts w:ascii="Arial" w:hAnsi="Arial" w:cs="Arial"/>
                <w:color w:val="000000"/>
                <w:sz w:val="20"/>
                <w:szCs w:val="20"/>
              </w:rPr>
              <w:t>19</w:t>
            </w:r>
            <w:r w:rsidR="00CF2D72" w:rsidRPr="0094604A">
              <w:rPr>
                <w:rFonts w:ascii="Arial" w:hAnsi="Arial" w:cs="Arial"/>
                <w:color w:val="000000"/>
                <w:sz w:val="20"/>
                <w:szCs w:val="20"/>
              </w:rPr>
              <w:t>, 2.</w:t>
            </w:r>
            <w:r>
              <w:rPr>
                <w:rFonts w:ascii="Arial" w:hAnsi="Arial" w:cs="Arial"/>
                <w:color w:val="000000"/>
                <w:sz w:val="20"/>
                <w:szCs w:val="20"/>
              </w:rPr>
              <w:t>1</w:t>
            </w:r>
            <w:r w:rsidR="00B31703">
              <w:rPr>
                <w:rFonts w:ascii="Arial" w:hAnsi="Arial" w:cs="Arial"/>
                <w:color w:val="000000"/>
                <w:sz w:val="20"/>
                <w:szCs w:val="20"/>
              </w:rPr>
              <w:t>9</w:t>
            </w:r>
            <w:r w:rsidR="00CF2D72" w:rsidRPr="0094604A">
              <w:rPr>
                <w:rFonts w:ascii="Arial" w:hAnsi="Arial" w:cs="Arial"/>
                <w:color w:val="000000"/>
                <w:sz w:val="20"/>
                <w:szCs w:val="20"/>
              </w:rPr>
              <w:t>)</w:t>
            </w:r>
          </w:p>
        </w:tc>
      </w:tr>
      <w:tr w:rsidR="0035198B" w:rsidRPr="008D3134" w14:paraId="5E7E15F3" w14:textId="77777777" w:rsidTr="0090314B">
        <w:trPr>
          <w:trHeight w:val="218"/>
        </w:trPr>
        <w:tc>
          <w:tcPr>
            <w:cnfStyle w:val="001000000000" w:firstRow="0" w:lastRow="0" w:firstColumn="1" w:lastColumn="0" w:oddVBand="0" w:evenVBand="0" w:oddHBand="0" w:evenHBand="0" w:firstRowFirstColumn="0" w:firstRowLastColumn="0" w:lastRowFirstColumn="0" w:lastRowLastColumn="0"/>
            <w:tcW w:w="0" w:type="auto"/>
            <w:noWrap/>
            <w:hideMark/>
          </w:tcPr>
          <w:p w14:paraId="02977627" w14:textId="77777777" w:rsidR="0035198B" w:rsidRPr="0094604A" w:rsidRDefault="0035198B" w:rsidP="0035198B">
            <w:pPr>
              <w:rPr>
                <w:rFonts w:ascii="Arial" w:hAnsi="Arial" w:cs="Arial"/>
                <w:sz w:val="20"/>
                <w:szCs w:val="20"/>
              </w:rPr>
            </w:pPr>
          </w:p>
        </w:tc>
        <w:tc>
          <w:tcPr>
            <w:tcW w:w="0" w:type="auto"/>
            <w:noWrap/>
            <w:hideMark/>
          </w:tcPr>
          <w:p w14:paraId="079C6D65" w14:textId="77777777" w:rsidR="0035198B" w:rsidRPr="0094604A" w:rsidRDefault="0035198B" w:rsidP="0035198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0" w:type="auto"/>
            <w:noWrap/>
            <w:hideMark/>
          </w:tcPr>
          <w:p w14:paraId="171D6A27" w14:textId="77777777" w:rsidR="0035198B" w:rsidRPr="0094604A" w:rsidRDefault="0035198B" w:rsidP="0035198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5198B" w:rsidRPr="008D3134" w14:paraId="140A7186" w14:textId="77777777" w:rsidTr="0090314B">
        <w:trPr>
          <w:cnfStyle w:val="000000100000" w:firstRow="0" w:lastRow="0" w:firstColumn="0" w:lastColumn="0" w:oddVBand="0" w:evenVBand="0" w:oddHBand="1" w:evenHBand="0" w:firstRowFirstColumn="0" w:firstRowLastColumn="0" w:lastRowFirstColumn="0" w:lastRowLastColumn="0"/>
          <w:trHeight w:val="218"/>
        </w:trPr>
        <w:tc>
          <w:tcPr>
            <w:cnfStyle w:val="001000000000" w:firstRow="0" w:lastRow="0" w:firstColumn="1" w:lastColumn="0" w:oddVBand="0" w:evenVBand="0" w:oddHBand="0" w:evenHBand="0" w:firstRowFirstColumn="0" w:firstRowLastColumn="0" w:lastRowFirstColumn="0" w:lastRowLastColumn="0"/>
            <w:tcW w:w="0" w:type="auto"/>
            <w:noWrap/>
            <w:hideMark/>
          </w:tcPr>
          <w:p w14:paraId="261CFA49" w14:textId="77777777" w:rsidR="0035198B" w:rsidRPr="0094604A" w:rsidRDefault="0035198B" w:rsidP="0035198B">
            <w:pPr>
              <w:rPr>
                <w:rFonts w:ascii="Arial" w:hAnsi="Arial" w:cs="Arial"/>
                <w:color w:val="000000"/>
                <w:sz w:val="20"/>
                <w:szCs w:val="20"/>
              </w:rPr>
            </w:pPr>
            <w:r w:rsidRPr="0094604A">
              <w:rPr>
                <w:rFonts w:ascii="Arial" w:hAnsi="Arial" w:cs="Arial"/>
                <w:color w:val="000000"/>
                <w:sz w:val="20"/>
                <w:szCs w:val="20"/>
              </w:rPr>
              <w:t>Yearly church attendance * social network support</w:t>
            </w:r>
          </w:p>
        </w:tc>
        <w:tc>
          <w:tcPr>
            <w:tcW w:w="0" w:type="auto"/>
            <w:noWrap/>
          </w:tcPr>
          <w:p w14:paraId="40BA8D00" w14:textId="15796321" w:rsidR="0035198B" w:rsidRPr="0094604A" w:rsidRDefault="0035198B" w:rsidP="0035198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94604A">
              <w:rPr>
                <w:rFonts w:ascii="Arial" w:hAnsi="Arial" w:cs="Arial"/>
                <w:color w:val="000000"/>
                <w:sz w:val="20"/>
                <w:szCs w:val="20"/>
              </w:rPr>
              <w:t>-</w:t>
            </w:r>
            <w:r w:rsidR="00507D5F">
              <w:rPr>
                <w:rFonts w:ascii="Arial" w:hAnsi="Arial" w:cs="Arial"/>
                <w:color w:val="000000"/>
                <w:sz w:val="20"/>
                <w:szCs w:val="20"/>
              </w:rPr>
              <w:t>0.45</w:t>
            </w:r>
            <w:r w:rsidRPr="0094604A">
              <w:rPr>
                <w:rFonts w:ascii="Arial" w:hAnsi="Arial" w:cs="Arial"/>
                <w:color w:val="000000"/>
                <w:sz w:val="20"/>
                <w:szCs w:val="20"/>
              </w:rPr>
              <w:t xml:space="preserve"> (-</w:t>
            </w:r>
            <w:r w:rsidR="00507D5F">
              <w:rPr>
                <w:rFonts w:ascii="Arial" w:hAnsi="Arial" w:cs="Arial"/>
                <w:color w:val="000000"/>
                <w:sz w:val="20"/>
                <w:szCs w:val="20"/>
              </w:rPr>
              <w:t>1.4</w:t>
            </w:r>
            <w:r w:rsidR="008D3B68">
              <w:rPr>
                <w:rFonts w:ascii="Arial" w:hAnsi="Arial" w:cs="Arial"/>
                <w:color w:val="000000"/>
                <w:sz w:val="20"/>
                <w:szCs w:val="20"/>
              </w:rPr>
              <w:t>1</w:t>
            </w:r>
            <w:r w:rsidRPr="0094604A">
              <w:rPr>
                <w:rFonts w:ascii="Arial" w:hAnsi="Arial" w:cs="Arial"/>
                <w:color w:val="000000"/>
                <w:sz w:val="20"/>
                <w:szCs w:val="20"/>
              </w:rPr>
              <w:t>, 0.</w:t>
            </w:r>
            <w:r w:rsidR="00507D5F">
              <w:rPr>
                <w:rFonts w:ascii="Arial" w:hAnsi="Arial" w:cs="Arial"/>
                <w:color w:val="000000"/>
                <w:sz w:val="20"/>
                <w:szCs w:val="20"/>
              </w:rPr>
              <w:t>5</w:t>
            </w:r>
            <w:r w:rsidR="008D3B68">
              <w:rPr>
                <w:rFonts w:ascii="Arial" w:hAnsi="Arial" w:cs="Arial"/>
                <w:color w:val="000000"/>
                <w:sz w:val="20"/>
                <w:szCs w:val="20"/>
              </w:rPr>
              <w:t>0</w:t>
            </w:r>
            <w:r w:rsidRPr="0094604A">
              <w:rPr>
                <w:rFonts w:ascii="Arial" w:hAnsi="Arial" w:cs="Arial"/>
                <w:color w:val="000000"/>
                <w:sz w:val="20"/>
                <w:szCs w:val="20"/>
              </w:rPr>
              <w:t>)</w:t>
            </w:r>
          </w:p>
        </w:tc>
        <w:tc>
          <w:tcPr>
            <w:tcW w:w="0" w:type="auto"/>
            <w:noWrap/>
          </w:tcPr>
          <w:p w14:paraId="4FC0019B" w14:textId="2048C232" w:rsidR="0035198B" w:rsidRPr="0094604A" w:rsidRDefault="0035198B" w:rsidP="0035198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94604A">
              <w:rPr>
                <w:rFonts w:ascii="Arial" w:hAnsi="Arial" w:cs="Arial"/>
                <w:color w:val="000000"/>
                <w:sz w:val="20"/>
                <w:szCs w:val="20"/>
              </w:rPr>
              <w:t>NA</w:t>
            </w:r>
          </w:p>
        </w:tc>
      </w:tr>
      <w:tr w:rsidR="0035198B" w:rsidRPr="008D3134" w14:paraId="194AED4F" w14:textId="77777777" w:rsidTr="0090314B">
        <w:trPr>
          <w:trHeight w:val="218"/>
        </w:trPr>
        <w:tc>
          <w:tcPr>
            <w:cnfStyle w:val="001000000000" w:firstRow="0" w:lastRow="0" w:firstColumn="1" w:lastColumn="0" w:oddVBand="0" w:evenVBand="0" w:oddHBand="0" w:evenHBand="0" w:firstRowFirstColumn="0" w:firstRowLastColumn="0" w:lastRowFirstColumn="0" w:lastRowLastColumn="0"/>
            <w:tcW w:w="0" w:type="auto"/>
            <w:noWrap/>
            <w:hideMark/>
          </w:tcPr>
          <w:p w14:paraId="6FB1EFD4" w14:textId="77777777" w:rsidR="0035198B" w:rsidRPr="0094604A" w:rsidRDefault="0035198B" w:rsidP="0035198B">
            <w:pPr>
              <w:rPr>
                <w:rFonts w:ascii="Arial" w:hAnsi="Arial" w:cs="Arial"/>
                <w:color w:val="000000"/>
                <w:sz w:val="20"/>
                <w:szCs w:val="20"/>
              </w:rPr>
            </w:pPr>
            <w:r w:rsidRPr="0094604A">
              <w:rPr>
                <w:rFonts w:ascii="Arial" w:hAnsi="Arial" w:cs="Arial"/>
                <w:color w:val="000000"/>
                <w:sz w:val="20"/>
                <w:szCs w:val="20"/>
              </w:rPr>
              <w:t>Monthly church attendance</w:t>
            </w:r>
            <w:r>
              <w:rPr>
                <w:rFonts w:ascii="Arial" w:hAnsi="Arial" w:cs="Arial"/>
                <w:color w:val="000000"/>
                <w:sz w:val="20"/>
                <w:szCs w:val="20"/>
              </w:rPr>
              <w:t xml:space="preserve"> *</w:t>
            </w:r>
            <w:r w:rsidRPr="0094604A">
              <w:rPr>
                <w:rFonts w:ascii="Arial" w:hAnsi="Arial" w:cs="Arial"/>
                <w:color w:val="000000"/>
                <w:sz w:val="20"/>
                <w:szCs w:val="20"/>
              </w:rPr>
              <w:t xml:space="preserve"> social network support</w:t>
            </w:r>
          </w:p>
        </w:tc>
        <w:tc>
          <w:tcPr>
            <w:tcW w:w="0" w:type="auto"/>
            <w:noWrap/>
          </w:tcPr>
          <w:p w14:paraId="184A832A" w14:textId="5C02ACA2" w:rsidR="0035198B" w:rsidRPr="0094604A" w:rsidRDefault="0035198B" w:rsidP="0035198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94604A">
              <w:rPr>
                <w:rFonts w:ascii="Arial" w:hAnsi="Arial" w:cs="Arial"/>
                <w:color w:val="000000"/>
                <w:sz w:val="20"/>
                <w:szCs w:val="20"/>
              </w:rPr>
              <w:t>-0.</w:t>
            </w:r>
            <w:r w:rsidR="00507D5F">
              <w:rPr>
                <w:rFonts w:ascii="Arial" w:hAnsi="Arial" w:cs="Arial"/>
                <w:color w:val="000000"/>
                <w:sz w:val="20"/>
                <w:szCs w:val="20"/>
              </w:rPr>
              <w:t>1</w:t>
            </w:r>
            <w:r w:rsidR="00317978">
              <w:rPr>
                <w:rFonts w:ascii="Arial" w:hAnsi="Arial" w:cs="Arial"/>
                <w:color w:val="000000"/>
                <w:sz w:val="20"/>
                <w:szCs w:val="20"/>
              </w:rPr>
              <w:t>6</w:t>
            </w:r>
            <w:r w:rsidRPr="0094604A">
              <w:rPr>
                <w:rFonts w:ascii="Arial" w:hAnsi="Arial" w:cs="Arial"/>
                <w:color w:val="000000"/>
                <w:sz w:val="20"/>
                <w:szCs w:val="20"/>
              </w:rPr>
              <w:t xml:space="preserve"> (-1.</w:t>
            </w:r>
            <w:r w:rsidR="008D3B68">
              <w:rPr>
                <w:rFonts w:ascii="Arial" w:hAnsi="Arial" w:cs="Arial"/>
                <w:color w:val="000000"/>
                <w:sz w:val="20"/>
                <w:szCs w:val="20"/>
              </w:rPr>
              <w:t>57</w:t>
            </w:r>
            <w:r w:rsidRPr="0094604A">
              <w:rPr>
                <w:rFonts w:ascii="Arial" w:hAnsi="Arial" w:cs="Arial"/>
                <w:color w:val="000000"/>
                <w:sz w:val="20"/>
                <w:szCs w:val="20"/>
              </w:rPr>
              <w:t>, 1.</w:t>
            </w:r>
            <w:r w:rsidR="00CF2D72">
              <w:rPr>
                <w:rFonts w:ascii="Arial" w:hAnsi="Arial" w:cs="Arial"/>
                <w:color w:val="000000"/>
                <w:sz w:val="20"/>
                <w:szCs w:val="20"/>
              </w:rPr>
              <w:t>2</w:t>
            </w:r>
            <w:r w:rsidR="008D3B68">
              <w:rPr>
                <w:rFonts w:ascii="Arial" w:hAnsi="Arial" w:cs="Arial"/>
                <w:color w:val="000000"/>
                <w:sz w:val="20"/>
                <w:szCs w:val="20"/>
              </w:rPr>
              <w:t>4</w:t>
            </w:r>
            <w:r w:rsidRPr="0094604A">
              <w:rPr>
                <w:rFonts w:ascii="Arial" w:hAnsi="Arial" w:cs="Arial"/>
                <w:color w:val="000000"/>
                <w:sz w:val="20"/>
                <w:szCs w:val="20"/>
              </w:rPr>
              <w:t>)</w:t>
            </w:r>
          </w:p>
        </w:tc>
        <w:tc>
          <w:tcPr>
            <w:tcW w:w="0" w:type="auto"/>
            <w:noWrap/>
          </w:tcPr>
          <w:p w14:paraId="7D96B281" w14:textId="0E867B8F" w:rsidR="0035198B" w:rsidRPr="0094604A" w:rsidRDefault="0035198B" w:rsidP="0035198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94604A">
              <w:rPr>
                <w:rFonts w:ascii="Arial" w:hAnsi="Arial" w:cs="Arial"/>
                <w:color w:val="000000"/>
                <w:sz w:val="20"/>
                <w:szCs w:val="20"/>
              </w:rPr>
              <w:t>NA</w:t>
            </w:r>
          </w:p>
        </w:tc>
      </w:tr>
      <w:tr w:rsidR="0035198B" w:rsidRPr="008D3134" w14:paraId="597FA087" w14:textId="77777777" w:rsidTr="0090314B">
        <w:trPr>
          <w:cnfStyle w:val="000000100000" w:firstRow="0" w:lastRow="0" w:firstColumn="0" w:lastColumn="0" w:oddVBand="0" w:evenVBand="0" w:oddHBand="1" w:evenHBand="0" w:firstRowFirstColumn="0" w:firstRowLastColumn="0" w:lastRowFirstColumn="0" w:lastRowLastColumn="0"/>
          <w:trHeight w:val="218"/>
        </w:trPr>
        <w:tc>
          <w:tcPr>
            <w:cnfStyle w:val="001000000000" w:firstRow="0" w:lastRow="0" w:firstColumn="1" w:lastColumn="0" w:oddVBand="0" w:evenVBand="0" w:oddHBand="0" w:evenHBand="0" w:firstRowFirstColumn="0" w:firstRowLastColumn="0" w:lastRowFirstColumn="0" w:lastRowLastColumn="0"/>
            <w:tcW w:w="0" w:type="auto"/>
            <w:noWrap/>
            <w:hideMark/>
          </w:tcPr>
          <w:p w14:paraId="6A7EBFA5" w14:textId="77777777" w:rsidR="0035198B" w:rsidRPr="0094604A" w:rsidRDefault="0035198B" w:rsidP="0035198B">
            <w:pPr>
              <w:rPr>
                <w:rFonts w:ascii="Arial" w:hAnsi="Arial" w:cs="Arial"/>
                <w:color w:val="000000"/>
                <w:sz w:val="20"/>
                <w:szCs w:val="20"/>
              </w:rPr>
            </w:pPr>
            <w:r w:rsidRPr="0094604A">
              <w:rPr>
                <w:rFonts w:ascii="Arial" w:hAnsi="Arial" w:cs="Arial"/>
                <w:color w:val="000000"/>
                <w:sz w:val="20"/>
                <w:szCs w:val="20"/>
              </w:rPr>
              <w:t>Weekly church attendance</w:t>
            </w:r>
            <w:r>
              <w:rPr>
                <w:rFonts w:ascii="Arial" w:hAnsi="Arial" w:cs="Arial"/>
                <w:color w:val="000000"/>
                <w:sz w:val="20"/>
                <w:szCs w:val="20"/>
              </w:rPr>
              <w:t xml:space="preserve"> *</w:t>
            </w:r>
            <w:r w:rsidRPr="0094604A">
              <w:rPr>
                <w:rFonts w:ascii="Arial" w:hAnsi="Arial" w:cs="Arial"/>
                <w:color w:val="000000"/>
                <w:sz w:val="20"/>
                <w:szCs w:val="20"/>
              </w:rPr>
              <w:t xml:space="preserve"> social network support</w:t>
            </w:r>
          </w:p>
        </w:tc>
        <w:tc>
          <w:tcPr>
            <w:tcW w:w="0" w:type="auto"/>
            <w:noWrap/>
          </w:tcPr>
          <w:p w14:paraId="1B8B15E1" w14:textId="6363DD53" w:rsidR="0035198B" w:rsidRPr="0094604A" w:rsidRDefault="0035198B" w:rsidP="0035198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94604A">
              <w:rPr>
                <w:rFonts w:ascii="Arial" w:hAnsi="Arial" w:cs="Arial"/>
                <w:color w:val="000000"/>
                <w:sz w:val="20"/>
                <w:szCs w:val="20"/>
              </w:rPr>
              <w:t>-</w:t>
            </w:r>
            <w:r w:rsidR="00507D5F">
              <w:rPr>
                <w:rFonts w:ascii="Arial" w:hAnsi="Arial" w:cs="Arial"/>
                <w:color w:val="000000"/>
                <w:sz w:val="20"/>
                <w:szCs w:val="20"/>
              </w:rPr>
              <w:t>1.04</w:t>
            </w:r>
            <w:r w:rsidRPr="0094604A">
              <w:rPr>
                <w:rFonts w:ascii="Arial" w:hAnsi="Arial" w:cs="Arial"/>
                <w:color w:val="000000"/>
                <w:sz w:val="20"/>
                <w:szCs w:val="20"/>
              </w:rPr>
              <w:t xml:space="preserve"> (-2.</w:t>
            </w:r>
            <w:r w:rsidR="00507D5F">
              <w:rPr>
                <w:rFonts w:ascii="Arial" w:hAnsi="Arial" w:cs="Arial"/>
                <w:color w:val="000000"/>
                <w:sz w:val="20"/>
                <w:szCs w:val="20"/>
              </w:rPr>
              <w:t>5</w:t>
            </w:r>
            <w:r w:rsidR="008D3B68">
              <w:rPr>
                <w:rFonts w:ascii="Arial" w:hAnsi="Arial" w:cs="Arial"/>
                <w:color w:val="000000"/>
                <w:sz w:val="20"/>
                <w:szCs w:val="20"/>
              </w:rPr>
              <w:t>2</w:t>
            </w:r>
            <w:r w:rsidRPr="0094604A">
              <w:rPr>
                <w:rFonts w:ascii="Arial" w:hAnsi="Arial" w:cs="Arial"/>
                <w:color w:val="000000"/>
                <w:sz w:val="20"/>
                <w:szCs w:val="20"/>
              </w:rPr>
              <w:t>, 0.</w:t>
            </w:r>
            <w:r w:rsidR="008D3B68">
              <w:rPr>
                <w:rFonts w:ascii="Arial" w:hAnsi="Arial" w:cs="Arial"/>
                <w:color w:val="000000"/>
                <w:sz w:val="20"/>
                <w:szCs w:val="20"/>
              </w:rPr>
              <w:t>38</w:t>
            </w:r>
            <w:r w:rsidRPr="0094604A">
              <w:rPr>
                <w:rFonts w:ascii="Arial" w:hAnsi="Arial" w:cs="Arial"/>
                <w:color w:val="000000"/>
                <w:sz w:val="20"/>
                <w:szCs w:val="20"/>
              </w:rPr>
              <w:t>)</w:t>
            </w:r>
          </w:p>
        </w:tc>
        <w:tc>
          <w:tcPr>
            <w:tcW w:w="0" w:type="auto"/>
            <w:noWrap/>
          </w:tcPr>
          <w:p w14:paraId="41D312A8" w14:textId="646C3B7B" w:rsidR="0035198B" w:rsidRPr="0094604A" w:rsidRDefault="0035198B" w:rsidP="0035198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94604A">
              <w:rPr>
                <w:rFonts w:ascii="Arial" w:hAnsi="Arial" w:cs="Arial"/>
                <w:color w:val="000000"/>
                <w:sz w:val="20"/>
                <w:szCs w:val="20"/>
              </w:rPr>
              <w:t>NA</w:t>
            </w:r>
          </w:p>
        </w:tc>
      </w:tr>
      <w:tr w:rsidR="0035198B" w:rsidRPr="008D3134" w14:paraId="617321E0" w14:textId="77777777" w:rsidTr="0090314B">
        <w:trPr>
          <w:trHeight w:val="218"/>
        </w:trPr>
        <w:tc>
          <w:tcPr>
            <w:cnfStyle w:val="001000000000" w:firstRow="0" w:lastRow="0" w:firstColumn="1" w:lastColumn="0" w:oddVBand="0" w:evenVBand="0" w:oddHBand="0" w:evenHBand="0" w:firstRowFirstColumn="0" w:firstRowLastColumn="0" w:lastRowFirstColumn="0" w:lastRowLastColumn="0"/>
            <w:tcW w:w="0" w:type="auto"/>
            <w:noWrap/>
            <w:hideMark/>
          </w:tcPr>
          <w:p w14:paraId="103E51A8" w14:textId="77777777" w:rsidR="0035198B" w:rsidRPr="0094604A" w:rsidRDefault="0035198B" w:rsidP="0035198B">
            <w:pPr>
              <w:rPr>
                <w:rFonts w:ascii="Arial" w:hAnsi="Arial" w:cs="Arial"/>
                <w:color w:val="000000"/>
                <w:sz w:val="20"/>
                <w:szCs w:val="20"/>
              </w:rPr>
            </w:pPr>
          </w:p>
        </w:tc>
        <w:tc>
          <w:tcPr>
            <w:tcW w:w="0" w:type="auto"/>
            <w:noWrap/>
            <w:hideMark/>
          </w:tcPr>
          <w:p w14:paraId="41CF621D" w14:textId="77777777" w:rsidR="0035198B" w:rsidRPr="0094604A" w:rsidRDefault="0035198B" w:rsidP="0035198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0" w:type="auto"/>
            <w:noWrap/>
            <w:hideMark/>
          </w:tcPr>
          <w:p w14:paraId="4BF3C255" w14:textId="77777777" w:rsidR="0035198B" w:rsidRPr="0094604A" w:rsidRDefault="0035198B" w:rsidP="0035198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5198B" w:rsidRPr="008D3134" w14:paraId="1BDFA46C" w14:textId="77777777" w:rsidTr="0090314B">
        <w:trPr>
          <w:cnfStyle w:val="000000100000" w:firstRow="0" w:lastRow="0" w:firstColumn="0" w:lastColumn="0" w:oddVBand="0" w:evenVBand="0" w:oddHBand="1" w:evenHBand="0" w:firstRowFirstColumn="0" w:firstRowLastColumn="0" w:lastRowFirstColumn="0" w:lastRowLastColumn="0"/>
          <w:trHeight w:val="218"/>
        </w:trPr>
        <w:tc>
          <w:tcPr>
            <w:cnfStyle w:val="001000000000" w:firstRow="0" w:lastRow="0" w:firstColumn="1" w:lastColumn="0" w:oddVBand="0" w:evenVBand="0" w:oddHBand="0" w:evenHBand="0" w:firstRowFirstColumn="0" w:firstRowLastColumn="0" w:lastRowFirstColumn="0" w:lastRowLastColumn="0"/>
            <w:tcW w:w="0" w:type="auto"/>
            <w:noWrap/>
            <w:hideMark/>
          </w:tcPr>
          <w:p w14:paraId="18E776E7" w14:textId="77777777" w:rsidR="0035198B" w:rsidRPr="0094604A" w:rsidRDefault="0035198B" w:rsidP="0035198B">
            <w:pPr>
              <w:rPr>
                <w:rFonts w:ascii="Arial" w:hAnsi="Arial" w:cs="Arial"/>
                <w:color w:val="000000"/>
                <w:sz w:val="20"/>
                <w:szCs w:val="20"/>
              </w:rPr>
            </w:pPr>
            <w:r w:rsidRPr="0094604A">
              <w:rPr>
                <w:rFonts w:ascii="Arial" w:hAnsi="Arial" w:cs="Arial"/>
                <w:color w:val="000000"/>
                <w:sz w:val="20"/>
                <w:szCs w:val="20"/>
              </w:rPr>
              <w:t>Yearly church attendance</w:t>
            </w:r>
            <w:r>
              <w:rPr>
                <w:rFonts w:ascii="Arial" w:hAnsi="Arial" w:cs="Arial"/>
                <w:color w:val="000000"/>
                <w:sz w:val="20"/>
                <w:szCs w:val="20"/>
              </w:rPr>
              <w:t xml:space="preserve"> *</w:t>
            </w:r>
            <w:r w:rsidRPr="0094604A">
              <w:rPr>
                <w:rFonts w:ascii="Arial" w:hAnsi="Arial" w:cs="Arial"/>
                <w:color w:val="000000"/>
                <w:sz w:val="20"/>
                <w:szCs w:val="20"/>
              </w:rPr>
              <w:t xml:space="preserve"> aid from co-religionists</w:t>
            </w:r>
          </w:p>
        </w:tc>
        <w:tc>
          <w:tcPr>
            <w:tcW w:w="0" w:type="auto"/>
            <w:noWrap/>
            <w:hideMark/>
          </w:tcPr>
          <w:p w14:paraId="02C93E4F" w14:textId="611EB12F" w:rsidR="0035198B" w:rsidRPr="0094604A" w:rsidRDefault="0035198B" w:rsidP="0035198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94604A">
              <w:rPr>
                <w:rFonts w:ascii="Arial" w:hAnsi="Arial" w:cs="Arial"/>
                <w:color w:val="000000"/>
                <w:sz w:val="20"/>
                <w:szCs w:val="20"/>
              </w:rPr>
              <w:t>NA</w:t>
            </w:r>
          </w:p>
        </w:tc>
        <w:tc>
          <w:tcPr>
            <w:tcW w:w="0" w:type="auto"/>
            <w:noWrap/>
            <w:hideMark/>
          </w:tcPr>
          <w:p w14:paraId="7D680DA0" w14:textId="39AEF7EA" w:rsidR="0035198B" w:rsidRPr="0094604A" w:rsidRDefault="00B31703" w:rsidP="0035198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5.3</w:t>
            </w:r>
            <w:r w:rsidR="00D171FD">
              <w:rPr>
                <w:rFonts w:ascii="Arial" w:hAnsi="Arial" w:cs="Arial"/>
                <w:color w:val="000000"/>
                <w:sz w:val="20"/>
                <w:szCs w:val="20"/>
              </w:rPr>
              <w:t>7</w:t>
            </w:r>
            <w:r w:rsidR="0035198B" w:rsidRPr="0094604A">
              <w:rPr>
                <w:rFonts w:ascii="Arial" w:hAnsi="Arial" w:cs="Arial"/>
                <w:color w:val="000000"/>
                <w:sz w:val="20"/>
                <w:szCs w:val="20"/>
              </w:rPr>
              <w:t xml:space="preserve"> (-</w:t>
            </w:r>
            <w:r>
              <w:rPr>
                <w:rFonts w:ascii="Arial" w:hAnsi="Arial" w:cs="Arial"/>
                <w:color w:val="000000"/>
                <w:sz w:val="20"/>
                <w:szCs w:val="20"/>
              </w:rPr>
              <w:t>3.</w:t>
            </w:r>
            <w:r w:rsidR="00D171FD">
              <w:rPr>
                <w:rFonts w:ascii="Arial" w:hAnsi="Arial" w:cs="Arial"/>
                <w:color w:val="000000"/>
                <w:sz w:val="20"/>
                <w:szCs w:val="20"/>
              </w:rPr>
              <w:t>63</w:t>
            </w:r>
            <w:r w:rsidR="0035198B" w:rsidRPr="0094604A">
              <w:rPr>
                <w:rFonts w:ascii="Arial" w:hAnsi="Arial" w:cs="Arial"/>
                <w:color w:val="000000"/>
                <w:sz w:val="20"/>
                <w:szCs w:val="20"/>
              </w:rPr>
              <w:t xml:space="preserve">, </w:t>
            </w:r>
            <w:r>
              <w:rPr>
                <w:rFonts w:ascii="Arial" w:hAnsi="Arial" w:cs="Arial"/>
                <w:color w:val="000000"/>
                <w:sz w:val="20"/>
                <w:szCs w:val="20"/>
              </w:rPr>
              <w:t>14.1</w:t>
            </w:r>
            <w:r w:rsidR="00D171FD">
              <w:rPr>
                <w:rFonts w:ascii="Arial" w:hAnsi="Arial" w:cs="Arial"/>
                <w:color w:val="000000"/>
                <w:sz w:val="20"/>
                <w:szCs w:val="20"/>
              </w:rPr>
              <w:t>4</w:t>
            </w:r>
            <w:r w:rsidR="0035198B" w:rsidRPr="0094604A">
              <w:rPr>
                <w:rFonts w:ascii="Arial" w:hAnsi="Arial" w:cs="Arial"/>
                <w:color w:val="000000"/>
                <w:sz w:val="20"/>
                <w:szCs w:val="20"/>
              </w:rPr>
              <w:t>)</w:t>
            </w:r>
          </w:p>
        </w:tc>
      </w:tr>
      <w:tr w:rsidR="0035198B" w:rsidRPr="008D3134" w14:paraId="286B560A" w14:textId="77777777" w:rsidTr="0090314B">
        <w:trPr>
          <w:trHeight w:val="218"/>
        </w:trPr>
        <w:tc>
          <w:tcPr>
            <w:cnfStyle w:val="001000000000" w:firstRow="0" w:lastRow="0" w:firstColumn="1" w:lastColumn="0" w:oddVBand="0" w:evenVBand="0" w:oddHBand="0" w:evenHBand="0" w:firstRowFirstColumn="0" w:firstRowLastColumn="0" w:lastRowFirstColumn="0" w:lastRowLastColumn="0"/>
            <w:tcW w:w="0" w:type="auto"/>
            <w:noWrap/>
          </w:tcPr>
          <w:p w14:paraId="6DB38000" w14:textId="77777777" w:rsidR="0035198B" w:rsidRPr="0094604A" w:rsidRDefault="0035198B" w:rsidP="0035198B">
            <w:pPr>
              <w:rPr>
                <w:rFonts w:ascii="Arial" w:hAnsi="Arial" w:cs="Arial"/>
                <w:color w:val="000000"/>
                <w:sz w:val="20"/>
                <w:szCs w:val="20"/>
              </w:rPr>
            </w:pPr>
            <w:r w:rsidRPr="0094604A">
              <w:rPr>
                <w:rFonts w:ascii="Arial" w:hAnsi="Arial" w:cs="Arial"/>
                <w:color w:val="000000"/>
                <w:sz w:val="20"/>
                <w:szCs w:val="20"/>
              </w:rPr>
              <w:t>Monthly church attendance</w:t>
            </w:r>
            <w:r>
              <w:rPr>
                <w:rFonts w:ascii="Arial" w:hAnsi="Arial" w:cs="Arial"/>
                <w:color w:val="000000"/>
                <w:sz w:val="20"/>
                <w:szCs w:val="20"/>
              </w:rPr>
              <w:t xml:space="preserve"> *</w:t>
            </w:r>
            <w:r w:rsidRPr="0094604A">
              <w:rPr>
                <w:rFonts w:ascii="Arial" w:hAnsi="Arial" w:cs="Arial"/>
                <w:color w:val="000000"/>
                <w:sz w:val="20"/>
                <w:szCs w:val="20"/>
              </w:rPr>
              <w:t xml:space="preserve"> aid from co-religionists</w:t>
            </w:r>
          </w:p>
        </w:tc>
        <w:tc>
          <w:tcPr>
            <w:tcW w:w="0" w:type="auto"/>
            <w:noWrap/>
          </w:tcPr>
          <w:p w14:paraId="1A4265C1" w14:textId="031BCF3D" w:rsidR="0035198B" w:rsidRPr="0094604A" w:rsidRDefault="0035198B" w:rsidP="0035198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94604A">
              <w:rPr>
                <w:rFonts w:ascii="Arial" w:hAnsi="Arial" w:cs="Arial"/>
                <w:color w:val="000000"/>
                <w:sz w:val="20"/>
                <w:szCs w:val="20"/>
              </w:rPr>
              <w:t>NA</w:t>
            </w:r>
          </w:p>
        </w:tc>
        <w:tc>
          <w:tcPr>
            <w:tcW w:w="0" w:type="auto"/>
            <w:noWrap/>
          </w:tcPr>
          <w:p w14:paraId="00466A5E" w14:textId="326FFE5A" w:rsidR="0035198B" w:rsidRPr="0094604A" w:rsidRDefault="00B31703" w:rsidP="0035198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6.86</w:t>
            </w:r>
            <w:r w:rsidR="0035198B" w:rsidRPr="0094604A">
              <w:rPr>
                <w:rFonts w:ascii="Arial" w:hAnsi="Arial" w:cs="Arial"/>
                <w:color w:val="000000"/>
                <w:sz w:val="20"/>
                <w:szCs w:val="20"/>
              </w:rPr>
              <w:t xml:space="preserve"> (-</w:t>
            </w:r>
            <w:r w:rsidR="00CD4AF1">
              <w:rPr>
                <w:rFonts w:ascii="Arial" w:hAnsi="Arial" w:cs="Arial"/>
                <w:color w:val="000000"/>
                <w:sz w:val="20"/>
                <w:szCs w:val="20"/>
              </w:rPr>
              <w:t>1.</w:t>
            </w:r>
            <w:r w:rsidR="00D171FD">
              <w:rPr>
                <w:rFonts w:ascii="Arial" w:hAnsi="Arial" w:cs="Arial"/>
                <w:color w:val="000000"/>
                <w:sz w:val="20"/>
                <w:szCs w:val="20"/>
              </w:rPr>
              <w:t>6</w:t>
            </w:r>
            <w:r w:rsidR="00CD4AF1">
              <w:rPr>
                <w:rFonts w:ascii="Arial" w:hAnsi="Arial" w:cs="Arial"/>
                <w:color w:val="000000"/>
                <w:sz w:val="20"/>
                <w:szCs w:val="20"/>
              </w:rPr>
              <w:t>8</w:t>
            </w:r>
            <w:r w:rsidR="0035198B" w:rsidRPr="0094604A">
              <w:rPr>
                <w:rFonts w:ascii="Arial" w:hAnsi="Arial" w:cs="Arial"/>
                <w:color w:val="000000"/>
                <w:sz w:val="20"/>
                <w:szCs w:val="20"/>
              </w:rPr>
              <w:t xml:space="preserve">, </w:t>
            </w:r>
            <w:r>
              <w:rPr>
                <w:rFonts w:ascii="Arial" w:hAnsi="Arial" w:cs="Arial"/>
                <w:color w:val="000000"/>
                <w:sz w:val="20"/>
                <w:szCs w:val="20"/>
              </w:rPr>
              <w:t>15.0</w:t>
            </w:r>
            <w:r w:rsidR="00D171FD">
              <w:rPr>
                <w:rFonts w:ascii="Arial" w:hAnsi="Arial" w:cs="Arial"/>
                <w:color w:val="000000"/>
                <w:sz w:val="20"/>
                <w:szCs w:val="20"/>
              </w:rPr>
              <w:t>1</w:t>
            </w:r>
            <w:r w:rsidR="0035198B" w:rsidRPr="0094604A">
              <w:rPr>
                <w:rFonts w:ascii="Arial" w:hAnsi="Arial" w:cs="Arial"/>
                <w:color w:val="000000"/>
                <w:sz w:val="20"/>
                <w:szCs w:val="20"/>
              </w:rPr>
              <w:t>)</w:t>
            </w:r>
          </w:p>
        </w:tc>
      </w:tr>
      <w:tr w:rsidR="0035198B" w:rsidRPr="008D3134" w14:paraId="5D7EC79E" w14:textId="77777777" w:rsidTr="0090314B">
        <w:trPr>
          <w:cnfStyle w:val="000000100000" w:firstRow="0" w:lastRow="0" w:firstColumn="0" w:lastColumn="0" w:oddVBand="0" w:evenVBand="0" w:oddHBand="1" w:evenHBand="0" w:firstRowFirstColumn="0" w:firstRowLastColumn="0" w:lastRowFirstColumn="0" w:lastRowLastColumn="0"/>
          <w:trHeight w:val="218"/>
        </w:trPr>
        <w:tc>
          <w:tcPr>
            <w:cnfStyle w:val="001000000000" w:firstRow="0" w:lastRow="0" w:firstColumn="1" w:lastColumn="0" w:oddVBand="0" w:evenVBand="0" w:oddHBand="0" w:evenHBand="0" w:firstRowFirstColumn="0" w:firstRowLastColumn="0" w:lastRowFirstColumn="0" w:lastRowLastColumn="0"/>
            <w:tcW w:w="0" w:type="auto"/>
            <w:noWrap/>
            <w:hideMark/>
          </w:tcPr>
          <w:p w14:paraId="38D098D3" w14:textId="77777777" w:rsidR="0035198B" w:rsidRPr="0094604A" w:rsidRDefault="0035198B" w:rsidP="0035198B">
            <w:pPr>
              <w:rPr>
                <w:rFonts w:ascii="Arial" w:hAnsi="Arial" w:cs="Arial"/>
                <w:color w:val="000000"/>
                <w:sz w:val="20"/>
                <w:szCs w:val="20"/>
              </w:rPr>
            </w:pPr>
            <w:r w:rsidRPr="0094604A">
              <w:rPr>
                <w:rFonts w:ascii="Arial" w:hAnsi="Arial" w:cs="Arial"/>
                <w:color w:val="000000"/>
                <w:sz w:val="20"/>
                <w:szCs w:val="20"/>
              </w:rPr>
              <w:t>Weekly church attendance</w:t>
            </w:r>
            <w:r>
              <w:rPr>
                <w:rFonts w:ascii="Arial" w:hAnsi="Arial" w:cs="Arial"/>
                <w:color w:val="000000"/>
                <w:sz w:val="20"/>
                <w:szCs w:val="20"/>
              </w:rPr>
              <w:t xml:space="preserve"> *</w:t>
            </w:r>
            <w:r w:rsidRPr="0094604A">
              <w:rPr>
                <w:rFonts w:ascii="Arial" w:hAnsi="Arial" w:cs="Arial"/>
                <w:color w:val="000000"/>
                <w:sz w:val="20"/>
                <w:szCs w:val="20"/>
              </w:rPr>
              <w:t xml:space="preserve"> aid from co-religionists</w:t>
            </w:r>
          </w:p>
        </w:tc>
        <w:tc>
          <w:tcPr>
            <w:tcW w:w="0" w:type="auto"/>
            <w:noWrap/>
            <w:hideMark/>
          </w:tcPr>
          <w:p w14:paraId="35839AB0" w14:textId="1A4713BD" w:rsidR="0035198B" w:rsidRPr="0094604A" w:rsidRDefault="0035198B" w:rsidP="0035198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94604A">
              <w:rPr>
                <w:rFonts w:ascii="Arial" w:hAnsi="Arial" w:cs="Arial"/>
                <w:color w:val="000000"/>
                <w:sz w:val="20"/>
                <w:szCs w:val="20"/>
              </w:rPr>
              <w:t>NA</w:t>
            </w:r>
          </w:p>
        </w:tc>
        <w:tc>
          <w:tcPr>
            <w:tcW w:w="0" w:type="auto"/>
            <w:noWrap/>
            <w:hideMark/>
          </w:tcPr>
          <w:p w14:paraId="14D22915" w14:textId="1980A63E" w:rsidR="0035198B" w:rsidRPr="0094604A" w:rsidRDefault="00B31703" w:rsidP="0035198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6.1</w:t>
            </w:r>
            <w:r w:rsidR="00D171FD">
              <w:rPr>
                <w:rFonts w:ascii="Arial" w:hAnsi="Arial" w:cs="Arial"/>
                <w:color w:val="000000"/>
                <w:sz w:val="20"/>
                <w:szCs w:val="20"/>
              </w:rPr>
              <w:t>4</w:t>
            </w:r>
            <w:r w:rsidR="0035198B" w:rsidRPr="0094604A">
              <w:rPr>
                <w:rFonts w:ascii="Arial" w:hAnsi="Arial" w:cs="Arial"/>
                <w:color w:val="000000"/>
                <w:sz w:val="20"/>
                <w:szCs w:val="20"/>
              </w:rPr>
              <w:t xml:space="preserve"> (-</w:t>
            </w:r>
            <w:r w:rsidR="00CD4AF1">
              <w:rPr>
                <w:rFonts w:ascii="Arial" w:hAnsi="Arial" w:cs="Arial"/>
                <w:color w:val="000000"/>
                <w:sz w:val="20"/>
                <w:szCs w:val="20"/>
              </w:rPr>
              <w:t>2.</w:t>
            </w:r>
            <w:r w:rsidR="00D171FD">
              <w:rPr>
                <w:rFonts w:ascii="Arial" w:hAnsi="Arial" w:cs="Arial"/>
                <w:color w:val="000000"/>
                <w:sz w:val="20"/>
                <w:szCs w:val="20"/>
              </w:rPr>
              <w:t>35</w:t>
            </w:r>
            <w:r w:rsidR="0035198B" w:rsidRPr="0094604A">
              <w:rPr>
                <w:rFonts w:ascii="Arial" w:hAnsi="Arial" w:cs="Arial"/>
                <w:color w:val="000000"/>
                <w:sz w:val="20"/>
                <w:szCs w:val="20"/>
              </w:rPr>
              <w:t xml:space="preserve">, </w:t>
            </w:r>
            <w:r>
              <w:rPr>
                <w:rFonts w:ascii="Arial" w:hAnsi="Arial" w:cs="Arial"/>
                <w:color w:val="000000"/>
                <w:sz w:val="20"/>
                <w:szCs w:val="20"/>
              </w:rPr>
              <w:t>14.3</w:t>
            </w:r>
            <w:r w:rsidR="00D171FD">
              <w:rPr>
                <w:rFonts w:ascii="Arial" w:hAnsi="Arial" w:cs="Arial"/>
                <w:color w:val="000000"/>
                <w:sz w:val="20"/>
                <w:szCs w:val="20"/>
              </w:rPr>
              <w:t>8</w:t>
            </w:r>
            <w:r w:rsidR="0035198B" w:rsidRPr="0094604A">
              <w:rPr>
                <w:rFonts w:ascii="Arial" w:hAnsi="Arial" w:cs="Arial"/>
                <w:color w:val="000000"/>
                <w:sz w:val="20"/>
                <w:szCs w:val="20"/>
              </w:rPr>
              <w:t>)</w:t>
            </w:r>
          </w:p>
        </w:tc>
      </w:tr>
    </w:tbl>
    <w:p w14:paraId="7D55FBD5" w14:textId="76F78A33" w:rsidR="0094604A" w:rsidRDefault="0094604A" w:rsidP="00E23084"/>
    <w:p w14:paraId="117DADB5" w14:textId="77777777" w:rsidR="0094604A" w:rsidRDefault="0094604A">
      <w:r>
        <w:br w:type="page"/>
      </w:r>
    </w:p>
    <w:tbl>
      <w:tblPr>
        <w:tblStyle w:val="PlainTable2"/>
        <w:tblpPr w:leftFromText="180" w:rightFromText="180" w:vertAnchor="page" w:horzAnchor="margin" w:tblpY="2142"/>
        <w:tblW w:w="12908" w:type="dxa"/>
        <w:tblLayout w:type="fixed"/>
        <w:tblLook w:val="04A0" w:firstRow="1" w:lastRow="0" w:firstColumn="1" w:lastColumn="0" w:noHBand="0" w:noVBand="1"/>
      </w:tblPr>
      <w:tblGrid>
        <w:gridCol w:w="5670"/>
        <w:gridCol w:w="7238"/>
      </w:tblGrid>
      <w:tr w:rsidR="0035198B" w:rsidRPr="0035198B" w14:paraId="0B904956" w14:textId="77777777" w:rsidTr="0035198B">
        <w:trPr>
          <w:cnfStyle w:val="100000000000" w:firstRow="1" w:lastRow="0" w:firstColumn="0" w:lastColumn="0" w:oddVBand="0" w:evenVBand="0" w:oddHBand="0" w:evenHBand="0" w:firstRowFirstColumn="0" w:firstRowLastColumn="0" w:lastRowFirstColumn="0" w:lastRowLastColumn="0"/>
          <w:trHeight w:val="219"/>
        </w:trPr>
        <w:tc>
          <w:tcPr>
            <w:cnfStyle w:val="001000000000" w:firstRow="0" w:lastRow="0" w:firstColumn="1" w:lastColumn="0" w:oddVBand="0" w:evenVBand="0" w:oddHBand="0" w:evenHBand="0" w:firstRowFirstColumn="0" w:firstRowLastColumn="0" w:lastRowFirstColumn="0" w:lastRowLastColumn="0"/>
            <w:tcW w:w="5670" w:type="dxa"/>
            <w:tcBorders>
              <w:top w:val="nil"/>
            </w:tcBorders>
            <w:noWrap/>
            <w:hideMark/>
          </w:tcPr>
          <w:p w14:paraId="70A63A12" w14:textId="77777777" w:rsidR="0035198B" w:rsidRPr="0035198B" w:rsidRDefault="0035198B" w:rsidP="0035198B">
            <w:pPr>
              <w:rPr>
                <w:rFonts w:ascii="Arial" w:hAnsi="Arial" w:cs="Arial"/>
                <w:b w:val="0"/>
                <w:bCs w:val="0"/>
                <w:color w:val="000000"/>
                <w:sz w:val="20"/>
                <w:szCs w:val="20"/>
              </w:rPr>
            </w:pPr>
            <w:r w:rsidRPr="0035198B">
              <w:rPr>
                <w:rFonts w:ascii="Arial" w:hAnsi="Arial" w:cs="Arial"/>
                <w:color w:val="000000"/>
                <w:sz w:val="20"/>
                <w:szCs w:val="20"/>
              </w:rPr>
              <w:lastRenderedPageBreak/>
              <w:t> </w:t>
            </w:r>
          </w:p>
          <w:p w14:paraId="340EBA54" w14:textId="77777777" w:rsidR="0035198B" w:rsidRPr="0035198B" w:rsidRDefault="0035198B" w:rsidP="0035198B">
            <w:pPr>
              <w:rPr>
                <w:rFonts w:ascii="Arial" w:hAnsi="Arial" w:cs="Arial"/>
                <w:b w:val="0"/>
                <w:bCs w:val="0"/>
                <w:sz w:val="20"/>
                <w:szCs w:val="20"/>
              </w:rPr>
            </w:pPr>
          </w:p>
          <w:p w14:paraId="340EF0AC" w14:textId="77777777" w:rsidR="0035198B" w:rsidRPr="0035198B" w:rsidRDefault="0035198B" w:rsidP="0035198B">
            <w:pPr>
              <w:jc w:val="center"/>
              <w:rPr>
                <w:rFonts w:ascii="Arial" w:hAnsi="Arial" w:cs="Arial"/>
                <w:b w:val="0"/>
                <w:bCs w:val="0"/>
                <w:sz w:val="20"/>
                <w:szCs w:val="20"/>
              </w:rPr>
            </w:pPr>
          </w:p>
          <w:p w14:paraId="3C33CD40" w14:textId="77777777" w:rsidR="0035198B" w:rsidRPr="0035198B" w:rsidRDefault="0035198B" w:rsidP="0035198B">
            <w:pPr>
              <w:rPr>
                <w:rFonts w:ascii="Arial" w:hAnsi="Arial" w:cs="Arial"/>
                <w:sz w:val="20"/>
                <w:szCs w:val="20"/>
              </w:rPr>
            </w:pPr>
          </w:p>
        </w:tc>
        <w:tc>
          <w:tcPr>
            <w:tcW w:w="7238" w:type="dxa"/>
            <w:tcBorders>
              <w:top w:val="nil"/>
            </w:tcBorders>
            <w:noWrap/>
            <w:hideMark/>
          </w:tcPr>
          <w:p w14:paraId="39CB647B" w14:textId="26398D34" w:rsidR="0035198B" w:rsidRPr="0094604A" w:rsidRDefault="0035198B" w:rsidP="0035198B">
            <w:pPr>
              <w:jc w:val="center"/>
              <w:cnfStyle w:val="100000000000" w:firstRow="1" w:lastRow="0" w:firstColumn="0" w:lastColumn="0" w:oddVBand="0" w:evenVBand="0" w:oddHBand="0" w:evenHBand="0" w:firstRowFirstColumn="0" w:firstRowLastColumn="0" w:lastRowFirstColumn="0" w:lastRowLastColumn="0"/>
              <w:rPr>
                <w:rFonts w:ascii="Arial" w:hAnsi="Arial" w:cs="Arial"/>
                <w:bCs w:val="0"/>
                <w:color w:val="000000"/>
                <w:sz w:val="20"/>
                <w:szCs w:val="20"/>
              </w:rPr>
            </w:pPr>
            <w:r>
              <w:rPr>
                <w:rFonts w:ascii="Arial" w:hAnsi="Arial" w:cs="Arial"/>
                <w:color w:val="000000"/>
                <w:sz w:val="20"/>
                <w:szCs w:val="20"/>
              </w:rPr>
              <w:t>Model</w:t>
            </w:r>
          </w:p>
          <w:p w14:paraId="4ADA9075" w14:textId="77777777" w:rsidR="0035198B" w:rsidRPr="0094604A" w:rsidRDefault="0035198B" w:rsidP="0035198B">
            <w:pPr>
              <w:jc w:val="center"/>
              <w:cnfStyle w:val="100000000000" w:firstRow="1" w:lastRow="0" w:firstColumn="0" w:lastColumn="0" w:oddVBand="0" w:evenVBand="0" w:oddHBand="0" w:evenHBand="0" w:firstRowFirstColumn="0" w:firstRowLastColumn="0" w:lastRowFirstColumn="0" w:lastRowLastColumn="0"/>
              <w:rPr>
                <w:rFonts w:ascii="Arial" w:hAnsi="Arial" w:cs="Arial"/>
                <w:bCs w:val="0"/>
                <w:color w:val="000000"/>
                <w:sz w:val="20"/>
                <w:szCs w:val="20"/>
              </w:rPr>
            </w:pPr>
            <w:r w:rsidRPr="0094604A">
              <w:rPr>
                <w:rFonts w:ascii="Arial" w:hAnsi="Arial" w:cs="Arial"/>
                <w:bCs w:val="0"/>
                <w:color w:val="000000"/>
                <w:sz w:val="20"/>
                <w:szCs w:val="20"/>
              </w:rPr>
              <w:t>Regression Estimate</w:t>
            </w:r>
          </w:p>
          <w:p w14:paraId="2A55F721" w14:textId="3DE4C72C" w:rsidR="0035198B" w:rsidRPr="0035198B" w:rsidRDefault="0035198B" w:rsidP="0035198B">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000000"/>
                <w:sz w:val="20"/>
                <w:szCs w:val="20"/>
              </w:rPr>
            </w:pPr>
            <w:r w:rsidRPr="0094604A">
              <w:rPr>
                <w:rFonts w:ascii="Arial" w:hAnsi="Arial" w:cs="Arial"/>
                <w:bCs w:val="0"/>
                <w:color w:val="000000"/>
                <w:sz w:val="20"/>
                <w:szCs w:val="20"/>
              </w:rPr>
              <w:t>(with 95%</w:t>
            </w:r>
            <w:r w:rsidRPr="0035198B">
              <w:rPr>
                <w:rFonts w:ascii="Arial" w:hAnsi="Arial" w:cs="Arial"/>
                <w:bCs w:val="0"/>
                <w:color w:val="000000"/>
                <w:sz w:val="20"/>
                <w:szCs w:val="20"/>
              </w:rPr>
              <w:t xml:space="preserve"> CI</w:t>
            </w:r>
            <w:r w:rsidRPr="0094604A">
              <w:rPr>
                <w:rFonts w:ascii="Arial" w:hAnsi="Arial" w:cs="Arial"/>
                <w:bCs w:val="0"/>
                <w:color w:val="000000"/>
                <w:sz w:val="20"/>
                <w:szCs w:val="20"/>
              </w:rPr>
              <w:t>)</w:t>
            </w:r>
          </w:p>
        </w:tc>
      </w:tr>
      <w:tr w:rsidR="0035198B" w:rsidRPr="0035198B" w14:paraId="45B995B6" w14:textId="77777777" w:rsidTr="0035198B">
        <w:trPr>
          <w:cnfStyle w:val="000000100000" w:firstRow="0" w:lastRow="0" w:firstColumn="0" w:lastColumn="0" w:oddVBand="0" w:evenVBand="0" w:oddHBand="1" w:evenHBand="0" w:firstRowFirstColumn="0" w:firstRowLastColumn="0" w:lastRowFirstColumn="0" w:lastRowLastColumn="0"/>
          <w:trHeight w:val="219"/>
        </w:trPr>
        <w:tc>
          <w:tcPr>
            <w:cnfStyle w:val="001000000000" w:firstRow="0" w:lastRow="0" w:firstColumn="1" w:lastColumn="0" w:oddVBand="0" w:evenVBand="0" w:oddHBand="0" w:evenHBand="0" w:firstRowFirstColumn="0" w:firstRowLastColumn="0" w:lastRowFirstColumn="0" w:lastRowLastColumn="0"/>
            <w:tcW w:w="5670" w:type="dxa"/>
            <w:noWrap/>
          </w:tcPr>
          <w:p w14:paraId="395A0EAE" w14:textId="77777777" w:rsidR="0035198B" w:rsidRPr="0035198B" w:rsidRDefault="0035198B" w:rsidP="0035198B">
            <w:pPr>
              <w:rPr>
                <w:rFonts w:ascii="Arial" w:hAnsi="Arial" w:cs="Arial"/>
                <w:color w:val="000000"/>
                <w:sz w:val="20"/>
                <w:szCs w:val="20"/>
              </w:rPr>
            </w:pPr>
            <w:r w:rsidRPr="0035198B">
              <w:rPr>
                <w:rFonts w:ascii="Arial" w:hAnsi="Arial" w:cs="Arial"/>
                <w:color w:val="000000"/>
                <w:sz w:val="20"/>
                <w:szCs w:val="20"/>
              </w:rPr>
              <w:t>Intercept</w:t>
            </w:r>
          </w:p>
        </w:tc>
        <w:tc>
          <w:tcPr>
            <w:tcW w:w="7238" w:type="dxa"/>
            <w:noWrap/>
          </w:tcPr>
          <w:p w14:paraId="4EF20A05" w14:textId="444D4D26" w:rsidR="0035198B" w:rsidRPr="00F73232" w:rsidRDefault="00F73232" w:rsidP="00937182">
            <w:pPr>
              <w:jc w:val="center"/>
              <w:cnfStyle w:val="000000100000" w:firstRow="0" w:lastRow="0" w:firstColumn="0" w:lastColumn="0" w:oddVBand="0" w:evenVBand="0" w:oddHBand="1" w:evenHBand="0" w:firstRowFirstColumn="0" w:firstRowLastColumn="0" w:lastRowFirstColumn="0" w:lastRowLastColumn="0"/>
              <w:rPr>
                <w:rFonts w:ascii="Arial" w:hAnsi="Arial" w:cs="Arial"/>
                <w:bCs/>
                <w:color w:val="000000"/>
                <w:sz w:val="20"/>
                <w:szCs w:val="20"/>
              </w:rPr>
            </w:pPr>
            <w:r w:rsidRPr="00F73232">
              <w:rPr>
                <w:rFonts w:ascii="Arial" w:hAnsi="Arial" w:cs="Arial"/>
                <w:bCs/>
                <w:color w:val="000000"/>
                <w:sz w:val="20"/>
                <w:szCs w:val="20"/>
              </w:rPr>
              <w:t>0.20(-0.16, 0.5</w:t>
            </w:r>
            <w:r w:rsidR="00937182">
              <w:rPr>
                <w:rFonts w:ascii="Arial" w:hAnsi="Arial" w:cs="Arial"/>
                <w:bCs/>
                <w:color w:val="000000"/>
                <w:sz w:val="20"/>
                <w:szCs w:val="20"/>
              </w:rPr>
              <w:t>5</w:t>
            </w:r>
            <w:r w:rsidRPr="00F73232">
              <w:rPr>
                <w:rFonts w:ascii="Arial" w:hAnsi="Arial" w:cs="Arial"/>
                <w:bCs/>
                <w:color w:val="000000"/>
                <w:sz w:val="20"/>
                <w:szCs w:val="20"/>
              </w:rPr>
              <w:t>)</w:t>
            </w:r>
          </w:p>
        </w:tc>
      </w:tr>
      <w:tr w:rsidR="0035198B" w:rsidRPr="0035198B" w14:paraId="315C8CB1" w14:textId="77777777" w:rsidTr="0035198B">
        <w:trPr>
          <w:trHeight w:val="219"/>
        </w:trPr>
        <w:tc>
          <w:tcPr>
            <w:cnfStyle w:val="001000000000" w:firstRow="0" w:lastRow="0" w:firstColumn="1" w:lastColumn="0" w:oddVBand="0" w:evenVBand="0" w:oddHBand="0" w:evenHBand="0" w:firstRowFirstColumn="0" w:firstRowLastColumn="0" w:lastRowFirstColumn="0" w:lastRowLastColumn="0"/>
            <w:tcW w:w="5670" w:type="dxa"/>
            <w:noWrap/>
            <w:hideMark/>
          </w:tcPr>
          <w:p w14:paraId="7BB144A0" w14:textId="77777777" w:rsidR="0035198B" w:rsidRPr="0035198B" w:rsidRDefault="0035198B" w:rsidP="0035198B">
            <w:pPr>
              <w:rPr>
                <w:rFonts w:ascii="Arial" w:hAnsi="Arial" w:cs="Arial"/>
                <w:color w:val="000000"/>
                <w:sz w:val="20"/>
                <w:szCs w:val="20"/>
              </w:rPr>
            </w:pPr>
            <w:r w:rsidRPr="0035198B">
              <w:rPr>
                <w:rFonts w:ascii="Arial" w:hAnsi="Arial" w:cs="Arial"/>
                <w:color w:val="000000"/>
                <w:sz w:val="20"/>
                <w:szCs w:val="20"/>
              </w:rPr>
              <w:t xml:space="preserve">Year  </w:t>
            </w:r>
          </w:p>
        </w:tc>
        <w:tc>
          <w:tcPr>
            <w:tcW w:w="7238" w:type="dxa"/>
            <w:noWrap/>
          </w:tcPr>
          <w:p w14:paraId="5AA2A256" w14:textId="1AEC8C95" w:rsidR="0035198B" w:rsidRPr="0035198B" w:rsidRDefault="0035198B" w:rsidP="00937182">
            <w:pPr>
              <w:jc w:val="center"/>
              <w:cnfStyle w:val="000000000000" w:firstRow="0" w:lastRow="0" w:firstColumn="0" w:lastColumn="0" w:oddVBand="0" w:evenVBand="0" w:oddHBand="0" w:evenHBand="0" w:firstRowFirstColumn="0" w:firstRowLastColumn="0" w:lastRowFirstColumn="0" w:lastRowLastColumn="0"/>
              <w:rPr>
                <w:rFonts w:ascii="Arial" w:hAnsi="Arial" w:cs="Arial"/>
                <w:bCs/>
                <w:color w:val="000000"/>
                <w:sz w:val="20"/>
                <w:szCs w:val="20"/>
              </w:rPr>
            </w:pPr>
            <w:r w:rsidRPr="0035198B">
              <w:rPr>
                <w:rFonts w:ascii="Arial" w:hAnsi="Arial" w:cs="Arial"/>
                <w:bCs/>
                <w:color w:val="000000"/>
                <w:sz w:val="20"/>
                <w:szCs w:val="20"/>
              </w:rPr>
              <w:t>0.</w:t>
            </w:r>
            <w:r w:rsidR="00F73232">
              <w:rPr>
                <w:rFonts w:ascii="Arial" w:hAnsi="Arial" w:cs="Arial"/>
                <w:bCs/>
                <w:color w:val="000000"/>
                <w:sz w:val="20"/>
                <w:szCs w:val="20"/>
              </w:rPr>
              <w:t>07</w:t>
            </w:r>
            <w:r>
              <w:rPr>
                <w:rFonts w:ascii="Arial" w:hAnsi="Arial" w:cs="Arial"/>
                <w:bCs/>
                <w:color w:val="000000"/>
                <w:sz w:val="20"/>
                <w:szCs w:val="20"/>
              </w:rPr>
              <w:t xml:space="preserve"> (</w:t>
            </w:r>
            <w:r w:rsidRPr="0035198B">
              <w:rPr>
                <w:rFonts w:ascii="Arial" w:hAnsi="Arial" w:cs="Arial"/>
                <w:color w:val="000000"/>
                <w:sz w:val="20"/>
                <w:szCs w:val="20"/>
              </w:rPr>
              <w:t>0.</w:t>
            </w:r>
            <w:r w:rsidR="00F73232">
              <w:rPr>
                <w:rFonts w:ascii="Arial" w:hAnsi="Arial" w:cs="Arial"/>
                <w:color w:val="000000"/>
                <w:sz w:val="20"/>
                <w:szCs w:val="20"/>
              </w:rPr>
              <w:t>0</w:t>
            </w:r>
            <w:r w:rsidR="00937182">
              <w:rPr>
                <w:rFonts w:ascii="Arial" w:hAnsi="Arial" w:cs="Arial"/>
                <w:color w:val="000000"/>
                <w:sz w:val="20"/>
                <w:szCs w:val="20"/>
              </w:rPr>
              <w:t>1</w:t>
            </w:r>
            <w:r>
              <w:rPr>
                <w:rFonts w:ascii="Arial" w:hAnsi="Arial" w:cs="Arial"/>
                <w:color w:val="000000"/>
                <w:sz w:val="20"/>
                <w:szCs w:val="20"/>
              </w:rPr>
              <w:t xml:space="preserve">, </w:t>
            </w:r>
            <w:r w:rsidRPr="0035198B">
              <w:rPr>
                <w:rFonts w:ascii="Arial" w:hAnsi="Arial" w:cs="Arial"/>
                <w:color w:val="000000"/>
                <w:sz w:val="20"/>
                <w:szCs w:val="20"/>
              </w:rPr>
              <w:t>0.</w:t>
            </w:r>
            <w:r w:rsidR="00F73232">
              <w:rPr>
                <w:rFonts w:ascii="Arial" w:hAnsi="Arial" w:cs="Arial"/>
                <w:color w:val="000000"/>
                <w:sz w:val="20"/>
                <w:szCs w:val="20"/>
              </w:rPr>
              <w:t>13</w:t>
            </w:r>
            <w:r>
              <w:rPr>
                <w:rFonts w:ascii="Arial" w:hAnsi="Arial" w:cs="Arial"/>
                <w:bCs/>
                <w:color w:val="000000"/>
                <w:sz w:val="20"/>
                <w:szCs w:val="20"/>
              </w:rPr>
              <w:t>)</w:t>
            </w:r>
          </w:p>
        </w:tc>
      </w:tr>
      <w:tr w:rsidR="0035198B" w:rsidRPr="0035198B" w14:paraId="09A55487" w14:textId="77777777" w:rsidTr="0035198B">
        <w:trPr>
          <w:cnfStyle w:val="000000100000" w:firstRow="0" w:lastRow="0" w:firstColumn="0" w:lastColumn="0" w:oddVBand="0" w:evenVBand="0" w:oddHBand="1" w:evenHBand="0" w:firstRowFirstColumn="0" w:firstRowLastColumn="0" w:lastRowFirstColumn="0" w:lastRowLastColumn="0"/>
          <w:trHeight w:val="219"/>
        </w:trPr>
        <w:tc>
          <w:tcPr>
            <w:cnfStyle w:val="001000000000" w:firstRow="0" w:lastRow="0" w:firstColumn="1" w:lastColumn="0" w:oddVBand="0" w:evenVBand="0" w:oddHBand="0" w:evenHBand="0" w:firstRowFirstColumn="0" w:firstRowLastColumn="0" w:lastRowFirstColumn="0" w:lastRowLastColumn="0"/>
            <w:tcW w:w="5670" w:type="dxa"/>
            <w:noWrap/>
          </w:tcPr>
          <w:p w14:paraId="468E2270" w14:textId="77777777" w:rsidR="0035198B" w:rsidRPr="0035198B" w:rsidRDefault="0035198B" w:rsidP="0035198B">
            <w:pPr>
              <w:rPr>
                <w:rFonts w:ascii="Arial" w:hAnsi="Arial" w:cs="Arial"/>
                <w:color w:val="000000"/>
                <w:sz w:val="20"/>
                <w:szCs w:val="20"/>
              </w:rPr>
            </w:pPr>
            <w:r w:rsidRPr="0035198B">
              <w:rPr>
                <w:rFonts w:ascii="Arial" w:hAnsi="Arial" w:cs="Arial"/>
                <w:color w:val="000000"/>
                <w:sz w:val="20"/>
                <w:szCs w:val="20"/>
              </w:rPr>
              <w:t>Mother’s partner’s children in household (</w:t>
            </w:r>
            <w:proofErr w:type="spellStart"/>
            <w:r w:rsidRPr="0035198B">
              <w:rPr>
                <w:rFonts w:ascii="Arial" w:hAnsi="Arial" w:cs="Arial"/>
                <w:color w:val="000000"/>
                <w:sz w:val="20"/>
                <w:szCs w:val="20"/>
              </w:rPr>
              <w:t>centered</w:t>
            </w:r>
            <w:proofErr w:type="spellEnd"/>
            <w:r w:rsidRPr="0035198B">
              <w:rPr>
                <w:rFonts w:ascii="Arial" w:hAnsi="Arial" w:cs="Arial"/>
                <w:color w:val="000000"/>
                <w:sz w:val="20"/>
                <w:szCs w:val="20"/>
              </w:rPr>
              <w:t>)</w:t>
            </w:r>
          </w:p>
        </w:tc>
        <w:tc>
          <w:tcPr>
            <w:tcW w:w="7238" w:type="dxa"/>
            <w:noWrap/>
          </w:tcPr>
          <w:p w14:paraId="55CC0F1C" w14:textId="1FDD344E" w:rsidR="0035198B" w:rsidRPr="0035198B" w:rsidRDefault="0035198B" w:rsidP="0035198B">
            <w:pPr>
              <w:jc w:val="center"/>
              <w:cnfStyle w:val="000000100000" w:firstRow="0" w:lastRow="0" w:firstColumn="0" w:lastColumn="0" w:oddVBand="0" w:evenVBand="0" w:oddHBand="1" w:evenHBand="0" w:firstRowFirstColumn="0" w:firstRowLastColumn="0" w:lastRowFirstColumn="0" w:lastRowLastColumn="0"/>
              <w:rPr>
                <w:rFonts w:ascii="Arial" w:hAnsi="Arial" w:cs="Arial"/>
                <w:bCs/>
                <w:color w:val="000000"/>
                <w:sz w:val="20"/>
                <w:szCs w:val="20"/>
              </w:rPr>
            </w:pPr>
            <w:r w:rsidRPr="0035198B">
              <w:rPr>
                <w:rFonts w:ascii="Arial" w:hAnsi="Arial" w:cs="Arial"/>
                <w:bCs/>
                <w:color w:val="000000"/>
                <w:sz w:val="20"/>
                <w:szCs w:val="20"/>
              </w:rPr>
              <w:t>0.1</w:t>
            </w:r>
            <w:r w:rsidR="00F73232">
              <w:rPr>
                <w:rFonts w:ascii="Arial" w:hAnsi="Arial" w:cs="Arial"/>
                <w:bCs/>
                <w:color w:val="000000"/>
                <w:sz w:val="20"/>
                <w:szCs w:val="20"/>
              </w:rPr>
              <w:t>8</w:t>
            </w:r>
            <w:r>
              <w:rPr>
                <w:rFonts w:ascii="Arial" w:hAnsi="Arial" w:cs="Arial"/>
                <w:bCs/>
                <w:color w:val="000000"/>
                <w:sz w:val="20"/>
                <w:szCs w:val="20"/>
              </w:rPr>
              <w:t xml:space="preserve"> (</w:t>
            </w:r>
            <w:r w:rsidRPr="0035198B">
              <w:rPr>
                <w:rFonts w:ascii="Arial" w:hAnsi="Arial" w:cs="Arial"/>
                <w:color w:val="000000"/>
                <w:sz w:val="20"/>
                <w:szCs w:val="20"/>
              </w:rPr>
              <w:t>0.1</w:t>
            </w:r>
            <w:r w:rsidR="00F73232">
              <w:rPr>
                <w:rFonts w:ascii="Arial" w:hAnsi="Arial" w:cs="Arial"/>
                <w:color w:val="000000"/>
                <w:sz w:val="20"/>
                <w:szCs w:val="20"/>
              </w:rPr>
              <w:t>2</w:t>
            </w:r>
            <w:r>
              <w:rPr>
                <w:rFonts w:ascii="Arial" w:hAnsi="Arial" w:cs="Arial"/>
                <w:color w:val="000000"/>
                <w:sz w:val="20"/>
                <w:szCs w:val="20"/>
              </w:rPr>
              <w:t>, 0.</w:t>
            </w:r>
            <w:r w:rsidR="00F73232">
              <w:rPr>
                <w:rFonts w:ascii="Arial" w:hAnsi="Arial" w:cs="Arial"/>
                <w:color w:val="000000"/>
                <w:sz w:val="20"/>
                <w:szCs w:val="20"/>
              </w:rPr>
              <w:t>24</w:t>
            </w:r>
            <w:r>
              <w:rPr>
                <w:rFonts w:ascii="Arial" w:hAnsi="Arial" w:cs="Arial"/>
                <w:bCs/>
                <w:color w:val="000000"/>
                <w:sz w:val="20"/>
                <w:szCs w:val="20"/>
              </w:rPr>
              <w:t>)</w:t>
            </w:r>
          </w:p>
        </w:tc>
      </w:tr>
      <w:tr w:rsidR="0035198B" w:rsidRPr="0035198B" w14:paraId="70491268" w14:textId="77777777" w:rsidTr="0035198B">
        <w:trPr>
          <w:trHeight w:val="219"/>
        </w:trPr>
        <w:tc>
          <w:tcPr>
            <w:cnfStyle w:val="001000000000" w:firstRow="0" w:lastRow="0" w:firstColumn="1" w:lastColumn="0" w:oddVBand="0" w:evenVBand="0" w:oddHBand="0" w:evenHBand="0" w:firstRowFirstColumn="0" w:firstRowLastColumn="0" w:lastRowFirstColumn="0" w:lastRowLastColumn="0"/>
            <w:tcW w:w="12908" w:type="dxa"/>
            <w:gridSpan w:val="2"/>
            <w:noWrap/>
            <w:hideMark/>
          </w:tcPr>
          <w:p w14:paraId="26A86D6D" w14:textId="77777777" w:rsidR="0035198B" w:rsidRPr="0035198B" w:rsidRDefault="0035198B" w:rsidP="0035198B">
            <w:pPr>
              <w:rPr>
                <w:rFonts w:ascii="Arial" w:hAnsi="Arial" w:cs="Arial"/>
                <w:color w:val="000000"/>
                <w:sz w:val="20"/>
                <w:szCs w:val="20"/>
              </w:rPr>
            </w:pPr>
            <w:r w:rsidRPr="0035198B">
              <w:rPr>
                <w:rFonts w:ascii="Arial" w:hAnsi="Arial" w:cs="Arial"/>
                <w:color w:val="000000"/>
                <w:sz w:val="20"/>
                <w:szCs w:val="20"/>
              </w:rPr>
              <w:t>Mother's church attendance</w:t>
            </w:r>
          </w:p>
        </w:tc>
      </w:tr>
      <w:tr w:rsidR="0035198B" w:rsidRPr="0035198B" w14:paraId="54774805" w14:textId="77777777" w:rsidTr="0035198B">
        <w:trPr>
          <w:cnfStyle w:val="000000100000" w:firstRow="0" w:lastRow="0" w:firstColumn="0" w:lastColumn="0" w:oddVBand="0" w:evenVBand="0" w:oddHBand="1" w:evenHBand="0" w:firstRowFirstColumn="0" w:firstRowLastColumn="0" w:lastRowFirstColumn="0" w:lastRowLastColumn="0"/>
          <w:trHeight w:val="219"/>
        </w:trPr>
        <w:tc>
          <w:tcPr>
            <w:cnfStyle w:val="001000000000" w:firstRow="0" w:lastRow="0" w:firstColumn="1" w:lastColumn="0" w:oddVBand="0" w:evenVBand="0" w:oddHBand="0" w:evenHBand="0" w:firstRowFirstColumn="0" w:firstRowLastColumn="0" w:lastRowFirstColumn="0" w:lastRowLastColumn="0"/>
            <w:tcW w:w="5670" w:type="dxa"/>
            <w:noWrap/>
            <w:hideMark/>
          </w:tcPr>
          <w:p w14:paraId="3E541B30" w14:textId="77777777" w:rsidR="0035198B" w:rsidRPr="0035198B" w:rsidRDefault="0035198B" w:rsidP="0035198B">
            <w:pPr>
              <w:rPr>
                <w:rFonts w:ascii="Arial" w:hAnsi="Arial" w:cs="Arial"/>
                <w:color w:val="000000"/>
                <w:sz w:val="20"/>
                <w:szCs w:val="20"/>
              </w:rPr>
            </w:pPr>
            <w:r w:rsidRPr="0035198B">
              <w:rPr>
                <w:rFonts w:ascii="Arial" w:hAnsi="Arial" w:cs="Arial"/>
                <w:color w:val="000000"/>
                <w:sz w:val="20"/>
                <w:szCs w:val="20"/>
              </w:rPr>
              <w:t xml:space="preserve">     Yearly</w:t>
            </w:r>
          </w:p>
        </w:tc>
        <w:tc>
          <w:tcPr>
            <w:tcW w:w="7238" w:type="dxa"/>
            <w:noWrap/>
          </w:tcPr>
          <w:p w14:paraId="3BA3E092" w14:textId="5D91737A" w:rsidR="0035198B" w:rsidRPr="0035198B" w:rsidRDefault="00F73232" w:rsidP="0035198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w:t>
            </w:r>
            <w:r w:rsidR="0035198B" w:rsidRPr="0035198B">
              <w:rPr>
                <w:rFonts w:ascii="Arial" w:hAnsi="Arial" w:cs="Arial"/>
                <w:color w:val="000000"/>
                <w:sz w:val="20"/>
                <w:szCs w:val="20"/>
              </w:rPr>
              <w:t>0.01</w:t>
            </w:r>
            <w:r w:rsidR="0035198B">
              <w:rPr>
                <w:rFonts w:ascii="Arial" w:hAnsi="Arial" w:cs="Arial"/>
                <w:color w:val="000000"/>
                <w:sz w:val="20"/>
                <w:szCs w:val="20"/>
              </w:rPr>
              <w:t xml:space="preserve"> (</w:t>
            </w:r>
            <w:r w:rsidR="0035198B" w:rsidRPr="0035198B">
              <w:rPr>
                <w:rFonts w:ascii="Arial" w:hAnsi="Arial" w:cs="Arial"/>
                <w:color w:val="000000"/>
                <w:sz w:val="20"/>
                <w:szCs w:val="20"/>
              </w:rPr>
              <w:t>-0.0</w:t>
            </w:r>
            <w:r>
              <w:rPr>
                <w:rFonts w:ascii="Arial" w:hAnsi="Arial" w:cs="Arial"/>
                <w:color w:val="000000"/>
                <w:sz w:val="20"/>
                <w:szCs w:val="20"/>
              </w:rPr>
              <w:t>5</w:t>
            </w:r>
            <w:r w:rsidR="0035198B">
              <w:rPr>
                <w:rFonts w:ascii="Arial" w:hAnsi="Arial" w:cs="Arial"/>
                <w:color w:val="000000"/>
                <w:sz w:val="20"/>
                <w:szCs w:val="20"/>
              </w:rPr>
              <w:t xml:space="preserve">, </w:t>
            </w:r>
            <w:r w:rsidR="0035198B" w:rsidRPr="0035198B">
              <w:rPr>
                <w:rFonts w:ascii="Arial" w:hAnsi="Arial" w:cs="Arial"/>
                <w:color w:val="000000"/>
                <w:sz w:val="20"/>
                <w:szCs w:val="20"/>
              </w:rPr>
              <w:t>0.03</w:t>
            </w:r>
            <w:r w:rsidR="0035198B">
              <w:rPr>
                <w:rFonts w:ascii="Arial" w:hAnsi="Arial" w:cs="Arial"/>
                <w:color w:val="000000"/>
                <w:sz w:val="20"/>
                <w:szCs w:val="20"/>
              </w:rPr>
              <w:t>)</w:t>
            </w:r>
          </w:p>
        </w:tc>
      </w:tr>
      <w:tr w:rsidR="0035198B" w:rsidRPr="0035198B" w14:paraId="06FA2E07" w14:textId="77777777" w:rsidTr="0035198B">
        <w:trPr>
          <w:trHeight w:val="219"/>
        </w:trPr>
        <w:tc>
          <w:tcPr>
            <w:cnfStyle w:val="001000000000" w:firstRow="0" w:lastRow="0" w:firstColumn="1" w:lastColumn="0" w:oddVBand="0" w:evenVBand="0" w:oddHBand="0" w:evenHBand="0" w:firstRowFirstColumn="0" w:firstRowLastColumn="0" w:lastRowFirstColumn="0" w:lastRowLastColumn="0"/>
            <w:tcW w:w="5670" w:type="dxa"/>
            <w:noWrap/>
            <w:hideMark/>
          </w:tcPr>
          <w:p w14:paraId="7F12BEA8" w14:textId="77777777" w:rsidR="0035198B" w:rsidRPr="0035198B" w:rsidRDefault="0035198B" w:rsidP="0035198B">
            <w:pPr>
              <w:rPr>
                <w:rFonts w:ascii="Arial" w:hAnsi="Arial" w:cs="Arial"/>
                <w:color w:val="000000"/>
                <w:sz w:val="20"/>
                <w:szCs w:val="20"/>
              </w:rPr>
            </w:pPr>
            <w:r w:rsidRPr="0035198B">
              <w:rPr>
                <w:rFonts w:ascii="Arial" w:hAnsi="Arial" w:cs="Arial"/>
                <w:color w:val="000000"/>
                <w:sz w:val="20"/>
                <w:szCs w:val="20"/>
              </w:rPr>
              <w:t xml:space="preserve">     Monthly</w:t>
            </w:r>
          </w:p>
        </w:tc>
        <w:tc>
          <w:tcPr>
            <w:tcW w:w="7238" w:type="dxa"/>
            <w:noWrap/>
          </w:tcPr>
          <w:p w14:paraId="0D2920E1" w14:textId="0EA54AA8" w:rsidR="0035198B" w:rsidRPr="0035198B" w:rsidRDefault="0035198B" w:rsidP="0093718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35198B">
              <w:rPr>
                <w:rFonts w:ascii="Arial" w:hAnsi="Arial" w:cs="Arial"/>
                <w:color w:val="000000"/>
                <w:sz w:val="20"/>
                <w:szCs w:val="20"/>
              </w:rPr>
              <w:t>0.0</w:t>
            </w:r>
            <w:r w:rsidR="00F73232">
              <w:rPr>
                <w:rFonts w:ascii="Arial" w:hAnsi="Arial" w:cs="Arial"/>
                <w:color w:val="000000"/>
                <w:sz w:val="20"/>
                <w:szCs w:val="20"/>
              </w:rPr>
              <w:t>2</w:t>
            </w:r>
            <w:r>
              <w:rPr>
                <w:rFonts w:ascii="Arial" w:hAnsi="Arial" w:cs="Arial"/>
                <w:color w:val="000000"/>
                <w:sz w:val="20"/>
                <w:szCs w:val="20"/>
              </w:rPr>
              <w:t xml:space="preserve"> (</w:t>
            </w:r>
            <w:r w:rsidR="00F73232">
              <w:rPr>
                <w:rFonts w:ascii="Arial" w:hAnsi="Arial" w:cs="Arial"/>
                <w:color w:val="000000"/>
                <w:sz w:val="20"/>
                <w:szCs w:val="20"/>
              </w:rPr>
              <w:t>-</w:t>
            </w:r>
            <w:r w:rsidRPr="0035198B">
              <w:rPr>
                <w:rFonts w:ascii="Arial" w:hAnsi="Arial" w:cs="Arial"/>
                <w:color w:val="000000"/>
                <w:sz w:val="20"/>
                <w:szCs w:val="20"/>
              </w:rPr>
              <w:t>0.0</w:t>
            </w:r>
            <w:r w:rsidR="00937182">
              <w:rPr>
                <w:rFonts w:ascii="Arial" w:hAnsi="Arial" w:cs="Arial"/>
                <w:color w:val="000000"/>
                <w:sz w:val="20"/>
                <w:szCs w:val="20"/>
              </w:rPr>
              <w:t>4</w:t>
            </w:r>
            <w:r>
              <w:rPr>
                <w:rFonts w:ascii="Arial" w:hAnsi="Arial" w:cs="Arial"/>
                <w:color w:val="000000"/>
                <w:sz w:val="20"/>
                <w:szCs w:val="20"/>
              </w:rPr>
              <w:t xml:space="preserve">, </w:t>
            </w:r>
            <w:r w:rsidRPr="0035198B">
              <w:rPr>
                <w:rFonts w:ascii="Arial" w:hAnsi="Arial" w:cs="Arial"/>
                <w:color w:val="000000"/>
                <w:sz w:val="20"/>
                <w:szCs w:val="20"/>
              </w:rPr>
              <w:t>0.0</w:t>
            </w:r>
            <w:r w:rsidR="00F73232">
              <w:rPr>
                <w:rFonts w:ascii="Arial" w:hAnsi="Arial" w:cs="Arial"/>
                <w:color w:val="000000"/>
                <w:sz w:val="20"/>
                <w:szCs w:val="20"/>
              </w:rPr>
              <w:t>8</w:t>
            </w:r>
            <w:r>
              <w:rPr>
                <w:rFonts w:ascii="Arial" w:hAnsi="Arial" w:cs="Arial"/>
                <w:color w:val="000000"/>
                <w:sz w:val="20"/>
                <w:szCs w:val="20"/>
              </w:rPr>
              <w:t>)</w:t>
            </w:r>
          </w:p>
        </w:tc>
      </w:tr>
      <w:tr w:rsidR="0035198B" w:rsidRPr="0035198B" w14:paraId="68B24796" w14:textId="77777777" w:rsidTr="0035198B">
        <w:trPr>
          <w:cnfStyle w:val="000000100000" w:firstRow="0" w:lastRow="0" w:firstColumn="0" w:lastColumn="0" w:oddVBand="0" w:evenVBand="0" w:oddHBand="1" w:evenHBand="0" w:firstRowFirstColumn="0" w:firstRowLastColumn="0" w:lastRowFirstColumn="0" w:lastRowLastColumn="0"/>
          <w:trHeight w:val="219"/>
        </w:trPr>
        <w:tc>
          <w:tcPr>
            <w:cnfStyle w:val="001000000000" w:firstRow="0" w:lastRow="0" w:firstColumn="1" w:lastColumn="0" w:oddVBand="0" w:evenVBand="0" w:oddHBand="0" w:evenHBand="0" w:firstRowFirstColumn="0" w:firstRowLastColumn="0" w:lastRowFirstColumn="0" w:lastRowLastColumn="0"/>
            <w:tcW w:w="5670" w:type="dxa"/>
            <w:noWrap/>
            <w:hideMark/>
          </w:tcPr>
          <w:p w14:paraId="46C48980" w14:textId="77777777" w:rsidR="0035198B" w:rsidRPr="0035198B" w:rsidRDefault="0035198B" w:rsidP="0035198B">
            <w:pPr>
              <w:rPr>
                <w:rFonts w:ascii="Arial" w:hAnsi="Arial" w:cs="Arial"/>
                <w:color w:val="000000"/>
                <w:sz w:val="20"/>
                <w:szCs w:val="20"/>
              </w:rPr>
            </w:pPr>
            <w:r w:rsidRPr="0035198B">
              <w:rPr>
                <w:rFonts w:ascii="Arial" w:hAnsi="Arial" w:cs="Arial"/>
                <w:color w:val="000000"/>
                <w:sz w:val="20"/>
                <w:szCs w:val="20"/>
              </w:rPr>
              <w:t xml:space="preserve">     Weekly</w:t>
            </w:r>
          </w:p>
        </w:tc>
        <w:tc>
          <w:tcPr>
            <w:tcW w:w="7238" w:type="dxa"/>
            <w:noWrap/>
          </w:tcPr>
          <w:p w14:paraId="7CDBCDDC" w14:textId="47A0422E" w:rsidR="0035198B" w:rsidRPr="0035198B" w:rsidRDefault="0035198B" w:rsidP="0093718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35198B">
              <w:rPr>
                <w:rFonts w:ascii="Arial" w:hAnsi="Arial" w:cs="Arial"/>
                <w:color w:val="000000"/>
                <w:sz w:val="20"/>
                <w:szCs w:val="20"/>
              </w:rPr>
              <w:t>0.0</w:t>
            </w:r>
            <w:r w:rsidR="00937182">
              <w:rPr>
                <w:rFonts w:ascii="Arial" w:hAnsi="Arial" w:cs="Arial"/>
                <w:color w:val="000000"/>
                <w:sz w:val="20"/>
                <w:szCs w:val="20"/>
              </w:rPr>
              <w:t>4</w:t>
            </w:r>
            <w:r>
              <w:rPr>
                <w:rFonts w:ascii="Arial" w:hAnsi="Arial" w:cs="Arial"/>
                <w:color w:val="000000"/>
                <w:sz w:val="20"/>
                <w:szCs w:val="20"/>
              </w:rPr>
              <w:t xml:space="preserve"> (</w:t>
            </w:r>
            <w:r w:rsidR="00F73232">
              <w:rPr>
                <w:rFonts w:ascii="Arial" w:hAnsi="Arial" w:cs="Arial"/>
                <w:color w:val="000000"/>
                <w:sz w:val="20"/>
                <w:szCs w:val="20"/>
              </w:rPr>
              <w:t>-</w:t>
            </w:r>
            <w:r w:rsidRPr="0035198B">
              <w:rPr>
                <w:rFonts w:ascii="Arial" w:hAnsi="Arial" w:cs="Arial"/>
                <w:color w:val="000000"/>
                <w:sz w:val="20"/>
                <w:szCs w:val="20"/>
              </w:rPr>
              <w:t>0.0</w:t>
            </w:r>
            <w:r w:rsidR="00937182">
              <w:rPr>
                <w:rFonts w:ascii="Arial" w:hAnsi="Arial" w:cs="Arial"/>
                <w:color w:val="000000"/>
                <w:sz w:val="20"/>
                <w:szCs w:val="20"/>
              </w:rPr>
              <w:t>3</w:t>
            </w:r>
            <w:r>
              <w:rPr>
                <w:rFonts w:ascii="Arial" w:hAnsi="Arial" w:cs="Arial"/>
                <w:color w:val="000000"/>
                <w:sz w:val="20"/>
                <w:szCs w:val="20"/>
              </w:rPr>
              <w:t xml:space="preserve">, </w:t>
            </w:r>
            <w:r w:rsidRPr="0035198B">
              <w:rPr>
                <w:rFonts w:ascii="Arial" w:hAnsi="Arial" w:cs="Arial"/>
                <w:color w:val="000000"/>
                <w:sz w:val="20"/>
                <w:szCs w:val="20"/>
              </w:rPr>
              <w:t>0.1</w:t>
            </w:r>
            <w:r w:rsidR="00937182">
              <w:rPr>
                <w:rFonts w:ascii="Arial" w:hAnsi="Arial" w:cs="Arial"/>
                <w:color w:val="000000"/>
                <w:sz w:val="20"/>
                <w:szCs w:val="20"/>
              </w:rPr>
              <w:t>1</w:t>
            </w:r>
            <w:r>
              <w:rPr>
                <w:rFonts w:ascii="Arial" w:hAnsi="Arial" w:cs="Arial"/>
                <w:color w:val="000000"/>
                <w:sz w:val="20"/>
                <w:szCs w:val="20"/>
              </w:rPr>
              <w:t>)</w:t>
            </w:r>
          </w:p>
        </w:tc>
      </w:tr>
      <w:tr w:rsidR="0035198B" w:rsidRPr="0035198B" w14:paraId="7B6658E0" w14:textId="77777777" w:rsidTr="0035198B">
        <w:trPr>
          <w:trHeight w:val="219"/>
        </w:trPr>
        <w:tc>
          <w:tcPr>
            <w:cnfStyle w:val="001000000000" w:firstRow="0" w:lastRow="0" w:firstColumn="1" w:lastColumn="0" w:oddVBand="0" w:evenVBand="0" w:oddHBand="0" w:evenHBand="0" w:firstRowFirstColumn="0" w:firstRowLastColumn="0" w:lastRowFirstColumn="0" w:lastRowLastColumn="0"/>
            <w:tcW w:w="5670" w:type="dxa"/>
            <w:noWrap/>
          </w:tcPr>
          <w:p w14:paraId="1A714134" w14:textId="2B2FF292" w:rsidR="0035198B" w:rsidRPr="0035198B" w:rsidRDefault="004055CD" w:rsidP="004055CD">
            <w:pPr>
              <w:rPr>
                <w:rFonts w:ascii="Arial" w:hAnsi="Arial" w:cs="Arial"/>
                <w:color w:val="000000"/>
                <w:sz w:val="20"/>
                <w:szCs w:val="20"/>
              </w:rPr>
            </w:pPr>
            <w:r>
              <w:rPr>
                <w:rFonts w:ascii="Arial" w:hAnsi="Arial" w:cs="Arial"/>
                <w:color w:val="000000"/>
                <w:sz w:val="20"/>
                <w:szCs w:val="20"/>
              </w:rPr>
              <w:t>Mother’s r</w:t>
            </w:r>
            <w:r w:rsidR="0035198B" w:rsidRPr="0035198B">
              <w:rPr>
                <w:rFonts w:ascii="Arial" w:hAnsi="Arial" w:cs="Arial"/>
                <w:color w:val="000000"/>
                <w:sz w:val="20"/>
                <w:szCs w:val="20"/>
              </w:rPr>
              <w:t>eligious</w:t>
            </w:r>
            <w:r w:rsidR="00F73232">
              <w:rPr>
                <w:rFonts w:ascii="Arial" w:hAnsi="Arial" w:cs="Arial"/>
                <w:color w:val="000000"/>
                <w:sz w:val="20"/>
                <w:szCs w:val="20"/>
              </w:rPr>
              <w:t xml:space="preserve"> affiliation</w:t>
            </w:r>
          </w:p>
        </w:tc>
        <w:tc>
          <w:tcPr>
            <w:tcW w:w="7238" w:type="dxa"/>
            <w:noWrap/>
          </w:tcPr>
          <w:p w14:paraId="05DF1719" w14:textId="654F0EC1" w:rsidR="0035198B" w:rsidRPr="0035198B" w:rsidRDefault="00F73232" w:rsidP="0035198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w:t>
            </w:r>
            <w:r w:rsidR="0035198B" w:rsidRPr="0035198B">
              <w:rPr>
                <w:rFonts w:ascii="Arial" w:hAnsi="Arial" w:cs="Arial"/>
                <w:color w:val="000000"/>
                <w:sz w:val="20"/>
                <w:szCs w:val="20"/>
              </w:rPr>
              <w:t>0.0</w:t>
            </w:r>
            <w:r>
              <w:rPr>
                <w:rFonts w:ascii="Arial" w:hAnsi="Arial" w:cs="Arial"/>
                <w:color w:val="000000"/>
                <w:sz w:val="20"/>
                <w:szCs w:val="20"/>
              </w:rPr>
              <w:t>2</w:t>
            </w:r>
            <w:r w:rsidR="0035198B">
              <w:rPr>
                <w:rFonts w:ascii="Arial" w:hAnsi="Arial" w:cs="Arial"/>
                <w:color w:val="000000"/>
                <w:sz w:val="20"/>
                <w:szCs w:val="20"/>
              </w:rPr>
              <w:t xml:space="preserve"> (</w:t>
            </w:r>
            <w:r w:rsidR="0035198B" w:rsidRPr="0035198B">
              <w:rPr>
                <w:rFonts w:ascii="Arial" w:hAnsi="Arial" w:cs="Arial"/>
                <w:color w:val="000000"/>
                <w:sz w:val="20"/>
                <w:szCs w:val="20"/>
              </w:rPr>
              <w:t>-0.0</w:t>
            </w:r>
            <w:r>
              <w:rPr>
                <w:rFonts w:ascii="Arial" w:hAnsi="Arial" w:cs="Arial"/>
                <w:color w:val="000000"/>
                <w:sz w:val="20"/>
                <w:szCs w:val="20"/>
              </w:rPr>
              <w:t>7</w:t>
            </w:r>
            <w:r w:rsidR="0035198B">
              <w:rPr>
                <w:rFonts w:ascii="Arial" w:hAnsi="Arial" w:cs="Arial"/>
                <w:color w:val="000000"/>
                <w:sz w:val="20"/>
                <w:szCs w:val="20"/>
              </w:rPr>
              <w:t xml:space="preserve">, </w:t>
            </w:r>
            <w:r w:rsidR="0035198B" w:rsidRPr="0035198B">
              <w:rPr>
                <w:rFonts w:ascii="Arial" w:hAnsi="Arial" w:cs="Arial"/>
                <w:color w:val="000000"/>
                <w:sz w:val="20"/>
                <w:szCs w:val="20"/>
              </w:rPr>
              <w:t>0.0</w:t>
            </w:r>
            <w:r>
              <w:rPr>
                <w:rFonts w:ascii="Arial" w:hAnsi="Arial" w:cs="Arial"/>
                <w:color w:val="000000"/>
                <w:sz w:val="20"/>
                <w:szCs w:val="20"/>
              </w:rPr>
              <w:t>3</w:t>
            </w:r>
            <w:r w:rsidR="0035198B">
              <w:rPr>
                <w:rFonts w:ascii="Arial" w:hAnsi="Arial" w:cs="Arial"/>
                <w:color w:val="000000"/>
                <w:sz w:val="20"/>
                <w:szCs w:val="20"/>
              </w:rPr>
              <w:t>)</w:t>
            </w:r>
          </w:p>
        </w:tc>
      </w:tr>
      <w:tr w:rsidR="0035198B" w:rsidRPr="0035198B" w14:paraId="5E0F8036" w14:textId="77777777" w:rsidTr="0035198B">
        <w:trPr>
          <w:cnfStyle w:val="000000100000" w:firstRow="0" w:lastRow="0" w:firstColumn="0" w:lastColumn="0" w:oddVBand="0" w:evenVBand="0" w:oddHBand="1" w:evenHBand="0" w:firstRowFirstColumn="0" w:firstRowLastColumn="0" w:lastRowFirstColumn="0" w:lastRowLastColumn="0"/>
          <w:trHeight w:val="219"/>
        </w:trPr>
        <w:tc>
          <w:tcPr>
            <w:cnfStyle w:val="001000000000" w:firstRow="0" w:lastRow="0" w:firstColumn="1" w:lastColumn="0" w:oddVBand="0" w:evenVBand="0" w:oddHBand="0" w:evenHBand="0" w:firstRowFirstColumn="0" w:firstRowLastColumn="0" w:lastRowFirstColumn="0" w:lastRowLastColumn="0"/>
            <w:tcW w:w="5670" w:type="dxa"/>
            <w:noWrap/>
          </w:tcPr>
          <w:p w14:paraId="206C8469" w14:textId="54963809" w:rsidR="0035198B" w:rsidRPr="0035198B" w:rsidRDefault="004055CD" w:rsidP="004055CD">
            <w:pPr>
              <w:rPr>
                <w:rFonts w:ascii="Arial" w:hAnsi="Arial" w:cs="Arial"/>
                <w:color w:val="000000"/>
                <w:sz w:val="20"/>
                <w:szCs w:val="20"/>
              </w:rPr>
            </w:pPr>
            <w:r>
              <w:rPr>
                <w:rFonts w:ascii="Arial" w:hAnsi="Arial" w:cs="Arial"/>
                <w:color w:val="000000"/>
                <w:sz w:val="20"/>
                <w:szCs w:val="20"/>
              </w:rPr>
              <w:t xml:space="preserve">Mother’s religious </w:t>
            </w:r>
            <w:r w:rsidR="00F73232" w:rsidRPr="0035198B">
              <w:rPr>
                <w:rFonts w:ascii="Arial" w:hAnsi="Arial" w:cs="Arial"/>
                <w:color w:val="000000"/>
                <w:sz w:val="20"/>
                <w:szCs w:val="20"/>
              </w:rPr>
              <w:t>belief</w:t>
            </w:r>
            <w:r w:rsidR="00F73232">
              <w:rPr>
                <w:rFonts w:ascii="Arial" w:hAnsi="Arial" w:cs="Arial"/>
                <w:color w:val="000000"/>
                <w:sz w:val="20"/>
                <w:szCs w:val="20"/>
              </w:rPr>
              <w:t xml:space="preserve"> in God (ref: none)</w:t>
            </w:r>
          </w:p>
        </w:tc>
        <w:tc>
          <w:tcPr>
            <w:tcW w:w="7238" w:type="dxa"/>
            <w:noWrap/>
          </w:tcPr>
          <w:p w14:paraId="7E206D82" w14:textId="1551C078" w:rsidR="0035198B" w:rsidRPr="0035198B" w:rsidRDefault="0035198B" w:rsidP="0035198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p>
        </w:tc>
      </w:tr>
      <w:tr w:rsidR="00F73232" w:rsidRPr="0035198B" w14:paraId="3C221230" w14:textId="77777777" w:rsidTr="0035198B">
        <w:trPr>
          <w:trHeight w:val="219"/>
        </w:trPr>
        <w:tc>
          <w:tcPr>
            <w:cnfStyle w:val="001000000000" w:firstRow="0" w:lastRow="0" w:firstColumn="1" w:lastColumn="0" w:oddVBand="0" w:evenVBand="0" w:oddHBand="0" w:evenHBand="0" w:firstRowFirstColumn="0" w:firstRowLastColumn="0" w:lastRowFirstColumn="0" w:lastRowLastColumn="0"/>
            <w:tcW w:w="5670" w:type="dxa"/>
            <w:noWrap/>
          </w:tcPr>
          <w:p w14:paraId="7954720A" w14:textId="03E1177A" w:rsidR="00F73232" w:rsidRDefault="00F73232" w:rsidP="004055CD">
            <w:pPr>
              <w:rPr>
                <w:rFonts w:ascii="Arial" w:hAnsi="Arial" w:cs="Arial"/>
                <w:color w:val="000000"/>
                <w:sz w:val="20"/>
                <w:szCs w:val="20"/>
              </w:rPr>
            </w:pPr>
            <w:r>
              <w:rPr>
                <w:rFonts w:ascii="Arial" w:hAnsi="Arial" w:cs="Arial"/>
                <w:color w:val="000000"/>
                <w:sz w:val="20"/>
                <w:szCs w:val="20"/>
              </w:rPr>
              <w:t xml:space="preserve">     Not sure</w:t>
            </w:r>
          </w:p>
        </w:tc>
        <w:tc>
          <w:tcPr>
            <w:tcW w:w="7238" w:type="dxa"/>
            <w:noWrap/>
          </w:tcPr>
          <w:p w14:paraId="37A7D1A2" w14:textId="0F57DBF9" w:rsidR="00F73232" w:rsidRPr="0035198B" w:rsidRDefault="00F73232" w:rsidP="0035198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35198B">
              <w:rPr>
                <w:rFonts w:ascii="Arial" w:hAnsi="Arial" w:cs="Arial"/>
                <w:color w:val="000000"/>
                <w:sz w:val="20"/>
                <w:szCs w:val="20"/>
              </w:rPr>
              <w:t>0.0</w:t>
            </w:r>
            <w:r>
              <w:rPr>
                <w:rFonts w:ascii="Arial" w:hAnsi="Arial" w:cs="Arial"/>
                <w:color w:val="000000"/>
                <w:sz w:val="20"/>
                <w:szCs w:val="20"/>
              </w:rPr>
              <w:t>3 (</w:t>
            </w:r>
            <w:r w:rsidRPr="0035198B">
              <w:rPr>
                <w:rFonts w:ascii="Arial" w:hAnsi="Arial" w:cs="Arial"/>
                <w:color w:val="000000"/>
                <w:sz w:val="20"/>
                <w:szCs w:val="20"/>
              </w:rPr>
              <w:t>-0.0</w:t>
            </w:r>
            <w:r>
              <w:rPr>
                <w:rFonts w:ascii="Arial" w:hAnsi="Arial" w:cs="Arial"/>
                <w:color w:val="000000"/>
                <w:sz w:val="20"/>
                <w:szCs w:val="20"/>
              </w:rPr>
              <w:t xml:space="preserve">2, </w:t>
            </w:r>
            <w:r w:rsidRPr="0035198B">
              <w:rPr>
                <w:rFonts w:ascii="Arial" w:hAnsi="Arial" w:cs="Arial"/>
                <w:color w:val="000000"/>
                <w:sz w:val="20"/>
                <w:szCs w:val="20"/>
              </w:rPr>
              <w:t>0.0</w:t>
            </w:r>
            <w:r>
              <w:rPr>
                <w:rFonts w:ascii="Arial" w:hAnsi="Arial" w:cs="Arial"/>
                <w:color w:val="000000"/>
                <w:sz w:val="20"/>
                <w:szCs w:val="20"/>
              </w:rPr>
              <w:t>8)</w:t>
            </w:r>
          </w:p>
        </w:tc>
      </w:tr>
      <w:tr w:rsidR="00F73232" w:rsidRPr="0035198B" w14:paraId="45A8C4B3" w14:textId="77777777" w:rsidTr="0035198B">
        <w:trPr>
          <w:cnfStyle w:val="000000100000" w:firstRow="0" w:lastRow="0" w:firstColumn="0" w:lastColumn="0" w:oddVBand="0" w:evenVBand="0" w:oddHBand="1" w:evenHBand="0" w:firstRowFirstColumn="0" w:firstRowLastColumn="0" w:lastRowFirstColumn="0" w:lastRowLastColumn="0"/>
          <w:trHeight w:val="219"/>
        </w:trPr>
        <w:tc>
          <w:tcPr>
            <w:cnfStyle w:val="001000000000" w:firstRow="0" w:lastRow="0" w:firstColumn="1" w:lastColumn="0" w:oddVBand="0" w:evenVBand="0" w:oddHBand="0" w:evenHBand="0" w:firstRowFirstColumn="0" w:firstRowLastColumn="0" w:lastRowFirstColumn="0" w:lastRowLastColumn="0"/>
            <w:tcW w:w="5670" w:type="dxa"/>
            <w:noWrap/>
          </w:tcPr>
          <w:p w14:paraId="784F9439" w14:textId="39770221" w:rsidR="00F73232" w:rsidRDefault="00F73232" w:rsidP="004055CD">
            <w:pPr>
              <w:rPr>
                <w:rFonts w:ascii="Arial" w:hAnsi="Arial" w:cs="Arial"/>
                <w:color w:val="000000"/>
                <w:sz w:val="20"/>
                <w:szCs w:val="20"/>
              </w:rPr>
            </w:pPr>
            <w:r>
              <w:rPr>
                <w:rFonts w:ascii="Arial" w:hAnsi="Arial" w:cs="Arial"/>
                <w:color w:val="000000"/>
                <w:sz w:val="20"/>
                <w:szCs w:val="20"/>
              </w:rPr>
              <w:t xml:space="preserve">     Yes</w:t>
            </w:r>
          </w:p>
        </w:tc>
        <w:tc>
          <w:tcPr>
            <w:tcW w:w="7238" w:type="dxa"/>
            <w:noWrap/>
          </w:tcPr>
          <w:p w14:paraId="1FF64459" w14:textId="362FCFBB" w:rsidR="00F73232" w:rsidRPr="0035198B" w:rsidRDefault="00F73232" w:rsidP="0035198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35198B">
              <w:rPr>
                <w:rFonts w:ascii="Arial" w:hAnsi="Arial" w:cs="Arial"/>
                <w:color w:val="000000"/>
                <w:sz w:val="20"/>
                <w:szCs w:val="20"/>
              </w:rPr>
              <w:t>0.0</w:t>
            </w:r>
            <w:r>
              <w:rPr>
                <w:rFonts w:ascii="Arial" w:hAnsi="Arial" w:cs="Arial"/>
                <w:color w:val="000000"/>
                <w:sz w:val="20"/>
                <w:szCs w:val="20"/>
              </w:rPr>
              <w:t>2 (</w:t>
            </w:r>
            <w:r w:rsidRPr="0035198B">
              <w:rPr>
                <w:rFonts w:ascii="Arial" w:hAnsi="Arial" w:cs="Arial"/>
                <w:color w:val="000000"/>
                <w:sz w:val="20"/>
                <w:szCs w:val="20"/>
              </w:rPr>
              <w:t>-0.03</w:t>
            </w:r>
            <w:r>
              <w:rPr>
                <w:rFonts w:ascii="Arial" w:hAnsi="Arial" w:cs="Arial"/>
                <w:color w:val="000000"/>
                <w:sz w:val="20"/>
                <w:szCs w:val="20"/>
              </w:rPr>
              <w:t xml:space="preserve">, </w:t>
            </w:r>
            <w:r w:rsidRPr="0035198B">
              <w:rPr>
                <w:rFonts w:ascii="Arial" w:hAnsi="Arial" w:cs="Arial"/>
                <w:color w:val="000000"/>
                <w:sz w:val="20"/>
                <w:szCs w:val="20"/>
              </w:rPr>
              <w:t>0.0</w:t>
            </w:r>
            <w:r>
              <w:rPr>
                <w:rFonts w:ascii="Arial" w:hAnsi="Arial" w:cs="Arial"/>
                <w:color w:val="000000"/>
                <w:sz w:val="20"/>
                <w:szCs w:val="20"/>
              </w:rPr>
              <w:t>8)</w:t>
            </w:r>
          </w:p>
        </w:tc>
      </w:tr>
      <w:tr w:rsidR="0035198B" w:rsidRPr="0035198B" w14:paraId="7DCE910A" w14:textId="77777777" w:rsidTr="0035198B">
        <w:trPr>
          <w:trHeight w:val="219"/>
        </w:trPr>
        <w:tc>
          <w:tcPr>
            <w:cnfStyle w:val="001000000000" w:firstRow="0" w:lastRow="0" w:firstColumn="1" w:lastColumn="0" w:oddVBand="0" w:evenVBand="0" w:oddHBand="0" w:evenHBand="0" w:firstRowFirstColumn="0" w:firstRowLastColumn="0" w:lastRowFirstColumn="0" w:lastRowLastColumn="0"/>
            <w:tcW w:w="5670" w:type="dxa"/>
            <w:noWrap/>
            <w:hideMark/>
          </w:tcPr>
          <w:p w14:paraId="13B67D00" w14:textId="77777777" w:rsidR="0035198B" w:rsidRPr="0035198B" w:rsidRDefault="0035198B" w:rsidP="0035198B">
            <w:pPr>
              <w:rPr>
                <w:rFonts w:ascii="Arial" w:hAnsi="Arial" w:cs="Arial"/>
                <w:color w:val="000000"/>
                <w:sz w:val="20"/>
                <w:szCs w:val="20"/>
              </w:rPr>
            </w:pPr>
            <w:r w:rsidRPr="0035198B">
              <w:rPr>
                <w:rFonts w:ascii="Arial" w:hAnsi="Arial" w:cs="Arial"/>
                <w:color w:val="000000"/>
                <w:sz w:val="20"/>
                <w:szCs w:val="20"/>
              </w:rPr>
              <w:t>Mother’s social network support (scaled)</w:t>
            </w:r>
          </w:p>
        </w:tc>
        <w:tc>
          <w:tcPr>
            <w:tcW w:w="7238" w:type="dxa"/>
            <w:noWrap/>
          </w:tcPr>
          <w:p w14:paraId="5AE61342" w14:textId="5099FD33" w:rsidR="0035198B" w:rsidRPr="0035198B" w:rsidRDefault="0035198B" w:rsidP="0035198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35198B">
              <w:rPr>
                <w:rFonts w:ascii="Arial" w:hAnsi="Arial" w:cs="Arial"/>
                <w:color w:val="000000"/>
                <w:sz w:val="20"/>
                <w:szCs w:val="20"/>
              </w:rPr>
              <w:t>-0.02</w:t>
            </w:r>
            <w:r>
              <w:rPr>
                <w:rFonts w:ascii="Arial" w:hAnsi="Arial" w:cs="Arial"/>
                <w:color w:val="000000"/>
                <w:sz w:val="20"/>
                <w:szCs w:val="20"/>
              </w:rPr>
              <w:t xml:space="preserve"> (</w:t>
            </w:r>
            <w:r w:rsidRPr="0035198B">
              <w:rPr>
                <w:rFonts w:ascii="Arial" w:hAnsi="Arial" w:cs="Arial"/>
                <w:color w:val="000000"/>
                <w:sz w:val="20"/>
                <w:szCs w:val="20"/>
              </w:rPr>
              <w:t>-0.0</w:t>
            </w:r>
            <w:r w:rsidR="00F73232">
              <w:rPr>
                <w:rFonts w:ascii="Arial" w:hAnsi="Arial" w:cs="Arial"/>
                <w:color w:val="000000"/>
                <w:sz w:val="20"/>
                <w:szCs w:val="20"/>
              </w:rPr>
              <w:t>4</w:t>
            </w:r>
            <w:r>
              <w:rPr>
                <w:rFonts w:ascii="Arial" w:hAnsi="Arial" w:cs="Arial"/>
                <w:color w:val="000000"/>
                <w:sz w:val="20"/>
                <w:szCs w:val="20"/>
              </w:rPr>
              <w:t xml:space="preserve">, </w:t>
            </w:r>
            <w:r w:rsidRPr="0035198B">
              <w:rPr>
                <w:rFonts w:ascii="Arial" w:hAnsi="Arial" w:cs="Arial"/>
                <w:color w:val="000000"/>
                <w:sz w:val="20"/>
                <w:szCs w:val="20"/>
              </w:rPr>
              <w:t>-0.01</w:t>
            </w:r>
            <w:r>
              <w:rPr>
                <w:rFonts w:ascii="Arial" w:hAnsi="Arial" w:cs="Arial"/>
                <w:color w:val="000000"/>
                <w:sz w:val="20"/>
                <w:szCs w:val="20"/>
              </w:rPr>
              <w:t>)</w:t>
            </w:r>
          </w:p>
        </w:tc>
      </w:tr>
      <w:tr w:rsidR="0035198B" w:rsidRPr="0035198B" w14:paraId="26D79DE9" w14:textId="77777777" w:rsidTr="0035198B">
        <w:trPr>
          <w:cnfStyle w:val="000000100000" w:firstRow="0" w:lastRow="0" w:firstColumn="0" w:lastColumn="0" w:oddVBand="0" w:evenVBand="0" w:oddHBand="1" w:evenHBand="0" w:firstRowFirstColumn="0" w:firstRowLastColumn="0" w:lastRowFirstColumn="0" w:lastRowLastColumn="0"/>
          <w:trHeight w:val="219"/>
        </w:trPr>
        <w:tc>
          <w:tcPr>
            <w:cnfStyle w:val="001000000000" w:firstRow="0" w:lastRow="0" w:firstColumn="1" w:lastColumn="0" w:oddVBand="0" w:evenVBand="0" w:oddHBand="0" w:evenHBand="0" w:firstRowFirstColumn="0" w:firstRowLastColumn="0" w:lastRowFirstColumn="0" w:lastRowLastColumn="0"/>
            <w:tcW w:w="5670" w:type="dxa"/>
            <w:noWrap/>
            <w:hideMark/>
          </w:tcPr>
          <w:p w14:paraId="789F29E9" w14:textId="77777777" w:rsidR="0035198B" w:rsidRPr="0035198B" w:rsidRDefault="0035198B" w:rsidP="0035198B">
            <w:pPr>
              <w:rPr>
                <w:rFonts w:ascii="Arial" w:hAnsi="Arial" w:cs="Arial"/>
                <w:color w:val="000000"/>
                <w:sz w:val="20"/>
                <w:szCs w:val="20"/>
              </w:rPr>
            </w:pPr>
            <w:r w:rsidRPr="0035198B">
              <w:rPr>
                <w:rFonts w:ascii="Arial" w:hAnsi="Arial" w:cs="Arial"/>
                <w:color w:val="000000"/>
                <w:sz w:val="20"/>
                <w:szCs w:val="20"/>
              </w:rPr>
              <w:t>Mother’s aid from co-religionists</w:t>
            </w:r>
          </w:p>
        </w:tc>
        <w:tc>
          <w:tcPr>
            <w:tcW w:w="7238" w:type="dxa"/>
            <w:noWrap/>
          </w:tcPr>
          <w:p w14:paraId="0D17C476" w14:textId="7AC363C9" w:rsidR="0035198B" w:rsidRPr="0035198B" w:rsidRDefault="0035198B" w:rsidP="0035198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35198B">
              <w:rPr>
                <w:rFonts w:ascii="Arial" w:hAnsi="Arial" w:cs="Arial"/>
                <w:color w:val="000000"/>
                <w:sz w:val="20"/>
                <w:szCs w:val="20"/>
              </w:rPr>
              <w:t>0.0</w:t>
            </w:r>
            <w:r w:rsidR="00F73232">
              <w:rPr>
                <w:rFonts w:ascii="Arial" w:hAnsi="Arial" w:cs="Arial"/>
                <w:color w:val="000000"/>
                <w:sz w:val="20"/>
                <w:szCs w:val="20"/>
              </w:rPr>
              <w:t>8</w:t>
            </w:r>
            <w:r>
              <w:rPr>
                <w:rFonts w:ascii="Arial" w:hAnsi="Arial" w:cs="Arial"/>
                <w:color w:val="000000"/>
                <w:sz w:val="20"/>
                <w:szCs w:val="20"/>
              </w:rPr>
              <w:t xml:space="preserve"> (</w:t>
            </w:r>
            <w:r w:rsidRPr="0035198B">
              <w:rPr>
                <w:rFonts w:ascii="Arial" w:hAnsi="Arial" w:cs="Arial"/>
                <w:color w:val="000000"/>
                <w:sz w:val="20"/>
                <w:szCs w:val="20"/>
              </w:rPr>
              <w:t>0.02</w:t>
            </w:r>
            <w:r>
              <w:rPr>
                <w:rFonts w:ascii="Arial" w:hAnsi="Arial" w:cs="Arial"/>
                <w:color w:val="000000"/>
                <w:sz w:val="20"/>
                <w:szCs w:val="20"/>
              </w:rPr>
              <w:t xml:space="preserve">, </w:t>
            </w:r>
            <w:r w:rsidRPr="0035198B">
              <w:rPr>
                <w:rFonts w:ascii="Arial" w:hAnsi="Arial" w:cs="Arial"/>
                <w:color w:val="000000"/>
                <w:sz w:val="20"/>
                <w:szCs w:val="20"/>
              </w:rPr>
              <w:t>0.</w:t>
            </w:r>
            <w:r w:rsidR="00F73232">
              <w:rPr>
                <w:rFonts w:ascii="Arial" w:hAnsi="Arial" w:cs="Arial"/>
                <w:color w:val="000000"/>
                <w:sz w:val="20"/>
                <w:szCs w:val="20"/>
              </w:rPr>
              <w:t>14</w:t>
            </w:r>
            <w:r>
              <w:rPr>
                <w:rFonts w:ascii="Arial" w:hAnsi="Arial" w:cs="Arial"/>
                <w:color w:val="000000"/>
                <w:sz w:val="20"/>
                <w:szCs w:val="20"/>
              </w:rPr>
              <w:t>)</w:t>
            </w:r>
          </w:p>
        </w:tc>
      </w:tr>
      <w:tr w:rsidR="0035198B" w:rsidRPr="0035198B" w14:paraId="1EBBCF8D" w14:textId="77777777" w:rsidTr="0035198B">
        <w:trPr>
          <w:trHeight w:val="219"/>
        </w:trPr>
        <w:tc>
          <w:tcPr>
            <w:cnfStyle w:val="001000000000" w:firstRow="0" w:lastRow="0" w:firstColumn="1" w:lastColumn="0" w:oddVBand="0" w:evenVBand="0" w:oddHBand="0" w:evenHBand="0" w:firstRowFirstColumn="0" w:firstRowLastColumn="0" w:lastRowFirstColumn="0" w:lastRowLastColumn="0"/>
            <w:tcW w:w="5670" w:type="dxa"/>
            <w:noWrap/>
            <w:hideMark/>
          </w:tcPr>
          <w:p w14:paraId="38D1BDF9" w14:textId="77777777" w:rsidR="0035198B" w:rsidRPr="0035198B" w:rsidRDefault="0035198B" w:rsidP="0035198B">
            <w:pPr>
              <w:rPr>
                <w:rFonts w:ascii="Arial" w:hAnsi="Arial" w:cs="Arial"/>
                <w:color w:val="000000"/>
                <w:sz w:val="20"/>
                <w:szCs w:val="20"/>
              </w:rPr>
            </w:pPr>
            <w:r w:rsidRPr="0035198B">
              <w:rPr>
                <w:rFonts w:ascii="Arial" w:hAnsi="Arial" w:cs="Arial"/>
                <w:color w:val="000000"/>
                <w:sz w:val="20"/>
                <w:szCs w:val="20"/>
              </w:rPr>
              <w:t>Mother’s weekly hours of work (</w:t>
            </w:r>
            <w:proofErr w:type="spellStart"/>
            <w:r w:rsidRPr="0035198B">
              <w:rPr>
                <w:rFonts w:ascii="Arial" w:hAnsi="Arial" w:cs="Arial"/>
                <w:color w:val="000000"/>
                <w:sz w:val="20"/>
                <w:szCs w:val="20"/>
              </w:rPr>
              <w:t>centered</w:t>
            </w:r>
            <w:proofErr w:type="spellEnd"/>
            <w:r w:rsidRPr="0035198B">
              <w:rPr>
                <w:rFonts w:ascii="Arial" w:hAnsi="Arial" w:cs="Arial"/>
                <w:color w:val="000000"/>
                <w:sz w:val="20"/>
                <w:szCs w:val="20"/>
              </w:rPr>
              <w:t>)</w:t>
            </w:r>
          </w:p>
        </w:tc>
        <w:tc>
          <w:tcPr>
            <w:tcW w:w="7238" w:type="dxa"/>
            <w:noWrap/>
          </w:tcPr>
          <w:p w14:paraId="6171DA7D" w14:textId="627D49E9" w:rsidR="0035198B" w:rsidRPr="0035198B" w:rsidRDefault="0035198B" w:rsidP="0035198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35198B">
              <w:rPr>
                <w:rFonts w:ascii="Arial" w:hAnsi="Arial" w:cs="Arial"/>
                <w:color w:val="000000"/>
                <w:sz w:val="20"/>
                <w:szCs w:val="20"/>
              </w:rPr>
              <w:t>0.00</w:t>
            </w:r>
            <w:r>
              <w:rPr>
                <w:rFonts w:ascii="Arial" w:hAnsi="Arial" w:cs="Arial"/>
                <w:color w:val="000000"/>
                <w:sz w:val="20"/>
                <w:szCs w:val="20"/>
              </w:rPr>
              <w:t xml:space="preserve"> (</w:t>
            </w:r>
            <w:r w:rsidRPr="0035198B">
              <w:rPr>
                <w:rFonts w:ascii="Arial" w:hAnsi="Arial" w:cs="Arial"/>
                <w:color w:val="000000"/>
                <w:sz w:val="20"/>
                <w:szCs w:val="20"/>
              </w:rPr>
              <w:t>-0.0</w:t>
            </w:r>
            <w:r w:rsidR="00F73232">
              <w:rPr>
                <w:rFonts w:ascii="Arial" w:hAnsi="Arial" w:cs="Arial"/>
                <w:color w:val="000000"/>
                <w:sz w:val="20"/>
                <w:szCs w:val="20"/>
              </w:rPr>
              <w:t>1</w:t>
            </w:r>
            <w:r>
              <w:rPr>
                <w:rFonts w:ascii="Arial" w:hAnsi="Arial" w:cs="Arial"/>
                <w:color w:val="000000"/>
                <w:sz w:val="20"/>
                <w:szCs w:val="20"/>
              </w:rPr>
              <w:t xml:space="preserve">, </w:t>
            </w:r>
            <w:r w:rsidRPr="0035198B">
              <w:rPr>
                <w:rFonts w:ascii="Arial" w:hAnsi="Arial" w:cs="Arial"/>
                <w:color w:val="000000"/>
                <w:sz w:val="20"/>
                <w:szCs w:val="20"/>
              </w:rPr>
              <w:t>0.00</w:t>
            </w:r>
            <w:r>
              <w:rPr>
                <w:rFonts w:ascii="Arial" w:hAnsi="Arial" w:cs="Arial"/>
                <w:color w:val="000000"/>
                <w:sz w:val="20"/>
                <w:szCs w:val="20"/>
              </w:rPr>
              <w:t>)</w:t>
            </w:r>
          </w:p>
        </w:tc>
      </w:tr>
      <w:tr w:rsidR="0035198B" w:rsidRPr="0035198B" w14:paraId="0D2AF3D1" w14:textId="77777777" w:rsidTr="0035198B">
        <w:trPr>
          <w:cnfStyle w:val="000000100000" w:firstRow="0" w:lastRow="0" w:firstColumn="0" w:lastColumn="0" w:oddVBand="0" w:evenVBand="0" w:oddHBand="1" w:evenHBand="0" w:firstRowFirstColumn="0" w:firstRowLastColumn="0" w:lastRowFirstColumn="0" w:lastRowLastColumn="0"/>
          <w:trHeight w:val="219"/>
        </w:trPr>
        <w:tc>
          <w:tcPr>
            <w:cnfStyle w:val="001000000000" w:firstRow="0" w:lastRow="0" w:firstColumn="1" w:lastColumn="0" w:oddVBand="0" w:evenVBand="0" w:oddHBand="0" w:evenHBand="0" w:firstRowFirstColumn="0" w:firstRowLastColumn="0" w:lastRowFirstColumn="0" w:lastRowLastColumn="0"/>
            <w:tcW w:w="5670" w:type="dxa"/>
            <w:noWrap/>
            <w:hideMark/>
          </w:tcPr>
          <w:p w14:paraId="2616272C" w14:textId="77777777" w:rsidR="0035198B" w:rsidRPr="0035198B" w:rsidRDefault="0035198B" w:rsidP="0035198B">
            <w:pPr>
              <w:rPr>
                <w:rFonts w:ascii="Arial" w:hAnsi="Arial" w:cs="Arial"/>
                <w:color w:val="000000"/>
                <w:sz w:val="20"/>
                <w:szCs w:val="20"/>
              </w:rPr>
            </w:pPr>
            <w:r w:rsidRPr="0035198B">
              <w:rPr>
                <w:rFonts w:ascii="Arial" w:hAnsi="Arial" w:cs="Arial"/>
                <w:color w:val="000000"/>
                <w:sz w:val="20"/>
                <w:szCs w:val="20"/>
              </w:rPr>
              <w:t>Mother’s age (</w:t>
            </w:r>
            <w:proofErr w:type="spellStart"/>
            <w:r w:rsidRPr="0035198B">
              <w:rPr>
                <w:rFonts w:ascii="Arial" w:hAnsi="Arial" w:cs="Arial"/>
                <w:color w:val="000000"/>
                <w:sz w:val="20"/>
                <w:szCs w:val="20"/>
              </w:rPr>
              <w:t>centered</w:t>
            </w:r>
            <w:proofErr w:type="spellEnd"/>
            <w:r w:rsidRPr="0035198B">
              <w:rPr>
                <w:rFonts w:ascii="Arial" w:hAnsi="Arial" w:cs="Arial"/>
                <w:color w:val="000000"/>
                <w:sz w:val="20"/>
                <w:szCs w:val="20"/>
              </w:rPr>
              <w:t>)</w:t>
            </w:r>
          </w:p>
        </w:tc>
        <w:tc>
          <w:tcPr>
            <w:tcW w:w="7238" w:type="dxa"/>
            <w:noWrap/>
          </w:tcPr>
          <w:p w14:paraId="3AE97962" w14:textId="03D003A1" w:rsidR="0035198B" w:rsidRPr="0035198B" w:rsidRDefault="0035198B" w:rsidP="0035198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35198B">
              <w:rPr>
                <w:rFonts w:ascii="Arial" w:hAnsi="Arial" w:cs="Arial"/>
                <w:color w:val="000000"/>
                <w:sz w:val="20"/>
                <w:szCs w:val="20"/>
              </w:rPr>
              <w:t>0.0</w:t>
            </w:r>
            <w:r w:rsidR="0093281C">
              <w:rPr>
                <w:rFonts w:ascii="Arial" w:hAnsi="Arial" w:cs="Arial"/>
                <w:color w:val="000000"/>
                <w:sz w:val="20"/>
                <w:szCs w:val="20"/>
              </w:rPr>
              <w:t>2</w:t>
            </w:r>
            <w:r>
              <w:rPr>
                <w:rFonts w:ascii="Arial" w:hAnsi="Arial" w:cs="Arial"/>
                <w:color w:val="000000"/>
                <w:sz w:val="20"/>
                <w:szCs w:val="20"/>
              </w:rPr>
              <w:t xml:space="preserve"> (</w:t>
            </w:r>
            <w:r w:rsidRPr="0035198B">
              <w:rPr>
                <w:rFonts w:ascii="Arial" w:hAnsi="Arial" w:cs="Arial"/>
                <w:color w:val="000000"/>
                <w:sz w:val="20"/>
                <w:szCs w:val="20"/>
              </w:rPr>
              <w:t>0.01</w:t>
            </w:r>
            <w:r>
              <w:rPr>
                <w:rFonts w:ascii="Arial" w:hAnsi="Arial" w:cs="Arial"/>
                <w:color w:val="000000"/>
                <w:sz w:val="20"/>
                <w:szCs w:val="20"/>
              </w:rPr>
              <w:t xml:space="preserve">, </w:t>
            </w:r>
            <w:r w:rsidRPr="0035198B">
              <w:rPr>
                <w:rFonts w:ascii="Arial" w:hAnsi="Arial" w:cs="Arial"/>
                <w:color w:val="000000"/>
                <w:sz w:val="20"/>
                <w:szCs w:val="20"/>
              </w:rPr>
              <w:t>0.0</w:t>
            </w:r>
            <w:r w:rsidR="0093281C">
              <w:rPr>
                <w:rFonts w:ascii="Arial" w:hAnsi="Arial" w:cs="Arial"/>
                <w:color w:val="000000"/>
                <w:sz w:val="20"/>
                <w:szCs w:val="20"/>
              </w:rPr>
              <w:t>2</w:t>
            </w:r>
            <w:r>
              <w:rPr>
                <w:rFonts w:ascii="Arial" w:hAnsi="Arial" w:cs="Arial"/>
                <w:color w:val="000000"/>
                <w:sz w:val="20"/>
                <w:szCs w:val="20"/>
              </w:rPr>
              <w:t>)</w:t>
            </w:r>
          </w:p>
        </w:tc>
      </w:tr>
      <w:tr w:rsidR="0035198B" w:rsidRPr="0035198B" w14:paraId="2C9FAE1F" w14:textId="77777777" w:rsidTr="0035198B">
        <w:trPr>
          <w:trHeight w:val="219"/>
        </w:trPr>
        <w:tc>
          <w:tcPr>
            <w:cnfStyle w:val="001000000000" w:firstRow="0" w:lastRow="0" w:firstColumn="1" w:lastColumn="0" w:oddVBand="0" w:evenVBand="0" w:oddHBand="0" w:evenHBand="0" w:firstRowFirstColumn="0" w:firstRowLastColumn="0" w:lastRowFirstColumn="0" w:lastRowLastColumn="0"/>
            <w:tcW w:w="5670" w:type="dxa"/>
            <w:noWrap/>
            <w:hideMark/>
          </w:tcPr>
          <w:p w14:paraId="43D84E80" w14:textId="77777777" w:rsidR="0035198B" w:rsidRPr="0035198B" w:rsidRDefault="0035198B" w:rsidP="0035198B">
            <w:pPr>
              <w:rPr>
                <w:rFonts w:ascii="Arial" w:hAnsi="Arial" w:cs="Arial"/>
                <w:color w:val="000000"/>
                <w:sz w:val="20"/>
                <w:szCs w:val="20"/>
              </w:rPr>
            </w:pPr>
            <w:r w:rsidRPr="0035198B">
              <w:rPr>
                <w:rFonts w:ascii="Arial" w:hAnsi="Arial" w:cs="Arial"/>
                <w:color w:val="000000"/>
                <w:sz w:val="20"/>
                <w:szCs w:val="20"/>
              </w:rPr>
              <w:t>Mother’s education (</w:t>
            </w:r>
            <w:proofErr w:type="spellStart"/>
            <w:r w:rsidRPr="0035198B">
              <w:rPr>
                <w:rFonts w:ascii="Arial" w:hAnsi="Arial" w:cs="Arial"/>
                <w:color w:val="000000"/>
                <w:sz w:val="20"/>
                <w:szCs w:val="20"/>
              </w:rPr>
              <w:t>centered</w:t>
            </w:r>
            <w:proofErr w:type="spellEnd"/>
            <w:r w:rsidRPr="0035198B">
              <w:rPr>
                <w:rFonts w:ascii="Arial" w:hAnsi="Arial" w:cs="Arial"/>
                <w:color w:val="000000"/>
                <w:sz w:val="20"/>
                <w:szCs w:val="20"/>
              </w:rPr>
              <w:t>)</w:t>
            </w:r>
          </w:p>
        </w:tc>
        <w:tc>
          <w:tcPr>
            <w:tcW w:w="7238" w:type="dxa"/>
            <w:noWrap/>
          </w:tcPr>
          <w:p w14:paraId="5C485978" w14:textId="238ABBCA" w:rsidR="0035198B" w:rsidRPr="0035198B" w:rsidRDefault="0035198B" w:rsidP="0035198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35198B">
              <w:rPr>
                <w:rFonts w:ascii="Arial" w:hAnsi="Arial" w:cs="Arial"/>
                <w:color w:val="000000"/>
                <w:sz w:val="20"/>
                <w:szCs w:val="20"/>
              </w:rPr>
              <w:t>-0.0</w:t>
            </w:r>
            <w:r w:rsidR="0093281C">
              <w:rPr>
                <w:rFonts w:ascii="Arial" w:hAnsi="Arial" w:cs="Arial"/>
                <w:color w:val="000000"/>
                <w:sz w:val="20"/>
                <w:szCs w:val="20"/>
              </w:rPr>
              <w:t>4</w:t>
            </w:r>
            <w:r>
              <w:rPr>
                <w:rFonts w:ascii="Arial" w:hAnsi="Arial" w:cs="Arial"/>
                <w:color w:val="000000"/>
                <w:sz w:val="20"/>
                <w:szCs w:val="20"/>
              </w:rPr>
              <w:t xml:space="preserve"> (</w:t>
            </w:r>
            <w:r w:rsidRPr="0035198B">
              <w:rPr>
                <w:rFonts w:ascii="Arial" w:hAnsi="Arial" w:cs="Arial"/>
                <w:color w:val="000000"/>
                <w:sz w:val="20"/>
                <w:szCs w:val="20"/>
              </w:rPr>
              <w:t>-0.0</w:t>
            </w:r>
            <w:r w:rsidR="0093281C">
              <w:rPr>
                <w:rFonts w:ascii="Arial" w:hAnsi="Arial" w:cs="Arial"/>
                <w:color w:val="000000"/>
                <w:sz w:val="20"/>
                <w:szCs w:val="20"/>
              </w:rPr>
              <w:t>6</w:t>
            </w:r>
            <w:r>
              <w:rPr>
                <w:rFonts w:ascii="Arial" w:hAnsi="Arial" w:cs="Arial"/>
                <w:color w:val="000000"/>
                <w:sz w:val="20"/>
                <w:szCs w:val="20"/>
              </w:rPr>
              <w:t xml:space="preserve">, </w:t>
            </w:r>
            <w:r w:rsidRPr="0035198B">
              <w:rPr>
                <w:rFonts w:ascii="Arial" w:hAnsi="Arial" w:cs="Arial"/>
                <w:color w:val="000000"/>
                <w:sz w:val="20"/>
                <w:szCs w:val="20"/>
              </w:rPr>
              <w:t>-0.03</w:t>
            </w:r>
            <w:r>
              <w:rPr>
                <w:rFonts w:ascii="Arial" w:hAnsi="Arial" w:cs="Arial"/>
                <w:color w:val="000000"/>
                <w:sz w:val="20"/>
                <w:szCs w:val="20"/>
              </w:rPr>
              <w:t>)</w:t>
            </w:r>
          </w:p>
        </w:tc>
      </w:tr>
      <w:tr w:rsidR="0035198B" w:rsidRPr="0035198B" w14:paraId="2CD02848" w14:textId="77777777" w:rsidTr="0035198B">
        <w:trPr>
          <w:cnfStyle w:val="000000100000" w:firstRow="0" w:lastRow="0" w:firstColumn="0" w:lastColumn="0" w:oddVBand="0" w:evenVBand="0" w:oddHBand="1" w:evenHBand="0" w:firstRowFirstColumn="0" w:firstRowLastColumn="0" w:lastRowFirstColumn="0" w:lastRowLastColumn="0"/>
          <w:trHeight w:val="219"/>
        </w:trPr>
        <w:tc>
          <w:tcPr>
            <w:cnfStyle w:val="001000000000" w:firstRow="0" w:lastRow="0" w:firstColumn="1" w:lastColumn="0" w:oddVBand="0" w:evenVBand="0" w:oddHBand="0" w:evenHBand="0" w:firstRowFirstColumn="0" w:firstRowLastColumn="0" w:lastRowFirstColumn="0" w:lastRowLastColumn="0"/>
            <w:tcW w:w="5670" w:type="dxa"/>
            <w:noWrap/>
            <w:hideMark/>
          </w:tcPr>
          <w:p w14:paraId="04E7A5BF" w14:textId="77777777" w:rsidR="0035198B" w:rsidRPr="0035198B" w:rsidRDefault="0035198B" w:rsidP="0035198B">
            <w:pPr>
              <w:rPr>
                <w:rFonts w:ascii="Arial" w:hAnsi="Arial" w:cs="Arial"/>
                <w:color w:val="000000"/>
                <w:sz w:val="20"/>
                <w:szCs w:val="20"/>
              </w:rPr>
            </w:pPr>
            <w:r w:rsidRPr="0035198B">
              <w:rPr>
                <w:rFonts w:ascii="Arial" w:hAnsi="Arial" w:cs="Arial"/>
                <w:color w:val="000000"/>
                <w:sz w:val="20"/>
                <w:szCs w:val="20"/>
              </w:rPr>
              <w:t>Mother’s household income (</w:t>
            </w:r>
            <w:proofErr w:type="spellStart"/>
            <w:r w:rsidRPr="0035198B">
              <w:rPr>
                <w:rFonts w:ascii="Arial" w:hAnsi="Arial" w:cs="Arial"/>
                <w:color w:val="000000"/>
                <w:sz w:val="20"/>
                <w:szCs w:val="20"/>
              </w:rPr>
              <w:t>centered</w:t>
            </w:r>
            <w:proofErr w:type="spellEnd"/>
            <w:r w:rsidRPr="0035198B">
              <w:rPr>
                <w:rFonts w:ascii="Arial" w:hAnsi="Arial" w:cs="Arial"/>
                <w:color w:val="000000"/>
                <w:sz w:val="20"/>
                <w:szCs w:val="20"/>
              </w:rPr>
              <w:t>)</w:t>
            </w:r>
          </w:p>
        </w:tc>
        <w:tc>
          <w:tcPr>
            <w:tcW w:w="7238" w:type="dxa"/>
            <w:noWrap/>
          </w:tcPr>
          <w:p w14:paraId="45CE32A1" w14:textId="0D4D6F4A" w:rsidR="0035198B" w:rsidRPr="0035198B" w:rsidRDefault="0035198B" w:rsidP="0035198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35198B">
              <w:rPr>
                <w:rFonts w:ascii="Arial" w:hAnsi="Arial" w:cs="Arial"/>
                <w:color w:val="000000"/>
                <w:sz w:val="20"/>
                <w:szCs w:val="20"/>
              </w:rPr>
              <w:t>0.00</w:t>
            </w:r>
            <w:r>
              <w:rPr>
                <w:rFonts w:ascii="Arial" w:hAnsi="Arial" w:cs="Arial"/>
                <w:color w:val="000000"/>
                <w:sz w:val="20"/>
                <w:szCs w:val="20"/>
              </w:rPr>
              <w:t xml:space="preserve"> (</w:t>
            </w:r>
            <w:r w:rsidRPr="0035198B">
              <w:rPr>
                <w:rFonts w:ascii="Arial" w:hAnsi="Arial" w:cs="Arial"/>
                <w:color w:val="000000"/>
                <w:sz w:val="20"/>
                <w:szCs w:val="20"/>
              </w:rPr>
              <w:t>-0.0</w:t>
            </w:r>
            <w:r w:rsidR="00A4297C">
              <w:rPr>
                <w:rFonts w:ascii="Arial" w:hAnsi="Arial" w:cs="Arial"/>
                <w:color w:val="000000"/>
                <w:sz w:val="20"/>
                <w:szCs w:val="20"/>
              </w:rPr>
              <w:t>2</w:t>
            </w:r>
            <w:r>
              <w:rPr>
                <w:rFonts w:ascii="Arial" w:hAnsi="Arial" w:cs="Arial"/>
                <w:color w:val="000000"/>
                <w:sz w:val="20"/>
                <w:szCs w:val="20"/>
              </w:rPr>
              <w:t xml:space="preserve">, </w:t>
            </w:r>
            <w:r w:rsidRPr="0035198B">
              <w:rPr>
                <w:rFonts w:ascii="Arial" w:hAnsi="Arial" w:cs="Arial"/>
                <w:color w:val="000000"/>
                <w:sz w:val="20"/>
                <w:szCs w:val="20"/>
              </w:rPr>
              <w:t>0.0</w:t>
            </w:r>
            <w:r w:rsidR="00A4297C">
              <w:rPr>
                <w:rFonts w:ascii="Arial" w:hAnsi="Arial" w:cs="Arial"/>
                <w:color w:val="000000"/>
                <w:sz w:val="20"/>
                <w:szCs w:val="20"/>
              </w:rPr>
              <w:t>1</w:t>
            </w:r>
            <w:r>
              <w:rPr>
                <w:rFonts w:ascii="Arial" w:hAnsi="Arial" w:cs="Arial"/>
                <w:color w:val="000000"/>
                <w:sz w:val="20"/>
                <w:szCs w:val="20"/>
              </w:rPr>
              <w:t>)</w:t>
            </w:r>
          </w:p>
        </w:tc>
      </w:tr>
      <w:tr w:rsidR="0035198B" w:rsidRPr="0035198B" w14:paraId="556474E9" w14:textId="77777777" w:rsidTr="0035198B">
        <w:trPr>
          <w:trHeight w:val="219"/>
        </w:trPr>
        <w:tc>
          <w:tcPr>
            <w:cnfStyle w:val="001000000000" w:firstRow="0" w:lastRow="0" w:firstColumn="1" w:lastColumn="0" w:oddVBand="0" w:evenVBand="0" w:oddHBand="0" w:evenHBand="0" w:firstRowFirstColumn="0" w:firstRowLastColumn="0" w:lastRowFirstColumn="0" w:lastRowLastColumn="0"/>
            <w:tcW w:w="5670" w:type="dxa"/>
            <w:noWrap/>
            <w:hideMark/>
          </w:tcPr>
          <w:p w14:paraId="48A62241" w14:textId="77777777" w:rsidR="0035198B" w:rsidRPr="0035198B" w:rsidRDefault="0035198B" w:rsidP="0035198B">
            <w:pPr>
              <w:rPr>
                <w:rFonts w:ascii="Arial" w:hAnsi="Arial" w:cs="Arial"/>
                <w:color w:val="000000"/>
                <w:sz w:val="20"/>
                <w:szCs w:val="20"/>
              </w:rPr>
            </w:pPr>
            <w:r w:rsidRPr="0035198B">
              <w:rPr>
                <w:rFonts w:ascii="Arial" w:hAnsi="Arial" w:cs="Arial"/>
                <w:color w:val="000000"/>
                <w:sz w:val="20"/>
                <w:szCs w:val="20"/>
              </w:rPr>
              <w:t>Focal child sex (1=male, 0=female)</w:t>
            </w:r>
          </w:p>
        </w:tc>
        <w:tc>
          <w:tcPr>
            <w:tcW w:w="7238" w:type="dxa"/>
            <w:noWrap/>
          </w:tcPr>
          <w:p w14:paraId="287CF81F" w14:textId="30BADA29" w:rsidR="0035198B" w:rsidRPr="0035198B" w:rsidRDefault="0035198B" w:rsidP="0035198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35198B">
              <w:rPr>
                <w:rFonts w:ascii="Arial" w:hAnsi="Arial" w:cs="Arial"/>
                <w:color w:val="000000"/>
                <w:sz w:val="20"/>
                <w:szCs w:val="20"/>
              </w:rPr>
              <w:t>0.0</w:t>
            </w:r>
            <w:r w:rsidR="00A4297C">
              <w:rPr>
                <w:rFonts w:ascii="Arial" w:hAnsi="Arial" w:cs="Arial"/>
                <w:color w:val="000000"/>
                <w:sz w:val="20"/>
                <w:szCs w:val="20"/>
              </w:rPr>
              <w:t>2</w:t>
            </w:r>
            <w:r>
              <w:rPr>
                <w:rFonts w:ascii="Arial" w:hAnsi="Arial" w:cs="Arial"/>
                <w:color w:val="000000"/>
                <w:sz w:val="20"/>
                <w:szCs w:val="20"/>
              </w:rPr>
              <w:t xml:space="preserve"> (</w:t>
            </w:r>
            <w:r w:rsidRPr="0035198B">
              <w:rPr>
                <w:rFonts w:ascii="Arial" w:hAnsi="Arial" w:cs="Arial"/>
                <w:color w:val="000000"/>
                <w:sz w:val="20"/>
                <w:szCs w:val="20"/>
              </w:rPr>
              <w:t>-0.01</w:t>
            </w:r>
            <w:r>
              <w:rPr>
                <w:rFonts w:ascii="Arial" w:hAnsi="Arial" w:cs="Arial"/>
                <w:color w:val="000000"/>
                <w:sz w:val="20"/>
                <w:szCs w:val="20"/>
              </w:rPr>
              <w:t xml:space="preserve">, </w:t>
            </w:r>
            <w:r w:rsidRPr="0035198B">
              <w:rPr>
                <w:rFonts w:ascii="Arial" w:hAnsi="Arial" w:cs="Arial"/>
                <w:color w:val="000000"/>
                <w:sz w:val="20"/>
                <w:szCs w:val="20"/>
              </w:rPr>
              <w:t>0.0</w:t>
            </w:r>
            <w:r w:rsidR="00A4297C">
              <w:rPr>
                <w:rFonts w:ascii="Arial" w:hAnsi="Arial" w:cs="Arial"/>
                <w:color w:val="000000"/>
                <w:sz w:val="20"/>
                <w:szCs w:val="20"/>
              </w:rPr>
              <w:t>5</w:t>
            </w:r>
            <w:r>
              <w:rPr>
                <w:rFonts w:ascii="Arial" w:hAnsi="Arial" w:cs="Arial"/>
                <w:color w:val="000000"/>
                <w:sz w:val="20"/>
                <w:szCs w:val="20"/>
              </w:rPr>
              <w:t>)</w:t>
            </w:r>
          </w:p>
        </w:tc>
      </w:tr>
      <w:tr w:rsidR="0035198B" w:rsidRPr="0035198B" w14:paraId="45F86262" w14:textId="77777777" w:rsidTr="0035198B">
        <w:trPr>
          <w:cnfStyle w:val="000000100000" w:firstRow="0" w:lastRow="0" w:firstColumn="0" w:lastColumn="0" w:oddVBand="0" w:evenVBand="0" w:oddHBand="1" w:evenHBand="0" w:firstRowFirstColumn="0" w:firstRowLastColumn="0" w:lastRowFirstColumn="0" w:lastRowLastColumn="0"/>
          <w:trHeight w:val="219"/>
        </w:trPr>
        <w:tc>
          <w:tcPr>
            <w:cnfStyle w:val="001000000000" w:firstRow="0" w:lastRow="0" w:firstColumn="1" w:lastColumn="0" w:oddVBand="0" w:evenVBand="0" w:oddHBand="0" w:evenHBand="0" w:firstRowFirstColumn="0" w:firstRowLastColumn="0" w:lastRowFirstColumn="0" w:lastRowLastColumn="0"/>
            <w:tcW w:w="5670" w:type="dxa"/>
            <w:noWrap/>
            <w:hideMark/>
          </w:tcPr>
          <w:p w14:paraId="09E5FA3F" w14:textId="77777777" w:rsidR="0035198B" w:rsidRPr="0035198B" w:rsidRDefault="0035198B" w:rsidP="0035198B">
            <w:pPr>
              <w:rPr>
                <w:rFonts w:ascii="Arial" w:hAnsi="Arial" w:cs="Arial"/>
                <w:color w:val="000000"/>
                <w:sz w:val="20"/>
                <w:szCs w:val="20"/>
              </w:rPr>
            </w:pPr>
            <w:r w:rsidRPr="0035198B">
              <w:rPr>
                <w:rFonts w:ascii="Arial" w:hAnsi="Arial" w:cs="Arial"/>
                <w:color w:val="000000"/>
                <w:sz w:val="20"/>
                <w:szCs w:val="20"/>
              </w:rPr>
              <w:t>Mother’s partner present</w:t>
            </w:r>
          </w:p>
        </w:tc>
        <w:tc>
          <w:tcPr>
            <w:tcW w:w="7238" w:type="dxa"/>
            <w:noWrap/>
          </w:tcPr>
          <w:p w14:paraId="56BDF011" w14:textId="0A9E084F" w:rsidR="0035198B" w:rsidRPr="0035198B" w:rsidRDefault="0035198B" w:rsidP="0093718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35198B">
              <w:rPr>
                <w:rFonts w:ascii="Arial" w:hAnsi="Arial" w:cs="Arial"/>
                <w:color w:val="000000"/>
                <w:sz w:val="20"/>
                <w:szCs w:val="20"/>
              </w:rPr>
              <w:t>0.0</w:t>
            </w:r>
            <w:r w:rsidR="00A4297C">
              <w:rPr>
                <w:rFonts w:ascii="Arial" w:hAnsi="Arial" w:cs="Arial"/>
                <w:color w:val="000000"/>
                <w:sz w:val="20"/>
                <w:szCs w:val="20"/>
              </w:rPr>
              <w:t>5</w:t>
            </w:r>
            <w:r>
              <w:rPr>
                <w:rFonts w:ascii="Arial" w:hAnsi="Arial" w:cs="Arial"/>
                <w:color w:val="000000"/>
                <w:sz w:val="20"/>
                <w:szCs w:val="20"/>
              </w:rPr>
              <w:t xml:space="preserve"> (</w:t>
            </w:r>
            <w:r w:rsidR="00A4297C">
              <w:rPr>
                <w:rFonts w:ascii="Arial" w:hAnsi="Arial" w:cs="Arial"/>
                <w:color w:val="000000"/>
                <w:sz w:val="20"/>
                <w:szCs w:val="20"/>
              </w:rPr>
              <w:t>-</w:t>
            </w:r>
            <w:r w:rsidRPr="0035198B">
              <w:rPr>
                <w:rFonts w:ascii="Arial" w:hAnsi="Arial" w:cs="Arial"/>
                <w:color w:val="000000"/>
                <w:sz w:val="20"/>
                <w:szCs w:val="20"/>
              </w:rPr>
              <w:t>0.0</w:t>
            </w:r>
            <w:r w:rsidR="00A4297C">
              <w:rPr>
                <w:rFonts w:ascii="Arial" w:hAnsi="Arial" w:cs="Arial"/>
                <w:color w:val="000000"/>
                <w:sz w:val="20"/>
                <w:szCs w:val="20"/>
              </w:rPr>
              <w:t>1</w:t>
            </w:r>
            <w:r>
              <w:rPr>
                <w:rFonts w:ascii="Arial" w:hAnsi="Arial" w:cs="Arial"/>
                <w:color w:val="000000"/>
                <w:sz w:val="20"/>
                <w:szCs w:val="20"/>
              </w:rPr>
              <w:t xml:space="preserve">, </w:t>
            </w:r>
            <w:r w:rsidRPr="0035198B">
              <w:rPr>
                <w:rFonts w:ascii="Arial" w:hAnsi="Arial" w:cs="Arial"/>
                <w:color w:val="000000"/>
                <w:sz w:val="20"/>
                <w:szCs w:val="20"/>
              </w:rPr>
              <w:t>0.1</w:t>
            </w:r>
            <w:r w:rsidR="00937182">
              <w:rPr>
                <w:rFonts w:ascii="Arial" w:hAnsi="Arial" w:cs="Arial"/>
                <w:color w:val="000000"/>
                <w:sz w:val="20"/>
                <w:szCs w:val="20"/>
              </w:rPr>
              <w:t>2</w:t>
            </w:r>
            <w:r>
              <w:rPr>
                <w:rFonts w:ascii="Arial" w:hAnsi="Arial" w:cs="Arial"/>
                <w:color w:val="000000"/>
                <w:sz w:val="20"/>
                <w:szCs w:val="20"/>
              </w:rPr>
              <w:t>)</w:t>
            </w:r>
          </w:p>
        </w:tc>
      </w:tr>
      <w:tr w:rsidR="0035198B" w:rsidRPr="0035198B" w14:paraId="2E3DA5C4" w14:textId="77777777" w:rsidTr="0035198B">
        <w:trPr>
          <w:trHeight w:val="219"/>
        </w:trPr>
        <w:tc>
          <w:tcPr>
            <w:cnfStyle w:val="001000000000" w:firstRow="0" w:lastRow="0" w:firstColumn="1" w:lastColumn="0" w:oddVBand="0" w:evenVBand="0" w:oddHBand="0" w:evenHBand="0" w:firstRowFirstColumn="0" w:firstRowLastColumn="0" w:lastRowFirstColumn="0" w:lastRowLastColumn="0"/>
            <w:tcW w:w="5670" w:type="dxa"/>
            <w:noWrap/>
            <w:hideMark/>
          </w:tcPr>
          <w:p w14:paraId="64E330A0" w14:textId="77777777" w:rsidR="0035198B" w:rsidRPr="0035198B" w:rsidRDefault="0035198B" w:rsidP="0035198B">
            <w:pPr>
              <w:rPr>
                <w:rFonts w:ascii="Arial" w:hAnsi="Arial" w:cs="Arial"/>
                <w:color w:val="000000"/>
                <w:sz w:val="20"/>
                <w:szCs w:val="20"/>
              </w:rPr>
            </w:pPr>
            <w:r w:rsidRPr="0035198B">
              <w:rPr>
                <w:rFonts w:ascii="Arial" w:hAnsi="Arial" w:cs="Arial"/>
                <w:color w:val="000000"/>
                <w:sz w:val="20"/>
                <w:szCs w:val="20"/>
              </w:rPr>
              <w:t>Focal child ethnicity (1=white, 0=non-white)</w:t>
            </w:r>
          </w:p>
        </w:tc>
        <w:tc>
          <w:tcPr>
            <w:tcW w:w="7238" w:type="dxa"/>
            <w:noWrap/>
          </w:tcPr>
          <w:p w14:paraId="7ACD60F5" w14:textId="719F4C4D" w:rsidR="0035198B" w:rsidRPr="0035198B" w:rsidRDefault="0035198B" w:rsidP="0093718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35198B">
              <w:rPr>
                <w:rFonts w:ascii="Arial" w:hAnsi="Arial" w:cs="Arial"/>
                <w:color w:val="000000"/>
                <w:sz w:val="20"/>
                <w:szCs w:val="20"/>
              </w:rPr>
              <w:t>0.0</w:t>
            </w:r>
            <w:r w:rsidR="00A4297C">
              <w:rPr>
                <w:rFonts w:ascii="Arial" w:hAnsi="Arial" w:cs="Arial"/>
                <w:color w:val="000000"/>
                <w:sz w:val="20"/>
                <w:szCs w:val="20"/>
              </w:rPr>
              <w:t>3</w:t>
            </w:r>
            <w:r>
              <w:rPr>
                <w:rFonts w:ascii="Arial" w:hAnsi="Arial" w:cs="Arial"/>
                <w:color w:val="000000"/>
                <w:sz w:val="20"/>
                <w:szCs w:val="20"/>
              </w:rPr>
              <w:t xml:space="preserve"> (</w:t>
            </w:r>
            <w:r w:rsidR="00A4297C">
              <w:rPr>
                <w:rFonts w:ascii="Arial" w:hAnsi="Arial" w:cs="Arial"/>
                <w:color w:val="000000"/>
                <w:sz w:val="20"/>
                <w:szCs w:val="20"/>
              </w:rPr>
              <w:t>-</w:t>
            </w:r>
            <w:r w:rsidRPr="0035198B">
              <w:rPr>
                <w:rFonts w:ascii="Arial" w:hAnsi="Arial" w:cs="Arial"/>
                <w:color w:val="000000"/>
                <w:sz w:val="20"/>
                <w:szCs w:val="20"/>
              </w:rPr>
              <w:t>0.0</w:t>
            </w:r>
            <w:r w:rsidR="00937182">
              <w:rPr>
                <w:rFonts w:ascii="Arial" w:hAnsi="Arial" w:cs="Arial"/>
                <w:color w:val="000000"/>
                <w:sz w:val="20"/>
                <w:szCs w:val="20"/>
              </w:rPr>
              <w:t>5</w:t>
            </w:r>
            <w:r>
              <w:rPr>
                <w:rFonts w:ascii="Arial" w:hAnsi="Arial" w:cs="Arial"/>
                <w:color w:val="000000"/>
                <w:sz w:val="20"/>
                <w:szCs w:val="20"/>
              </w:rPr>
              <w:t xml:space="preserve">, </w:t>
            </w:r>
            <w:r w:rsidRPr="0035198B">
              <w:rPr>
                <w:rFonts w:ascii="Arial" w:hAnsi="Arial" w:cs="Arial"/>
                <w:color w:val="000000"/>
                <w:sz w:val="20"/>
                <w:szCs w:val="20"/>
              </w:rPr>
              <w:t>0.1</w:t>
            </w:r>
            <w:r w:rsidR="00A4297C">
              <w:rPr>
                <w:rFonts w:ascii="Arial" w:hAnsi="Arial" w:cs="Arial"/>
                <w:color w:val="000000"/>
                <w:sz w:val="20"/>
                <w:szCs w:val="20"/>
              </w:rPr>
              <w:t>1</w:t>
            </w:r>
            <w:r>
              <w:rPr>
                <w:rFonts w:ascii="Arial" w:hAnsi="Arial" w:cs="Arial"/>
                <w:color w:val="000000"/>
                <w:sz w:val="20"/>
                <w:szCs w:val="20"/>
              </w:rPr>
              <w:t>)</w:t>
            </w:r>
          </w:p>
        </w:tc>
      </w:tr>
    </w:tbl>
    <w:p w14:paraId="4BD4DEB7" w14:textId="28664938" w:rsidR="0035198B" w:rsidRPr="0035198B" w:rsidRDefault="0035198B" w:rsidP="0035198B">
      <w:pPr>
        <w:rPr>
          <w:b/>
        </w:rPr>
      </w:pPr>
      <w:r w:rsidRPr="0035198B">
        <w:rPr>
          <w:b/>
        </w:rPr>
        <w:t>Table S</w:t>
      </w:r>
      <w:r>
        <w:rPr>
          <w:b/>
        </w:rPr>
        <w:t>11</w:t>
      </w:r>
      <w:r w:rsidRPr="0035198B">
        <w:rPr>
          <w:b/>
        </w:rPr>
        <w:t xml:space="preserve">: Results of a </w:t>
      </w:r>
      <w:proofErr w:type="spellStart"/>
      <w:r w:rsidR="00E52B34">
        <w:rPr>
          <w:b/>
        </w:rPr>
        <w:t>Baysian</w:t>
      </w:r>
      <w:proofErr w:type="spellEnd"/>
      <w:r w:rsidR="00E52B34">
        <w:rPr>
          <w:b/>
        </w:rPr>
        <w:t xml:space="preserve"> </w:t>
      </w:r>
      <w:r w:rsidRPr="0035198B">
        <w:rPr>
          <w:b/>
        </w:rPr>
        <w:t>regression model predicting a woman’s total number of children over 10 years.</w:t>
      </w:r>
      <w:r w:rsidR="0090314B">
        <w:rPr>
          <w:b/>
        </w:rPr>
        <w:t xml:space="preserve"> This model was a preliminary model run to examine the relative contribution of different religion variables </w:t>
      </w:r>
      <w:r w:rsidR="00F24709">
        <w:rPr>
          <w:b/>
        </w:rPr>
        <w:t xml:space="preserve">to a mother’s fertility </w:t>
      </w:r>
      <w:r w:rsidR="00F24709" w:rsidRPr="00F24709">
        <w:rPr>
          <w:b/>
        </w:rPr>
        <w:t xml:space="preserve">(n = </w:t>
      </w:r>
      <w:r w:rsidR="008B7E21">
        <w:rPr>
          <w:rFonts w:ascii="Calibri" w:hAnsi="Calibri" w:cs="Calibri"/>
          <w:b/>
          <w:bCs/>
          <w:color w:val="000000"/>
        </w:rPr>
        <w:t>5,</w:t>
      </w:r>
      <w:r w:rsidR="00F224DC">
        <w:rPr>
          <w:rFonts w:ascii="Calibri" w:hAnsi="Calibri" w:cs="Calibri"/>
          <w:b/>
          <w:bCs/>
          <w:color w:val="000000"/>
        </w:rPr>
        <w:t>613</w:t>
      </w:r>
      <w:r w:rsidR="00F24709" w:rsidRPr="00F24709">
        <w:rPr>
          <w:rFonts w:ascii="Calibri" w:hAnsi="Calibri" w:cs="Calibri"/>
          <w:b/>
          <w:bCs/>
          <w:color w:val="000000"/>
        </w:rPr>
        <w:t>)</w:t>
      </w:r>
      <w:r w:rsidR="00F24709">
        <w:rPr>
          <w:b/>
        </w:rPr>
        <w:t xml:space="preserve">. </w:t>
      </w:r>
    </w:p>
    <w:p w14:paraId="0FFF2038" w14:textId="77777777" w:rsidR="005D7B6D" w:rsidRDefault="0023617B">
      <w:r>
        <w:br w:type="page"/>
      </w:r>
    </w:p>
    <w:tbl>
      <w:tblPr>
        <w:tblStyle w:val="PlainTable2"/>
        <w:tblpPr w:leftFromText="180" w:rightFromText="180" w:vertAnchor="page" w:horzAnchor="page" w:tblpX="502" w:tblpY="1191"/>
        <w:tblW w:w="15204" w:type="dxa"/>
        <w:tblLook w:val="04A0" w:firstRow="1" w:lastRow="0" w:firstColumn="1" w:lastColumn="0" w:noHBand="0" w:noVBand="1"/>
      </w:tblPr>
      <w:tblGrid>
        <w:gridCol w:w="6648"/>
        <w:gridCol w:w="2852"/>
        <w:gridCol w:w="2852"/>
        <w:gridCol w:w="2852"/>
      </w:tblGrid>
      <w:tr w:rsidR="005D7B6D" w:rsidRPr="008D3134" w14:paraId="2D0D13BC" w14:textId="77777777" w:rsidTr="005D7B6D">
        <w:trPr>
          <w:cnfStyle w:val="100000000000" w:firstRow="1" w:lastRow="0" w:firstColumn="0" w:lastColumn="0" w:oddVBand="0" w:evenVBand="0" w:oddHBand="0"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0" w:type="auto"/>
            <w:gridSpan w:val="4"/>
            <w:tcBorders>
              <w:top w:val="nil"/>
              <w:bottom w:val="nil"/>
            </w:tcBorders>
            <w:shd w:val="clear" w:color="auto" w:fill="auto"/>
            <w:noWrap/>
          </w:tcPr>
          <w:p w14:paraId="4AB9379D" w14:textId="19A898FC" w:rsidR="00EB3EBD" w:rsidRDefault="00EB3EBD" w:rsidP="00EB3EBD">
            <w:r>
              <w:lastRenderedPageBreak/>
              <w:t>Table S12: Results of Bayesian regression models predicting total offspring</w:t>
            </w:r>
            <w:r w:rsidRPr="00230F0F">
              <w:t>.</w:t>
            </w:r>
            <w:r>
              <w:rPr>
                <w:b w:val="0"/>
              </w:rPr>
              <w:t xml:space="preserve"> </w:t>
            </w:r>
            <w:r>
              <w:t xml:space="preserve">Model 1 </w:t>
            </w:r>
            <w:r w:rsidR="00805FCA">
              <w:t>(</w:t>
            </w:r>
            <w:r w:rsidR="00805FCA" w:rsidRPr="00230F0F">
              <w:rPr>
                <w:rFonts w:ascii="Calibri" w:hAnsi="Calibri" w:cs="Calibri"/>
                <w:bCs w:val="0"/>
                <w:color w:val="000000"/>
              </w:rPr>
              <w:t>n = 8,</w:t>
            </w:r>
            <w:r w:rsidR="00805FCA">
              <w:rPr>
                <w:rFonts w:ascii="Calibri" w:hAnsi="Calibri" w:cs="Calibri"/>
                <w:bCs w:val="0"/>
                <w:color w:val="000000"/>
              </w:rPr>
              <w:t>207</w:t>
            </w:r>
            <w:r w:rsidR="00805FCA">
              <w:t xml:space="preserve">) </w:t>
            </w:r>
            <w:r>
              <w:t xml:space="preserve">represents the results of our standard imputation strategy, </w:t>
            </w:r>
          </w:p>
          <w:p w14:paraId="0792FBD8" w14:textId="39B67485" w:rsidR="00EB3EBD" w:rsidRDefault="00EB3EBD" w:rsidP="00EB3EBD">
            <w:r>
              <w:t>and is the same as is reported in Model 1 of Supplementary Table 5. Model 2</w:t>
            </w:r>
            <w:r w:rsidR="00805FCA">
              <w:t xml:space="preserve"> (n = 10.014)</w:t>
            </w:r>
            <w:r>
              <w:t xml:space="preserve"> indicates the results of our key predictor variables, without any </w:t>
            </w:r>
          </w:p>
          <w:p w14:paraId="207EA9D3" w14:textId="6A6E6604" w:rsidR="00EB3EBD" w:rsidRDefault="00EB3EBD" w:rsidP="00EB3EBD">
            <w:r>
              <w:t xml:space="preserve">imputation (as described in the Supplementary Methods Section 1.1.1). Model 3 </w:t>
            </w:r>
            <w:r w:rsidR="00805FCA">
              <w:t xml:space="preserve">(n = </w:t>
            </w:r>
            <w:r w:rsidR="006E6E56" w:rsidRPr="006E6E56">
              <w:t>13,433</w:t>
            </w:r>
            <w:r w:rsidR="00805FCA">
              <w:t xml:space="preserve">) </w:t>
            </w:r>
            <w:r>
              <w:t>indicates the results of the same model structure as Model 1,</w:t>
            </w:r>
          </w:p>
          <w:p w14:paraId="4138A536" w14:textId="6DAA29B4" w:rsidR="005D7B6D" w:rsidRPr="00204C5B" w:rsidRDefault="00EB3EBD" w:rsidP="00EB3EBD">
            <w:pPr>
              <w:rPr>
                <w:b w:val="0"/>
              </w:rPr>
            </w:pPr>
            <w:r>
              <w:t xml:space="preserve"> but using an alternative imputation strategy implemented in Amelia (as described in Supplementary Methods Section 1.1.2.)</w:t>
            </w:r>
          </w:p>
          <w:p w14:paraId="3526D02D" w14:textId="77777777" w:rsidR="005D7B6D" w:rsidRPr="00C42491" w:rsidRDefault="005D7B6D" w:rsidP="005D7B6D">
            <w:pPr>
              <w:jc w:val="center"/>
              <w:rPr>
                <w:rFonts w:ascii="Calibri" w:hAnsi="Calibri" w:cs="Calibri"/>
                <w:color w:val="000000"/>
                <w:sz w:val="18"/>
                <w:szCs w:val="18"/>
              </w:rPr>
            </w:pPr>
          </w:p>
        </w:tc>
      </w:tr>
      <w:tr w:rsidR="005D7B6D" w:rsidRPr="008D3134" w14:paraId="75EE47D9" w14:textId="77777777" w:rsidTr="005D7B6D">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0" w:type="auto"/>
            <w:tcBorders>
              <w:top w:val="nil"/>
            </w:tcBorders>
            <w:shd w:val="clear" w:color="auto" w:fill="auto"/>
            <w:noWrap/>
            <w:hideMark/>
          </w:tcPr>
          <w:p w14:paraId="69BACE6A" w14:textId="77777777" w:rsidR="005D7B6D" w:rsidRPr="00204C5B" w:rsidRDefault="005D7B6D" w:rsidP="005D7B6D">
            <w:pPr>
              <w:rPr>
                <w:rFonts w:ascii="Arial" w:hAnsi="Arial" w:cs="Arial"/>
                <w:b w:val="0"/>
                <w:bCs w:val="0"/>
                <w:color w:val="000000"/>
                <w:sz w:val="20"/>
                <w:szCs w:val="20"/>
              </w:rPr>
            </w:pPr>
            <w:r w:rsidRPr="00204C5B">
              <w:rPr>
                <w:rFonts w:ascii="Arial" w:hAnsi="Arial" w:cs="Arial"/>
                <w:color w:val="000000"/>
                <w:sz w:val="20"/>
                <w:szCs w:val="20"/>
              </w:rPr>
              <w:t> </w:t>
            </w:r>
          </w:p>
          <w:p w14:paraId="3E8D9E69" w14:textId="77777777" w:rsidR="005D7B6D" w:rsidRPr="00204C5B" w:rsidRDefault="005D7B6D" w:rsidP="005D7B6D">
            <w:pPr>
              <w:rPr>
                <w:rFonts w:ascii="Arial" w:hAnsi="Arial" w:cs="Arial"/>
                <w:b w:val="0"/>
                <w:bCs w:val="0"/>
                <w:sz w:val="20"/>
                <w:szCs w:val="20"/>
              </w:rPr>
            </w:pPr>
          </w:p>
          <w:p w14:paraId="5A02FD2E" w14:textId="77777777" w:rsidR="005D7B6D" w:rsidRPr="00204C5B" w:rsidRDefault="005D7B6D" w:rsidP="005D7B6D">
            <w:pPr>
              <w:jc w:val="center"/>
              <w:rPr>
                <w:rFonts w:ascii="Arial" w:hAnsi="Arial" w:cs="Arial"/>
                <w:b w:val="0"/>
                <w:bCs w:val="0"/>
                <w:sz w:val="20"/>
                <w:szCs w:val="20"/>
              </w:rPr>
            </w:pPr>
          </w:p>
          <w:p w14:paraId="3FB7C226" w14:textId="77777777" w:rsidR="005D7B6D" w:rsidRPr="00204C5B" w:rsidRDefault="005D7B6D" w:rsidP="005D7B6D">
            <w:pPr>
              <w:rPr>
                <w:rFonts w:ascii="Arial" w:hAnsi="Arial" w:cs="Arial"/>
                <w:sz w:val="20"/>
                <w:szCs w:val="20"/>
              </w:rPr>
            </w:pPr>
          </w:p>
        </w:tc>
        <w:tc>
          <w:tcPr>
            <w:tcW w:w="0" w:type="auto"/>
            <w:tcBorders>
              <w:top w:val="nil"/>
            </w:tcBorders>
            <w:shd w:val="clear" w:color="auto" w:fill="auto"/>
            <w:noWrap/>
            <w:hideMark/>
          </w:tcPr>
          <w:p w14:paraId="07A00FFD" w14:textId="77777777" w:rsidR="005D7B6D" w:rsidRPr="00204C5B" w:rsidRDefault="005D7B6D" w:rsidP="005D7B6D">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rPr>
            </w:pPr>
            <w:r w:rsidRPr="00204C5B">
              <w:rPr>
                <w:rFonts w:ascii="Arial" w:hAnsi="Arial" w:cs="Arial"/>
                <w:b/>
                <w:color w:val="000000"/>
                <w:sz w:val="20"/>
                <w:szCs w:val="20"/>
              </w:rPr>
              <w:t>Model 1</w:t>
            </w:r>
          </w:p>
          <w:p w14:paraId="22920AC5" w14:textId="77777777" w:rsidR="005D7B6D" w:rsidRPr="00204C5B" w:rsidRDefault="005D7B6D" w:rsidP="005D7B6D">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sidRPr="00204C5B">
              <w:rPr>
                <w:rFonts w:ascii="Arial" w:hAnsi="Arial" w:cs="Arial"/>
                <w:b/>
                <w:bCs/>
                <w:color w:val="000000"/>
                <w:sz w:val="20"/>
                <w:szCs w:val="20"/>
              </w:rPr>
              <w:t xml:space="preserve">Regression Estimate </w:t>
            </w:r>
          </w:p>
          <w:p w14:paraId="57B3E156" w14:textId="77777777" w:rsidR="005D7B6D" w:rsidRPr="00204C5B" w:rsidRDefault="005D7B6D" w:rsidP="005D7B6D">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sidRPr="00204C5B">
              <w:rPr>
                <w:rFonts w:ascii="Arial" w:hAnsi="Arial" w:cs="Arial"/>
                <w:b/>
                <w:bCs/>
                <w:color w:val="000000"/>
                <w:sz w:val="20"/>
                <w:szCs w:val="20"/>
              </w:rPr>
              <w:t xml:space="preserve">(with 95% </w:t>
            </w:r>
            <w:r>
              <w:rPr>
                <w:rFonts w:ascii="Arial" w:hAnsi="Arial" w:cs="Arial"/>
                <w:b/>
                <w:bCs/>
                <w:color w:val="000000"/>
                <w:sz w:val="20"/>
                <w:szCs w:val="20"/>
              </w:rPr>
              <w:t>CI</w:t>
            </w:r>
            <w:r w:rsidRPr="00204C5B">
              <w:rPr>
                <w:rFonts w:ascii="Arial" w:hAnsi="Arial" w:cs="Arial"/>
                <w:b/>
                <w:bCs/>
                <w:color w:val="000000"/>
                <w:sz w:val="20"/>
                <w:szCs w:val="20"/>
              </w:rPr>
              <w:t>)</w:t>
            </w:r>
          </w:p>
        </w:tc>
        <w:tc>
          <w:tcPr>
            <w:tcW w:w="0" w:type="auto"/>
            <w:tcBorders>
              <w:top w:val="nil"/>
            </w:tcBorders>
            <w:shd w:val="clear" w:color="auto" w:fill="auto"/>
            <w:noWrap/>
            <w:hideMark/>
          </w:tcPr>
          <w:p w14:paraId="2AD87BCE" w14:textId="77777777" w:rsidR="005D7B6D" w:rsidRPr="00204C5B" w:rsidRDefault="005D7B6D" w:rsidP="005D7B6D">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rPr>
            </w:pPr>
            <w:r w:rsidRPr="00204C5B">
              <w:rPr>
                <w:rFonts w:ascii="Arial" w:hAnsi="Arial" w:cs="Arial"/>
                <w:b/>
                <w:color w:val="000000"/>
                <w:sz w:val="20"/>
                <w:szCs w:val="20"/>
              </w:rPr>
              <w:t>Model 2</w:t>
            </w:r>
          </w:p>
          <w:p w14:paraId="4E126653" w14:textId="77777777" w:rsidR="005D7B6D" w:rsidRPr="00204C5B" w:rsidRDefault="005D7B6D" w:rsidP="005D7B6D">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sidRPr="00204C5B">
              <w:rPr>
                <w:rFonts w:ascii="Arial" w:hAnsi="Arial" w:cs="Arial"/>
                <w:b/>
                <w:bCs/>
                <w:color w:val="000000"/>
                <w:sz w:val="20"/>
                <w:szCs w:val="20"/>
              </w:rPr>
              <w:t>Regression Estimate</w:t>
            </w:r>
          </w:p>
          <w:p w14:paraId="32EC6BD9" w14:textId="77777777" w:rsidR="005D7B6D" w:rsidRPr="00204C5B" w:rsidRDefault="005D7B6D" w:rsidP="005D7B6D">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sidRPr="00204C5B">
              <w:rPr>
                <w:rFonts w:ascii="Arial" w:hAnsi="Arial" w:cs="Arial"/>
                <w:b/>
                <w:bCs/>
                <w:color w:val="000000"/>
                <w:sz w:val="20"/>
                <w:szCs w:val="20"/>
              </w:rPr>
              <w:t xml:space="preserve">(with 95% </w:t>
            </w:r>
            <w:r>
              <w:rPr>
                <w:rFonts w:ascii="Arial" w:hAnsi="Arial" w:cs="Arial"/>
                <w:b/>
                <w:bCs/>
                <w:color w:val="000000"/>
                <w:sz w:val="20"/>
                <w:szCs w:val="20"/>
              </w:rPr>
              <w:t>CI</w:t>
            </w:r>
            <w:r w:rsidRPr="00204C5B">
              <w:rPr>
                <w:rFonts w:ascii="Arial" w:hAnsi="Arial" w:cs="Arial"/>
                <w:b/>
                <w:bCs/>
                <w:color w:val="000000"/>
                <w:sz w:val="20"/>
                <w:szCs w:val="20"/>
              </w:rPr>
              <w:t>)</w:t>
            </w:r>
          </w:p>
        </w:tc>
        <w:tc>
          <w:tcPr>
            <w:tcW w:w="0" w:type="auto"/>
            <w:tcBorders>
              <w:top w:val="nil"/>
            </w:tcBorders>
            <w:shd w:val="clear" w:color="auto" w:fill="auto"/>
            <w:noWrap/>
            <w:hideMark/>
          </w:tcPr>
          <w:p w14:paraId="32F23AAD" w14:textId="77777777" w:rsidR="005D7B6D" w:rsidRPr="00204C5B" w:rsidRDefault="005D7B6D" w:rsidP="005D7B6D">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rPr>
            </w:pPr>
            <w:r w:rsidRPr="00204C5B">
              <w:rPr>
                <w:rFonts w:ascii="Arial" w:hAnsi="Arial" w:cs="Arial"/>
                <w:b/>
                <w:color w:val="000000"/>
                <w:sz w:val="20"/>
                <w:szCs w:val="20"/>
              </w:rPr>
              <w:t>Model 3</w:t>
            </w:r>
          </w:p>
          <w:p w14:paraId="11C1C655" w14:textId="77777777" w:rsidR="005D7B6D" w:rsidRPr="00204C5B" w:rsidRDefault="005D7B6D" w:rsidP="005D7B6D">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sidRPr="00204C5B">
              <w:rPr>
                <w:rFonts w:ascii="Arial" w:hAnsi="Arial" w:cs="Arial"/>
                <w:b/>
                <w:bCs/>
                <w:color w:val="000000"/>
                <w:sz w:val="20"/>
                <w:szCs w:val="20"/>
              </w:rPr>
              <w:t>Regression Estimate</w:t>
            </w:r>
          </w:p>
          <w:p w14:paraId="51E2694B" w14:textId="77777777" w:rsidR="005D7B6D" w:rsidRPr="00204C5B" w:rsidRDefault="005D7B6D" w:rsidP="005D7B6D">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sidRPr="00204C5B">
              <w:rPr>
                <w:rFonts w:ascii="Arial" w:hAnsi="Arial" w:cs="Arial"/>
                <w:b/>
                <w:bCs/>
                <w:color w:val="000000"/>
                <w:sz w:val="20"/>
                <w:szCs w:val="20"/>
              </w:rPr>
              <w:t xml:space="preserve">(with 95% </w:t>
            </w:r>
            <w:r>
              <w:rPr>
                <w:rFonts w:ascii="Arial" w:hAnsi="Arial" w:cs="Arial"/>
                <w:b/>
                <w:bCs/>
                <w:color w:val="000000"/>
                <w:sz w:val="20"/>
                <w:szCs w:val="20"/>
              </w:rPr>
              <w:t>CI</w:t>
            </w:r>
            <w:r w:rsidRPr="00204C5B">
              <w:rPr>
                <w:rFonts w:ascii="Arial" w:hAnsi="Arial" w:cs="Arial"/>
                <w:b/>
                <w:bCs/>
                <w:color w:val="000000"/>
                <w:sz w:val="20"/>
                <w:szCs w:val="20"/>
              </w:rPr>
              <w:t>)</w:t>
            </w:r>
          </w:p>
        </w:tc>
      </w:tr>
      <w:tr w:rsidR="003D55C0" w:rsidRPr="008D3134" w14:paraId="560115E2" w14:textId="77777777" w:rsidTr="005D7B6D">
        <w:trPr>
          <w:trHeight w:val="27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tcPr>
          <w:p w14:paraId="5147355C" w14:textId="77777777" w:rsidR="003D55C0" w:rsidRPr="00204C5B" w:rsidRDefault="003D55C0" w:rsidP="003D55C0">
            <w:pPr>
              <w:rPr>
                <w:rFonts w:ascii="Arial" w:hAnsi="Arial" w:cs="Arial"/>
                <w:color w:val="000000"/>
                <w:sz w:val="20"/>
                <w:szCs w:val="20"/>
              </w:rPr>
            </w:pPr>
            <w:r w:rsidRPr="00204C5B">
              <w:rPr>
                <w:rFonts w:ascii="Arial" w:hAnsi="Arial" w:cs="Arial"/>
                <w:color w:val="000000"/>
                <w:sz w:val="20"/>
                <w:szCs w:val="20"/>
              </w:rPr>
              <w:t>Intercept</w:t>
            </w:r>
          </w:p>
        </w:tc>
        <w:tc>
          <w:tcPr>
            <w:tcW w:w="0" w:type="auto"/>
            <w:shd w:val="clear" w:color="auto" w:fill="auto"/>
            <w:noWrap/>
          </w:tcPr>
          <w:p w14:paraId="33D6E90F" w14:textId="224405BA" w:rsidR="003D55C0" w:rsidRPr="003D55C0" w:rsidRDefault="003D55C0" w:rsidP="00096097">
            <w:pPr>
              <w:jc w:val="center"/>
              <w:cnfStyle w:val="000000000000" w:firstRow="0" w:lastRow="0" w:firstColumn="0" w:lastColumn="0" w:oddVBand="0" w:evenVBand="0" w:oddHBand="0" w:evenHBand="0" w:firstRowFirstColumn="0" w:firstRowLastColumn="0" w:lastRowFirstColumn="0" w:lastRowLastColumn="0"/>
              <w:rPr>
                <w:rFonts w:ascii="Arial" w:hAnsi="Arial" w:cs="Arial"/>
                <w:bCs/>
                <w:color w:val="000000"/>
                <w:sz w:val="20"/>
                <w:szCs w:val="20"/>
              </w:rPr>
            </w:pPr>
            <w:r w:rsidRPr="003D55C0">
              <w:rPr>
                <w:rFonts w:ascii="Arial" w:hAnsi="Arial" w:cs="Arial"/>
                <w:bCs/>
                <w:color w:val="000000"/>
                <w:sz w:val="20"/>
                <w:szCs w:val="20"/>
              </w:rPr>
              <w:t>0.16 (-0.1</w:t>
            </w:r>
            <w:r w:rsidR="00096097">
              <w:rPr>
                <w:rFonts w:ascii="Arial" w:hAnsi="Arial" w:cs="Arial"/>
                <w:bCs/>
                <w:color w:val="000000"/>
                <w:sz w:val="20"/>
                <w:szCs w:val="20"/>
              </w:rPr>
              <w:t>8</w:t>
            </w:r>
            <w:r w:rsidRPr="003D55C0">
              <w:rPr>
                <w:rFonts w:ascii="Arial" w:hAnsi="Arial" w:cs="Arial"/>
                <w:bCs/>
                <w:color w:val="000000"/>
                <w:sz w:val="20"/>
                <w:szCs w:val="20"/>
              </w:rPr>
              <w:t>, 0.51)</w:t>
            </w:r>
          </w:p>
        </w:tc>
        <w:tc>
          <w:tcPr>
            <w:tcW w:w="0" w:type="auto"/>
            <w:shd w:val="clear" w:color="auto" w:fill="auto"/>
            <w:noWrap/>
          </w:tcPr>
          <w:p w14:paraId="56B7A7BC" w14:textId="477CDBD4" w:rsidR="003D55C0" w:rsidRPr="003D55C0" w:rsidRDefault="00096097" w:rsidP="003D55C0">
            <w:pPr>
              <w:jc w:val="center"/>
              <w:cnfStyle w:val="000000000000" w:firstRow="0" w:lastRow="0" w:firstColumn="0" w:lastColumn="0" w:oddVBand="0" w:evenVBand="0" w:oddHBand="0" w:evenHBand="0" w:firstRowFirstColumn="0" w:firstRowLastColumn="0" w:lastRowFirstColumn="0" w:lastRowLastColumn="0"/>
              <w:rPr>
                <w:rFonts w:ascii="Arial" w:hAnsi="Arial" w:cs="Arial"/>
                <w:bCs/>
                <w:color w:val="000000"/>
                <w:sz w:val="20"/>
                <w:szCs w:val="20"/>
              </w:rPr>
            </w:pPr>
            <w:r>
              <w:rPr>
                <w:rFonts w:ascii="Arial" w:hAnsi="Arial" w:cs="Arial"/>
                <w:bCs/>
                <w:color w:val="000000"/>
                <w:sz w:val="20"/>
                <w:szCs w:val="20"/>
              </w:rPr>
              <w:t>-0.29 (-0.32, -0.26)</w:t>
            </w:r>
          </w:p>
        </w:tc>
        <w:tc>
          <w:tcPr>
            <w:tcW w:w="0" w:type="auto"/>
            <w:shd w:val="clear" w:color="auto" w:fill="auto"/>
            <w:noWrap/>
          </w:tcPr>
          <w:p w14:paraId="5EAAB57B" w14:textId="0DE7DDFA" w:rsidR="003D55C0" w:rsidRPr="003D55C0" w:rsidRDefault="003D55C0" w:rsidP="003D55C0">
            <w:pPr>
              <w:jc w:val="center"/>
              <w:cnfStyle w:val="000000000000" w:firstRow="0" w:lastRow="0" w:firstColumn="0" w:lastColumn="0" w:oddVBand="0" w:evenVBand="0" w:oddHBand="0" w:evenHBand="0" w:firstRowFirstColumn="0" w:firstRowLastColumn="0" w:lastRowFirstColumn="0" w:lastRowLastColumn="0"/>
              <w:rPr>
                <w:rFonts w:ascii="Arial" w:hAnsi="Arial" w:cs="Arial"/>
                <w:bCs/>
                <w:color w:val="000000"/>
                <w:sz w:val="20"/>
                <w:szCs w:val="20"/>
              </w:rPr>
            </w:pPr>
            <w:r w:rsidRPr="003D55C0">
              <w:rPr>
                <w:rFonts w:ascii="Arial" w:hAnsi="Arial" w:cs="Arial"/>
                <w:sz w:val="20"/>
                <w:szCs w:val="20"/>
              </w:rPr>
              <w:t>0.3</w:t>
            </w:r>
            <w:r w:rsidR="006E6E56">
              <w:rPr>
                <w:rFonts w:ascii="Arial" w:hAnsi="Arial" w:cs="Arial"/>
                <w:sz w:val="20"/>
                <w:szCs w:val="20"/>
              </w:rPr>
              <w:t>6</w:t>
            </w:r>
            <w:r w:rsidRPr="003D55C0">
              <w:rPr>
                <w:rFonts w:ascii="Arial" w:hAnsi="Arial" w:cs="Arial"/>
                <w:sz w:val="20"/>
                <w:szCs w:val="20"/>
              </w:rPr>
              <w:t xml:space="preserve"> (0.</w:t>
            </w:r>
            <w:r w:rsidR="006E6E56">
              <w:rPr>
                <w:rFonts w:ascii="Arial" w:hAnsi="Arial" w:cs="Arial"/>
                <w:sz w:val="20"/>
                <w:szCs w:val="20"/>
              </w:rPr>
              <w:t>12</w:t>
            </w:r>
            <w:r w:rsidRPr="003D55C0">
              <w:rPr>
                <w:rFonts w:ascii="Arial" w:hAnsi="Arial" w:cs="Arial"/>
                <w:sz w:val="20"/>
                <w:szCs w:val="20"/>
              </w:rPr>
              <w:t>, 0.</w:t>
            </w:r>
            <w:r w:rsidR="006E6E56">
              <w:rPr>
                <w:rFonts w:ascii="Arial" w:hAnsi="Arial" w:cs="Arial"/>
                <w:sz w:val="20"/>
                <w:szCs w:val="20"/>
              </w:rPr>
              <w:t>60</w:t>
            </w:r>
            <w:r w:rsidRPr="003D55C0">
              <w:rPr>
                <w:rFonts w:ascii="Arial" w:hAnsi="Arial" w:cs="Arial"/>
                <w:sz w:val="20"/>
                <w:szCs w:val="20"/>
              </w:rPr>
              <w:t>)</w:t>
            </w:r>
          </w:p>
        </w:tc>
      </w:tr>
      <w:tr w:rsidR="003D55C0" w:rsidRPr="008D3134" w14:paraId="6BBFC5EB" w14:textId="77777777" w:rsidTr="005D7B6D">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tcPr>
          <w:p w14:paraId="02B17604" w14:textId="77777777" w:rsidR="003D55C0" w:rsidRPr="00204C5B" w:rsidRDefault="003D55C0" w:rsidP="003D55C0">
            <w:pPr>
              <w:rPr>
                <w:rFonts w:ascii="Arial" w:hAnsi="Arial" w:cs="Arial"/>
                <w:color w:val="000000"/>
                <w:sz w:val="20"/>
                <w:szCs w:val="20"/>
              </w:rPr>
            </w:pPr>
            <w:r w:rsidRPr="00204C5B">
              <w:rPr>
                <w:rFonts w:ascii="Arial" w:hAnsi="Arial" w:cs="Arial"/>
                <w:color w:val="000000"/>
                <w:sz w:val="20"/>
                <w:szCs w:val="20"/>
              </w:rPr>
              <w:t>Year</w:t>
            </w:r>
          </w:p>
        </w:tc>
        <w:tc>
          <w:tcPr>
            <w:tcW w:w="0" w:type="auto"/>
            <w:shd w:val="clear" w:color="auto" w:fill="auto"/>
            <w:noWrap/>
          </w:tcPr>
          <w:p w14:paraId="6D09350B" w14:textId="77777777" w:rsidR="003D55C0" w:rsidRPr="003D55C0" w:rsidRDefault="003D55C0" w:rsidP="003D55C0">
            <w:pPr>
              <w:jc w:val="center"/>
              <w:cnfStyle w:val="000000100000" w:firstRow="0" w:lastRow="0" w:firstColumn="0" w:lastColumn="0" w:oddVBand="0" w:evenVBand="0" w:oddHBand="1" w:evenHBand="0" w:firstRowFirstColumn="0" w:firstRowLastColumn="0" w:lastRowFirstColumn="0" w:lastRowLastColumn="0"/>
              <w:rPr>
                <w:rFonts w:ascii="Arial" w:hAnsi="Arial" w:cs="Arial"/>
                <w:bCs/>
                <w:color w:val="000000"/>
                <w:sz w:val="20"/>
                <w:szCs w:val="20"/>
              </w:rPr>
            </w:pPr>
            <w:r w:rsidRPr="003D55C0">
              <w:rPr>
                <w:rFonts w:ascii="Arial" w:hAnsi="Arial" w:cs="Arial"/>
                <w:bCs/>
                <w:color w:val="000000"/>
                <w:sz w:val="20"/>
                <w:szCs w:val="20"/>
              </w:rPr>
              <w:t>0.07 (0.01, 0.13)</w:t>
            </w:r>
          </w:p>
        </w:tc>
        <w:tc>
          <w:tcPr>
            <w:tcW w:w="0" w:type="auto"/>
            <w:shd w:val="clear" w:color="auto" w:fill="auto"/>
            <w:noWrap/>
          </w:tcPr>
          <w:p w14:paraId="1544CCAE" w14:textId="568EA168" w:rsidR="003D55C0" w:rsidRPr="003D55C0" w:rsidRDefault="003D55C0" w:rsidP="003D55C0">
            <w:pPr>
              <w:jc w:val="center"/>
              <w:cnfStyle w:val="000000100000" w:firstRow="0" w:lastRow="0" w:firstColumn="0" w:lastColumn="0" w:oddVBand="0" w:evenVBand="0" w:oddHBand="1" w:evenHBand="0" w:firstRowFirstColumn="0" w:firstRowLastColumn="0" w:lastRowFirstColumn="0" w:lastRowLastColumn="0"/>
              <w:rPr>
                <w:rFonts w:ascii="Arial" w:hAnsi="Arial" w:cs="Arial"/>
                <w:bCs/>
                <w:color w:val="000000"/>
                <w:sz w:val="20"/>
                <w:szCs w:val="20"/>
              </w:rPr>
            </w:pPr>
            <w:r w:rsidRPr="003D55C0">
              <w:rPr>
                <w:rFonts w:ascii="Arial" w:hAnsi="Arial" w:cs="Arial"/>
                <w:bCs/>
                <w:color w:val="000000"/>
                <w:sz w:val="20"/>
                <w:szCs w:val="20"/>
              </w:rPr>
              <w:t>NA</w:t>
            </w:r>
          </w:p>
        </w:tc>
        <w:tc>
          <w:tcPr>
            <w:tcW w:w="0" w:type="auto"/>
            <w:shd w:val="clear" w:color="auto" w:fill="auto"/>
            <w:noWrap/>
          </w:tcPr>
          <w:p w14:paraId="0B6CE5FD" w14:textId="32DC9B46" w:rsidR="003D55C0" w:rsidRPr="003D55C0" w:rsidRDefault="003D55C0" w:rsidP="003D55C0">
            <w:pPr>
              <w:jc w:val="center"/>
              <w:cnfStyle w:val="000000100000" w:firstRow="0" w:lastRow="0" w:firstColumn="0" w:lastColumn="0" w:oddVBand="0" w:evenVBand="0" w:oddHBand="1" w:evenHBand="0" w:firstRowFirstColumn="0" w:firstRowLastColumn="0" w:lastRowFirstColumn="0" w:lastRowLastColumn="0"/>
              <w:rPr>
                <w:rFonts w:ascii="Arial" w:hAnsi="Arial" w:cs="Arial"/>
                <w:bCs/>
                <w:color w:val="000000"/>
                <w:sz w:val="20"/>
                <w:szCs w:val="20"/>
              </w:rPr>
            </w:pPr>
            <w:r w:rsidRPr="003D55C0">
              <w:rPr>
                <w:rFonts w:ascii="Arial" w:hAnsi="Arial" w:cs="Arial"/>
                <w:sz w:val="20"/>
                <w:szCs w:val="20"/>
              </w:rPr>
              <w:t>0.09 (0.0</w:t>
            </w:r>
            <w:r w:rsidR="006E6E56">
              <w:rPr>
                <w:rFonts w:ascii="Arial" w:hAnsi="Arial" w:cs="Arial"/>
                <w:sz w:val="20"/>
                <w:szCs w:val="20"/>
              </w:rPr>
              <w:t>5</w:t>
            </w:r>
            <w:r w:rsidRPr="003D55C0">
              <w:rPr>
                <w:rFonts w:ascii="Arial" w:hAnsi="Arial" w:cs="Arial"/>
                <w:sz w:val="20"/>
                <w:szCs w:val="20"/>
              </w:rPr>
              <w:t>, 0.1</w:t>
            </w:r>
            <w:r w:rsidR="006E6E56">
              <w:rPr>
                <w:rFonts w:ascii="Arial" w:hAnsi="Arial" w:cs="Arial"/>
                <w:sz w:val="20"/>
                <w:szCs w:val="20"/>
              </w:rPr>
              <w:t>3</w:t>
            </w:r>
            <w:r w:rsidRPr="003D55C0">
              <w:rPr>
                <w:rFonts w:ascii="Arial" w:hAnsi="Arial" w:cs="Arial"/>
                <w:sz w:val="20"/>
                <w:szCs w:val="20"/>
              </w:rPr>
              <w:t>)</w:t>
            </w:r>
          </w:p>
        </w:tc>
      </w:tr>
      <w:tr w:rsidR="005D7B6D" w:rsidRPr="008D3134" w14:paraId="71F1826E" w14:textId="77777777" w:rsidTr="005D7B6D">
        <w:trPr>
          <w:trHeight w:val="27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tcPr>
          <w:p w14:paraId="3718AC40" w14:textId="77777777" w:rsidR="005D7B6D" w:rsidRPr="00204C5B" w:rsidRDefault="005D7B6D" w:rsidP="005D7B6D">
            <w:pPr>
              <w:rPr>
                <w:rFonts w:ascii="Arial" w:hAnsi="Arial" w:cs="Arial"/>
                <w:color w:val="000000"/>
                <w:sz w:val="20"/>
                <w:szCs w:val="20"/>
              </w:rPr>
            </w:pPr>
            <w:r w:rsidRPr="00204C5B">
              <w:rPr>
                <w:rFonts w:ascii="Arial" w:hAnsi="Arial" w:cs="Arial"/>
                <w:color w:val="000000"/>
                <w:sz w:val="20"/>
                <w:szCs w:val="20"/>
              </w:rPr>
              <w:t>Mother’s partner’s children in household (</w:t>
            </w:r>
            <w:proofErr w:type="spellStart"/>
            <w:r w:rsidRPr="00204C5B">
              <w:rPr>
                <w:rFonts w:ascii="Arial" w:hAnsi="Arial" w:cs="Arial"/>
                <w:color w:val="000000"/>
                <w:sz w:val="20"/>
                <w:szCs w:val="20"/>
              </w:rPr>
              <w:t>centered</w:t>
            </w:r>
            <w:proofErr w:type="spellEnd"/>
            <w:r w:rsidRPr="00204C5B">
              <w:rPr>
                <w:rFonts w:ascii="Arial" w:hAnsi="Arial" w:cs="Arial"/>
                <w:color w:val="000000"/>
                <w:sz w:val="20"/>
                <w:szCs w:val="20"/>
              </w:rPr>
              <w:t>)</w:t>
            </w:r>
          </w:p>
        </w:tc>
        <w:tc>
          <w:tcPr>
            <w:tcW w:w="0" w:type="auto"/>
            <w:shd w:val="clear" w:color="auto" w:fill="auto"/>
            <w:noWrap/>
          </w:tcPr>
          <w:p w14:paraId="4894F209" w14:textId="7AD290B1" w:rsidR="005D7B6D" w:rsidRPr="003D55C0" w:rsidRDefault="005D7B6D" w:rsidP="00096097">
            <w:pPr>
              <w:jc w:val="center"/>
              <w:cnfStyle w:val="000000000000" w:firstRow="0" w:lastRow="0" w:firstColumn="0" w:lastColumn="0" w:oddVBand="0" w:evenVBand="0" w:oddHBand="0" w:evenHBand="0" w:firstRowFirstColumn="0" w:firstRowLastColumn="0" w:lastRowFirstColumn="0" w:lastRowLastColumn="0"/>
              <w:rPr>
                <w:rFonts w:ascii="Arial" w:hAnsi="Arial" w:cs="Arial"/>
                <w:bCs/>
                <w:color w:val="000000"/>
                <w:sz w:val="20"/>
                <w:szCs w:val="20"/>
              </w:rPr>
            </w:pPr>
            <w:r w:rsidRPr="003D55C0">
              <w:rPr>
                <w:rFonts w:ascii="Arial" w:hAnsi="Arial" w:cs="Arial"/>
                <w:bCs/>
                <w:color w:val="000000"/>
                <w:sz w:val="20"/>
                <w:szCs w:val="20"/>
              </w:rPr>
              <w:t>0.</w:t>
            </w:r>
            <w:r w:rsidR="00096097">
              <w:rPr>
                <w:rFonts w:ascii="Arial" w:hAnsi="Arial" w:cs="Arial"/>
                <w:bCs/>
                <w:color w:val="000000"/>
                <w:sz w:val="20"/>
                <w:szCs w:val="20"/>
              </w:rPr>
              <w:t>07</w:t>
            </w:r>
            <w:r w:rsidRPr="003D55C0">
              <w:rPr>
                <w:rFonts w:ascii="Arial" w:hAnsi="Arial" w:cs="Arial"/>
                <w:bCs/>
                <w:color w:val="000000"/>
                <w:sz w:val="20"/>
                <w:szCs w:val="20"/>
              </w:rPr>
              <w:t xml:space="preserve"> (0.</w:t>
            </w:r>
            <w:r w:rsidR="00096097">
              <w:rPr>
                <w:rFonts w:ascii="Arial" w:hAnsi="Arial" w:cs="Arial"/>
                <w:bCs/>
                <w:color w:val="000000"/>
                <w:sz w:val="20"/>
                <w:szCs w:val="20"/>
              </w:rPr>
              <w:t>04</w:t>
            </w:r>
            <w:r w:rsidRPr="003D55C0">
              <w:rPr>
                <w:rFonts w:ascii="Arial" w:hAnsi="Arial" w:cs="Arial"/>
                <w:bCs/>
                <w:color w:val="000000"/>
                <w:sz w:val="20"/>
                <w:szCs w:val="20"/>
              </w:rPr>
              <w:t>, 0.</w:t>
            </w:r>
            <w:r w:rsidR="00096097">
              <w:rPr>
                <w:rFonts w:ascii="Arial" w:hAnsi="Arial" w:cs="Arial"/>
                <w:bCs/>
                <w:color w:val="000000"/>
                <w:sz w:val="20"/>
                <w:szCs w:val="20"/>
              </w:rPr>
              <w:t>09</w:t>
            </w:r>
            <w:r w:rsidRPr="003D55C0">
              <w:rPr>
                <w:rFonts w:ascii="Arial" w:hAnsi="Arial" w:cs="Arial"/>
                <w:bCs/>
                <w:color w:val="000000"/>
                <w:sz w:val="20"/>
                <w:szCs w:val="20"/>
              </w:rPr>
              <w:t>)</w:t>
            </w:r>
          </w:p>
        </w:tc>
        <w:tc>
          <w:tcPr>
            <w:tcW w:w="0" w:type="auto"/>
            <w:shd w:val="clear" w:color="auto" w:fill="auto"/>
            <w:noWrap/>
          </w:tcPr>
          <w:p w14:paraId="1516147F" w14:textId="31DBB418" w:rsidR="005D7B6D" w:rsidRPr="003D55C0" w:rsidRDefault="003D55C0" w:rsidP="005D7B6D">
            <w:pPr>
              <w:jc w:val="center"/>
              <w:cnfStyle w:val="000000000000" w:firstRow="0" w:lastRow="0" w:firstColumn="0" w:lastColumn="0" w:oddVBand="0" w:evenVBand="0" w:oddHBand="0" w:evenHBand="0" w:firstRowFirstColumn="0" w:firstRowLastColumn="0" w:lastRowFirstColumn="0" w:lastRowLastColumn="0"/>
              <w:rPr>
                <w:rFonts w:ascii="Arial" w:hAnsi="Arial" w:cs="Arial"/>
                <w:bCs/>
                <w:color w:val="000000"/>
                <w:sz w:val="20"/>
                <w:szCs w:val="20"/>
              </w:rPr>
            </w:pPr>
            <w:r w:rsidRPr="003D55C0">
              <w:rPr>
                <w:rFonts w:ascii="Arial" w:hAnsi="Arial" w:cs="Arial"/>
                <w:bCs/>
                <w:color w:val="000000"/>
                <w:sz w:val="20"/>
                <w:szCs w:val="20"/>
              </w:rPr>
              <w:t>NA</w:t>
            </w:r>
          </w:p>
        </w:tc>
        <w:tc>
          <w:tcPr>
            <w:tcW w:w="0" w:type="auto"/>
            <w:shd w:val="clear" w:color="auto" w:fill="auto"/>
            <w:noWrap/>
          </w:tcPr>
          <w:p w14:paraId="0B1CFBB8" w14:textId="615D814D" w:rsidR="005D7B6D" w:rsidRPr="003D55C0" w:rsidRDefault="003D55C0" w:rsidP="005D7B6D">
            <w:pPr>
              <w:jc w:val="center"/>
              <w:cnfStyle w:val="000000000000" w:firstRow="0" w:lastRow="0" w:firstColumn="0" w:lastColumn="0" w:oddVBand="0" w:evenVBand="0" w:oddHBand="0" w:evenHBand="0" w:firstRowFirstColumn="0" w:firstRowLastColumn="0" w:lastRowFirstColumn="0" w:lastRowLastColumn="0"/>
              <w:rPr>
                <w:rFonts w:ascii="Arial" w:hAnsi="Arial" w:cs="Arial"/>
                <w:bCs/>
                <w:color w:val="000000"/>
                <w:sz w:val="20"/>
                <w:szCs w:val="20"/>
              </w:rPr>
            </w:pPr>
            <w:r w:rsidRPr="003D55C0">
              <w:rPr>
                <w:rFonts w:ascii="Arial" w:hAnsi="Arial" w:cs="Arial"/>
                <w:bCs/>
                <w:color w:val="000000"/>
                <w:sz w:val="20"/>
                <w:szCs w:val="20"/>
              </w:rPr>
              <w:t>0.06 (0.05, 0.07)</w:t>
            </w:r>
          </w:p>
        </w:tc>
      </w:tr>
      <w:tr w:rsidR="005D7B6D" w:rsidRPr="008D3134" w14:paraId="4622B81C" w14:textId="77777777" w:rsidTr="00EB3EBD">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0" w:type="auto"/>
            <w:gridSpan w:val="2"/>
            <w:shd w:val="clear" w:color="auto" w:fill="auto"/>
            <w:noWrap/>
            <w:hideMark/>
          </w:tcPr>
          <w:p w14:paraId="5925A5D4" w14:textId="77777777" w:rsidR="005D7B6D" w:rsidRPr="003D55C0" w:rsidRDefault="005D7B6D" w:rsidP="005D7B6D">
            <w:pPr>
              <w:rPr>
                <w:rFonts w:ascii="Arial" w:hAnsi="Arial" w:cs="Arial"/>
                <w:color w:val="000000"/>
                <w:sz w:val="20"/>
                <w:szCs w:val="20"/>
              </w:rPr>
            </w:pPr>
            <w:r w:rsidRPr="003D55C0">
              <w:rPr>
                <w:rFonts w:ascii="Arial" w:hAnsi="Arial" w:cs="Arial"/>
                <w:color w:val="000000"/>
                <w:sz w:val="20"/>
                <w:szCs w:val="20"/>
              </w:rPr>
              <w:t>Mother's church attendance</w:t>
            </w:r>
          </w:p>
        </w:tc>
        <w:tc>
          <w:tcPr>
            <w:tcW w:w="0" w:type="auto"/>
            <w:shd w:val="clear" w:color="auto" w:fill="auto"/>
            <w:noWrap/>
          </w:tcPr>
          <w:p w14:paraId="14579733" w14:textId="77777777" w:rsidR="005D7B6D" w:rsidRPr="003D55C0" w:rsidRDefault="005D7B6D" w:rsidP="005D7B6D">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p>
        </w:tc>
        <w:tc>
          <w:tcPr>
            <w:tcW w:w="0" w:type="auto"/>
            <w:shd w:val="clear" w:color="auto" w:fill="auto"/>
            <w:noWrap/>
          </w:tcPr>
          <w:p w14:paraId="7F50498E" w14:textId="77777777" w:rsidR="005D7B6D" w:rsidRPr="003D55C0" w:rsidRDefault="005D7B6D" w:rsidP="005D7B6D">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p>
        </w:tc>
      </w:tr>
      <w:tr w:rsidR="003D55C0" w:rsidRPr="008D3134" w14:paraId="4DA77913" w14:textId="77777777" w:rsidTr="005D7B6D">
        <w:trPr>
          <w:trHeight w:val="27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tcPr>
          <w:p w14:paraId="3CFDD6D3" w14:textId="77777777" w:rsidR="003D55C0" w:rsidRPr="00204C5B" w:rsidRDefault="003D55C0" w:rsidP="003D55C0">
            <w:pPr>
              <w:rPr>
                <w:rFonts w:ascii="Arial" w:hAnsi="Arial" w:cs="Arial"/>
                <w:color w:val="000000"/>
                <w:sz w:val="20"/>
                <w:szCs w:val="20"/>
              </w:rPr>
            </w:pPr>
            <w:r w:rsidRPr="00204C5B">
              <w:rPr>
                <w:rFonts w:ascii="Arial" w:hAnsi="Arial" w:cs="Arial"/>
                <w:color w:val="000000"/>
                <w:sz w:val="20"/>
                <w:szCs w:val="20"/>
              </w:rPr>
              <w:t xml:space="preserve">     Yearly</w:t>
            </w:r>
          </w:p>
        </w:tc>
        <w:tc>
          <w:tcPr>
            <w:tcW w:w="0" w:type="auto"/>
            <w:shd w:val="clear" w:color="auto" w:fill="auto"/>
            <w:noWrap/>
          </w:tcPr>
          <w:p w14:paraId="71272F85" w14:textId="77777777" w:rsidR="003D55C0" w:rsidRPr="003D55C0" w:rsidRDefault="003D55C0" w:rsidP="003D55C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3D55C0">
              <w:rPr>
                <w:rFonts w:ascii="Arial" w:hAnsi="Arial" w:cs="Arial"/>
                <w:color w:val="000000"/>
                <w:sz w:val="20"/>
                <w:szCs w:val="20"/>
              </w:rPr>
              <w:t xml:space="preserve">0.01 (-0.01, 0.02) </w:t>
            </w:r>
          </w:p>
        </w:tc>
        <w:tc>
          <w:tcPr>
            <w:tcW w:w="0" w:type="auto"/>
            <w:shd w:val="clear" w:color="auto" w:fill="auto"/>
            <w:noWrap/>
          </w:tcPr>
          <w:p w14:paraId="0756FD7A" w14:textId="4525AE27" w:rsidR="003D55C0" w:rsidRPr="003D55C0" w:rsidRDefault="003D55C0" w:rsidP="003D55C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3D55C0">
              <w:rPr>
                <w:rFonts w:ascii="Arial" w:hAnsi="Arial" w:cs="Arial"/>
                <w:sz w:val="20"/>
                <w:szCs w:val="20"/>
              </w:rPr>
              <w:t>0.03 (-0.02, 0.08)</w:t>
            </w:r>
          </w:p>
        </w:tc>
        <w:tc>
          <w:tcPr>
            <w:tcW w:w="0" w:type="auto"/>
            <w:shd w:val="clear" w:color="auto" w:fill="auto"/>
            <w:noWrap/>
          </w:tcPr>
          <w:p w14:paraId="2F46E40C" w14:textId="5C2076BD" w:rsidR="003D55C0" w:rsidRPr="003D55C0" w:rsidRDefault="003D55C0" w:rsidP="003D55C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3D55C0">
              <w:rPr>
                <w:rFonts w:ascii="Arial" w:hAnsi="Arial" w:cs="Arial"/>
                <w:sz w:val="20"/>
                <w:szCs w:val="20"/>
              </w:rPr>
              <w:t>0.03 (0.0</w:t>
            </w:r>
            <w:r w:rsidR="006E6E56">
              <w:rPr>
                <w:rFonts w:ascii="Arial" w:hAnsi="Arial" w:cs="Arial"/>
                <w:sz w:val="20"/>
                <w:szCs w:val="20"/>
              </w:rPr>
              <w:t>2</w:t>
            </w:r>
            <w:r w:rsidRPr="003D55C0">
              <w:rPr>
                <w:rFonts w:ascii="Arial" w:hAnsi="Arial" w:cs="Arial"/>
                <w:sz w:val="20"/>
                <w:szCs w:val="20"/>
              </w:rPr>
              <w:t>, 0.04)</w:t>
            </w:r>
          </w:p>
        </w:tc>
      </w:tr>
      <w:tr w:rsidR="003D55C0" w:rsidRPr="008D3134" w14:paraId="02D19EA0" w14:textId="77777777" w:rsidTr="005D7B6D">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2CDCAA24" w14:textId="77777777" w:rsidR="003D55C0" w:rsidRPr="00204C5B" w:rsidRDefault="003D55C0" w:rsidP="003D55C0">
            <w:pPr>
              <w:rPr>
                <w:rFonts w:ascii="Arial" w:hAnsi="Arial" w:cs="Arial"/>
                <w:color w:val="000000"/>
                <w:sz w:val="20"/>
                <w:szCs w:val="20"/>
              </w:rPr>
            </w:pPr>
            <w:r w:rsidRPr="00204C5B">
              <w:rPr>
                <w:rFonts w:ascii="Arial" w:hAnsi="Arial" w:cs="Arial"/>
                <w:color w:val="000000"/>
                <w:sz w:val="20"/>
                <w:szCs w:val="20"/>
              </w:rPr>
              <w:t xml:space="preserve">     Monthly</w:t>
            </w:r>
          </w:p>
        </w:tc>
        <w:tc>
          <w:tcPr>
            <w:tcW w:w="0" w:type="auto"/>
            <w:shd w:val="clear" w:color="auto" w:fill="auto"/>
            <w:noWrap/>
          </w:tcPr>
          <w:p w14:paraId="2877F18F" w14:textId="25727BD4" w:rsidR="003D55C0" w:rsidRPr="003D55C0" w:rsidRDefault="00096097" w:rsidP="003D55C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0.04 (0.01</w:t>
            </w:r>
            <w:r w:rsidR="003D55C0" w:rsidRPr="003D55C0">
              <w:rPr>
                <w:rFonts w:ascii="Arial" w:hAnsi="Arial" w:cs="Arial"/>
                <w:color w:val="000000"/>
                <w:sz w:val="20"/>
                <w:szCs w:val="20"/>
              </w:rPr>
              <w:t>, 0.06)</w:t>
            </w:r>
          </w:p>
        </w:tc>
        <w:tc>
          <w:tcPr>
            <w:tcW w:w="0" w:type="auto"/>
            <w:shd w:val="clear" w:color="auto" w:fill="auto"/>
            <w:noWrap/>
          </w:tcPr>
          <w:p w14:paraId="1C7AC38F" w14:textId="72316D6A" w:rsidR="003D55C0" w:rsidRPr="003D55C0" w:rsidRDefault="003D55C0" w:rsidP="00096097">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3D55C0">
              <w:rPr>
                <w:rFonts w:ascii="Arial" w:hAnsi="Arial" w:cs="Arial"/>
                <w:sz w:val="20"/>
                <w:szCs w:val="20"/>
              </w:rPr>
              <w:t>0.1</w:t>
            </w:r>
            <w:r w:rsidR="00096097">
              <w:rPr>
                <w:rFonts w:ascii="Arial" w:hAnsi="Arial" w:cs="Arial"/>
                <w:sz w:val="20"/>
                <w:szCs w:val="20"/>
              </w:rPr>
              <w:t>1</w:t>
            </w:r>
            <w:r w:rsidRPr="003D55C0">
              <w:rPr>
                <w:rFonts w:ascii="Arial" w:hAnsi="Arial" w:cs="Arial"/>
                <w:sz w:val="20"/>
                <w:szCs w:val="20"/>
              </w:rPr>
              <w:t xml:space="preserve"> (0.02, 0.21)</w:t>
            </w:r>
          </w:p>
        </w:tc>
        <w:tc>
          <w:tcPr>
            <w:tcW w:w="0" w:type="auto"/>
            <w:shd w:val="clear" w:color="auto" w:fill="auto"/>
            <w:noWrap/>
          </w:tcPr>
          <w:p w14:paraId="2CACF8CD" w14:textId="74A5E55C" w:rsidR="003D55C0" w:rsidRPr="003D55C0" w:rsidRDefault="003D55C0" w:rsidP="003D55C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3D55C0">
              <w:rPr>
                <w:rFonts w:ascii="Arial" w:hAnsi="Arial" w:cs="Arial"/>
                <w:sz w:val="20"/>
                <w:szCs w:val="20"/>
              </w:rPr>
              <w:t>0.05 (0.04, 0.06)</w:t>
            </w:r>
          </w:p>
        </w:tc>
      </w:tr>
      <w:tr w:rsidR="003D55C0" w:rsidRPr="008D3134" w14:paraId="25099819" w14:textId="77777777" w:rsidTr="005D7B6D">
        <w:trPr>
          <w:trHeight w:val="27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3EBF24E9" w14:textId="77777777" w:rsidR="003D55C0" w:rsidRPr="00204C5B" w:rsidRDefault="003D55C0" w:rsidP="003D55C0">
            <w:pPr>
              <w:rPr>
                <w:rFonts w:ascii="Arial" w:hAnsi="Arial" w:cs="Arial"/>
                <w:color w:val="000000"/>
                <w:sz w:val="20"/>
                <w:szCs w:val="20"/>
              </w:rPr>
            </w:pPr>
            <w:r w:rsidRPr="00204C5B">
              <w:rPr>
                <w:rFonts w:ascii="Arial" w:hAnsi="Arial" w:cs="Arial"/>
                <w:color w:val="000000"/>
                <w:sz w:val="20"/>
                <w:szCs w:val="20"/>
              </w:rPr>
              <w:t xml:space="preserve">     Weekly</w:t>
            </w:r>
          </w:p>
        </w:tc>
        <w:tc>
          <w:tcPr>
            <w:tcW w:w="0" w:type="auto"/>
            <w:shd w:val="clear" w:color="auto" w:fill="auto"/>
            <w:noWrap/>
          </w:tcPr>
          <w:p w14:paraId="45F7CEBF" w14:textId="77777777" w:rsidR="003D55C0" w:rsidRPr="003D55C0" w:rsidRDefault="003D55C0" w:rsidP="003D55C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3D55C0">
              <w:rPr>
                <w:rFonts w:ascii="Arial" w:hAnsi="Arial" w:cs="Arial"/>
                <w:color w:val="000000"/>
                <w:sz w:val="20"/>
                <w:szCs w:val="20"/>
              </w:rPr>
              <w:t>0.07 (0.04, 0.10)</w:t>
            </w:r>
          </w:p>
        </w:tc>
        <w:tc>
          <w:tcPr>
            <w:tcW w:w="0" w:type="auto"/>
            <w:shd w:val="clear" w:color="auto" w:fill="auto"/>
            <w:noWrap/>
          </w:tcPr>
          <w:p w14:paraId="4EC34689" w14:textId="06133CC6" w:rsidR="003D55C0" w:rsidRPr="003D55C0" w:rsidRDefault="003D55C0" w:rsidP="00096097">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3D55C0">
              <w:rPr>
                <w:rFonts w:ascii="Arial" w:hAnsi="Arial" w:cs="Arial"/>
                <w:sz w:val="20"/>
                <w:szCs w:val="20"/>
              </w:rPr>
              <w:t>0.19 (0.0</w:t>
            </w:r>
            <w:r w:rsidR="00096097">
              <w:rPr>
                <w:rFonts w:ascii="Arial" w:hAnsi="Arial" w:cs="Arial"/>
                <w:sz w:val="20"/>
                <w:szCs w:val="20"/>
              </w:rPr>
              <w:t>7</w:t>
            </w:r>
            <w:r w:rsidRPr="003D55C0">
              <w:rPr>
                <w:rFonts w:ascii="Arial" w:hAnsi="Arial" w:cs="Arial"/>
                <w:sz w:val="20"/>
                <w:szCs w:val="20"/>
              </w:rPr>
              <w:t>, 0.</w:t>
            </w:r>
            <w:r w:rsidR="00096097">
              <w:rPr>
                <w:rFonts w:ascii="Arial" w:hAnsi="Arial" w:cs="Arial"/>
                <w:sz w:val="20"/>
                <w:szCs w:val="20"/>
              </w:rPr>
              <w:t>29</w:t>
            </w:r>
            <w:r w:rsidRPr="003D55C0">
              <w:rPr>
                <w:rFonts w:ascii="Arial" w:hAnsi="Arial" w:cs="Arial"/>
                <w:sz w:val="20"/>
                <w:szCs w:val="20"/>
              </w:rPr>
              <w:t>)</w:t>
            </w:r>
          </w:p>
        </w:tc>
        <w:tc>
          <w:tcPr>
            <w:tcW w:w="0" w:type="auto"/>
            <w:shd w:val="clear" w:color="auto" w:fill="auto"/>
            <w:noWrap/>
          </w:tcPr>
          <w:p w14:paraId="3475C4BF" w14:textId="1B5D0112" w:rsidR="003D55C0" w:rsidRPr="003D55C0" w:rsidRDefault="003D55C0" w:rsidP="003D55C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3D55C0">
              <w:rPr>
                <w:rFonts w:ascii="Arial" w:hAnsi="Arial" w:cs="Arial"/>
                <w:sz w:val="20"/>
                <w:szCs w:val="20"/>
              </w:rPr>
              <w:t>0.08 (0.07, 0.09)</w:t>
            </w:r>
          </w:p>
        </w:tc>
      </w:tr>
      <w:tr w:rsidR="005D7B6D" w:rsidRPr="008D3134" w14:paraId="679781EB" w14:textId="77777777" w:rsidTr="005D7B6D">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7C1CC035" w14:textId="77777777" w:rsidR="005D7B6D" w:rsidRPr="00204C5B" w:rsidRDefault="005D7B6D" w:rsidP="005D7B6D">
            <w:pPr>
              <w:rPr>
                <w:rFonts w:ascii="Arial" w:hAnsi="Arial" w:cs="Arial"/>
                <w:color w:val="000000"/>
                <w:sz w:val="20"/>
                <w:szCs w:val="20"/>
              </w:rPr>
            </w:pPr>
            <w:r w:rsidRPr="00204C5B">
              <w:rPr>
                <w:rFonts w:ascii="Arial" w:hAnsi="Arial" w:cs="Arial"/>
                <w:color w:val="000000"/>
                <w:sz w:val="20"/>
                <w:szCs w:val="20"/>
              </w:rPr>
              <w:t>Mother’s social network support (scaled)</w:t>
            </w:r>
          </w:p>
        </w:tc>
        <w:tc>
          <w:tcPr>
            <w:tcW w:w="0" w:type="auto"/>
            <w:shd w:val="clear" w:color="auto" w:fill="auto"/>
            <w:noWrap/>
          </w:tcPr>
          <w:p w14:paraId="7606BC3E" w14:textId="77777777" w:rsidR="005D7B6D" w:rsidRPr="003D55C0" w:rsidRDefault="005D7B6D" w:rsidP="005D7B6D">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3D55C0">
              <w:rPr>
                <w:rFonts w:ascii="Arial" w:hAnsi="Arial" w:cs="Arial"/>
                <w:color w:val="000000"/>
                <w:sz w:val="20"/>
                <w:szCs w:val="20"/>
              </w:rPr>
              <w:t>-0.02 (-0.03, -0.01)</w:t>
            </w:r>
          </w:p>
        </w:tc>
        <w:tc>
          <w:tcPr>
            <w:tcW w:w="0" w:type="auto"/>
            <w:shd w:val="clear" w:color="auto" w:fill="auto"/>
            <w:noWrap/>
          </w:tcPr>
          <w:p w14:paraId="7B7094A0" w14:textId="3A9D6E3C" w:rsidR="005D7B6D" w:rsidRPr="003D55C0" w:rsidRDefault="003D55C0" w:rsidP="005D7B6D">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3D55C0">
              <w:rPr>
                <w:rFonts w:ascii="Arial" w:hAnsi="Arial" w:cs="Arial"/>
                <w:color w:val="000000"/>
                <w:sz w:val="20"/>
                <w:szCs w:val="20"/>
              </w:rPr>
              <w:t>-0.15 (-0.17, -0.13)</w:t>
            </w:r>
          </w:p>
        </w:tc>
        <w:tc>
          <w:tcPr>
            <w:tcW w:w="0" w:type="auto"/>
            <w:shd w:val="clear" w:color="auto" w:fill="auto"/>
            <w:noWrap/>
          </w:tcPr>
          <w:p w14:paraId="2902B2F1" w14:textId="6C2662F2" w:rsidR="005D7B6D" w:rsidRPr="003D55C0" w:rsidRDefault="003D55C0" w:rsidP="005D7B6D">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3D55C0">
              <w:rPr>
                <w:rFonts w:ascii="Arial" w:hAnsi="Arial" w:cs="Arial"/>
                <w:color w:val="000000"/>
                <w:sz w:val="20"/>
                <w:szCs w:val="20"/>
              </w:rPr>
              <w:t>-0.03 (-0.0</w:t>
            </w:r>
            <w:r w:rsidR="006E6E56">
              <w:rPr>
                <w:rFonts w:ascii="Arial" w:hAnsi="Arial" w:cs="Arial"/>
                <w:color w:val="000000"/>
                <w:sz w:val="20"/>
                <w:szCs w:val="20"/>
              </w:rPr>
              <w:t>3</w:t>
            </w:r>
            <w:r w:rsidRPr="003D55C0">
              <w:rPr>
                <w:rFonts w:ascii="Arial" w:hAnsi="Arial" w:cs="Arial"/>
                <w:color w:val="000000"/>
                <w:sz w:val="20"/>
                <w:szCs w:val="20"/>
              </w:rPr>
              <w:t>, -0.03)</w:t>
            </w:r>
          </w:p>
        </w:tc>
      </w:tr>
      <w:tr w:rsidR="005D7B6D" w:rsidRPr="008D3134" w14:paraId="6D7409E0" w14:textId="77777777" w:rsidTr="005D7B6D">
        <w:trPr>
          <w:trHeight w:val="27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3A600151" w14:textId="77777777" w:rsidR="005D7B6D" w:rsidRPr="00204C5B" w:rsidRDefault="005D7B6D" w:rsidP="005D7B6D">
            <w:pPr>
              <w:rPr>
                <w:rFonts w:ascii="Arial" w:hAnsi="Arial" w:cs="Arial"/>
                <w:color w:val="000000"/>
                <w:sz w:val="20"/>
                <w:szCs w:val="20"/>
              </w:rPr>
            </w:pPr>
            <w:r w:rsidRPr="00204C5B">
              <w:rPr>
                <w:rFonts w:ascii="Arial" w:hAnsi="Arial" w:cs="Arial"/>
                <w:color w:val="000000"/>
                <w:sz w:val="20"/>
                <w:szCs w:val="20"/>
              </w:rPr>
              <w:t>Mother’s aid from co-religionists</w:t>
            </w:r>
          </w:p>
        </w:tc>
        <w:tc>
          <w:tcPr>
            <w:tcW w:w="0" w:type="auto"/>
            <w:shd w:val="clear" w:color="auto" w:fill="auto"/>
            <w:noWrap/>
          </w:tcPr>
          <w:p w14:paraId="101F5E50" w14:textId="02D74B57" w:rsidR="005D7B6D" w:rsidRPr="003D55C0" w:rsidRDefault="005D7B6D" w:rsidP="00096097">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3D55C0">
              <w:rPr>
                <w:rFonts w:ascii="Arial" w:hAnsi="Arial" w:cs="Arial"/>
                <w:color w:val="000000"/>
                <w:sz w:val="20"/>
                <w:szCs w:val="20"/>
              </w:rPr>
              <w:t>0.04 (0.0</w:t>
            </w:r>
            <w:r w:rsidR="00096097">
              <w:rPr>
                <w:rFonts w:ascii="Arial" w:hAnsi="Arial" w:cs="Arial"/>
                <w:color w:val="000000"/>
                <w:sz w:val="20"/>
                <w:szCs w:val="20"/>
              </w:rPr>
              <w:t>2, 0.07</w:t>
            </w:r>
            <w:r w:rsidRPr="003D55C0">
              <w:rPr>
                <w:rFonts w:ascii="Arial" w:hAnsi="Arial" w:cs="Arial"/>
                <w:color w:val="000000"/>
                <w:sz w:val="20"/>
                <w:szCs w:val="20"/>
              </w:rPr>
              <w:t>)</w:t>
            </w:r>
          </w:p>
        </w:tc>
        <w:tc>
          <w:tcPr>
            <w:tcW w:w="0" w:type="auto"/>
            <w:shd w:val="clear" w:color="auto" w:fill="auto"/>
            <w:noWrap/>
          </w:tcPr>
          <w:p w14:paraId="1E71ED65" w14:textId="7E15690C" w:rsidR="005D7B6D" w:rsidRPr="003D55C0" w:rsidRDefault="003D55C0" w:rsidP="005D7B6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3D55C0">
              <w:rPr>
                <w:rFonts w:ascii="Arial" w:hAnsi="Arial" w:cs="Arial"/>
                <w:color w:val="000000"/>
                <w:sz w:val="20"/>
                <w:szCs w:val="20"/>
              </w:rPr>
              <w:t>0.18 (0.08, 0.27)</w:t>
            </w:r>
          </w:p>
        </w:tc>
        <w:tc>
          <w:tcPr>
            <w:tcW w:w="0" w:type="auto"/>
            <w:shd w:val="clear" w:color="auto" w:fill="auto"/>
            <w:noWrap/>
          </w:tcPr>
          <w:p w14:paraId="13ACF65D" w14:textId="47683A5A" w:rsidR="005D7B6D" w:rsidRPr="003D55C0" w:rsidRDefault="003D55C0" w:rsidP="005D7B6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3D55C0">
              <w:rPr>
                <w:rFonts w:ascii="Arial" w:hAnsi="Arial" w:cs="Arial"/>
                <w:color w:val="000000"/>
                <w:sz w:val="20"/>
                <w:szCs w:val="20"/>
              </w:rPr>
              <w:t>0.03 (0.02, 0.04)</w:t>
            </w:r>
          </w:p>
        </w:tc>
      </w:tr>
      <w:tr w:rsidR="005D7B6D" w:rsidRPr="008D3134" w14:paraId="4A74B27A" w14:textId="77777777" w:rsidTr="005D7B6D">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17ABCA24" w14:textId="77777777" w:rsidR="005D7B6D" w:rsidRPr="00204C5B" w:rsidRDefault="005D7B6D" w:rsidP="005D7B6D">
            <w:pPr>
              <w:rPr>
                <w:rFonts w:ascii="Arial" w:hAnsi="Arial" w:cs="Arial"/>
                <w:color w:val="000000"/>
                <w:sz w:val="20"/>
                <w:szCs w:val="20"/>
              </w:rPr>
            </w:pPr>
            <w:r w:rsidRPr="00204C5B">
              <w:rPr>
                <w:rFonts w:ascii="Arial" w:hAnsi="Arial" w:cs="Arial"/>
                <w:color w:val="000000"/>
                <w:sz w:val="20"/>
                <w:szCs w:val="20"/>
              </w:rPr>
              <w:t>Mother’s weekly hours of work (</w:t>
            </w:r>
            <w:proofErr w:type="spellStart"/>
            <w:r w:rsidRPr="00204C5B">
              <w:rPr>
                <w:rFonts w:ascii="Arial" w:hAnsi="Arial" w:cs="Arial"/>
                <w:color w:val="000000"/>
                <w:sz w:val="20"/>
                <w:szCs w:val="20"/>
              </w:rPr>
              <w:t>centered</w:t>
            </w:r>
            <w:proofErr w:type="spellEnd"/>
            <w:r w:rsidRPr="00204C5B">
              <w:rPr>
                <w:rFonts w:ascii="Arial" w:hAnsi="Arial" w:cs="Arial"/>
                <w:color w:val="000000"/>
                <w:sz w:val="20"/>
                <w:szCs w:val="20"/>
              </w:rPr>
              <w:t>)</w:t>
            </w:r>
          </w:p>
        </w:tc>
        <w:tc>
          <w:tcPr>
            <w:tcW w:w="0" w:type="auto"/>
            <w:shd w:val="clear" w:color="auto" w:fill="auto"/>
            <w:noWrap/>
          </w:tcPr>
          <w:p w14:paraId="347692FB" w14:textId="77777777" w:rsidR="005D7B6D" w:rsidRPr="003D55C0" w:rsidRDefault="005D7B6D" w:rsidP="005D7B6D">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3D55C0">
              <w:rPr>
                <w:rFonts w:ascii="Arial" w:hAnsi="Arial" w:cs="Arial"/>
                <w:color w:val="000000"/>
                <w:sz w:val="20"/>
                <w:szCs w:val="20"/>
              </w:rPr>
              <w:t>0.00 (0.00, 0.00)</w:t>
            </w:r>
          </w:p>
        </w:tc>
        <w:tc>
          <w:tcPr>
            <w:tcW w:w="0" w:type="auto"/>
            <w:shd w:val="clear" w:color="auto" w:fill="auto"/>
            <w:noWrap/>
          </w:tcPr>
          <w:p w14:paraId="43F18119" w14:textId="77F130BE" w:rsidR="005D7B6D" w:rsidRPr="003D55C0" w:rsidRDefault="003D55C0" w:rsidP="005D7B6D">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3D55C0">
              <w:rPr>
                <w:rFonts w:ascii="Arial" w:hAnsi="Arial" w:cs="Arial"/>
                <w:bCs/>
                <w:color w:val="000000"/>
                <w:sz w:val="20"/>
                <w:szCs w:val="20"/>
              </w:rPr>
              <w:t>NA</w:t>
            </w:r>
          </w:p>
        </w:tc>
        <w:tc>
          <w:tcPr>
            <w:tcW w:w="0" w:type="auto"/>
            <w:shd w:val="clear" w:color="auto" w:fill="auto"/>
            <w:noWrap/>
          </w:tcPr>
          <w:p w14:paraId="22F274B9" w14:textId="7563821A" w:rsidR="005D7B6D" w:rsidRPr="003D55C0" w:rsidRDefault="003D55C0" w:rsidP="005D7B6D">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3D55C0">
              <w:rPr>
                <w:rFonts w:ascii="Arial" w:hAnsi="Arial" w:cs="Arial"/>
                <w:color w:val="000000"/>
                <w:sz w:val="20"/>
                <w:szCs w:val="20"/>
              </w:rPr>
              <w:t>0.00 (0.00, 0.00)</w:t>
            </w:r>
          </w:p>
        </w:tc>
      </w:tr>
      <w:tr w:rsidR="005D7B6D" w:rsidRPr="008D3134" w14:paraId="37A329B1" w14:textId="77777777" w:rsidTr="005D7B6D">
        <w:trPr>
          <w:trHeight w:val="27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79EFC0EB" w14:textId="77777777" w:rsidR="005D7B6D" w:rsidRPr="00204C5B" w:rsidRDefault="005D7B6D" w:rsidP="005D7B6D">
            <w:pPr>
              <w:rPr>
                <w:rFonts w:ascii="Arial" w:hAnsi="Arial" w:cs="Arial"/>
                <w:color w:val="000000"/>
                <w:sz w:val="20"/>
                <w:szCs w:val="20"/>
              </w:rPr>
            </w:pPr>
            <w:r w:rsidRPr="00204C5B">
              <w:rPr>
                <w:rFonts w:ascii="Arial" w:hAnsi="Arial" w:cs="Arial"/>
                <w:color w:val="000000"/>
                <w:sz w:val="20"/>
                <w:szCs w:val="20"/>
              </w:rPr>
              <w:t>Mother’s age  (</w:t>
            </w:r>
            <w:proofErr w:type="spellStart"/>
            <w:r w:rsidRPr="00204C5B">
              <w:rPr>
                <w:rFonts w:ascii="Arial" w:hAnsi="Arial" w:cs="Arial"/>
                <w:color w:val="000000"/>
                <w:sz w:val="20"/>
                <w:szCs w:val="20"/>
              </w:rPr>
              <w:t>centered</w:t>
            </w:r>
            <w:proofErr w:type="spellEnd"/>
            <w:r w:rsidRPr="00204C5B">
              <w:rPr>
                <w:rFonts w:ascii="Arial" w:hAnsi="Arial" w:cs="Arial"/>
                <w:color w:val="000000"/>
                <w:sz w:val="20"/>
                <w:szCs w:val="20"/>
              </w:rPr>
              <w:t>)</w:t>
            </w:r>
          </w:p>
        </w:tc>
        <w:tc>
          <w:tcPr>
            <w:tcW w:w="0" w:type="auto"/>
            <w:shd w:val="clear" w:color="auto" w:fill="auto"/>
            <w:noWrap/>
          </w:tcPr>
          <w:p w14:paraId="7DC8E5F6" w14:textId="52DF4A50" w:rsidR="005D7B6D" w:rsidRPr="003D55C0" w:rsidRDefault="005D7B6D" w:rsidP="00096097">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3D55C0">
              <w:rPr>
                <w:rFonts w:ascii="Arial" w:hAnsi="Arial" w:cs="Arial"/>
                <w:color w:val="000000"/>
                <w:sz w:val="20"/>
                <w:szCs w:val="20"/>
              </w:rPr>
              <w:t>0.02 (0.0</w:t>
            </w:r>
            <w:r w:rsidR="00096097">
              <w:rPr>
                <w:rFonts w:ascii="Arial" w:hAnsi="Arial" w:cs="Arial"/>
                <w:color w:val="000000"/>
                <w:sz w:val="20"/>
                <w:szCs w:val="20"/>
              </w:rPr>
              <w:t>2</w:t>
            </w:r>
            <w:r w:rsidRPr="003D55C0">
              <w:rPr>
                <w:rFonts w:ascii="Arial" w:hAnsi="Arial" w:cs="Arial"/>
                <w:color w:val="000000"/>
                <w:sz w:val="20"/>
                <w:szCs w:val="20"/>
              </w:rPr>
              <w:t>, 0.02)</w:t>
            </w:r>
          </w:p>
        </w:tc>
        <w:tc>
          <w:tcPr>
            <w:tcW w:w="0" w:type="auto"/>
            <w:shd w:val="clear" w:color="auto" w:fill="auto"/>
            <w:noWrap/>
          </w:tcPr>
          <w:p w14:paraId="1F2B1278" w14:textId="3B02748F" w:rsidR="005D7B6D" w:rsidRPr="003D55C0" w:rsidRDefault="003D55C0" w:rsidP="005D7B6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3D55C0">
              <w:rPr>
                <w:rFonts w:ascii="Arial" w:hAnsi="Arial" w:cs="Arial"/>
                <w:bCs/>
                <w:color w:val="000000"/>
                <w:sz w:val="20"/>
                <w:szCs w:val="20"/>
              </w:rPr>
              <w:t>NA</w:t>
            </w:r>
          </w:p>
        </w:tc>
        <w:tc>
          <w:tcPr>
            <w:tcW w:w="0" w:type="auto"/>
            <w:shd w:val="clear" w:color="auto" w:fill="auto"/>
            <w:noWrap/>
          </w:tcPr>
          <w:p w14:paraId="5270420F" w14:textId="317B1810" w:rsidR="005D7B6D" w:rsidRPr="003D55C0" w:rsidRDefault="003D55C0" w:rsidP="005D7B6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3D55C0">
              <w:rPr>
                <w:rFonts w:ascii="Arial" w:hAnsi="Arial" w:cs="Arial"/>
                <w:color w:val="000000"/>
                <w:sz w:val="20"/>
                <w:szCs w:val="20"/>
              </w:rPr>
              <w:t>0.02 (0.02, 0.02)</w:t>
            </w:r>
          </w:p>
        </w:tc>
      </w:tr>
      <w:tr w:rsidR="005D7B6D" w:rsidRPr="008D3134" w14:paraId="173B4D8B" w14:textId="77777777" w:rsidTr="005D7B6D">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098348E4" w14:textId="77777777" w:rsidR="005D7B6D" w:rsidRPr="00204C5B" w:rsidRDefault="005D7B6D" w:rsidP="005D7B6D">
            <w:pPr>
              <w:rPr>
                <w:rFonts w:ascii="Arial" w:hAnsi="Arial" w:cs="Arial"/>
                <w:color w:val="000000"/>
                <w:sz w:val="20"/>
                <w:szCs w:val="20"/>
              </w:rPr>
            </w:pPr>
            <w:r w:rsidRPr="00204C5B">
              <w:rPr>
                <w:rFonts w:ascii="Arial" w:hAnsi="Arial" w:cs="Arial"/>
                <w:color w:val="000000"/>
                <w:sz w:val="20"/>
                <w:szCs w:val="20"/>
              </w:rPr>
              <w:t>Mother’s education (</w:t>
            </w:r>
            <w:proofErr w:type="spellStart"/>
            <w:r w:rsidRPr="00204C5B">
              <w:rPr>
                <w:rFonts w:ascii="Arial" w:hAnsi="Arial" w:cs="Arial"/>
                <w:color w:val="000000"/>
                <w:sz w:val="20"/>
                <w:szCs w:val="20"/>
              </w:rPr>
              <w:t>centered</w:t>
            </w:r>
            <w:proofErr w:type="spellEnd"/>
            <w:r w:rsidRPr="00204C5B">
              <w:rPr>
                <w:rFonts w:ascii="Arial" w:hAnsi="Arial" w:cs="Arial"/>
                <w:color w:val="000000"/>
                <w:sz w:val="20"/>
                <w:szCs w:val="20"/>
              </w:rPr>
              <w:t>)</w:t>
            </w:r>
          </w:p>
        </w:tc>
        <w:tc>
          <w:tcPr>
            <w:tcW w:w="0" w:type="auto"/>
            <w:shd w:val="clear" w:color="auto" w:fill="auto"/>
            <w:noWrap/>
          </w:tcPr>
          <w:p w14:paraId="0C90014A" w14:textId="77777777" w:rsidR="005D7B6D" w:rsidRPr="003D55C0" w:rsidRDefault="005D7B6D" w:rsidP="005D7B6D">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3D55C0">
              <w:rPr>
                <w:rFonts w:ascii="Arial" w:hAnsi="Arial" w:cs="Arial"/>
                <w:color w:val="000000"/>
                <w:sz w:val="20"/>
                <w:szCs w:val="20"/>
              </w:rPr>
              <w:t>-0.04 (-0.05, -0.03)</w:t>
            </w:r>
          </w:p>
        </w:tc>
        <w:tc>
          <w:tcPr>
            <w:tcW w:w="0" w:type="auto"/>
            <w:shd w:val="clear" w:color="auto" w:fill="auto"/>
            <w:noWrap/>
          </w:tcPr>
          <w:p w14:paraId="0B8E18AD" w14:textId="4E349D59" w:rsidR="005D7B6D" w:rsidRPr="003D55C0" w:rsidRDefault="003D55C0" w:rsidP="005D7B6D">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3D55C0">
              <w:rPr>
                <w:rFonts w:ascii="Arial" w:hAnsi="Arial" w:cs="Arial"/>
                <w:bCs/>
                <w:color w:val="000000"/>
                <w:sz w:val="20"/>
                <w:szCs w:val="20"/>
              </w:rPr>
              <w:t>NA</w:t>
            </w:r>
          </w:p>
        </w:tc>
        <w:tc>
          <w:tcPr>
            <w:tcW w:w="0" w:type="auto"/>
            <w:shd w:val="clear" w:color="auto" w:fill="auto"/>
            <w:noWrap/>
          </w:tcPr>
          <w:p w14:paraId="65555F71" w14:textId="286F8EF6" w:rsidR="005D7B6D" w:rsidRPr="003D55C0" w:rsidRDefault="003D55C0" w:rsidP="005D7B6D">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3D55C0">
              <w:rPr>
                <w:rFonts w:ascii="Arial" w:hAnsi="Arial" w:cs="Arial"/>
                <w:color w:val="000000"/>
                <w:sz w:val="20"/>
                <w:szCs w:val="20"/>
              </w:rPr>
              <w:t>-0.05 (-0.05, -0.0</w:t>
            </w:r>
            <w:r w:rsidR="006E6E56">
              <w:rPr>
                <w:rFonts w:ascii="Arial" w:hAnsi="Arial" w:cs="Arial"/>
                <w:color w:val="000000"/>
                <w:sz w:val="20"/>
                <w:szCs w:val="20"/>
              </w:rPr>
              <w:t>5</w:t>
            </w:r>
            <w:r w:rsidRPr="003D55C0">
              <w:rPr>
                <w:rFonts w:ascii="Arial" w:hAnsi="Arial" w:cs="Arial"/>
                <w:color w:val="000000"/>
                <w:sz w:val="20"/>
                <w:szCs w:val="20"/>
              </w:rPr>
              <w:t>)</w:t>
            </w:r>
          </w:p>
        </w:tc>
      </w:tr>
      <w:tr w:rsidR="005D7B6D" w:rsidRPr="008D3134" w14:paraId="1CBE6707" w14:textId="77777777" w:rsidTr="005D7B6D">
        <w:trPr>
          <w:trHeight w:val="27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591A78A7" w14:textId="77777777" w:rsidR="005D7B6D" w:rsidRPr="00204C5B" w:rsidRDefault="005D7B6D" w:rsidP="005D7B6D">
            <w:pPr>
              <w:rPr>
                <w:rFonts w:ascii="Arial" w:hAnsi="Arial" w:cs="Arial"/>
                <w:color w:val="000000"/>
                <w:sz w:val="20"/>
                <w:szCs w:val="20"/>
              </w:rPr>
            </w:pPr>
            <w:r w:rsidRPr="00204C5B">
              <w:rPr>
                <w:rFonts w:ascii="Arial" w:hAnsi="Arial" w:cs="Arial"/>
                <w:color w:val="000000"/>
                <w:sz w:val="20"/>
                <w:szCs w:val="20"/>
              </w:rPr>
              <w:t>Mother’s household income (</w:t>
            </w:r>
            <w:proofErr w:type="spellStart"/>
            <w:r w:rsidRPr="00204C5B">
              <w:rPr>
                <w:rFonts w:ascii="Arial" w:hAnsi="Arial" w:cs="Arial"/>
                <w:color w:val="000000"/>
                <w:sz w:val="20"/>
                <w:szCs w:val="20"/>
              </w:rPr>
              <w:t>centered</w:t>
            </w:r>
            <w:proofErr w:type="spellEnd"/>
            <w:r w:rsidRPr="00204C5B">
              <w:rPr>
                <w:rFonts w:ascii="Arial" w:hAnsi="Arial" w:cs="Arial"/>
                <w:color w:val="000000"/>
                <w:sz w:val="20"/>
                <w:szCs w:val="20"/>
              </w:rPr>
              <w:t>)</w:t>
            </w:r>
          </w:p>
        </w:tc>
        <w:tc>
          <w:tcPr>
            <w:tcW w:w="0" w:type="auto"/>
            <w:shd w:val="clear" w:color="auto" w:fill="auto"/>
            <w:noWrap/>
          </w:tcPr>
          <w:p w14:paraId="6793907B" w14:textId="77777777" w:rsidR="005D7B6D" w:rsidRPr="003D55C0" w:rsidRDefault="005D7B6D" w:rsidP="005D7B6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3D55C0">
              <w:rPr>
                <w:rFonts w:ascii="Arial" w:hAnsi="Arial" w:cs="Arial"/>
                <w:color w:val="000000"/>
                <w:sz w:val="20"/>
                <w:szCs w:val="20"/>
              </w:rPr>
              <w:t>0.00 (-0.01, 0.01)</w:t>
            </w:r>
          </w:p>
        </w:tc>
        <w:tc>
          <w:tcPr>
            <w:tcW w:w="0" w:type="auto"/>
            <w:shd w:val="clear" w:color="auto" w:fill="auto"/>
            <w:noWrap/>
          </w:tcPr>
          <w:p w14:paraId="231ABB84" w14:textId="2DEEE229" w:rsidR="005D7B6D" w:rsidRPr="003D55C0" w:rsidRDefault="003D55C0" w:rsidP="005D7B6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3D55C0">
              <w:rPr>
                <w:rFonts w:ascii="Arial" w:hAnsi="Arial" w:cs="Arial"/>
                <w:bCs/>
                <w:color w:val="000000"/>
                <w:sz w:val="20"/>
                <w:szCs w:val="20"/>
              </w:rPr>
              <w:t>NA</w:t>
            </w:r>
          </w:p>
        </w:tc>
        <w:tc>
          <w:tcPr>
            <w:tcW w:w="0" w:type="auto"/>
            <w:shd w:val="clear" w:color="auto" w:fill="auto"/>
            <w:noWrap/>
          </w:tcPr>
          <w:p w14:paraId="539881F5" w14:textId="1963DE06" w:rsidR="005D7B6D" w:rsidRPr="003D55C0" w:rsidRDefault="003D55C0" w:rsidP="005D7B6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3D55C0">
              <w:rPr>
                <w:rFonts w:ascii="Arial" w:hAnsi="Arial" w:cs="Arial"/>
                <w:color w:val="000000"/>
                <w:sz w:val="20"/>
                <w:szCs w:val="20"/>
              </w:rPr>
              <w:t>0.00 (</w:t>
            </w:r>
            <w:r w:rsidR="006E6E56">
              <w:rPr>
                <w:rFonts w:ascii="Arial" w:hAnsi="Arial" w:cs="Arial"/>
                <w:color w:val="000000"/>
                <w:sz w:val="20"/>
                <w:szCs w:val="20"/>
              </w:rPr>
              <w:t>-</w:t>
            </w:r>
            <w:r w:rsidRPr="003D55C0">
              <w:rPr>
                <w:rFonts w:ascii="Arial" w:hAnsi="Arial" w:cs="Arial"/>
                <w:color w:val="000000"/>
                <w:sz w:val="20"/>
                <w:szCs w:val="20"/>
              </w:rPr>
              <w:t>0.0</w:t>
            </w:r>
            <w:r w:rsidR="006E6E56">
              <w:rPr>
                <w:rFonts w:ascii="Arial" w:hAnsi="Arial" w:cs="Arial"/>
                <w:color w:val="000000"/>
                <w:sz w:val="20"/>
                <w:szCs w:val="20"/>
              </w:rPr>
              <w:t>1</w:t>
            </w:r>
            <w:r w:rsidRPr="003D55C0">
              <w:rPr>
                <w:rFonts w:ascii="Arial" w:hAnsi="Arial" w:cs="Arial"/>
                <w:color w:val="000000"/>
                <w:sz w:val="20"/>
                <w:szCs w:val="20"/>
              </w:rPr>
              <w:t>, 0.00)</w:t>
            </w:r>
          </w:p>
        </w:tc>
      </w:tr>
      <w:tr w:rsidR="005D7B6D" w:rsidRPr="008D3134" w14:paraId="16CB5D5C" w14:textId="77777777" w:rsidTr="005D7B6D">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4F8334E9" w14:textId="77777777" w:rsidR="005D7B6D" w:rsidRPr="00204C5B" w:rsidRDefault="005D7B6D" w:rsidP="005D7B6D">
            <w:pPr>
              <w:rPr>
                <w:rFonts w:ascii="Arial" w:hAnsi="Arial" w:cs="Arial"/>
                <w:color w:val="000000"/>
                <w:sz w:val="20"/>
                <w:szCs w:val="20"/>
              </w:rPr>
            </w:pPr>
            <w:r w:rsidRPr="00204C5B">
              <w:rPr>
                <w:rFonts w:ascii="Arial" w:hAnsi="Arial" w:cs="Arial"/>
                <w:color w:val="000000"/>
                <w:sz w:val="20"/>
                <w:szCs w:val="20"/>
              </w:rPr>
              <w:t>Focal child sex (1=male, 0=female)</w:t>
            </w:r>
          </w:p>
        </w:tc>
        <w:tc>
          <w:tcPr>
            <w:tcW w:w="0" w:type="auto"/>
            <w:shd w:val="clear" w:color="auto" w:fill="auto"/>
            <w:noWrap/>
          </w:tcPr>
          <w:p w14:paraId="77919F6A" w14:textId="77777777" w:rsidR="005D7B6D" w:rsidRPr="003D55C0" w:rsidRDefault="005D7B6D" w:rsidP="005D7B6D">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3D55C0">
              <w:rPr>
                <w:rFonts w:ascii="Arial" w:hAnsi="Arial" w:cs="Arial"/>
                <w:color w:val="000000"/>
                <w:sz w:val="20"/>
                <w:szCs w:val="20"/>
              </w:rPr>
              <w:t>0.01 (-0.01, 0.02)</w:t>
            </w:r>
          </w:p>
        </w:tc>
        <w:tc>
          <w:tcPr>
            <w:tcW w:w="0" w:type="auto"/>
            <w:shd w:val="clear" w:color="auto" w:fill="auto"/>
            <w:noWrap/>
          </w:tcPr>
          <w:p w14:paraId="289D9E5E" w14:textId="328B3672" w:rsidR="005D7B6D" w:rsidRPr="003D55C0" w:rsidRDefault="003D55C0" w:rsidP="005D7B6D">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3D55C0">
              <w:rPr>
                <w:rFonts w:ascii="Arial" w:hAnsi="Arial" w:cs="Arial"/>
                <w:bCs/>
                <w:color w:val="000000"/>
                <w:sz w:val="20"/>
                <w:szCs w:val="20"/>
              </w:rPr>
              <w:t>NA</w:t>
            </w:r>
          </w:p>
        </w:tc>
        <w:tc>
          <w:tcPr>
            <w:tcW w:w="0" w:type="auto"/>
            <w:shd w:val="clear" w:color="auto" w:fill="auto"/>
            <w:noWrap/>
          </w:tcPr>
          <w:p w14:paraId="41D1558A" w14:textId="0223380B" w:rsidR="005D7B6D" w:rsidRPr="003D55C0" w:rsidRDefault="003D55C0" w:rsidP="005D7B6D">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3D55C0">
              <w:rPr>
                <w:rFonts w:ascii="Arial" w:hAnsi="Arial" w:cs="Arial"/>
                <w:color w:val="000000"/>
                <w:sz w:val="20"/>
                <w:szCs w:val="20"/>
              </w:rPr>
              <w:t>0.01 (0.00, 0.01)</w:t>
            </w:r>
          </w:p>
        </w:tc>
      </w:tr>
      <w:tr w:rsidR="006E6E56" w:rsidRPr="008D3134" w14:paraId="15167D07" w14:textId="77777777" w:rsidTr="005D7B6D">
        <w:trPr>
          <w:trHeight w:val="27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12C95E2D" w14:textId="77777777" w:rsidR="006E6E56" w:rsidRPr="00204C5B" w:rsidRDefault="006E6E56" w:rsidP="006E6E56">
            <w:pPr>
              <w:rPr>
                <w:rFonts w:ascii="Arial" w:hAnsi="Arial" w:cs="Arial"/>
                <w:color w:val="000000"/>
                <w:sz w:val="20"/>
                <w:szCs w:val="20"/>
              </w:rPr>
            </w:pPr>
            <w:r w:rsidRPr="00204C5B">
              <w:rPr>
                <w:rFonts w:ascii="Arial" w:hAnsi="Arial" w:cs="Arial"/>
                <w:color w:val="000000"/>
                <w:sz w:val="20"/>
                <w:szCs w:val="20"/>
              </w:rPr>
              <w:t>Mother’s partner present</w:t>
            </w:r>
          </w:p>
        </w:tc>
        <w:tc>
          <w:tcPr>
            <w:tcW w:w="0" w:type="auto"/>
            <w:shd w:val="clear" w:color="auto" w:fill="auto"/>
            <w:noWrap/>
          </w:tcPr>
          <w:p w14:paraId="522EB053" w14:textId="77777777" w:rsidR="006E6E56" w:rsidRPr="003D55C0" w:rsidRDefault="006E6E56" w:rsidP="006E6E5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3D55C0">
              <w:rPr>
                <w:rFonts w:ascii="Arial" w:hAnsi="Arial" w:cs="Arial"/>
                <w:color w:val="000000"/>
                <w:sz w:val="20"/>
                <w:szCs w:val="20"/>
              </w:rPr>
              <w:t>0.07 (0.04, 0.09)</w:t>
            </w:r>
          </w:p>
        </w:tc>
        <w:tc>
          <w:tcPr>
            <w:tcW w:w="0" w:type="auto"/>
            <w:shd w:val="clear" w:color="auto" w:fill="auto"/>
            <w:noWrap/>
          </w:tcPr>
          <w:p w14:paraId="642F4108" w14:textId="49647256" w:rsidR="006E6E56" w:rsidRPr="003D55C0" w:rsidRDefault="006E6E56" w:rsidP="006E6E5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3D55C0">
              <w:rPr>
                <w:rFonts w:ascii="Arial" w:hAnsi="Arial" w:cs="Arial"/>
                <w:bCs/>
                <w:color w:val="000000"/>
                <w:sz w:val="20"/>
                <w:szCs w:val="20"/>
              </w:rPr>
              <w:t>NA</w:t>
            </w:r>
          </w:p>
        </w:tc>
        <w:tc>
          <w:tcPr>
            <w:tcW w:w="0" w:type="auto"/>
            <w:shd w:val="clear" w:color="auto" w:fill="auto"/>
            <w:noWrap/>
          </w:tcPr>
          <w:p w14:paraId="03DECACB" w14:textId="1215C82B" w:rsidR="006E6E56" w:rsidRPr="003D55C0" w:rsidRDefault="006E6E56" w:rsidP="006E6E5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3D55C0">
              <w:rPr>
                <w:rFonts w:ascii="Arial" w:hAnsi="Arial" w:cs="Arial"/>
                <w:color w:val="000000"/>
                <w:sz w:val="20"/>
                <w:szCs w:val="20"/>
              </w:rPr>
              <w:t>0.0</w:t>
            </w:r>
            <w:r>
              <w:rPr>
                <w:rFonts w:ascii="Arial" w:hAnsi="Arial" w:cs="Arial"/>
                <w:color w:val="000000"/>
                <w:sz w:val="20"/>
                <w:szCs w:val="20"/>
              </w:rPr>
              <w:t>0</w:t>
            </w:r>
            <w:r w:rsidRPr="003D55C0">
              <w:rPr>
                <w:rFonts w:ascii="Arial" w:hAnsi="Arial" w:cs="Arial"/>
                <w:color w:val="000000"/>
                <w:sz w:val="20"/>
                <w:szCs w:val="20"/>
              </w:rPr>
              <w:t xml:space="preserve"> (</w:t>
            </w:r>
            <w:r>
              <w:rPr>
                <w:rFonts w:ascii="Arial" w:hAnsi="Arial" w:cs="Arial"/>
                <w:color w:val="000000"/>
                <w:sz w:val="20"/>
                <w:szCs w:val="20"/>
              </w:rPr>
              <w:t>-</w:t>
            </w:r>
            <w:r w:rsidRPr="003D55C0">
              <w:rPr>
                <w:rFonts w:ascii="Arial" w:hAnsi="Arial" w:cs="Arial"/>
                <w:color w:val="000000"/>
                <w:sz w:val="20"/>
                <w:szCs w:val="20"/>
              </w:rPr>
              <w:t>0.0</w:t>
            </w:r>
            <w:r>
              <w:rPr>
                <w:rFonts w:ascii="Arial" w:hAnsi="Arial" w:cs="Arial"/>
                <w:color w:val="000000"/>
                <w:sz w:val="20"/>
                <w:szCs w:val="20"/>
              </w:rPr>
              <w:t>1</w:t>
            </w:r>
            <w:r w:rsidRPr="003D55C0">
              <w:rPr>
                <w:rFonts w:ascii="Arial" w:hAnsi="Arial" w:cs="Arial"/>
                <w:color w:val="000000"/>
                <w:sz w:val="20"/>
                <w:szCs w:val="20"/>
              </w:rPr>
              <w:t>, 0.0</w:t>
            </w:r>
            <w:r>
              <w:rPr>
                <w:rFonts w:ascii="Arial" w:hAnsi="Arial" w:cs="Arial"/>
                <w:color w:val="000000"/>
                <w:sz w:val="20"/>
                <w:szCs w:val="20"/>
              </w:rPr>
              <w:t>2</w:t>
            </w:r>
            <w:r w:rsidRPr="003D55C0">
              <w:rPr>
                <w:rFonts w:ascii="Arial" w:hAnsi="Arial" w:cs="Arial"/>
                <w:color w:val="000000"/>
                <w:sz w:val="20"/>
                <w:szCs w:val="20"/>
              </w:rPr>
              <w:t>)</w:t>
            </w:r>
          </w:p>
        </w:tc>
      </w:tr>
      <w:tr w:rsidR="006E6E56" w:rsidRPr="008D3134" w14:paraId="6176D003" w14:textId="77777777" w:rsidTr="005D7B6D">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1AC740A0" w14:textId="77777777" w:rsidR="006E6E56" w:rsidRPr="00204C5B" w:rsidRDefault="006E6E56" w:rsidP="006E6E56">
            <w:pPr>
              <w:rPr>
                <w:rFonts w:ascii="Arial" w:hAnsi="Arial" w:cs="Arial"/>
                <w:color w:val="000000"/>
                <w:sz w:val="20"/>
                <w:szCs w:val="20"/>
              </w:rPr>
            </w:pPr>
            <w:r w:rsidRPr="00204C5B">
              <w:rPr>
                <w:rFonts w:ascii="Arial" w:hAnsi="Arial" w:cs="Arial"/>
                <w:color w:val="000000"/>
                <w:sz w:val="20"/>
                <w:szCs w:val="20"/>
              </w:rPr>
              <w:t>Focal child ethnicity (1=white, 0=non-white)</w:t>
            </w:r>
          </w:p>
        </w:tc>
        <w:tc>
          <w:tcPr>
            <w:tcW w:w="0" w:type="auto"/>
            <w:shd w:val="clear" w:color="auto" w:fill="auto"/>
            <w:noWrap/>
          </w:tcPr>
          <w:p w14:paraId="6906EDC0" w14:textId="77777777" w:rsidR="006E6E56" w:rsidRPr="003D55C0" w:rsidRDefault="006E6E56" w:rsidP="006E6E56">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3D55C0">
              <w:rPr>
                <w:rFonts w:ascii="Arial" w:hAnsi="Arial" w:cs="Arial"/>
                <w:color w:val="000000"/>
                <w:sz w:val="20"/>
                <w:szCs w:val="20"/>
              </w:rPr>
              <w:t>0.05 (0.00, 0.09)</w:t>
            </w:r>
          </w:p>
        </w:tc>
        <w:tc>
          <w:tcPr>
            <w:tcW w:w="0" w:type="auto"/>
            <w:shd w:val="clear" w:color="auto" w:fill="auto"/>
            <w:noWrap/>
          </w:tcPr>
          <w:p w14:paraId="49DBBE5C" w14:textId="0B5BFAE1" w:rsidR="006E6E56" w:rsidRPr="003D55C0" w:rsidRDefault="006E6E56" w:rsidP="006E6E56">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3D55C0">
              <w:rPr>
                <w:rFonts w:ascii="Arial" w:hAnsi="Arial" w:cs="Arial"/>
                <w:bCs/>
                <w:color w:val="000000"/>
                <w:sz w:val="20"/>
                <w:szCs w:val="20"/>
              </w:rPr>
              <w:t>NA</w:t>
            </w:r>
          </w:p>
        </w:tc>
        <w:tc>
          <w:tcPr>
            <w:tcW w:w="0" w:type="auto"/>
            <w:shd w:val="clear" w:color="auto" w:fill="auto"/>
            <w:noWrap/>
          </w:tcPr>
          <w:p w14:paraId="0E22A093" w14:textId="09882753" w:rsidR="006E6E56" w:rsidRPr="003D55C0" w:rsidRDefault="007C517F" w:rsidP="006E6E56">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w:t>
            </w:r>
            <w:r w:rsidR="006E6E56" w:rsidRPr="003D55C0">
              <w:rPr>
                <w:rFonts w:ascii="Arial" w:hAnsi="Arial" w:cs="Arial"/>
                <w:color w:val="000000"/>
                <w:sz w:val="20"/>
                <w:szCs w:val="20"/>
              </w:rPr>
              <w:t>0.0</w:t>
            </w:r>
            <w:r>
              <w:rPr>
                <w:rFonts w:ascii="Arial" w:hAnsi="Arial" w:cs="Arial"/>
                <w:color w:val="000000"/>
                <w:sz w:val="20"/>
                <w:szCs w:val="20"/>
              </w:rPr>
              <w:t>2</w:t>
            </w:r>
            <w:r w:rsidR="006E6E56" w:rsidRPr="003D55C0">
              <w:rPr>
                <w:rFonts w:ascii="Arial" w:hAnsi="Arial" w:cs="Arial"/>
                <w:color w:val="000000"/>
                <w:sz w:val="20"/>
                <w:szCs w:val="20"/>
              </w:rPr>
              <w:t xml:space="preserve"> (</w:t>
            </w:r>
            <w:r>
              <w:rPr>
                <w:rFonts w:ascii="Arial" w:hAnsi="Arial" w:cs="Arial"/>
                <w:color w:val="000000"/>
                <w:sz w:val="20"/>
                <w:szCs w:val="20"/>
              </w:rPr>
              <w:t>-</w:t>
            </w:r>
            <w:r w:rsidR="006E6E56" w:rsidRPr="003D55C0">
              <w:rPr>
                <w:rFonts w:ascii="Arial" w:hAnsi="Arial" w:cs="Arial"/>
                <w:color w:val="000000"/>
                <w:sz w:val="20"/>
                <w:szCs w:val="20"/>
              </w:rPr>
              <w:t>0.0</w:t>
            </w:r>
            <w:r>
              <w:rPr>
                <w:rFonts w:ascii="Arial" w:hAnsi="Arial" w:cs="Arial"/>
                <w:color w:val="000000"/>
                <w:sz w:val="20"/>
                <w:szCs w:val="20"/>
              </w:rPr>
              <w:t>3</w:t>
            </w:r>
            <w:r w:rsidR="006E6E56" w:rsidRPr="003D55C0">
              <w:rPr>
                <w:rFonts w:ascii="Arial" w:hAnsi="Arial" w:cs="Arial"/>
                <w:color w:val="000000"/>
                <w:sz w:val="20"/>
                <w:szCs w:val="20"/>
              </w:rPr>
              <w:t>, 0.0</w:t>
            </w:r>
            <w:r>
              <w:rPr>
                <w:rFonts w:ascii="Arial" w:hAnsi="Arial" w:cs="Arial"/>
                <w:color w:val="000000"/>
                <w:sz w:val="20"/>
                <w:szCs w:val="20"/>
              </w:rPr>
              <w:t>0</w:t>
            </w:r>
            <w:r w:rsidR="006E6E56" w:rsidRPr="003D55C0">
              <w:rPr>
                <w:rFonts w:ascii="Arial" w:hAnsi="Arial" w:cs="Arial"/>
                <w:color w:val="000000"/>
                <w:sz w:val="20"/>
                <w:szCs w:val="20"/>
              </w:rPr>
              <w:t>)</w:t>
            </w:r>
          </w:p>
        </w:tc>
      </w:tr>
    </w:tbl>
    <w:p w14:paraId="52BB4FF7" w14:textId="706C90E2" w:rsidR="005D7B6D" w:rsidRDefault="005D7B6D">
      <w:r>
        <w:br w:type="page"/>
      </w:r>
    </w:p>
    <w:p w14:paraId="0201D1D8" w14:textId="77777777" w:rsidR="0023617B" w:rsidRDefault="0023617B"/>
    <w:p w14:paraId="16D7CCD6" w14:textId="65F08861" w:rsidR="0023617B" w:rsidRPr="0074517A" w:rsidRDefault="00DF060F" w:rsidP="0023617B">
      <w:pPr>
        <w:rPr>
          <w:rFonts w:ascii="Calibri" w:eastAsia="Times New Roman" w:hAnsi="Calibri" w:cs="Calibri"/>
          <w:b/>
          <w:sz w:val="28"/>
        </w:rPr>
      </w:pPr>
      <w:r>
        <w:rPr>
          <w:rFonts w:ascii="Calibri" w:eastAsia="Times New Roman" w:hAnsi="Calibri" w:cs="Calibri"/>
          <w:b/>
          <w:sz w:val="28"/>
        </w:rPr>
        <w:t>3</w:t>
      </w:r>
      <w:r w:rsidR="0023617B" w:rsidRPr="0074517A">
        <w:rPr>
          <w:rFonts w:ascii="Calibri" w:eastAsia="Times New Roman" w:hAnsi="Calibri" w:cs="Calibri"/>
          <w:b/>
          <w:sz w:val="28"/>
        </w:rPr>
        <w:t xml:space="preserve">. Supplementary </w:t>
      </w:r>
      <w:r w:rsidR="007F7EB8">
        <w:rPr>
          <w:rFonts w:ascii="Calibri" w:eastAsia="Times New Roman" w:hAnsi="Calibri" w:cs="Calibri"/>
          <w:b/>
          <w:sz w:val="28"/>
        </w:rPr>
        <w:t>References</w:t>
      </w:r>
    </w:p>
    <w:p w14:paraId="3E842FEA" w14:textId="169E896A" w:rsidR="00913649" w:rsidRDefault="00913649" w:rsidP="0023617B"/>
    <w:p w14:paraId="2A60F88C" w14:textId="77777777" w:rsidR="0023617B" w:rsidRPr="0023617B" w:rsidRDefault="0023617B" w:rsidP="0023617B">
      <w:pPr>
        <w:spacing w:after="0" w:line="240" w:lineRule="auto"/>
        <w:rPr>
          <w:rFonts w:ascii="Times New Roman" w:eastAsia="Times New Roman" w:hAnsi="Times New Roman" w:cs="Times New Roman"/>
          <w:sz w:val="24"/>
          <w:szCs w:val="24"/>
          <w:lang w:eastAsia="en-NZ"/>
        </w:rPr>
      </w:pPr>
      <w:r w:rsidRPr="0023617B">
        <w:rPr>
          <w:rFonts w:ascii="Times New Roman" w:eastAsia="Times New Roman" w:hAnsi="Times New Roman" w:cs="Times New Roman"/>
          <w:sz w:val="24"/>
          <w:szCs w:val="24"/>
          <w:lang w:eastAsia="en-NZ"/>
        </w:rPr>
        <w:t xml:space="preserve">Honaker, J., King, G., &amp; Blackwell, M. (2011). Amelia II: A program for missing data. </w:t>
      </w:r>
      <w:r w:rsidRPr="0023617B">
        <w:rPr>
          <w:rFonts w:ascii="Times New Roman" w:eastAsia="Times New Roman" w:hAnsi="Times New Roman" w:cs="Times New Roman"/>
          <w:i/>
          <w:iCs/>
          <w:sz w:val="24"/>
          <w:szCs w:val="24"/>
          <w:lang w:eastAsia="en-NZ"/>
        </w:rPr>
        <w:t>Journal of statistical software</w:t>
      </w:r>
      <w:r w:rsidRPr="0023617B">
        <w:rPr>
          <w:rFonts w:ascii="Times New Roman" w:eastAsia="Times New Roman" w:hAnsi="Times New Roman" w:cs="Times New Roman"/>
          <w:sz w:val="24"/>
          <w:szCs w:val="24"/>
          <w:lang w:eastAsia="en-NZ"/>
        </w:rPr>
        <w:t xml:space="preserve">, </w:t>
      </w:r>
      <w:r w:rsidRPr="0023617B">
        <w:rPr>
          <w:rFonts w:ascii="Times New Roman" w:eastAsia="Times New Roman" w:hAnsi="Times New Roman" w:cs="Times New Roman"/>
          <w:i/>
          <w:iCs/>
          <w:sz w:val="24"/>
          <w:szCs w:val="24"/>
          <w:lang w:eastAsia="en-NZ"/>
        </w:rPr>
        <w:t>45</w:t>
      </w:r>
      <w:r w:rsidRPr="0023617B">
        <w:rPr>
          <w:rFonts w:ascii="Times New Roman" w:eastAsia="Times New Roman" w:hAnsi="Times New Roman" w:cs="Times New Roman"/>
          <w:sz w:val="24"/>
          <w:szCs w:val="24"/>
          <w:lang w:eastAsia="en-NZ"/>
        </w:rPr>
        <w:t>(7), 1-47.</w:t>
      </w:r>
    </w:p>
    <w:p w14:paraId="5B0A671F" w14:textId="77777777" w:rsidR="0023617B" w:rsidRDefault="0023617B" w:rsidP="0023617B"/>
    <w:sectPr w:rsidR="0023617B" w:rsidSect="00634FB3">
      <w:pgSz w:w="15840" w:h="12240" w:orient="landscape"/>
      <w:pgMar w:top="1440" w:right="1440" w:bottom="51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18CC56" w14:textId="77777777" w:rsidR="005043E6" w:rsidRDefault="005043E6" w:rsidP="00E67EDB">
      <w:pPr>
        <w:spacing w:after="0" w:line="240" w:lineRule="auto"/>
      </w:pPr>
      <w:r>
        <w:separator/>
      </w:r>
    </w:p>
  </w:endnote>
  <w:endnote w:type="continuationSeparator" w:id="0">
    <w:p w14:paraId="56B46182" w14:textId="77777777" w:rsidR="005043E6" w:rsidRDefault="005043E6" w:rsidP="00E67E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Segoe UI">
    <w:altName w:val="Arial"/>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3264265"/>
      <w:docPartObj>
        <w:docPartGallery w:val="Page Numbers (Bottom of Page)"/>
        <w:docPartUnique/>
      </w:docPartObj>
    </w:sdtPr>
    <w:sdtEndPr>
      <w:rPr>
        <w:rFonts w:asciiTheme="majorHAnsi" w:hAnsiTheme="majorHAnsi" w:cstheme="majorHAnsi"/>
        <w:noProof/>
      </w:rPr>
    </w:sdtEndPr>
    <w:sdtContent>
      <w:p w14:paraId="460F7A9E" w14:textId="4C5D2097" w:rsidR="0027248C" w:rsidRPr="00E67EDB" w:rsidRDefault="0027248C">
        <w:pPr>
          <w:pStyle w:val="Footer"/>
          <w:jc w:val="right"/>
          <w:rPr>
            <w:rFonts w:asciiTheme="majorHAnsi" w:hAnsiTheme="majorHAnsi" w:cstheme="majorHAnsi"/>
          </w:rPr>
        </w:pPr>
        <w:r w:rsidRPr="00E67EDB">
          <w:rPr>
            <w:rFonts w:asciiTheme="majorHAnsi" w:hAnsiTheme="majorHAnsi" w:cstheme="majorHAnsi"/>
          </w:rPr>
          <w:fldChar w:fldCharType="begin"/>
        </w:r>
        <w:r w:rsidRPr="00E67EDB">
          <w:rPr>
            <w:rFonts w:asciiTheme="majorHAnsi" w:hAnsiTheme="majorHAnsi" w:cstheme="majorHAnsi"/>
          </w:rPr>
          <w:instrText xml:space="preserve"> PAGE   \* MERGEFORMAT </w:instrText>
        </w:r>
        <w:r w:rsidRPr="00E67EDB">
          <w:rPr>
            <w:rFonts w:asciiTheme="majorHAnsi" w:hAnsiTheme="majorHAnsi" w:cstheme="majorHAnsi"/>
          </w:rPr>
          <w:fldChar w:fldCharType="separate"/>
        </w:r>
        <w:r w:rsidR="00B81640">
          <w:rPr>
            <w:rFonts w:asciiTheme="majorHAnsi" w:hAnsiTheme="majorHAnsi" w:cstheme="majorHAnsi"/>
            <w:noProof/>
          </w:rPr>
          <w:t>24</w:t>
        </w:r>
        <w:r w:rsidRPr="00E67EDB">
          <w:rPr>
            <w:rFonts w:asciiTheme="majorHAnsi" w:hAnsiTheme="majorHAnsi" w:cstheme="majorHAnsi"/>
            <w:noProof/>
          </w:rPr>
          <w:fldChar w:fldCharType="end"/>
        </w:r>
      </w:p>
    </w:sdtContent>
  </w:sdt>
  <w:p w14:paraId="5ADFCF0C" w14:textId="77777777" w:rsidR="0027248C" w:rsidRDefault="002724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D04208" w14:textId="77777777" w:rsidR="005043E6" w:rsidRDefault="005043E6" w:rsidP="00E67EDB">
      <w:pPr>
        <w:spacing w:after="0" w:line="240" w:lineRule="auto"/>
      </w:pPr>
      <w:r>
        <w:separator/>
      </w:r>
    </w:p>
  </w:footnote>
  <w:footnote w:type="continuationSeparator" w:id="0">
    <w:p w14:paraId="223ECD9E" w14:textId="77777777" w:rsidR="005043E6" w:rsidRDefault="005043E6" w:rsidP="00E67E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70247"/>
    <w:multiLevelType w:val="multilevel"/>
    <w:tmpl w:val="0D10721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39F407A8"/>
    <w:multiLevelType w:val="hybridMultilevel"/>
    <w:tmpl w:val="92EE33B2"/>
    <w:lvl w:ilvl="0" w:tplc="A538D798">
      <w:start w:val="1"/>
      <w:numFmt w:val="bullet"/>
      <w:lvlText w:val="-"/>
      <w:lvlJc w:val="left"/>
      <w:pPr>
        <w:ind w:left="720" w:hanging="360"/>
      </w:pPr>
      <w:rPr>
        <w:rFonts w:ascii="Calibri" w:eastAsia="Times New Roman"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44E549F7"/>
    <w:multiLevelType w:val="hybridMultilevel"/>
    <w:tmpl w:val="A18E39B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4"/>
  <w:hideSpellingErrors/>
  <w:hideGrammaticalErrors/>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01FA"/>
    <w:rsid w:val="00026358"/>
    <w:rsid w:val="00027766"/>
    <w:rsid w:val="0003261F"/>
    <w:rsid w:val="00043343"/>
    <w:rsid w:val="0006613D"/>
    <w:rsid w:val="00090834"/>
    <w:rsid w:val="000918C9"/>
    <w:rsid w:val="00096097"/>
    <w:rsid w:val="00097BE5"/>
    <w:rsid w:val="000A13E5"/>
    <w:rsid w:val="000A14FC"/>
    <w:rsid w:val="000C474A"/>
    <w:rsid w:val="000D3C58"/>
    <w:rsid w:val="000D6DA6"/>
    <w:rsid w:val="000E5171"/>
    <w:rsid w:val="000F20EF"/>
    <w:rsid w:val="000F29ED"/>
    <w:rsid w:val="001007EA"/>
    <w:rsid w:val="00101FF6"/>
    <w:rsid w:val="00103B9C"/>
    <w:rsid w:val="00105225"/>
    <w:rsid w:val="00113CB3"/>
    <w:rsid w:val="00127325"/>
    <w:rsid w:val="00127B0F"/>
    <w:rsid w:val="00133D63"/>
    <w:rsid w:val="00150D7F"/>
    <w:rsid w:val="00156868"/>
    <w:rsid w:val="00166E7D"/>
    <w:rsid w:val="0017612E"/>
    <w:rsid w:val="00191739"/>
    <w:rsid w:val="001A111A"/>
    <w:rsid w:val="001A785C"/>
    <w:rsid w:val="001C6124"/>
    <w:rsid w:val="001E5B1F"/>
    <w:rsid w:val="001E7249"/>
    <w:rsid w:val="001F7D1D"/>
    <w:rsid w:val="00200FCD"/>
    <w:rsid w:val="00204C5B"/>
    <w:rsid w:val="002202D0"/>
    <w:rsid w:val="002226B3"/>
    <w:rsid w:val="0022278D"/>
    <w:rsid w:val="0022330F"/>
    <w:rsid w:val="00230AE4"/>
    <w:rsid w:val="00230F0F"/>
    <w:rsid w:val="0023617B"/>
    <w:rsid w:val="00251C04"/>
    <w:rsid w:val="002550CE"/>
    <w:rsid w:val="002641B1"/>
    <w:rsid w:val="0026785F"/>
    <w:rsid w:val="0027248C"/>
    <w:rsid w:val="0027317B"/>
    <w:rsid w:val="00281C7C"/>
    <w:rsid w:val="00285B4B"/>
    <w:rsid w:val="002B0AB1"/>
    <w:rsid w:val="002B2CAC"/>
    <w:rsid w:val="002B38F7"/>
    <w:rsid w:val="002B40E6"/>
    <w:rsid w:val="002D4FC9"/>
    <w:rsid w:val="002D5719"/>
    <w:rsid w:val="002E259A"/>
    <w:rsid w:val="002E28D5"/>
    <w:rsid w:val="002E594B"/>
    <w:rsid w:val="002E710E"/>
    <w:rsid w:val="00304486"/>
    <w:rsid w:val="00313ABF"/>
    <w:rsid w:val="00316F6F"/>
    <w:rsid w:val="00317978"/>
    <w:rsid w:val="00317A61"/>
    <w:rsid w:val="00324099"/>
    <w:rsid w:val="003240A9"/>
    <w:rsid w:val="003261D2"/>
    <w:rsid w:val="0033185E"/>
    <w:rsid w:val="00332915"/>
    <w:rsid w:val="00335FBE"/>
    <w:rsid w:val="00350530"/>
    <w:rsid w:val="00350E6C"/>
    <w:rsid w:val="0035198B"/>
    <w:rsid w:val="00357D17"/>
    <w:rsid w:val="00360939"/>
    <w:rsid w:val="00365EB1"/>
    <w:rsid w:val="00370054"/>
    <w:rsid w:val="00381BAE"/>
    <w:rsid w:val="003B2A05"/>
    <w:rsid w:val="003B47FC"/>
    <w:rsid w:val="003C05BD"/>
    <w:rsid w:val="003C4973"/>
    <w:rsid w:val="003C76DB"/>
    <w:rsid w:val="003D55C0"/>
    <w:rsid w:val="003E3267"/>
    <w:rsid w:val="003E4C96"/>
    <w:rsid w:val="004055CD"/>
    <w:rsid w:val="004122CC"/>
    <w:rsid w:val="00423E5D"/>
    <w:rsid w:val="00447CF8"/>
    <w:rsid w:val="00462061"/>
    <w:rsid w:val="00476D19"/>
    <w:rsid w:val="004843BF"/>
    <w:rsid w:val="004A6E18"/>
    <w:rsid w:val="004B2D4F"/>
    <w:rsid w:val="004B35D4"/>
    <w:rsid w:val="004C5741"/>
    <w:rsid w:val="004D3C4E"/>
    <w:rsid w:val="004F78EA"/>
    <w:rsid w:val="005043E6"/>
    <w:rsid w:val="0050588E"/>
    <w:rsid w:val="0050724A"/>
    <w:rsid w:val="00507D5F"/>
    <w:rsid w:val="0053302A"/>
    <w:rsid w:val="00535D1C"/>
    <w:rsid w:val="00555F85"/>
    <w:rsid w:val="00562B70"/>
    <w:rsid w:val="00567949"/>
    <w:rsid w:val="00581D4B"/>
    <w:rsid w:val="00585056"/>
    <w:rsid w:val="00590B88"/>
    <w:rsid w:val="00590C2D"/>
    <w:rsid w:val="005A4498"/>
    <w:rsid w:val="005A5247"/>
    <w:rsid w:val="005B4A2C"/>
    <w:rsid w:val="005C67A0"/>
    <w:rsid w:val="005D7B6D"/>
    <w:rsid w:val="005E5DF8"/>
    <w:rsid w:val="005F0DEE"/>
    <w:rsid w:val="00623914"/>
    <w:rsid w:val="00625F50"/>
    <w:rsid w:val="0062732E"/>
    <w:rsid w:val="00632860"/>
    <w:rsid w:val="00632AA0"/>
    <w:rsid w:val="00634FB3"/>
    <w:rsid w:val="00643E44"/>
    <w:rsid w:val="006641CB"/>
    <w:rsid w:val="00670689"/>
    <w:rsid w:val="006A0938"/>
    <w:rsid w:val="006A66AE"/>
    <w:rsid w:val="006B1C05"/>
    <w:rsid w:val="006C0234"/>
    <w:rsid w:val="006C7B2F"/>
    <w:rsid w:val="006D03BC"/>
    <w:rsid w:val="006D769B"/>
    <w:rsid w:val="006E5C1A"/>
    <w:rsid w:val="006E6E56"/>
    <w:rsid w:val="006F75AA"/>
    <w:rsid w:val="006F778D"/>
    <w:rsid w:val="00711901"/>
    <w:rsid w:val="007121C7"/>
    <w:rsid w:val="00715725"/>
    <w:rsid w:val="00715AB2"/>
    <w:rsid w:val="0071715D"/>
    <w:rsid w:val="00722AA3"/>
    <w:rsid w:val="00724F37"/>
    <w:rsid w:val="0073527C"/>
    <w:rsid w:val="007355AB"/>
    <w:rsid w:val="00736CDB"/>
    <w:rsid w:val="00744ED8"/>
    <w:rsid w:val="0074517A"/>
    <w:rsid w:val="00752E74"/>
    <w:rsid w:val="00775DB0"/>
    <w:rsid w:val="00791F58"/>
    <w:rsid w:val="00797654"/>
    <w:rsid w:val="007A6491"/>
    <w:rsid w:val="007B098B"/>
    <w:rsid w:val="007C0DBE"/>
    <w:rsid w:val="007C517F"/>
    <w:rsid w:val="007E7C86"/>
    <w:rsid w:val="007F68F6"/>
    <w:rsid w:val="007F7312"/>
    <w:rsid w:val="007F7EB8"/>
    <w:rsid w:val="00805373"/>
    <w:rsid w:val="00805FCA"/>
    <w:rsid w:val="00813C09"/>
    <w:rsid w:val="0083019B"/>
    <w:rsid w:val="008369C1"/>
    <w:rsid w:val="00836FAE"/>
    <w:rsid w:val="00872BF9"/>
    <w:rsid w:val="00873C40"/>
    <w:rsid w:val="008863B2"/>
    <w:rsid w:val="008A65E7"/>
    <w:rsid w:val="008B1D8F"/>
    <w:rsid w:val="008B2DFC"/>
    <w:rsid w:val="008B7E21"/>
    <w:rsid w:val="008D24C6"/>
    <w:rsid w:val="008D3B68"/>
    <w:rsid w:val="00900318"/>
    <w:rsid w:val="0090314B"/>
    <w:rsid w:val="0090378F"/>
    <w:rsid w:val="009121C2"/>
    <w:rsid w:val="00913649"/>
    <w:rsid w:val="00921166"/>
    <w:rsid w:val="009234F6"/>
    <w:rsid w:val="0093281C"/>
    <w:rsid w:val="00937182"/>
    <w:rsid w:val="0094409A"/>
    <w:rsid w:val="0094604A"/>
    <w:rsid w:val="00947CA5"/>
    <w:rsid w:val="00961457"/>
    <w:rsid w:val="0097068B"/>
    <w:rsid w:val="009A20EF"/>
    <w:rsid w:val="009B01BA"/>
    <w:rsid w:val="009B494F"/>
    <w:rsid w:val="009E55B5"/>
    <w:rsid w:val="00A016E3"/>
    <w:rsid w:val="00A11106"/>
    <w:rsid w:val="00A121A5"/>
    <w:rsid w:val="00A330DD"/>
    <w:rsid w:val="00A333FA"/>
    <w:rsid w:val="00A4297C"/>
    <w:rsid w:val="00A571A3"/>
    <w:rsid w:val="00A6072E"/>
    <w:rsid w:val="00A635CD"/>
    <w:rsid w:val="00A828CE"/>
    <w:rsid w:val="00A91472"/>
    <w:rsid w:val="00AA370A"/>
    <w:rsid w:val="00AA465A"/>
    <w:rsid w:val="00AA4CE2"/>
    <w:rsid w:val="00AA642C"/>
    <w:rsid w:val="00AA715F"/>
    <w:rsid w:val="00AB117A"/>
    <w:rsid w:val="00AB22BD"/>
    <w:rsid w:val="00AB2435"/>
    <w:rsid w:val="00AB617D"/>
    <w:rsid w:val="00AD29BA"/>
    <w:rsid w:val="00AD3325"/>
    <w:rsid w:val="00AE036E"/>
    <w:rsid w:val="00AE2B7E"/>
    <w:rsid w:val="00AE395B"/>
    <w:rsid w:val="00AE715A"/>
    <w:rsid w:val="00AF44DB"/>
    <w:rsid w:val="00AF46FB"/>
    <w:rsid w:val="00AF5157"/>
    <w:rsid w:val="00B23607"/>
    <w:rsid w:val="00B2662C"/>
    <w:rsid w:val="00B269B4"/>
    <w:rsid w:val="00B273FC"/>
    <w:rsid w:val="00B31703"/>
    <w:rsid w:val="00B36B7A"/>
    <w:rsid w:val="00B42F67"/>
    <w:rsid w:val="00B47818"/>
    <w:rsid w:val="00B66CAF"/>
    <w:rsid w:val="00B76556"/>
    <w:rsid w:val="00B81640"/>
    <w:rsid w:val="00B91C84"/>
    <w:rsid w:val="00B92ED3"/>
    <w:rsid w:val="00BA550A"/>
    <w:rsid w:val="00BB35A2"/>
    <w:rsid w:val="00BB54FD"/>
    <w:rsid w:val="00BB662E"/>
    <w:rsid w:val="00BD41EE"/>
    <w:rsid w:val="00BE0E4C"/>
    <w:rsid w:val="00BF017D"/>
    <w:rsid w:val="00BF464E"/>
    <w:rsid w:val="00C021BA"/>
    <w:rsid w:val="00C23FCA"/>
    <w:rsid w:val="00C321B9"/>
    <w:rsid w:val="00C4556B"/>
    <w:rsid w:val="00C54104"/>
    <w:rsid w:val="00C54BDE"/>
    <w:rsid w:val="00C60BC5"/>
    <w:rsid w:val="00C76F60"/>
    <w:rsid w:val="00C8032A"/>
    <w:rsid w:val="00C93126"/>
    <w:rsid w:val="00CA5C27"/>
    <w:rsid w:val="00CB184C"/>
    <w:rsid w:val="00CB709A"/>
    <w:rsid w:val="00CC6CFE"/>
    <w:rsid w:val="00CD4AF1"/>
    <w:rsid w:val="00CE01AE"/>
    <w:rsid w:val="00CE2764"/>
    <w:rsid w:val="00CF1E4C"/>
    <w:rsid w:val="00CF2D72"/>
    <w:rsid w:val="00CF79C0"/>
    <w:rsid w:val="00D03B6D"/>
    <w:rsid w:val="00D11596"/>
    <w:rsid w:val="00D171FD"/>
    <w:rsid w:val="00D2246B"/>
    <w:rsid w:val="00D441E2"/>
    <w:rsid w:val="00D51CEC"/>
    <w:rsid w:val="00D6370E"/>
    <w:rsid w:val="00D66FCC"/>
    <w:rsid w:val="00D75C6E"/>
    <w:rsid w:val="00D83DC9"/>
    <w:rsid w:val="00D84475"/>
    <w:rsid w:val="00DA144B"/>
    <w:rsid w:val="00DA2289"/>
    <w:rsid w:val="00DA6EF3"/>
    <w:rsid w:val="00DB3A2D"/>
    <w:rsid w:val="00DC1450"/>
    <w:rsid w:val="00DD37DA"/>
    <w:rsid w:val="00DE34F0"/>
    <w:rsid w:val="00DE5136"/>
    <w:rsid w:val="00DE62AD"/>
    <w:rsid w:val="00DE6F86"/>
    <w:rsid w:val="00DF060F"/>
    <w:rsid w:val="00DF18A2"/>
    <w:rsid w:val="00DF50AC"/>
    <w:rsid w:val="00DF50FE"/>
    <w:rsid w:val="00E05E9E"/>
    <w:rsid w:val="00E07CBF"/>
    <w:rsid w:val="00E1342E"/>
    <w:rsid w:val="00E23084"/>
    <w:rsid w:val="00E23C64"/>
    <w:rsid w:val="00E371CA"/>
    <w:rsid w:val="00E407E8"/>
    <w:rsid w:val="00E52B34"/>
    <w:rsid w:val="00E61BA5"/>
    <w:rsid w:val="00E62ABF"/>
    <w:rsid w:val="00E67EDB"/>
    <w:rsid w:val="00E70AF6"/>
    <w:rsid w:val="00E71CDC"/>
    <w:rsid w:val="00E71D5A"/>
    <w:rsid w:val="00E8610D"/>
    <w:rsid w:val="00E9111A"/>
    <w:rsid w:val="00EB3731"/>
    <w:rsid w:val="00EB3EBD"/>
    <w:rsid w:val="00EC26E8"/>
    <w:rsid w:val="00ED766B"/>
    <w:rsid w:val="00EE49C8"/>
    <w:rsid w:val="00EE755B"/>
    <w:rsid w:val="00EF2198"/>
    <w:rsid w:val="00F128C9"/>
    <w:rsid w:val="00F16F5A"/>
    <w:rsid w:val="00F224DC"/>
    <w:rsid w:val="00F24709"/>
    <w:rsid w:val="00F32E4B"/>
    <w:rsid w:val="00F377E8"/>
    <w:rsid w:val="00F57BC5"/>
    <w:rsid w:val="00F71C00"/>
    <w:rsid w:val="00F73232"/>
    <w:rsid w:val="00F801FA"/>
    <w:rsid w:val="00F94E6E"/>
    <w:rsid w:val="00F9777D"/>
    <w:rsid w:val="00FB5658"/>
    <w:rsid w:val="00FB741A"/>
    <w:rsid w:val="00FD2487"/>
    <w:rsid w:val="00FE2888"/>
    <w:rsid w:val="00FE2CDB"/>
    <w:rsid w:val="00FF784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1F2D5"/>
  <w15:chartTrackingRefBased/>
  <w15:docId w15:val="{BF9B3090-DAB7-4488-BBB3-92EB2900D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801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913649"/>
  </w:style>
  <w:style w:type="table" w:customStyle="1" w:styleId="TableGrid1">
    <w:name w:val="Table Grid1"/>
    <w:basedOn w:val="TableNormal"/>
    <w:next w:val="TableGrid"/>
    <w:uiPriority w:val="39"/>
    <w:rsid w:val="00913649"/>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913649"/>
    <w:pPr>
      <w:spacing w:after="0" w:line="240" w:lineRule="auto"/>
    </w:pPr>
    <w:rPr>
      <w:sz w:val="24"/>
      <w:szCs w:val="24"/>
      <w:lang w:val="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eader">
    <w:name w:val="header"/>
    <w:basedOn w:val="Normal"/>
    <w:link w:val="HeaderChar"/>
    <w:uiPriority w:val="99"/>
    <w:unhideWhenUsed/>
    <w:rsid w:val="00913649"/>
    <w:pPr>
      <w:tabs>
        <w:tab w:val="center" w:pos="4680"/>
        <w:tab w:val="right" w:pos="9360"/>
      </w:tabs>
      <w:spacing w:after="0" w:line="240" w:lineRule="auto"/>
    </w:pPr>
    <w:rPr>
      <w:sz w:val="24"/>
      <w:szCs w:val="24"/>
      <w:lang w:val="en-US"/>
    </w:rPr>
  </w:style>
  <w:style w:type="character" w:customStyle="1" w:styleId="HeaderChar">
    <w:name w:val="Header Char"/>
    <w:basedOn w:val="DefaultParagraphFont"/>
    <w:link w:val="Header"/>
    <w:uiPriority w:val="99"/>
    <w:rsid w:val="00913649"/>
    <w:rPr>
      <w:sz w:val="24"/>
      <w:szCs w:val="24"/>
      <w:lang w:val="en-US"/>
    </w:rPr>
  </w:style>
  <w:style w:type="paragraph" w:styleId="BalloonText">
    <w:name w:val="Balloon Text"/>
    <w:basedOn w:val="Normal"/>
    <w:link w:val="BalloonTextChar"/>
    <w:uiPriority w:val="99"/>
    <w:semiHidden/>
    <w:unhideWhenUsed/>
    <w:rsid w:val="000433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3343"/>
    <w:rPr>
      <w:rFonts w:ascii="Segoe UI" w:hAnsi="Segoe UI" w:cs="Segoe UI"/>
      <w:sz w:val="18"/>
      <w:szCs w:val="18"/>
    </w:rPr>
  </w:style>
  <w:style w:type="paragraph" w:styleId="ListParagraph">
    <w:name w:val="List Paragraph"/>
    <w:basedOn w:val="Normal"/>
    <w:uiPriority w:val="34"/>
    <w:qFormat/>
    <w:rsid w:val="00043343"/>
    <w:pPr>
      <w:ind w:left="720"/>
      <w:contextualSpacing/>
    </w:pPr>
  </w:style>
  <w:style w:type="paragraph" w:styleId="Footer">
    <w:name w:val="footer"/>
    <w:basedOn w:val="Normal"/>
    <w:link w:val="FooterChar"/>
    <w:uiPriority w:val="99"/>
    <w:unhideWhenUsed/>
    <w:rsid w:val="00E67E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7EDB"/>
  </w:style>
  <w:style w:type="character" w:styleId="CommentReference">
    <w:name w:val="annotation reference"/>
    <w:basedOn w:val="DefaultParagraphFont"/>
    <w:unhideWhenUsed/>
    <w:rsid w:val="00AB117A"/>
    <w:rPr>
      <w:sz w:val="16"/>
      <w:szCs w:val="16"/>
    </w:rPr>
  </w:style>
  <w:style w:type="paragraph" w:styleId="CommentText">
    <w:name w:val="annotation text"/>
    <w:basedOn w:val="Normal"/>
    <w:link w:val="CommentTextChar"/>
    <w:unhideWhenUsed/>
    <w:rsid w:val="00AB117A"/>
    <w:pPr>
      <w:spacing w:line="240" w:lineRule="auto"/>
    </w:pPr>
    <w:rPr>
      <w:sz w:val="20"/>
      <w:szCs w:val="20"/>
    </w:rPr>
  </w:style>
  <w:style w:type="character" w:customStyle="1" w:styleId="CommentTextChar">
    <w:name w:val="Comment Text Char"/>
    <w:basedOn w:val="DefaultParagraphFont"/>
    <w:link w:val="CommentText"/>
    <w:rsid w:val="00AB117A"/>
    <w:rPr>
      <w:sz w:val="20"/>
      <w:szCs w:val="20"/>
    </w:rPr>
  </w:style>
  <w:style w:type="paragraph" w:styleId="CommentSubject">
    <w:name w:val="annotation subject"/>
    <w:basedOn w:val="CommentText"/>
    <w:next w:val="CommentText"/>
    <w:link w:val="CommentSubjectChar"/>
    <w:uiPriority w:val="99"/>
    <w:semiHidden/>
    <w:unhideWhenUsed/>
    <w:rsid w:val="00AB117A"/>
    <w:rPr>
      <w:b/>
      <w:bCs/>
    </w:rPr>
  </w:style>
  <w:style w:type="character" w:customStyle="1" w:styleId="CommentSubjectChar">
    <w:name w:val="Comment Subject Char"/>
    <w:basedOn w:val="CommentTextChar"/>
    <w:link w:val="CommentSubject"/>
    <w:uiPriority w:val="99"/>
    <w:semiHidden/>
    <w:rsid w:val="00AB117A"/>
    <w:rPr>
      <w:b/>
      <w:bCs/>
      <w:sz w:val="20"/>
      <w:szCs w:val="20"/>
    </w:rPr>
  </w:style>
  <w:style w:type="table" w:styleId="PlainTable2">
    <w:name w:val="Plain Table 2"/>
    <w:basedOn w:val="TableNormal"/>
    <w:uiPriority w:val="42"/>
    <w:rsid w:val="00562B7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Hyperlink">
    <w:name w:val="Hyperlink"/>
    <w:basedOn w:val="DefaultParagraphFont"/>
    <w:uiPriority w:val="99"/>
    <w:unhideWhenUsed/>
    <w:rsid w:val="00CF79C0"/>
    <w:rPr>
      <w:color w:val="0563C1" w:themeColor="hyperlink"/>
      <w:u w:val="single"/>
    </w:rPr>
  </w:style>
  <w:style w:type="character" w:customStyle="1" w:styleId="UnresolvedMention1">
    <w:name w:val="Unresolved Mention1"/>
    <w:basedOn w:val="DefaultParagraphFont"/>
    <w:uiPriority w:val="99"/>
    <w:semiHidden/>
    <w:unhideWhenUsed/>
    <w:rsid w:val="00CF79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5053574">
      <w:bodyDiv w:val="1"/>
      <w:marLeft w:val="0"/>
      <w:marRight w:val="0"/>
      <w:marTop w:val="0"/>
      <w:marBottom w:val="0"/>
      <w:divBdr>
        <w:top w:val="none" w:sz="0" w:space="0" w:color="auto"/>
        <w:left w:val="none" w:sz="0" w:space="0" w:color="auto"/>
        <w:bottom w:val="none" w:sz="0" w:space="0" w:color="auto"/>
        <w:right w:val="none" w:sz="0" w:space="0" w:color="auto"/>
      </w:divBdr>
      <w:divsChild>
        <w:div w:id="677468638">
          <w:marLeft w:val="0"/>
          <w:marRight w:val="0"/>
          <w:marTop w:val="0"/>
          <w:marBottom w:val="0"/>
          <w:divBdr>
            <w:top w:val="none" w:sz="0" w:space="0" w:color="auto"/>
            <w:left w:val="none" w:sz="0" w:space="0" w:color="auto"/>
            <w:bottom w:val="none" w:sz="0" w:space="0" w:color="auto"/>
            <w:right w:val="none" w:sz="0" w:space="0" w:color="auto"/>
          </w:divBdr>
        </w:div>
      </w:divsChild>
    </w:div>
    <w:div w:id="1387953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sf.io/4mt9y/"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24</Pages>
  <Words>7052</Words>
  <Characters>40202</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
    </vt:vector>
  </TitlesOfParts>
  <Company>University of Otago</Company>
  <LinksUpToDate>false</LinksUpToDate>
  <CharactersWithSpaces>47160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Anne-Cathrine Petersen</dc:creator>
  <cp:keywords/>
  <dc:description/>
  <cp:lastModifiedBy>Microsoft Office User</cp:lastModifiedBy>
  <cp:revision>19</cp:revision>
  <cp:lastPrinted>2020-05-21T23:03:00Z</cp:lastPrinted>
  <dcterms:created xsi:type="dcterms:W3CDTF">2020-05-24T21:06:00Z</dcterms:created>
  <dcterms:modified xsi:type="dcterms:W3CDTF">2020-05-25T21:35:00Z</dcterms:modified>
</cp:coreProperties>
</file>