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19C4E" w14:textId="77777777" w:rsidR="00212114" w:rsidRPr="00212114" w:rsidRDefault="00212114" w:rsidP="00212114">
      <w:pPr>
        <w:spacing w:after="0" w:line="360" w:lineRule="auto"/>
        <w:jc w:val="both"/>
        <w:rPr>
          <w:rFonts w:ascii="Arial" w:hAnsi="Arial" w:cs="Arial"/>
        </w:rPr>
      </w:pPr>
      <w:r w:rsidRPr="00212114">
        <w:rPr>
          <w:rFonts w:ascii="Arial" w:hAnsi="Arial" w:cs="Arial"/>
          <w:b/>
        </w:rPr>
        <w:t xml:space="preserve">Figure S1. </w:t>
      </w:r>
      <w:r w:rsidRPr="00212114">
        <w:rPr>
          <w:rFonts w:ascii="Arial" w:hAnsi="Arial" w:cs="Arial"/>
        </w:rPr>
        <w:t xml:space="preserve">Screenshots from a video of </w:t>
      </w:r>
      <w:proofErr w:type="spellStart"/>
      <w:r w:rsidRPr="00212114">
        <w:rPr>
          <w:rFonts w:ascii="Arial" w:hAnsi="Arial" w:cs="Arial"/>
          <w:i/>
        </w:rPr>
        <w:t>Eristalis</w:t>
      </w:r>
      <w:proofErr w:type="spellEnd"/>
      <w:r w:rsidRPr="00212114">
        <w:rPr>
          <w:rFonts w:ascii="Arial" w:hAnsi="Arial" w:cs="Arial"/>
          <w:i/>
        </w:rPr>
        <w:t xml:space="preserve"> </w:t>
      </w:r>
      <w:proofErr w:type="spellStart"/>
      <w:r w:rsidRPr="00212114">
        <w:rPr>
          <w:rFonts w:ascii="Arial" w:hAnsi="Arial" w:cs="Arial"/>
          <w:i/>
        </w:rPr>
        <w:t>tenax</w:t>
      </w:r>
      <w:proofErr w:type="spellEnd"/>
      <w:r w:rsidRPr="00212114">
        <w:rPr>
          <w:rFonts w:ascii="Arial" w:hAnsi="Arial" w:cs="Arial"/>
        </w:rPr>
        <w:t xml:space="preserve"> migration on the tip of the </w:t>
      </w:r>
      <w:proofErr w:type="spellStart"/>
      <w:r w:rsidRPr="00212114">
        <w:rPr>
          <w:rFonts w:ascii="Arial" w:hAnsi="Arial" w:cs="Arial"/>
        </w:rPr>
        <w:t>Karpaz</w:t>
      </w:r>
      <w:proofErr w:type="spellEnd"/>
      <w:r w:rsidRPr="00212114">
        <w:rPr>
          <w:rFonts w:ascii="Arial" w:hAnsi="Arial" w:cs="Arial"/>
        </w:rPr>
        <w:t xml:space="preserve"> Peninsula, north-east Cyprus on 2 May 2019, showing the consistently horizontal body axis of migrating hoverflies.</w:t>
      </w:r>
    </w:p>
    <w:p w14:paraId="0F562432" w14:textId="77777777" w:rsidR="00212114" w:rsidRPr="00212114" w:rsidRDefault="00212114" w:rsidP="00212114">
      <w:pPr>
        <w:spacing w:after="0" w:line="360" w:lineRule="auto"/>
        <w:jc w:val="both"/>
        <w:rPr>
          <w:rFonts w:ascii="Arial" w:hAnsi="Arial" w:cs="Arial"/>
        </w:rPr>
      </w:pPr>
    </w:p>
    <w:p w14:paraId="76B74D0E" w14:textId="77777777" w:rsidR="00212114" w:rsidRPr="00212114" w:rsidRDefault="00212114" w:rsidP="00212114">
      <w:pPr>
        <w:spacing w:after="0" w:line="360" w:lineRule="auto"/>
        <w:jc w:val="both"/>
        <w:rPr>
          <w:rFonts w:ascii="Arial" w:hAnsi="Arial" w:cs="Arial"/>
        </w:rPr>
      </w:pPr>
    </w:p>
    <w:p w14:paraId="71140972" w14:textId="77777777" w:rsidR="00212114" w:rsidRPr="00212114" w:rsidRDefault="00212114" w:rsidP="00212114">
      <w:pPr>
        <w:spacing w:after="0" w:line="360" w:lineRule="auto"/>
        <w:jc w:val="both"/>
        <w:rPr>
          <w:rFonts w:ascii="Arial" w:hAnsi="Arial" w:cs="Arial"/>
        </w:rPr>
      </w:pPr>
      <w:r w:rsidRPr="00212114">
        <w:rPr>
          <w:rFonts w:ascii="Arial" w:hAnsi="Arial" w:cs="Arial"/>
          <w:noProof/>
          <w:lang w:val="en-US"/>
        </w:rPr>
        <w:drawing>
          <wp:inline distT="0" distB="0" distL="0" distR="0" wp14:anchorId="75359A84" wp14:editId="2475A52D">
            <wp:extent cx="2796362" cy="1697402"/>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1-24 at 18.12.52.png"/>
                    <pic:cNvPicPr/>
                  </pic:nvPicPr>
                  <pic:blipFill>
                    <a:blip r:embed="rId7">
                      <a:extLst>
                        <a:ext uri="{28A0092B-C50C-407E-A947-70E740481C1C}">
                          <a14:useLocalDpi xmlns:a14="http://schemas.microsoft.com/office/drawing/2010/main" val="0"/>
                        </a:ext>
                      </a:extLst>
                    </a:blip>
                    <a:stretch>
                      <a:fillRect/>
                    </a:stretch>
                  </pic:blipFill>
                  <pic:spPr>
                    <a:xfrm>
                      <a:off x="0" y="0"/>
                      <a:ext cx="2837106" cy="1722134"/>
                    </a:xfrm>
                    <a:prstGeom prst="rect">
                      <a:avLst/>
                    </a:prstGeom>
                  </pic:spPr>
                </pic:pic>
              </a:graphicData>
            </a:graphic>
          </wp:inline>
        </w:drawing>
      </w:r>
      <w:r w:rsidRPr="00212114">
        <w:rPr>
          <w:rFonts w:ascii="Arial" w:hAnsi="Arial" w:cs="Arial"/>
          <w:noProof/>
          <w:lang w:eastAsia="en-GB"/>
        </w:rPr>
        <w:t xml:space="preserve">  </w:t>
      </w:r>
      <w:r w:rsidRPr="00212114">
        <w:rPr>
          <w:rFonts w:ascii="Arial" w:hAnsi="Arial" w:cs="Arial"/>
          <w:noProof/>
          <w:lang w:val="en-US"/>
        </w:rPr>
        <w:drawing>
          <wp:inline distT="0" distB="0" distL="0" distR="0" wp14:anchorId="504E867D" wp14:editId="6F8A4CC3">
            <wp:extent cx="2650528" cy="169182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1-24 at 17.27.55.png"/>
                    <pic:cNvPicPr/>
                  </pic:nvPicPr>
                  <pic:blipFill>
                    <a:blip r:embed="rId8">
                      <a:extLst>
                        <a:ext uri="{28A0092B-C50C-407E-A947-70E740481C1C}">
                          <a14:useLocalDpi xmlns:a14="http://schemas.microsoft.com/office/drawing/2010/main" val="0"/>
                        </a:ext>
                      </a:extLst>
                    </a:blip>
                    <a:stretch>
                      <a:fillRect/>
                    </a:stretch>
                  </pic:blipFill>
                  <pic:spPr>
                    <a:xfrm>
                      <a:off x="0" y="0"/>
                      <a:ext cx="2664850" cy="1700969"/>
                    </a:xfrm>
                    <a:prstGeom prst="rect">
                      <a:avLst/>
                    </a:prstGeom>
                  </pic:spPr>
                </pic:pic>
              </a:graphicData>
            </a:graphic>
          </wp:inline>
        </w:drawing>
      </w:r>
      <w:r w:rsidRPr="00212114">
        <w:rPr>
          <w:rFonts w:ascii="Arial" w:hAnsi="Arial" w:cs="Arial"/>
          <w:noProof/>
          <w:lang w:val="en-US"/>
        </w:rPr>
        <w:drawing>
          <wp:inline distT="0" distB="0" distL="0" distR="0" wp14:anchorId="27AFCF80" wp14:editId="1EB82251">
            <wp:extent cx="3024195" cy="1426966"/>
            <wp:effectExtent l="0" t="0" r="508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1-24 at 18.12.4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4519" cy="1450712"/>
                    </a:xfrm>
                    <a:prstGeom prst="rect">
                      <a:avLst/>
                    </a:prstGeom>
                  </pic:spPr>
                </pic:pic>
              </a:graphicData>
            </a:graphic>
          </wp:inline>
        </w:drawing>
      </w:r>
      <w:r w:rsidRPr="00212114">
        <w:rPr>
          <w:rFonts w:ascii="Arial" w:hAnsi="Arial" w:cs="Arial"/>
          <w:noProof/>
          <w:lang w:eastAsia="en-GB"/>
        </w:rPr>
        <w:t xml:space="preserve">  </w:t>
      </w:r>
      <w:r w:rsidRPr="00212114">
        <w:rPr>
          <w:rFonts w:ascii="Arial" w:hAnsi="Arial" w:cs="Arial"/>
          <w:noProof/>
          <w:lang w:val="en-US"/>
        </w:rPr>
        <w:drawing>
          <wp:inline distT="0" distB="0" distL="0" distR="0" wp14:anchorId="1909357A" wp14:editId="115537B4">
            <wp:extent cx="2616213" cy="159879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1-24 at 17.27.42.png"/>
                    <pic:cNvPicPr/>
                  </pic:nvPicPr>
                  <pic:blipFill>
                    <a:blip r:embed="rId10">
                      <a:extLst>
                        <a:ext uri="{28A0092B-C50C-407E-A947-70E740481C1C}">
                          <a14:useLocalDpi xmlns:a14="http://schemas.microsoft.com/office/drawing/2010/main" val="0"/>
                        </a:ext>
                      </a:extLst>
                    </a:blip>
                    <a:stretch>
                      <a:fillRect/>
                    </a:stretch>
                  </pic:blipFill>
                  <pic:spPr>
                    <a:xfrm>
                      <a:off x="0" y="0"/>
                      <a:ext cx="2710949" cy="1656692"/>
                    </a:xfrm>
                    <a:prstGeom prst="rect">
                      <a:avLst/>
                    </a:prstGeom>
                  </pic:spPr>
                </pic:pic>
              </a:graphicData>
            </a:graphic>
          </wp:inline>
        </w:drawing>
      </w:r>
      <w:r w:rsidRPr="00212114">
        <w:rPr>
          <w:rFonts w:ascii="Arial" w:hAnsi="Arial" w:cs="Arial"/>
          <w:noProof/>
          <w:lang w:eastAsia="en-GB"/>
        </w:rPr>
        <w:t xml:space="preserve">       </w:t>
      </w:r>
    </w:p>
    <w:p w14:paraId="28BB41E4" w14:textId="77777777" w:rsidR="00212114" w:rsidRPr="00212114" w:rsidRDefault="00212114" w:rsidP="00212114">
      <w:pPr>
        <w:spacing w:after="0" w:line="360" w:lineRule="auto"/>
        <w:jc w:val="both"/>
        <w:rPr>
          <w:rFonts w:ascii="Arial" w:hAnsi="Arial" w:cs="Arial"/>
          <w:b/>
        </w:rPr>
      </w:pPr>
    </w:p>
    <w:p w14:paraId="32DB9BD3" w14:textId="77777777" w:rsidR="00212114" w:rsidRPr="00212114" w:rsidRDefault="00212114" w:rsidP="00212114">
      <w:pPr>
        <w:spacing w:after="0" w:line="360" w:lineRule="auto"/>
        <w:jc w:val="both"/>
        <w:rPr>
          <w:rFonts w:ascii="Arial" w:hAnsi="Arial" w:cs="Arial"/>
          <w:b/>
        </w:rPr>
      </w:pPr>
    </w:p>
    <w:p w14:paraId="2DF5B8E2" w14:textId="77777777" w:rsidR="00212114" w:rsidRDefault="00212114">
      <w:pPr>
        <w:rPr>
          <w:rFonts w:ascii="Arial" w:hAnsi="Arial" w:cs="Arial"/>
          <w:b/>
        </w:rPr>
      </w:pPr>
      <w:r>
        <w:rPr>
          <w:rFonts w:ascii="Arial" w:hAnsi="Arial" w:cs="Arial"/>
          <w:b/>
        </w:rPr>
        <w:br w:type="page"/>
      </w:r>
    </w:p>
    <w:p w14:paraId="46C277AA" w14:textId="77777777" w:rsidR="00212114" w:rsidRDefault="00212114" w:rsidP="00212114">
      <w:pPr>
        <w:spacing w:after="0" w:line="360" w:lineRule="auto"/>
        <w:jc w:val="both"/>
        <w:rPr>
          <w:rFonts w:ascii="Arial" w:hAnsi="Arial" w:cs="Arial"/>
        </w:rPr>
      </w:pPr>
      <w:r w:rsidRPr="00212114">
        <w:rPr>
          <w:rFonts w:ascii="Arial" w:hAnsi="Arial" w:cs="Arial"/>
          <w:b/>
        </w:rPr>
        <w:lastRenderedPageBreak/>
        <w:t xml:space="preserve">Figure S2. </w:t>
      </w:r>
      <w:r w:rsidRPr="00212114">
        <w:rPr>
          <w:rFonts w:ascii="Arial" w:hAnsi="Arial" w:cs="Arial"/>
        </w:rPr>
        <w:t>(</w:t>
      </w:r>
      <w:r w:rsidRPr="00212114">
        <w:rPr>
          <w:rFonts w:ascii="Arial" w:hAnsi="Arial" w:cs="Arial"/>
          <w:i/>
        </w:rPr>
        <w:t>a – e</w:t>
      </w:r>
      <w:r w:rsidRPr="00212114">
        <w:rPr>
          <w:rFonts w:ascii="Arial" w:hAnsi="Arial" w:cs="Arial"/>
        </w:rPr>
        <w:t>) Circular histograms of spring patterns of (</w:t>
      </w:r>
      <w:r w:rsidRPr="00212114">
        <w:rPr>
          <w:rFonts w:ascii="Arial" w:hAnsi="Arial" w:cs="Arial"/>
          <w:i/>
        </w:rPr>
        <w:t>a</w:t>
      </w:r>
      <w:r w:rsidRPr="00212114">
        <w:rPr>
          <w:rFonts w:ascii="Arial" w:hAnsi="Arial" w:cs="Arial"/>
        </w:rPr>
        <w:t>) the migration track directions of hoverfly mass migrations, (</w:t>
      </w:r>
      <w:r w:rsidRPr="00212114">
        <w:rPr>
          <w:rFonts w:ascii="Arial" w:hAnsi="Arial" w:cs="Arial"/>
          <w:i/>
        </w:rPr>
        <w:t>b</w:t>
      </w:r>
      <w:r w:rsidRPr="00212114">
        <w:rPr>
          <w:rFonts w:ascii="Arial" w:hAnsi="Arial" w:cs="Arial"/>
        </w:rPr>
        <w:t>) downwind directions during all days, (</w:t>
      </w:r>
      <w:r w:rsidRPr="00212114">
        <w:rPr>
          <w:rFonts w:ascii="Arial" w:hAnsi="Arial" w:cs="Arial"/>
          <w:i/>
        </w:rPr>
        <w:t>c</w:t>
      </w:r>
      <w:r w:rsidRPr="00212114">
        <w:rPr>
          <w:rFonts w:ascii="Arial" w:hAnsi="Arial" w:cs="Arial"/>
        </w:rPr>
        <w:t>) downwind directions during non-mass migration events, (</w:t>
      </w:r>
      <w:r w:rsidRPr="00212114">
        <w:rPr>
          <w:rFonts w:ascii="Arial" w:hAnsi="Arial" w:cs="Arial"/>
          <w:i/>
        </w:rPr>
        <w:t>d</w:t>
      </w:r>
      <w:r w:rsidRPr="00212114">
        <w:rPr>
          <w:rFonts w:ascii="Arial" w:hAnsi="Arial" w:cs="Arial"/>
        </w:rPr>
        <w:t>) downwind directions during mass migrations, and (</w:t>
      </w:r>
      <w:r w:rsidRPr="00212114">
        <w:rPr>
          <w:rFonts w:ascii="Arial" w:hAnsi="Arial" w:cs="Arial"/>
          <w:i/>
        </w:rPr>
        <w:t>e</w:t>
      </w:r>
      <w:r w:rsidRPr="00212114">
        <w:rPr>
          <w:rFonts w:ascii="Arial" w:hAnsi="Arial" w:cs="Arial"/>
        </w:rPr>
        <w:t xml:space="preserve">) flight headings during mass migrations exhibiting a significant degree of common orientation, for each of the three radar locations. Each small filled circle indicates the mean direction during a mass migration or a non-migration event. The bearing of the arrow indicates the mean direction of the entire dataset, while its length is proportional to the clustering of the dataset around the mean. </w:t>
      </w:r>
    </w:p>
    <w:p w14:paraId="2D758C20" w14:textId="77777777" w:rsidR="00212114" w:rsidRPr="00212114" w:rsidRDefault="00212114" w:rsidP="00212114">
      <w:pPr>
        <w:spacing w:after="0" w:line="360" w:lineRule="auto"/>
        <w:jc w:val="both"/>
        <w:rPr>
          <w:rFonts w:ascii="Arial" w:hAnsi="Arial" w:cs="Arial"/>
        </w:rPr>
      </w:pPr>
    </w:p>
    <w:p w14:paraId="118D7986" w14:textId="77777777" w:rsidR="00212114" w:rsidRPr="00212114" w:rsidRDefault="00212114" w:rsidP="00212114">
      <w:pPr>
        <w:spacing w:after="0" w:line="360" w:lineRule="auto"/>
        <w:rPr>
          <w:rFonts w:ascii="Arial" w:hAnsi="Arial" w:cs="Arial"/>
        </w:rPr>
      </w:pPr>
    </w:p>
    <w:p w14:paraId="7B7BD19C" w14:textId="77777777" w:rsidR="00212114" w:rsidRPr="00212114" w:rsidRDefault="00476034" w:rsidP="00212114">
      <w:pPr>
        <w:spacing w:line="360" w:lineRule="auto"/>
        <w:rPr>
          <w:rFonts w:ascii="Arial" w:hAnsi="Arial" w:cs="Arial"/>
        </w:rPr>
      </w:pPr>
      <w:bookmarkStart w:id="0" w:name="OLE_LINK82"/>
      <w:bookmarkStart w:id="1" w:name="OLE_LINK83"/>
      <w:r>
        <w:rPr>
          <w:noProof/>
          <w:lang w:val="en-US"/>
        </w:rPr>
        <w:drawing>
          <wp:inline distT="0" distB="0" distL="0" distR="0" wp14:anchorId="0D46B894" wp14:editId="6D23C47A">
            <wp:extent cx="5731510" cy="36366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636645"/>
                    </a:xfrm>
                    <a:prstGeom prst="rect">
                      <a:avLst/>
                    </a:prstGeom>
                  </pic:spPr>
                </pic:pic>
              </a:graphicData>
            </a:graphic>
          </wp:inline>
        </w:drawing>
      </w:r>
    </w:p>
    <w:p w14:paraId="582535E5" w14:textId="77777777" w:rsidR="00212114" w:rsidRPr="00212114" w:rsidRDefault="00212114" w:rsidP="00212114">
      <w:pPr>
        <w:spacing w:line="360" w:lineRule="auto"/>
        <w:jc w:val="center"/>
        <w:rPr>
          <w:rFonts w:ascii="Arial" w:hAnsi="Arial" w:cs="Arial"/>
        </w:rPr>
      </w:pPr>
    </w:p>
    <w:p w14:paraId="26918582" w14:textId="77777777" w:rsidR="00212114" w:rsidRPr="00212114" w:rsidRDefault="00212114" w:rsidP="00212114">
      <w:pPr>
        <w:spacing w:line="360" w:lineRule="auto"/>
        <w:jc w:val="center"/>
        <w:rPr>
          <w:rFonts w:ascii="Arial" w:hAnsi="Arial" w:cs="Arial"/>
        </w:rPr>
      </w:pPr>
    </w:p>
    <w:p w14:paraId="37BB949C" w14:textId="77777777" w:rsidR="00212114" w:rsidRPr="00212114" w:rsidRDefault="00212114" w:rsidP="00212114">
      <w:pPr>
        <w:spacing w:line="360" w:lineRule="auto"/>
        <w:rPr>
          <w:rFonts w:ascii="Arial" w:hAnsi="Arial" w:cs="Arial"/>
        </w:rPr>
      </w:pPr>
    </w:p>
    <w:p w14:paraId="3240E9FB" w14:textId="77777777" w:rsidR="00212114" w:rsidRPr="00212114" w:rsidRDefault="00212114" w:rsidP="00212114">
      <w:pPr>
        <w:spacing w:line="360" w:lineRule="auto"/>
        <w:rPr>
          <w:rFonts w:ascii="Arial" w:hAnsi="Arial" w:cs="Arial"/>
        </w:rPr>
      </w:pPr>
      <w:r w:rsidRPr="00212114">
        <w:rPr>
          <w:rFonts w:ascii="Arial" w:hAnsi="Arial" w:cs="Arial"/>
        </w:rPr>
        <w:br w:type="page"/>
      </w:r>
    </w:p>
    <w:p w14:paraId="7F5D1CB2" w14:textId="4EC49570" w:rsidR="00212114" w:rsidRDefault="00212114" w:rsidP="00212114">
      <w:pPr>
        <w:spacing w:after="0" w:line="360" w:lineRule="auto"/>
        <w:jc w:val="both"/>
        <w:rPr>
          <w:rFonts w:ascii="Arial" w:hAnsi="Arial" w:cs="Arial"/>
        </w:rPr>
      </w:pPr>
      <w:r w:rsidRPr="00212114">
        <w:rPr>
          <w:rFonts w:ascii="Arial" w:hAnsi="Arial" w:cs="Arial"/>
          <w:b/>
        </w:rPr>
        <w:lastRenderedPageBreak/>
        <w:t xml:space="preserve">Figure S3. </w:t>
      </w:r>
      <w:r w:rsidRPr="00212114">
        <w:rPr>
          <w:rFonts w:ascii="Arial" w:hAnsi="Arial" w:cs="Arial"/>
        </w:rPr>
        <w:t>(</w:t>
      </w:r>
      <w:r w:rsidRPr="00212114">
        <w:rPr>
          <w:rFonts w:ascii="Arial" w:hAnsi="Arial" w:cs="Arial"/>
          <w:i/>
        </w:rPr>
        <w:t>a – d</w:t>
      </w:r>
      <w:r w:rsidRPr="00212114">
        <w:rPr>
          <w:rFonts w:ascii="Arial" w:hAnsi="Arial" w:cs="Arial"/>
        </w:rPr>
        <w:t>) Circular histograms of autumn patterns of (</w:t>
      </w:r>
      <w:r w:rsidRPr="00212114">
        <w:rPr>
          <w:rFonts w:ascii="Arial" w:hAnsi="Arial" w:cs="Arial"/>
          <w:i/>
        </w:rPr>
        <w:t>a</w:t>
      </w:r>
      <w:r w:rsidRPr="00212114">
        <w:rPr>
          <w:rFonts w:ascii="Arial" w:hAnsi="Arial" w:cs="Arial"/>
        </w:rPr>
        <w:t>) the migration track directions of hoverfly mass migrations, (</w:t>
      </w:r>
      <w:r w:rsidRPr="00212114">
        <w:rPr>
          <w:rFonts w:ascii="Arial" w:hAnsi="Arial" w:cs="Arial"/>
          <w:i/>
        </w:rPr>
        <w:t>b</w:t>
      </w:r>
      <w:r w:rsidRPr="00212114">
        <w:rPr>
          <w:rFonts w:ascii="Arial" w:hAnsi="Arial" w:cs="Arial"/>
        </w:rPr>
        <w:t>) downwind directions during all days, (</w:t>
      </w:r>
      <w:r w:rsidRPr="00212114">
        <w:rPr>
          <w:rFonts w:ascii="Arial" w:hAnsi="Arial" w:cs="Arial"/>
          <w:i/>
        </w:rPr>
        <w:t>c</w:t>
      </w:r>
      <w:r w:rsidRPr="00212114">
        <w:rPr>
          <w:rFonts w:ascii="Arial" w:hAnsi="Arial" w:cs="Arial"/>
        </w:rPr>
        <w:t>) downwind directions during non-mass migration events, (</w:t>
      </w:r>
      <w:r w:rsidRPr="00212114">
        <w:rPr>
          <w:rFonts w:ascii="Arial" w:hAnsi="Arial" w:cs="Arial"/>
          <w:i/>
        </w:rPr>
        <w:t>d</w:t>
      </w:r>
      <w:r w:rsidRPr="00212114">
        <w:rPr>
          <w:rFonts w:ascii="Arial" w:hAnsi="Arial" w:cs="Arial"/>
        </w:rPr>
        <w:t>) downwind directions during mass migrations, and (</w:t>
      </w:r>
      <w:r w:rsidRPr="00212114">
        <w:rPr>
          <w:rFonts w:ascii="Arial" w:hAnsi="Arial" w:cs="Arial"/>
          <w:i/>
        </w:rPr>
        <w:t>e</w:t>
      </w:r>
      <w:r w:rsidRPr="00212114">
        <w:rPr>
          <w:rFonts w:ascii="Arial" w:hAnsi="Arial" w:cs="Arial"/>
        </w:rPr>
        <w:t>) flight headings during mass migrations exhibiting a significant degree of common orientation, for each of the three radar locations. Each small filled circle indicates the mean direction during a mass migration or a non-migration event. The bearing of the arrow indicates the mean direction of the entire dataset, while its length is proportional to the clustering of the dataset around the mean</w:t>
      </w:r>
      <w:r w:rsidR="00FB4BE4">
        <w:rPr>
          <w:rFonts w:ascii="Arial" w:hAnsi="Arial" w:cs="Arial"/>
        </w:rPr>
        <w:t>; in cases where the distribution is not significantly different from random, no arrow is plotted</w:t>
      </w:r>
      <w:r w:rsidRPr="00212114">
        <w:rPr>
          <w:rFonts w:ascii="Arial" w:hAnsi="Arial" w:cs="Arial"/>
        </w:rPr>
        <w:t xml:space="preserve">. </w:t>
      </w:r>
    </w:p>
    <w:p w14:paraId="3222C2B0" w14:textId="77777777" w:rsidR="00212114" w:rsidRPr="00212114" w:rsidRDefault="00212114" w:rsidP="00212114">
      <w:pPr>
        <w:spacing w:after="0" w:line="360" w:lineRule="auto"/>
        <w:jc w:val="both"/>
        <w:rPr>
          <w:rFonts w:ascii="Arial" w:hAnsi="Arial" w:cs="Arial"/>
        </w:rPr>
      </w:pPr>
    </w:p>
    <w:p w14:paraId="7A93B4AC" w14:textId="77777777" w:rsidR="00212114" w:rsidRPr="00212114" w:rsidRDefault="00476034" w:rsidP="00212114">
      <w:pPr>
        <w:spacing w:line="360" w:lineRule="auto"/>
        <w:rPr>
          <w:rFonts w:ascii="Arial" w:hAnsi="Arial" w:cs="Arial"/>
        </w:rPr>
      </w:pPr>
      <w:r>
        <w:rPr>
          <w:noProof/>
          <w:lang w:val="en-US"/>
        </w:rPr>
        <w:drawing>
          <wp:inline distT="0" distB="0" distL="0" distR="0" wp14:anchorId="10357DCD" wp14:editId="6F27D027">
            <wp:extent cx="5731510" cy="37738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773805"/>
                    </a:xfrm>
                    <a:prstGeom prst="rect">
                      <a:avLst/>
                    </a:prstGeom>
                  </pic:spPr>
                </pic:pic>
              </a:graphicData>
            </a:graphic>
          </wp:inline>
        </w:drawing>
      </w:r>
    </w:p>
    <w:p w14:paraId="0F87296B" w14:textId="77777777" w:rsidR="00212114" w:rsidRPr="00212114" w:rsidRDefault="00212114" w:rsidP="00212114">
      <w:pPr>
        <w:spacing w:line="360" w:lineRule="auto"/>
        <w:rPr>
          <w:rFonts w:ascii="Arial" w:hAnsi="Arial" w:cs="Arial"/>
        </w:rPr>
      </w:pPr>
    </w:p>
    <w:p w14:paraId="4F4C95F5" w14:textId="77777777" w:rsidR="00212114" w:rsidRPr="00212114" w:rsidRDefault="00212114" w:rsidP="00212114">
      <w:pPr>
        <w:spacing w:line="360" w:lineRule="auto"/>
        <w:jc w:val="center"/>
        <w:rPr>
          <w:rFonts w:ascii="Arial" w:hAnsi="Arial" w:cs="Arial"/>
        </w:rPr>
      </w:pPr>
    </w:p>
    <w:p w14:paraId="4821B8A9" w14:textId="77777777" w:rsidR="00212114" w:rsidRPr="00212114" w:rsidRDefault="00212114" w:rsidP="00212114">
      <w:pPr>
        <w:spacing w:line="360" w:lineRule="auto"/>
        <w:rPr>
          <w:rFonts w:ascii="Arial" w:hAnsi="Arial" w:cs="Arial"/>
        </w:rPr>
      </w:pPr>
    </w:p>
    <w:p w14:paraId="50B6115F" w14:textId="77777777" w:rsidR="00212114" w:rsidRPr="00212114" w:rsidRDefault="00212114" w:rsidP="00212114">
      <w:pPr>
        <w:spacing w:line="360" w:lineRule="auto"/>
        <w:rPr>
          <w:rFonts w:ascii="Arial" w:hAnsi="Arial" w:cs="Arial"/>
        </w:rPr>
      </w:pPr>
      <w:r w:rsidRPr="00212114">
        <w:rPr>
          <w:rFonts w:ascii="Arial" w:hAnsi="Arial" w:cs="Arial"/>
        </w:rPr>
        <w:br w:type="page"/>
      </w:r>
    </w:p>
    <w:p w14:paraId="73C54B84" w14:textId="377A4A73" w:rsidR="00212114" w:rsidRPr="00212114" w:rsidRDefault="00212114" w:rsidP="00212114">
      <w:pPr>
        <w:spacing w:line="360" w:lineRule="auto"/>
        <w:rPr>
          <w:rFonts w:ascii="Arial" w:hAnsi="Arial" w:cs="Arial"/>
        </w:rPr>
      </w:pPr>
      <w:r w:rsidRPr="00212114">
        <w:rPr>
          <w:rFonts w:ascii="Arial" w:hAnsi="Arial" w:cs="Arial"/>
          <w:b/>
        </w:rPr>
        <w:lastRenderedPageBreak/>
        <w:t>Figure S4</w:t>
      </w:r>
      <w:r w:rsidRPr="00212114">
        <w:rPr>
          <w:rFonts w:ascii="Arial" w:hAnsi="Arial" w:cs="Arial"/>
        </w:rPr>
        <w:t xml:space="preserve">. Diagrammatic representation of directional data during spring migrations of the hoverfly </w:t>
      </w:r>
      <w:proofErr w:type="spellStart"/>
      <w:r w:rsidRPr="00212114">
        <w:rPr>
          <w:rFonts w:ascii="Arial" w:hAnsi="Arial" w:cs="Arial"/>
          <w:i/>
        </w:rPr>
        <w:t>Episyrphus</w:t>
      </w:r>
      <w:proofErr w:type="spellEnd"/>
      <w:r w:rsidRPr="00212114">
        <w:rPr>
          <w:rFonts w:ascii="Arial" w:hAnsi="Arial" w:cs="Arial"/>
          <w:i/>
        </w:rPr>
        <w:t xml:space="preserve"> </w:t>
      </w:r>
      <w:proofErr w:type="spellStart"/>
      <w:r w:rsidRPr="00212114">
        <w:rPr>
          <w:rFonts w:ascii="Arial" w:hAnsi="Arial" w:cs="Arial"/>
          <w:i/>
        </w:rPr>
        <w:t>balteatus</w:t>
      </w:r>
      <w:proofErr w:type="spellEnd"/>
      <w:r w:rsidRPr="00212114">
        <w:rPr>
          <w:rFonts w:ascii="Arial" w:hAnsi="Arial" w:cs="Arial"/>
        </w:rPr>
        <w:t xml:space="preserve">. The dashed grey line represents the presumed spring value </w:t>
      </w:r>
      <w:proofErr w:type="gramStart"/>
      <w:r w:rsidRPr="00212114">
        <w:rPr>
          <w:rFonts w:ascii="Arial" w:hAnsi="Arial" w:cs="Arial"/>
        </w:rPr>
        <w:t xml:space="preserve">of the PDM (preferred direction of movement), which we assume </w:t>
      </w:r>
      <w:r w:rsidR="00043EA8">
        <w:rPr>
          <w:rFonts w:ascii="Arial" w:hAnsi="Arial" w:cs="Arial"/>
        </w:rPr>
        <w:t>here</w:t>
      </w:r>
      <w:proofErr w:type="gramEnd"/>
      <w:r w:rsidR="00043EA8">
        <w:rPr>
          <w:rFonts w:ascii="Arial" w:hAnsi="Arial" w:cs="Arial"/>
        </w:rPr>
        <w:t xml:space="preserve"> </w:t>
      </w:r>
      <w:r w:rsidRPr="00212114">
        <w:rPr>
          <w:rFonts w:ascii="Arial" w:hAnsi="Arial" w:cs="Arial"/>
        </w:rPr>
        <w:t xml:space="preserve">is due north (0°). The blue arrow represented the self-powered heading vector, and the black arrow represents the track direction relative to the ground. The angle between the heading and the track is represented by </w:t>
      </w:r>
      <w:r w:rsidRPr="00212114">
        <w:rPr>
          <w:rFonts w:ascii="Arial" w:hAnsi="Arial" w:cs="Arial"/>
          <w:i/>
        </w:rPr>
        <w:t>α</w:t>
      </w:r>
      <w:r w:rsidRPr="00212114">
        <w:rPr>
          <w:rFonts w:ascii="Arial" w:hAnsi="Arial" w:cs="Arial"/>
        </w:rPr>
        <w:t xml:space="preserve">, which we call the ‘heading offset’; and the angle between the PDM and the track is represented by </w:t>
      </w:r>
      <w:r w:rsidRPr="00212114">
        <w:rPr>
          <w:rFonts w:ascii="Arial" w:hAnsi="Arial" w:cs="Arial"/>
          <w:i/>
        </w:rPr>
        <w:t>Φ</w:t>
      </w:r>
      <w:r w:rsidRPr="00212114">
        <w:rPr>
          <w:rFonts w:ascii="Arial" w:hAnsi="Arial" w:cs="Arial"/>
        </w:rPr>
        <w:t xml:space="preserve">, which we term the drift angle as it is a measure of how far the insect has been drifted off course by the wind. (a) In this case, the heading is on the anti-clockwise side of the track and so </w:t>
      </w:r>
      <w:r w:rsidRPr="00212114">
        <w:rPr>
          <w:rFonts w:ascii="Arial" w:hAnsi="Arial" w:cs="Arial"/>
          <w:i/>
        </w:rPr>
        <w:t>α</w:t>
      </w:r>
      <w:r w:rsidRPr="00212114">
        <w:rPr>
          <w:rFonts w:ascii="Arial" w:hAnsi="Arial" w:cs="Arial"/>
        </w:rPr>
        <w:t xml:space="preserve"> would be assigned a negative value when used in the regression methodology of Green &amp; </w:t>
      </w:r>
      <w:proofErr w:type="spellStart"/>
      <w:r w:rsidRPr="00212114">
        <w:rPr>
          <w:rFonts w:ascii="Arial" w:hAnsi="Arial" w:cs="Arial"/>
        </w:rPr>
        <w:t>Alerstam</w:t>
      </w:r>
      <w:proofErr w:type="spellEnd"/>
      <w:r w:rsidRPr="00212114">
        <w:rPr>
          <w:rFonts w:ascii="Arial" w:hAnsi="Arial" w:cs="Arial"/>
        </w:rPr>
        <w:t xml:space="preserve"> 2002 to find the slope and PDM (see Figure 2); but the heading is also closer to the PDM than the track, and so </w:t>
      </w:r>
      <w:r w:rsidRPr="00212114">
        <w:rPr>
          <w:rFonts w:ascii="Arial" w:hAnsi="Arial" w:cs="Arial"/>
          <w:i/>
        </w:rPr>
        <w:t>α</w:t>
      </w:r>
      <w:r w:rsidRPr="00212114">
        <w:rPr>
          <w:rFonts w:ascii="Arial" w:hAnsi="Arial" w:cs="Arial"/>
        </w:rPr>
        <w:t xml:space="preserve"> would be assigned a positive value when used in the circular methodology to assess the degree of correction for wind drift (see Figure 3). (b) In this case, the heading is on the clockwise side of the track and so </w:t>
      </w:r>
      <w:r w:rsidRPr="00212114">
        <w:rPr>
          <w:rFonts w:ascii="Arial" w:hAnsi="Arial" w:cs="Arial"/>
          <w:i/>
        </w:rPr>
        <w:t>α</w:t>
      </w:r>
      <w:r w:rsidRPr="00212114">
        <w:rPr>
          <w:rFonts w:ascii="Arial" w:hAnsi="Arial" w:cs="Arial"/>
        </w:rPr>
        <w:t xml:space="preserve"> would be assigned a positive value when used in the regression methodology of Green &amp; </w:t>
      </w:r>
      <w:proofErr w:type="spellStart"/>
      <w:r w:rsidRPr="00212114">
        <w:rPr>
          <w:rFonts w:ascii="Arial" w:hAnsi="Arial" w:cs="Arial"/>
        </w:rPr>
        <w:t>Alerstam</w:t>
      </w:r>
      <w:proofErr w:type="spellEnd"/>
      <w:r w:rsidRPr="00212114">
        <w:rPr>
          <w:rFonts w:ascii="Arial" w:hAnsi="Arial" w:cs="Arial"/>
        </w:rPr>
        <w:t xml:space="preserve"> 2002 to find the slope and PDM (see Figure 2); but the heading is further away from the PDM than the track, and so </w:t>
      </w:r>
      <w:r w:rsidRPr="00212114">
        <w:rPr>
          <w:rFonts w:ascii="Arial" w:hAnsi="Arial" w:cs="Arial"/>
          <w:i/>
        </w:rPr>
        <w:t>α</w:t>
      </w:r>
      <w:r w:rsidRPr="00212114">
        <w:rPr>
          <w:rFonts w:ascii="Arial" w:hAnsi="Arial" w:cs="Arial"/>
        </w:rPr>
        <w:t xml:space="preserve"> would be assigned a negative value when used in the circular methodology to assess the degree of correction for wind drift (see Figure 3).</w:t>
      </w:r>
    </w:p>
    <w:p w14:paraId="72EEF745" w14:textId="77777777" w:rsidR="00212114" w:rsidRDefault="00212114" w:rsidP="00476034">
      <w:pPr>
        <w:spacing w:line="360" w:lineRule="auto"/>
        <w:rPr>
          <w:rFonts w:ascii="Arial" w:hAnsi="Arial" w:cs="Arial"/>
        </w:rPr>
      </w:pPr>
    </w:p>
    <w:p w14:paraId="5490F6B2" w14:textId="77777777" w:rsidR="00476034" w:rsidRPr="00212114" w:rsidRDefault="00476034" w:rsidP="00476034">
      <w:pPr>
        <w:spacing w:line="360" w:lineRule="auto"/>
        <w:rPr>
          <w:rFonts w:ascii="Arial" w:hAnsi="Arial" w:cs="Arial"/>
        </w:rPr>
      </w:pPr>
      <w:r>
        <w:rPr>
          <w:noProof/>
          <w:lang w:val="en-US"/>
        </w:rPr>
        <w:drawing>
          <wp:inline distT="0" distB="0" distL="0" distR="0" wp14:anchorId="65694839" wp14:editId="1304ADD1">
            <wp:extent cx="5731510" cy="2719705"/>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719705"/>
                    </a:xfrm>
                    <a:prstGeom prst="rect">
                      <a:avLst/>
                    </a:prstGeom>
                  </pic:spPr>
                </pic:pic>
              </a:graphicData>
            </a:graphic>
          </wp:inline>
        </w:drawing>
      </w:r>
    </w:p>
    <w:p w14:paraId="5854E267" w14:textId="77777777" w:rsidR="00212114" w:rsidRPr="00212114" w:rsidRDefault="00212114" w:rsidP="00212114">
      <w:pPr>
        <w:spacing w:line="360" w:lineRule="auto"/>
        <w:jc w:val="center"/>
        <w:rPr>
          <w:rFonts w:ascii="Arial" w:hAnsi="Arial" w:cs="Arial"/>
        </w:rPr>
      </w:pPr>
    </w:p>
    <w:p w14:paraId="4B7E7E28" w14:textId="77777777" w:rsidR="00212114" w:rsidRPr="00212114" w:rsidRDefault="00212114" w:rsidP="00212114">
      <w:pPr>
        <w:spacing w:line="360" w:lineRule="auto"/>
        <w:jc w:val="center"/>
        <w:rPr>
          <w:rFonts w:ascii="Arial" w:hAnsi="Arial" w:cs="Arial"/>
        </w:rPr>
      </w:pPr>
    </w:p>
    <w:p w14:paraId="4EBA9E38" w14:textId="77777777" w:rsidR="00212114" w:rsidRPr="00212114" w:rsidRDefault="00212114" w:rsidP="00212114">
      <w:pPr>
        <w:spacing w:line="360" w:lineRule="auto"/>
        <w:jc w:val="center"/>
        <w:rPr>
          <w:rFonts w:ascii="Arial" w:hAnsi="Arial" w:cs="Arial"/>
        </w:rPr>
      </w:pPr>
    </w:p>
    <w:p w14:paraId="6854B471" w14:textId="77777777" w:rsidR="00476034" w:rsidRDefault="00476034">
      <w:pPr>
        <w:rPr>
          <w:rFonts w:ascii="Arial" w:hAnsi="Arial" w:cs="Arial"/>
        </w:rPr>
      </w:pPr>
      <w:r>
        <w:rPr>
          <w:rFonts w:ascii="Arial" w:hAnsi="Arial" w:cs="Arial"/>
        </w:rPr>
        <w:br w:type="page"/>
      </w:r>
    </w:p>
    <w:p w14:paraId="149B34AF" w14:textId="77777777" w:rsidR="00212114" w:rsidRPr="00212114" w:rsidRDefault="00212114" w:rsidP="00212114">
      <w:pPr>
        <w:spacing w:after="0" w:line="360" w:lineRule="auto"/>
        <w:jc w:val="both"/>
        <w:rPr>
          <w:rFonts w:ascii="Arial" w:hAnsi="Arial" w:cs="Arial"/>
        </w:rPr>
      </w:pPr>
      <w:r w:rsidRPr="00212114">
        <w:rPr>
          <w:rFonts w:ascii="Arial" w:hAnsi="Arial" w:cs="Arial"/>
          <w:b/>
        </w:rPr>
        <w:lastRenderedPageBreak/>
        <w:t xml:space="preserve">Figure S5. </w:t>
      </w:r>
      <w:r w:rsidRPr="00212114">
        <w:rPr>
          <w:rFonts w:ascii="Arial" w:hAnsi="Arial" w:cs="Arial"/>
        </w:rPr>
        <w:t>(</w:t>
      </w:r>
      <w:r w:rsidRPr="00212114">
        <w:rPr>
          <w:rFonts w:ascii="Arial" w:hAnsi="Arial" w:cs="Arial"/>
          <w:i/>
        </w:rPr>
        <w:t>a – d</w:t>
      </w:r>
      <w:r w:rsidRPr="00212114">
        <w:rPr>
          <w:rFonts w:ascii="Arial" w:hAnsi="Arial" w:cs="Arial"/>
        </w:rPr>
        <w:t>) Circular histograms of the migration track directions of all individual hoverflies in (</w:t>
      </w:r>
      <w:r w:rsidRPr="00212114">
        <w:rPr>
          <w:rFonts w:ascii="Arial" w:hAnsi="Arial" w:cs="Arial"/>
          <w:i/>
        </w:rPr>
        <w:t>a</w:t>
      </w:r>
      <w:r w:rsidRPr="00212114">
        <w:rPr>
          <w:rFonts w:ascii="Arial" w:hAnsi="Arial" w:cs="Arial"/>
        </w:rPr>
        <w:t xml:space="preserve">) spring (335°, n = 46,526, </w:t>
      </w:r>
      <w:r w:rsidRPr="00212114">
        <w:rPr>
          <w:rFonts w:ascii="Arial" w:hAnsi="Arial" w:cs="Arial"/>
          <w:i/>
        </w:rPr>
        <w:t>r</w:t>
      </w:r>
      <w:r w:rsidRPr="00212114">
        <w:rPr>
          <w:rFonts w:ascii="Arial" w:hAnsi="Arial" w:cs="Arial"/>
        </w:rPr>
        <w:t xml:space="preserve"> = 0.45, </w:t>
      </w:r>
      <w:r w:rsidRPr="00212114">
        <w:rPr>
          <w:rFonts w:ascii="Arial" w:hAnsi="Arial" w:cs="Arial"/>
          <w:i/>
        </w:rPr>
        <w:t>p</w:t>
      </w:r>
      <w:r w:rsidRPr="00212114">
        <w:rPr>
          <w:rFonts w:ascii="Arial" w:hAnsi="Arial" w:cs="Arial"/>
        </w:rPr>
        <w:t xml:space="preserve"> &lt; 0.001) and (</w:t>
      </w:r>
      <w:r w:rsidRPr="00212114">
        <w:rPr>
          <w:rFonts w:ascii="Arial" w:hAnsi="Arial" w:cs="Arial"/>
          <w:i/>
        </w:rPr>
        <w:t>c</w:t>
      </w:r>
      <w:r w:rsidRPr="00212114">
        <w:rPr>
          <w:rFonts w:ascii="Arial" w:hAnsi="Arial" w:cs="Arial"/>
        </w:rPr>
        <w:t xml:space="preserve">) autumn (185°, n = 108,976, </w:t>
      </w:r>
      <w:r w:rsidRPr="00212114">
        <w:rPr>
          <w:rFonts w:ascii="Arial" w:hAnsi="Arial" w:cs="Arial"/>
          <w:i/>
        </w:rPr>
        <w:t>r</w:t>
      </w:r>
      <w:r w:rsidRPr="00212114">
        <w:rPr>
          <w:rFonts w:ascii="Arial" w:hAnsi="Arial" w:cs="Arial"/>
        </w:rPr>
        <w:t xml:space="preserve"> = 0.38, </w:t>
      </w:r>
      <w:r w:rsidRPr="00212114">
        <w:rPr>
          <w:rFonts w:ascii="Arial" w:hAnsi="Arial" w:cs="Arial"/>
          <w:i/>
        </w:rPr>
        <w:t>p</w:t>
      </w:r>
      <w:r w:rsidRPr="00212114">
        <w:rPr>
          <w:rFonts w:ascii="Arial" w:hAnsi="Arial" w:cs="Arial"/>
        </w:rPr>
        <w:t xml:space="preserve"> &lt; 0.001); and flight headings of all individual hoverflies in (</w:t>
      </w:r>
      <w:r w:rsidRPr="00212114">
        <w:rPr>
          <w:rFonts w:ascii="Arial" w:hAnsi="Arial" w:cs="Arial"/>
          <w:i/>
        </w:rPr>
        <w:t>b</w:t>
      </w:r>
      <w:r w:rsidRPr="00212114">
        <w:rPr>
          <w:rFonts w:ascii="Arial" w:hAnsi="Arial" w:cs="Arial"/>
        </w:rPr>
        <w:t xml:space="preserve">) spring (322°, n = 40,018, </w:t>
      </w:r>
      <w:r w:rsidRPr="00212114">
        <w:rPr>
          <w:rFonts w:ascii="Arial" w:hAnsi="Arial" w:cs="Arial"/>
          <w:i/>
        </w:rPr>
        <w:t>r</w:t>
      </w:r>
      <w:r w:rsidRPr="00212114">
        <w:rPr>
          <w:rFonts w:ascii="Arial" w:hAnsi="Arial" w:cs="Arial"/>
        </w:rPr>
        <w:t xml:space="preserve"> = 0.37, </w:t>
      </w:r>
      <w:r w:rsidRPr="00212114">
        <w:rPr>
          <w:rFonts w:ascii="Arial" w:hAnsi="Arial" w:cs="Arial"/>
          <w:i/>
        </w:rPr>
        <w:t>p</w:t>
      </w:r>
      <w:r w:rsidRPr="00212114">
        <w:rPr>
          <w:rFonts w:ascii="Arial" w:hAnsi="Arial" w:cs="Arial"/>
        </w:rPr>
        <w:t xml:space="preserve"> &lt; 0.001) and (</w:t>
      </w:r>
      <w:r w:rsidRPr="00212114">
        <w:rPr>
          <w:rFonts w:ascii="Arial" w:hAnsi="Arial" w:cs="Arial"/>
          <w:i/>
        </w:rPr>
        <w:t>d</w:t>
      </w:r>
      <w:r w:rsidRPr="00212114">
        <w:rPr>
          <w:rFonts w:ascii="Arial" w:hAnsi="Arial" w:cs="Arial"/>
        </w:rPr>
        <w:t xml:space="preserve">) autumn (198°, n = 107,291, </w:t>
      </w:r>
      <w:r w:rsidRPr="00212114">
        <w:rPr>
          <w:rFonts w:ascii="Arial" w:hAnsi="Arial" w:cs="Arial"/>
          <w:i/>
        </w:rPr>
        <w:t>r</w:t>
      </w:r>
      <w:r w:rsidRPr="00212114">
        <w:rPr>
          <w:rFonts w:ascii="Arial" w:hAnsi="Arial" w:cs="Arial"/>
        </w:rPr>
        <w:t xml:space="preserve"> = 0.53, </w:t>
      </w:r>
      <w:r w:rsidRPr="00212114">
        <w:rPr>
          <w:rFonts w:ascii="Arial" w:hAnsi="Arial" w:cs="Arial"/>
          <w:i/>
        </w:rPr>
        <w:t>p</w:t>
      </w:r>
      <w:r w:rsidRPr="00212114">
        <w:rPr>
          <w:rFonts w:ascii="Arial" w:hAnsi="Arial" w:cs="Arial"/>
        </w:rPr>
        <w:t xml:space="preserve"> &lt; 0.001). Each coloured point indicates the direction of an individual hoverfly. The bearing of the arrow indicates the mean direction of the entire dataset, while its length is proportional to the clustering of the dataset around the mean. </w:t>
      </w:r>
    </w:p>
    <w:p w14:paraId="2140EB0D" w14:textId="77777777" w:rsidR="00212114" w:rsidRPr="00212114" w:rsidRDefault="00212114" w:rsidP="00212114">
      <w:pPr>
        <w:spacing w:line="360" w:lineRule="auto"/>
        <w:rPr>
          <w:rFonts w:ascii="Arial" w:hAnsi="Arial" w:cs="Arial"/>
        </w:rPr>
      </w:pPr>
    </w:p>
    <w:p w14:paraId="52862485" w14:textId="77777777" w:rsidR="00212114" w:rsidRPr="00212114" w:rsidRDefault="00212114" w:rsidP="00212114">
      <w:pPr>
        <w:spacing w:line="360" w:lineRule="auto"/>
        <w:rPr>
          <w:rFonts w:ascii="Arial" w:hAnsi="Arial" w:cs="Arial"/>
        </w:rPr>
      </w:pPr>
    </w:p>
    <w:p w14:paraId="7F33D123" w14:textId="77777777" w:rsidR="00212114" w:rsidRPr="00212114" w:rsidRDefault="00476034" w:rsidP="00212114">
      <w:pPr>
        <w:spacing w:line="360" w:lineRule="auto"/>
        <w:jc w:val="center"/>
        <w:rPr>
          <w:rFonts w:ascii="Arial" w:hAnsi="Arial" w:cs="Arial"/>
        </w:rPr>
      </w:pPr>
      <w:r>
        <w:rPr>
          <w:noProof/>
          <w:lang w:val="en-US"/>
        </w:rPr>
        <w:drawing>
          <wp:inline distT="0" distB="0" distL="0" distR="0" wp14:anchorId="358CEF1D" wp14:editId="7ABDEA3F">
            <wp:extent cx="5731510" cy="514159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5141595"/>
                    </a:xfrm>
                    <a:prstGeom prst="rect">
                      <a:avLst/>
                    </a:prstGeom>
                  </pic:spPr>
                </pic:pic>
              </a:graphicData>
            </a:graphic>
          </wp:inline>
        </w:drawing>
      </w:r>
      <w:r w:rsidRPr="00212114">
        <w:rPr>
          <w:rFonts w:ascii="Arial" w:hAnsi="Arial" w:cs="Arial"/>
        </w:rPr>
        <w:t xml:space="preserve"> </w:t>
      </w:r>
      <w:r w:rsidR="00212114" w:rsidRPr="00212114">
        <w:rPr>
          <w:rFonts w:ascii="Arial" w:hAnsi="Arial" w:cs="Arial"/>
        </w:rPr>
        <w:br w:type="page"/>
      </w:r>
    </w:p>
    <w:p w14:paraId="01EB2F38" w14:textId="66A5B703" w:rsidR="00476034" w:rsidRDefault="007612D9" w:rsidP="005B0CA2">
      <w:pPr>
        <w:spacing w:after="0" w:line="480" w:lineRule="auto"/>
        <w:jc w:val="both"/>
        <w:rPr>
          <w:rFonts w:ascii="Arial" w:hAnsi="Arial" w:cs="Arial"/>
        </w:rPr>
      </w:pPr>
      <w:r w:rsidRPr="007612D9">
        <w:rPr>
          <w:rFonts w:ascii="Arial" w:hAnsi="Arial" w:cs="Arial"/>
          <w:b/>
          <w:bCs/>
        </w:rPr>
        <w:lastRenderedPageBreak/>
        <w:t>Figure S6.</w:t>
      </w:r>
      <w:r w:rsidRPr="007612D9">
        <w:rPr>
          <w:rFonts w:ascii="Arial" w:hAnsi="Arial" w:cs="Arial"/>
        </w:rPr>
        <w:t xml:space="preserve">  </w:t>
      </w:r>
      <w:r w:rsidR="0042745A">
        <w:rPr>
          <w:rFonts w:ascii="Arial" w:hAnsi="Arial" w:cs="Arial"/>
        </w:rPr>
        <w:t>Mean hourly track directions (a) and heading directions (b) of hoverfly mass migrations</w:t>
      </w:r>
      <w:r w:rsidR="00BC52D5">
        <w:rPr>
          <w:rFonts w:ascii="Arial" w:hAnsi="Arial" w:cs="Arial"/>
        </w:rPr>
        <w:t xml:space="preserve"> in the autumn</w:t>
      </w:r>
      <w:r w:rsidR="0042745A">
        <w:rPr>
          <w:rFonts w:ascii="Arial" w:hAnsi="Arial" w:cs="Arial"/>
        </w:rPr>
        <w:t xml:space="preserve">. </w:t>
      </w:r>
      <w:r w:rsidRPr="007612D9">
        <w:rPr>
          <w:rFonts w:ascii="Arial" w:hAnsi="Arial" w:cs="Arial"/>
        </w:rPr>
        <w:t>The</w:t>
      </w:r>
      <w:r w:rsidR="0026225B">
        <w:rPr>
          <w:rFonts w:ascii="Arial" w:hAnsi="Arial" w:cs="Arial"/>
        </w:rPr>
        <w:t xml:space="preserve"> dotted red</w:t>
      </w:r>
      <w:r w:rsidRPr="007612D9">
        <w:rPr>
          <w:rFonts w:ascii="Arial" w:hAnsi="Arial" w:cs="Arial"/>
        </w:rPr>
        <w:t xml:space="preserve"> horizonta</w:t>
      </w:r>
      <w:r w:rsidR="0042745A">
        <w:rPr>
          <w:rFonts w:ascii="Arial" w:hAnsi="Arial" w:cs="Arial"/>
        </w:rPr>
        <w:t xml:space="preserve">l lines show the overall mean value of (a) the </w:t>
      </w:r>
      <w:r w:rsidR="00BC52D5">
        <w:rPr>
          <w:rFonts w:ascii="Arial" w:hAnsi="Arial" w:cs="Arial"/>
        </w:rPr>
        <w:t>autumn track (180</w:t>
      </w:r>
      <w:r w:rsidR="0042745A">
        <w:rPr>
          <w:rFonts w:ascii="Arial" w:hAnsi="Arial" w:cs="Arial"/>
        </w:rPr>
        <w:t>°) and (b) the</w:t>
      </w:r>
      <w:r w:rsidR="00BC52D5">
        <w:rPr>
          <w:rFonts w:ascii="Arial" w:hAnsi="Arial" w:cs="Arial"/>
        </w:rPr>
        <w:t xml:space="preserve"> autumn</w:t>
      </w:r>
      <w:r w:rsidR="0042745A">
        <w:rPr>
          <w:rFonts w:ascii="Arial" w:hAnsi="Arial" w:cs="Arial"/>
        </w:rPr>
        <w:t xml:space="preserve"> heading</w:t>
      </w:r>
      <w:r w:rsidRPr="007612D9">
        <w:rPr>
          <w:rFonts w:ascii="Arial" w:hAnsi="Arial" w:cs="Arial"/>
        </w:rPr>
        <w:t xml:space="preserve"> </w:t>
      </w:r>
      <w:r w:rsidR="00BC52D5">
        <w:rPr>
          <w:rFonts w:ascii="Arial" w:hAnsi="Arial" w:cs="Arial"/>
        </w:rPr>
        <w:t xml:space="preserve">(198°). </w:t>
      </w:r>
      <w:r w:rsidR="005B0CA2" w:rsidRPr="00DB4839">
        <w:rPr>
          <w:rFonts w:ascii="Arial" w:hAnsi="Arial" w:cs="Arial"/>
        </w:rPr>
        <w:t>The horizontal solid black line</w:t>
      </w:r>
      <w:r w:rsidR="0026225B">
        <w:rPr>
          <w:rFonts w:ascii="Arial" w:hAnsi="Arial" w:cs="Arial"/>
        </w:rPr>
        <w:t>s</w:t>
      </w:r>
      <w:r w:rsidR="005B0CA2" w:rsidRPr="00DB4839">
        <w:rPr>
          <w:rFonts w:ascii="Arial" w:hAnsi="Arial" w:cs="Arial"/>
        </w:rPr>
        <w:t xml:space="preserve"> represent</w:t>
      </w:r>
      <w:r w:rsidR="005B0CA2">
        <w:rPr>
          <w:rFonts w:ascii="Arial" w:hAnsi="Arial" w:cs="Arial"/>
        </w:rPr>
        <w:t xml:space="preserve"> the hourly mean and</w:t>
      </w:r>
      <w:r w:rsidR="005B0CA2" w:rsidRPr="00DB4839">
        <w:rPr>
          <w:rFonts w:ascii="Arial" w:hAnsi="Arial" w:cs="Arial"/>
        </w:rPr>
        <w:t xml:space="preserve"> whiskers indicate the 5th</w:t>
      </w:r>
      <w:r w:rsidR="005B0CA2">
        <w:rPr>
          <w:rFonts w:ascii="Arial" w:hAnsi="Arial" w:cs="Arial"/>
        </w:rPr>
        <w:t xml:space="preserve"> and 95th percentiles</w:t>
      </w:r>
      <w:r w:rsidR="005B0CA2" w:rsidRPr="00DB4839">
        <w:rPr>
          <w:rFonts w:ascii="Arial" w:hAnsi="Arial" w:cs="Arial"/>
        </w:rPr>
        <w:t>.</w:t>
      </w:r>
    </w:p>
    <w:p w14:paraId="367F226E" w14:textId="77777777" w:rsidR="007612D9" w:rsidRPr="00212114" w:rsidRDefault="007612D9" w:rsidP="00212114">
      <w:pPr>
        <w:spacing w:line="360" w:lineRule="auto"/>
        <w:rPr>
          <w:rFonts w:ascii="Arial" w:hAnsi="Arial" w:cs="Arial"/>
        </w:rPr>
      </w:pPr>
    </w:p>
    <w:p w14:paraId="46589A73" w14:textId="77777777" w:rsidR="00212114" w:rsidRDefault="0026225B" w:rsidP="00462167">
      <w:pPr>
        <w:spacing w:line="360" w:lineRule="auto"/>
        <w:jc w:val="both"/>
        <w:rPr>
          <w:rFonts w:ascii="Arial" w:hAnsi="Arial" w:cs="Arial"/>
        </w:rPr>
      </w:pPr>
      <w:r>
        <w:rPr>
          <w:rFonts w:ascii="Arial" w:hAnsi="Arial" w:cs="Arial"/>
          <w:noProof/>
          <w:lang w:val="en-US"/>
        </w:rPr>
        <w:drawing>
          <wp:inline distT="0" distB="0" distL="0" distR="0" wp14:anchorId="62D0745C" wp14:editId="720CE8D3">
            <wp:extent cx="6057900" cy="28525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6.tif"/>
                    <pic:cNvPicPr/>
                  </pic:nvPicPr>
                  <pic:blipFill>
                    <a:blip r:embed="rId15">
                      <a:extLst>
                        <a:ext uri="{28A0092B-C50C-407E-A947-70E740481C1C}">
                          <a14:useLocalDpi xmlns:a14="http://schemas.microsoft.com/office/drawing/2010/main" val="0"/>
                        </a:ext>
                      </a:extLst>
                    </a:blip>
                    <a:stretch>
                      <a:fillRect/>
                    </a:stretch>
                  </pic:blipFill>
                  <pic:spPr>
                    <a:xfrm>
                      <a:off x="0" y="0"/>
                      <a:ext cx="6059354" cy="2853216"/>
                    </a:xfrm>
                    <a:prstGeom prst="rect">
                      <a:avLst/>
                    </a:prstGeom>
                  </pic:spPr>
                </pic:pic>
              </a:graphicData>
            </a:graphic>
          </wp:inline>
        </w:drawing>
      </w:r>
    </w:p>
    <w:p w14:paraId="5029F901" w14:textId="77777777" w:rsidR="007612D9" w:rsidRDefault="007612D9" w:rsidP="00462167">
      <w:pPr>
        <w:spacing w:line="360" w:lineRule="auto"/>
        <w:jc w:val="both"/>
        <w:rPr>
          <w:rFonts w:ascii="Arial" w:hAnsi="Arial" w:cs="Arial"/>
        </w:rPr>
      </w:pPr>
    </w:p>
    <w:p w14:paraId="75428349" w14:textId="77777777" w:rsidR="007612D9" w:rsidRDefault="007612D9" w:rsidP="00462167">
      <w:pPr>
        <w:spacing w:line="360" w:lineRule="auto"/>
        <w:jc w:val="both"/>
        <w:rPr>
          <w:rFonts w:ascii="Arial" w:hAnsi="Arial" w:cs="Arial"/>
        </w:rPr>
      </w:pPr>
    </w:p>
    <w:p w14:paraId="13B38541" w14:textId="77777777" w:rsidR="007612D9" w:rsidRPr="0090766E" w:rsidRDefault="007612D9" w:rsidP="00462167">
      <w:pPr>
        <w:spacing w:line="360" w:lineRule="auto"/>
        <w:jc w:val="both"/>
        <w:rPr>
          <w:rFonts w:ascii="Arial" w:hAnsi="Arial" w:cs="Arial"/>
        </w:rPr>
      </w:pPr>
    </w:p>
    <w:p w14:paraId="690BBA4B" w14:textId="77777777" w:rsidR="0042745A" w:rsidRDefault="0042745A">
      <w:pPr>
        <w:rPr>
          <w:rFonts w:ascii="Arial" w:hAnsi="Arial" w:cs="Arial"/>
          <w:b/>
        </w:rPr>
      </w:pPr>
      <w:r>
        <w:rPr>
          <w:rFonts w:ascii="Arial" w:hAnsi="Arial" w:cs="Arial"/>
          <w:b/>
        </w:rPr>
        <w:br w:type="page"/>
      </w:r>
    </w:p>
    <w:p w14:paraId="01F6CB7B" w14:textId="77777777" w:rsidR="005B0CA2" w:rsidRPr="00DB4839" w:rsidRDefault="00212114" w:rsidP="005B0CA2">
      <w:pPr>
        <w:spacing w:after="0" w:line="480" w:lineRule="auto"/>
        <w:jc w:val="both"/>
        <w:rPr>
          <w:rFonts w:ascii="Arial" w:hAnsi="Arial" w:cs="Arial"/>
        </w:rPr>
      </w:pPr>
      <w:r w:rsidRPr="00212114">
        <w:rPr>
          <w:rFonts w:ascii="Arial" w:hAnsi="Arial" w:cs="Arial"/>
          <w:b/>
        </w:rPr>
        <w:lastRenderedPageBreak/>
        <w:t>Figure S7.</w:t>
      </w:r>
      <w:r w:rsidRPr="00212114">
        <w:rPr>
          <w:rFonts w:ascii="Arial" w:hAnsi="Arial" w:cs="Arial"/>
        </w:rPr>
        <w:t xml:space="preserve"> The </w:t>
      </w:r>
      <w:bookmarkStart w:id="2" w:name="OLE_LINK164"/>
      <w:bookmarkStart w:id="3" w:name="OLE_LINK163"/>
      <w:r w:rsidRPr="00212114">
        <w:rPr>
          <w:rFonts w:ascii="Arial" w:hAnsi="Arial" w:cs="Arial"/>
        </w:rPr>
        <w:t xml:space="preserve">distribution of </w:t>
      </w:r>
      <w:bookmarkEnd w:id="2"/>
      <w:bookmarkEnd w:id="3"/>
      <w:r w:rsidRPr="00212114">
        <w:rPr>
          <w:rFonts w:ascii="Arial" w:hAnsi="Arial" w:cs="Arial"/>
        </w:rPr>
        <w:t>wind speeds during all days in the study period with available data.</w:t>
      </w:r>
      <w:r w:rsidR="005B0CA2">
        <w:rPr>
          <w:rFonts w:ascii="Arial" w:hAnsi="Arial" w:cs="Arial"/>
        </w:rPr>
        <w:t xml:space="preserve"> </w:t>
      </w:r>
      <w:r w:rsidR="005B0CA2" w:rsidRPr="00DB4839">
        <w:rPr>
          <w:rFonts w:ascii="Arial" w:hAnsi="Arial" w:cs="Arial"/>
        </w:rPr>
        <w:t>The horizontal solid black line represents the median for each category, the dashed black line represents the mean, whiskers indicate the 5th and 95th percentiles, while the small circles show the outliers.</w:t>
      </w:r>
    </w:p>
    <w:p w14:paraId="73E8E74D" w14:textId="77777777" w:rsidR="00212114" w:rsidRPr="00212114" w:rsidRDefault="00212114" w:rsidP="00212114">
      <w:pPr>
        <w:spacing w:line="360" w:lineRule="auto"/>
        <w:rPr>
          <w:rFonts w:ascii="Arial" w:hAnsi="Arial" w:cs="Arial"/>
        </w:rPr>
      </w:pPr>
    </w:p>
    <w:p w14:paraId="48FE68F7" w14:textId="77777777" w:rsidR="00212114" w:rsidRDefault="00212114" w:rsidP="00212114">
      <w:pPr>
        <w:spacing w:line="360" w:lineRule="auto"/>
        <w:rPr>
          <w:rFonts w:ascii="Arial" w:hAnsi="Arial" w:cs="Arial"/>
        </w:rPr>
      </w:pPr>
    </w:p>
    <w:p w14:paraId="630D9D2D" w14:textId="77777777" w:rsidR="00476034" w:rsidRPr="00212114" w:rsidRDefault="00476034" w:rsidP="00476034">
      <w:pPr>
        <w:spacing w:line="360" w:lineRule="auto"/>
        <w:jc w:val="center"/>
        <w:rPr>
          <w:rFonts w:ascii="Arial" w:hAnsi="Arial" w:cs="Arial"/>
        </w:rPr>
      </w:pPr>
      <w:r>
        <w:rPr>
          <w:noProof/>
          <w:lang w:val="en-US"/>
        </w:rPr>
        <w:drawing>
          <wp:inline distT="0" distB="0" distL="0" distR="0" wp14:anchorId="744CED12" wp14:editId="462FC6A5">
            <wp:extent cx="3431969" cy="51506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37888" cy="5159498"/>
                    </a:xfrm>
                    <a:prstGeom prst="rect">
                      <a:avLst/>
                    </a:prstGeom>
                  </pic:spPr>
                </pic:pic>
              </a:graphicData>
            </a:graphic>
          </wp:inline>
        </w:drawing>
      </w:r>
    </w:p>
    <w:p w14:paraId="1C53B233" w14:textId="77777777" w:rsidR="00212114" w:rsidRPr="00212114" w:rsidRDefault="00212114" w:rsidP="00212114">
      <w:pPr>
        <w:spacing w:line="360" w:lineRule="auto"/>
        <w:jc w:val="center"/>
        <w:rPr>
          <w:rFonts w:ascii="Arial" w:hAnsi="Arial" w:cs="Arial"/>
        </w:rPr>
      </w:pPr>
    </w:p>
    <w:p w14:paraId="51E802C0" w14:textId="77777777" w:rsidR="00212114" w:rsidRPr="00212114" w:rsidRDefault="00212114" w:rsidP="00212114">
      <w:pPr>
        <w:spacing w:line="360" w:lineRule="auto"/>
        <w:rPr>
          <w:rFonts w:ascii="Arial" w:hAnsi="Arial" w:cs="Arial"/>
        </w:rPr>
      </w:pPr>
    </w:p>
    <w:p w14:paraId="4CBE70BE" w14:textId="77777777" w:rsidR="00212114" w:rsidRPr="00212114" w:rsidRDefault="00212114" w:rsidP="00212114">
      <w:pPr>
        <w:spacing w:line="360" w:lineRule="auto"/>
        <w:rPr>
          <w:rFonts w:ascii="Arial" w:hAnsi="Arial" w:cs="Arial"/>
        </w:rPr>
      </w:pPr>
    </w:p>
    <w:p w14:paraId="40F7FF91" w14:textId="77777777" w:rsidR="00212114" w:rsidRPr="00212114" w:rsidRDefault="00212114" w:rsidP="00212114">
      <w:pPr>
        <w:spacing w:after="0" w:line="360" w:lineRule="auto"/>
        <w:jc w:val="both"/>
        <w:rPr>
          <w:rFonts w:ascii="Arial" w:hAnsi="Arial" w:cs="Arial"/>
          <w:b/>
        </w:rPr>
      </w:pPr>
      <w:r w:rsidRPr="00212114">
        <w:rPr>
          <w:rFonts w:ascii="Arial" w:hAnsi="Arial" w:cs="Arial"/>
        </w:rPr>
        <w:br w:type="page"/>
      </w:r>
      <w:bookmarkEnd w:id="0"/>
      <w:bookmarkEnd w:id="1"/>
    </w:p>
    <w:p w14:paraId="05142FA7" w14:textId="77777777" w:rsidR="00075144" w:rsidRPr="00212114" w:rsidRDefault="00075144" w:rsidP="00212114">
      <w:pPr>
        <w:spacing w:after="0" w:line="360" w:lineRule="auto"/>
        <w:jc w:val="both"/>
        <w:rPr>
          <w:rFonts w:ascii="Arial" w:hAnsi="Arial" w:cs="Arial"/>
        </w:rPr>
      </w:pPr>
      <w:r w:rsidRPr="00212114">
        <w:rPr>
          <w:rFonts w:ascii="Arial" w:hAnsi="Arial" w:cs="Arial"/>
          <w:b/>
        </w:rPr>
        <w:lastRenderedPageBreak/>
        <w:t xml:space="preserve">Table S1. </w:t>
      </w:r>
      <w:r w:rsidRPr="00212114">
        <w:rPr>
          <w:rFonts w:ascii="Arial" w:hAnsi="Arial" w:cs="Arial"/>
        </w:rPr>
        <w:t>Number of migration events and individual migrant hoverflies, and degree of common orientation, during spring and autumn migrations</w:t>
      </w:r>
      <w:r w:rsidR="0010585B" w:rsidRPr="00212114">
        <w:rPr>
          <w:rFonts w:ascii="Arial" w:hAnsi="Arial" w:cs="Arial"/>
        </w:rPr>
        <w:t xml:space="preserve"> at each radar location</w:t>
      </w:r>
      <w:r w:rsidRPr="00212114">
        <w:rPr>
          <w:rFonts w:ascii="Arial" w:hAnsi="Arial" w:cs="Arial"/>
        </w:rPr>
        <w:t>.</w:t>
      </w:r>
    </w:p>
    <w:p w14:paraId="7274C234" w14:textId="77777777" w:rsidR="00075144" w:rsidRPr="00212114" w:rsidRDefault="00075144" w:rsidP="00212114">
      <w:pPr>
        <w:spacing w:after="0" w:line="360" w:lineRule="auto"/>
        <w:rPr>
          <w:rFonts w:ascii="Arial" w:hAnsi="Arial" w:cs="Arial"/>
        </w:rPr>
      </w:pPr>
    </w:p>
    <w:tbl>
      <w:tblPr>
        <w:tblStyle w:val="PlainTable22"/>
        <w:tblpPr w:leftFromText="180" w:rightFromText="180" w:vertAnchor="text" w:horzAnchor="margin" w:tblpXSpec="center" w:tblpY="394"/>
        <w:tblW w:w="8991" w:type="dxa"/>
        <w:tblLook w:val="04A0" w:firstRow="1" w:lastRow="0" w:firstColumn="1" w:lastColumn="0" w:noHBand="0" w:noVBand="1"/>
      </w:tblPr>
      <w:tblGrid>
        <w:gridCol w:w="884"/>
        <w:gridCol w:w="1318"/>
        <w:gridCol w:w="1125"/>
        <w:gridCol w:w="1090"/>
        <w:gridCol w:w="1164"/>
        <w:gridCol w:w="1116"/>
        <w:gridCol w:w="1173"/>
        <w:gridCol w:w="1121"/>
      </w:tblGrid>
      <w:tr w:rsidR="00E37D2D" w:rsidRPr="00212114" w14:paraId="15978A0D" w14:textId="77777777" w:rsidTr="0010585B">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884" w:type="dxa"/>
            <w:vAlign w:val="center"/>
          </w:tcPr>
          <w:p w14:paraId="044B2900" w14:textId="77777777" w:rsidR="00E37D2D" w:rsidRPr="00212114" w:rsidRDefault="00E37D2D" w:rsidP="00212114">
            <w:pPr>
              <w:spacing w:line="360" w:lineRule="auto"/>
              <w:jc w:val="center"/>
              <w:rPr>
                <w:rFonts w:ascii="Arial" w:hAnsi="Arial" w:cs="Arial"/>
                <w:b w:val="0"/>
                <w:bCs w:val="0"/>
                <w:sz w:val="20"/>
                <w:szCs w:val="20"/>
              </w:rPr>
            </w:pPr>
            <w:r w:rsidRPr="00212114">
              <w:rPr>
                <w:rFonts w:ascii="Arial" w:hAnsi="Arial" w:cs="Arial"/>
                <w:b w:val="0"/>
                <w:bCs w:val="0"/>
                <w:sz w:val="20"/>
                <w:szCs w:val="20"/>
              </w:rPr>
              <w:t>season</w:t>
            </w:r>
          </w:p>
        </w:tc>
        <w:tc>
          <w:tcPr>
            <w:tcW w:w="1318" w:type="dxa"/>
            <w:vAlign w:val="center"/>
          </w:tcPr>
          <w:p w14:paraId="52708BE3" w14:textId="77777777" w:rsidR="00E37D2D" w:rsidRPr="00212114" w:rsidRDefault="00E37D2D"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12114">
              <w:rPr>
                <w:rFonts w:ascii="Arial" w:hAnsi="Arial" w:cs="Arial"/>
                <w:b w:val="0"/>
                <w:bCs w:val="0"/>
                <w:sz w:val="20"/>
                <w:szCs w:val="20"/>
              </w:rPr>
              <w:t>site</w:t>
            </w:r>
          </w:p>
        </w:tc>
        <w:tc>
          <w:tcPr>
            <w:tcW w:w="1125" w:type="dxa"/>
            <w:vAlign w:val="center"/>
          </w:tcPr>
          <w:p w14:paraId="42B367B8" w14:textId="77777777" w:rsidR="00E37D2D" w:rsidRPr="00212114" w:rsidRDefault="00E37D2D"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12114">
              <w:rPr>
                <w:rFonts w:ascii="Arial" w:hAnsi="Arial" w:cs="Arial"/>
                <w:b w:val="0"/>
                <w:bCs w:val="0"/>
                <w:sz w:val="20"/>
                <w:szCs w:val="20"/>
              </w:rPr>
              <w:t>migration occasions</w:t>
            </w:r>
          </w:p>
        </w:tc>
        <w:tc>
          <w:tcPr>
            <w:tcW w:w="1090" w:type="dxa"/>
            <w:vAlign w:val="center"/>
          </w:tcPr>
          <w:p w14:paraId="779ED907" w14:textId="77777777" w:rsidR="00E37D2D" w:rsidRPr="00212114" w:rsidRDefault="00E37D2D"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12114">
              <w:rPr>
                <w:rFonts w:ascii="Arial" w:hAnsi="Arial" w:cs="Arial"/>
                <w:b w:val="0"/>
                <w:bCs w:val="0"/>
                <w:sz w:val="20"/>
                <w:szCs w:val="20"/>
              </w:rPr>
              <w:t>total hoverflies</w:t>
            </w:r>
          </w:p>
        </w:tc>
        <w:tc>
          <w:tcPr>
            <w:tcW w:w="1164" w:type="dxa"/>
            <w:vAlign w:val="center"/>
          </w:tcPr>
          <w:p w14:paraId="23F8E3EC" w14:textId="77777777" w:rsidR="00E37D2D" w:rsidRPr="00212114" w:rsidRDefault="00E37D2D"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12114">
              <w:rPr>
                <w:rFonts w:ascii="Arial" w:hAnsi="Arial" w:cs="Arial"/>
                <w:b w:val="0"/>
                <w:bCs w:val="0"/>
                <w:sz w:val="20"/>
                <w:szCs w:val="20"/>
              </w:rPr>
              <w:t>mass migrations</w:t>
            </w:r>
          </w:p>
        </w:tc>
        <w:tc>
          <w:tcPr>
            <w:tcW w:w="1116" w:type="dxa"/>
            <w:vAlign w:val="center"/>
          </w:tcPr>
          <w:p w14:paraId="1E4C8A4F" w14:textId="77777777" w:rsidR="00E37D2D" w:rsidRPr="00212114" w:rsidRDefault="00E37D2D"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12114">
              <w:rPr>
                <w:rFonts w:ascii="Arial" w:hAnsi="Arial" w:cs="Arial"/>
                <w:b w:val="0"/>
                <w:bCs w:val="0"/>
                <w:sz w:val="20"/>
                <w:szCs w:val="20"/>
              </w:rPr>
              <w:t>total</w:t>
            </w:r>
          </w:p>
          <w:p w14:paraId="7962CDAA" w14:textId="77777777" w:rsidR="00E37D2D" w:rsidRPr="00212114" w:rsidRDefault="00E37D2D"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12114">
              <w:rPr>
                <w:rFonts w:ascii="Arial" w:hAnsi="Arial" w:cs="Arial"/>
                <w:b w:val="0"/>
                <w:bCs w:val="0"/>
                <w:sz w:val="20"/>
                <w:szCs w:val="20"/>
              </w:rPr>
              <w:t>hoverflies</w:t>
            </w:r>
          </w:p>
        </w:tc>
        <w:tc>
          <w:tcPr>
            <w:tcW w:w="1173" w:type="dxa"/>
            <w:vAlign w:val="center"/>
          </w:tcPr>
          <w:p w14:paraId="5E78F236" w14:textId="77777777" w:rsidR="00E37D2D" w:rsidRPr="00212114" w:rsidRDefault="00E37D2D"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12114">
              <w:rPr>
                <w:rFonts w:ascii="Arial" w:hAnsi="Arial" w:cs="Arial"/>
                <w:b w:val="0"/>
                <w:bCs w:val="0"/>
                <w:sz w:val="20"/>
                <w:szCs w:val="20"/>
              </w:rPr>
              <w:t>common orientation</w:t>
            </w:r>
          </w:p>
        </w:tc>
        <w:tc>
          <w:tcPr>
            <w:tcW w:w="1121" w:type="dxa"/>
            <w:vAlign w:val="center"/>
          </w:tcPr>
          <w:p w14:paraId="60F0DA68" w14:textId="77777777" w:rsidR="00E37D2D" w:rsidRPr="00212114" w:rsidRDefault="00E37D2D"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12114">
              <w:rPr>
                <w:rFonts w:ascii="Arial" w:hAnsi="Arial" w:cs="Arial"/>
                <w:b w:val="0"/>
                <w:bCs w:val="0"/>
                <w:sz w:val="20"/>
                <w:szCs w:val="20"/>
              </w:rPr>
              <w:t>heading</w:t>
            </w:r>
          </w:p>
          <w:p w14:paraId="12F7AAFD" w14:textId="77777777" w:rsidR="00E37D2D" w:rsidRPr="00212114" w:rsidRDefault="00E37D2D"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roofErr w:type="spellStart"/>
            <w:r w:rsidRPr="00212114">
              <w:rPr>
                <w:rFonts w:ascii="Arial" w:hAnsi="Arial" w:cs="Arial"/>
                <w:b w:val="0"/>
                <w:bCs w:val="0"/>
                <w:sz w:val="20"/>
                <w:szCs w:val="20"/>
              </w:rPr>
              <w:t>r-value</w:t>
            </w:r>
            <w:proofErr w:type="spellEnd"/>
          </w:p>
          <w:p w14:paraId="42677245" w14:textId="77777777" w:rsidR="00E37D2D" w:rsidRPr="00212114" w:rsidRDefault="00E37D2D"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12114">
              <w:rPr>
                <w:rFonts w:ascii="Arial" w:hAnsi="Arial" w:cs="Arial"/>
                <w:b w:val="0"/>
                <w:bCs w:val="0"/>
                <w:sz w:val="20"/>
                <w:szCs w:val="20"/>
              </w:rPr>
              <w:t xml:space="preserve">(± </w:t>
            </w:r>
            <w:proofErr w:type="spellStart"/>
            <w:r w:rsidRPr="00212114">
              <w:rPr>
                <w:rFonts w:ascii="Arial" w:hAnsi="Arial" w:cs="Arial"/>
                <w:b w:val="0"/>
                <w:bCs w:val="0"/>
                <w:sz w:val="20"/>
                <w:szCs w:val="20"/>
              </w:rPr>
              <w:t>s.d.</w:t>
            </w:r>
            <w:proofErr w:type="spellEnd"/>
            <w:r w:rsidRPr="00212114">
              <w:rPr>
                <w:rFonts w:ascii="Arial" w:hAnsi="Arial" w:cs="Arial"/>
                <w:b w:val="0"/>
                <w:bCs w:val="0"/>
                <w:sz w:val="20"/>
                <w:szCs w:val="20"/>
              </w:rPr>
              <w:t>)</w:t>
            </w:r>
          </w:p>
        </w:tc>
      </w:tr>
      <w:tr w:rsidR="00E37D2D" w:rsidRPr="00212114" w14:paraId="342E7967" w14:textId="77777777" w:rsidTr="001058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84" w:type="dxa"/>
            <w:vMerge w:val="restart"/>
            <w:vAlign w:val="center"/>
          </w:tcPr>
          <w:p w14:paraId="7197C50C" w14:textId="77777777" w:rsidR="00E37D2D" w:rsidRPr="00212114" w:rsidRDefault="00E37D2D" w:rsidP="00212114">
            <w:pPr>
              <w:spacing w:line="360" w:lineRule="auto"/>
              <w:jc w:val="center"/>
              <w:rPr>
                <w:rFonts w:ascii="Arial" w:hAnsi="Arial" w:cs="Arial"/>
                <w:b w:val="0"/>
                <w:bCs w:val="0"/>
                <w:sz w:val="20"/>
                <w:szCs w:val="20"/>
              </w:rPr>
            </w:pPr>
            <w:r w:rsidRPr="00212114">
              <w:rPr>
                <w:rFonts w:ascii="Arial" w:hAnsi="Arial" w:cs="Arial"/>
                <w:b w:val="0"/>
                <w:bCs w:val="0"/>
                <w:sz w:val="20"/>
                <w:szCs w:val="20"/>
              </w:rPr>
              <w:t>spring</w:t>
            </w:r>
          </w:p>
        </w:tc>
        <w:tc>
          <w:tcPr>
            <w:tcW w:w="1318" w:type="dxa"/>
            <w:vAlign w:val="center"/>
            <w:hideMark/>
          </w:tcPr>
          <w:p w14:paraId="666F63A1"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212114">
              <w:rPr>
                <w:rFonts w:ascii="Arial" w:hAnsi="Arial" w:cs="Arial"/>
                <w:sz w:val="20"/>
                <w:szCs w:val="20"/>
              </w:rPr>
              <w:t>Rothamsted</w:t>
            </w:r>
            <w:proofErr w:type="spellEnd"/>
          </w:p>
        </w:tc>
        <w:tc>
          <w:tcPr>
            <w:tcW w:w="1125" w:type="dxa"/>
            <w:vAlign w:val="center"/>
            <w:hideMark/>
          </w:tcPr>
          <w:p w14:paraId="5A4E0482"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451</w:t>
            </w:r>
          </w:p>
        </w:tc>
        <w:tc>
          <w:tcPr>
            <w:tcW w:w="1090" w:type="dxa"/>
            <w:vAlign w:val="center"/>
          </w:tcPr>
          <w:p w14:paraId="7E0FD414"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27,136</w:t>
            </w:r>
          </w:p>
        </w:tc>
        <w:tc>
          <w:tcPr>
            <w:tcW w:w="1164" w:type="dxa"/>
            <w:vAlign w:val="center"/>
            <w:hideMark/>
          </w:tcPr>
          <w:p w14:paraId="4047EFD6"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85 (19%)</w:t>
            </w:r>
          </w:p>
        </w:tc>
        <w:tc>
          <w:tcPr>
            <w:tcW w:w="1116" w:type="dxa"/>
            <w:vAlign w:val="center"/>
            <w:hideMark/>
          </w:tcPr>
          <w:p w14:paraId="22C8C63A"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19,478</w:t>
            </w:r>
          </w:p>
          <w:p w14:paraId="0B695E9D"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(72%)</w:t>
            </w:r>
          </w:p>
        </w:tc>
        <w:tc>
          <w:tcPr>
            <w:tcW w:w="1173" w:type="dxa"/>
            <w:vAlign w:val="center"/>
            <w:hideMark/>
          </w:tcPr>
          <w:p w14:paraId="645F61B5"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69/85</w:t>
            </w:r>
          </w:p>
          <w:p w14:paraId="3A345131"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(81%)</w:t>
            </w:r>
          </w:p>
        </w:tc>
        <w:tc>
          <w:tcPr>
            <w:tcW w:w="1121" w:type="dxa"/>
            <w:vAlign w:val="center"/>
            <w:hideMark/>
          </w:tcPr>
          <w:p w14:paraId="041BA8FC"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0.340± 0.126</w:t>
            </w:r>
          </w:p>
        </w:tc>
      </w:tr>
      <w:tr w:rsidR="00E37D2D" w:rsidRPr="00212114" w14:paraId="1012BCEE" w14:textId="77777777" w:rsidTr="0010585B">
        <w:trPr>
          <w:trHeight w:val="334"/>
        </w:trPr>
        <w:tc>
          <w:tcPr>
            <w:cnfStyle w:val="001000000000" w:firstRow="0" w:lastRow="0" w:firstColumn="1" w:lastColumn="0" w:oddVBand="0" w:evenVBand="0" w:oddHBand="0" w:evenHBand="0" w:firstRowFirstColumn="0" w:firstRowLastColumn="0" w:lastRowFirstColumn="0" w:lastRowLastColumn="0"/>
            <w:tcW w:w="884" w:type="dxa"/>
            <w:vMerge/>
            <w:vAlign w:val="center"/>
          </w:tcPr>
          <w:p w14:paraId="75F4448C" w14:textId="77777777" w:rsidR="00E37D2D" w:rsidRPr="00212114" w:rsidRDefault="00E37D2D" w:rsidP="00212114">
            <w:pPr>
              <w:spacing w:line="360" w:lineRule="auto"/>
              <w:jc w:val="center"/>
              <w:rPr>
                <w:rFonts w:ascii="Arial" w:hAnsi="Arial" w:cs="Arial"/>
                <w:b w:val="0"/>
                <w:bCs w:val="0"/>
                <w:sz w:val="20"/>
                <w:szCs w:val="20"/>
              </w:rPr>
            </w:pPr>
          </w:p>
        </w:tc>
        <w:tc>
          <w:tcPr>
            <w:tcW w:w="1318" w:type="dxa"/>
            <w:vAlign w:val="center"/>
            <w:hideMark/>
          </w:tcPr>
          <w:p w14:paraId="36F6B0C9" w14:textId="77777777" w:rsidR="00E37D2D" w:rsidRPr="00212114" w:rsidRDefault="00E37D2D"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Chilbolton</w:t>
            </w:r>
          </w:p>
        </w:tc>
        <w:tc>
          <w:tcPr>
            <w:tcW w:w="1125" w:type="dxa"/>
            <w:vAlign w:val="center"/>
            <w:hideMark/>
          </w:tcPr>
          <w:p w14:paraId="30E8E7A9" w14:textId="77777777" w:rsidR="00E37D2D" w:rsidRPr="00212114" w:rsidRDefault="00E37D2D"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263</w:t>
            </w:r>
          </w:p>
        </w:tc>
        <w:tc>
          <w:tcPr>
            <w:tcW w:w="1090" w:type="dxa"/>
            <w:vAlign w:val="center"/>
          </w:tcPr>
          <w:p w14:paraId="720C13A9" w14:textId="77777777" w:rsidR="00E37D2D" w:rsidRPr="00212114" w:rsidRDefault="00E37D2D"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20,970</w:t>
            </w:r>
          </w:p>
        </w:tc>
        <w:tc>
          <w:tcPr>
            <w:tcW w:w="1164" w:type="dxa"/>
            <w:vAlign w:val="center"/>
            <w:hideMark/>
          </w:tcPr>
          <w:p w14:paraId="545B2F5B" w14:textId="77777777" w:rsidR="00E37D2D" w:rsidRPr="00212114" w:rsidRDefault="00E37D2D"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54 (21%)</w:t>
            </w:r>
          </w:p>
        </w:tc>
        <w:tc>
          <w:tcPr>
            <w:tcW w:w="1116" w:type="dxa"/>
            <w:vAlign w:val="center"/>
            <w:hideMark/>
          </w:tcPr>
          <w:p w14:paraId="4934A4BA" w14:textId="77777777" w:rsidR="00E37D2D" w:rsidRPr="00212114" w:rsidRDefault="00E37D2D"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15,589</w:t>
            </w:r>
          </w:p>
          <w:p w14:paraId="03A05847" w14:textId="77777777" w:rsidR="00E37D2D" w:rsidRPr="00212114" w:rsidRDefault="00E37D2D"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(74%)</w:t>
            </w:r>
          </w:p>
        </w:tc>
        <w:tc>
          <w:tcPr>
            <w:tcW w:w="1173" w:type="dxa"/>
            <w:vAlign w:val="center"/>
            <w:hideMark/>
          </w:tcPr>
          <w:p w14:paraId="39675411" w14:textId="77777777" w:rsidR="00E37D2D" w:rsidRPr="00212114" w:rsidRDefault="00E37D2D"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39/54</w:t>
            </w:r>
          </w:p>
          <w:p w14:paraId="4C10D376" w14:textId="77777777" w:rsidR="00E37D2D" w:rsidRPr="00212114" w:rsidRDefault="00E37D2D"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(72%)</w:t>
            </w:r>
          </w:p>
        </w:tc>
        <w:tc>
          <w:tcPr>
            <w:tcW w:w="1121" w:type="dxa"/>
            <w:vAlign w:val="center"/>
            <w:hideMark/>
          </w:tcPr>
          <w:p w14:paraId="3C8D340D" w14:textId="77777777" w:rsidR="00E37D2D" w:rsidRPr="00212114" w:rsidRDefault="00E37D2D"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0.313 ± 0.126</w:t>
            </w:r>
          </w:p>
        </w:tc>
      </w:tr>
      <w:tr w:rsidR="00E37D2D" w:rsidRPr="00212114" w14:paraId="092EB184" w14:textId="77777777" w:rsidTr="0010585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884" w:type="dxa"/>
            <w:vMerge/>
            <w:vAlign w:val="center"/>
          </w:tcPr>
          <w:p w14:paraId="39E6A0A5" w14:textId="77777777" w:rsidR="00E37D2D" w:rsidRPr="00212114" w:rsidRDefault="00E37D2D" w:rsidP="00212114">
            <w:pPr>
              <w:spacing w:line="360" w:lineRule="auto"/>
              <w:jc w:val="center"/>
              <w:rPr>
                <w:rFonts w:ascii="Arial" w:hAnsi="Arial" w:cs="Arial"/>
                <w:b w:val="0"/>
                <w:bCs w:val="0"/>
                <w:sz w:val="20"/>
                <w:szCs w:val="20"/>
              </w:rPr>
            </w:pPr>
          </w:p>
        </w:tc>
        <w:tc>
          <w:tcPr>
            <w:tcW w:w="1318" w:type="dxa"/>
            <w:vAlign w:val="center"/>
            <w:hideMark/>
          </w:tcPr>
          <w:p w14:paraId="5FADBDE5"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Malvern</w:t>
            </w:r>
          </w:p>
        </w:tc>
        <w:tc>
          <w:tcPr>
            <w:tcW w:w="1125" w:type="dxa"/>
            <w:vAlign w:val="center"/>
            <w:hideMark/>
          </w:tcPr>
          <w:p w14:paraId="275ADFDF"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217</w:t>
            </w:r>
          </w:p>
        </w:tc>
        <w:tc>
          <w:tcPr>
            <w:tcW w:w="1090" w:type="dxa"/>
            <w:vAlign w:val="center"/>
          </w:tcPr>
          <w:p w14:paraId="644B3425"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14,648</w:t>
            </w:r>
          </w:p>
        </w:tc>
        <w:tc>
          <w:tcPr>
            <w:tcW w:w="1164" w:type="dxa"/>
            <w:vAlign w:val="center"/>
            <w:hideMark/>
          </w:tcPr>
          <w:p w14:paraId="341C49E2"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47 (22%)</w:t>
            </w:r>
          </w:p>
        </w:tc>
        <w:tc>
          <w:tcPr>
            <w:tcW w:w="1116" w:type="dxa"/>
            <w:vAlign w:val="center"/>
            <w:hideMark/>
          </w:tcPr>
          <w:p w14:paraId="3C4B1FCB"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11,495</w:t>
            </w:r>
          </w:p>
          <w:p w14:paraId="290F8D88"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(78%)</w:t>
            </w:r>
          </w:p>
        </w:tc>
        <w:tc>
          <w:tcPr>
            <w:tcW w:w="1173" w:type="dxa"/>
            <w:vAlign w:val="center"/>
            <w:hideMark/>
          </w:tcPr>
          <w:p w14:paraId="54B56BA1"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36/47</w:t>
            </w:r>
          </w:p>
          <w:p w14:paraId="4EEED56E"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(77%)</w:t>
            </w:r>
          </w:p>
        </w:tc>
        <w:tc>
          <w:tcPr>
            <w:tcW w:w="1121" w:type="dxa"/>
            <w:vAlign w:val="center"/>
          </w:tcPr>
          <w:p w14:paraId="3B7EC3EA" w14:textId="77777777" w:rsidR="00E37D2D" w:rsidRPr="00212114" w:rsidRDefault="00E37D2D"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0.249 ± 0.100</w:t>
            </w:r>
          </w:p>
        </w:tc>
      </w:tr>
      <w:tr w:rsidR="00E37D2D" w:rsidRPr="00212114" w14:paraId="6BF2B3FE" w14:textId="77777777" w:rsidTr="0010585B">
        <w:trPr>
          <w:trHeight w:val="334"/>
        </w:trPr>
        <w:tc>
          <w:tcPr>
            <w:cnfStyle w:val="001000000000" w:firstRow="0" w:lastRow="0" w:firstColumn="1" w:lastColumn="0" w:oddVBand="0" w:evenVBand="0" w:oddHBand="0" w:evenHBand="0" w:firstRowFirstColumn="0" w:firstRowLastColumn="0" w:lastRowFirstColumn="0" w:lastRowLastColumn="0"/>
            <w:tcW w:w="884" w:type="dxa"/>
            <w:vMerge/>
            <w:vAlign w:val="center"/>
          </w:tcPr>
          <w:p w14:paraId="5F5CCFB2" w14:textId="77777777" w:rsidR="00E37D2D" w:rsidRPr="00212114" w:rsidRDefault="00E37D2D" w:rsidP="00212114">
            <w:pPr>
              <w:spacing w:line="360" w:lineRule="auto"/>
              <w:jc w:val="center"/>
              <w:rPr>
                <w:rFonts w:ascii="Arial" w:hAnsi="Arial" w:cs="Arial"/>
                <w:b w:val="0"/>
                <w:bCs w:val="0"/>
                <w:sz w:val="20"/>
                <w:szCs w:val="20"/>
              </w:rPr>
            </w:pPr>
          </w:p>
        </w:tc>
        <w:tc>
          <w:tcPr>
            <w:tcW w:w="1318" w:type="dxa"/>
            <w:vAlign w:val="center"/>
          </w:tcPr>
          <w:p w14:paraId="0698C918" w14:textId="77777777" w:rsidR="00E37D2D" w:rsidRPr="00212114" w:rsidRDefault="00E37D2D"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Total</w:t>
            </w:r>
          </w:p>
        </w:tc>
        <w:tc>
          <w:tcPr>
            <w:tcW w:w="1125" w:type="dxa"/>
            <w:vAlign w:val="center"/>
          </w:tcPr>
          <w:p w14:paraId="2E6740A3" w14:textId="77777777" w:rsidR="00E37D2D" w:rsidRPr="00212114" w:rsidRDefault="00E37D2D" w:rsidP="00212114">
            <w:pPr>
              <w:pStyle w:val="HTMLPreformatted"/>
              <w:shd w:val="clear" w:color="auto" w:fill="FFFFFF"/>
              <w:spacing w:line="360" w:lineRule="auto"/>
              <w:jc w:val="center"/>
              <w:cnfStyle w:val="000000000000" w:firstRow="0" w:lastRow="0" w:firstColumn="0" w:lastColumn="0" w:oddVBand="0" w:evenVBand="0" w:oddHBand="0" w:evenHBand="0" w:firstRowFirstColumn="0" w:firstRowLastColumn="0" w:lastRowFirstColumn="0" w:lastRowLastColumn="0"/>
              <w:rPr>
                <w:rStyle w:val="gnkrckgcgsb"/>
                <w:rFonts w:ascii="Arial" w:hAnsi="Arial" w:cs="Arial"/>
                <w:color w:val="000000"/>
                <w:sz w:val="20"/>
                <w:szCs w:val="20"/>
                <w:bdr w:val="none" w:sz="0" w:space="0" w:color="auto" w:frame="1"/>
              </w:rPr>
            </w:pPr>
            <w:r w:rsidRPr="00212114">
              <w:rPr>
                <w:rStyle w:val="gnkrckgcgsb"/>
                <w:rFonts w:ascii="Arial" w:hAnsi="Arial" w:cs="Arial"/>
                <w:color w:val="000000"/>
                <w:sz w:val="20"/>
                <w:szCs w:val="20"/>
                <w:bdr w:val="none" w:sz="0" w:space="0" w:color="auto" w:frame="1"/>
              </w:rPr>
              <w:t>931</w:t>
            </w:r>
          </w:p>
        </w:tc>
        <w:tc>
          <w:tcPr>
            <w:tcW w:w="1090" w:type="dxa"/>
            <w:vAlign w:val="center"/>
          </w:tcPr>
          <w:p w14:paraId="4A27796B" w14:textId="77777777" w:rsidR="00E37D2D" w:rsidRPr="00212114" w:rsidRDefault="00E37D2D" w:rsidP="00212114">
            <w:pPr>
              <w:pStyle w:val="HTMLPreformatted"/>
              <w:shd w:val="clear" w:color="auto" w:fill="FFFFFF"/>
              <w:spacing w:line="360" w:lineRule="auto"/>
              <w:jc w:val="center"/>
              <w:cnfStyle w:val="000000000000" w:firstRow="0" w:lastRow="0" w:firstColumn="0" w:lastColumn="0" w:oddVBand="0" w:evenVBand="0" w:oddHBand="0" w:evenHBand="0" w:firstRowFirstColumn="0" w:firstRowLastColumn="0" w:lastRowFirstColumn="0" w:lastRowLastColumn="0"/>
              <w:rPr>
                <w:rStyle w:val="gnkrckgcgsb"/>
                <w:rFonts w:ascii="Arial" w:hAnsi="Arial" w:cs="Arial"/>
                <w:color w:val="000000"/>
                <w:sz w:val="20"/>
                <w:szCs w:val="20"/>
                <w:bdr w:val="none" w:sz="0" w:space="0" w:color="auto" w:frame="1"/>
              </w:rPr>
            </w:pPr>
            <w:r w:rsidRPr="00212114">
              <w:rPr>
                <w:rStyle w:val="gnkrckgcgsb"/>
                <w:rFonts w:ascii="Arial" w:hAnsi="Arial" w:cs="Arial"/>
                <w:color w:val="000000"/>
                <w:sz w:val="20"/>
                <w:szCs w:val="20"/>
                <w:bdr w:val="none" w:sz="0" w:space="0" w:color="auto" w:frame="1"/>
              </w:rPr>
              <w:t>62,754</w:t>
            </w:r>
          </w:p>
        </w:tc>
        <w:tc>
          <w:tcPr>
            <w:tcW w:w="1164" w:type="dxa"/>
            <w:vAlign w:val="center"/>
          </w:tcPr>
          <w:p w14:paraId="6769CD4B" w14:textId="77777777" w:rsidR="00E37D2D" w:rsidRPr="00212114" w:rsidRDefault="00E37D2D" w:rsidP="00212114">
            <w:pPr>
              <w:pStyle w:val="HTMLPreformatted"/>
              <w:shd w:val="clear" w:color="auto" w:fill="FFFFFF"/>
              <w:spacing w:line="360" w:lineRule="auto"/>
              <w:jc w:val="center"/>
              <w:cnfStyle w:val="000000000000" w:firstRow="0" w:lastRow="0" w:firstColumn="0" w:lastColumn="0" w:oddVBand="0" w:evenVBand="0" w:oddHBand="0" w:evenHBand="0" w:firstRowFirstColumn="0" w:firstRowLastColumn="0" w:lastRowFirstColumn="0" w:lastRowLastColumn="0"/>
              <w:rPr>
                <w:rStyle w:val="gnkrckgcgsb"/>
                <w:rFonts w:ascii="Arial" w:hAnsi="Arial" w:cs="Arial"/>
                <w:color w:val="000000"/>
                <w:sz w:val="20"/>
                <w:szCs w:val="20"/>
                <w:bdr w:val="none" w:sz="0" w:space="0" w:color="auto" w:frame="1"/>
              </w:rPr>
            </w:pPr>
            <w:r w:rsidRPr="00212114">
              <w:rPr>
                <w:rStyle w:val="gnkrckgcgsb"/>
                <w:rFonts w:ascii="Arial" w:hAnsi="Arial" w:cs="Arial"/>
                <w:color w:val="000000"/>
                <w:sz w:val="20"/>
                <w:szCs w:val="20"/>
                <w:bdr w:val="none" w:sz="0" w:space="0" w:color="auto" w:frame="1"/>
              </w:rPr>
              <w:t>186 (20%)</w:t>
            </w:r>
          </w:p>
        </w:tc>
        <w:tc>
          <w:tcPr>
            <w:tcW w:w="1116" w:type="dxa"/>
            <w:vAlign w:val="center"/>
          </w:tcPr>
          <w:p w14:paraId="60F5A4C3" w14:textId="77777777" w:rsidR="00E37D2D" w:rsidRPr="00212114" w:rsidRDefault="00E37D2D" w:rsidP="00212114">
            <w:pPr>
              <w:pStyle w:val="HTMLPreformatted"/>
              <w:shd w:val="clear" w:color="auto" w:fill="FFFFFF"/>
              <w:spacing w:line="360" w:lineRule="auto"/>
              <w:jc w:val="center"/>
              <w:cnfStyle w:val="000000000000" w:firstRow="0" w:lastRow="0" w:firstColumn="0" w:lastColumn="0" w:oddVBand="0" w:evenVBand="0" w:oddHBand="0" w:evenHBand="0" w:firstRowFirstColumn="0" w:firstRowLastColumn="0" w:lastRowFirstColumn="0" w:lastRowLastColumn="0"/>
              <w:rPr>
                <w:rStyle w:val="gnkrckgcgsb"/>
                <w:rFonts w:ascii="Arial" w:hAnsi="Arial" w:cs="Arial"/>
                <w:color w:val="000000"/>
                <w:sz w:val="20"/>
                <w:szCs w:val="20"/>
                <w:bdr w:val="none" w:sz="0" w:space="0" w:color="auto" w:frame="1"/>
              </w:rPr>
            </w:pPr>
            <w:r w:rsidRPr="00212114">
              <w:rPr>
                <w:rStyle w:val="gnkrckgcgsb"/>
                <w:rFonts w:ascii="Arial" w:hAnsi="Arial" w:cs="Arial"/>
                <w:color w:val="000000"/>
                <w:sz w:val="20"/>
                <w:szCs w:val="20"/>
                <w:bdr w:val="none" w:sz="0" w:space="0" w:color="auto" w:frame="1"/>
              </w:rPr>
              <w:t>46,562 (75%)</w:t>
            </w:r>
          </w:p>
        </w:tc>
        <w:tc>
          <w:tcPr>
            <w:tcW w:w="1173" w:type="dxa"/>
            <w:vAlign w:val="center"/>
          </w:tcPr>
          <w:p w14:paraId="4ABEC9F8" w14:textId="77777777" w:rsidR="00E37D2D" w:rsidRPr="00212114" w:rsidRDefault="00E37D2D" w:rsidP="00212114">
            <w:pPr>
              <w:pStyle w:val="HTMLPreformatted"/>
              <w:shd w:val="clear" w:color="auto" w:fill="FFFFFF"/>
              <w:spacing w:line="360" w:lineRule="auto"/>
              <w:jc w:val="center"/>
              <w:cnfStyle w:val="000000000000" w:firstRow="0" w:lastRow="0" w:firstColumn="0" w:lastColumn="0" w:oddVBand="0" w:evenVBand="0" w:oddHBand="0" w:evenHBand="0" w:firstRowFirstColumn="0" w:firstRowLastColumn="0" w:lastRowFirstColumn="0" w:lastRowLastColumn="0"/>
              <w:rPr>
                <w:rStyle w:val="gnkrckgcgsb"/>
                <w:rFonts w:ascii="Arial" w:hAnsi="Arial" w:cs="Arial"/>
                <w:color w:val="000000"/>
                <w:sz w:val="20"/>
                <w:szCs w:val="20"/>
                <w:bdr w:val="none" w:sz="0" w:space="0" w:color="auto" w:frame="1"/>
              </w:rPr>
            </w:pPr>
            <w:r w:rsidRPr="00212114">
              <w:rPr>
                <w:rStyle w:val="gnkrckgcgsb"/>
                <w:rFonts w:ascii="Arial" w:hAnsi="Arial" w:cs="Arial"/>
                <w:color w:val="000000"/>
                <w:sz w:val="20"/>
                <w:szCs w:val="20"/>
                <w:bdr w:val="none" w:sz="0" w:space="0" w:color="auto" w:frame="1"/>
              </w:rPr>
              <w:t>144/186 (77%)</w:t>
            </w:r>
          </w:p>
        </w:tc>
        <w:tc>
          <w:tcPr>
            <w:tcW w:w="1121" w:type="dxa"/>
            <w:vAlign w:val="center"/>
          </w:tcPr>
          <w:p w14:paraId="145715F9" w14:textId="77777777" w:rsidR="00E37D2D" w:rsidRPr="00212114" w:rsidRDefault="00E37D2D" w:rsidP="00212114">
            <w:pPr>
              <w:pStyle w:val="HTMLPreformatted"/>
              <w:shd w:val="clear" w:color="auto" w:fill="FFFFFF"/>
              <w:spacing w:line="360" w:lineRule="auto"/>
              <w:jc w:val="center"/>
              <w:cnfStyle w:val="000000000000" w:firstRow="0" w:lastRow="0" w:firstColumn="0" w:lastColumn="0" w:oddVBand="0" w:evenVBand="0" w:oddHBand="0" w:evenHBand="0" w:firstRowFirstColumn="0" w:firstRowLastColumn="0" w:lastRowFirstColumn="0" w:lastRowLastColumn="0"/>
              <w:rPr>
                <w:rStyle w:val="gnkrckgcgsb"/>
                <w:rFonts w:ascii="Arial" w:hAnsi="Arial" w:cs="Arial"/>
                <w:color w:val="000000"/>
                <w:sz w:val="20"/>
                <w:szCs w:val="20"/>
                <w:bdr w:val="none" w:sz="0" w:space="0" w:color="auto" w:frame="1"/>
              </w:rPr>
            </w:pPr>
            <w:r w:rsidRPr="00212114">
              <w:rPr>
                <w:rStyle w:val="gnkrckgcgsb"/>
                <w:rFonts w:ascii="Arial" w:hAnsi="Arial" w:cs="Arial"/>
                <w:color w:val="000000"/>
                <w:sz w:val="20"/>
                <w:szCs w:val="20"/>
                <w:bdr w:val="none" w:sz="0" w:space="0" w:color="auto" w:frame="1"/>
              </w:rPr>
              <w:t>0.310 ± 0.125</w:t>
            </w:r>
          </w:p>
        </w:tc>
      </w:tr>
      <w:tr w:rsidR="0010585B" w:rsidRPr="00212114" w14:paraId="5A61824B" w14:textId="77777777" w:rsidTr="0010585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884" w:type="dxa"/>
            <w:vMerge w:val="restart"/>
            <w:vAlign w:val="center"/>
          </w:tcPr>
          <w:p w14:paraId="58EFFC80" w14:textId="77777777" w:rsidR="0010585B" w:rsidRPr="00212114" w:rsidRDefault="0010585B" w:rsidP="00212114">
            <w:pPr>
              <w:spacing w:line="360" w:lineRule="auto"/>
              <w:jc w:val="center"/>
              <w:rPr>
                <w:rFonts w:ascii="Arial" w:hAnsi="Arial" w:cs="Arial"/>
                <w:b w:val="0"/>
                <w:bCs w:val="0"/>
                <w:sz w:val="20"/>
                <w:szCs w:val="20"/>
              </w:rPr>
            </w:pPr>
            <w:r w:rsidRPr="00212114">
              <w:rPr>
                <w:rFonts w:ascii="Arial" w:hAnsi="Arial" w:cs="Arial"/>
                <w:b w:val="0"/>
                <w:bCs w:val="0"/>
                <w:sz w:val="20"/>
                <w:szCs w:val="20"/>
              </w:rPr>
              <w:t>autumn</w:t>
            </w:r>
          </w:p>
        </w:tc>
        <w:tc>
          <w:tcPr>
            <w:tcW w:w="1318" w:type="dxa"/>
            <w:vAlign w:val="center"/>
            <w:hideMark/>
          </w:tcPr>
          <w:p w14:paraId="09B6A3A1"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212114">
              <w:rPr>
                <w:rFonts w:ascii="Arial" w:hAnsi="Arial" w:cs="Arial"/>
                <w:sz w:val="20"/>
                <w:szCs w:val="20"/>
              </w:rPr>
              <w:t>Rothamsted</w:t>
            </w:r>
            <w:proofErr w:type="spellEnd"/>
          </w:p>
        </w:tc>
        <w:tc>
          <w:tcPr>
            <w:tcW w:w="1125" w:type="dxa"/>
            <w:vAlign w:val="center"/>
            <w:hideMark/>
          </w:tcPr>
          <w:p w14:paraId="3EB004E5"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554</w:t>
            </w:r>
          </w:p>
        </w:tc>
        <w:tc>
          <w:tcPr>
            <w:tcW w:w="1090" w:type="dxa"/>
            <w:vAlign w:val="center"/>
          </w:tcPr>
          <w:p w14:paraId="01B8A1E2"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58,088</w:t>
            </w:r>
          </w:p>
        </w:tc>
        <w:tc>
          <w:tcPr>
            <w:tcW w:w="1164" w:type="dxa"/>
            <w:vAlign w:val="center"/>
            <w:hideMark/>
          </w:tcPr>
          <w:p w14:paraId="232702AA"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93 (17%)</w:t>
            </w:r>
          </w:p>
        </w:tc>
        <w:tc>
          <w:tcPr>
            <w:tcW w:w="1116" w:type="dxa"/>
            <w:vAlign w:val="center"/>
            <w:hideMark/>
          </w:tcPr>
          <w:p w14:paraId="2A9E0A01"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39,231</w:t>
            </w:r>
          </w:p>
          <w:p w14:paraId="0BF29578"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(68%)</w:t>
            </w:r>
          </w:p>
        </w:tc>
        <w:tc>
          <w:tcPr>
            <w:tcW w:w="1173" w:type="dxa"/>
            <w:vAlign w:val="center"/>
            <w:hideMark/>
          </w:tcPr>
          <w:p w14:paraId="745CCC8C"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88/93</w:t>
            </w:r>
          </w:p>
          <w:p w14:paraId="271FFA4B"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(95%)</w:t>
            </w:r>
          </w:p>
        </w:tc>
        <w:tc>
          <w:tcPr>
            <w:tcW w:w="1121" w:type="dxa"/>
            <w:vAlign w:val="center"/>
            <w:hideMark/>
          </w:tcPr>
          <w:p w14:paraId="10D1C439"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0.545 ± 0.134</w:t>
            </w:r>
          </w:p>
        </w:tc>
      </w:tr>
      <w:tr w:rsidR="0010585B" w:rsidRPr="00212114" w14:paraId="36996EC2" w14:textId="77777777" w:rsidTr="0010585B">
        <w:trPr>
          <w:trHeight w:val="334"/>
        </w:trPr>
        <w:tc>
          <w:tcPr>
            <w:cnfStyle w:val="001000000000" w:firstRow="0" w:lastRow="0" w:firstColumn="1" w:lastColumn="0" w:oddVBand="0" w:evenVBand="0" w:oddHBand="0" w:evenHBand="0" w:firstRowFirstColumn="0" w:firstRowLastColumn="0" w:lastRowFirstColumn="0" w:lastRowLastColumn="0"/>
            <w:tcW w:w="884" w:type="dxa"/>
            <w:vMerge/>
            <w:vAlign w:val="center"/>
          </w:tcPr>
          <w:p w14:paraId="69D04AF0" w14:textId="77777777" w:rsidR="0010585B" w:rsidRPr="00212114" w:rsidRDefault="0010585B" w:rsidP="00212114">
            <w:pPr>
              <w:spacing w:line="360" w:lineRule="auto"/>
              <w:jc w:val="center"/>
              <w:rPr>
                <w:rFonts w:ascii="Arial" w:hAnsi="Arial" w:cs="Arial"/>
                <w:b w:val="0"/>
                <w:bCs w:val="0"/>
                <w:sz w:val="20"/>
                <w:szCs w:val="20"/>
              </w:rPr>
            </w:pPr>
          </w:p>
        </w:tc>
        <w:tc>
          <w:tcPr>
            <w:tcW w:w="1318" w:type="dxa"/>
            <w:vAlign w:val="center"/>
            <w:hideMark/>
          </w:tcPr>
          <w:p w14:paraId="76D7D544" w14:textId="77777777" w:rsidR="0010585B" w:rsidRPr="00212114" w:rsidRDefault="0010585B"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Chilbolton</w:t>
            </w:r>
          </w:p>
        </w:tc>
        <w:tc>
          <w:tcPr>
            <w:tcW w:w="1125" w:type="dxa"/>
            <w:vAlign w:val="center"/>
            <w:hideMark/>
          </w:tcPr>
          <w:p w14:paraId="511D8A1D" w14:textId="77777777" w:rsidR="0010585B" w:rsidRPr="00212114" w:rsidRDefault="0010585B"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314</w:t>
            </w:r>
          </w:p>
        </w:tc>
        <w:tc>
          <w:tcPr>
            <w:tcW w:w="1090" w:type="dxa"/>
            <w:vAlign w:val="center"/>
          </w:tcPr>
          <w:p w14:paraId="7548507A" w14:textId="77777777" w:rsidR="0010585B" w:rsidRPr="00212114" w:rsidRDefault="0010585B"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46,233</w:t>
            </w:r>
          </w:p>
        </w:tc>
        <w:tc>
          <w:tcPr>
            <w:tcW w:w="1164" w:type="dxa"/>
            <w:vAlign w:val="center"/>
            <w:hideMark/>
          </w:tcPr>
          <w:p w14:paraId="72443F45" w14:textId="77777777" w:rsidR="0010585B" w:rsidRPr="00212114" w:rsidRDefault="0010585B"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85 (27%)</w:t>
            </w:r>
          </w:p>
        </w:tc>
        <w:tc>
          <w:tcPr>
            <w:tcW w:w="1116" w:type="dxa"/>
            <w:vAlign w:val="center"/>
            <w:hideMark/>
          </w:tcPr>
          <w:p w14:paraId="3F3C2A16" w14:textId="77777777" w:rsidR="0010585B" w:rsidRPr="00212114" w:rsidRDefault="0010585B"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35,930</w:t>
            </w:r>
          </w:p>
          <w:p w14:paraId="022756C0" w14:textId="77777777" w:rsidR="0010585B" w:rsidRPr="00212114" w:rsidRDefault="0010585B"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(78%)</w:t>
            </w:r>
          </w:p>
        </w:tc>
        <w:tc>
          <w:tcPr>
            <w:tcW w:w="1173" w:type="dxa"/>
            <w:vAlign w:val="center"/>
            <w:hideMark/>
          </w:tcPr>
          <w:p w14:paraId="3A37C58A" w14:textId="77777777" w:rsidR="0010585B" w:rsidRPr="00212114" w:rsidRDefault="0010585B"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78/85</w:t>
            </w:r>
          </w:p>
          <w:p w14:paraId="08A2050C" w14:textId="77777777" w:rsidR="0010585B" w:rsidRPr="00212114" w:rsidRDefault="0010585B"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(92%)</w:t>
            </w:r>
          </w:p>
        </w:tc>
        <w:tc>
          <w:tcPr>
            <w:tcW w:w="1121" w:type="dxa"/>
            <w:vAlign w:val="center"/>
            <w:hideMark/>
          </w:tcPr>
          <w:p w14:paraId="4AA85388" w14:textId="77777777" w:rsidR="0010585B" w:rsidRPr="00212114" w:rsidRDefault="0010585B"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0.484 ± 0.166</w:t>
            </w:r>
          </w:p>
        </w:tc>
      </w:tr>
      <w:tr w:rsidR="0010585B" w:rsidRPr="00212114" w14:paraId="2E248F71" w14:textId="77777777" w:rsidTr="0010585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884" w:type="dxa"/>
            <w:vMerge/>
            <w:vAlign w:val="center"/>
          </w:tcPr>
          <w:p w14:paraId="373AE6F6" w14:textId="77777777" w:rsidR="0010585B" w:rsidRPr="00212114" w:rsidRDefault="0010585B" w:rsidP="00212114">
            <w:pPr>
              <w:spacing w:line="360" w:lineRule="auto"/>
              <w:jc w:val="center"/>
              <w:rPr>
                <w:rFonts w:ascii="Arial" w:hAnsi="Arial" w:cs="Arial"/>
                <w:b w:val="0"/>
                <w:bCs w:val="0"/>
                <w:sz w:val="20"/>
                <w:szCs w:val="20"/>
              </w:rPr>
            </w:pPr>
          </w:p>
        </w:tc>
        <w:tc>
          <w:tcPr>
            <w:tcW w:w="1318" w:type="dxa"/>
            <w:vAlign w:val="center"/>
            <w:hideMark/>
          </w:tcPr>
          <w:p w14:paraId="69BB4714"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Malvern</w:t>
            </w:r>
          </w:p>
        </w:tc>
        <w:tc>
          <w:tcPr>
            <w:tcW w:w="1125" w:type="dxa"/>
            <w:vAlign w:val="center"/>
            <w:hideMark/>
          </w:tcPr>
          <w:p w14:paraId="50A2B0B1"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231</w:t>
            </w:r>
          </w:p>
        </w:tc>
        <w:tc>
          <w:tcPr>
            <w:tcW w:w="1090" w:type="dxa"/>
            <w:vAlign w:val="center"/>
          </w:tcPr>
          <w:p w14:paraId="0C615BC2"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42,223</w:t>
            </w:r>
          </w:p>
        </w:tc>
        <w:tc>
          <w:tcPr>
            <w:tcW w:w="1164" w:type="dxa"/>
            <w:vAlign w:val="center"/>
            <w:hideMark/>
          </w:tcPr>
          <w:p w14:paraId="0E09D2B5"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70 (30%)</w:t>
            </w:r>
          </w:p>
        </w:tc>
        <w:tc>
          <w:tcPr>
            <w:tcW w:w="1116" w:type="dxa"/>
            <w:vAlign w:val="center"/>
            <w:hideMark/>
          </w:tcPr>
          <w:p w14:paraId="29E52A32"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33,815</w:t>
            </w:r>
          </w:p>
          <w:p w14:paraId="57907BBB"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(80%)</w:t>
            </w:r>
          </w:p>
        </w:tc>
        <w:tc>
          <w:tcPr>
            <w:tcW w:w="1173" w:type="dxa"/>
            <w:vAlign w:val="center"/>
            <w:hideMark/>
          </w:tcPr>
          <w:p w14:paraId="5CE79E48"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65/70</w:t>
            </w:r>
          </w:p>
          <w:p w14:paraId="3CB018D5"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(93%)</w:t>
            </w:r>
          </w:p>
        </w:tc>
        <w:tc>
          <w:tcPr>
            <w:tcW w:w="1121" w:type="dxa"/>
            <w:vAlign w:val="center"/>
          </w:tcPr>
          <w:p w14:paraId="4AB573B4"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0.450 ± 0.162</w:t>
            </w:r>
          </w:p>
        </w:tc>
      </w:tr>
      <w:tr w:rsidR="0010585B" w:rsidRPr="00212114" w14:paraId="35B6A707" w14:textId="77777777" w:rsidTr="0010585B">
        <w:trPr>
          <w:trHeight w:val="542"/>
        </w:trPr>
        <w:tc>
          <w:tcPr>
            <w:cnfStyle w:val="001000000000" w:firstRow="0" w:lastRow="0" w:firstColumn="1" w:lastColumn="0" w:oddVBand="0" w:evenVBand="0" w:oddHBand="0" w:evenHBand="0" w:firstRowFirstColumn="0" w:firstRowLastColumn="0" w:lastRowFirstColumn="0" w:lastRowLastColumn="0"/>
            <w:tcW w:w="884" w:type="dxa"/>
            <w:vMerge/>
            <w:vAlign w:val="center"/>
          </w:tcPr>
          <w:p w14:paraId="4B9FADBA" w14:textId="77777777" w:rsidR="0010585B" w:rsidRPr="00212114" w:rsidRDefault="0010585B" w:rsidP="00212114">
            <w:pPr>
              <w:spacing w:line="360" w:lineRule="auto"/>
              <w:jc w:val="center"/>
              <w:rPr>
                <w:rFonts w:ascii="Arial" w:hAnsi="Arial" w:cs="Arial"/>
                <w:b w:val="0"/>
                <w:bCs w:val="0"/>
                <w:sz w:val="20"/>
                <w:szCs w:val="20"/>
              </w:rPr>
            </w:pPr>
          </w:p>
        </w:tc>
        <w:tc>
          <w:tcPr>
            <w:tcW w:w="1318" w:type="dxa"/>
            <w:vAlign w:val="center"/>
          </w:tcPr>
          <w:p w14:paraId="47D8A3F1" w14:textId="77777777" w:rsidR="0010585B" w:rsidRPr="00212114" w:rsidRDefault="0010585B"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14">
              <w:rPr>
                <w:rFonts w:ascii="Arial" w:hAnsi="Arial" w:cs="Arial"/>
                <w:sz w:val="20"/>
                <w:szCs w:val="20"/>
              </w:rPr>
              <w:t>Total</w:t>
            </w:r>
          </w:p>
        </w:tc>
        <w:tc>
          <w:tcPr>
            <w:tcW w:w="1125" w:type="dxa"/>
            <w:vAlign w:val="center"/>
          </w:tcPr>
          <w:p w14:paraId="5D16398D" w14:textId="77777777" w:rsidR="0010585B" w:rsidRPr="00212114" w:rsidRDefault="0010585B" w:rsidP="00212114">
            <w:pPr>
              <w:pStyle w:val="HTMLPreformatted"/>
              <w:shd w:val="clear" w:color="auto" w:fill="FFFFFF"/>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114">
              <w:rPr>
                <w:rFonts w:ascii="Arial" w:eastAsia="Times New Roman" w:hAnsi="Arial" w:cs="Arial"/>
                <w:sz w:val="20"/>
                <w:szCs w:val="20"/>
              </w:rPr>
              <w:t>1,099</w:t>
            </w:r>
          </w:p>
        </w:tc>
        <w:tc>
          <w:tcPr>
            <w:tcW w:w="1090" w:type="dxa"/>
            <w:vAlign w:val="center"/>
          </w:tcPr>
          <w:p w14:paraId="38AAD0BB" w14:textId="77777777" w:rsidR="0010585B" w:rsidRPr="00212114" w:rsidRDefault="0010585B" w:rsidP="00212114">
            <w:pPr>
              <w:pStyle w:val="HTMLPreformatted"/>
              <w:shd w:val="clear" w:color="auto" w:fill="FFFFFF"/>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114">
              <w:rPr>
                <w:rFonts w:ascii="Arial" w:eastAsia="Times New Roman" w:hAnsi="Arial" w:cs="Arial"/>
                <w:sz w:val="20"/>
                <w:szCs w:val="20"/>
              </w:rPr>
              <w:t>146,544</w:t>
            </w:r>
          </w:p>
        </w:tc>
        <w:tc>
          <w:tcPr>
            <w:tcW w:w="1164" w:type="dxa"/>
            <w:vAlign w:val="center"/>
          </w:tcPr>
          <w:p w14:paraId="0C166F1A" w14:textId="77777777" w:rsidR="0010585B" w:rsidRPr="00212114" w:rsidRDefault="0010585B" w:rsidP="00212114">
            <w:pPr>
              <w:pStyle w:val="HTMLPreformatted"/>
              <w:shd w:val="clear" w:color="auto" w:fill="FFFFFF"/>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114">
              <w:rPr>
                <w:rFonts w:ascii="Arial" w:eastAsia="Times New Roman" w:hAnsi="Arial" w:cs="Arial"/>
                <w:sz w:val="20"/>
                <w:szCs w:val="20"/>
              </w:rPr>
              <w:t>248 (23%)</w:t>
            </w:r>
          </w:p>
        </w:tc>
        <w:tc>
          <w:tcPr>
            <w:tcW w:w="1116" w:type="dxa"/>
            <w:vAlign w:val="center"/>
          </w:tcPr>
          <w:p w14:paraId="53B0F1C4" w14:textId="77777777" w:rsidR="0010585B" w:rsidRPr="00212114" w:rsidRDefault="0010585B" w:rsidP="00212114">
            <w:pPr>
              <w:pStyle w:val="HTMLPreformatted"/>
              <w:shd w:val="clear" w:color="auto" w:fill="FFFFFF"/>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114">
              <w:rPr>
                <w:rFonts w:ascii="Arial" w:eastAsia="Times New Roman" w:hAnsi="Arial" w:cs="Arial"/>
                <w:sz w:val="20"/>
                <w:szCs w:val="20"/>
              </w:rPr>
              <w:t>108,976 (75%)</w:t>
            </w:r>
          </w:p>
        </w:tc>
        <w:tc>
          <w:tcPr>
            <w:tcW w:w="1173" w:type="dxa"/>
            <w:vAlign w:val="center"/>
          </w:tcPr>
          <w:p w14:paraId="4637C452" w14:textId="77777777" w:rsidR="0010585B" w:rsidRPr="00212114" w:rsidRDefault="0010585B" w:rsidP="00212114">
            <w:pPr>
              <w:pStyle w:val="HTMLPreformatted"/>
              <w:shd w:val="clear" w:color="auto" w:fill="FFFFFF"/>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114">
              <w:rPr>
                <w:rFonts w:ascii="Arial" w:eastAsia="Times New Roman" w:hAnsi="Arial" w:cs="Arial"/>
                <w:sz w:val="20"/>
                <w:szCs w:val="20"/>
              </w:rPr>
              <w:t>231/248 (93%)</w:t>
            </w:r>
          </w:p>
        </w:tc>
        <w:tc>
          <w:tcPr>
            <w:tcW w:w="1121" w:type="dxa"/>
            <w:vAlign w:val="center"/>
          </w:tcPr>
          <w:p w14:paraId="647348A4" w14:textId="77777777" w:rsidR="0010585B" w:rsidRPr="00212114" w:rsidRDefault="0010585B" w:rsidP="00212114">
            <w:pPr>
              <w:pStyle w:val="HTMLPreformatted"/>
              <w:shd w:val="clear" w:color="auto" w:fill="FFFFFF"/>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114">
              <w:rPr>
                <w:rFonts w:ascii="Arial" w:eastAsia="Times New Roman" w:hAnsi="Arial" w:cs="Arial"/>
                <w:sz w:val="20"/>
                <w:szCs w:val="20"/>
              </w:rPr>
              <w:t>0.498 ± 0.158</w:t>
            </w:r>
          </w:p>
        </w:tc>
      </w:tr>
      <w:tr w:rsidR="0010585B" w:rsidRPr="00212114" w14:paraId="0DE6D5D9" w14:textId="77777777" w:rsidTr="0010585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884" w:type="dxa"/>
            <w:vAlign w:val="center"/>
          </w:tcPr>
          <w:p w14:paraId="3B327D27" w14:textId="77777777" w:rsidR="0010585B" w:rsidRPr="00212114" w:rsidRDefault="0010585B" w:rsidP="00212114">
            <w:pPr>
              <w:spacing w:line="360" w:lineRule="auto"/>
              <w:jc w:val="center"/>
              <w:rPr>
                <w:rFonts w:ascii="Arial" w:hAnsi="Arial" w:cs="Arial"/>
                <w:b w:val="0"/>
                <w:bCs w:val="0"/>
                <w:sz w:val="20"/>
                <w:szCs w:val="20"/>
              </w:rPr>
            </w:pPr>
            <w:r w:rsidRPr="00212114">
              <w:rPr>
                <w:rFonts w:ascii="Arial" w:hAnsi="Arial" w:cs="Arial"/>
                <w:b w:val="0"/>
                <w:bCs w:val="0"/>
                <w:sz w:val="20"/>
                <w:szCs w:val="20"/>
              </w:rPr>
              <w:t>TOTAL</w:t>
            </w:r>
          </w:p>
        </w:tc>
        <w:tc>
          <w:tcPr>
            <w:tcW w:w="1318" w:type="dxa"/>
            <w:vAlign w:val="center"/>
          </w:tcPr>
          <w:p w14:paraId="1AF81132"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25" w:type="dxa"/>
            <w:vAlign w:val="center"/>
          </w:tcPr>
          <w:p w14:paraId="39B85E57"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2,030</w:t>
            </w:r>
          </w:p>
        </w:tc>
        <w:tc>
          <w:tcPr>
            <w:tcW w:w="1090" w:type="dxa"/>
            <w:vAlign w:val="center"/>
          </w:tcPr>
          <w:p w14:paraId="71080BC4"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209,298</w:t>
            </w:r>
          </w:p>
        </w:tc>
        <w:tc>
          <w:tcPr>
            <w:tcW w:w="1164" w:type="dxa"/>
            <w:vAlign w:val="center"/>
          </w:tcPr>
          <w:p w14:paraId="5CB84813"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434 (21%)</w:t>
            </w:r>
          </w:p>
        </w:tc>
        <w:tc>
          <w:tcPr>
            <w:tcW w:w="1116" w:type="dxa"/>
            <w:vAlign w:val="center"/>
          </w:tcPr>
          <w:p w14:paraId="24B1F412"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155,538 (75%)</w:t>
            </w:r>
          </w:p>
        </w:tc>
        <w:tc>
          <w:tcPr>
            <w:tcW w:w="1173" w:type="dxa"/>
            <w:vAlign w:val="center"/>
          </w:tcPr>
          <w:p w14:paraId="59ED10FB"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2114">
              <w:rPr>
                <w:rFonts w:ascii="Arial" w:hAnsi="Arial" w:cs="Arial"/>
                <w:sz w:val="20"/>
                <w:szCs w:val="20"/>
              </w:rPr>
              <w:t>375/434 (86%)</w:t>
            </w:r>
          </w:p>
        </w:tc>
        <w:tc>
          <w:tcPr>
            <w:tcW w:w="1121" w:type="dxa"/>
            <w:vAlign w:val="center"/>
          </w:tcPr>
          <w:p w14:paraId="76B16118" w14:textId="77777777" w:rsidR="0010585B" w:rsidRPr="00212114" w:rsidRDefault="0010585B"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BA6B0AF" w14:textId="77777777" w:rsidR="00E37D2D" w:rsidRPr="00212114" w:rsidRDefault="00E37D2D" w:rsidP="00212114">
      <w:pPr>
        <w:spacing w:after="0" w:line="360" w:lineRule="auto"/>
        <w:rPr>
          <w:rFonts w:ascii="Arial" w:hAnsi="Arial" w:cs="Arial"/>
        </w:rPr>
      </w:pPr>
    </w:p>
    <w:p w14:paraId="74D51505" w14:textId="77777777" w:rsidR="00E37D2D" w:rsidRPr="00212114" w:rsidRDefault="00E37D2D" w:rsidP="00212114">
      <w:pPr>
        <w:spacing w:after="0" w:line="360" w:lineRule="auto"/>
        <w:rPr>
          <w:rFonts w:ascii="Arial" w:hAnsi="Arial" w:cs="Arial"/>
        </w:rPr>
      </w:pPr>
    </w:p>
    <w:p w14:paraId="2D944CF0" w14:textId="77777777" w:rsidR="00E37D2D" w:rsidRPr="00212114" w:rsidRDefault="00E37D2D" w:rsidP="00212114">
      <w:pPr>
        <w:spacing w:after="0" w:line="360" w:lineRule="auto"/>
        <w:rPr>
          <w:rFonts w:ascii="Arial" w:hAnsi="Arial" w:cs="Arial"/>
        </w:rPr>
      </w:pPr>
    </w:p>
    <w:p w14:paraId="2D587139" w14:textId="77777777" w:rsidR="00902A96" w:rsidRPr="00212114" w:rsidRDefault="00902A96" w:rsidP="00212114">
      <w:pPr>
        <w:spacing w:line="360" w:lineRule="auto"/>
        <w:rPr>
          <w:rFonts w:ascii="Arial" w:hAnsi="Arial" w:cs="Arial"/>
        </w:rPr>
      </w:pPr>
      <w:r w:rsidRPr="00212114">
        <w:rPr>
          <w:rFonts w:ascii="Arial" w:hAnsi="Arial" w:cs="Arial"/>
        </w:rPr>
        <w:br w:type="page"/>
      </w:r>
    </w:p>
    <w:p w14:paraId="34FC6FF9" w14:textId="28CD8209" w:rsidR="000A59CD" w:rsidRPr="00212114" w:rsidRDefault="000A59CD" w:rsidP="00212114">
      <w:pPr>
        <w:spacing w:after="0" w:line="360" w:lineRule="auto"/>
        <w:jc w:val="both"/>
        <w:rPr>
          <w:rFonts w:ascii="Arial" w:hAnsi="Arial" w:cs="Arial"/>
        </w:rPr>
      </w:pPr>
      <w:r w:rsidRPr="00212114">
        <w:rPr>
          <w:rFonts w:ascii="Arial" w:hAnsi="Arial" w:cs="Arial"/>
          <w:b/>
        </w:rPr>
        <w:lastRenderedPageBreak/>
        <w:t>Table S2.</w:t>
      </w:r>
      <w:r w:rsidRPr="00212114">
        <w:rPr>
          <w:rFonts w:ascii="Arial" w:hAnsi="Arial" w:cs="Arial"/>
        </w:rPr>
        <w:t xml:space="preserve"> Mean track, heading and wind directions during spring and autumn migrations at each radar location.</w:t>
      </w:r>
      <w:r w:rsidR="00000948" w:rsidRPr="00212114">
        <w:rPr>
          <w:rFonts w:ascii="Arial" w:hAnsi="Arial" w:cs="Arial"/>
        </w:rPr>
        <w:t xml:space="preserve"> Non-significant distributions are highlighted in </w:t>
      </w:r>
      <w:r w:rsidR="00FB4BE4">
        <w:rPr>
          <w:rFonts w:ascii="Arial" w:hAnsi="Arial" w:cs="Arial"/>
        </w:rPr>
        <w:t>blue</w:t>
      </w:r>
      <w:r w:rsidR="00000948" w:rsidRPr="00212114">
        <w:rPr>
          <w:rFonts w:ascii="Arial" w:hAnsi="Arial" w:cs="Arial"/>
        </w:rPr>
        <w:t xml:space="preserve"> text.</w:t>
      </w:r>
    </w:p>
    <w:p w14:paraId="53607C3F" w14:textId="77777777" w:rsidR="000A59CD" w:rsidRPr="00212114" w:rsidRDefault="000A59CD" w:rsidP="00212114">
      <w:pPr>
        <w:spacing w:after="0" w:line="360" w:lineRule="auto"/>
        <w:rPr>
          <w:rFonts w:ascii="Arial" w:hAnsi="Arial" w:cs="Arial"/>
        </w:rPr>
      </w:pPr>
    </w:p>
    <w:tbl>
      <w:tblPr>
        <w:tblStyle w:val="PlainTable22"/>
        <w:tblW w:w="9645" w:type="dxa"/>
        <w:tblLayout w:type="fixed"/>
        <w:tblLook w:val="04A0" w:firstRow="1" w:lastRow="0" w:firstColumn="1" w:lastColumn="0" w:noHBand="0" w:noVBand="1"/>
      </w:tblPr>
      <w:tblGrid>
        <w:gridCol w:w="1278"/>
        <w:gridCol w:w="1526"/>
        <w:gridCol w:w="2836"/>
        <w:gridCol w:w="708"/>
        <w:gridCol w:w="1453"/>
        <w:gridCol w:w="851"/>
        <w:gridCol w:w="993"/>
      </w:tblGrid>
      <w:tr w:rsidR="002551A9" w:rsidRPr="00212114" w14:paraId="6244BCF1" w14:textId="77777777" w:rsidTr="002551A9">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278" w:type="dxa"/>
            <w:vAlign w:val="center"/>
            <w:hideMark/>
          </w:tcPr>
          <w:p w14:paraId="378B6018" w14:textId="77777777" w:rsidR="002551A9" w:rsidRPr="00212114" w:rsidRDefault="002551A9" w:rsidP="00212114">
            <w:pPr>
              <w:spacing w:line="360" w:lineRule="auto"/>
              <w:jc w:val="center"/>
              <w:rPr>
                <w:rFonts w:ascii="Arial" w:hAnsi="Arial" w:cs="Arial"/>
                <w:b w:val="0"/>
                <w:bCs w:val="0"/>
                <w:sz w:val="22"/>
              </w:rPr>
            </w:pPr>
            <w:bookmarkStart w:id="4" w:name="_Hlk31851957"/>
            <w:r w:rsidRPr="00212114">
              <w:rPr>
                <w:rFonts w:ascii="Arial" w:hAnsi="Arial" w:cs="Arial"/>
                <w:b w:val="0"/>
                <w:bCs w:val="0"/>
                <w:sz w:val="22"/>
              </w:rPr>
              <w:t>season</w:t>
            </w:r>
          </w:p>
        </w:tc>
        <w:tc>
          <w:tcPr>
            <w:tcW w:w="1526" w:type="dxa"/>
            <w:vAlign w:val="center"/>
            <w:hideMark/>
          </w:tcPr>
          <w:p w14:paraId="78F23F13" w14:textId="77777777" w:rsidR="002551A9" w:rsidRPr="00212114" w:rsidRDefault="002551A9"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r w:rsidRPr="00212114">
              <w:rPr>
                <w:rFonts w:ascii="Arial" w:hAnsi="Arial" w:cs="Arial"/>
                <w:b w:val="0"/>
                <w:bCs w:val="0"/>
                <w:sz w:val="22"/>
              </w:rPr>
              <w:t>site</w:t>
            </w:r>
          </w:p>
        </w:tc>
        <w:tc>
          <w:tcPr>
            <w:tcW w:w="2836" w:type="dxa"/>
            <w:vAlign w:val="center"/>
          </w:tcPr>
          <w:p w14:paraId="006AAB40" w14:textId="77777777" w:rsidR="002551A9" w:rsidRPr="00212114" w:rsidRDefault="002551A9"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22"/>
              </w:rPr>
            </w:pPr>
            <w:bookmarkStart w:id="5" w:name="OLE_LINK30"/>
            <w:bookmarkStart w:id="6" w:name="OLE_LINK31"/>
            <w:r w:rsidRPr="00212114">
              <w:rPr>
                <w:rFonts w:ascii="Arial" w:eastAsiaTheme="minorEastAsia" w:hAnsi="Arial" w:cs="Arial"/>
                <w:b w:val="0"/>
                <w:bCs w:val="0"/>
                <w:sz w:val="22"/>
              </w:rPr>
              <w:t>directional data</w:t>
            </w:r>
            <w:bookmarkEnd w:id="5"/>
            <w:bookmarkEnd w:id="6"/>
          </w:p>
        </w:tc>
        <w:tc>
          <w:tcPr>
            <w:tcW w:w="708" w:type="dxa"/>
            <w:vAlign w:val="center"/>
            <w:hideMark/>
          </w:tcPr>
          <w:p w14:paraId="173866BB" w14:textId="77777777" w:rsidR="002551A9" w:rsidRPr="00212114" w:rsidRDefault="002551A9"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r w:rsidRPr="00212114">
              <w:rPr>
                <w:rFonts w:ascii="Arial" w:hAnsi="Arial" w:cs="Arial"/>
                <w:b w:val="0"/>
                <w:bCs w:val="0"/>
                <w:sz w:val="22"/>
              </w:rPr>
              <w:t>n</w:t>
            </w:r>
          </w:p>
        </w:tc>
        <w:tc>
          <w:tcPr>
            <w:tcW w:w="1453" w:type="dxa"/>
            <w:vAlign w:val="center"/>
            <w:hideMark/>
          </w:tcPr>
          <w:p w14:paraId="69C9DB6A" w14:textId="77777777" w:rsidR="002551A9" w:rsidRPr="00212114" w:rsidRDefault="002551A9"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r w:rsidRPr="00212114">
              <w:rPr>
                <w:rFonts w:ascii="Arial" w:hAnsi="Arial" w:cs="Arial"/>
                <w:b w:val="0"/>
                <w:bCs w:val="0"/>
                <w:sz w:val="22"/>
              </w:rPr>
              <w:t xml:space="preserve">mean direction </w:t>
            </w:r>
            <w:r w:rsidRPr="00212114">
              <w:rPr>
                <w:rFonts w:ascii="Arial" w:hAnsi="Arial" w:cs="Arial"/>
                <w:b w:val="0"/>
                <w:bCs w:val="0"/>
                <w:kern w:val="0"/>
                <w:sz w:val="22"/>
              </w:rPr>
              <w:t>(°)</w:t>
            </w:r>
          </w:p>
        </w:tc>
        <w:tc>
          <w:tcPr>
            <w:tcW w:w="851" w:type="dxa"/>
            <w:vAlign w:val="center"/>
            <w:hideMark/>
          </w:tcPr>
          <w:p w14:paraId="7FF361C9" w14:textId="77777777" w:rsidR="002551A9" w:rsidRPr="00212114" w:rsidRDefault="002551A9"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22"/>
              </w:rPr>
            </w:pPr>
            <w:r w:rsidRPr="00212114">
              <w:rPr>
                <w:rFonts w:ascii="Arial" w:hAnsi="Arial" w:cs="Arial"/>
                <w:b w:val="0"/>
                <w:bCs w:val="0"/>
                <w:i/>
                <w:iCs/>
                <w:sz w:val="22"/>
              </w:rPr>
              <w:t>r</w:t>
            </w:r>
          </w:p>
        </w:tc>
        <w:tc>
          <w:tcPr>
            <w:tcW w:w="993" w:type="dxa"/>
            <w:vAlign w:val="center"/>
            <w:hideMark/>
          </w:tcPr>
          <w:p w14:paraId="36FB504F" w14:textId="77777777" w:rsidR="002551A9" w:rsidRPr="00212114" w:rsidRDefault="002551A9"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22"/>
              </w:rPr>
            </w:pPr>
            <w:r w:rsidRPr="00212114">
              <w:rPr>
                <w:rFonts w:ascii="Arial" w:hAnsi="Arial" w:cs="Arial"/>
                <w:b w:val="0"/>
                <w:bCs w:val="0"/>
                <w:i/>
                <w:iCs/>
                <w:sz w:val="22"/>
              </w:rPr>
              <w:t>p</w:t>
            </w:r>
          </w:p>
        </w:tc>
      </w:tr>
      <w:tr w:rsidR="002551A9" w:rsidRPr="00212114" w14:paraId="4BCE5291" w14:textId="77777777" w:rsidTr="002551A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278" w:type="dxa"/>
            <w:vMerge w:val="restart"/>
            <w:vAlign w:val="center"/>
            <w:hideMark/>
          </w:tcPr>
          <w:p w14:paraId="02114604" w14:textId="77777777" w:rsidR="002551A9" w:rsidRPr="00212114" w:rsidRDefault="002551A9" w:rsidP="00212114">
            <w:pPr>
              <w:spacing w:line="360" w:lineRule="auto"/>
              <w:jc w:val="center"/>
              <w:rPr>
                <w:rFonts w:ascii="Arial" w:hAnsi="Arial" w:cs="Arial"/>
                <w:b w:val="0"/>
                <w:bCs w:val="0"/>
                <w:sz w:val="22"/>
              </w:rPr>
            </w:pPr>
            <w:r w:rsidRPr="00212114">
              <w:rPr>
                <w:rFonts w:ascii="Arial" w:hAnsi="Arial" w:cs="Arial"/>
                <w:b w:val="0"/>
                <w:bCs w:val="0"/>
                <w:sz w:val="22"/>
              </w:rPr>
              <w:t>spring</w:t>
            </w:r>
          </w:p>
        </w:tc>
        <w:tc>
          <w:tcPr>
            <w:tcW w:w="1526" w:type="dxa"/>
            <w:vMerge w:val="restart"/>
            <w:vAlign w:val="center"/>
            <w:hideMark/>
          </w:tcPr>
          <w:p w14:paraId="6BB7C079"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bookmarkStart w:id="7" w:name="OLE_LINK23"/>
            <w:bookmarkStart w:id="8" w:name="OLE_LINK34"/>
            <w:proofErr w:type="spellStart"/>
            <w:r w:rsidRPr="00212114">
              <w:rPr>
                <w:rFonts w:ascii="Arial" w:hAnsi="Arial" w:cs="Arial"/>
                <w:sz w:val="22"/>
              </w:rPr>
              <w:t>Rothamsted</w:t>
            </w:r>
            <w:bookmarkEnd w:id="7"/>
            <w:bookmarkEnd w:id="8"/>
            <w:proofErr w:type="spellEnd"/>
          </w:p>
        </w:tc>
        <w:tc>
          <w:tcPr>
            <w:tcW w:w="2836" w:type="dxa"/>
            <w:vAlign w:val="center"/>
            <w:hideMark/>
          </w:tcPr>
          <w:p w14:paraId="035FC49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track</w:t>
            </w:r>
          </w:p>
        </w:tc>
        <w:tc>
          <w:tcPr>
            <w:tcW w:w="708" w:type="dxa"/>
            <w:vAlign w:val="center"/>
            <w:hideMark/>
          </w:tcPr>
          <w:p w14:paraId="0C04BABB"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85</w:t>
            </w:r>
          </w:p>
        </w:tc>
        <w:tc>
          <w:tcPr>
            <w:tcW w:w="1453" w:type="dxa"/>
            <w:vAlign w:val="center"/>
            <w:hideMark/>
          </w:tcPr>
          <w:p w14:paraId="2C7C596C"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334.51</w:t>
            </w:r>
          </w:p>
        </w:tc>
        <w:tc>
          <w:tcPr>
            <w:tcW w:w="851" w:type="dxa"/>
            <w:vAlign w:val="center"/>
            <w:hideMark/>
          </w:tcPr>
          <w:p w14:paraId="397F54A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0.513</w:t>
            </w:r>
          </w:p>
        </w:tc>
        <w:tc>
          <w:tcPr>
            <w:tcW w:w="993" w:type="dxa"/>
            <w:vAlign w:val="center"/>
            <w:hideMark/>
          </w:tcPr>
          <w:p w14:paraId="64DEA0DE"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2"/>
              </w:rPr>
            </w:pPr>
            <w:bookmarkStart w:id="9" w:name="OLE_LINK25"/>
            <w:bookmarkStart w:id="10" w:name="OLE_LINK26"/>
            <w:r w:rsidRPr="00212114">
              <w:rPr>
                <w:rFonts w:ascii="Arial" w:hAnsi="Arial" w:cs="Arial"/>
                <w:sz w:val="22"/>
              </w:rPr>
              <w:t>&lt;0.001</w:t>
            </w:r>
            <w:bookmarkEnd w:id="9"/>
            <w:bookmarkEnd w:id="10"/>
          </w:p>
        </w:tc>
      </w:tr>
      <w:tr w:rsidR="002551A9" w:rsidRPr="00212114" w14:paraId="7D2F31DB" w14:textId="77777777" w:rsidTr="002551A9">
        <w:trPr>
          <w:trHeight w:val="328"/>
        </w:trPr>
        <w:tc>
          <w:tcPr>
            <w:cnfStyle w:val="001000000000" w:firstRow="0" w:lastRow="0" w:firstColumn="1" w:lastColumn="0" w:oddVBand="0" w:evenVBand="0" w:oddHBand="0" w:evenHBand="0" w:firstRowFirstColumn="0" w:firstRowLastColumn="0" w:lastRowFirstColumn="0" w:lastRowLastColumn="0"/>
            <w:tcW w:w="1278" w:type="dxa"/>
            <w:vMerge/>
            <w:vAlign w:val="center"/>
          </w:tcPr>
          <w:p w14:paraId="4542706C" w14:textId="77777777" w:rsidR="002551A9" w:rsidRPr="00212114" w:rsidRDefault="002551A9" w:rsidP="00212114">
            <w:pPr>
              <w:spacing w:line="360" w:lineRule="auto"/>
              <w:jc w:val="center"/>
              <w:rPr>
                <w:rFonts w:ascii="Arial" w:hAnsi="Arial" w:cs="Arial"/>
                <w:sz w:val="22"/>
              </w:rPr>
            </w:pPr>
          </w:p>
        </w:tc>
        <w:tc>
          <w:tcPr>
            <w:tcW w:w="1526" w:type="dxa"/>
            <w:vMerge/>
            <w:vAlign w:val="center"/>
          </w:tcPr>
          <w:p w14:paraId="20DFC0B8"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2836" w:type="dxa"/>
            <w:vAlign w:val="center"/>
          </w:tcPr>
          <w:p w14:paraId="42F11262"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wind (all days)</w:t>
            </w:r>
          </w:p>
        </w:tc>
        <w:tc>
          <w:tcPr>
            <w:tcW w:w="708" w:type="dxa"/>
            <w:vAlign w:val="center"/>
          </w:tcPr>
          <w:p w14:paraId="355B14A4"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465</w:t>
            </w:r>
          </w:p>
        </w:tc>
        <w:tc>
          <w:tcPr>
            <w:tcW w:w="1453" w:type="dxa"/>
            <w:vAlign w:val="center"/>
          </w:tcPr>
          <w:p w14:paraId="0233A5A8"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61.32</w:t>
            </w:r>
          </w:p>
        </w:tc>
        <w:tc>
          <w:tcPr>
            <w:tcW w:w="851" w:type="dxa"/>
            <w:vAlign w:val="center"/>
          </w:tcPr>
          <w:p w14:paraId="1266DBDA"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0.322</w:t>
            </w:r>
          </w:p>
        </w:tc>
        <w:tc>
          <w:tcPr>
            <w:tcW w:w="993" w:type="dxa"/>
            <w:vAlign w:val="center"/>
          </w:tcPr>
          <w:p w14:paraId="0F0CE80F"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290ACDF7" w14:textId="77777777" w:rsidTr="002551A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1698976C" w14:textId="77777777" w:rsidR="002551A9" w:rsidRPr="00212114" w:rsidRDefault="002551A9" w:rsidP="00212114">
            <w:pPr>
              <w:spacing w:line="360" w:lineRule="auto"/>
              <w:jc w:val="center"/>
              <w:rPr>
                <w:rFonts w:ascii="Arial" w:eastAsiaTheme="minorEastAsia" w:hAnsi="Arial" w:cs="Arial"/>
                <w:sz w:val="22"/>
              </w:rPr>
            </w:pPr>
            <w:bookmarkStart w:id="11" w:name="_Hlk32931076"/>
          </w:p>
        </w:tc>
        <w:tc>
          <w:tcPr>
            <w:tcW w:w="1526" w:type="dxa"/>
            <w:vMerge/>
            <w:vAlign w:val="center"/>
            <w:hideMark/>
          </w:tcPr>
          <w:p w14:paraId="76F5BD4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2"/>
              </w:rPr>
            </w:pPr>
          </w:p>
        </w:tc>
        <w:tc>
          <w:tcPr>
            <w:tcW w:w="2836" w:type="dxa"/>
            <w:vAlign w:val="center"/>
            <w:hideMark/>
          </w:tcPr>
          <w:p w14:paraId="4C6A8191"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wind (non-mass migration)</w:t>
            </w:r>
          </w:p>
        </w:tc>
        <w:tc>
          <w:tcPr>
            <w:tcW w:w="708" w:type="dxa"/>
            <w:vAlign w:val="center"/>
            <w:hideMark/>
          </w:tcPr>
          <w:p w14:paraId="2CF9636E"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395</w:t>
            </w:r>
          </w:p>
        </w:tc>
        <w:tc>
          <w:tcPr>
            <w:tcW w:w="1453" w:type="dxa"/>
            <w:vAlign w:val="center"/>
            <w:hideMark/>
          </w:tcPr>
          <w:p w14:paraId="76683EEF"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68.46</w:t>
            </w:r>
          </w:p>
        </w:tc>
        <w:tc>
          <w:tcPr>
            <w:tcW w:w="851" w:type="dxa"/>
            <w:vAlign w:val="center"/>
            <w:hideMark/>
          </w:tcPr>
          <w:p w14:paraId="18435E13"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0.325</w:t>
            </w:r>
          </w:p>
        </w:tc>
        <w:tc>
          <w:tcPr>
            <w:tcW w:w="993" w:type="dxa"/>
            <w:vAlign w:val="center"/>
            <w:hideMark/>
          </w:tcPr>
          <w:p w14:paraId="6B7CAD21"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&lt;0.001</w:t>
            </w:r>
          </w:p>
        </w:tc>
      </w:tr>
      <w:bookmarkEnd w:id="11"/>
      <w:tr w:rsidR="002551A9" w:rsidRPr="00212114" w14:paraId="71BC1CC2" w14:textId="77777777" w:rsidTr="002551A9">
        <w:trPr>
          <w:trHeight w:val="267"/>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1E8C43B1"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060D914E"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2"/>
              </w:rPr>
            </w:pPr>
          </w:p>
        </w:tc>
        <w:tc>
          <w:tcPr>
            <w:tcW w:w="2836" w:type="dxa"/>
            <w:vAlign w:val="center"/>
            <w:hideMark/>
          </w:tcPr>
          <w:p w14:paraId="518C130F"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wind (mass migration)</w:t>
            </w:r>
          </w:p>
        </w:tc>
        <w:tc>
          <w:tcPr>
            <w:tcW w:w="708" w:type="dxa"/>
            <w:vAlign w:val="center"/>
            <w:hideMark/>
          </w:tcPr>
          <w:p w14:paraId="05C4095C"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70</w:t>
            </w:r>
          </w:p>
        </w:tc>
        <w:tc>
          <w:tcPr>
            <w:tcW w:w="1453" w:type="dxa"/>
            <w:vAlign w:val="center"/>
            <w:hideMark/>
          </w:tcPr>
          <w:p w14:paraId="4CA7B8E8"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25.71</w:t>
            </w:r>
          </w:p>
        </w:tc>
        <w:tc>
          <w:tcPr>
            <w:tcW w:w="851" w:type="dxa"/>
            <w:vAlign w:val="center"/>
            <w:hideMark/>
          </w:tcPr>
          <w:p w14:paraId="596D75BF"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0.392</w:t>
            </w:r>
          </w:p>
        </w:tc>
        <w:tc>
          <w:tcPr>
            <w:tcW w:w="993" w:type="dxa"/>
            <w:vAlign w:val="center"/>
            <w:hideMark/>
          </w:tcPr>
          <w:p w14:paraId="574AF594"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bookmarkStart w:id="12" w:name="OLE_LINK71"/>
            <w:bookmarkStart w:id="13" w:name="OLE_LINK72"/>
            <w:r w:rsidRPr="00212114">
              <w:rPr>
                <w:rFonts w:ascii="Arial" w:hAnsi="Arial" w:cs="Arial"/>
                <w:sz w:val="22"/>
              </w:rPr>
              <w:t>&lt;0.001</w:t>
            </w:r>
            <w:bookmarkEnd w:id="12"/>
            <w:bookmarkEnd w:id="13"/>
          </w:p>
        </w:tc>
      </w:tr>
      <w:tr w:rsidR="002551A9" w:rsidRPr="00212114" w14:paraId="74242DAC" w14:textId="77777777" w:rsidTr="002551A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58A83131"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4774023C"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2"/>
              </w:rPr>
            </w:pPr>
          </w:p>
        </w:tc>
        <w:tc>
          <w:tcPr>
            <w:tcW w:w="2836" w:type="dxa"/>
            <w:vAlign w:val="center"/>
            <w:hideMark/>
          </w:tcPr>
          <w:p w14:paraId="4886A50B"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heading</w:t>
            </w:r>
          </w:p>
        </w:tc>
        <w:tc>
          <w:tcPr>
            <w:tcW w:w="708" w:type="dxa"/>
            <w:vAlign w:val="center"/>
            <w:hideMark/>
          </w:tcPr>
          <w:p w14:paraId="70766A63"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69</w:t>
            </w:r>
          </w:p>
        </w:tc>
        <w:tc>
          <w:tcPr>
            <w:tcW w:w="1453" w:type="dxa"/>
            <w:vAlign w:val="center"/>
            <w:hideMark/>
          </w:tcPr>
          <w:p w14:paraId="09DC5E8A"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301.04</w:t>
            </w:r>
          </w:p>
        </w:tc>
        <w:tc>
          <w:tcPr>
            <w:tcW w:w="851" w:type="dxa"/>
            <w:vAlign w:val="center"/>
            <w:hideMark/>
          </w:tcPr>
          <w:p w14:paraId="6623904C"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0.652</w:t>
            </w:r>
          </w:p>
        </w:tc>
        <w:tc>
          <w:tcPr>
            <w:tcW w:w="993" w:type="dxa"/>
            <w:vAlign w:val="center"/>
            <w:hideMark/>
          </w:tcPr>
          <w:p w14:paraId="7D63AE57"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&lt;0.001</w:t>
            </w:r>
          </w:p>
        </w:tc>
        <w:bookmarkEnd w:id="4"/>
      </w:tr>
      <w:tr w:rsidR="002551A9" w:rsidRPr="00212114" w14:paraId="69849364" w14:textId="77777777" w:rsidTr="002551A9">
        <w:trPr>
          <w:trHeight w:val="328"/>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2AF9193F"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restart"/>
            <w:vAlign w:val="center"/>
            <w:hideMark/>
          </w:tcPr>
          <w:p w14:paraId="314A3FCF"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bookmarkStart w:id="14" w:name="OLE_LINK4"/>
            <w:bookmarkStart w:id="15" w:name="OLE_LINK6"/>
            <w:bookmarkStart w:id="16" w:name="OLE_LINK7"/>
            <w:bookmarkStart w:id="17" w:name="OLE_LINK22"/>
            <w:r w:rsidRPr="00212114">
              <w:rPr>
                <w:rFonts w:ascii="Arial" w:hAnsi="Arial" w:cs="Arial"/>
                <w:sz w:val="22"/>
              </w:rPr>
              <w:t>Malvern</w:t>
            </w:r>
            <w:bookmarkEnd w:id="14"/>
            <w:bookmarkEnd w:id="15"/>
            <w:bookmarkEnd w:id="16"/>
            <w:bookmarkEnd w:id="17"/>
          </w:p>
        </w:tc>
        <w:tc>
          <w:tcPr>
            <w:tcW w:w="2836" w:type="dxa"/>
            <w:vAlign w:val="center"/>
            <w:hideMark/>
          </w:tcPr>
          <w:p w14:paraId="087EAB57"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track</w:t>
            </w:r>
          </w:p>
        </w:tc>
        <w:tc>
          <w:tcPr>
            <w:tcW w:w="708" w:type="dxa"/>
            <w:vAlign w:val="center"/>
            <w:hideMark/>
          </w:tcPr>
          <w:p w14:paraId="7E7FD27D"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47</w:t>
            </w:r>
          </w:p>
        </w:tc>
        <w:tc>
          <w:tcPr>
            <w:tcW w:w="1453" w:type="dxa"/>
            <w:vAlign w:val="center"/>
            <w:hideMark/>
          </w:tcPr>
          <w:p w14:paraId="08BAF3DC"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343.08</w:t>
            </w:r>
          </w:p>
        </w:tc>
        <w:tc>
          <w:tcPr>
            <w:tcW w:w="851" w:type="dxa"/>
            <w:vAlign w:val="center"/>
            <w:hideMark/>
          </w:tcPr>
          <w:p w14:paraId="0729E883"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0.524</w:t>
            </w:r>
          </w:p>
        </w:tc>
        <w:tc>
          <w:tcPr>
            <w:tcW w:w="993" w:type="dxa"/>
            <w:vAlign w:val="center"/>
            <w:hideMark/>
          </w:tcPr>
          <w:p w14:paraId="6DC995CC"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0FB52828" w14:textId="77777777" w:rsidTr="002551A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278" w:type="dxa"/>
            <w:vMerge/>
            <w:vAlign w:val="center"/>
          </w:tcPr>
          <w:p w14:paraId="1E174CE8" w14:textId="77777777" w:rsidR="002551A9" w:rsidRPr="00212114" w:rsidRDefault="002551A9" w:rsidP="00212114">
            <w:pPr>
              <w:spacing w:line="360" w:lineRule="auto"/>
              <w:jc w:val="center"/>
              <w:rPr>
                <w:rFonts w:ascii="Arial" w:hAnsi="Arial" w:cs="Arial"/>
                <w:sz w:val="22"/>
              </w:rPr>
            </w:pPr>
          </w:p>
        </w:tc>
        <w:tc>
          <w:tcPr>
            <w:tcW w:w="1526" w:type="dxa"/>
            <w:vMerge/>
            <w:vAlign w:val="center"/>
          </w:tcPr>
          <w:p w14:paraId="7EEE112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2836" w:type="dxa"/>
            <w:vAlign w:val="center"/>
          </w:tcPr>
          <w:p w14:paraId="0E142FAE"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bookmarkStart w:id="18" w:name="OLE_LINK18"/>
            <w:bookmarkStart w:id="19" w:name="OLE_LINK19"/>
            <w:r w:rsidRPr="00212114">
              <w:rPr>
                <w:rFonts w:ascii="Arial" w:hAnsi="Arial" w:cs="Arial"/>
                <w:sz w:val="22"/>
              </w:rPr>
              <w:t>wind (all days)</w:t>
            </w:r>
            <w:bookmarkEnd w:id="18"/>
            <w:bookmarkEnd w:id="19"/>
          </w:p>
        </w:tc>
        <w:tc>
          <w:tcPr>
            <w:tcW w:w="708" w:type="dxa"/>
            <w:vAlign w:val="center"/>
          </w:tcPr>
          <w:p w14:paraId="3775D019"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178</w:t>
            </w:r>
          </w:p>
        </w:tc>
        <w:tc>
          <w:tcPr>
            <w:tcW w:w="1453" w:type="dxa"/>
            <w:vAlign w:val="center"/>
          </w:tcPr>
          <w:p w14:paraId="3DBD172A"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52.81</w:t>
            </w:r>
          </w:p>
        </w:tc>
        <w:tc>
          <w:tcPr>
            <w:tcW w:w="851" w:type="dxa"/>
            <w:vAlign w:val="center"/>
          </w:tcPr>
          <w:p w14:paraId="1A2E760F"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0.398</w:t>
            </w:r>
          </w:p>
        </w:tc>
        <w:tc>
          <w:tcPr>
            <w:tcW w:w="993" w:type="dxa"/>
            <w:vAlign w:val="center"/>
          </w:tcPr>
          <w:p w14:paraId="0373E216"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2644F945" w14:textId="77777777" w:rsidTr="002551A9">
        <w:trPr>
          <w:trHeight w:val="79"/>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33D248EB"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254436AA"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2"/>
              </w:rPr>
            </w:pPr>
          </w:p>
        </w:tc>
        <w:tc>
          <w:tcPr>
            <w:tcW w:w="2836" w:type="dxa"/>
            <w:vAlign w:val="center"/>
            <w:hideMark/>
          </w:tcPr>
          <w:p w14:paraId="44F1E2B0"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bookmarkStart w:id="20" w:name="OLE_LINK41"/>
            <w:bookmarkStart w:id="21" w:name="OLE_LINK42"/>
            <w:r w:rsidRPr="00212114">
              <w:rPr>
                <w:rFonts w:ascii="Arial" w:hAnsi="Arial" w:cs="Arial"/>
                <w:sz w:val="22"/>
              </w:rPr>
              <w:t>wind (non-mass migration)</w:t>
            </w:r>
            <w:bookmarkEnd w:id="20"/>
            <w:bookmarkEnd w:id="21"/>
          </w:p>
        </w:tc>
        <w:tc>
          <w:tcPr>
            <w:tcW w:w="708" w:type="dxa"/>
            <w:vAlign w:val="center"/>
            <w:hideMark/>
          </w:tcPr>
          <w:p w14:paraId="0E9245FE"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145</w:t>
            </w:r>
          </w:p>
        </w:tc>
        <w:tc>
          <w:tcPr>
            <w:tcW w:w="1453" w:type="dxa"/>
            <w:vAlign w:val="center"/>
            <w:hideMark/>
          </w:tcPr>
          <w:p w14:paraId="1C93E2C3"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67.77</w:t>
            </w:r>
          </w:p>
        </w:tc>
        <w:tc>
          <w:tcPr>
            <w:tcW w:w="851" w:type="dxa"/>
            <w:vAlign w:val="center"/>
            <w:hideMark/>
          </w:tcPr>
          <w:p w14:paraId="706F233C"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0.451</w:t>
            </w:r>
          </w:p>
        </w:tc>
        <w:tc>
          <w:tcPr>
            <w:tcW w:w="993" w:type="dxa"/>
            <w:vAlign w:val="center"/>
            <w:hideMark/>
          </w:tcPr>
          <w:p w14:paraId="72A7B12D"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6ABFA65A" w14:textId="77777777" w:rsidTr="002551A9">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3F1B9186"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1FAAAA2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2"/>
              </w:rPr>
            </w:pPr>
          </w:p>
        </w:tc>
        <w:tc>
          <w:tcPr>
            <w:tcW w:w="2836" w:type="dxa"/>
            <w:vAlign w:val="center"/>
            <w:hideMark/>
          </w:tcPr>
          <w:p w14:paraId="714D95C4"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wind (mass migration)</w:t>
            </w:r>
          </w:p>
        </w:tc>
        <w:tc>
          <w:tcPr>
            <w:tcW w:w="708" w:type="dxa"/>
            <w:vAlign w:val="center"/>
            <w:hideMark/>
          </w:tcPr>
          <w:p w14:paraId="487781FB"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33</w:t>
            </w:r>
          </w:p>
        </w:tc>
        <w:tc>
          <w:tcPr>
            <w:tcW w:w="1453" w:type="dxa"/>
            <w:vAlign w:val="center"/>
            <w:hideMark/>
          </w:tcPr>
          <w:p w14:paraId="2BC244BD"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347.06</w:t>
            </w:r>
          </w:p>
        </w:tc>
        <w:tc>
          <w:tcPr>
            <w:tcW w:w="851" w:type="dxa"/>
            <w:vAlign w:val="center"/>
            <w:hideMark/>
          </w:tcPr>
          <w:p w14:paraId="56D3D63C"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0.561</w:t>
            </w:r>
          </w:p>
        </w:tc>
        <w:tc>
          <w:tcPr>
            <w:tcW w:w="993" w:type="dxa"/>
            <w:vAlign w:val="center"/>
            <w:hideMark/>
          </w:tcPr>
          <w:p w14:paraId="17CE91E4"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bookmarkStart w:id="22" w:name="OLE_LINK73"/>
            <w:bookmarkStart w:id="23" w:name="OLE_LINK74"/>
            <w:r w:rsidRPr="00212114">
              <w:rPr>
                <w:rFonts w:ascii="Arial" w:hAnsi="Arial" w:cs="Arial"/>
                <w:sz w:val="22"/>
              </w:rPr>
              <w:t>&lt;0.001</w:t>
            </w:r>
            <w:bookmarkEnd w:id="22"/>
            <w:bookmarkEnd w:id="23"/>
          </w:p>
        </w:tc>
      </w:tr>
      <w:tr w:rsidR="002551A9" w:rsidRPr="00212114" w14:paraId="692EFD3C" w14:textId="77777777" w:rsidTr="002551A9">
        <w:trPr>
          <w:trHeight w:val="328"/>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555DB252"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068ED5A6"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2"/>
              </w:rPr>
            </w:pPr>
          </w:p>
        </w:tc>
        <w:tc>
          <w:tcPr>
            <w:tcW w:w="2836" w:type="dxa"/>
            <w:vAlign w:val="center"/>
            <w:hideMark/>
          </w:tcPr>
          <w:p w14:paraId="30A6FD53"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bookmarkStart w:id="24" w:name="OLE_LINK38"/>
            <w:r w:rsidRPr="00212114">
              <w:rPr>
                <w:rFonts w:ascii="Arial" w:hAnsi="Arial" w:cs="Arial"/>
                <w:sz w:val="22"/>
              </w:rPr>
              <w:t>heading</w:t>
            </w:r>
            <w:bookmarkEnd w:id="24"/>
          </w:p>
        </w:tc>
        <w:tc>
          <w:tcPr>
            <w:tcW w:w="708" w:type="dxa"/>
            <w:vAlign w:val="center"/>
            <w:hideMark/>
          </w:tcPr>
          <w:p w14:paraId="11511F97"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36</w:t>
            </w:r>
          </w:p>
        </w:tc>
        <w:tc>
          <w:tcPr>
            <w:tcW w:w="1453" w:type="dxa"/>
            <w:vAlign w:val="center"/>
            <w:hideMark/>
          </w:tcPr>
          <w:p w14:paraId="70358D70"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312.42</w:t>
            </w:r>
          </w:p>
        </w:tc>
        <w:tc>
          <w:tcPr>
            <w:tcW w:w="851" w:type="dxa"/>
            <w:vAlign w:val="center"/>
            <w:hideMark/>
          </w:tcPr>
          <w:p w14:paraId="517FFA9F"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0.452</w:t>
            </w:r>
          </w:p>
        </w:tc>
        <w:tc>
          <w:tcPr>
            <w:tcW w:w="993" w:type="dxa"/>
            <w:vAlign w:val="center"/>
            <w:hideMark/>
          </w:tcPr>
          <w:p w14:paraId="35BE8632"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54925CB5" w14:textId="77777777" w:rsidTr="002551A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4AB5D52A"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restart"/>
            <w:vAlign w:val="center"/>
            <w:hideMark/>
          </w:tcPr>
          <w:p w14:paraId="3CBF9B74"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napToGrid w:val="0"/>
                <w:color w:val="000000"/>
                <w:sz w:val="22"/>
              </w:rPr>
              <w:t>Chilbolton</w:t>
            </w:r>
          </w:p>
        </w:tc>
        <w:tc>
          <w:tcPr>
            <w:tcW w:w="2836" w:type="dxa"/>
            <w:vAlign w:val="center"/>
            <w:hideMark/>
          </w:tcPr>
          <w:p w14:paraId="1DBB79E6"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track</w:t>
            </w:r>
          </w:p>
        </w:tc>
        <w:tc>
          <w:tcPr>
            <w:tcW w:w="708" w:type="dxa"/>
            <w:vAlign w:val="center"/>
            <w:hideMark/>
          </w:tcPr>
          <w:p w14:paraId="3C402E58"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54</w:t>
            </w:r>
          </w:p>
        </w:tc>
        <w:tc>
          <w:tcPr>
            <w:tcW w:w="1453" w:type="dxa"/>
            <w:vAlign w:val="center"/>
            <w:hideMark/>
          </w:tcPr>
          <w:p w14:paraId="053EABE1"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350.94</w:t>
            </w:r>
          </w:p>
        </w:tc>
        <w:tc>
          <w:tcPr>
            <w:tcW w:w="851" w:type="dxa"/>
            <w:vAlign w:val="center"/>
            <w:hideMark/>
          </w:tcPr>
          <w:p w14:paraId="50549C45"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0.572</w:t>
            </w:r>
          </w:p>
        </w:tc>
        <w:tc>
          <w:tcPr>
            <w:tcW w:w="993" w:type="dxa"/>
            <w:vAlign w:val="center"/>
            <w:hideMark/>
          </w:tcPr>
          <w:p w14:paraId="58FBF27C"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501CE9E6" w14:textId="77777777" w:rsidTr="002551A9">
        <w:trPr>
          <w:trHeight w:val="328"/>
        </w:trPr>
        <w:tc>
          <w:tcPr>
            <w:cnfStyle w:val="001000000000" w:firstRow="0" w:lastRow="0" w:firstColumn="1" w:lastColumn="0" w:oddVBand="0" w:evenVBand="0" w:oddHBand="0" w:evenHBand="0" w:firstRowFirstColumn="0" w:firstRowLastColumn="0" w:lastRowFirstColumn="0" w:lastRowLastColumn="0"/>
            <w:tcW w:w="1278" w:type="dxa"/>
            <w:vMerge/>
            <w:vAlign w:val="center"/>
          </w:tcPr>
          <w:p w14:paraId="0DFB678B" w14:textId="77777777" w:rsidR="002551A9" w:rsidRPr="00212114" w:rsidRDefault="002551A9" w:rsidP="00212114">
            <w:pPr>
              <w:spacing w:line="360" w:lineRule="auto"/>
              <w:jc w:val="center"/>
              <w:rPr>
                <w:rFonts w:ascii="Arial" w:hAnsi="Arial" w:cs="Arial"/>
                <w:sz w:val="22"/>
              </w:rPr>
            </w:pPr>
          </w:p>
        </w:tc>
        <w:tc>
          <w:tcPr>
            <w:tcW w:w="1526" w:type="dxa"/>
            <w:vMerge/>
            <w:vAlign w:val="center"/>
          </w:tcPr>
          <w:p w14:paraId="00C00688"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color w:val="000000"/>
                <w:sz w:val="22"/>
              </w:rPr>
            </w:pPr>
          </w:p>
        </w:tc>
        <w:tc>
          <w:tcPr>
            <w:tcW w:w="2836" w:type="dxa"/>
            <w:vAlign w:val="center"/>
          </w:tcPr>
          <w:p w14:paraId="61C74A60"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wind (all days)</w:t>
            </w:r>
          </w:p>
        </w:tc>
        <w:tc>
          <w:tcPr>
            <w:tcW w:w="708" w:type="dxa"/>
            <w:vAlign w:val="center"/>
          </w:tcPr>
          <w:p w14:paraId="357D1CD8"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264</w:t>
            </w:r>
          </w:p>
        </w:tc>
        <w:tc>
          <w:tcPr>
            <w:tcW w:w="1453" w:type="dxa"/>
            <w:vAlign w:val="center"/>
          </w:tcPr>
          <w:p w14:paraId="1BC852DA"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70.24</w:t>
            </w:r>
          </w:p>
        </w:tc>
        <w:tc>
          <w:tcPr>
            <w:tcW w:w="851" w:type="dxa"/>
            <w:vAlign w:val="center"/>
          </w:tcPr>
          <w:p w14:paraId="6F1F3A80"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0.206</w:t>
            </w:r>
          </w:p>
        </w:tc>
        <w:tc>
          <w:tcPr>
            <w:tcW w:w="993" w:type="dxa"/>
            <w:vAlign w:val="center"/>
          </w:tcPr>
          <w:p w14:paraId="1C144161"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55F5CBCA" w14:textId="77777777" w:rsidTr="002551A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0045F739"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1729F0F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2"/>
              </w:rPr>
            </w:pPr>
          </w:p>
        </w:tc>
        <w:tc>
          <w:tcPr>
            <w:tcW w:w="2836" w:type="dxa"/>
            <w:vAlign w:val="center"/>
            <w:hideMark/>
          </w:tcPr>
          <w:p w14:paraId="3F0D1FF9"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wind (non-mass migration)</w:t>
            </w:r>
          </w:p>
        </w:tc>
        <w:tc>
          <w:tcPr>
            <w:tcW w:w="708" w:type="dxa"/>
            <w:vAlign w:val="center"/>
            <w:hideMark/>
          </w:tcPr>
          <w:p w14:paraId="7590742B"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217</w:t>
            </w:r>
          </w:p>
        </w:tc>
        <w:tc>
          <w:tcPr>
            <w:tcW w:w="1453" w:type="dxa"/>
            <w:vAlign w:val="center"/>
            <w:hideMark/>
          </w:tcPr>
          <w:p w14:paraId="41C58A6F"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89.83</w:t>
            </w:r>
          </w:p>
        </w:tc>
        <w:tc>
          <w:tcPr>
            <w:tcW w:w="851" w:type="dxa"/>
            <w:vAlign w:val="center"/>
            <w:hideMark/>
          </w:tcPr>
          <w:p w14:paraId="525CA50E"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0.232</w:t>
            </w:r>
          </w:p>
        </w:tc>
        <w:tc>
          <w:tcPr>
            <w:tcW w:w="993" w:type="dxa"/>
            <w:vAlign w:val="center"/>
            <w:hideMark/>
          </w:tcPr>
          <w:p w14:paraId="4734F708"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1428E480" w14:textId="77777777" w:rsidTr="002551A9">
        <w:trPr>
          <w:trHeight w:val="328"/>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5197F513"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4DA1BAEF"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2"/>
              </w:rPr>
            </w:pPr>
          </w:p>
        </w:tc>
        <w:tc>
          <w:tcPr>
            <w:tcW w:w="2836" w:type="dxa"/>
            <w:vAlign w:val="center"/>
            <w:hideMark/>
          </w:tcPr>
          <w:p w14:paraId="508D4548"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wind (mass migration)</w:t>
            </w:r>
          </w:p>
        </w:tc>
        <w:tc>
          <w:tcPr>
            <w:tcW w:w="708" w:type="dxa"/>
            <w:vAlign w:val="center"/>
            <w:hideMark/>
          </w:tcPr>
          <w:p w14:paraId="56A7A88E"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47</w:t>
            </w:r>
          </w:p>
        </w:tc>
        <w:tc>
          <w:tcPr>
            <w:tcW w:w="1453" w:type="dxa"/>
            <w:vAlign w:val="center"/>
            <w:hideMark/>
          </w:tcPr>
          <w:p w14:paraId="78FA41C6"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2.75</w:t>
            </w:r>
          </w:p>
        </w:tc>
        <w:tc>
          <w:tcPr>
            <w:tcW w:w="851" w:type="dxa"/>
            <w:vAlign w:val="center"/>
            <w:hideMark/>
          </w:tcPr>
          <w:p w14:paraId="33BA423D"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0.389</w:t>
            </w:r>
          </w:p>
        </w:tc>
        <w:tc>
          <w:tcPr>
            <w:tcW w:w="993" w:type="dxa"/>
            <w:vAlign w:val="center"/>
            <w:hideMark/>
          </w:tcPr>
          <w:p w14:paraId="0B8BFB00"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bookmarkStart w:id="25" w:name="OLE_LINK75"/>
            <w:bookmarkStart w:id="26" w:name="OLE_LINK76"/>
            <w:r w:rsidRPr="00212114">
              <w:rPr>
                <w:rFonts w:ascii="Arial" w:hAnsi="Arial" w:cs="Arial"/>
                <w:sz w:val="22"/>
              </w:rPr>
              <w:t>&lt;0.001</w:t>
            </w:r>
            <w:bookmarkEnd w:id="25"/>
            <w:bookmarkEnd w:id="26"/>
          </w:p>
        </w:tc>
      </w:tr>
      <w:tr w:rsidR="002551A9" w:rsidRPr="00212114" w14:paraId="2F0E5FB2" w14:textId="77777777" w:rsidTr="002551A9">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7FD2D07F"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55959BB6"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2"/>
              </w:rPr>
            </w:pPr>
          </w:p>
        </w:tc>
        <w:tc>
          <w:tcPr>
            <w:tcW w:w="2836" w:type="dxa"/>
            <w:vAlign w:val="center"/>
            <w:hideMark/>
          </w:tcPr>
          <w:p w14:paraId="67836D75"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2"/>
              </w:rPr>
            </w:pPr>
            <w:r w:rsidRPr="00212114">
              <w:rPr>
                <w:rFonts w:ascii="Arial" w:hAnsi="Arial" w:cs="Arial"/>
                <w:kern w:val="0"/>
                <w:sz w:val="22"/>
              </w:rPr>
              <w:t>heading</w:t>
            </w:r>
          </w:p>
        </w:tc>
        <w:tc>
          <w:tcPr>
            <w:tcW w:w="708" w:type="dxa"/>
            <w:vAlign w:val="center"/>
            <w:hideMark/>
          </w:tcPr>
          <w:p w14:paraId="380B0143"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39</w:t>
            </w:r>
          </w:p>
        </w:tc>
        <w:tc>
          <w:tcPr>
            <w:tcW w:w="1453" w:type="dxa"/>
            <w:vAlign w:val="center"/>
            <w:hideMark/>
          </w:tcPr>
          <w:p w14:paraId="193C466D"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342.97</w:t>
            </w:r>
          </w:p>
        </w:tc>
        <w:tc>
          <w:tcPr>
            <w:tcW w:w="851" w:type="dxa"/>
            <w:vAlign w:val="center"/>
            <w:hideMark/>
          </w:tcPr>
          <w:p w14:paraId="38668A55"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0.581</w:t>
            </w:r>
          </w:p>
        </w:tc>
        <w:tc>
          <w:tcPr>
            <w:tcW w:w="993" w:type="dxa"/>
            <w:vAlign w:val="center"/>
            <w:hideMark/>
          </w:tcPr>
          <w:p w14:paraId="50D5A456"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52CBEF1A" w14:textId="77777777" w:rsidTr="002551A9">
        <w:trPr>
          <w:trHeight w:val="164"/>
        </w:trPr>
        <w:tc>
          <w:tcPr>
            <w:cnfStyle w:val="001000000000" w:firstRow="0" w:lastRow="0" w:firstColumn="1" w:lastColumn="0" w:oddVBand="0" w:evenVBand="0" w:oddHBand="0" w:evenHBand="0" w:firstRowFirstColumn="0" w:firstRowLastColumn="0" w:lastRowFirstColumn="0" w:lastRowLastColumn="0"/>
            <w:tcW w:w="1278" w:type="dxa"/>
            <w:vMerge w:val="restart"/>
            <w:vAlign w:val="center"/>
            <w:hideMark/>
          </w:tcPr>
          <w:p w14:paraId="5579EB15" w14:textId="77777777" w:rsidR="002551A9" w:rsidRPr="00212114" w:rsidRDefault="002551A9" w:rsidP="00212114">
            <w:pPr>
              <w:spacing w:line="360" w:lineRule="auto"/>
              <w:jc w:val="center"/>
              <w:rPr>
                <w:rFonts w:ascii="Arial" w:hAnsi="Arial" w:cs="Arial"/>
                <w:b w:val="0"/>
                <w:bCs w:val="0"/>
                <w:sz w:val="22"/>
              </w:rPr>
            </w:pPr>
            <w:r w:rsidRPr="00212114">
              <w:rPr>
                <w:rFonts w:ascii="Arial" w:hAnsi="Arial" w:cs="Arial"/>
                <w:b w:val="0"/>
                <w:bCs w:val="0"/>
                <w:sz w:val="22"/>
              </w:rPr>
              <w:t>autumn</w:t>
            </w:r>
          </w:p>
        </w:tc>
        <w:tc>
          <w:tcPr>
            <w:tcW w:w="1526" w:type="dxa"/>
            <w:vMerge w:val="restart"/>
            <w:vAlign w:val="center"/>
            <w:hideMark/>
          </w:tcPr>
          <w:p w14:paraId="413C600B"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bookmarkStart w:id="27" w:name="OLE_LINK87"/>
            <w:bookmarkStart w:id="28" w:name="OLE_LINK88"/>
            <w:proofErr w:type="spellStart"/>
            <w:r w:rsidRPr="00212114">
              <w:rPr>
                <w:rFonts w:ascii="Arial" w:hAnsi="Arial" w:cs="Arial"/>
                <w:sz w:val="22"/>
              </w:rPr>
              <w:t>Rothamsted</w:t>
            </w:r>
            <w:bookmarkEnd w:id="27"/>
            <w:bookmarkEnd w:id="28"/>
            <w:proofErr w:type="spellEnd"/>
          </w:p>
        </w:tc>
        <w:tc>
          <w:tcPr>
            <w:tcW w:w="2836" w:type="dxa"/>
            <w:vAlign w:val="center"/>
            <w:hideMark/>
          </w:tcPr>
          <w:p w14:paraId="443D508D"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track</w:t>
            </w:r>
          </w:p>
        </w:tc>
        <w:tc>
          <w:tcPr>
            <w:tcW w:w="708" w:type="dxa"/>
            <w:vAlign w:val="center"/>
            <w:hideMark/>
          </w:tcPr>
          <w:p w14:paraId="7F4800CB"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93</w:t>
            </w:r>
          </w:p>
        </w:tc>
        <w:tc>
          <w:tcPr>
            <w:tcW w:w="1453" w:type="dxa"/>
            <w:vAlign w:val="center"/>
            <w:hideMark/>
          </w:tcPr>
          <w:p w14:paraId="08536835"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158.85</w:t>
            </w:r>
          </w:p>
        </w:tc>
        <w:tc>
          <w:tcPr>
            <w:tcW w:w="851" w:type="dxa"/>
            <w:vAlign w:val="center"/>
            <w:hideMark/>
          </w:tcPr>
          <w:p w14:paraId="02D1617F"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0.537</w:t>
            </w:r>
          </w:p>
        </w:tc>
        <w:tc>
          <w:tcPr>
            <w:tcW w:w="993" w:type="dxa"/>
            <w:vAlign w:val="center"/>
            <w:hideMark/>
          </w:tcPr>
          <w:p w14:paraId="3595E701"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0B5E872D" w14:textId="77777777" w:rsidTr="002551A9">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278" w:type="dxa"/>
            <w:vMerge/>
            <w:vAlign w:val="center"/>
          </w:tcPr>
          <w:p w14:paraId="74A08BD6" w14:textId="77777777" w:rsidR="002551A9" w:rsidRPr="00212114" w:rsidRDefault="002551A9" w:rsidP="00212114">
            <w:pPr>
              <w:spacing w:line="360" w:lineRule="auto"/>
              <w:jc w:val="center"/>
              <w:rPr>
                <w:rFonts w:ascii="Arial" w:hAnsi="Arial" w:cs="Arial"/>
                <w:sz w:val="22"/>
              </w:rPr>
            </w:pPr>
          </w:p>
        </w:tc>
        <w:tc>
          <w:tcPr>
            <w:tcW w:w="1526" w:type="dxa"/>
            <w:vMerge/>
            <w:vAlign w:val="center"/>
          </w:tcPr>
          <w:p w14:paraId="4E219750"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2836" w:type="dxa"/>
            <w:vAlign w:val="center"/>
          </w:tcPr>
          <w:p w14:paraId="79B6BA97"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bookmarkStart w:id="29" w:name="OLE_LINK24"/>
            <w:r w:rsidRPr="00212114">
              <w:rPr>
                <w:rFonts w:ascii="Arial" w:hAnsi="Arial" w:cs="Arial"/>
                <w:sz w:val="22"/>
              </w:rPr>
              <w:t>wind (all days)</w:t>
            </w:r>
            <w:bookmarkEnd w:id="29"/>
          </w:p>
        </w:tc>
        <w:tc>
          <w:tcPr>
            <w:tcW w:w="708" w:type="dxa"/>
            <w:vAlign w:val="center"/>
          </w:tcPr>
          <w:p w14:paraId="72212D96"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502</w:t>
            </w:r>
          </w:p>
        </w:tc>
        <w:tc>
          <w:tcPr>
            <w:tcW w:w="1453" w:type="dxa"/>
            <w:vAlign w:val="center"/>
          </w:tcPr>
          <w:p w14:paraId="7DDEC1B5"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80.84</w:t>
            </w:r>
          </w:p>
        </w:tc>
        <w:tc>
          <w:tcPr>
            <w:tcW w:w="851" w:type="dxa"/>
            <w:vAlign w:val="center"/>
          </w:tcPr>
          <w:p w14:paraId="65BA447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0.289</w:t>
            </w:r>
          </w:p>
        </w:tc>
        <w:tc>
          <w:tcPr>
            <w:tcW w:w="993" w:type="dxa"/>
            <w:vAlign w:val="center"/>
          </w:tcPr>
          <w:p w14:paraId="35E0C7D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26456B6B" w14:textId="77777777" w:rsidTr="002551A9">
        <w:trPr>
          <w:trHeight w:val="297"/>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4474928D"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472716D2"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2"/>
              </w:rPr>
            </w:pPr>
          </w:p>
        </w:tc>
        <w:tc>
          <w:tcPr>
            <w:tcW w:w="2836" w:type="dxa"/>
            <w:vAlign w:val="center"/>
            <w:hideMark/>
          </w:tcPr>
          <w:p w14:paraId="41A349D6"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bookmarkStart w:id="30" w:name="OLE_LINK43"/>
            <w:bookmarkStart w:id="31" w:name="OLE_LINK44"/>
            <w:r w:rsidRPr="00212114">
              <w:rPr>
                <w:rFonts w:ascii="Arial" w:hAnsi="Arial" w:cs="Arial"/>
                <w:sz w:val="22"/>
              </w:rPr>
              <w:t>wind (non-mass migration)</w:t>
            </w:r>
            <w:bookmarkEnd w:id="30"/>
            <w:bookmarkEnd w:id="31"/>
          </w:p>
        </w:tc>
        <w:tc>
          <w:tcPr>
            <w:tcW w:w="708" w:type="dxa"/>
            <w:vAlign w:val="center"/>
            <w:hideMark/>
          </w:tcPr>
          <w:p w14:paraId="30545E86"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429</w:t>
            </w:r>
          </w:p>
        </w:tc>
        <w:tc>
          <w:tcPr>
            <w:tcW w:w="1453" w:type="dxa"/>
            <w:vAlign w:val="center"/>
            <w:hideMark/>
          </w:tcPr>
          <w:p w14:paraId="2FBB14F8"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74.62</w:t>
            </w:r>
          </w:p>
        </w:tc>
        <w:tc>
          <w:tcPr>
            <w:tcW w:w="851" w:type="dxa"/>
            <w:vAlign w:val="center"/>
            <w:hideMark/>
          </w:tcPr>
          <w:p w14:paraId="37204337"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0.302</w:t>
            </w:r>
          </w:p>
        </w:tc>
        <w:tc>
          <w:tcPr>
            <w:tcW w:w="993" w:type="dxa"/>
            <w:vAlign w:val="center"/>
            <w:hideMark/>
          </w:tcPr>
          <w:p w14:paraId="6BBF55A4"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bookmarkStart w:id="32" w:name="OLE_LINK78"/>
            <w:bookmarkStart w:id="33" w:name="OLE_LINK79"/>
            <w:r w:rsidRPr="00212114">
              <w:rPr>
                <w:rFonts w:ascii="Arial" w:hAnsi="Arial" w:cs="Arial"/>
                <w:sz w:val="22"/>
              </w:rPr>
              <w:t>&lt;0.001</w:t>
            </w:r>
            <w:bookmarkEnd w:id="32"/>
            <w:bookmarkEnd w:id="33"/>
          </w:p>
        </w:tc>
      </w:tr>
      <w:tr w:rsidR="002551A9" w:rsidRPr="00212114" w14:paraId="1C8D1B53" w14:textId="77777777" w:rsidTr="002551A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50369EA5"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5A70F150"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2"/>
              </w:rPr>
            </w:pPr>
          </w:p>
        </w:tc>
        <w:tc>
          <w:tcPr>
            <w:tcW w:w="2836" w:type="dxa"/>
            <w:vAlign w:val="center"/>
            <w:hideMark/>
          </w:tcPr>
          <w:p w14:paraId="39E66DF1"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wind (mass migration)</w:t>
            </w:r>
          </w:p>
        </w:tc>
        <w:tc>
          <w:tcPr>
            <w:tcW w:w="708" w:type="dxa"/>
            <w:vAlign w:val="center"/>
            <w:hideMark/>
          </w:tcPr>
          <w:p w14:paraId="5814954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73</w:t>
            </w:r>
          </w:p>
        </w:tc>
        <w:tc>
          <w:tcPr>
            <w:tcW w:w="1453" w:type="dxa"/>
            <w:vAlign w:val="center"/>
            <w:hideMark/>
          </w:tcPr>
          <w:p w14:paraId="28AEF598"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121.86</w:t>
            </w:r>
          </w:p>
        </w:tc>
        <w:tc>
          <w:tcPr>
            <w:tcW w:w="851" w:type="dxa"/>
            <w:vAlign w:val="center"/>
            <w:hideMark/>
          </w:tcPr>
          <w:p w14:paraId="5B10A248"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0.293</w:t>
            </w:r>
          </w:p>
        </w:tc>
        <w:tc>
          <w:tcPr>
            <w:tcW w:w="993" w:type="dxa"/>
            <w:vAlign w:val="center"/>
            <w:hideMark/>
          </w:tcPr>
          <w:p w14:paraId="282E8ABC"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0.002</w:t>
            </w:r>
          </w:p>
        </w:tc>
      </w:tr>
      <w:tr w:rsidR="002551A9" w:rsidRPr="00212114" w14:paraId="7F396830" w14:textId="77777777" w:rsidTr="002551A9">
        <w:trPr>
          <w:trHeight w:val="328"/>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6C5E0E80"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6F5F2C0C"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2"/>
              </w:rPr>
            </w:pPr>
          </w:p>
        </w:tc>
        <w:tc>
          <w:tcPr>
            <w:tcW w:w="2836" w:type="dxa"/>
            <w:vAlign w:val="center"/>
            <w:hideMark/>
          </w:tcPr>
          <w:p w14:paraId="3129C9C3"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heading</w:t>
            </w:r>
          </w:p>
        </w:tc>
        <w:tc>
          <w:tcPr>
            <w:tcW w:w="708" w:type="dxa"/>
            <w:vAlign w:val="center"/>
            <w:hideMark/>
          </w:tcPr>
          <w:p w14:paraId="2B2E0BFE"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88</w:t>
            </w:r>
          </w:p>
        </w:tc>
        <w:tc>
          <w:tcPr>
            <w:tcW w:w="1453" w:type="dxa"/>
            <w:vAlign w:val="center"/>
            <w:hideMark/>
          </w:tcPr>
          <w:p w14:paraId="208ED40F"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185.58</w:t>
            </w:r>
          </w:p>
        </w:tc>
        <w:tc>
          <w:tcPr>
            <w:tcW w:w="851" w:type="dxa"/>
            <w:vAlign w:val="center"/>
            <w:hideMark/>
          </w:tcPr>
          <w:p w14:paraId="226A138D"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0.869</w:t>
            </w:r>
          </w:p>
        </w:tc>
        <w:tc>
          <w:tcPr>
            <w:tcW w:w="993" w:type="dxa"/>
            <w:vAlign w:val="center"/>
            <w:hideMark/>
          </w:tcPr>
          <w:p w14:paraId="5A7CC25E"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0BFCD9DA" w14:textId="77777777" w:rsidTr="002551A9">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585EE3AF"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restart"/>
            <w:vAlign w:val="center"/>
            <w:hideMark/>
          </w:tcPr>
          <w:p w14:paraId="4B51A04B"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Malvern</w:t>
            </w:r>
          </w:p>
        </w:tc>
        <w:tc>
          <w:tcPr>
            <w:tcW w:w="2836" w:type="dxa"/>
            <w:vAlign w:val="center"/>
            <w:hideMark/>
          </w:tcPr>
          <w:p w14:paraId="157F306B"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track</w:t>
            </w:r>
          </w:p>
        </w:tc>
        <w:tc>
          <w:tcPr>
            <w:tcW w:w="708" w:type="dxa"/>
            <w:vAlign w:val="center"/>
            <w:hideMark/>
          </w:tcPr>
          <w:p w14:paraId="4B71442C"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70</w:t>
            </w:r>
          </w:p>
        </w:tc>
        <w:tc>
          <w:tcPr>
            <w:tcW w:w="1453" w:type="dxa"/>
            <w:vAlign w:val="center"/>
            <w:hideMark/>
          </w:tcPr>
          <w:p w14:paraId="53513AE1"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210.33</w:t>
            </w:r>
          </w:p>
        </w:tc>
        <w:tc>
          <w:tcPr>
            <w:tcW w:w="851" w:type="dxa"/>
            <w:vAlign w:val="center"/>
            <w:hideMark/>
          </w:tcPr>
          <w:p w14:paraId="6E4C9CFB"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0.471</w:t>
            </w:r>
          </w:p>
        </w:tc>
        <w:tc>
          <w:tcPr>
            <w:tcW w:w="993" w:type="dxa"/>
            <w:vAlign w:val="center"/>
            <w:hideMark/>
          </w:tcPr>
          <w:p w14:paraId="0C2F41D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bookmarkStart w:id="34" w:name="OLE_LINK80"/>
            <w:bookmarkStart w:id="35" w:name="OLE_LINK81"/>
            <w:bookmarkStart w:id="36" w:name="OLE_LINK27"/>
            <w:r w:rsidRPr="00212114">
              <w:rPr>
                <w:rFonts w:ascii="Arial" w:hAnsi="Arial" w:cs="Arial"/>
                <w:sz w:val="22"/>
              </w:rPr>
              <w:t>&lt;0.001</w:t>
            </w:r>
            <w:bookmarkEnd w:id="34"/>
            <w:bookmarkEnd w:id="35"/>
            <w:bookmarkEnd w:id="36"/>
          </w:p>
        </w:tc>
      </w:tr>
      <w:tr w:rsidR="002551A9" w:rsidRPr="00212114" w14:paraId="44B15480" w14:textId="77777777" w:rsidTr="002551A9">
        <w:trPr>
          <w:trHeight w:val="268"/>
        </w:trPr>
        <w:tc>
          <w:tcPr>
            <w:cnfStyle w:val="001000000000" w:firstRow="0" w:lastRow="0" w:firstColumn="1" w:lastColumn="0" w:oddVBand="0" w:evenVBand="0" w:oddHBand="0" w:evenHBand="0" w:firstRowFirstColumn="0" w:firstRowLastColumn="0" w:lastRowFirstColumn="0" w:lastRowLastColumn="0"/>
            <w:tcW w:w="1278" w:type="dxa"/>
            <w:vMerge/>
            <w:vAlign w:val="center"/>
          </w:tcPr>
          <w:p w14:paraId="7E3E3B63" w14:textId="77777777" w:rsidR="002551A9" w:rsidRPr="00212114" w:rsidRDefault="002551A9" w:rsidP="00212114">
            <w:pPr>
              <w:spacing w:line="360" w:lineRule="auto"/>
              <w:jc w:val="center"/>
              <w:rPr>
                <w:rFonts w:ascii="Arial" w:hAnsi="Arial" w:cs="Arial"/>
                <w:sz w:val="22"/>
              </w:rPr>
            </w:pPr>
          </w:p>
        </w:tc>
        <w:tc>
          <w:tcPr>
            <w:tcW w:w="1526" w:type="dxa"/>
            <w:vMerge/>
            <w:vAlign w:val="center"/>
          </w:tcPr>
          <w:p w14:paraId="347931D6"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2836" w:type="dxa"/>
            <w:vAlign w:val="center"/>
          </w:tcPr>
          <w:p w14:paraId="2879B5BC"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wind (all days)</w:t>
            </w:r>
          </w:p>
        </w:tc>
        <w:tc>
          <w:tcPr>
            <w:tcW w:w="708" w:type="dxa"/>
            <w:vAlign w:val="center"/>
          </w:tcPr>
          <w:p w14:paraId="603DC2B7"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190</w:t>
            </w:r>
          </w:p>
        </w:tc>
        <w:tc>
          <w:tcPr>
            <w:tcW w:w="1453" w:type="dxa"/>
            <w:vAlign w:val="center"/>
          </w:tcPr>
          <w:p w14:paraId="3C63C304"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100.74</w:t>
            </w:r>
          </w:p>
        </w:tc>
        <w:tc>
          <w:tcPr>
            <w:tcW w:w="851" w:type="dxa"/>
            <w:vAlign w:val="center"/>
          </w:tcPr>
          <w:p w14:paraId="5A3D56CE"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0.236</w:t>
            </w:r>
          </w:p>
        </w:tc>
        <w:tc>
          <w:tcPr>
            <w:tcW w:w="993" w:type="dxa"/>
            <w:vAlign w:val="center"/>
          </w:tcPr>
          <w:p w14:paraId="7E37FB51"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47996E84" w14:textId="77777777" w:rsidTr="002551A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620398ED"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3F0EA18D"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2"/>
              </w:rPr>
            </w:pPr>
          </w:p>
        </w:tc>
        <w:tc>
          <w:tcPr>
            <w:tcW w:w="2836" w:type="dxa"/>
            <w:vAlign w:val="center"/>
            <w:hideMark/>
          </w:tcPr>
          <w:p w14:paraId="2F5875D1"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wind (non-mass migration)</w:t>
            </w:r>
          </w:p>
        </w:tc>
        <w:tc>
          <w:tcPr>
            <w:tcW w:w="708" w:type="dxa"/>
            <w:vAlign w:val="center"/>
            <w:hideMark/>
          </w:tcPr>
          <w:p w14:paraId="6FAC935D"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215</w:t>
            </w:r>
          </w:p>
        </w:tc>
        <w:tc>
          <w:tcPr>
            <w:tcW w:w="1453" w:type="dxa"/>
            <w:vAlign w:val="center"/>
            <w:hideMark/>
          </w:tcPr>
          <w:p w14:paraId="4A9E38B7"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93.02</w:t>
            </w:r>
          </w:p>
        </w:tc>
        <w:tc>
          <w:tcPr>
            <w:tcW w:w="851" w:type="dxa"/>
            <w:vAlign w:val="center"/>
            <w:hideMark/>
          </w:tcPr>
          <w:p w14:paraId="32F2ADE8"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0.315</w:t>
            </w:r>
          </w:p>
        </w:tc>
        <w:tc>
          <w:tcPr>
            <w:tcW w:w="993" w:type="dxa"/>
            <w:vAlign w:val="center"/>
            <w:hideMark/>
          </w:tcPr>
          <w:p w14:paraId="23066690"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0A22B207" w14:textId="77777777" w:rsidTr="002551A9">
        <w:trPr>
          <w:trHeight w:val="207"/>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64318D60"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5C098A65"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2"/>
              </w:rPr>
            </w:pPr>
          </w:p>
        </w:tc>
        <w:tc>
          <w:tcPr>
            <w:tcW w:w="2836" w:type="dxa"/>
            <w:vAlign w:val="center"/>
            <w:hideMark/>
          </w:tcPr>
          <w:p w14:paraId="750F1B75" w14:textId="77777777" w:rsidR="002551A9" w:rsidRPr="00FB4BE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2"/>
              </w:rPr>
            </w:pPr>
            <w:proofErr w:type="gramStart"/>
            <w:r w:rsidRPr="00FB4BE4">
              <w:rPr>
                <w:rFonts w:ascii="Arial" w:hAnsi="Arial" w:cs="Arial"/>
                <w:color w:val="0000FF"/>
                <w:sz w:val="22"/>
              </w:rPr>
              <w:t>wind</w:t>
            </w:r>
            <w:proofErr w:type="gramEnd"/>
            <w:r w:rsidRPr="00FB4BE4">
              <w:rPr>
                <w:rFonts w:ascii="Arial" w:hAnsi="Arial" w:cs="Arial"/>
                <w:color w:val="0000FF"/>
                <w:sz w:val="22"/>
              </w:rPr>
              <w:t xml:space="preserve"> (mass migration)</w:t>
            </w:r>
          </w:p>
        </w:tc>
        <w:tc>
          <w:tcPr>
            <w:tcW w:w="708" w:type="dxa"/>
            <w:vAlign w:val="center"/>
            <w:hideMark/>
          </w:tcPr>
          <w:p w14:paraId="5F9D3E61" w14:textId="77777777" w:rsidR="002551A9" w:rsidRPr="00FB4BE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2"/>
              </w:rPr>
            </w:pPr>
            <w:r w:rsidRPr="00FB4BE4">
              <w:rPr>
                <w:rFonts w:ascii="Arial" w:hAnsi="Arial" w:cs="Arial"/>
                <w:color w:val="0000FF"/>
                <w:sz w:val="22"/>
              </w:rPr>
              <w:t>61</w:t>
            </w:r>
          </w:p>
        </w:tc>
        <w:tc>
          <w:tcPr>
            <w:tcW w:w="1453" w:type="dxa"/>
            <w:vAlign w:val="center"/>
            <w:hideMark/>
          </w:tcPr>
          <w:p w14:paraId="2E6EF837" w14:textId="77777777" w:rsidR="002551A9" w:rsidRPr="00FB4BE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2"/>
              </w:rPr>
            </w:pPr>
            <w:r w:rsidRPr="00FB4BE4">
              <w:rPr>
                <w:rFonts w:ascii="Arial" w:hAnsi="Arial" w:cs="Arial"/>
                <w:color w:val="0000FF"/>
                <w:sz w:val="22"/>
              </w:rPr>
              <w:t>--</w:t>
            </w:r>
          </w:p>
        </w:tc>
        <w:tc>
          <w:tcPr>
            <w:tcW w:w="851" w:type="dxa"/>
            <w:vAlign w:val="center"/>
            <w:hideMark/>
          </w:tcPr>
          <w:p w14:paraId="72351BD0" w14:textId="77777777" w:rsidR="002551A9" w:rsidRPr="00FB4BE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2"/>
              </w:rPr>
            </w:pPr>
            <w:r w:rsidRPr="00FB4BE4">
              <w:rPr>
                <w:rFonts w:ascii="Arial" w:hAnsi="Arial" w:cs="Arial"/>
                <w:color w:val="0000FF"/>
                <w:sz w:val="22"/>
              </w:rPr>
              <w:t>--</w:t>
            </w:r>
          </w:p>
        </w:tc>
        <w:tc>
          <w:tcPr>
            <w:tcW w:w="993" w:type="dxa"/>
            <w:vAlign w:val="center"/>
            <w:hideMark/>
          </w:tcPr>
          <w:p w14:paraId="7A78DF7D" w14:textId="77777777" w:rsidR="002551A9" w:rsidRPr="00FB4BE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2"/>
              </w:rPr>
            </w:pPr>
            <w:r w:rsidRPr="00FB4BE4">
              <w:rPr>
                <w:rFonts w:ascii="Arial" w:hAnsi="Arial" w:cs="Arial"/>
                <w:color w:val="0000FF"/>
                <w:sz w:val="22"/>
              </w:rPr>
              <w:t>0.440</w:t>
            </w:r>
          </w:p>
        </w:tc>
      </w:tr>
      <w:tr w:rsidR="002551A9" w:rsidRPr="00212114" w14:paraId="453381DD" w14:textId="77777777" w:rsidTr="002551A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70147482"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5BC6816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2"/>
              </w:rPr>
            </w:pPr>
          </w:p>
        </w:tc>
        <w:tc>
          <w:tcPr>
            <w:tcW w:w="2836" w:type="dxa"/>
            <w:vAlign w:val="center"/>
            <w:hideMark/>
          </w:tcPr>
          <w:p w14:paraId="695E64A4"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heading</w:t>
            </w:r>
          </w:p>
        </w:tc>
        <w:tc>
          <w:tcPr>
            <w:tcW w:w="708" w:type="dxa"/>
            <w:vAlign w:val="center"/>
            <w:hideMark/>
          </w:tcPr>
          <w:p w14:paraId="6547D1D3"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65</w:t>
            </w:r>
          </w:p>
        </w:tc>
        <w:tc>
          <w:tcPr>
            <w:tcW w:w="1453" w:type="dxa"/>
            <w:vAlign w:val="center"/>
            <w:hideMark/>
          </w:tcPr>
          <w:p w14:paraId="0F497B39"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201.59</w:t>
            </w:r>
          </w:p>
        </w:tc>
        <w:tc>
          <w:tcPr>
            <w:tcW w:w="851" w:type="dxa"/>
            <w:vAlign w:val="center"/>
            <w:hideMark/>
          </w:tcPr>
          <w:p w14:paraId="1108FEF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0.735</w:t>
            </w:r>
          </w:p>
        </w:tc>
        <w:tc>
          <w:tcPr>
            <w:tcW w:w="993" w:type="dxa"/>
            <w:vAlign w:val="center"/>
            <w:hideMark/>
          </w:tcPr>
          <w:p w14:paraId="21293719"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09E19693" w14:textId="77777777" w:rsidTr="002551A9">
        <w:trPr>
          <w:trHeight w:val="88"/>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6409D592"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restart"/>
            <w:vAlign w:val="center"/>
            <w:hideMark/>
          </w:tcPr>
          <w:p w14:paraId="68533D85"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napToGrid w:val="0"/>
                <w:color w:val="000000"/>
                <w:sz w:val="22"/>
              </w:rPr>
              <w:t>Chilbolton</w:t>
            </w:r>
          </w:p>
        </w:tc>
        <w:tc>
          <w:tcPr>
            <w:tcW w:w="2836" w:type="dxa"/>
            <w:vAlign w:val="center"/>
            <w:hideMark/>
          </w:tcPr>
          <w:p w14:paraId="5C6BFE57"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track</w:t>
            </w:r>
          </w:p>
        </w:tc>
        <w:tc>
          <w:tcPr>
            <w:tcW w:w="708" w:type="dxa"/>
            <w:vAlign w:val="center"/>
            <w:hideMark/>
          </w:tcPr>
          <w:p w14:paraId="36094671"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85</w:t>
            </w:r>
          </w:p>
        </w:tc>
        <w:tc>
          <w:tcPr>
            <w:tcW w:w="1453" w:type="dxa"/>
            <w:vAlign w:val="center"/>
            <w:hideMark/>
          </w:tcPr>
          <w:p w14:paraId="1CE03A0A"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182.14</w:t>
            </w:r>
          </w:p>
        </w:tc>
        <w:tc>
          <w:tcPr>
            <w:tcW w:w="851" w:type="dxa"/>
            <w:vAlign w:val="center"/>
            <w:hideMark/>
          </w:tcPr>
          <w:p w14:paraId="611F5511"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0.359</w:t>
            </w:r>
          </w:p>
        </w:tc>
        <w:tc>
          <w:tcPr>
            <w:tcW w:w="993" w:type="dxa"/>
            <w:vAlign w:val="center"/>
            <w:hideMark/>
          </w:tcPr>
          <w:p w14:paraId="0A0F594D"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0B6945A2" w14:textId="77777777" w:rsidTr="002551A9">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1278" w:type="dxa"/>
            <w:vMerge/>
            <w:vAlign w:val="center"/>
          </w:tcPr>
          <w:p w14:paraId="2E5A3056" w14:textId="77777777" w:rsidR="002551A9" w:rsidRPr="00212114" w:rsidRDefault="002551A9" w:rsidP="00212114">
            <w:pPr>
              <w:spacing w:line="360" w:lineRule="auto"/>
              <w:jc w:val="center"/>
              <w:rPr>
                <w:rFonts w:ascii="Arial" w:hAnsi="Arial" w:cs="Arial"/>
                <w:sz w:val="22"/>
              </w:rPr>
            </w:pPr>
          </w:p>
        </w:tc>
        <w:tc>
          <w:tcPr>
            <w:tcW w:w="1526" w:type="dxa"/>
            <w:vMerge/>
            <w:vAlign w:val="center"/>
          </w:tcPr>
          <w:p w14:paraId="54FD3027"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color w:val="000000"/>
                <w:sz w:val="22"/>
              </w:rPr>
            </w:pPr>
          </w:p>
        </w:tc>
        <w:tc>
          <w:tcPr>
            <w:tcW w:w="2836" w:type="dxa"/>
            <w:vAlign w:val="center"/>
          </w:tcPr>
          <w:p w14:paraId="102D2B00"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wind (all days)</w:t>
            </w:r>
          </w:p>
        </w:tc>
        <w:tc>
          <w:tcPr>
            <w:tcW w:w="708" w:type="dxa"/>
            <w:vAlign w:val="center"/>
          </w:tcPr>
          <w:p w14:paraId="2FD768E1"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285</w:t>
            </w:r>
          </w:p>
        </w:tc>
        <w:tc>
          <w:tcPr>
            <w:tcW w:w="1453" w:type="dxa"/>
            <w:vAlign w:val="center"/>
          </w:tcPr>
          <w:p w14:paraId="75DF5D5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82.08</w:t>
            </w:r>
          </w:p>
        </w:tc>
        <w:tc>
          <w:tcPr>
            <w:tcW w:w="851" w:type="dxa"/>
            <w:vAlign w:val="center"/>
          </w:tcPr>
          <w:p w14:paraId="150C0DF9"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0.366</w:t>
            </w:r>
          </w:p>
        </w:tc>
        <w:tc>
          <w:tcPr>
            <w:tcW w:w="993" w:type="dxa"/>
            <w:vAlign w:val="center"/>
          </w:tcPr>
          <w:p w14:paraId="0A80D49D"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0AFDE39C" w14:textId="77777777" w:rsidTr="002551A9">
        <w:trPr>
          <w:trHeight w:val="328"/>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60A10CF9"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1D7BA458"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2"/>
              </w:rPr>
            </w:pPr>
          </w:p>
        </w:tc>
        <w:tc>
          <w:tcPr>
            <w:tcW w:w="2836" w:type="dxa"/>
            <w:vAlign w:val="center"/>
            <w:hideMark/>
          </w:tcPr>
          <w:p w14:paraId="2B5C8F6C"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2"/>
              </w:rPr>
            </w:pPr>
            <w:r w:rsidRPr="00212114">
              <w:rPr>
                <w:rFonts w:ascii="Arial" w:hAnsi="Arial" w:cs="Arial"/>
                <w:kern w:val="0"/>
                <w:sz w:val="22"/>
              </w:rPr>
              <w:t>wind (non-mass migration)</w:t>
            </w:r>
          </w:p>
        </w:tc>
        <w:tc>
          <w:tcPr>
            <w:tcW w:w="708" w:type="dxa"/>
            <w:vAlign w:val="center"/>
            <w:hideMark/>
          </w:tcPr>
          <w:p w14:paraId="18F6F8B4"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129</w:t>
            </w:r>
          </w:p>
        </w:tc>
        <w:tc>
          <w:tcPr>
            <w:tcW w:w="1453" w:type="dxa"/>
            <w:vAlign w:val="center"/>
            <w:hideMark/>
          </w:tcPr>
          <w:p w14:paraId="55AFDC65"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72.05</w:t>
            </w:r>
          </w:p>
        </w:tc>
        <w:tc>
          <w:tcPr>
            <w:tcW w:w="851" w:type="dxa"/>
            <w:vAlign w:val="center"/>
            <w:hideMark/>
          </w:tcPr>
          <w:p w14:paraId="56A6E1B6"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0.443</w:t>
            </w:r>
          </w:p>
        </w:tc>
        <w:tc>
          <w:tcPr>
            <w:tcW w:w="993" w:type="dxa"/>
            <w:vAlign w:val="center"/>
            <w:hideMark/>
          </w:tcPr>
          <w:p w14:paraId="5B2DE6D8"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&lt;0.001</w:t>
            </w:r>
          </w:p>
        </w:tc>
      </w:tr>
      <w:tr w:rsidR="002551A9" w:rsidRPr="00212114" w14:paraId="4E882D57" w14:textId="77777777" w:rsidTr="002551A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491183CE"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3FFA4F27"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2"/>
              </w:rPr>
            </w:pPr>
          </w:p>
        </w:tc>
        <w:tc>
          <w:tcPr>
            <w:tcW w:w="2836" w:type="dxa"/>
            <w:vAlign w:val="center"/>
            <w:hideMark/>
          </w:tcPr>
          <w:p w14:paraId="00BB526E"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2"/>
              </w:rPr>
            </w:pPr>
            <w:r w:rsidRPr="00212114">
              <w:rPr>
                <w:rFonts w:ascii="Arial" w:hAnsi="Arial" w:cs="Arial"/>
                <w:kern w:val="0"/>
                <w:sz w:val="22"/>
              </w:rPr>
              <w:t>wind (mass migration)</w:t>
            </w:r>
          </w:p>
        </w:tc>
        <w:tc>
          <w:tcPr>
            <w:tcW w:w="708" w:type="dxa"/>
            <w:vAlign w:val="center"/>
            <w:hideMark/>
          </w:tcPr>
          <w:p w14:paraId="2D55EF79"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70</w:t>
            </w:r>
          </w:p>
        </w:tc>
        <w:tc>
          <w:tcPr>
            <w:tcW w:w="1453" w:type="dxa"/>
            <w:vAlign w:val="center"/>
            <w:hideMark/>
          </w:tcPr>
          <w:p w14:paraId="54D0C08F"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140.15</w:t>
            </w:r>
          </w:p>
        </w:tc>
        <w:tc>
          <w:tcPr>
            <w:tcW w:w="851" w:type="dxa"/>
            <w:vAlign w:val="center"/>
            <w:hideMark/>
          </w:tcPr>
          <w:p w14:paraId="67781DDA"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0.279</w:t>
            </w:r>
          </w:p>
        </w:tc>
        <w:tc>
          <w:tcPr>
            <w:tcW w:w="993" w:type="dxa"/>
            <w:vAlign w:val="center"/>
            <w:hideMark/>
          </w:tcPr>
          <w:p w14:paraId="061E2BEF"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0.004</w:t>
            </w:r>
          </w:p>
        </w:tc>
      </w:tr>
      <w:tr w:rsidR="002551A9" w:rsidRPr="00212114" w14:paraId="08DA18A2" w14:textId="77777777" w:rsidTr="002551A9">
        <w:trPr>
          <w:trHeight w:val="316"/>
        </w:trPr>
        <w:tc>
          <w:tcPr>
            <w:cnfStyle w:val="001000000000" w:firstRow="0" w:lastRow="0" w:firstColumn="1" w:lastColumn="0" w:oddVBand="0" w:evenVBand="0" w:oddHBand="0" w:evenHBand="0" w:firstRowFirstColumn="0" w:firstRowLastColumn="0" w:lastRowFirstColumn="0" w:lastRowLastColumn="0"/>
            <w:tcW w:w="1278" w:type="dxa"/>
            <w:vMerge/>
            <w:vAlign w:val="center"/>
            <w:hideMark/>
          </w:tcPr>
          <w:p w14:paraId="59404150" w14:textId="77777777" w:rsidR="002551A9" w:rsidRPr="00212114" w:rsidRDefault="002551A9" w:rsidP="00212114">
            <w:pPr>
              <w:spacing w:line="360" w:lineRule="auto"/>
              <w:jc w:val="center"/>
              <w:rPr>
                <w:rFonts w:ascii="Arial" w:eastAsiaTheme="minorEastAsia" w:hAnsi="Arial" w:cs="Arial"/>
                <w:sz w:val="22"/>
              </w:rPr>
            </w:pPr>
          </w:p>
        </w:tc>
        <w:tc>
          <w:tcPr>
            <w:tcW w:w="1526" w:type="dxa"/>
            <w:vMerge/>
            <w:vAlign w:val="center"/>
            <w:hideMark/>
          </w:tcPr>
          <w:p w14:paraId="11168AAF"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2"/>
              </w:rPr>
            </w:pPr>
          </w:p>
        </w:tc>
        <w:tc>
          <w:tcPr>
            <w:tcW w:w="2836" w:type="dxa"/>
            <w:vAlign w:val="center"/>
            <w:hideMark/>
          </w:tcPr>
          <w:p w14:paraId="28D30F47"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2"/>
              </w:rPr>
            </w:pPr>
            <w:bookmarkStart w:id="37" w:name="OLE_LINK89"/>
            <w:bookmarkStart w:id="38" w:name="OLE_LINK90"/>
            <w:r w:rsidRPr="00212114">
              <w:rPr>
                <w:rFonts w:ascii="Arial" w:hAnsi="Arial" w:cs="Arial"/>
                <w:kern w:val="0"/>
                <w:sz w:val="22"/>
              </w:rPr>
              <w:t>heading</w:t>
            </w:r>
            <w:bookmarkEnd w:id="37"/>
            <w:bookmarkEnd w:id="38"/>
          </w:p>
        </w:tc>
        <w:tc>
          <w:tcPr>
            <w:tcW w:w="708" w:type="dxa"/>
            <w:vAlign w:val="center"/>
            <w:hideMark/>
          </w:tcPr>
          <w:p w14:paraId="43FDD702"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78</w:t>
            </w:r>
          </w:p>
        </w:tc>
        <w:tc>
          <w:tcPr>
            <w:tcW w:w="1453" w:type="dxa"/>
            <w:vAlign w:val="center"/>
            <w:hideMark/>
          </w:tcPr>
          <w:p w14:paraId="7C2E34C0"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212.10</w:t>
            </w:r>
          </w:p>
        </w:tc>
        <w:tc>
          <w:tcPr>
            <w:tcW w:w="851" w:type="dxa"/>
            <w:vAlign w:val="center"/>
            <w:hideMark/>
          </w:tcPr>
          <w:p w14:paraId="13AA9F77"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0.648</w:t>
            </w:r>
          </w:p>
        </w:tc>
        <w:tc>
          <w:tcPr>
            <w:tcW w:w="993" w:type="dxa"/>
            <w:vAlign w:val="center"/>
            <w:hideMark/>
          </w:tcPr>
          <w:p w14:paraId="13B4597F"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&lt;0.001</w:t>
            </w:r>
          </w:p>
        </w:tc>
      </w:tr>
    </w:tbl>
    <w:p w14:paraId="31EFBADF" w14:textId="77777777" w:rsidR="008F3673" w:rsidRPr="00212114" w:rsidRDefault="008F3673" w:rsidP="00212114">
      <w:pPr>
        <w:spacing w:after="0" w:line="360" w:lineRule="auto"/>
        <w:rPr>
          <w:rFonts w:ascii="Arial" w:hAnsi="Arial" w:cs="Arial"/>
        </w:rPr>
      </w:pPr>
    </w:p>
    <w:p w14:paraId="54E0C372" w14:textId="77777777" w:rsidR="002551A9" w:rsidRPr="00212114" w:rsidRDefault="008F3673" w:rsidP="00212114">
      <w:pPr>
        <w:spacing w:after="0" w:line="360" w:lineRule="auto"/>
        <w:jc w:val="both"/>
        <w:rPr>
          <w:rFonts w:ascii="Arial" w:hAnsi="Arial" w:cs="Arial"/>
        </w:rPr>
      </w:pPr>
      <w:r w:rsidRPr="00212114">
        <w:rPr>
          <w:rFonts w:ascii="Arial" w:hAnsi="Arial" w:cs="Arial"/>
          <w:b/>
        </w:rPr>
        <w:lastRenderedPageBreak/>
        <w:t>Table S3.</w:t>
      </w:r>
      <w:r w:rsidRPr="00212114">
        <w:rPr>
          <w:rFonts w:ascii="Arial" w:hAnsi="Arial" w:cs="Arial"/>
        </w:rPr>
        <w:t xml:space="preserve"> Watson-Wheeler tests between mean track, heading and wind directions during spring and autumn migrations for each radar location.</w:t>
      </w:r>
      <w:r w:rsidR="00000948" w:rsidRPr="00212114">
        <w:rPr>
          <w:rFonts w:ascii="Arial" w:hAnsi="Arial" w:cs="Arial"/>
        </w:rPr>
        <w:t xml:space="preserve"> Significant differences between pair-wise comparisons are highlighted in red text.</w:t>
      </w:r>
    </w:p>
    <w:p w14:paraId="4DB6BC5D" w14:textId="77777777" w:rsidR="002551A9" w:rsidRPr="00212114" w:rsidRDefault="002551A9" w:rsidP="00212114">
      <w:pPr>
        <w:spacing w:after="0" w:line="360" w:lineRule="auto"/>
        <w:jc w:val="both"/>
        <w:rPr>
          <w:rFonts w:ascii="Arial" w:hAnsi="Arial" w:cs="Arial"/>
        </w:rPr>
      </w:pPr>
    </w:p>
    <w:tbl>
      <w:tblPr>
        <w:tblStyle w:val="PlainTable21"/>
        <w:tblpPr w:leftFromText="180" w:rightFromText="180" w:vertAnchor="text" w:horzAnchor="margin" w:tblpXSpec="center" w:tblpY="237"/>
        <w:tblW w:w="10065" w:type="dxa"/>
        <w:tblLayout w:type="fixed"/>
        <w:tblLook w:val="04A0" w:firstRow="1" w:lastRow="0" w:firstColumn="1" w:lastColumn="0" w:noHBand="0" w:noVBand="1"/>
      </w:tblPr>
      <w:tblGrid>
        <w:gridCol w:w="1418"/>
        <w:gridCol w:w="1418"/>
        <w:gridCol w:w="1560"/>
        <w:gridCol w:w="2835"/>
        <w:gridCol w:w="1559"/>
        <w:gridCol w:w="1275"/>
      </w:tblGrid>
      <w:tr w:rsidR="002551A9" w:rsidRPr="00212114" w14:paraId="7D282D41" w14:textId="77777777" w:rsidTr="002551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6650E5A" w14:textId="77777777" w:rsidR="002551A9" w:rsidRPr="00212114" w:rsidRDefault="002551A9" w:rsidP="00212114">
            <w:pPr>
              <w:spacing w:line="360" w:lineRule="auto"/>
              <w:jc w:val="center"/>
              <w:rPr>
                <w:rFonts w:ascii="Arial" w:hAnsi="Arial" w:cs="Arial"/>
                <w:b w:val="0"/>
                <w:bCs w:val="0"/>
                <w:sz w:val="22"/>
              </w:rPr>
            </w:pPr>
            <w:r w:rsidRPr="00212114">
              <w:rPr>
                <w:rFonts w:ascii="Arial" w:hAnsi="Arial" w:cs="Arial"/>
                <w:b w:val="0"/>
                <w:bCs w:val="0"/>
                <w:sz w:val="22"/>
              </w:rPr>
              <w:t>season</w:t>
            </w:r>
          </w:p>
        </w:tc>
        <w:tc>
          <w:tcPr>
            <w:tcW w:w="1418" w:type="dxa"/>
            <w:vAlign w:val="center"/>
            <w:hideMark/>
          </w:tcPr>
          <w:p w14:paraId="1DE49958" w14:textId="77777777" w:rsidR="002551A9" w:rsidRPr="00212114" w:rsidRDefault="002551A9"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bookmarkStart w:id="39" w:name="_Hlk31860496"/>
            <w:r w:rsidRPr="00212114">
              <w:rPr>
                <w:rFonts w:ascii="Arial" w:hAnsi="Arial" w:cs="Arial"/>
                <w:b w:val="0"/>
                <w:bCs w:val="0"/>
                <w:sz w:val="22"/>
              </w:rPr>
              <w:t>group 1</w:t>
            </w:r>
          </w:p>
        </w:tc>
        <w:tc>
          <w:tcPr>
            <w:tcW w:w="1560" w:type="dxa"/>
            <w:vAlign w:val="center"/>
            <w:hideMark/>
          </w:tcPr>
          <w:p w14:paraId="65DB882D" w14:textId="77777777" w:rsidR="002551A9" w:rsidRPr="00212114" w:rsidRDefault="002551A9"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r w:rsidRPr="00212114">
              <w:rPr>
                <w:rFonts w:ascii="Arial" w:hAnsi="Arial" w:cs="Arial"/>
                <w:b w:val="0"/>
                <w:bCs w:val="0"/>
                <w:sz w:val="22"/>
              </w:rPr>
              <w:t>group 2</w:t>
            </w:r>
          </w:p>
        </w:tc>
        <w:tc>
          <w:tcPr>
            <w:tcW w:w="2835" w:type="dxa"/>
            <w:vAlign w:val="center"/>
          </w:tcPr>
          <w:p w14:paraId="320423EE" w14:textId="77777777" w:rsidR="002551A9" w:rsidRPr="00212114" w:rsidRDefault="002551A9"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r w:rsidRPr="00212114">
              <w:rPr>
                <w:rFonts w:ascii="Arial" w:hAnsi="Arial" w:cs="Arial"/>
                <w:b w:val="0"/>
                <w:bCs w:val="0"/>
                <w:kern w:val="0"/>
                <w:sz w:val="22"/>
              </w:rPr>
              <w:t>directional data</w:t>
            </w:r>
          </w:p>
        </w:tc>
        <w:tc>
          <w:tcPr>
            <w:tcW w:w="1559" w:type="dxa"/>
            <w:vAlign w:val="center"/>
            <w:hideMark/>
          </w:tcPr>
          <w:p w14:paraId="63E3256B" w14:textId="77777777" w:rsidR="002551A9" w:rsidRPr="00212114" w:rsidRDefault="002551A9"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22"/>
              </w:rPr>
            </w:pPr>
            <w:r w:rsidRPr="00212114">
              <w:rPr>
                <w:rFonts w:ascii="Arial" w:hAnsi="Arial" w:cs="Arial"/>
                <w:b w:val="0"/>
                <w:bCs w:val="0"/>
                <w:i/>
                <w:iCs/>
                <w:sz w:val="22"/>
              </w:rPr>
              <w:t>w</w:t>
            </w:r>
          </w:p>
        </w:tc>
        <w:tc>
          <w:tcPr>
            <w:tcW w:w="1275" w:type="dxa"/>
            <w:vAlign w:val="center"/>
            <w:hideMark/>
          </w:tcPr>
          <w:p w14:paraId="1C1F7069" w14:textId="77777777" w:rsidR="002551A9" w:rsidRPr="00212114" w:rsidRDefault="002551A9"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22"/>
              </w:rPr>
            </w:pPr>
            <w:r w:rsidRPr="00212114">
              <w:rPr>
                <w:rFonts w:ascii="Arial" w:hAnsi="Arial" w:cs="Arial"/>
                <w:b w:val="0"/>
                <w:bCs w:val="0"/>
                <w:i/>
                <w:iCs/>
                <w:sz w:val="22"/>
              </w:rPr>
              <w:t>p</w:t>
            </w:r>
          </w:p>
        </w:tc>
      </w:tr>
      <w:tr w:rsidR="002551A9" w:rsidRPr="00212114" w14:paraId="11E83059" w14:textId="77777777" w:rsidTr="0025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095D10E6" w14:textId="77777777" w:rsidR="002551A9" w:rsidRPr="00212114" w:rsidRDefault="002551A9" w:rsidP="00212114">
            <w:pPr>
              <w:spacing w:line="360" w:lineRule="auto"/>
              <w:jc w:val="center"/>
              <w:rPr>
                <w:rFonts w:ascii="Arial" w:hAnsi="Arial" w:cs="Arial"/>
                <w:b w:val="0"/>
                <w:bCs w:val="0"/>
                <w:sz w:val="22"/>
              </w:rPr>
            </w:pPr>
            <w:bookmarkStart w:id="40" w:name="OLE_LINK137"/>
            <w:bookmarkStart w:id="41" w:name="OLE_LINK138"/>
            <w:r w:rsidRPr="00212114">
              <w:rPr>
                <w:rFonts w:ascii="Arial" w:hAnsi="Arial" w:cs="Arial"/>
                <w:b w:val="0"/>
                <w:bCs w:val="0"/>
                <w:sz w:val="22"/>
              </w:rPr>
              <w:t>spring</w:t>
            </w:r>
            <w:bookmarkEnd w:id="40"/>
            <w:bookmarkEnd w:id="41"/>
          </w:p>
        </w:tc>
        <w:tc>
          <w:tcPr>
            <w:tcW w:w="1418" w:type="dxa"/>
            <w:vMerge w:val="restart"/>
            <w:vAlign w:val="center"/>
            <w:hideMark/>
          </w:tcPr>
          <w:p w14:paraId="525E0BD0"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bookmarkStart w:id="42" w:name="OLE_LINK124"/>
            <w:bookmarkStart w:id="43" w:name="_Hlk31862149"/>
            <w:proofErr w:type="spellStart"/>
            <w:r w:rsidRPr="00212114">
              <w:rPr>
                <w:rFonts w:ascii="Arial" w:hAnsi="Arial" w:cs="Arial"/>
                <w:sz w:val="22"/>
              </w:rPr>
              <w:t>Rothamsted</w:t>
            </w:r>
            <w:bookmarkEnd w:id="42"/>
            <w:proofErr w:type="spellEnd"/>
          </w:p>
        </w:tc>
        <w:tc>
          <w:tcPr>
            <w:tcW w:w="1560" w:type="dxa"/>
            <w:vMerge w:val="restart"/>
            <w:vAlign w:val="center"/>
            <w:hideMark/>
          </w:tcPr>
          <w:p w14:paraId="7CF8169B"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Chilbolton</w:t>
            </w:r>
          </w:p>
        </w:tc>
        <w:tc>
          <w:tcPr>
            <w:tcW w:w="2835" w:type="dxa"/>
            <w:vAlign w:val="center"/>
          </w:tcPr>
          <w:p w14:paraId="548835AA"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track</w:t>
            </w:r>
          </w:p>
        </w:tc>
        <w:tc>
          <w:tcPr>
            <w:tcW w:w="1559" w:type="dxa"/>
            <w:vAlign w:val="center"/>
            <w:hideMark/>
          </w:tcPr>
          <w:p w14:paraId="087F9041"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4.015</w:t>
            </w:r>
          </w:p>
        </w:tc>
        <w:tc>
          <w:tcPr>
            <w:tcW w:w="1275" w:type="dxa"/>
            <w:vAlign w:val="center"/>
            <w:hideMark/>
          </w:tcPr>
          <w:p w14:paraId="20CDCAC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0.134</w:t>
            </w:r>
          </w:p>
        </w:tc>
      </w:tr>
      <w:tr w:rsidR="002551A9" w:rsidRPr="00212114" w14:paraId="5B2B67CF" w14:textId="77777777" w:rsidTr="002551A9">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13937ED5"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1C756335"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560" w:type="dxa"/>
            <w:vMerge/>
            <w:vAlign w:val="center"/>
          </w:tcPr>
          <w:p w14:paraId="5E6BBA13"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2835" w:type="dxa"/>
            <w:vAlign w:val="center"/>
          </w:tcPr>
          <w:p w14:paraId="65CE523A"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bookmarkStart w:id="44" w:name="OLE_LINK32"/>
            <w:bookmarkStart w:id="45" w:name="OLE_LINK33"/>
            <w:r w:rsidRPr="00212114">
              <w:rPr>
                <w:rFonts w:ascii="Arial" w:hAnsi="Arial" w:cs="Arial"/>
                <w:sz w:val="22"/>
              </w:rPr>
              <w:t>wind (all days)</w:t>
            </w:r>
            <w:bookmarkEnd w:id="44"/>
            <w:bookmarkEnd w:id="45"/>
          </w:p>
        </w:tc>
        <w:tc>
          <w:tcPr>
            <w:tcW w:w="1559" w:type="dxa"/>
            <w:vAlign w:val="center"/>
          </w:tcPr>
          <w:p w14:paraId="3735676B"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4.883</w:t>
            </w:r>
          </w:p>
        </w:tc>
        <w:tc>
          <w:tcPr>
            <w:tcW w:w="1275" w:type="dxa"/>
            <w:vAlign w:val="center"/>
          </w:tcPr>
          <w:p w14:paraId="16CD4060"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0.087</w:t>
            </w:r>
          </w:p>
        </w:tc>
      </w:tr>
      <w:tr w:rsidR="002551A9" w:rsidRPr="00212114" w14:paraId="1FB4BC14" w14:textId="77777777" w:rsidTr="0025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2B3A4E3C" w14:textId="77777777" w:rsidR="002551A9" w:rsidRPr="00212114" w:rsidRDefault="002551A9" w:rsidP="00212114">
            <w:pPr>
              <w:spacing w:line="360" w:lineRule="auto"/>
              <w:jc w:val="center"/>
              <w:rPr>
                <w:rFonts w:ascii="Arial" w:hAnsi="Arial" w:cs="Arial"/>
                <w:b w:val="0"/>
                <w:bCs w:val="0"/>
                <w:sz w:val="22"/>
              </w:rPr>
            </w:pPr>
          </w:p>
        </w:tc>
        <w:bookmarkEnd w:id="43"/>
        <w:tc>
          <w:tcPr>
            <w:tcW w:w="1418" w:type="dxa"/>
            <w:vMerge/>
            <w:vAlign w:val="center"/>
          </w:tcPr>
          <w:p w14:paraId="76D82C0F"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60" w:type="dxa"/>
            <w:vMerge/>
            <w:vAlign w:val="center"/>
          </w:tcPr>
          <w:p w14:paraId="5E1F3A9A"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2835" w:type="dxa"/>
            <w:vAlign w:val="center"/>
          </w:tcPr>
          <w:p w14:paraId="6F180939"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bookmarkStart w:id="46" w:name="OLE_LINK97"/>
            <w:bookmarkStart w:id="47" w:name="OLE_LINK98"/>
            <w:r w:rsidRPr="00212114">
              <w:rPr>
                <w:rFonts w:ascii="Arial" w:hAnsi="Arial" w:cs="Arial"/>
                <w:sz w:val="22"/>
              </w:rPr>
              <w:t>wind (non-mass migration)</w:t>
            </w:r>
            <w:bookmarkEnd w:id="46"/>
            <w:bookmarkEnd w:id="47"/>
          </w:p>
        </w:tc>
        <w:tc>
          <w:tcPr>
            <w:tcW w:w="1559" w:type="dxa"/>
            <w:vAlign w:val="center"/>
          </w:tcPr>
          <w:p w14:paraId="0826C366"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4.520</w:t>
            </w:r>
          </w:p>
        </w:tc>
        <w:tc>
          <w:tcPr>
            <w:tcW w:w="1275" w:type="dxa"/>
            <w:vAlign w:val="center"/>
          </w:tcPr>
          <w:p w14:paraId="5222E4EA"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0.104</w:t>
            </w:r>
          </w:p>
        </w:tc>
      </w:tr>
      <w:tr w:rsidR="002551A9" w:rsidRPr="00212114" w14:paraId="0EE4CE0E" w14:textId="77777777" w:rsidTr="002551A9">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73A00149"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5C5E4C4C"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560" w:type="dxa"/>
            <w:vMerge/>
            <w:vAlign w:val="center"/>
          </w:tcPr>
          <w:p w14:paraId="28A1E656"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2835" w:type="dxa"/>
            <w:vAlign w:val="center"/>
          </w:tcPr>
          <w:p w14:paraId="660E4C34"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bookmarkStart w:id="48" w:name="OLE_LINK101"/>
            <w:bookmarkStart w:id="49" w:name="OLE_LINK102"/>
            <w:r w:rsidRPr="00212114">
              <w:rPr>
                <w:rFonts w:ascii="Arial" w:hAnsi="Arial" w:cs="Arial"/>
                <w:sz w:val="22"/>
              </w:rPr>
              <w:t>wind (mass migration)</w:t>
            </w:r>
            <w:bookmarkEnd w:id="48"/>
            <w:bookmarkEnd w:id="49"/>
          </w:p>
        </w:tc>
        <w:tc>
          <w:tcPr>
            <w:tcW w:w="1559" w:type="dxa"/>
            <w:vAlign w:val="center"/>
          </w:tcPr>
          <w:p w14:paraId="4D8E545C"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2.169</w:t>
            </w:r>
          </w:p>
        </w:tc>
        <w:tc>
          <w:tcPr>
            <w:tcW w:w="1275" w:type="dxa"/>
            <w:vAlign w:val="center"/>
          </w:tcPr>
          <w:p w14:paraId="684735B8"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0.400</w:t>
            </w:r>
          </w:p>
        </w:tc>
      </w:tr>
      <w:tr w:rsidR="002551A9" w:rsidRPr="00212114" w14:paraId="372C641D" w14:textId="77777777" w:rsidTr="0025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7AC1AC60"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72FECF0A"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60" w:type="dxa"/>
            <w:vMerge/>
            <w:vAlign w:val="center"/>
          </w:tcPr>
          <w:p w14:paraId="3459AFB0"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2835" w:type="dxa"/>
            <w:vAlign w:val="center"/>
          </w:tcPr>
          <w:p w14:paraId="6FB5D2EB"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bookmarkStart w:id="50" w:name="OLE_LINK105"/>
            <w:bookmarkStart w:id="51" w:name="OLE_LINK106"/>
            <w:r w:rsidRPr="00212114">
              <w:rPr>
                <w:rFonts w:ascii="Arial" w:hAnsi="Arial" w:cs="Arial"/>
                <w:color w:val="FF0000"/>
                <w:sz w:val="22"/>
              </w:rPr>
              <w:t>heading</w:t>
            </w:r>
            <w:bookmarkEnd w:id="50"/>
            <w:bookmarkEnd w:id="51"/>
          </w:p>
        </w:tc>
        <w:tc>
          <w:tcPr>
            <w:tcW w:w="1559" w:type="dxa"/>
            <w:vAlign w:val="center"/>
          </w:tcPr>
          <w:p w14:paraId="2D69755D"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26.265</w:t>
            </w:r>
          </w:p>
        </w:tc>
        <w:tc>
          <w:tcPr>
            <w:tcW w:w="1275" w:type="dxa"/>
            <w:vAlign w:val="center"/>
          </w:tcPr>
          <w:p w14:paraId="41C82B28"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&lt;0.001</w:t>
            </w:r>
          </w:p>
        </w:tc>
      </w:tr>
      <w:tr w:rsidR="002551A9" w:rsidRPr="00212114" w14:paraId="25328FD5" w14:textId="77777777" w:rsidTr="002551A9">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3D098A6C" w14:textId="77777777" w:rsidR="002551A9" w:rsidRPr="00212114" w:rsidRDefault="002551A9" w:rsidP="00212114">
            <w:pPr>
              <w:spacing w:line="360" w:lineRule="auto"/>
              <w:jc w:val="center"/>
              <w:rPr>
                <w:rFonts w:ascii="Arial" w:hAnsi="Arial" w:cs="Arial"/>
                <w:b w:val="0"/>
                <w:bCs w:val="0"/>
                <w:sz w:val="22"/>
              </w:rPr>
            </w:pPr>
          </w:p>
        </w:tc>
        <w:tc>
          <w:tcPr>
            <w:tcW w:w="1418" w:type="dxa"/>
            <w:vMerge w:val="restart"/>
            <w:vAlign w:val="center"/>
            <w:hideMark/>
          </w:tcPr>
          <w:p w14:paraId="32101B90"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bookmarkStart w:id="52" w:name="OLE_LINK125"/>
            <w:bookmarkStart w:id="53" w:name="OLE_LINK126"/>
            <w:proofErr w:type="spellStart"/>
            <w:r w:rsidRPr="00212114">
              <w:rPr>
                <w:rFonts w:ascii="Arial" w:hAnsi="Arial" w:cs="Arial"/>
                <w:sz w:val="22"/>
              </w:rPr>
              <w:t>Rothamsted</w:t>
            </w:r>
            <w:bookmarkEnd w:id="52"/>
            <w:bookmarkEnd w:id="53"/>
            <w:proofErr w:type="spellEnd"/>
          </w:p>
        </w:tc>
        <w:tc>
          <w:tcPr>
            <w:tcW w:w="1560" w:type="dxa"/>
            <w:vMerge w:val="restart"/>
            <w:vAlign w:val="center"/>
            <w:hideMark/>
          </w:tcPr>
          <w:p w14:paraId="2EFE4459"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Malvern</w:t>
            </w:r>
          </w:p>
        </w:tc>
        <w:tc>
          <w:tcPr>
            <w:tcW w:w="2835" w:type="dxa"/>
            <w:vAlign w:val="center"/>
          </w:tcPr>
          <w:p w14:paraId="6B90C66C"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track</w:t>
            </w:r>
          </w:p>
        </w:tc>
        <w:tc>
          <w:tcPr>
            <w:tcW w:w="1559" w:type="dxa"/>
            <w:vAlign w:val="center"/>
            <w:hideMark/>
          </w:tcPr>
          <w:p w14:paraId="2C191100"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0.171</w:t>
            </w:r>
          </w:p>
        </w:tc>
        <w:tc>
          <w:tcPr>
            <w:tcW w:w="1275" w:type="dxa"/>
            <w:vAlign w:val="center"/>
            <w:hideMark/>
          </w:tcPr>
          <w:p w14:paraId="58ADF8E7"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0.918</w:t>
            </w:r>
          </w:p>
        </w:tc>
      </w:tr>
      <w:tr w:rsidR="002551A9" w:rsidRPr="00212114" w14:paraId="3F82833E" w14:textId="77777777" w:rsidTr="0025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1FC4B705"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58AE1015"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60" w:type="dxa"/>
            <w:vMerge/>
            <w:vAlign w:val="center"/>
          </w:tcPr>
          <w:p w14:paraId="28ABEA98"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2835" w:type="dxa"/>
            <w:vAlign w:val="center"/>
          </w:tcPr>
          <w:p w14:paraId="66539173"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wind (all days)</w:t>
            </w:r>
          </w:p>
        </w:tc>
        <w:tc>
          <w:tcPr>
            <w:tcW w:w="1559" w:type="dxa"/>
            <w:vAlign w:val="center"/>
          </w:tcPr>
          <w:p w14:paraId="2EFFC684"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2.301</w:t>
            </w:r>
          </w:p>
        </w:tc>
        <w:tc>
          <w:tcPr>
            <w:tcW w:w="1275" w:type="dxa"/>
            <w:vAlign w:val="center"/>
          </w:tcPr>
          <w:p w14:paraId="256F7259"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0.317</w:t>
            </w:r>
          </w:p>
        </w:tc>
      </w:tr>
      <w:tr w:rsidR="002551A9" w:rsidRPr="00212114" w14:paraId="467DB49F" w14:textId="77777777" w:rsidTr="002551A9">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0CF1C33C" w14:textId="77777777" w:rsidR="002551A9" w:rsidRPr="00212114" w:rsidRDefault="002551A9" w:rsidP="00212114">
            <w:pPr>
              <w:spacing w:line="360" w:lineRule="auto"/>
              <w:jc w:val="center"/>
              <w:rPr>
                <w:rFonts w:ascii="Arial" w:hAnsi="Arial" w:cs="Arial"/>
                <w:b w:val="0"/>
                <w:bCs w:val="0"/>
                <w:sz w:val="22"/>
              </w:rPr>
            </w:pPr>
            <w:bookmarkStart w:id="54" w:name="_Hlk31862243"/>
          </w:p>
        </w:tc>
        <w:bookmarkEnd w:id="54"/>
        <w:tc>
          <w:tcPr>
            <w:tcW w:w="1418" w:type="dxa"/>
            <w:vMerge/>
            <w:vAlign w:val="center"/>
          </w:tcPr>
          <w:p w14:paraId="31DB82E1"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560" w:type="dxa"/>
            <w:vMerge/>
            <w:vAlign w:val="center"/>
          </w:tcPr>
          <w:p w14:paraId="4D38C06A"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2835" w:type="dxa"/>
            <w:vAlign w:val="center"/>
          </w:tcPr>
          <w:p w14:paraId="153A71B6"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wind (non-mass migration)</w:t>
            </w:r>
          </w:p>
        </w:tc>
        <w:tc>
          <w:tcPr>
            <w:tcW w:w="1559" w:type="dxa"/>
            <w:vAlign w:val="center"/>
          </w:tcPr>
          <w:p w14:paraId="7E29065D"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2.911</w:t>
            </w:r>
          </w:p>
        </w:tc>
        <w:tc>
          <w:tcPr>
            <w:tcW w:w="1275" w:type="dxa"/>
            <w:vAlign w:val="center"/>
          </w:tcPr>
          <w:p w14:paraId="06E62748"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0.233</w:t>
            </w:r>
          </w:p>
        </w:tc>
      </w:tr>
      <w:tr w:rsidR="002551A9" w:rsidRPr="00212114" w14:paraId="161AD423" w14:textId="77777777" w:rsidTr="0025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5F870BD4"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5ADDBC93"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60" w:type="dxa"/>
            <w:vMerge/>
            <w:vAlign w:val="center"/>
          </w:tcPr>
          <w:p w14:paraId="07983736"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2835" w:type="dxa"/>
            <w:vAlign w:val="center"/>
          </w:tcPr>
          <w:p w14:paraId="758AC3FE"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wind (mass migration)</w:t>
            </w:r>
          </w:p>
        </w:tc>
        <w:tc>
          <w:tcPr>
            <w:tcW w:w="1559" w:type="dxa"/>
            <w:vAlign w:val="center"/>
          </w:tcPr>
          <w:p w14:paraId="678DDC0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6.303</w:t>
            </w:r>
          </w:p>
        </w:tc>
        <w:tc>
          <w:tcPr>
            <w:tcW w:w="1275" w:type="dxa"/>
            <w:vAlign w:val="center"/>
          </w:tcPr>
          <w:p w14:paraId="483E38EE"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0.042</w:t>
            </w:r>
          </w:p>
        </w:tc>
      </w:tr>
      <w:tr w:rsidR="002551A9" w:rsidRPr="00212114" w14:paraId="7D3FB24E" w14:textId="77777777" w:rsidTr="002551A9">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1E48F5BE"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7008483F"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560" w:type="dxa"/>
            <w:vMerge/>
            <w:vAlign w:val="center"/>
          </w:tcPr>
          <w:p w14:paraId="08C88B02"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2835" w:type="dxa"/>
            <w:vAlign w:val="center"/>
          </w:tcPr>
          <w:p w14:paraId="1089716B"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bookmarkStart w:id="55" w:name="OLE_LINK109"/>
            <w:r w:rsidRPr="00212114">
              <w:rPr>
                <w:rFonts w:ascii="Arial" w:hAnsi="Arial" w:cs="Arial"/>
                <w:sz w:val="22"/>
              </w:rPr>
              <w:t>heading</w:t>
            </w:r>
            <w:bookmarkEnd w:id="55"/>
          </w:p>
        </w:tc>
        <w:tc>
          <w:tcPr>
            <w:tcW w:w="1559" w:type="dxa"/>
            <w:vAlign w:val="center"/>
          </w:tcPr>
          <w:p w14:paraId="03D0D75D"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4.686</w:t>
            </w:r>
          </w:p>
        </w:tc>
        <w:tc>
          <w:tcPr>
            <w:tcW w:w="1275" w:type="dxa"/>
            <w:vAlign w:val="center"/>
          </w:tcPr>
          <w:p w14:paraId="7DE2B4D1"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0.096</w:t>
            </w:r>
          </w:p>
        </w:tc>
      </w:tr>
      <w:tr w:rsidR="002551A9" w:rsidRPr="00212114" w14:paraId="77251CF0" w14:textId="77777777" w:rsidTr="0025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0FA84842" w14:textId="77777777" w:rsidR="002551A9" w:rsidRPr="00212114" w:rsidRDefault="002551A9" w:rsidP="00212114">
            <w:pPr>
              <w:spacing w:line="360" w:lineRule="auto"/>
              <w:jc w:val="center"/>
              <w:rPr>
                <w:rFonts w:ascii="Arial" w:hAnsi="Arial" w:cs="Arial"/>
                <w:b w:val="0"/>
                <w:bCs w:val="0"/>
                <w:sz w:val="22"/>
              </w:rPr>
            </w:pPr>
          </w:p>
        </w:tc>
        <w:tc>
          <w:tcPr>
            <w:tcW w:w="1418" w:type="dxa"/>
            <w:vMerge w:val="restart"/>
            <w:vAlign w:val="center"/>
            <w:hideMark/>
          </w:tcPr>
          <w:p w14:paraId="45E8D16F"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Chilbolton</w:t>
            </w:r>
          </w:p>
        </w:tc>
        <w:tc>
          <w:tcPr>
            <w:tcW w:w="1560" w:type="dxa"/>
            <w:vMerge w:val="restart"/>
            <w:vAlign w:val="center"/>
            <w:hideMark/>
          </w:tcPr>
          <w:p w14:paraId="0FB777C7"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Malvern</w:t>
            </w:r>
          </w:p>
        </w:tc>
        <w:tc>
          <w:tcPr>
            <w:tcW w:w="2835" w:type="dxa"/>
            <w:vAlign w:val="center"/>
          </w:tcPr>
          <w:p w14:paraId="0C7AC8B7"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track</w:t>
            </w:r>
          </w:p>
        </w:tc>
        <w:tc>
          <w:tcPr>
            <w:tcW w:w="1559" w:type="dxa"/>
            <w:vAlign w:val="center"/>
            <w:hideMark/>
          </w:tcPr>
          <w:p w14:paraId="5D72C987"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2.235</w:t>
            </w:r>
          </w:p>
        </w:tc>
        <w:tc>
          <w:tcPr>
            <w:tcW w:w="1275" w:type="dxa"/>
            <w:vAlign w:val="center"/>
            <w:hideMark/>
          </w:tcPr>
          <w:p w14:paraId="17AA30F6"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0.327</w:t>
            </w:r>
          </w:p>
        </w:tc>
      </w:tr>
      <w:tr w:rsidR="002551A9" w:rsidRPr="00212114" w14:paraId="4B987832" w14:textId="77777777" w:rsidTr="002551A9">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65D41FA4"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15CECB8B"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560" w:type="dxa"/>
            <w:vMerge/>
            <w:vAlign w:val="center"/>
          </w:tcPr>
          <w:p w14:paraId="39635BBA"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2835" w:type="dxa"/>
            <w:vAlign w:val="center"/>
          </w:tcPr>
          <w:p w14:paraId="33C2CC4F"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wind (all days)</w:t>
            </w:r>
          </w:p>
        </w:tc>
        <w:tc>
          <w:tcPr>
            <w:tcW w:w="1559" w:type="dxa"/>
            <w:vAlign w:val="center"/>
          </w:tcPr>
          <w:p w14:paraId="5324AF17"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9.543</w:t>
            </w:r>
          </w:p>
        </w:tc>
        <w:tc>
          <w:tcPr>
            <w:tcW w:w="1275" w:type="dxa"/>
            <w:vAlign w:val="center"/>
          </w:tcPr>
          <w:p w14:paraId="415DEEA1"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0.008</w:t>
            </w:r>
          </w:p>
        </w:tc>
      </w:tr>
      <w:tr w:rsidR="002551A9" w:rsidRPr="00212114" w14:paraId="7F8C1D17" w14:textId="77777777" w:rsidTr="0025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3347EA9C"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69003158"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60" w:type="dxa"/>
            <w:vMerge/>
            <w:vAlign w:val="center"/>
          </w:tcPr>
          <w:p w14:paraId="4771F288"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2835" w:type="dxa"/>
            <w:vAlign w:val="center"/>
          </w:tcPr>
          <w:p w14:paraId="79722504"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wind (non-mass migration)</w:t>
            </w:r>
          </w:p>
        </w:tc>
        <w:tc>
          <w:tcPr>
            <w:tcW w:w="1559" w:type="dxa"/>
            <w:vAlign w:val="center"/>
          </w:tcPr>
          <w:p w14:paraId="2B0313F3"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eastAsiaTheme="minorEastAsia" w:hAnsi="Arial" w:cs="Arial"/>
                <w:color w:val="FF0000"/>
                <w:sz w:val="22"/>
              </w:rPr>
              <w:t>8.686</w:t>
            </w:r>
          </w:p>
        </w:tc>
        <w:tc>
          <w:tcPr>
            <w:tcW w:w="1275" w:type="dxa"/>
            <w:vAlign w:val="center"/>
          </w:tcPr>
          <w:p w14:paraId="302110BE"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0.013</w:t>
            </w:r>
          </w:p>
        </w:tc>
      </w:tr>
      <w:tr w:rsidR="002551A9" w:rsidRPr="00212114" w14:paraId="17607C5D" w14:textId="77777777" w:rsidTr="002551A9">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3D44F3EA"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194E3BE4"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560" w:type="dxa"/>
            <w:vMerge/>
            <w:vAlign w:val="center"/>
          </w:tcPr>
          <w:p w14:paraId="695C522C"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2835" w:type="dxa"/>
            <w:vAlign w:val="center"/>
          </w:tcPr>
          <w:p w14:paraId="15C9529B"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wind (mass migration)</w:t>
            </w:r>
          </w:p>
        </w:tc>
        <w:tc>
          <w:tcPr>
            <w:tcW w:w="1559" w:type="dxa"/>
            <w:vAlign w:val="center"/>
          </w:tcPr>
          <w:p w14:paraId="6772B802"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1.628</w:t>
            </w:r>
          </w:p>
        </w:tc>
        <w:tc>
          <w:tcPr>
            <w:tcW w:w="1275" w:type="dxa"/>
            <w:vAlign w:val="center"/>
          </w:tcPr>
          <w:p w14:paraId="370A0B4E"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0.443</w:t>
            </w:r>
          </w:p>
        </w:tc>
      </w:tr>
      <w:tr w:rsidR="002551A9" w:rsidRPr="00212114" w14:paraId="44797DFC" w14:textId="77777777" w:rsidTr="0025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6B8FCB22"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0670BEE8"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60" w:type="dxa"/>
            <w:vMerge/>
            <w:vAlign w:val="center"/>
          </w:tcPr>
          <w:p w14:paraId="2E587EF5"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2835" w:type="dxa"/>
            <w:vAlign w:val="center"/>
          </w:tcPr>
          <w:p w14:paraId="140B4B15"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bookmarkStart w:id="56" w:name="OLE_LINK122"/>
            <w:bookmarkStart w:id="57" w:name="OLE_LINK123"/>
            <w:r w:rsidRPr="00212114">
              <w:rPr>
                <w:rFonts w:ascii="Arial" w:hAnsi="Arial" w:cs="Arial"/>
                <w:color w:val="FF0000"/>
                <w:sz w:val="22"/>
              </w:rPr>
              <w:t>heading</w:t>
            </w:r>
            <w:bookmarkEnd w:id="56"/>
            <w:bookmarkEnd w:id="57"/>
          </w:p>
        </w:tc>
        <w:tc>
          <w:tcPr>
            <w:tcW w:w="1559" w:type="dxa"/>
            <w:vAlign w:val="center"/>
          </w:tcPr>
          <w:p w14:paraId="104C2273"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8.223</w:t>
            </w:r>
          </w:p>
        </w:tc>
        <w:tc>
          <w:tcPr>
            <w:tcW w:w="1275" w:type="dxa"/>
            <w:vAlign w:val="center"/>
          </w:tcPr>
          <w:p w14:paraId="53D243A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0.016</w:t>
            </w:r>
          </w:p>
        </w:tc>
      </w:tr>
      <w:tr w:rsidR="002551A9" w:rsidRPr="00212114" w14:paraId="46811B36" w14:textId="77777777" w:rsidTr="002551A9">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03E3081D" w14:textId="77777777" w:rsidR="002551A9" w:rsidRPr="00212114" w:rsidRDefault="002551A9" w:rsidP="00212114">
            <w:pPr>
              <w:spacing w:line="360" w:lineRule="auto"/>
              <w:jc w:val="center"/>
              <w:rPr>
                <w:rFonts w:ascii="Arial" w:hAnsi="Arial" w:cs="Arial"/>
                <w:b w:val="0"/>
                <w:bCs w:val="0"/>
                <w:sz w:val="22"/>
              </w:rPr>
            </w:pPr>
            <w:bookmarkStart w:id="58" w:name="OLE_LINK135"/>
            <w:bookmarkStart w:id="59" w:name="OLE_LINK136"/>
            <w:r w:rsidRPr="00212114">
              <w:rPr>
                <w:rFonts w:ascii="Arial" w:hAnsi="Arial" w:cs="Arial"/>
                <w:b w:val="0"/>
                <w:bCs w:val="0"/>
                <w:sz w:val="22"/>
              </w:rPr>
              <w:t>autumn</w:t>
            </w:r>
            <w:bookmarkEnd w:id="58"/>
            <w:bookmarkEnd w:id="59"/>
          </w:p>
        </w:tc>
        <w:tc>
          <w:tcPr>
            <w:tcW w:w="1418" w:type="dxa"/>
            <w:vMerge w:val="restart"/>
            <w:vAlign w:val="center"/>
          </w:tcPr>
          <w:p w14:paraId="37BAF2AA"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roofErr w:type="spellStart"/>
            <w:r w:rsidRPr="00212114">
              <w:rPr>
                <w:rFonts w:ascii="Arial" w:hAnsi="Arial" w:cs="Arial"/>
                <w:sz w:val="22"/>
              </w:rPr>
              <w:t>Rothamsted</w:t>
            </w:r>
            <w:proofErr w:type="spellEnd"/>
          </w:p>
        </w:tc>
        <w:tc>
          <w:tcPr>
            <w:tcW w:w="1560" w:type="dxa"/>
            <w:vMerge w:val="restart"/>
            <w:vAlign w:val="center"/>
          </w:tcPr>
          <w:p w14:paraId="19FC2B18"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bookmarkStart w:id="60" w:name="OLE_LINK134"/>
            <w:r w:rsidRPr="00212114">
              <w:rPr>
                <w:rFonts w:ascii="Arial" w:hAnsi="Arial" w:cs="Arial"/>
                <w:sz w:val="22"/>
              </w:rPr>
              <w:t>Chilbolton</w:t>
            </w:r>
            <w:bookmarkEnd w:id="60"/>
          </w:p>
        </w:tc>
        <w:tc>
          <w:tcPr>
            <w:tcW w:w="2835" w:type="dxa"/>
            <w:vAlign w:val="center"/>
          </w:tcPr>
          <w:p w14:paraId="7A0DE832"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rPr>
            </w:pPr>
            <w:bookmarkStart w:id="61" w:name="OLE_LINK118"/>
            <w:bookmarkStart w:id="62" w:name="OLE_LINK119"/>
            <w:r w:rsidRPr="00212114">
              <w:rPr>
                <w:rFonts w:ascii="Arial" w:hAnsi="Arial" w:cs="Arial"/>
                <w:color w:val="FF0000"/>
                <w:sz w:val="22"/>
              </w:rPr>
              <w:t>track</w:t>
            </w:r>
            <w:bookmarkEnd w:id="61"/>
            <w:bookmarkEnd w:id="62"/>
          </w:p>
        </w:tc>
        <w:tc>
          <w:tcPr>
            <w:tcW w:w="1559" w:type="dxa"/>
            <w:vAlign w:val="center"/>
          </w:tcPr>
          <w:p w14:paraId="0291B403"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6.844</w:t>
            </w:r>
          </w:p>
        </w:tc>
        <w:tc>
          <w:tcPr>
            <w:tcW w:w="1275" w:type="dxa"/>
            <w:vAlign w:val="center"/>
          </w:tcPr>
          <w:p w14:paraId="2AB395A8"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0.033</w:t>
            </w:r>
          </w:p>
        </w:tc>
      </w:tr>
      <w:tr w:rsidR="002551A9" w:rsidRPr="00212114" w14:paraId="1F25F501" w14:textId="77777777" w:rsidTr="0025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61FDB48A"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5D040EBD"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60" w:type="dxa"/>
            <w:vMerge/>
            <w:vAlign w:val="center"/>
          </w:tcPr>
          <w:p w14:paraId="7FB6451E"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2835" w:type="dxa"/>
            <w:vAlign w:val="center"/>
          </w:tcPr>
          <w:p w14:paraId="0E8695A6"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kern w:val="0"/>
                <w:sz w:val="22"/>
              </w:rPr>
              <w:t>wind (all days)</w:t>
            </w:r>
          </w:p>
        </w:tc>
        <w:tc>
          <w:tcPr>
            <w:tcW w:w="1559" w:type="dxa"/>
            <w:vAlign w:val="center"/>
          </w:tcPr>
          <w:p w14:paraId="5C27BD9F"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2.321</w:t>
            </w:r>
          </w:p>
        </w:tc>
        <w:tc>
          <w:tcPr>
            <w:tcW w:w="1275" w:type="dxa"/>
            <w:vAlign w:val="center"/>
          </w:tcPr>
          <w:p w14:paraId="7BA25F10"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0.313</w:t>
            </w:r>
          </w:p>
        </w:tc>
      </w:tr>
      <w:tr w:rsidR="002551A9" w:rsidRPr="00212114" w14:paraId="25D83A75" w14:textId="77777777" w:rsidTr="002551A9">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0E34FB83"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21A18365"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560" w:type="dxa"/>
            <w:vMerge/>
            <w:vAlign w:val="center"/>
          </w:tcPr>
          <w:p w14:paraId="4C3A7303"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2835" w:type="dxa"/>
            <w:vAlign w:val="center"/>
          </w:tcPr>
          <w:p w14:paraId="795B1234"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wind (non-mass migration)</w:t>
            </w:r>
          </w:p>
        </w:tc>
        <w:tc>
          <w:tcPr>
            <w:tcW w:w="1559" w:type="dxa"/>
            <w:vAlign w:val="center"/>
          </w:tcPr>
          <w:p w14:paraId="35D6461C"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eastAsiaTheme="minorEastAsia" w:hAnsi="Arial" w:cs="Arial"/>
                <w:sz w:val="22"/>
              </w:rPr>
              <w:t>5.530</w:t>
            </w:r>
          </w:p>
        </w:tc>
        <w:tc>
          <w:tcPr>
            <w:tcW w:w="1275" w:type="dxa"/>
            <w:vAlign w:val="center"/>
          </w:tcPr>
          <w:p w14:paraId="784C6554"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eastAsiaTheme="minorEastAsia" w:hAnsi="Arial" w:cs="Arial"/>
                <w:sz w:val="22"/>
              </w:rPr>
              <w:t>0.063</w:t>
            </w:r>
          </w:p>
        </w:tc>
      </w:tr>
      <w:tr w:rsidR="002551A9" w:rsidRPr="00212114" w14:paraId="24647729" w14:textId="77777777" w:rsidTr="0025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7347668E"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15363D71"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60" w:type="dxa"/>
            <w:vMerge/>
            <w:vAlign w:val="center"/>
          </w:tcPr>
          <w:p w14:paraId="5CDFC23C"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2835" w:type="dxa"/>
            <w:vAlign w:val="center"/>
          </w:tcPr>
          <w:p w14:paraId="0F2B5BC1"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wind (mass migration)</w:t>
            </w:r>
          </w:p>
        </w:tc>
        <w:tc>
          <w:tcPr>
            <w:tcW w:w="1559" w:type="dxa"/>
            <w:vAlign w:val="center"/>
          </w:tcPr>
          <w:p w14:paraId="0D6BBA6E"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0.927</w:t>
            </w:r>
          </w:p>
        </w:tc>
        <w:tc>
          <w:tcPr>
            <w:tcW w:w="1275" w:type="dxa"/>
            <w:vAlign w:val="center"/>
          </w:tcPr>
          <w:p w14:paraId="78DBD417"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0.629</w:t>
            </w:r>
          </w:p>
        </w:tc>
      </w:tr>
      <w:tr w:rsidR="002551A9" w:rsidRPr="00212114" w14:paraId="58D90F8C" w14:textId="77777777" w:rsidTr="002551A9">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3D3C1CA9"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46246526"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560" w:type="dxa"/>
            <w:vMerge/>
            <w:vAlign w:val="center"/>
          </w:tcPr>
          <w:p w14:paraId="7D492FE7"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2835" w:type="dxa"/>
            <w:vAlign w:val="center"/>
          </w:tcPr>
          <w:p w14:paraId="7BBFAD98"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heading</w:t>
            </w:r>
          </w:p>
        </w:tc>
        <w:tc>
          <w:tcPr>
            <w:tcW w:w="1559" w:type="dxa"/>
            <w:vAlign w:val="center"/>
          </w:tcPr>
          <w:p w14:paraId="0373AA04"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32.358</w:t>
            </w:r>
          </w:p>
        </w:tc>
        <w:tc>
          <w:tcPr>
            <w:tcW w:w="1275" w:type="dxa"/>
            <w:vAlign w:val="center"/>
          </w:tcPr>
          <w:p w14:paraId="074E106E"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&lt;0.001</w:t>
            </w:r>
          </w:p>
        </w:tc>
      </w:tr>
      <w:tr w:rsidR="002551A9" w:rsidRPr="00212114" w14:paraId="4CBAEC0F" w14:textId="77777777" w:rsidTr="0025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1A36418F" w14:textId="77777777" w:rsidR="002551A9" w:rsidRPr="00212114" w:rsidRDefault="002551A9" w:rsidP="00212114">
            <w:pPr>
              <w:spacing w:line="360" w:lineRule="auto"/>
              <w:jc w:val="center"/>
              <w:rPr>
                <w:rFonts w:ascii="Arial" w:hAnsi="Arial" w:cs="Arial"/>
                <w:b w:val="0"/>
                <w:bCs w:val="0"/>
                <w:sz w:val="22"/>
              </w:rPr>
            </w:pPr>
          </w:p>
        </w:tc>
        <w:tc>
          <w:tcPr>
            <w:tcW w:w="1418" w:type="dxa"/>
            <w:vMerge w:val="restart"/>
            <w:vAlign w:val="center"/>
          </w:tcPr>
          <w:p w14:paraId="2E7DBA4E"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bookmarkStart w:id="63" w:name="OLE_LINK131"/>
            <w:bookmarkStart w:id="64" w:name="OLE_LINK132"/>
            <w:proofErr w:type="spellStart"/>
            <w:r w:rsidRPr="00212114">
              <w:rPr>
                <w:rFonts w:ascii="Arial" w:hAnsi="Arial" w:cs="Arial"/>
                <w:sz w:val="22"/>
              </w:rPr>
              <w:t>Rothamsted</w:t>
            </w:r>
            <w:bookmarkEnd w:id="63"/>
            <w:bookmarkEnd w:id="64"/>
            <w:proofErr w:type="spellEnd"/>
          </w:p>
        </w:tc>
        <w:tc>
          <w:tcPr>
            <w:tcW w:w="1560" w:type="dxa"/>
            <w:vMerge w:val="restart"/>
            <w:vAlign w:val="center"/>
          </w:tcPr>
          <w:p w14:paraId="2861146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bookmarkStart w:id="65" w:name="OLE_LINK127"/>
            <w:bookmarkStart w:id="66" w:name="OLE_LINK128"/>
            <w:r w:rsidRPr="00212114">
              <w:rPr>
                <w:rFonts w:ascii="Arial" w:hAnsi="Arial" w:cs="Arial"/>
                <w:sz w:val="22"/>
              </w:rPr>
              <w:t>Malvern</w:t>
            </w:r>
            <w:bookmarkEnd w:id="65"/>
            <w:bookmarkEnd w:id="66"/>
          </w:p>
        </w:tc>
        <w:tc>
          <w:tcPr>
            <w:tcW w:w="2835" w:type="dxa"/>
            <w:vAlign w:val="center"/>
          </w:tcPr>
          <w:p w14:paraId="2F57C979"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bookmarkStart w:id="67" w:name="OLE_LINK120"/>
            <w:bookmarkStart w:id="68" w:name="OLE_LINK121"/>
            <w:r w:rsidRPr="00212114">
              <w:rPr>
                <w:rFonts w:ascii="Arial" w:hAnsi="Arial" w:cs="Arial"/>
                <w:color w:val="FF0000"/>
                <w:sz w:val="22"/>
              </w:rPr>
              <w:t>track</w:t>
            </w:r>
            <w:bookmarkEnd w:id="67"/>
            <w:bookmarkEnd w:id="68"/>
          </w:p>
        </w:tc>
        <w:tc>
          <w:tcPr>
            <w:tcW w:w="1559" w:type="dxa"/>
            <w:vAlign w:val="center"/>
          </w:tcPr>
          <w:p w14:paraId="55D8E093"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15.651</w:t>
            </w:r>
          </w:p>
        </w:tc>
        <w:tc>
          <w:tcPr>
            <w:tcW w:w="1275" w:type="dxa"/>
            <w:vAlign w:val="center"/>
          </w:tcPr>
          <w:p w14:paraId="7C2C5B63"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&lt;0.001</w:t>
            </w:r>
          </w:p>
        </w:tc>
      </w:tr>
      <w:tr w:rsidR="002551A9" w:rsidRPr="00212114" w14:paraId="7DA52071" w14:textId="77777777" w:rsidTr="002551A9">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39FEE878"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03292874"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560" w:type="dxa"/>
            <w:vMerge/>
            <w:vAlign w:val="center"/>
          </w:tcPr>
          <w:p w14:paraId="5D0189FC"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2835" w:type="dxa"/>
            <w:vAlign w:val="center"/>
          </w:tcPr>
          <w:p w14:paraId="1F1769F5"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kern w:val="0"/>
                <w:sz w:val="22"/>
              </w:rPr>
              <w:t>wind (all days)</w:t>
            </w:r>
          </w:p>
        </w:tc>
        <w:tc>
          <w:tcPr>
            <w:tcW w:w="1559" w:type="dxa"/>
            <w:vAlign w:val="center"/>
          </w:tcPr>
          <w:p w14:paraId="6048AB93"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2.166</w:t>
            </w:r>
          </w:p>
        </w:tc>
        <w:tc>
          <w:tcPr>
            <w:tcW w:w="1275" w:type="dxa"/>
            <w:vAlign w:val="center"/>
          </w:tcPr>
          <w:p w14:paraId="5EEB22DB"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0.339</w:t>
            </w:r>
          </w:p>
        </w:tc>
      </w:tr>
      <w:tr w:rsidR="002551A9" w:rsidRPr="00212114" w14:paraId="3FA534EC" w14:textId="77777777" w:rsidTr="0025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42DA9D0A"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57C76A90"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60" w:type="dxa"/>
            <w:vMerge/>
            <w:vAlign w:val="center"/>
          </w:tcPr>
          <w:p w14:paraId="184FFFAA"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2835" w:type="dxa"/>
            <w:vAlign w:val="center"/>
          </w:tcPr>
          <w:p w14:paraId="500FDF1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wind (non-mass migration)</w:t>
            </w:r>
          </w:p>
        </w:tc>
        <w:tc>
          <w:tcPr>
            <w:tcW w:w="1559" w:type="dxa"/>
            <w:vAlign w:val="center"/>
          </w:tcPr>
          <w:p w14:paraId="0BED85DE"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eastAsiaTheme="minorEastAsia" w:hAnsi="Arial" w:cs="Arial"/>
                <w:sz w:val="22"/>
              </w:rPr>
              <w:t>1.343</w:t>
            </w:r>
          </w:p>
        </w:tc>
        <w:tc>
          <w:tcPr>
            <w:tcW w:w="1275" w:type="dxa"/>
            <w:vAlign w:val="center"/>
          </w:tcPr>
          <w:p w14:paraId="32353E56"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eastAsiaTheme="minorEastAsia" w:hAnsi="Arial" w:cs="Arial"/>
                <w:sz w:val="22"/>
              </w:rPr>
              <w:t>0.511</w:t>
            </w:r>
          </w:p>
        </w:tc>
      </w:tr>
      <w:tr w:rsidR="002551A9" w:rsidRPr="00212114" w14:paraId="0F1F7EAA" w14:textId="77777777" w:rsidTr="002551A9">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3FEC06BE"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5CCB8C06"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560" w:type="dxa"/>
            <w:vMerge/>
            <w:vAlign w:val="center"/>
          </w:tcPr>
          <w:p w14:paraId="07C7BCB1"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2835" w:type="dxa"/>
            <w:vAlign w:val="center"/>
          </w:tcPr>
          <w:p w14:paraId="149E851B"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wind (mass migration)</w:t>
            </w:r>
          </w:p>
        </w:tc>
        <w:tc>
          <w:tcPr>
            <w:tcW w:w="1559" w:type="dxa"/>
            <w:vAlign w:val="center"/>
          </w:tcPr>
          <w:p w14:paraId="20651622"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w:t>
            </w:r>
          </w:p>
        </w:tc>
        <w:tc>
          <w:tcPr>
            <w:tcW w:w="1275" w:type="dxa"/>
            <w:vAlign w:val="center"/>
          </w:tcPr>
          <w:p w14:paraId="610EC81A"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w:t>
            </w:r>
          </w:p>
        </w:tc>
      </w:tr>
      <w:tr w:rsidR="002551A9" w:rsidRPr="00212114" w14:paraId="18FDED68" w14:textId="77777777" w:rsidTr="0025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464B04D7"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47059814"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60" w:type="dxa"/>
            <w:vMerge/>
            <w:vAlign w:val="center"/>
          </w:tcPr>
          <w:p w14:paraId="3CA8074A"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2835" w:type="dxa"/>
            <w:vAlign w:val="center"/>
          </w:tcPr>
          <w:p w14:paraId="152C7B6D"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heading</w:t>
            </w:r>
          </w:p>
        </w:tc>
        <w:tc>
          <w:tcPr>
            <w:tcW w:w="1559" w:type="dxa"/>
            <w:vAlign w:val="center"/>
          </w:tcPr>
          <w:p w14:paraId="6687BA65"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11.967</w:t>
            </w:r>
          </w:p>
        </w:tc>
        <w:tc>
          <w:tcPr>
            <w:tcW w:w="1275" w:type="dxa"/>
            <w:vAlign w:val="center"/>
          </w:tcPr>
          <w:p w14:paraId="00069E92"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0.002</w:t>
            </w:r>
          </w:p>
        </w:tc>
      </w:tr>
      <w:tr w:rsidR="002551A9" w:rsidRPr="00212114" w14:paraId="66822C8C" w14:textId="77777777" w:rsidTr="002551A9">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60896242" w14:textId="77777777" w:rsidR="002551A9" w:rsidRPr="00212114" w:rsidRDefault="002551A9" w:rsidP="00212114">
            <w:pPr>
              <w:spacing w:line="360" w:lineRule="auto"/>
              <w:jc w:val="center"/>
              <w:rPr>
                <w:rFonts w:ascii="Arial" w:hAnsi="Arial" w:cs="Arial"/>
                <w:b w:val="0"/>
                <w:bCs w:val="0"/>
                <w:sz w:val="22"/>
              </w:rPr>
            </w:pPr>
          </w:p>
        </w:tc>
        <w:tc>
          <w:tcPr>
            <w:tcW w:w="1418" w:type="dxa"/>
            <w:vMerge w:val="restart"/>
            <w:vAlign w:val="center"/>
          </w:tcPr>
          <w:p w14:paraId="118B5D4F"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Chilbolton</w:t>
            </w:r>
          </w:p>
        </w:tc>
        <w:tc>
          <w:tcPr>
            <w:tcW w:w="1560" w:type="dxa"/>
            <w:vMerge w:val="restart"/>
            <w:vAlign w:val="center"/>
          </w:tcPr>
          <w:p w14:paraId="2A874D1B"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bookmarkStart w:id="69" w:name="OLE_LINK133"/>
            <w:r w:rsidRPr="00212114">
              <w:rPr>
                <w:rFonts w:ascii="Arial" w:hAnsi="Arial" w:cs="Arial"/>
                <w:sz w:val="22"/>
              </w:rPr>
              <w:t>Malvern</w:t>
            </w:r>
            <w:bookmarkEnd w:id="69"/>
          </w:p>
        </w:tc>
        <w:tc>
          <w:tcPr>
            <w:tcW w:w="2835" w:type="dxa"/>
            <w:vAlign w:val="center"/>
          </w:tcPr>
          <w:p w14:paraId="23A5E17F"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track</w:t>
            </w:r>
          </w:p>
        </w:tc>
        <w:tc>
          <w:tcPr>
            <w:tcW w:w="1559" w:type="dxa"/>
            <w:vAlign w:val="center"/>
          </w:tcPr>
          <w:p w14:paraId="2DC89310"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6.176</w:t>
            </w:r>
          </w:p>
        </w:tc>
        <w:tc>
          <w:tcPr>
            <w:tcW w:w="1275" w:type="dxa"/>
            <w:vAlign w:val="center"/>
          </w:tcPr>
          <w:p w14:paraId="02BEA30F"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0.046</w:t>
            </w:r>
          </w:p>
        </w:tc>
      </w:tr>
      <w:tr w:rsidR="002551A9" w:rsidRPr="00212114" w14:paraId="6ED4A16E" w14:textId="77777777" w:rsidTr="0025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2AF3D63F"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676F0221"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60" w:type="dxa"/>
            <w:vMerge/>
            <w:vAlign w:val="center"/>
          </w:tcPr>
          <w:p w14:paraId="28B1A4A0"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2835" w:type="dxa"/>
            <w:vAlign w:val="center"/>
          </w:tcPr>
          <w:p w14:paraId="42055289"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kern w:val="0"/>
                <w:sz w:val="22"/>
              </w:rPr>
              <w:t>wind (all days)</w:t>
            </w:r>
          </w:p>
        </w:tc>
        <w:tc>
          <w:tcPr>
            <w:tcW w:w="1559" w:type="dxa"/>
            <w:vAlign w:val="center"/>
          </w:tcPr>
          <w:p w14:paraId="613C2563"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4.608</w:t>
            </w:r>
          </w:p>
        </w:tc>
        <w:tc>
          <w:tcPr>
            <w:tcW w:w="1275" w:type="dxa"/>
            <w:vAlign w:val="center"/>
          </w:tcPr>
          <w:p w14:paraId="5B733C14"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rPr>
            </w:pPr>
            <w:r w:rsidRPr="00212114">
              <w:rPr>
                <w:rFonts w:ascii="Arial" w:hAnsi="Arial" w:cs="Arial"/>
                <w:color w:val="FF0000"/>
                <w:sz w:val="22"/>
              </w:rPr>
              <w:t>0.010</w:t>
            </w:r>
          </w:p>
        </w:tc>
      </w:tr>
      <w:tr w:rsidR="002551A9" w:rsidRPr="00212114" w14:paraId="65285EDD" w14:textId="77777777" w:rsidTr="002551A9">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6E41F4D1"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7359D981"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560" w:type="dxa"/>
            <w:vMerge/>
            <w:vAlign w:val="center"/>
          </w:tcPr>
          <w:p w14:paraId="58FA1323"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2835" w:type="dxa"/>
            <w:vAlign w:val="center"/>
          </w:tcPr>
          <w:p w14:paraId="0CBD0780"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wind (non-mass migration)</w:t>
            </w:r>
          </w:p>
        </w:tc>
        <w:tc>
          <w:tcPr>
            <w:tcW w:w="1559" w:type="dxa"/>
            <w:vAlign w:val="center"/>
          </w:tcPr>
          <w:p w14:paraId="4AD56E8D"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eastAsiaTheme="minorEastAsia" w:hAnsi="Arial" w:cs="Arial"/>
                <w:sz w:val="22"/>
              </w:rPr>
              <w:t>4.008</w:t>
            </w:r>
          </w:p>
        </w:tc>
        <w:tc>
          <w:tcPr>
            <w:tcW w:w="1275" w:type="dxa"/>
            <w:vAlign w:val="center"/>
          </w:tcPr>
          <w:p w14:paraId="78FEE1C6"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eastAsiaTheme="minorEastAsia" w:hAnsi="Arial" w:cs="Arial"/>
                <w:sz w:val="22"/>
              </w:rPr>
              <w:t>0.135</w:t>
            </w:r>
          </w:p>
        </w:tc>
      </w:tr>
      <w:tr w:rsidR="002551A9" w:rsidRPr="00212114" w14:paraId="6C784109" w14:textId="77777777" w:rsidTr="0025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58CC40E4"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2EE2474A"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60" w:type="dxa"/>
            <w:vMerge/>
            <w:vAlign w:val="center"/>
          </w:tcPr>
          <w:p w14:paraId="39D5C144"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2835" w:type="dxa"/>
            <w:vAlign w:val="center"/>
          </w:tcPr>
          <w:p w14:paraId="5864304F"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wind (mass migration)</w:t>
            </w:r>
          </w:p>
        </w:tc>
        <w:tc>
          <w:tcPr>
            <w:tcW w:w="1559" w:type="dxa"/>
            <w:vAlign w:val="center"/>
          </w:tcPr>
          <w:p w14:paraId="169E220A"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w:t>
            </w:r>
          </w:p>
        </w:tc>
        <w:tc>
          <w:tcPr>
            <w:tcW w:w="1275" w:type="dxa"/>
            <w:vAlign w:val="center"/>
          </w:tcPr>
          <w:p w14:paraId="4B8C9D38" w14:textId="77777777" w:rsidR="002551A9" w:rsidRPr="00212114" w:rsidRDefault="002551A9"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w:t>
            </w:r>
          </w:p>
        </w:tc>
      </w:tr>
      <w:tr w:rsidR="002551A9" w:rsidRPr="00212114" w14:paraId="59556AD6" w14:textId="77777777" w:rsidTr="002551A9">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5C63F259" w14:textId="77777777" w:rsidR="002551A9" w:rsidRPr="00212114" w:rsidRDefault="002551A9" w:rsidP="00212114">
            <w:pPr>
              <w:spacing w:line="360" w:lineRule="auto"/>
              <w:jc w:val="center"/>
              <w:rPr>
                <w:rFonts w:ascii="Arial" w:hAnsi="Arial" w:cs="Arial"/>
                <w:b w:val="0"/>
                <w:bCs w:val="0"/>
                <w:sz w:val="22"/>
              </w:rPr>
            </w:pPr>
          </w:p>
        </w:tc>
        <w:tc>
          <w:tcPr>
            <w:tcW w:w="1418" w:type="dxa"/>
            <w:vMerge/>
            <w:vAlign w:val="center"/>
          </w:tcPr>
          <w:p w14:paraId="015538BF"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560" w:type="dxa"/>
            <w:vMerge/>
            <w:vAlign w:val="center"/>
          </w:tcPr>
          <w:p w14:paraId="3D6EA6E4"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2835" w:type="dxa"/>
            <w:vAlign w:val="center"/>
          </w:tcPr>
          <w:p w14:paraId="590558D0"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heading</w:t>
            </w:r>
          </w:p>
        </w:tc>
        <w:tc>
          <w:tcPr>
            <w:tcW w:w="1559" w:type="dxa"/>
            <w:vAlign w:val="center"/>
          </w:tcPr>
          <w:p w14:paraId="3D2CFCA7"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eastAsiaTheme="minorEastAsia" w:hAnsi="Arial" w:cs="Arial"/>
                <w:sz w:val="22"/>
              </w:rPr>
              <w:t>4.230</w:t>
            </w:r>
          </w:p>
        </w:tc>
        <w:tc>
          <w:tcPr>
            <w:tcW w:w="1275" w:type="dxa"/>
            <w:vAlign w:val="center"/>
          </w:tcPr>
          <w:p w14:paraId="01E56B63" w14:textId="77777777" w:rsidR="002551A9" w:rsidRPr="00212114" w:rsidRDefault="002551A9"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0.121</w:t>
            </w:r>
          </w:p>
        </w:tc>
      </w:tr>
    </w:tbl>
    <w:bookmarkEnd w:id="39"/>
    <w:p w14:paraId="3CF08496" w14:textId="77777777" w:rsidR="006D6788" w:rsidRDefault="006D6788" w:rsidP="00212114">
      <w:pPr>
        <w:spacing w:line="360" w:lineRule="auto"/>
        <w:rPr>
          <w:rFonts w:ascii="Arial" w:hAnsi="Arial" w:cs="Arial"/>
          <w:b/>
        </w:rPr>
      </w:pPr>
      <w:r w:rsidRPr="005B0CA2">
        <w:rPr>
          <w:rFonts w:ascii="Arial" w:hAnsi="Arial" w:cs="Arial"/>
          <w:b/>
        </w:rPr>
        <w:lastRenderedPageBreak/>
        <w:t>Table S4.</w:t>
      </w:r>
      <w:r w:rsidR="005B0CA2">
        <w:rPr>
          <w:rFonts w:ascii="Arial" w:hAnsi="Arial" w:cs="Arial"/>
          <w:bCs/>
        </w:rPr>
        <w:t xml:space="preserve"> M</w:t>
      </w:r>
      <w:r w:rsidR="008544F9" w:rsidRPr="005B0CA2">
        <w:rPr>
          <w:rFonts w:ascii="Arial" w:hAnsi="Arial" w:cs="Arial"/>
          <w:bCs/>
        </w:rPr>
        <w:t xml:space="preserve">ean track </w:t>
      </w:r>
      <w:r w:rsidR="00243D65" w:rsidRPr="005B0CA2">
        <w:rPr>
          <w:rFonts w:ascii="Arial" w:hAnsi="Arial" w:cs="Arial"/>
          <w:bCs/>
        </w:rPr>
        <w:t>direct</w:t>
      </w:r>
      <w:r w:rsidR="005B0CA2">
        <w:rPr>
          <w:rFonts w:ascii="Arial" w:hAnsi="Arial" w:cs="Arial"/>
          <w:bCs/>
        </w:rPr>
        <w:t xml:space="preserve">ion, </w:t>
      </w:r>
      <w:r w:rsidR="008544F9" w:rsidRPr="005B0CA2">
        <w:rPr>
          <w:rFonts w:ascii="Arial" w:hAnsi="Arial" w:cs="Arial"/>
          <w:bCs/>
        </w:rPr>
        <w:t xml:space="preserve">mean heading </w:t>
      </w:r>
      <w:r w:rsidR="005B0CA2">
        <w:rPr>
          <w:rFonts w:ascii="Arial" w:hAnsi="Arial" w:cs="Arial"/>
          <w:bCs/>
        </w:rPr>
        <w:t xml:space="preserve">and estimated PDM </w:t>
      </w:r>
      <w:r w:rsidR="008544F9" w:rsidRPr="005B0CA2">
        <w:rPr>
          <w:rFonts w:ascii="Arial" w:hAnsi="Arial" w:cs="Arial"/>
          <w:bCs/>
        </w:rPr>
        <w:t xml:space="preserve">for each hour </w:t>
      </w:r>
      <w:r w:rsidR="005B0CA2">
        <w:rPr>
          <w:rFonts w:ascii="Arial" w:hAnsi="Arial" w:cs="Arial"/>
          <w:bCs/>
        </w:rPr>
        <w:t>during hoverfly</w:t>
      </w:r>
      <w:r w:rsidR="00243D65" w:rsidRPr="005B0CA2">
        <w:rPr>
          <w:rFonts w:ascii="Arial" w:hAnsi="Arial" w:cs="Arial"/>
          <w:bCs/>
        </w:rPr>
        <w:t xml:space="preserve"> mass mig</w:t>
      </w:r>
      <w:r w:rsidR="005B0CA2">
        <w:rPr>
          <w:rFonts w:ascii="Arial" w:hAnsi="Arial" w:cs="Arial"/>
          <w:bCs/>
        </w:rPr>
        <w:t>r</w:t>
      </w:r>
      <w:r w:rsidR="00243D65" w:rsidRPr="005B0CA2">
        <w:rPr>
          <w:rFonts w:ascii="Arial" w:hAnsi="Arial" w:cs="Arial"/>
          <w:bCs/>
        </w:rPr>
        <w:t>ations.</w:t>
      </w:r>
    </w:p>
    <w:tbl>
      <w:tblPr>
        <w:tblStyle w:val="PlainTable22"/>
        <w:tblpPr w:leftFromText="180" w:rightFromText="180" w:vertAnchor="text" w:horzAnchor="margin" w:tblpX="-318" w:tblpY="100"/>
        <w:tblW w:w="9694" w:type="dxa"/>
        <w:tblLook w:val="04A0" w:firstRow="1" w:lastRow="0" w:firstColumn="1" w:lastColumn="0" w:noHBand="0" w:noVBand="1"/>
      </w:tblPr>
      <w:tblGrid>
        <w:gridCol w:w="1886"/>
        <w:gridCol w:w="241"/>
        <w:gridCol w:w="2588"/>
        <w:gridCol w:w="2305"/>
        <w:gridCol w:w="1255"/>
        <w:gridCol w:w="1419"/>
      </w:tblGrid>
      <w:tr w:rsidR="006D6788" w:rsidRPr="006D6788" w14:paraId="33630741" w14:textId="77777777" w:rsidTr="006D6788">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1886" w:type="dxa"/>
          </w:tcPr>
          <w:p w14:paraId="721B4E19" w14:textId="77777777" w:rsidR="006D6788" w:rsidRPr="006D6788" w:rsidRDefault="006D6788" w:rsidP="006D67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7" w:lineRule="atLeast"/>
              <w:jc w:val="center"/>
              <w:rPr>
                <w:rFonts w:ascii="Arial" w:hAnsi="Arial" w:cs="Arial"/>
                <w:b w:val="0"/>
                <w:bCs w:val="0"/>
                <w:sz w:val="22"/>
              </w:rPr>
            </w:pPr>
          </w:p>
        </w:tc>
        <w:tc>
          <w:tcPr>
            <w:tcW w:w="2829" w:type="dxa"/>
            <w:gridSpan w:val="2"/>
          </w:tcPr>
          <w:p w14:paraId="1C900C98" w14:textId="77777777" w:rsidR="006D6788" w:rsidRDefault="005B0CA2" w:rsidP="006D67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b w:val="0"/>
                <w:bCs w:val="0"/>
                <w:sz w:val="22"/>
              </w:rPr>
              <w:t>M</w:t>
            </w:r>
            <w:r w:rsidR="006D6788">
              <w:rPr>
                <w:rFonts w:ascii="Arial" w:hAnsi="Arial" w:cs="Arial"/>
                <w:b w:val="0"/>
                <w:bCs w:val="0"/>
                <w:sz w:val="22"/>
              </w:rPr>
              <w:t>ean track</w:t>
            </w:r>
          </w:p>
          <w:p w14:paraId="5D3FF244" w14:textId="77777777" w:rsidR="006D6788" w:rsidRPr="006D6788" w:rsidRDefault="006D6788" w:rsidP="006D67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r w:rsidRPr="006D6788">
              <w:rPr>
                <w:rFonts w:ascii="Arial" w:hAnsi="Arial" w:cs="Arial"/>
                <w:b w:val="0"/>
                <w:bCs w:val="0"/>
                <w:sz w:val="22"/>
              </w:rPr>
              <w:t>(95% CI)</w:t>
            </w:r>
          </w:p>
        </w:tc>
        <w:tc>
          <w:tcPr>
            <w:tcW w:w="2305" w:type="dxa"/>
          </w:tcPr>
          <w:p w14:paraId="793E0CBE" w14:textId="77777777" w:rsidR="005B0CA2" w:rsidRDefault="005B0CA2" w:rsidP="006D678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r>
              <w:rPr>
                <w:rFonts w:ascii="Arial" w:hAnsi="Arial" w:cs="Arial"/>
                <w:b w:val="0"/>
                <w:bCs w:val="0"/>
                <w:sz w:val="22"/>
              </w:rPr>
              <w:t>M</w:t>
            </w:r>
            <w:r w:rsidR="006D6788">
              <w:rPr>
                <w:rFonts w:ascii="Arial" w:hAnsi="Arial" w:cs="Arial"/>
                <w:b w:val="0"/>
                <w:bCs w:val="0"/>
                <w:sz w:val="22"/>
              </w:rPr>
              <w:t>ean heading</w:t>
            </w:r>
            <w:r w:rsidR="006D6788" w:rsidRPr="006D6788">
              <w:rPr>
                <w:rFonts w:ascii="Arial" w:hAnsi="Arial" w:cs="Arial"/>
                <w:b w:val="0"/>
                <w:bCs w:val="0"/>
                <w:sz w:val="22"/>
              </w:rPr>
              <w:t xml:space="preserve"> </w:t>
            </w:r>
          </w:p>
          <w:p w14:paraId="5C7BC065" w14:textId="77777777" w:rsidR="006D6788" w:rsidRPr="006D6788" w:rsidRDefault="006D6788" w:rsidP="006D678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r w:rsidRPr="006D6788">
              <w:rPr>
                <w:rFonts w:ascii="Arial" w:hAnsi="Arial" w:cs="Arial"/>
                <w:b w:val="0"/>
                <w:bCs w:val="0"/>
                <w:sz w:val="22"/>
              </w:rPr>
              <w:t>(95% CI)</w:t>
            </w:r>
          </w:p>
        </w:tc>
        <w:tc>
          <w:tcPr>
            <w:tcW w:w="1255" w:type="dxa"/>
          </w:tcPr>
          <w:p w14:paraId="1290C7C6" w14:textId="77777777" w:rsidR="006D6788" w:rsidRPr="006D6788" w:rsidRDefault="006D6788" w:rsidP="006D678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r w:rsidRPr="006D6788">
              <w:rPr>
                <w:rFonts w:ascii="Arial" w:hAnsi="Arial" w:cs="Arial"/>
                <w:b w:val="0"/>
                <w:bCs w:val="0"/>
                <w:sz w:val="22"/>
              </w:rPr>
              <w:t>Number of events</w:t>
            </w:r>
          </w:p>
        </w:tc>
        <w:tc>
          <w:tcPr>
            <w:tcW w:w="1419" w:type="dxa"/>
          </w:tcPr>
          <w:p w14:paraId="574CABAE" w14:textId="77777777" w:rsidR="006D6788" w:rsidRPr="006D6788" w:rsidRDefault="006D6788" w:rsidP="006D678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r w:rsidRPr="006D6788">
              <w:rPr>
                <w:rFonts w:ascii="Arial" w:hAnsi="Arial" w:cs="Arial"/>
                <w:b w:val="0"/>
                <w:bCs w:val="0"/>
                <w:sz w:val="22"/>
              </w:rPr>
              <w:t>Number of individuals</w:t>
            </w:r>
          </w:p>
        </w:tc>
      </w:tr>
      <w:tr w:rsidR="006D6788" w:rsidRPr="006D6788" w14:paraId="501F4817" w14:textId="77777777" w:rsidTr="006D67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27" w:type="dxa"/>
            <w:gridSpan w:val="2"/>
          </w:tcPr>
          <w:p w14:paraId="791A28AB" w14:textId="77777777" w:rsidR="006D6788" w:rsidRPr="006D6788" w:rsidRDefault="006D6788" w:rsidP="006D6788">
            <w:pPr>
              <w:jc w:val="center"/>
              <w:rPr>
                <w:rFonts w:ascii="Arial" w:hAnsi="Arial" w:cs="Arial"/>
                <w:b w:val="0"/>
                <w:bCs w:val="0"/>
                <w:sz w:val="22"/>
              </w:rPr>
            </w:pPr>
            <w:r w:rsidRPr="006D6788">
              <w:rPr>
                <w:rFonts w:ascii="Arial" w:hAnsi="Arial" w:cs="Arial"/>
                <w:b w:val="0"/>
                <w:bCs w:val="0"/>
                <w:sz w:val="22"/>
              </w:rPr>
              <w:t>6 a</w:t>
            </w:r>
            <w:r>
              <w:rPr>
                <w:rFonts w:ascii="Arial" w:hAnsi="Arial" w:cs="Arial"/>
                <w:b w:val="0"/>
                <w:bCs w:val="0"/>
                <w:sz w:val="22"/>
              </w:rPr>
              <w:t>.m.</w:t>
            </w:r>
            <w:r w:rsidRPr="006D6788">
              <w:rPr>
                <w:rFonts w:ascii="Arial" w:hAnsi="Arial" w:cs="Arial"/>
                <w:b w:val="0"/>
                <w:bCs w:val="0"/>
                <w:sz w:val="22"/>
              </w:rPr>
              <w:t xml:space="preserve"> - 7 a</w:t>
            </w:r>
            <w:r>
              <w:rPr>
                <w:rFonts w:ascii="Arial" w:hAnsi="Arial" w:cs="Arial"/>
                <w:b w:val="0"/>
                <w:bCs w:val="0"/>
                <w:sz w:val="22"/>
              </w:rPr>
              <w:t>.m.</w:t>
            </w:r>
          </w:p>
        </w:tc>
        <w:tc>
          <w:tcPr>
            <w:tcW w:w="2588" w:type="dxa"/>
          </w:tcPr>
          <w:p w14:paraId="7B972313" w14:textId="77777777" w:rsidR="001D073E" w:rsidRDefault="001D073E"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188.46</w:t>
            </w:r>
          </w:p>
          <w:p w14:paraId="702992F3"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(1</w:t>
            </w:r>
            <w:r w:rsidR="00EE5B0C">
              <w:rPr>
                <w:rFonts w:ascii="Arial" w:hAnsi="Arial" w:cs="Arial"/>
                <w:sz w:val="22"/>
              </w:rPr>
              <w:t>23.36</w:t>
            </w:r>
            <w:r w:rsidRPr="006D6788">
              <w:rPr>
                <w:rFonts w:ascii="Arial" w:hAnsi="Arial" w:cs="Arial"/>
                <w:sz w:val="22"/>
              </w:rPr>
              <w:t>,</w:t>
            </w:r>
            <w:r w:rsidR="00EE5B0C">
              <w:rPr>
                <w:rFonts w:ascii="Arial" w:hAnsi="Arial" w:cs="Arial"/>
                <w:sz w:val="22"/>
              </w:rPr>
              <w:t>249.19</w:t>
            </w:r>
            <w:r w:rsidRPr="006D6788">
              <w:rPr>
                <w:rFonts w:ascii="Arial" w:hAnsi="Arial" w:cs="Arial"/>
                <w:sz w:val="22"/>
              </w:rPr>
              <w:t>)</w:t>
            </w:r>
          </w:p>
        </w:tc>
        <w:tc>
          <w:tcPr>
            <w:tcW w:w="2305" w:type="dxa"/>
          </w:tcPr>
          <w:p w14:paraId="05F768A5" w14:textId="77777777" w:rsidR="001D073E" w:rsidRDefault="001D073E" w:rsidP="001D07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1</w:t>
            </w:r>
            <w:r>
              <w:rPr>
                <w:rFonts w:ascii="Arial" w:hAnsi="Arial" w:cs="Arial"/>
                <w:sz w:val="22"/>
              </w:rPr>
              <w:t>89.97</w:t>
            </w:r>
          </w:p>
          <w:p w14:paraId="7F7638DC"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w:t>
            </w:r>
            <w:r w:rsidR="00F741EA">
              <w:rPr>
                <w:rFonts w:ascii="Arial" w:hAnsi="Arial" w:cs="Arial"/>
                <w:sz w:val="22"/>
              </w:rPr>
              <w:t>175.45</w:t>
            </w:r>
            <w:r w:rsidRPr="006D6788">
              <w:rPr>
                <w:rFonts w:ascii="Arial" w:hAnsi="Arial" w:cs="Arial"/>
                <w:sz w:val="22"/>
              </w:rPr>
              <w:t>,21</w:t>
            </w:r>
            <w:r w:rsidR="00F741EA">
              <w:rPr>
                <w:rFonts w:ascii="Arial" w:hAnsi="Arial" w:cs="Arial"/>
                <w:sz w:val="22"/>
              </w:rPr>
              <w:t>1.12</w:t>
            </w:r>
            <w:r w:rsidRPr="006D6788">
              <w:rPr>
                <w:rFonts w:ascii="Arial" w:hAnsi="Arial" w:cs="Arial"/>
                <w:sz w:val="22"/>
              </w:rPr>
              <w:t>)</w:t>
            </w:r>
          </w:p>
        </w:tc>
        <w:tc>
          <w:tcPr>
            <w:tcW w:w="1255" w:type="dxa"/>
          </w:tcPr>
          <w:p w14:paraId="75705597"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25</w:t>
            </w:r>
          </w:p>
        </w:tc>
        <w:tc>
          <w:tcPr>
            <w:tcW w:w="1419" w:type="dxa"/>
          </w:tcPr>
          <w:p w14:paraId="719083DA"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3161</w:t>
            </w:r>
          </w:p>
        </w:tc>
      </w:tr>
      <w:tr w:rsidR="006D6788" w:rsidRPr="006D6788" w14:paraId="27D37C35" w14:textId="77777777" w:rsidTr="006D6788">
        <w:trPr>
          <w:trHeight w:val="311"/>
        </w:trPr>
        <w:tc>
          <w:tcPr>
            <w:cnfStyle w:val="001000000000" w:firstRow="0" w:lastRow="0" w:firstColumn="1" w:lastColumn="0" w:oddVBand="0" w:evenVBand="0" w:oddHBand="0" w:evenHBand="0" w:firstRowFirstColumn="0" w:firstRowLastColumn="0" w:lastRowFirstColumn="0" w:lastRowLastColumn="0"/>
            <w:tcW w:w="2127" w:type="dxa"/>
            <w:gridSpan w:val="2"/>
          </w:tcPr>
          <w:p w14:paraId="5B1D8AF9" w14:textId="77777777" w:rsidR="006D6788" w:rsidRPr="006D6788" w:rsidRDefault="006D6788" w:rsidP="006D6788">
            <w:pPr>
              <w:jc w:val="center"/>
              <w:rPr>
                <w:rFonts w:ascii="Arial" w:hAnsi="Arial" w:cs="Arial"/>
                <w:b w:val="0"/>
                <w:bCs w:val="0"/>
                <w:sz w:val="22"/>
              </w:rPr>
            </w:pPr>
            <w:r w:rsidRPr="006D6788">
              <w:rPr>
                <w:rFonts w:ascii="Arial" w:hAnsi="Arial" w:cs="Arial"/>
                <w:b w:val="0"/>
                <w:bCs w:val="0"/>
                <w:sz w:val="22"/>
              </w:rPr>
              <w:t>7 a</w:t>
            </w:r>
            <w:r>
              <w:rPr>
                <w:rFonts w:ascii="Arial" w:hAnsi="Arial" w:cs="Arial"/>
                <w:b w:val="0"/>
                <w:bCs w:val="0"/>
                <w:sz w:val="22"/>
              </w:rPr>
              <w:t>.m.</w:t>
            </w:r>
            <w:r w:rsidRPr="006D6788">
              <w:rPr>
                <w:rFonts w:ascii="Arial" w:hAnsi="Arial" w:cs="Arial"/>
                <w:b w:val="0"/>
                <w:bCs w:val="0"/>
                <w:sz w:val="22"/>
              </w:rPr>
              <w:t xml:space="preserve"> - 8 a</w:t>
            </w:r>
            <w:r>
              <w:rPr>
                <w:rFonts w:ascii="Arial" w:hAnsi="Arial" w:cs="Arial"/>
                <w:b w:val="0"/>
                <w:bCs w:val="0"/>
                <w:sz w:val="22"/>
              </w:rPr>
              <w:t>.m.</w:t>
            </w:r>
          </w:p>
        </w:tc>
        <w:tc>
          <w:tcPr>
            <w:tcW w:w="2588" w:type="dxa"/>
          </w:tcPr>
          <w:p w14:paraId="17694C86" w14:textId="77777777" w:rsidR="001D073E" w:rsidRDefault="001D073E"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188.41</w:t>
            </w:r>
          </w:p>
          <w:p w14:paraId="3DA970E5"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w:t>
            </w:r>
            <w:r w:rsidR="00EE5B0C">
              <w:rPr>
                <w:rFonts w:ascii="Arial" w:hAnsi="Arial" w:cs="Arial"/>
                <w:sz w:val="22"/>
              </w:rPr>
              <w:t>15.94</w:t>
            </w:r>
            <w:r w:rsidRPr="006D6788">
              <w:rPr>
                <w:rFonts w:ascii="Arial" w:hAnsi="Arial" w:cs="Arial"/>
                <w:sz w:val="22"/>
              </w:rPr>
              <w:t>,2</w:t>
            </w:r>
            <w:r w:rsidR="00EE5B0C">
              <w:rPr>
                <w:rFonts w:ascii="Arial" w:hAnsi="Arial" w:cs="Arial"/>
                <w:sz w:val="22"/>
              </w:rPr>
              <w:t>65.92</w:t>
            </w:r>
            <w:r w:rsidRPr="006D6788">
              <w:rPr>
                <w:rFonts w:ascii="Arial" w:hAnsi="Arial" w:cs="Arial"/>
                <w:sz w:val="22"/>
              </w:rPr>
              <w:t>)</w:t>
            </w:r>
          </w:p>
        </w:tc>
        <w:tc>
          <w:tcPr>
            <w:tcW w:w="2305" w:type="dxa"/>
          </w:tcPr>
          <w:p w14:paraId="285CCE38" w14:textId="77777777" w:rsidR="001D073E" w:rsidRDefault="001D073E" w:rsidP="001D07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w:t>
            </w:r>
            <w:r>
              <w:rPr>
                <w:rFonts w:ascii="Arial" w:hAnsi="Arial" w:cs="Arial"/>
                <w:sz w:val="22"/>
              </w:rPr>
              <w:t>99.30</w:t>
            </w:r>
          </w:p>
          <w:p w14:paraId="0B6009B2"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w:t>
            </w:r>
            <w:r w:rsidR="00F741EA">
              <w:rPr>
                <w:rFonts w:ascii="Arial" w:hAnsi="Arial" w:cs="Arial"/>
                <w:sz w:val="22"/>
              </w:rPr>
              <w:t>171.08</w:t>
            </w:r>
            <w:r w:rsidRPr="006D6788">
              <w:rPr>
                <w:rFonts w:ascii="Arial" w:hAnsi="Arial" w:cs="Arial"/>
                <w:sz w:val="22"/>
              </w:rPr>
              <w:t>,</w:t>
            </w:r>
            <w:r w:rsidR="00F741EA">
              <w:rPr>
                <w:rFonts w:ascii="Arial" w:hAnsi="Arial" w:cs="Arial"/>
                <w:sz w:val="22"/>
              </w:rPr>
              <w:t>267.74</w:t>
            </w:r>
            <w:r w:rsidRPr="006D6788">
              <w:rPr>
                <w:rFonts w:ascii="Arial" w:hAnsi="Arial" w:cs="Arial"/>
                <w:sz w:val="22"/>
              </w:rPr>
              <w:t>)</w:t>
            </w:r>
          </w:p>
        </w:tc>
        <w:tc>
          <w:tcPr>
            <w:tcW w:w="1255" w:type="dxa"/>
          </w:tcPr>
          <w:p w14:paraId="7E60B2D9"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51</w:t>
            </w:r>
          </w:p>
        </w:tc>
        <w:tc>
          <w:tcPr>
            <w:tcW w:w="1419" w:type="dxa"/>
          </w:tcPr>
          <w:p w14:paraId="5EBA3015"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6028</w:t>
            </w:r>
          </w:p>
        </w:tc>
      </w:tr>
      <w:tr w:rsidR="006D6788" w:rsidRPr="006D6788" w14:paraId="28CD2301" w14:textId="77777777" w:rsidTr="006D67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27" w:type="dxa"/>
            <w:gridSpan w:val="2"/>
          </w:tcPr>
          <w:p w14:paraId="7750CA47" w14:textId="77777777" w:rsidR="006D6788" w:rsidRPr="006D6788" w:rsidRDefault="006D6788" w:rsidP="006D6788">
            <w:pPr>
              <w:jc w:val="center"/>
              <w:rPr>
                <w:rFonts w:ascii="Arial" w:hAnsi="Arial" w:cs="Arial"/>
                <w:b w:val="0"/>
                <w:bCs w:val="0"/>
                <w:sz w:val="22"/>
              </w:rPr>
            </w:pPr>
            <w:r w:rsidRPr="006D6788">
              <w:rPr>
                <w:rFonts w:ascii="Arial" w:hAnsi="Arial" w:cs="Arial"/>
                <w:b w:val="0"/>
                <w:bCs w:val="0"/>
                <w:sz w:val="22"/>
              </w:rPr>
              <w:t>8 a</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r w:rsidRPr="006D6788">
              <w:rPr>
                <w:rFonts w:ascii="Arial" w:hAnsi="Arial" w:cs="Arial"/>
                <w:b w:val="0"/>
                <w:bCs w:val="0"/>
                <w:sz w:val="22"/>
              </w:rPr>
              <w:t xml:space="preserve"> - 9 a</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p>
        </w:tc>
        <w:tc>
          <w:tcPr>
            <w:tcW w:w="2588" w:type="dxa"/>
          </w:tcPr>
          <w:p w14:paraId="716CFB81" w14:textId="77777777" w:rsidR="001D073E" w:rsidRDefault="001D073E"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185.22</w:t>
            </w:r>
          </w:p>
          <w:p w14:paraId="7CF96B7C"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(1</w:t>
            </w:r>
            <w:r w:rsidR="00EE5B0C">
              <w:rPr>
                <w:rFonts w:ascii="Arial" w:hAnsi="Arial" w:cs="Arial"/>
                <w:sz w:val="22"/>
              </w:rPr>
              <w:t>17.13</w:t>
            </w:r>
            <w:r w:rsidRPr="006D6788">
              <w:rPr>
                <w:rFonts w:ascii="Arial" w:hAnsi="Arial" w:cs="Arial"/>
                <w:sz w:val="22"/>
              </w:rPr>
              <w:t>,2</w:t>
            </w:r>
            <w:r w:rsidR="00EE5B0C">
              <w:rPr>
                <w:rFonts w:ascii="Arial" w:hAnsi="Arial" w:cs="Arial"/>
                <w:sz w:val="22"/>
              </w:rPr>
              <w:t>64.00</w:t>
            </w:r>
            <w:r w:rsidRPr="006D6788">
              <w:rPr>
                <w:rFonts w:ascii="Arial" w:hAnsi="Arial" w:cs="Arial"/>
                <w:sz w:val="22"/>
              </w:rPr>
              <w:t>)</w:t>
            </w:r>
          </w:p>
        </w:tc>
        <w:tc>
          <w:tcPr>
            <w:tcW w:w="2305" w:type="dxa"/>
          </w:tcPr>
          <w:p w14:paraId="079D7C58" w14:textId="77777777" w:rsidR="001D073E" w:rsidRDefault="001D073E" w:rsidP="001D07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1</w:t>
            </w:r>
            <w:r>
              <w:rPr>
                <w:rFonts w:ascii="Arial" w:hAnsi="Arial" w:cs="Arial"/>
                <w:sz w:val="22"/>
              </w:rPr>
              <w:t>99.51</w:t>
            </w:r>
          </w:p>
          <w:p w14:paraId="3FB7FF08"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w:t>
            </w:r>
            <w:r w:rsidR="00F741EA">
              <w:rPr>
                <w:rFonts w:ascii="Arial" w:hAnsi="Arial" w:cs="Arial"/>
                <w:sz w:val="22"/>
              </w:rPr>
              <w:t>165.61</w:t>
            </w:r>
            <w:r w:rsidRPr="006D6788">
              <w:rPr>
                <w:rFonts w:ascii="Arial" w:hAnsi="Arial" w:cs="Arial"/>
                <w:sz w:val="22"/>
              </w:rPr>
              <w:t>,</w:t>
            </w:r>
            <w:r w:rsidR="00F741EA">
              <w:rPr>
                <w:rFonts w:ascii="Arial" w:hAnsi="Arial" w:cs="Arial"/>
                <w:sz w:val="22"/>
              </w:rPr>
              <w:t>255.40</w:t>
            </w:r>
            <w:r w:rsidRPr="006D6788">
              <w:rPr>
                <w:rFonts w:ascii="Arial" w:hAnsi="Arial" w:cs="Arial"/>
                <w:sz w:val="22"/>
              </w:rPr>
              <w:t>)</w:t>
            </w:r>
          </w:p>
        </w:tc>
        <w:tc>
          <w:tcPr>
            <w:tcW w:w="1255" w:type="dxa"/>
          </w:tcPr>
          <w:p w14:paraId="10BF9F30"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84</w:t>
            </w:r>
          </w:p>
        </w:tc>
        <w:tc>
          <w:tcPr>
            <w:tcW w:w="1419" w:type="dxa"/>
          </w:tcPr>
          <w:p w14:paraId="224AC0A4"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8147</w:t>
            </w:r>
          </w:p>
        </w:tc>
      </w:tr>
      <w:tr w:rsidR="006D6788" w:rsidRPr="006D6788" w14:paraId="40C9AE30" w14:textId="77777777" w:rsidTr="006D6788">
        <w:trPr>
          <w:trHeight w:val="323"/>
        </w:trPr>
        <w:tc>
          <w:tcPr>
            <w:cnfStyle w:val="001000000000" w:firstRow="0" w:lastRow="0" w:firstColumn="1" w:lastColumn="0" w:oddVBand="0" w:evenVBand="0" w:oddHBand="0" w:evenHBand="0" w:firstRowFirstColumn="0" w:firstRowLastColumn="0" w:lastRowFirstColumn="0" w:lastRowLastColumn="0"/>
            <w:tcW w:w="2127" w:type="dxa"/>
            <w:gridSpan w:val="2"/>
          </w:tcPr>
          <w:p w14:paraId="60C4A584" w14:textId="77777777" w:rsidR="006D6788" w:rsidRPr="006D6788" w:rsidRDefault="006D6788" w:rsidP="006D6788">
            <w:pPr>
              <w:jc w:val="center"/>
              <w:rPr>
                <w:rFonts w:ascii="Arial" w:hAnsi="Arial" w:cs="Arial"/>
                <w:b w:val="0"/>
                <w:bCs w:val="0"/>
                <w:sz w:val="22"/>
              </w:rPr>
            </w:pPr>
            <w:r w:rsidRPr="006D6788">
              <w:rPr>
                <w:rFonts w:ascii="Arial" w:hAnsi="Arial" w:cs="Arial"/>
                <w:b w:val="0"/>
                <w:bCs w:val="0"/>
                <w:sz w:val="22"/>
              </w:rPr>
              <w:t>9 a</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r w:rsidRPr="006D6788">
              <w:rPr>
                <w:rFonts w:ascii="Arial" w:hAnsi="Arial" w:cs="Arial"/>
                <w:b w:val="0"/>
                <w:bCs w:val="0"/>
                <w:sz w:val="22"/>
              </w:rPr>
              <w:t xml:space="preserve"> - 10 a</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p>
        </w:tc>
        <w:tc>
          <w:tcPr>
            <w:tcW w:w="2588" w:type="dxa"/>
          </w:tcPr>
          <w:p w14:paraId="730EB615" w14:textId="77777777" w:rsidR="001D073E" w:rsidRDefault="001D073E"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188.11</w:t>
            </w:r>
          </w:p>
          <w:p w14:paraId="166C2A82"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w:t>
            </w:r>
            <w:r w:rsidR="00EE5B0C">
              <w:rPr>
                <w:rFonts w:ascii="Arial" w:hAnsi="Arial" w:cs="Arial"/>
                <w:sz w:val="22"/>
              </w:rPr>
              <w:t>11.68</w:t>
            </w:r>
            <w:r w:rsidRPr="006D6788">
              <w:rPr>
                <w:rFonts w:ascii="Arial" w:hAnsi="Arial" w:cs="Arial"/>
                <w:sz w:val="22"/>
              </w:rPr>
              <w:t>,2</w:t>
            </w:r>
            <w:r w:rsidR="00EE5B0C">
              <w:rPr>
                <w:rFonts w:ascii="Arial" w:hAnsi="Arial" w:cs="Arial"/>
                <w:sz w:val="22"/>
              </w:rPr>
              <w:t>60.90</w:t>
            </w:r>
            <w:r w:rsidRPr="006D6788">
              <w:rPr>
                <w:rFonts w:ascii="Arial" w:hAnsi="Arial" w:cs="Arial"/>
                <w:sz w:val="22"/>
              </w:rPr>
              <w:t>)</w:t>
            </w:r>
          </w:p>
        </w:tc>
        <w:tc>
          <w:tcPr>
            <w:tcW w:w="2305" w:type="dxa"/>
          </w:tcPr>
          <w:p w14:paraId="4EA77FD6" w14:textId="77777777" w:rsidR="001D073E" w:rsidRPr="006D6788" w:rsidRDefault="001D073E" w:rsidP="001D073E">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2"/>
              </w:rPr>
            </w:pPr>
            <w:r>
              <w:rPr>
                <w:rFonts w:ascii="Arial" w:eastAsiaTheme="minorEastAsia" w:hAnsi="Arial" w:cs="Arial" w:hint="eastAsia"/>
                <w:sz w:val="22"/>
              </w:rPr>
              <w:t>1</w:t>
            </w:r>
            <w:r>
              <w:rPr>
                <w:rFonts w:ascii="Arial" w:eastAsiaTheme="minorEastAsia" w:hAnsi="Arial" w:cs="Arial"/>
                <w:sz w:val="22"/>
              </w:rPr>
              <w:t>98.38</w:t>
            </w:r>
          </w:p>
          <w:p w14:paraId="0AE020F1"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w:t>
            </w:r>
            <w:r w:rsidR="00F741EA">
              <w:rPr>
                <w:rFonts w:ascii="Arial" w:hAnsi="Arial" w:cs="Arial"/>
                <w:sz w:val="22"/>
              </w:rPr>
              <w:t>159.25</w:t>
            </w:r>
            <w:r w:rsidRPr="006D6788">
              <w:rPr>
                <w:rFonts w:ascii="Arial" w:hAnsi="Arial" w:cs="Arial"/>
                <w:sz w:val="22"/>
              </w:rPr>
              <w:t>,</w:t>
            </w:r>
            <w:r w:rsidR="00F741EA">
              <w:rPr>
                <w:rFonts w:ascii="Arial" w:hAnsi="Arial" w:cs="Arial"/>
                <w:sz w:val="22"/>
              </w:rPr>
              <w:t>233.98</w:t>
            </w:r>
            <w:r w:rsidRPr="006D6788">
              <w:rPr>
                <w:rFonts w:ascii="Arial" w:hAnsi="Arial" w:cs="Arial"/>
                <w:sz w:val="22"/>
              </w:rPr>
              <w:t>)</w:t>
            </w:r>
          </w:p>
        </w:tc>
        <w:tc>
          <w:tcPr>
            <w:tcW w:w="1255" w:type="dxa"/>
          </w:tcPr>
          <w:p w14:paraId="535C7C1D"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107</w:t>
            </w:r>
          </w:p>
        </w:tc>
        <w:tc>
          <w:tcPr>
            <w:tcW w:w="1419" w:type="dxa"/>
          </w:tcPr>
          <w:p w14:paraId="1E125814"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9357</w:t>
            </w:r>
          </w:p>
        </w:tc>
      </w:tr>
      <w:tr w:rsidR="006D6788" w:rsidRPr="006D6788" w14:paraId="0C4AAFA5" w14:textId="77777777" w:rsidTr="006D67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27" w:type="dxa"/>
            <w:gridSpan w:val="2"/>
          </w:tcPr>
          <w:p w14:paraId="142C46C0" w14:textId="77777777" w:rsidR="006D6788" w:rsidRPr="006D6788" w:rsidRDefault="006D6788" w:rsidP="006D6788">
            <w:pPr>
              <w:jc w:val="center"/>
              <w:rPr>
                <w:rFonts w:ascii="Arial" w:hAnsi="Arial" w:cs="Arial"/>
                <w:b w:val="0"/>
                <w:bCs w:val="0"/>
                <w:sz w:val="22"/>
              </w:rPr>
            </w:pPr>
            <w:r w:rsidRPr="006D6788">
              <w:rPr>
                <w:rFonts w:ascii="Arial" w:hAnsi="Arial" w:cs="Arial"/>
                <w:b w:val="0"/>
                <w:bCs w:val="0"/>
                <w:sz w:val="22"/>
              </w:rPr>
              <w:t>10 a</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r w:rsidRPr="006D6788">
              <w:rPr>
                <w:rFonts w:ascii="Arial" w:hAnsi="Arial" w:cs="Arial"/>
                <w:b w:val="0"/>
                <w:bCs w:val="0"/>
                <w:sz w:val="22"/>
              </w:rPr>
              <w:t xml:space="preserve"> - 11 a</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p>
        </w:tc>
        <w:tc>
          <w:tcPr>
            <w:tcW w:w="2588" w:type="dxa"/>
          </w:tcPr>
          <w:p w14:paraId="01A2E907" w14:textId="77777777" w:rsidR="001D073E" w:rsidRDefault="001D073E"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191.19</w:t>
            </w:r>
          </w:p>
          <w:p w14:paraId="61D26AA3"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(1</w:t>
            </w:r>
            <w:r w:rsidR="00EE5B0C">
              <w:rPr>
                <w:rFonts w:ascii="Arial" w:hAnsi="Arial" w:cs="Arial"/>
                <w:sz w:val="22"/>
              </w:rPr>
              <w:t>07.61</w:t>
            </w:r>
            <w:r w:rsidRPr="006D6788">
              <w:rPr>
                <w:rFonts w:ascii="Arial" w:hAnsi="Arial" w:cs="Arial"/>
                <w:sz w:val="22"/>
              </w:rPr>
              <w:t>,2</w:t>
            </w:r>
            <w:r w:rsidR="00EE5B0C">
              <w:rPr>
                <w:rFonts w:ascii="Arial" w:hAnsi="Arial" w:cs="Arial"/>
                <w:sz w:val="22"/>
              </w:rPr>
              <w:t>63.96</w:t>
            </w:r>
            <w:r w:rsidRPr="006D6788">
              <w:rPr>
                <w:rFonts w:ascii="Arial" w:hAnsi="Arial" w:cs="Arial"/>
                <w:sz w:val="22"/>
              </w:rPr>
              <w:t>)</w:t>
            </w:r>
          </w:p>
        </w:tc>
        <w:tc>
          <w:tcPr>
            <w:tcW w:w="2305" w:type="dxa"/>
          </w:tcPr>
          <w:p w14:paraId="6051D8CA" w14:textId="77777777" w:rsidR="001D073E" w:rsidRDefault="001D073E" w:rsidP="001D07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20</w:t>
            </w:r>
            <w:r>
              <w:rPr>
                <w:rFonts w:ascii="Arial" w:hAnsi="Arial" w:cs="Arial"/>
                <w:sz w:val="22"/>
              </w:rPr>
              <w:t>2.27</w:t>
            </w:r>
          </w:p>
          <w:p w14:paraId="3EF6A010"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(1</w:t>
            </w:r>
            <w:r w:rsidR="00F741EA">
              <w:rPr>
                <w:rFonts w:ascii="Arial" w:hAnsi="Arial" w:cs="Arial"/>
                <w:sz w:val="22"/>
              </w:rPr>
              <w:t>58.64</w:t>
            </w:r>
            <w:r w:rsidRPr="006D6788">
              <w:rPr>
                <w:rFonts w:ascii="Arial" w:hAnsi="Arial" w:cs="Arial"/>
                <w:sz w:val="22"/>
              </w:rPr>
              <w:t>,</w:t>
            </w:r>
            <w:r w:rsidR="00F741EA">
              <w:rPr>
                <w:rFonts w:ascii="Arial" w:hAnsi="Arial" w:cs="Arial"/>
                <w:sz w:val="22"/>
              </w:rPr>
              <w:t>245.61</w:t>
            </w:r>
            <w:r w:rsidRPr="006D6788">
              <w:rPr>
                <w:rFonts w:ascii="Arial" w:hAnsi="Arial" w:cs="Arial"/>
                <w:sz w:val="22"/>
              </w:rPr>
              <w:t>)</w:t>
            </w:r>
          </w:p>
        </w:tc>
        <w:tc>
          <w:tcPr>
            <w:tcW w:w="1255" w:type="dxa"/>
          </w:tcPr>
          <w:p w14:paraId="1667681F"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107</w:t>
            </w:r>
          </w:p>
        </w:tc>
        <w:tc>
          <w:tcPr>
            <w:tcW w:w="1419" w:type="dxa"/>
          </w:tcPr>
          <w:p w14:paraId="18122CBB"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9670</w:t>
            </w:r>
          </w:p>
        </w:tc>
      </w:tr>
      <w:tr w:rsidR="006D6788" w:rsidRPr="006D6788" w14:paraId="14EDBEEC" w14:textId="77777777" w:rsidTr="006D6788">
        <w:trPr>
          <w:trHeight w:val="311"/>
        </w:trPr>
        <w:tc>
          <w:tcPr>
            <w:cnfStyle w:val="001000000000" w:firstRow="0" w:lastRow="0" w:firstColumn="1" w:lastColumn="0" w:oddVBand="0" w:evenVBand="0" w:oddHBand="0" w:evenHBand="0" w:firstRowFirstColumn="0" w:firstRowLastColumn="0" w:lastRowFirstColumn="0" w:lastRowLastColumn="0"/>
            <w:tcW w:w="2127" w:type="dxa"/>
            <w:gridSpan w:val="2"/>
          </w:tcPr>
          <w:p w14:paraId="2840F8C7" w14:textId="77777777" w:rsidR="006D6788" w:rsidRPr="006D6788" w:rsidRDefault="006D6788" w:rsidP="006D6788">
            <w:pPr>
              <w:jc w:val="center"/>
              <w:rPr>
                <w:rFonts w:ascii="Arial" w:hAnsi="Arial" w:cs="Arial"/>
                <w:b w:val="0"/>
                <w:bCs w:val="0"/>
                <w:sz w:val="22"/>
              </w:rPr>
            </w:pPr>
            <w:r w:rsidRPr="006D6788">
              <w:rPr>
                <w:rFonts w:ascii="Arial" w:hAnsi="Arial" w:cs="Arial"/>
                <w:b w:val="0"/>
                <w:bCs w:val="0"/>
                <w:sz w:val="22"/>
              </w:rPr>
              <w:t>11 a</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r w:rsidRPr="006D6788">
              <w:rPr>
                <w:rFonts w:ascii="Arial" w:hAnsi="Arial" w:cs="Arial"/>
                <w:b w:val="0"/>
                <w:bCs w:val="0"/>
                <w:sz w:val="22"/>
              </w:rPr>
              <w:t xml:space="preserve"> - 12 a</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p>
        </w:tc>
        <w:tc>
          <w:tcPr>
            <w:tcW w:w="2588" w:type="dxa"/>
          </w:tcPr>
          <w:p w14:paraId="5F94A7BC" w14:textId="77777777" w:rsidR="001D073E" w:rsidRDefault="001D073E"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182.17</w:t>
            </w:r>
          </w:p>
          <w:p w14:paraId="64F3AF09"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(10</w:t>
            </w:r>
            <w:r w:rsidR="00EE5B0C">
              <w:rPr>
                <w:rFonts w:ascii="Arial" w:hAnsi="Arial" w:cs="Arial"/>
                <w:sz w:val="22"/>
              </w:rPr>
              <w:t>2.16</w:t>
            </w:r>
            <w:r w:rsidRPr="006D6788">
              <w:rPr>
                <w:rFonts w:ascii="Arial" w:hAnsi="Arial" w:cs="Arial"/>
                <w:sz w:val="22"/>
              </w:rPr>
              <w:t>,25</w:t>
            </w:r>
            <w:r w:rsidR="00EE5B0C">
              <w:rPr>
                <w:rFonts w:ascii="Arial" w:hAnsi="Arial" w:cs="Arial"/>
                <w:sz w:val="22"/>
              </w:rPr>
              <w:t>2</w:t>
            </w:r>
            <w:r w:rsidRPr="006D6788">
              <w:rPr>
                <w:rFonts w:ascii="Arial" w:hAnsi="Arial" w:cs="Arial"/>
                <w:sz w:val="22"/>
              </w:rPr>
              <w:t>.1</w:t>
            </w:r>
            <w:r w:rsidR="00EE5B0C">
              <w:rPr>
                <w:rFonts w:ascii="Arial" w:hAnsi="Arial" w:cs="Arial"/>
                <w:sz w:val="22"/>
              </w:rPr>
              <w:t>0</w:t>
            </w:r>
            <w:r w:rsidRPr="006D6788">
              <w:rPr>
                <w:rFonts w:ascii="Arial" w:hAnsi="Arial" w:cs="Arial"/>
                <w:sz w:val="22"/>
              </w:rPr>
              <w:t>)</w:t>
            </w:r>
          </w:p>
        </w:tc>
        <w:tc>
          <w:tcPr>
            <w:tcW w:w="2305" w:type="dxa"/>
          </w:tcPr>
          <w:p w14:paraId="738EE101" w14:textId="77777777" w:rsidR="001D073E" w:rsidRPr="006D6788" w:rsidRDefault="001D073E" w:rsidP="001D073E">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2"/>
              </w:rPr>
            </w:pPr>
            <w:r>
              <w:rPr>
                <w:rFonts w:ascii="Arial" w:eastAsiaTheme="minorEastAsia" w:hAnsi="Arial" w:cs="Arial" w:hint="eastAsia"/>
                <w:sz w:val="22"/>
              </w:rPr>
              <w:t>1</w:t>
            </w:r>
            <w:r>
              <w:rPr>
                <w:rFonts w:ascii="Arial" w:eastAsiaTheme="minorEastAsia" w:hAnsi="Arial" w:cs="Arial"/>
                <w:sz w:val="22"/>
              </w:rPr>
              <w:t>96.36</w:t>
            </w:r>
          </w:p>
          <w:p w14:paraId="4B5AE36A"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w:t>
            </w:r>
            <w:r w:rsidR="00F741EA">
              <w:rPr>
                <w:rFonts w:ascii="Arial" w:hAnsi="Arial" w:cs="Arial"/>
                <w:sz w:val="22"/>
              </w:rPr>
              <w:t>49.26</w:t>
            </w:r>
            <w:r w:rsidRPr="006D6788">
              <w:rPr>
                <w:rFonts w:ascii="Arial" w:hAnsi="Arial" w:cs="Arial"/>
                <w:sz w:val="22"/>
              </w:rPr>
              <w:t>,</w:t>
            </w:r>
            <w:r w:rsidR="00F741EA">
              <w:rPr>
                <w:rFonts w:ascii="Arial" w:hAnsi="Arial" w:cs="Arial"/>
                <w:sz w:val="22"/>
              </w:rPr>
              <w:t>238.77</w:t>
            </w:r>
            <w:r w:rsidRPr="006D6788">
              <w:rPr>
                <w:rFonts w:ascii="Arial" w:hAnsi="Arial" w:cs="Arial"/>
                <w:sz w:val="22"/>
              </w:rPr>
              <w:t>)</w:t>
            </w:r>
          </w:p>
        </w:tc>
        <w:tc>
          <w:tcPr>
            <w:tcW w:w="1255" w:type="dxa"/>
          </w:tcPr>
          <w:p w14:paraId="78D343AE"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111</w:t>
            </w:r>
          </w:p>
        </w:tc>
        <w:tc>
          <w:tcPr>
            <w:tcW w:w="1419" w:type="dxa"/>
          </w:tcPr>
          <w:p w14:paraId="5BD852CF"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9858</w:t>
            </w:r>
          </w:p>
        </w:tc>
      </w:tr>
      <w:tr w:rsidR="006D6788" w:rsidRPr="006D6788" w14:paraId="193F4D7B" w14:textId="77777777" w:rsidTr="006D678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127" w:type="dxa"/>
            <w:gridSpan w:val="2"/>
          </w:tcPr>
          <w:p w14:paraId="7FC2108A" w14:textId="77777777" w:rsidR="006D6788" w:rsidRPr="006D6788" w:rsidRDefault="006D6788" w:rsidP="006D6788">
            <w:pPr>
              <w:jc w:val="center"/>
              <w:rPr>
                <w:rFonts w:ascii="Arial" w:hAnsi="Arial" w:cs="Arial"/>
                <w:b w:val="0"/>
                <w:bCs w:val="0"/>
                <w:sz w:val="22"/>
              </w:rPr>
            </w:pPr>
            <w:r w:rsidRPr="006D6788">
              <w:rPr>
                <w:rFonts w:ascii="Arial" w:hAnsi="Arial" w:cs="Arial"/>
                <w:b w:val="0"/>
                <w:bCs w:val="0"/>
                <w:sz w:val="22"/>
              </w:rPr>
              <w:t>12 a</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r w:rsidRPr="006D6788">
              <w:rPr>
                <w:rFonts w:ascii="Arial" w:hAnsi="Arial" w:cs="Arial"/>
                <w:b w:val="0"/>
                <w:bCs w:val="0"/>
                <w:sz w:val="22"/>
              </w:rPr>
              <w:t xml:space="preserve"> - 1 p</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p>
        </w:tc>
        <w:tc>
          <w:tcPr>
            <w:tcW w:w="2588" w:type="dxa"/>
          </w:tcPr>
          <w:p w14:paraId="53016FCC" w14:textId="77777777" w:rsidR="001D073E" w:rsidRDefault="001D073E"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176.59</w:t>
            </w:r>
          </w:p>
          <w:p w14:paraId="792AD413"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w:t>
            </w:r>
            <w:r w:rsidR="00EE5B0C">
              <w:rPr>
                <w:rFonts w:ascii="Arial" w:hAnsi="Arial" w:cs="Arial"/>
                <w:sz w:val="22"/>
              </w:rPr>
              <w:t>99.74</w:t>
            </w:r>
            <w:r w:rsidRPr="006D6788">
              <w:rPr>
                <w:rFonts w:ascii="Arial" w:hAnsi="Arial" w:cs="Arial"/>
                <w:sz w:val="22"/>
              </w:rPr>
              <w:t>,2</w:t>
            </w:r>
            <w:r w:rsidR="00EE5B0C">
              <w:rPr>
                <w:rFonts w:ascii="Arial" w:hAnsi="Arial" w:cs="Arial"/>
                <w:sz w:val="22"/>
              </w:rPr>
              <w:t>56.39</w:t>
            </w:r>
            <w:r w:rsidRPr="006D6788">
              <w:rPr>
                <w:rFonts w:ascii="Arial" w:hAnsi="Arial" w:cs="Arial"/>
                <w:sz w:val="22"/>
              </w:rPr>
              <w:t>)</w:t>
            </w:r>
          </w:p>
        </w:tc>
        <w:tc>
          <w:tcPr>
            <w:tcW w:w="2305" w:type="dxa"/>
          </w:tcPr>
          <w:p w14:paraId="7B16DD7A" w14:textId="77777777" w:rsidR="001D073E" w:rsidRDefault="001D073E" w:rsidP="001D07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19</w:t>
            </w:r>
            <w:r>
              <w:rPr>
                <w:rFonts w:ascii="Arial" w:hAnsi="Arial" w:cs="Arial"/>
                <w:sz w:val="22"/>
              </w:rPr>
              <w:t>2.37</w:t>
            </w:r>
          </w:p>
          <w:p w14:paraId="373B85D6"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(1</w:t>
            </w:r>
            <w:r w:rsidR="004B3E0F">
              <w:rPr>
                <w:rFonts w:ascii="Arial" w:hAnsi="Arial" w:cs="Arial"/>
                <w:sz w:val="22"/>
              </w:rPr>
              <w:t>4</w:t>
            </w:r>
            <w:r w:rsidRPr="006D6788">
              <w:rPr>
                <w:rFonts w:ascii="Arial" w:hAnsi="Arial" w:cs="Arial"/>
                <w:sz w:val="22"/>
              </w:rPr>
              <w:t>5</w:t>
            </w:r>
            <w:r w:rsidR="004B3E0F">
              <w:rPr>
                <w:rFonts w:ascii="Arial" w:hAnsi="Arial" w:cs="Arial"/>
                <w:sz w:val="22"/>
              </w:rPr>
              <w:t>.78</w:t>
            </w:r>
            <w:r w:rsidRPr="006D6788">
              <w:rPr>
                <w:rFonts w:ascii="Arial" w:hAnsi="Arial" w:cs="Arial"/>
                <w:sz w:val="22"/>
              </w:rPr>
              <w:t>,</w:t>
            </w:r>
            <w:r w:rsidR="004B3E0F">
              <w:rPr>
                <w:rFonts w:ascii="Arial" w:hAnsi="Arial" w:cs="Arial"/>
                <w:sz w:val="22"/>
              </w:rPr>
              <w:t>235.50</w:t>
            </w:r>
            <w:r w:rsidRPr="006D6788">
              <w:rPr>
                <w:rFonts w:ascii="Arial" w:hAnsi="Arial" w:cs="Arial"/>
                <w:sz w:val="22"/>
              </w:rPr>
              <w:t>)</w:t>
            </w:r>
          </w:p>
        </w:tc>
        <w:tc>
          <w:tcPr>
            <w:tcW w:w="1255" w:type="dxa"/>
          </w:tcPr>
          <w:p w14:paraId="018A279B"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116</w:t>
            </w:r>
          </w:p>
        </w:tc>
        <w:tc>
          <w:tcPr>
            <w:tcW w:w="1419" w:type="dxa"/>
          </w:tcPr>
          <w:p w14:paraId="2C1E1603"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9857</w:t>
            </w:r>
          </w:p>
        </w:tc>
      </w:tr>
      <w:tr w:rsidR="006D6788" w:rsidRPr="006D6788" w14:paraId="313F64CF" w14:textId="77777777" w:rsidTr="006D6788">
        <w:trPr>
          <w:trHeight w:val="311"/>
        </w:trPr>
        <w:tc>
          <w:tcPr>
            <w:cnfStyle w:val="001000000000" w:firstRow="0" w:lastRow="0" w:firstColumn="1" w:lastColumn="0" w:oddVBand="0" w:evenVBand="0" w:oddHBand="0" w:evenHBand="0" w:firstRowFirstColumn="0" w:firstRowLastColumn="0" w:lastRowFirstColumn="0" w:lastRowLastColumn="0"/>
            <w:tcW w:w="2127" w:type="dxa"/>
            <w:gridSpan w:val="2"/>
          </w:tcPr>
          <w:p w14:paraId="2C8C253D" w14:textId="77777777" w:rsidR="006D6788" w:rsidRPr="006D6788" w:rsidRDefault="006D6788" w:rsidP="006D6788">
            <w:pPr>
              <w:jc w:val="center"/>
              <w:rPr>
                <w:rFonts w:ascii="Arial" w:hAnsi="Arial" w:cs="Arial"/>
                <w:b w:val="0"/>
                <w:bCs w:val="0"/>
                <w:sz w:val="22"/>
              </w:rPr>
            </w:pPr>
            <w:r w:rsidRPr="006D6788">
              <w:rPr>
                <w:rFonts w:ascii="Arial" w:hAnsi="Arial" w:cs="Arial"/>
                <w:b w:val="0"/>
                <w:bCs w:val="0"/>
                <w:sz w:val="22"/>
              </w:rPr>
              <w:t>1 p</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r w:rsidRPr="006D6788">
              <w:rPr>
                <w:rFonts w:ascii="Arial" w:hAnsi="Arial" w:cs="Arial"/>
                <w:b w:val="0"/>
                <w:bCs w:val="0"/>
                <w:sz w:val="22"/>
              </w:rPr>
              <w:t xml:space="preserve"> - 2 p</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p>
        </w:tc>
        <w:tc>
          <w:tcPr>
            <w:tcW w:w="2588" w:type="dxa"/>
          </w:tcPr>
          <w:p w14:paraId="177D642D" w14:textId="77777777" w:rsidR="001D073E" w:rsidRDefault="001D073E"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175.81</w:t>
            </w:r>
          </w:p>
          <w:p w14:paraId="4078C75C"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w:t>
            </w:r>
            <w:r w:rsidR="00EE5B0C">
              <w:rPr>
                <w:rFonts w:ascii="Arial" w:hAnsi="Arial" w:cs="Arial"/>
                <w:sz w:val="22"/>
              </w:rPr>
              <w:t>93.39</w:t>
            </w:r>
            <w:r w:rsidRPr="006D6788">
              <w:rPr>
                <w:rFonts w:ascii="Arial" w:hAnsi="Arial" w:cs="Arial"/>
                <w:sz w:val="22"/>
              </w:rPr>
              <w:t>,2</w:t>
            </w:r>
            <w:r w:rsidR="00EE5B0C">
              <w:rPr>
                <w:rFonts w:ascii="Arial" w:hAnsi="Arial" w:cs="Arial"/>
                <w:sz w:val="22"/>
              </w:rPr>
              <w:t>58.61</w:t>
            </w:r>
            <w:r w:rsidRPr="006D6788">
              <w:rPr>
                <w:rFonts w:ascii="Arial" w:hAnsi="Arial" w:cs="Arial"/>
                <w:sz w:val="22"/>
              </w:rPr>
              <w:t>)</w:t>
            </w:r>
          </w:p>
        </w:tc>
        <w:tc>
          <w:tcPr>
            <w:tcW w:w="2305" w:type="dxa"/>
          </w:tcPr>
          <w:p w14:paraId="7484EEAC" w14:textId="77777777" w:rsidR="001D073E" w:rsidRDefault="001D073E" w:rsidP="001D07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19</w:t>
            </w:r>
            <w:r>
              <w:rPr>
                <w:rFonts w:ascii="Arial" w:hAnsi="Arial" w:cs="Arial"/>
                <w:sz w:val="22"/>
              </w:rPr>
              <w:t>0.60</w:t>
            </w:r>
          </w:p>
          <w:p w14:paraId="2AC52157"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w:t>
            </w:r>
            <w:r w:rsidR="004B3E0F">
              <w:rPr>
                <w:rFonts w:ascii="Arial" w:hAnsi="Arial" w:cs="Arial"/>
                <w:sz w:val="22"/>
              </w:rPr>
              <w:t>53.78</w:t>
            </w:r>
            <w:r w:rsidRPr="006D6788">
              <w:rPr>
                <w:rFonts w:ascii="Arial" w:hAnsi="Arial" w:cs="Arial"/>
                <w:sz w:val="22"/>
              </w:rPr>
              <w:t>,</w:t>
            </w:r>
            <w:r w:rsidR="004B3E0F">
              <w:rPr>
                <w:rFonts w:ascii="Arial" w:hAnsi="Arial" w:cs="Arial"/>
                <w:sz w:val="22"/>
              </w:rPr>
              <w:t>235.42</w:t>
            </w:r>
            <w:r w:rsidRPr="006D6788">
              <w:rPr>
                <w:rFonts w:ascii="Arial" w:hAnsi="Arial" w:cs="Arial"/>
                <w:sz w:val="22"/>
              </w:rPr>
              <w:t>)</w:t>
            </w:r>
          </w:p>
        </w:tc>
        <w:tc>
          <w:tcPr>
            <w:tcW w:w="1255" w:type="dxa"/>
          </w:tcPr>
          <w:p w14:paraId="679CCCF6"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114</w:t>
            </w:r>
          </w:p>
        </w:tc>
        <w:tc>
          <w:tcPr>
            <w:tcW w:w="1419" w:type="dxa"/>
          </w:tcPr>
          <w:p w14:paraId="056FE8B7"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10676</w:t>
            </w:r>
          </w:p>
        </w:tc>
      </w:tr>
      <w:tr w:rsidR="006D6788" w:rsidRPr="006D6788" w14:paraId="39DD9132" w14:textId="77777777" w:rsidTr="006D67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27" w:type="dxa"/>
            <w:gridSpan w:val="2"/>
          </w:tcPr>
          <w:p w14:paraId="680B391B" w14:textId="77777777" w:rsidR="006D6788" w:rsidRPr="006D6788" w:rsidRDefault="006D6788" w:rsidP="006D6788">
            <w:pPr>
              <w:jc w:val="center"/>
              <w:rPr>
                <w:rFonts w:ascii="Arial" w:hAnsi="Arial" w:cs="Arial"/>
                <w:b w:val="0"/>
                <w:bCs w:val="0"/>
                <w:sz w:val="22"/>
              </w:rPr>
            </w:pPr>
            <w:r w:rsidRPr="006D6788">
              <w:rPr>
                <w:rFonts w:ascii="Arial" w:hAnsi="Arial" w:cs="Arial"/>
                <w:b w:val="0"/>
                <w:bCs w:val="0"/>
                <w:sz w:val="22"/>
              </w:rPr>
              <w:t>2 p</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r w:rsidRPr="006D6788">
              <w:rPr>
                <w:rFonts w:ascii="Arial" w:hAnsi="Arial" w:cs="Arial"/>
                <w:b w:val="0"/>
                <w:bCs w:val="0"/>
                <w:sz w:val="22"/>
              </w:rPr>
              <w:t xml:space="preserve"> - 3 p</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p>
        </w:tc>
        <w:tc>
          <w:tcPr>
            <w:tcW w:w="2588" w:type="dxa"/>
          </w:tcPr>
          <w:p w14:paraId="119AADD5" w14:textId="77777777" w:rsidR="001D073E" w:rsidRDefault="001D073E"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179.70</w:t>
            </w:r>
          </w:p>
          <w:p w14:paraId="760B82DE"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w:t>
            </w:r>
            <w:r w:rsidR="00EE5B0C">
              <w:rPr>
                <w:rFonts w:ascii="Arial" w:hAnsi="Arial" w:cs="Arial"/>
                <w:sz w:val="22"/>
              </w:rPr>
              <w:t>99.73</w:t>
            </w:r>
            <w:r w:rsidRPr="006D6788">
              <w:rPr>
                <w:rFonts w:ascii="Arial" w:hAnsi="Arial" w:cs="Arial"/>
                <w:sz w:val="22"/>
              </w:rPr>
              <w:t>,2</w:t>
            </w:r>
            <w:r w:rsidR="00EE5B0C">
              <w:rPr>
                <w:rFonts w:ascii="Arial" w:hAnsi="Arial" w:cs="Arial"/>
                <w:sz w:val="22"/>
              </w:rPr>
              <w:t>63.87</w:t>
            </w:r>
            <w:r w:rsidRPr="006D6788">
              <w:rPr>
                <w:rFonts w:ascii="Arial" w:hAnsi="Arial" w:cs="Arial"/>
                <w:sz w:val="22"/>
              </w:rPr>
              <w:t>)</w:t>
            </w:r>
          </w:p>
        </w:tc>
        <w:tc>
          <w:tcPr>
            <w:tcW w:w="2305" w:type="dxa"/>
          </w:tcPr>
          <w:p w14:paraId="32A86B38" w14:textId="77777777" w:rsidR="001D073E" w:rsidRDefault="001D073E" w:rsidP="001D07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19</w:t>
            </w:r>
            <w:r>
              <w:rPr>
                <w:rFonts w:ascii="Arial" w:hAnsi="Arial" w:cs="Arial"/>
                <w:sz w:val="22"/>
              </w:rPr>
              <w:t>5.15</w:t>
            </w:r>
          </w:p>
          <w:p w14:paraId="022624D4"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(1</w:t>
            </w:r>
            <w:r w:rsidR="004B3E0F">
              <w:rPr>
                <w:rFonts w:ascii="Arial" w:hAnsi="Arial" w:cs="Arial"/>
                <w:sz w:val="22"/>
              </w:rPr>
              <w:t>52.41</w:t>
            </w:r>
            <w:r w:rsidRPr="006D6788">
              <w:rPr>
                <w:rFonts w:ascii="Arial" w:hAnsi="Arial" w:cs="Arial"/>
                <w:sz w:val="22"/>
              </w:rPr>
              <w:t>,</w:t>
            </w:r>
            <w:r w:rsidR="004B3E0F">
              <w:rPr>
                <w:rFonts w:ascii="Arial" w:hAnsi="Arial" w:cs="Arial"/>
                <w:sz w:val="22"/>
              </w:rPr>
              <w:t>234.80</w:t>
            </w:r>
            <w:r w:rsidRPr="006D6788">
              <w:rPr>
                <w:rFonts w:ascii="Arial" w:hAnsi="Arial" w:cs="Arial"/>
                <w:sz w:val="22"/>
              </w:rPr>
              <w:t>)</w:t>
            </w:r>
          </w:p>
        </w:tc>
        <w:tc>
          <w:tcPr>
            <w:tcW w:w="1255" w:type="dxa"/>
          </w:tcPr>
          <w:p w14:paraId="0C5F988F"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120</w:t>
            </w:r>
          </w:p>
        </w:tc>
        <w:tc>
          <w:tcPr>
            <w:tcW w:w="1419" w:type="dxa"/>
          </w:tcPr>
          <w:p w14:paraId="4A6C5AA0"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10611</w:t>
            </w:r>
          </w:p>
        </w:tc>
      </w:tr>
      <w:tr w:rsidR="006D6788" w:rsidRPr="006D6788" w14:paraId="601365F6" w14:textId="77777777" w:rsidTr="006D6788">
        <w:trPr>
          <w:trHeight w:val="323"/>
        </w:trPr>
        <w:tc>
          <w:tcPr>
            <w:cnfStyle w:val="001000000000" w:firstRow="0" w:lastRow="0" w:firstColumn="1" w:lastColumn="0" w:oddVBand="0" w:evenVBand="0" w:oddHBand="0" w:evenHBand="0" w:firstRowFirstColumn="0" w:firstRowLastColumn="0" w:lastRowFirstColumn="0" w:lastRowLastColumn="0"/>
            <w:tcW w:w="2127" w:type="dxa"/>
            <w:gridSpan w:val="2"/>
          </w:tcPr>
          <w:p w14:paraId="0417F6FF" w14:textId="77777777" w:rsidR="006D6788" w:rsidRPr="006D6788" w:rsidRDefault="006D6788" w:rsidP="006D6788">
            <w:pPr>
              <w:jc w:val="center"/>
              <w:rPr>
                <w:rFonts w:ascii="Arial" w:hAnsi="Arial" w:cs="Arial"/>
                <w:b w:val="0"/>
                <w:bCs w:val="0"/>
                <w:sz w:val="22"/>
              </w:rPr>
            </w:pPr>
            <w:r w:rsidRPr="006D6788">
              <w:rPr>
                <w:rFonts w:ascii="Arial" w:hAnsi="Arial" w:cs="Arial"/>
                <w:b w:val="0"/>
                <w:bCs w:val="0"/>
                <w:sz w:val="22"/>
              </w:rPr>
              <w:t>3 p</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r w:rsidRPr="006D6788">
              <w:rPr>
                <w:rFonts w:ascii="Arial" w:hAnsi="Arial" w:cs="Arial"/>
                <w:b w:val="0"/>
                <w:bCs w:val="0"/>
                <w:sz w:val="22"/>
              </w:rPr>
              <w:t xml:space="preserve"> - 4 p</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p>
        </w:tc>
        <w:tc>
          <w:tcPr>
            <w:tcW w:w="2588" w:type="dxa"/>
          </w:tcPr>
          <w:p w14:paraId="266B4139" w14:textId="77777777" w:rsidR="001D073E" w:rsidRDefault="001D073E"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172.84</w:t>
            </w:r>
          </w:p>
          <w:p w14:paraId="7BB1DE1A"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(10</w:t>
            </w:r>
            <w:r w:rsidR="00EE5B0C">
              <w:rPr>
                <w:rFonts w:ascii="Arial" w:hAnsi="Arial" w:cs="Arial"/>
                <w:sz w:val="22"/>
              </w:rPr>
              <w:t>4.55</w:t>
            </w:r>
            <w:r w:rsidRPr="006D6788">
              <w:rPr>
                <w:rFonts w:ascii="Arial" w:hAnsi="Arial" w:cs="Arial"/>
                <w:sz w:val="22"/>
              </w:rPr>
              <w:t>,2</w:t>
            </w:r>
            <w:r w:rsidR="00EE5B0C">
              <w:rPr>
                <w:rFonts w:ascii="Arial" w:hAnsi="Arial" w:cs="Arial"/>
                <w:sz w:val="22"/>
              </w:rPr>
              <w:t>50.18</w:t>
            </w:r>
            <w:r w:rsidRPr="006D6788">
              <w:rPr>
                <w:rFonts w:ascii="Arial" w:hAnsi="Arial" w:cs="Arial"/>
                <w:sz w:val="22"/>
              </w:rPr>
              <w:t>)</w:t>
            </w:r>
          </w:p>
        </w:tc>
        <w:tc>
          <w:tcPr>
            <w:tcW w:w="2305" w:type="dxa"/>
          </w:tcPr>
          <w:p w14:paraId="71A286B3" w14:textId="77777777" w:rsidR="001D073E" w:rsidRPr="006D6788" w:rsidRDefault="001D073E" w:rsidP="001D073E">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2"/>
              </w:rPr>
            </w:pPr>
            <w:r>
              <w:rPr>
                <w:rFonts w:ascii="Arial" w:eastAsiaTheme="minorEastAsia" w:hAnsi="Arial" w:cs="Arial" w:hint="eastAsia"/>
                <w:sz w:val="22"/>
              </w:rPr>
              <w:t>1</w:t>
            </w:r>
            <w:r>
              <w:rPr>
                <w:rFonts w:ascii="Arial" w:eastAsiaTheme="minorEastAsia" w:hAnsi="Arial" w:cs="Arial"/>
                <w:sz w:val="22"/>
              </w:rPr>
              <w:t>93.28</w:t>
            </w:r>
          </w:p>
          <w:p w14:paraId="03167997"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w:t>
            </w:r>
            <w:r w:rsidR="004B3E0F">
              <w:rPr>
                <w:rFonts w:ascii="Arial" w:hAnsi="Arial" w:cs="Arial"/>
                <w:sz w:val="22"/>
              </w:rPr>
              <w:t>56.38</w:t>
            </w:r>
            <w:r w:rsidRPr="006D6788">
              <w:rPr>
                <w:rFonts w:ascii="Arial" w:hAnsi="Arial" w:cs="Arial"/>
                <w:sz w:val="22"/>
              </w:rPr>
              <w:t>,</w:t>
            </w:r>
            <w:r w:rsidR="004B3E0F">
              <w:rPr>
                <w:rFonts w:ascii="Arial" w:hAnsi="Arial" w:cs="Arial"/>
                <w:sz w:val="22"/>
              </w:rPr>
              <w:t>232.94</w:t>
            </w:r>
            <w:r w:rsidRPr="006D6788">
              <w:rPr>
                <w:rFonts w:ascii="Arial" w:hAnsi="Arial" w:cs="Arial"/>
                <w:sz w:val="22"/>
              </w:rPr>
              <w:t>)</w:t>
            </w:r>
          </w:p>
        </w:tc>
        <w:tc>
          <w:tcPr>
            <w:tcW w:w="1255" w:type="dxa"/>
          </w:tcPr>
          <w:p w14:paraId="10435360"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112</w:t>
            </w:r>
          </w:p>
        </w:tc>
        <w:tc>
          <w:tcPr>
            <w:tcW w:w="1419" w:type="dxa"/>
          </w:tcPr>
          <w:p w14:paraId="01E2423A"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10131</w:t>
            </w:r>
          </w:p>
        </w:tc>
      </w:tr>
      <w:tr w:rsidR="006D6788" w:rsidRPr="006D6788" w14:paraId="17BC569E" w14:textId="77777777" w:rsidTr="006D67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27" w:type="dxa"/>
            <w:gridSpan w:val="2"/>
          </w:tcPr>
          <w:p w14:paraId="633B85BA" w14:textId="77777777" w:rsidR="006D6788" w:rsidRPr="006D6788" w:rsidRDefault="006D6788" w:rsidP="006D6788">
            <w:pPr>
              <w:jc w:val="center"/>
              <w:rPr>
                <w:rFonts w:ascii="Arial" w:hAnsi="Arial" w:cs="Arial"/>
                <w:b w:val="0"/>
                <w:bCs w:val="0"/>
                <w:sz w:val="22"/>
              </w:rPr>
            </w:pPr>
            <w:r w:rsidRPr="006D6788">
              <w:rPr>
                <w:rFonts w:ascii="Arial" w:hAnsi="Arial" w:cs="Arial"/>
                <w:b w:val="0"/>
                <w:bCs w:val="0"/>
                <w:sz w:val="22"/>
              </w:rPr>
              <w:t>4 p</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r w:rsidRPr="006D6788">
              <w:rPr>
                <w:rFonts w:ascii="Arial" w:hAnsi="Arial" w:cs="Arial"/>
                <w:b w:val="0"/>
                <w:bCs w:val="0"/>
                <w:sz w:val="22"/>
              </w:rPr>
              <w:t xml:space="preserve"> - 5 p</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p>
        </w:tc>
        <w:tc>
          <w:tcPr>
            <w:tcW w:w="2588" w:type="dxa"/>
          </w:tcPr>
          <w:p w14:paraId="7D862EF9" w14:textId="77777777" w:rsidR="001D073E" w:rsidRDefault="001D073E"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179.05</w:t>
            </w:r>
          </w:p>
          <w:p w14:paraId="1FC4F0B5"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w:t>
            </w:r>
            <w:r w:rsidR="00EE5B0C">
              <w:rPr>
                <w:rFonts w:ascii="Arial" w:hAnsi="Arial" w:cs="Arial"/>
                <w:sz w:val="22"/>
              </w:rPr>
              <w:t>103.39</w:t>
            </w:r>
            <w:r w:rsidRPr="006D6788">
              <w:rPr>
                <w:rFonts w:ascii="Arial" w:hAnsi="Arial" w:cs="Arial"/>
                <w:sz w:val="22"/>
              </w:rPr>
              <w:t>,2</w:t>
            </w:r>
            <w:r w:rsidR="00EE5B0C">
              <w:rPr>
                <w:rFonts w:ascii="Arial" w:hAnsi="Arial" w:cs="Arial"/>
                <w:sz w:val="22"/>
              </w:rPr>
              <w:t>46</w:t>
            </w:r>
            <w:r w:rsidRPr="006D6788">
              <w:rPr>
                <w:rFonts w:ascii="Arial" w:hAnsi="Arial" w:cs="Arial"/>
                <w:sz w:val="22"/>
              </w:rPr>
              <w:t>.4</w:t>
            </w:r>
            <w:r w:rsidR="00EE5B0C">
              <w:rPr>
                <w:rFonts w:ascii="Arial" w:hAnsi="Arial" w:cs="Arial"/>
                <w:sz w:val="22"/>
              </w:rPr>
              <w:t>4</w:t>
            </w:r>
            <w:r w:rsidRPr="006D6788">
              <w:rPr>
                <w:rFonts w:ascii="Arial" w:hAnsi="Arial" w:cs="Arial"/>
                <w:sz w:val="22"/>
              </w:rPr>
              <w:t>)</w:t>
            </w:r>
          </w:p>
        </w:tc>
        <w:tc>
          <w:tcPr>
            <w:tcW w:w="2305" w:type="dxa"/>
          </w:tcPr>
          <w:p w14:paraId="6153191B" w14:textId="77777777" w:rsidR="001D073E" w:rsidRPr="006D6788" w:rsidRDefault="001D073E" w:rsidP="001D073E">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2"/>
              </w:rPr>
            </w:pPr>
            <w:r>
              <w:rPr>
                <w:rFonts w:ascii="Arial" w:eastAsiaTheme="minorEastAsia" w:hAnsi="Arial" w:cs="Arial" w:hint="eastAsia"/>
                <w:sz w:val="22"/>
              </w:rPr>
              <w:t>1</w:t>
            </w:r>
            <w:r>
              <w:rPr>
                <w:rFonts w:ascii="Arial" w:eastAsiaTheme="minorEastAsia" w:hAnsi="Arial" w:cs="Arial"/>
                <w:sz w:val="22"/>
              </w:rPr>
              <w:t>97.40</w:t>
            </w:r>
          </w:p>
          <w:p w14:paraId="4BF71A58"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(1</w:t>
            </w:r>
            <w:r w:rsidR="004B3E0F">
              <w:rPr>
                <w:rFonts w:ascii="Arial" w:hAnsi="Arial" w:cs="Arial"/>
                <w:sz w:val="22"/>
              </w:rPr>
              <w:t>55.64</w:t>
            </w:r>
            <w:r w:rsidRPr="006D6788">
              <w:rPr>
                <w:rFonts w:ascii="Arial" w:hAnsi="Arial" w:cs="Arial"/>
                <w:sz w:val="22"/>
              </w:rPr>
              <w:t>,</w:t>
            </w:r>
            <w:r w:rsidR="004B3E0F">
              <w:rPr>
                <w:rFonts w:ascii="Arial" w:hAnsi="Arial" w:cs="Arial"/>
                <w:sz w:val="22"/>
              </w:rPr>
              <w:t>237.30</w:t>
            </w:r>
            <w:r w:rsidRPr="006D6788">
              <w:rPr>
                <w:rFonts w:ascii="Arial" w:hAnsi="Arial" w:cs="Arial"/>
                <w:sz w:val="22"/>
              </w:rPr>
              <w:t>)</w:t>
            </w:r>
          </w:p>
        </w:tc>
        <w:tc>
          <w:tcPr>
            <w:tcW w:w="1255" w:type="dxa"/>
          </w:tcPr>
          <w:p w14:paraId="61BA6D45"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101</w:t>
            </w:r>
          </w:p>
        </w:tc>
        <w:tc>
          <w:tcPr>
            <w:tcW w:w="1419" w:type="dxa"/>
          </w:tcPr>
          <w:p w14:paraId="47FEDEF6"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9266</w:t>
            </w:r>
          </w:p>
        </w:tc>
      </w:tr>
      <w:tr w:rsidR="006D6788" w:rsidRPr="006D6788" w14:paraId="3CA41C8C" w14:textId="77777777" w:rsidTr="006D6788">
        <w:trPr>
          <w:trHeight w:val="311"/>
        </w:trPr>
        <w:tc>
          <w:tcPr>
            <w:cnfStyle w:val="001000000000" w:firstRow="0" w:lastRow="0" w:firstColumn="1" w:lastColumn="0" w:oddVBand="0" w:evenVBand="0" w:oddHBand="0" w:evenHBand="0" w:firstRowFirstColumn="0" w:firstRowLastColumn="0" w:lastRowFirstColumn="0" w:lastRowLastColumn="0"/>
            <w:tcW w:w="2127" w:type="dxa"/>
            <w:gridSpan w:val="2"/>
          </w:tcPr>
          <w:p w14:paraId="2F53974F" w14:textId="77777777" w:rsidR="006D6788" w:rsidRPr="006D6788" w:rsidRDefault="006D6788" w:rsidP="006D6788">
            <w:pPr>
              <w:jc w:val="center"/>
              <w:rPr>
                <w:rFonts w:ascii="Arial" w:hAnsi="Arial" w:cs="Arial"/>
                <w:b w:val="0"/>
                <w:bCs w:val="0"/>
                <w:sz w:val="22"/>
              </w:rPr>
            </w:pPr>
            <w:r w:rsidRPr="006D6788">
              <w:rPr>
                <w:rFonts w:ascii="Arial" w:hAnsi="Arial" w:cs="Arial"/>
                <w:b w:val="0"/>
                <w:bCs w:val="0"/>
                <w:sz w:val="22"/>
              </w:rPr>
              <w:t>5 p</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r w:rsidRPr="006D6788">
              <w:rPr>
                <w:rFonts w:ascii="Arial" w:hAnsi="Arial" w:cs="Arial"/>
                <w:b w:val="0"/>
                <w:bCs w:val="0"/>
                <w:sz w:val="22"/>
              </w:rPr>
              <w:t xml:space="preserve"> - 6 p</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p>
        </w:tc>
        <w:tc>
          <w:tcPr>
            <w:tcW w:w="2588" w:type="dxa"/>
          </w:tcPr>
          <w:p w14:paraId="34E0761C" w14:textId="77777777" w:rsidR="001D073E" w:rsidRDefault="001D073E"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182.76</w:t>
            </w:r>
          </w:p>
          <w:p w14:paraId="221FE3CB"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w:t>
            </w:r>
            <w:r w:rsidR="00EE5B0C">
              <w:rPr>
                <w:rFonts w:ascii="Arial" w:hAnsi="Arial" w:cs="Arial"/>
                <w:sz w:val="22"/>
              </w:rPr>
              <w:t>04</w:t>
            </w:r>
            <w:r w:rsidRPr="006D6788">
              <w:rPr>
                <w:rFonts w:ascii="Arial" w:hAnsi="Arial" w:cs="Arial"/>
                <w:sz w:val="22"/>
              </w:rPr>
              <w:t>.</w:t>
            </w:r>
            <w:r w:rsidR="00EE5B0C">
              <w:rPr>
                <w:rFonts w:ascii="Arial" w:hAnsi="Arial" w:cs="Arial"/>
                <w:sz w:val="22"/>
              </w:rPr>
              <w:t>33</w:t>
            </w:r>
            <w:r w:rsidRPr="006D6788">
              <w:rPr>
                <w:rFonts w:ascii="Arial" w:hAnsi="Arial" w:cs="Arial"/>
                <w:sz w:val="22"/>
              </w:rPr>
              <w:t>,2</w:t>
            </w:r>
            <w:r w:rsidR="00EE5B0C">
              <w:rPr>
                <w:rFonts w:ascii="Arial" w:hAnsi="Arial" w:cs="Arial"/>
                <w:sz w:val="22"/>
              </w:rPr>
              <w:t>59.55</w:t>
            </w:r>
            <w:r w:rsidRPr="006D6788">
              <w:rPr>
                <w:rFonts w:ascii="Arial" w:hAnsi="Arial" w:cs="Arial"/>
                <w:sz w:val="22"/>
              </w:rPr>
              <w:t>)</w:t>
            </w:r>
          </w:p>
        </w:tc>
        <w:tc>
          <w:tcPr>
            <w:tcW w:w="2305" w:type="dxa"/>
          </w:tcPr>
          <w:p w14:paraId="3C72B17F" w14:textId="77777777" w:rsidR="001D073E" w:rsidRPr="006D6788" w:rsidRDefault="001D073E" w:rsidP="001D073E">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2"/>
              </w:rPr>
            </w:pPr>
            <w:r>
              <w:rPr>
                <w:rFonts w:ascii="Arial" w:eastAsiaTheme="minorEastAsia" w:hAnsi="Arial" w:cs="Arial" w:hint="eastAsia"/>
                <w:sz w:val="22"/>
              </w:rPr>
              <w:t>1</w:t>
            </w:r>
            <w:r>
              <w:rPr>
                <w:rFonts w:ascii="Arial" w:eastAsiaTheme="minorEastAsia" w:hAnsi="Arial" w:cs="Arial"/>
                <w:sz w:val="22"/>
              </w:rPr>
              <w:t>97.28</w:t>
            </w:r>
          </w:p>
          <w:p w14:paraId="17102B4F"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(1</w:t>
            </w:r>
            <w:r w:rsidR="004B3E0F">
              <w:rPr>
                <w:rFonts w:ascii="Arial" w:hAnsi="Arial" w:cs="Arial"/>
                <w:sz w:val="22"/>
              </w:rPr>
              <w:t>56.28</w:t>
            </w:r>
            <w:r w:rsidRPr="006D6788">
              <w:rPr>
                <w:rFonts w:ascii="Arial" w:hAnsi="Arial" w:cs="Arial"/>
                <w:sz w:val="22"/>
              </w:rPr>
              <w:t>,</w:t>
            </w:r>
            <w:r w:rsidR="004B3E0F">
              <w:rPr>
                <w:rFonts w:ascii="Arial" w:hAnsi="Arial" w:cs="Arial"/>
                <w:sz w:val="22"/>
              </w:rPr>
              <w:t>242.93</w:t>
            </w:r>
            <w:r w:rsidRPr="006D6788">
              <w:rPr>
                <w:rFonts w:ascii="Arial" w:hAnsi="Arial" w:cs="Arial"/>
                <w:sz w:val="22"/>
              </w:rPr>
              <w:t>)</w:t>
            </w:r>
          </w:p>
        </w:tc>
        <w:tc>
          <w:tcPr>
            <w:tcW w:w="1255" w:type="dxa"/>
          </w:tcPr>
          <w:p w14:paraId="625A24D4"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86</w:t>
            </w:r>
          </w:p>
        </w:tc>
        <w:tc>
          <w:tcPr>
            <w:tcW w:w="1419" w:type="dxa"/>
          </w:tcPr>
          <w:p w14:paraId="3743BC85" w14:textId="77777777" w:rsidR="006D6788" w:rsidRPr="006D6788" w:rsidRDefault="006D6788" w:rsidP="006D6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D6788">
              <w:rPr>
                <w:rFonts w:ascii="Arial" w:hAnsi="Arial" w:cs="Arial"/>
                <w:sz w:val="22"/>
              </w:rPr>
              <w:t>7423</w:t>
            </w:r>
          </w:p>
        </w:tc>
      </w:tr>
      <w:tr w:rsidR="006D6788" w:rsidRPr="006D6788" w14:paraId="4D35BD96" w14:textId="77777777" w:rsidTr="006D67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27" w:type="dxa"/>
            <w:gridSpan w:val="2"/>
          </w:tcPr>
          <w:p w14:paraId="7EE805B7" w14:textId="77777777" w:rsidR="006D6788" w:rsidRPr="006D6788" w:rsidRDefault="006D6788" w:rsidP="006D6788">
            <w:pPr>
              <w:jc w:val="center"/>
              <w:rPr>
                <w:rFonts w:ascii="Arial" w:hAnsi="Arial" w:cs="Arial"/>
                <w:b w:val="0"/>
                <w:bCs w:val="0"/>
                <w:sz w:val="22"/>
              </w:rPr>
            </w:pPr>
            <w:r w:rsidRPr="006D6788">
              <w:rPr>
                <w:rFonts w:ascii="Arial" w:hAnsi="Arial" w:cs="Arial" w:hint="eastAsia"/>
                <w:b w:val="0"/>
                <w:bCs w:val="0"/>
                <w:sz w:val="22"/>
              </w:rPr>
              <w:t>6</w:t>
            </w:r>
            <w:r w:rsidRPr="006D6788">
              <w:rPr>
                <w:rFonts w:ascii="Arial" w:hAnsi="Arial" w:cs="Arial"/>
                <w:b w:val="0"/>
                <w:bCs w:val="0"/>
                <w:sz w:val="22"/>
              </w:rPr>
              <w:t xml:space="preserve"> p</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r w:rsidRPr="006D6788">
              <w:rPr>
                <w:rFonts w:ascii="Arial" w:hAnsi="Arial" w:cs="Arial"/>
                <w:b w:val="0"/>
                <w:bCs w:val="0"/>
                <w:sz w:val="22"/>
              </w:rPr>
              <w:t xml:space="preserve"> -7 p</w:t>
            </w:r>
            <w:r>
              <w:rPr>
                <w:rFonts w:ascii="Arial" w:hAnsi="Arial" w:cs="Arial"/>
                <w:b w:val="0"/>
                <w:bCs w:val="0"/>
                <w:sz w:val="22"/>
              </w:rPr>
              <w:t>.</w:t>
            </w:r>
            <w:r w:rsidR="008544F9">
              <w:rPr>
                <w:rFonts w:ascii="Arial" w:hAnsi="Arial" w:cs="Arial"/>
                <w:b w:val="0"/>
                <w:bCs w:val="0"/>
                <w:sz w:val="22"/>
              </w:rPr>
              <w:t>m</w:t>
            </w:r>
            <w:r>
              <w:rPr>
                <w:rFonts w:ascii="Arial" w:hAnsi="Arial" w:cs="Arial"/>
                <w:b w:val="0"/>
                <w:bCs w:val="0"/>
                <w:sz w:val="22"/>
              </w:rPr>
              <w:t>.</w:t>
            </w:r>
          </w:p>
        </w:tc>
        <w:tc>
          <w:tcPr>
            <w:tcW w:w="2588" w:type="dxa"/>
          </w:tcPr>
          <w:p w14:paraId="26303C09" w14:textId="77777777" w:rsidR="001D073E" w:rsidRDefault="001D073E"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193.45</w:t>
            </w:r>
          </w:p>
          <w:p w14:paraId="237BF72B"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w:t>
            </w:r>
            <w:r w:rsidR="00EE5B0C">
              <w:rPr>
                <w:rFonts w:ascii="Arial" w:hAnsi="Arial" w:cs="Arial"/>
                <w:sz w:val="22"/>
              </w:rPr>
              <w:t>132.08</w:t>
            </w:r>
            <w:r w:rsidRPr="006D6788">
              <w:rPr>
                <w:rFonts w:ascii="Arial" w:hAnsi="Arial" w:cs="Arial"/>
                <w:sz w:val="22"/>
              </w:rPr>
              <w:t>,2</w:t>
            </w:r>
            <w:r w:rsidR="00EE5B0C">
              <w:rPr>
                <w:rFonts w:ascii="Arial" w:hAnsi="Arial" w:cs="Arial"/>
                <w:sz w:val="22"/>
              </w:rPr>
              <w:t>56.79</w:t>
            </w:r>
            <w:r w:rsidRPr="006D6788">
              <w:rPr>
                <w:rFonts w:ascii="Arial" w:hAnsi="Arial" w:cs="Arial"/>
                <w:sz w:val="22"/>
              </w:rPr>
              <w:t>)</w:t>
            </w:r>
          </w:p>
        </w:tc>
        <w:tc>
          <w:tcPr>
            <w:tcW w:w="2305" w:type="dxa"/>
          </w:tcPr>
          <w:p w14:paraId="65C5F48D" w14:textId="77777777" w:rsidR="001D073E" w:rsidRDefault="001D073E" w:rsidP="001D07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20</w:t>
            </w:r>
            <w:r>
              <w:rPr>
                <w:rFonts w:ascii="Arial" w:hAnsi="Arial" w:cs="Arial"/>
                <w:sz w:val="22"/>
              </w:rPr>
              <w:t>1.96</w:t>
            </w:r>
          </w:p>
          <w:p w14:paraId="7643AD72"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w:t>
            </w:r>
            <w:r w:rsidR="008544F9">
              <w:rPr>
                <w:rFonts w:ascii="Arial" w:hAnsi="Arial" w:cs="Arial"/>
                <w:sz w:val="22"/>
              </w:rPr>
              <w:t>163.80</w:t>
            </w:r>
            <w:r w:rsidRPr="006D6788">
              <w:rPr>
                <w:rFonts w:ascii="Arial" w:hAnsi="Arial" w:cs="Arial"/>
                <w:sz w:val="22"/>
              </w:rPr>
              <w:t>,</w:t>
            </w:r>
            <w:r w:rsidR="008544F9">
              <w:rPr>
                <w:rFonts w:ascii="Arial" w:hAnsi="Arial" w:cs="Arial"/>
                <w:sz w:val="22"/>
              </w:rPr>
              <w:t>233.41</w:t>
            </w:r>
            <w:r w:rsidRPr="006D6788">
              <w:rPr>
                <w:rFonts w:ascii="Arial" w:hAnsi="Arial" w:cs="Arial"/>
                <w:sz w:val="22"/>
              </w:rPr>
              <w:t>)</w:t>
            </w:r>
          </w:p>
        </w:tc>
        <w:tc>
          <w:tcPr>
            <w:tcW w:w="1255" w:type="dxa"/>
          </w:tcPr>
          <w:p w14:paraId="1D61E1A8"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56</w:t>
            </w:r>
          </w:p>
        </w:tc>
        <w:tc>
          <w:tcPr>
            <w:tcW w:w="1419" w:type="dxa"/>
          </w:tcPr>
          <w:p w14:paraId="4F1AAB98" w14:textId="77777777" w:rsidR="006D6788" w:rsidRPr="006D6788" w:rsidRDefault="006D6788" w:rsidP="006D67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6D6788">
              <w:rPr>
                <w:rFonts w:ascii="Arial" w:hAnsi="Arial" w:cs="Arial"/>
                <w:sz w:val="22"/>
              </w:rPr>
              <w:t>4267</w:t>
            </w:r>
          </w:p>
        </w:tc>
      </w:tr>
    </w:tbl>
    <w:p w14:paraId="21B6F564" w14:textId="77777777" w:rsidR="006D6788" w:rsidRDefault="006D6788" w:rsidP="006D6788">
      <w:pPr>
        <w:spacing w:line="360" w:lineRule="auto"/>
        <w:jc w:val="center"/>
        <w:rPr>
          <w:rFonts w:ascii="Arial" w:hAnsi="Arial" w:cs="Arial"/>
          <w:b/>
        </w:rPr>
      </w:pPr>
    </w:p>
    <w:p w14:paraId="02F0C543" w14:textId="77777777" w:rsidR="005B0CA2" w:rsidRDefault="005B0CA2">
      <w:pPr>
        <w:rPr>
          <w:rFonts w:ascii="Arial" w:hAnsi="Arial" w:cs="Arial"/>
          <w:b/>
        </w:rPr>
      </w:pPr>
      <w:r>
        <w:rPr>
          <w:rFonts w:ascii="Arial" w:hAnsi="Arial" w:cs="Arial"/>
          <w:b/>
        </w:rPr>
        <w:br w:type="page"/>
      </w:r>
    </w:p>
    <w:p w14:paraId="69CC5D33" w14:textId="77777777" w:rsidR="00075144" w:rsidRPr="00212114" w:rsidRDefault="00CC77CF" w:rsidP="00212114">
      <w:pPr>
        <w:spacing w:line="360" w:lineRule="auto"/>
        <w:rPr>
          <w:rFonts w:ascii="Arial" w:hAnsi="Arial" w:cs="Arial"/>
        </w:rPr>
      </w:pPr>
      <w:r w:rsidRPr="00212114">
        <w:rPr>
          <w:rFonts w:ascii="Arial" w:hAnsi="Arial" w:cs="Arial"/>
          <w:b/>
        </w:rPr>
        <w:lastRenderedPageBreak/>
        <w:t>Table S</w:t>
      </w:r>
      <w:r w:rsidR="006D6788">
        <w:rPr>
          <w:rFonts w:ascii="Arial" w:hAnsi="Arial" w:cs="Arial"/>
          <w:b/>
        </w:rPr>
        <w:t>5</w:t>
      </w:r>
      <w:r w:rsidR="00075144" w:rsidRPr="00212114">
        <w:rPr>
          <w:rFonts w:ascii="Arial" w:hAnsi="Arial" w:cs="Arial"/>
          <w:b/>
        </w:rPr>
        <w:t xml:space="preserve">. </w:t>
      </w:r>
      <w:r w:rsidR="006D6788">
        <w:rPr>
          <w:rFonts w:ascii="Arial" w:hAnsi="Arial" w:cs="Arial"/>
        </w:rPr>
        <w:t>M</w:t>
      </w:r>
      <w:r w:rsidR="00075144" w:rsidRPr="00212114">
        <w:rPr>
          <w:rFonts w:ascii="Arial" w:hAnsi="Arial" w:cs="Arial"/>
        </w:rPr>
        <w:t>agnitude and direction of heading offsets during spring and autu</w:t>
      </w:r>
      <w:r w:rsidR="006D6788">
        <w:rPr>
          <w:rFonts w:ascii="Arial" w:hAnsi="Arial" w:cs="Arial"/>
        </w:rPr>
        <w:t>m</w:t>
      </w:r>
      <w:r w:rsidR="00075144" w:rsidRPr="00212114">
        <w:rPr>
          <w:rFonts w:ascii="Arial" w:hAnsi="Arial" w:cs="Arial"/>
        </w:rPr>
        <w:t xml:space="preserve">n hoverfly </w:t>
      </w:r>
      <w:r w:rsidR="006D6788">
        <w:rPr>
          <w:rFonts w:ascii="Arial" w:hAnsi="Arial" w:cs="Arial"/>
        </w:rPr>
        <w:t>m</w:t>
      </w:r>
      <w:r w:rsidR="00075144" w:rsidRPr="00212114">
        <w:rPr>
          <w:rFonts w:ascii="Arial" w:hAnsi="Arial" w:cs="Arial"/>
        </w:rPr>
        <w:t xml:space="preserve">ass </w:t>
      </w:r>
      <w:r w:rsidR="006D6788">
        <w:rPr>
          <w:rFonts w:ascii="Arial" w:hAnsi="Arial" w:cs="Arial"/>
        </w:rPr>
        <w:t>m</w:t>
      </w:r>
      <w:r w:rsidR="00075144" w:rsidRPr="00212114">
        <w:rPr>
          <w:rFonts w:ascii="Arial" w:hAnsi="Arial" w:cs="Arial"/>
        </w:rPr>
        <w:t>igrations.</w:t>
      </w:r>
    </w:p>
    <w:p w14:paraId="602060C5" w14:textId="77777777" w:rsidR="00075144" w:rsidRPr="00212114" w:rsidRDefault="00075144" w:rsidP="00212114">
      <w:pPr>
        <w:spacing w:after="0" w:line="360" w:lineRule="auto"/>
        <w:rPr>
          <w:rFonts w:ascii="Arial" w:hAnsi="Arial" w:cs="Arial"/>
        </w:rPr>
      </w:pPr>
    </w:p>
    <w:tbl>
      <w:tblPr>
        <w:tblStyle w:val="PlainTable22"/>
        <w:tblpPr w:leftFromText="180" w:rightFromText="180" w:vertAnchor="text" w:horzAnchor="margin" w:tblpY="62"/>
        <w:tblW w:w="9498" w:type="dxa"/>
        <w:tblLook w:val="04A0" w:firstRow="1" w:lastRow="0" w:firstColumn="1" w:lastColumn="0" w:noHBand="0" w:noVBand="1"/>
      </w:tblPr>
      <w:tblGrid>
        <w:gridCol w:w="1259"/>
        <w:gridCol w:w="1334"/>
        <w:gridCol w:w="739"/>
        <w:gridCol w:w="1762"/>
        <w:gridCol w:w="1427"/>
        <w:gridCol w:w="1865"/>
        <w:gridCol w:w="1112"/>
      </w:tblGrid>
      <w:tr w:rsidR="00897DF1" w:rsidRPr="00212114" w14:paraId="170DA367" w14:textId="77777777" w:rsidTr="00897DF1">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59" w:type="dxa"/>
            <w:vAlign w:val="center"/>
            <w:hideMark/>
          </w:tcPr>
          <w:p w14:paraId="552D3DFB" w14:textId="77777777" w:rsidR="00897DF1" w:rsidRPr="00212114" w:rsidRDefault="00897DF1" w:rsidP="00212114">
            <w:pPr>
              <w:spacing w:line="360" w:lineRule="auto"/>
              <w:jc w:val="center"/>
              <w:rPr>
                <w:rFonts w:ascii="Arial" w:hAnsi="Arial" w:cs="Arial"/>
                <w:b w:val="0"/>
                <w:bCs w:val="0"/>
                <w:sz w:val="22"/>
              </w:rPr>
            </w:pPr>
            <w:r w:rsidRPr="00212114">
              <w:rPr>
                <w:rFonts w:ascii="Arial" w:hAnsi="Arial" w:cs="Arial"/>
                <w:b w:val="0"/>
                <w:bCs w:val="0"/>
                <w:sz w:val="22"/>
              </w:rPr>
              <w:t>season</w:t>
            </w:r>
          </w:p>
        </w:tc>
        <w:tc>
          <w:tcPr>
            <w:tcW w:w="1334" w:type="dxa"/>
            <w:vAlign w:val="center"/>
            <w:hideMark/>
          </w:tcPr>
          <w:p w14:paraId="43AFACE9" w14:textId="77777777" w:rsidR="00897DF1" w:rsidRPr="00212114" w:rsidRDefault="00897DF1"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proofErr w:type="gramStart"/>
            <w:r w:rsidRPr="00212114">
              <w:rPr>
                <w:rFonts w:ascii="Arial" w:hAnsi="Arial" w:cs="Arial"/>
                <w:b w:val="0"/>
                <w:bCs w:val="0"/>
                <w:sz w:val="22"/>
              </w:rPr>
              <w:t>drift</w:t>
            </w:r>
            <w:proofErr w:type="gramEnd"/>
            <w:r w:rsidRPr="00212114">
              <w:rPr>
                <w:rFonts w:ascii="Arial" w:hAnsi="Arial" w:cs="Arial"/>
                <w:b w:val="0"/>
                <w:bCs w:val="0"/>
                <w:sz w:val="22"/>
              </w:rPr>
              <w:t xml:space="preserve"> angle </w:t>
            </w:r>
            <w:r w:rsidRPr="00212114">
              <w:rPr>
                <w:rFonts w:ascii="Arial" w:hAnsi="Arial" w:cs="Arial"/>
                <w:b w:val="0"/>
                <w:i/>
                <w:sz w:val="22"/>
              </w:rPr>
              <w:t xml:space="preserve"> Φ</w:t>
            </w:r>
            <w:r w:rsidRPr="00212114">
              <w:rPr>
                <w:rFonts w:ascii="Arial" w:hAnsi="Arial" w:cs="Arial"/>
                <w:b w:val="0"/>
                <w:bCs w:val="0"/>
                <w:sz w:val="22"/>
              </w:rPr>
              <w:t xml:space="preserve">  (°)</w:t>
            </w:r>
          </w:p>
        </w:tc>
        <w:tc>
          <w:tcPr>
            <w:tcW w:w="739" w:type="dxa"/>
            <w:vAlign w:val="center"/>
            <w:hideMark/>
          </w:tcPr>
          <w:p w14:paraId="4589419C" w14:textId="77777777" w:rsidR="00897DF1" w:rsidRPr="00212114" w:rsidRDefault="00897DF1"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r w:rsidRPr="00212114">
              <w:rPr>
                <w:rFonts w:ascii="Arial" w:hAnsi="Arial" w:cs="Arial"/>
                <w:b w:val="0"/>
                <w:bCs w:val="0"/>
                <w:sz w:val="22"/>
              </w:rPr>
              <w:t>n</w:t>
            </w:r>
          </w:p>
        </w:tc>
        <w:tc>
          <w:tcPr>
            <w:tcW w:w="1762" w:type="dxa"/>
            <w:vAlign w:val="center"/>
            <w:hideMark/>
          </w:tcPr>
          <w:p w14:paraId="3DA6C4C7" w14:textId="77777777" w:rsidR="00897DF1" w:rsidRPr="00212114" w:rsidRDefault="00897DF1"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proofErr w:type="gramStart"/>
            <w:r w:rsidRPr="00212114">
              <w:rPr>
                <w:rFonts w:ascii="Arial" w:hAnsi="Arial" w:cs="Arial"/>
                <w:b w:val="0"/>
                <w:bCs w:val="0"/>
                <w:sz w:val="22"/>
              </w:rPr>
              <w:t>ratio</w:t>
            </w:r>
            <w:proofErr w:type="gramEnd"/>
            <w:r w:rsidRPr="00212114">
              <w:rPr>
                <w:rFonts w:ascii="Arial" w:hAnsi="Arial" w:cs="Arial"/>
                <w:b w:val="0"/>
                <w:bCs w:val="0"/>
                <w:sz w:val="22"/>
              </w:rPr>
              <w:t xml:space="preserve"> of positive to negative values of </w:t>
            </w:r>
            <w:r w:rsidRPr="00212114">
              <w:rPr>
                <w:rFonts w:ascii="Arial" w:hAnsi="Arial" w:cs="Arial"/>
                <w:b w:val="0"/>
                <w:i/>
                <w:sz w:val="22"/>
              </w:rPr>
              <w:t>α</w:t>
            </w:r>
          </w:p>
        </w:tc>
        <w:tc>
          <w:tcPr>
            <w:tcW w:w="1427" w:type="dxa"/>
            <w:vAlign w:val="center"/>
            <w:hideMark/>
          </w:tcPr>
          <w:p w14:paraId="41D7EE98" w14:textId="4613170A" w:rsidR="00897DF1" w:rsidRPr="00212114" w:rsidRDefault="006D6788"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proofErr w:type="gramStart"/>
            <w:r>
              <w:rPr>
                <w:rFonts w:ascii="Arial" w:hAnsi="Arial" w:cs="Arial"/>
                <w:b w:val="0"/>
                <w:bCs w:val="0"/>
                <w:sz w:val="22"/>
              </w:rPr>
              <w:t>m</w:t>
            </w:r>
            <w:r w:rsidR="00897DF1" w:rsidRPr="00212114">
              <w:rPr>
                <w:rFonts w:ascii="Arial" w:hAnsi="Arial" w:cs="Arial"/>
                <w:b w:val="0"/>
                <w:bCs w:val="0"/>
                <w:sz w:val="22"/>
              </w:rPr>
              <w:t>ean</w:t>
            </w:r>
            <w:proofErr w:type="gramEnd"/>
            <w:r w:rsidR="00897DF1" w:rsidRPr="00212114">
              <w:rPr>
                <w:rFonts w:ascii="Arial" w:hAnsi="Arial" w:cs="Arial"/>
                <w:b w:val="0"/>
                <w:bCs w:val="0"/>
                <w:sz w:val="22"/>
              </w:rPr>
              <w:t xml:space="preserve"> heading offset</w:t>
            </w:r>
            <w:r w:rsidR="00897DF1" w:rsidRPr="00212114">
              <w:rPr>
                <w:rFonts w:ascii="Arial" w:hAnsi="Arial" w:cs="Arial"/>
                <w:b w:val="0"/>
                <w:i/>
                <w:sz w:val="22"/>
              </w:rPr>
              <w:t xml:space="preserve"> α</w:t>
            </w:r>
            <w:r w:rsidR="00897DF1" w:rsidRPr="00212114">
              <w:rPr>
                <w:rFonts w:ascii="Arial" w:hAnsi="Arial" w:cs="Arial"/>
                <w:b w:val="0"/>
                <w:bCs w:val="0"/>
                <w:sz w:val="22"/>
              </w:rPr>
              <w:t xml:space="preserve"> </w:t>
            </w:r>
            <w:bookmarkStart w:id="70" w:name="OLE_LINK8"/>
            <w:bookmarkStart w:id="71" w:name="OLE_LINK9"/>
            <w:r w:rsidR="00897DF1" w:rsidRPr="00212114">
              <w:rPr>
                <w:rFonts w:ascii="Arial" w:hAnsi="Arial" w:cs="Arial"/>
                <w:b w:val="0"/>
                <w:bCs w:val="0"/>
                <w:sz w:val="22"/>
              </w:rPr>
              <w:t>(°)</w:t>
            </w:r>
            <w:bookmarkEnd w:id="70"/>
            <w:bookmarkEnd w:id="71"/>
          </w:p>
        </w:tc>
        <w:tc>
          <w:tcPr>
            <w:tcW w:w="1865" w:type="dxa"/>
            <w:vAlign w:val="center"/>
            <w:hideMark/>
          </w:tcPr>
          <w:p w14:paraId="13E91111" w14:textId="77777777" w:rsidR="00897DF1" w:rsidRPr="00212114" w:rsidRDefault="00897DF1"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bookmarkStart w:id="72" w:name="OLE_LINK159"/>
            <w:bookmarkStart w:id="73" w:name="OLE_LINK160"/>
            <w:r w:rsidRPr="00212114">
              <w:rPr>
                <w:rFonts w:ascii="Arial" w:hAnsi="Arial" w:cs="Arial"/>
                <w:b w:val="0"/>
                <w:bCs w:val="0"/>
                <w:sz w:val="22"/>
              </w:rPr>
              <w:t xml:space="preserve">95% </w:t>
            </w:r>
            <w:proofErr w:type="spellStart"/>
            <w:r w:rsidRPr="00212114">
              <w:rPr>
                <w:rFonts w:ascii="Arial" w:hAnsi="Arial" w:cs="Arial"/>
                <w:b w:val="0"/>
                <w:bCs w:val="0"/>
                <w:sz w:val="22"/>
              </w:rPr>
              <w:t>c.i.</w:t>
            </w:r>
            <w:proofErr w:type="spellEnd"/>
            <w:r w:rsidRPr="00212114">
              <w:rPr>
                <w:rFonts w:ascii="Arial" w:hAnsi="Arial" w:cs="Arial"/>
                <w:b w:val="0"/>
                <w:bCs w:val="0"/>
                <w:sz w:val="22"/>
              </w:rPr>
              <w:t xml:space="preserve"> (°)</w:t>
            </w:r>
            <w:bookmarkEnd w:id="72"/>
            <w:bookmarkEnd w:id="73"/>
          </w:p>
        </w:tc>
        <w:tc>
          <w:tcPr>
            <w:tcW w:w="1112" w:type="dxa"/>
            <w:vAlign w:val="center"/>
            <w:hideMark/>
          </w:tcPr>
          <w:p w14:paraId="6F407677" w14:textId="77777777" w:rsidR="00897DF1" w:rsidRPr="00212114" w:rsidRDefault="00897DF1" w:rsidP="002121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22"/>
              </w:rPr>
            </w:pPr>
            <w:r w:rsidRPr="00212114">
              <w:rPr>
                <w:rFonts w:ascii="Arial" w:hAnsi="Arial" w:cs="Arial"/>
                <w:b w:val="0"/>
                <w:bCs w:val="0"/>
                <w:i/>
                <w:sz w:val="22"/>
              </w:rPr>
              <w:t>p</w:t>
            </w:r>
          </w:p>
        </w:tc>
      </w:tr>
      <w:tr w:rsidR="00897DF1" w:rsidRPr="00212114" w14:paraId="0FBD4488" w14:textId="77777777" w:rsidTr="00897DF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59" w:type="dxa"/>
            <w:vMerge w:val="restart"/>
            <w:vAlign w:val="center"/>
          </w:tcPr>
          <w:p w14:paraId="014256C0" w14:textId="77777777" w:rsidR="00897DF1" w:rsidRPr="00212114" w:rsidRDefault="00897DF1" w:rsidP="00212114">
            <w:pPr>
              <w:spacing w:line="360" w:lineRule="auto"/>
              <w:jc w:val="center"/>
              <w:rPr>
                <w:rFonts w:ascii="Arial" w:hAnsi="Arial" w:cs="Arial"/>
                <w:b w:val="0"/>
                <w:bCs w:val="0"/>
                <w:sz w:val="22"/>
              </w:rPr>
            </w:pPr>
            <w:r w:rsidRPr="00212114">
              <w:rPr>
                <w:rFonts w:ascii="Arial" w:hAnsi="Arial" w:cs="Arial"/>
                <w:b w:val="0"/>
                <w:bCs w:val="0"/>
                <w:sz w:val="22"/>
              </w:rPr>
              <w:t>spring</w:t>
            </w:r>
          </w:p>
        </w:tc>
        <w:tc>
          <w:tcPr>
            <w:tcW w:w="1334" w:type="dxa"/>
            <w:vAlign w:val="center"/>
          </w:tcPr>
          <w:p w14:paraId="6906BD4B"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&lt;10</w:t>
            </w:r>
          </w:p>
        </w:tc>
        <w:tc>
          <w:tcPr>
            <w:tcW w:w="739" w:type="dxa"/>
            <w:vAlign w:val="center"/>
          </w:tcPr>
          <w:p w14:paraId="4298D345"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15</w:t>
            </w:r>
          </w:p>
        </w:tc>
        <w:tc>
          <w:tcPr>
            <w:tcW w:w="1762" w:type="dxa"/>
            <w:vAlign w:val="center"/>
          </w:tcPr>
          <w:p w14:paraId="7BEDC804"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11:4 (73%)</w:t>
            </w:r>
          </w:p>
        </w:tc>
        <w:tc>
          <w:tcPr>
            <w:tcW w:w="1427" w:type="dxa"/>
            <w:vAlign w:val="center"/>
          </w:tcPr>
          <w:p w14:paraId="6C1F4C5E"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+13.84</w:t>
            </w:r>
          </w:p>
        </w:tc>
        <w:tc>
          <w:tcPr>
            <w:tcW w:w="1865" w:type="dxa"/>
            <w:vAlign w:val="center"/>
          </w:tcPr>
          <w:p w14:paraId="07C1A95D"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-8.23, +35.91</w:t>
            </w:r>
          </w:p>
        </w:tc>
        <w:tc>
          <w:tcPr>
            <w:tcW w:w="1112" w:type="dxa"/>
            <w:vAlign w:val="center"/>
          </w:tcPr>
          <w:p w14:paraId="2B8B07F6"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&gt;0.05</w:t>
            </w:r>
          </w:p>
        </w:tc>
      </w:tr>
      <w:tr w:rsidR="00897DF1" w:rsidRPr="00212114" w14:paraId="6D3393E4" w14:textId="77777777" w:rsidTr="00897DF1">
        <w:trPr>
          <w:trHeight w:val="303"/>
        </w:trPr>
        <w:tc>
          <w:tcPr>
            <w:cnfStyle w:val="001000000000" w:firstRow="0" w:lastRow="0" w:firstColumn="1" w:lastColumn="0" w:oddVBand="0" w:evenVBand="0" w:oddHBand="0" w:evenHBand="0" w:firstRowFirstColumn="0" w:firstRowLastColumn="0" w:lastRowFirstColumn="0" w:lastRowLastColumn="0"/>
            <w:tcW w:w="1259" w:type="dxa"/>
            <w:vMerge/>
            <w:vAlign w:val="center"/>
          </w:tcPr>
          <w:p w14:paraId="6AFAD8EA" w14:textId="77777777" w:rsidR="00897DF1" w:rsidRPr="00212114" w:rsidRDefault="00897DF1" w:rsidP="00212114">
            <w:pPr>
              <w:spacing w:line="360" w:lineRule="auto"/>
              <w:jc w:val="center"/>
              <w:rPr>
                <w:rFonts w:ascii="Arial" w:hAnsi="Arial" w:cs="Arial"/>
                <w:b w:val="0"/>
                <w:bCs w:val="0"/>
                <w:sz w:val="22"/>
              </w:rPr>
            </w:pPr>
          </w:p>
        </w:tc>
        <w:tc>
          <w:tcPr>
            <w:tcW w:w="1334" w:type="dxa"/>
            <w:vAlign w:val="center"/>
          </w:tcPr>
          <w:p w14:paraId="34607C19"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&gt;10</w:t>
            </w:r>
          </w:p>
        </w:tc>
        <w:tc>
          <w:tcPr>
            <w:tcW w:w="739" w:type="dxa"/>
            <w:vAlign w:val="center"/>
          </w:tcPr>
          <w:p w14:paraId="7485A4EB"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129</w:t>
            </w:r>
          </w:p>
        </w:tc>
        <w:tc>
          <w:tcPr>
            <w:tcW w:w="1762" w:type="dxa"/>
            <w:vAlign w:val="center"/>
          </w:tcPr>
          <w:p w14:paraId="4614C368"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67:62 (52%)</w:t>
            </w:r>
          </w:p>
        </w:tc>
        <w:tc>
          <w:tcPr>
            <w:tcW w:w="1427" w:type="dxa"/>
            <w:vAlign w:val="center"/>
          </w:tcPr>
          <w:p w14:paraId="25994653"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+0.80</w:t>
            </w:r>
          </w:p>
        </w:tc>
        <w:tc>
          <w:tcPr>
            <w:tcW w:w="1865" w:type="dxa"/>
            <w:vAlign w:val="center"/>
          </w:tcPr>
          <w:p w14:paraId="042B93F4"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-7.34, +8.95</w:t>
            </w:r>
          </w:p>
        </w:tc>
        <w:tc>
          <w:tcPr>
            <w:tcW w:w="1112" w:type="dxa"/>
            <w:vAlign w:val="center"/>
          </w:tcPr>
          <w:p w14:paraId="16D7BB27"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&gt;0.05</w:t>
            </w:r>
          </w:p>
        </w:tc>
      </w:tr>
      <w:tr w:rsidR="00897DF1" w:rsidRPr="00212114" w14:paraId="05A97A7F" w14:textId="77777777" w:rsidTr="00897DF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59" w:type="dxa"/>
            <w:vMerge/>
            <w:vAlign w:val="center"/>
          </w:tcPr>
          <w:p w14:paraId="6EBD9207" w14:textId="77777777" w:rsidR="00897DF1" w:rsidRPr="00212114" w:rsidRDefault="00897DF1" w:rsidP="00212114">
            <w:pPr>
              <w:spacing w:line="360" w:lineRule="auto"/>
              <w:jc w:val="center"/>
              <w:rPr>
                <w:rFonts w:ascii="Arial" w:hAnsi="Arial" w:cs="Arial"/>
                <w:b w:val="0"/>
                <w:bCs w:val="0"/>
                <w:sz w:val="22"/>
              </w:rPr>
            </w:pPr>
          </w:p>
        </w:tc>
        <w:tc>
          <w:tcPr>
            <w:tcW w:w="1334" w:type="dxa"/>
            <w:vAlign w:val="center"/>
          </w:tcPr>
          <w:p w14:paraId="79980EA6"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total</w:t>
            </w:r>
          </w:p>
        </w:tc>
        <w:tc>
          <w:tcPr>
            <w:tcW w:w="739" w:type="dxa"/>
            <w:vAlign w:val="center"/>
          </w:tcPr>
          <w:p w14:paraId="5976FD19"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144</w:t>
            </w:r>
          </w:p>
        </w:tc>
        <w:tc>
          <w:tcPr>
            <w:tcW w:w="1762" w:type="dxa"/>
            <w:vAlign w:val="center"/>
          </w:tcPr>
          <w:p w14:paraId="44D89F98"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73:71 (51%)</w:t>
            </w:r>
          </w:p>
        </w:tc>
        <w:tc>
          <w:tcPr>
            <w:tcW w:w="1427" w:type="dxa"/>
            <w:vAlign w:val="center"/>
          </w:tcPr>
          <w:p w14:paraId="456F5931"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+2.16</w:t>
            </w:r>
          </w:p>
        </w:tc>
        <w:tc>
          <w:tcPr>
            <w:tcW w:w="1865" w:type="dxa"/>
            <w:vAlign w:val="center"/>
          </w:tcPr>
          <w:p w14:paraId="5BBD97DF"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-5.44, +9.76</w:t>
            </w:r>
          </w:p>
        </w:tc>
        <w:tc>
          <w:tcPr>
            <w:tcW w:w="1112" w:type="dxa"/>
            <w:vAlign w:val="center"/>
          </w:tcPr>
          <w:p w14:paraId="13783582"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&gt;0.05</w:t>
            </w:r>
          </w:p>
        </w:tc>
      </w:tr>
      <w:tr w:rsidR="00897DF1" w:rsidRPr="00212114" w14:paraId="5F8BC406" w14:textId="77777777" w:rsidTr="00897DF1">
        <w:trPr>
          <w:trHeight w:val="303"/>
        </w:trPr>
        <w:tc>
          <w:tcPr>
            <w:cnfStyle w:val="001000000000" w:firstRow="0" w:lastRow="0" w:firstColumn="1" w:lastColumn="0" w:oddVBand="0" w:evenVBand="0" w:oddHBand="0" w:evenHBand="0" w:firstRowFirstColumn="0" w:firstRowLastColumn="0" w:lastRowFirstColumn="0" w:lastRowLastColumn="0"/>
            <w:tcW w:w="1259" w:type="dxa"/>
            <w:vMerge w:val="restart"/>
            <w:vAlign w:val="center"/>
          </w:tcPr>
          <w:p w14:paraId="51CD0B70" w14:textId="77777777" w:rsidR="00897DF1" w:rsidRPr="00212114" w:rsidRDefault="00897DF1" w:rsidP="00212114">
            <w:pPr>
              <w:spacing w:line="360" w:lineRule="auto"/>
              <w:jc w:val="center"/>
              <w:rPr>
                <w:rFonts w:ascii="Arial" w:hAnsi="Arial" w:cs="Arial"/>
                <w:b w:val="0"/>
                <w:bCs w:val="0"/>
                <w:sz w:val="22"/>
              </w:rPr>
            </w:pPr>
          </w:p>
          <w:p w14:paraId="423CB575" w14:textId="586641E7" w:rsidR="00897DF1" w:rsidRPr="00212114" w:rsidRDefault="00897DF1" w:rsidP="00212114">
            <w:pPr>
              <w:spacing w:line="360" w:lineRule="auto"/>
              <w:jc w:val="center"/>
              <w:rPr>
                <w:rFonts w:ascii="Arial" w:hAnsi="Arial" w:cs="Arial"/>
                <w:b w:val="0"/>
                <w:bCs w:val="0"/>
                <w:sz w:val="22"/>
              </w:rPr>
            </w:pPr>
            <w:r w:rsidRPr="00212114">
              <w:rPr>
                <w:rFonts w:ascii="Arial" w:hAnsi="Arial" w:cs="Arial"/>
                <w:b w:val="0"/>
                <w:bCs w:val="0"/>
                <w:sz w:val="22"/>
              </w:rPr>
              <w:t>autu</w:t>
            </w:r>
            <w:r w:rsidR="006D6788">
              <w:rPr>
                <w:rFonts w:ascii="Arial" w:hAnsi="Arial" w:cs="Arial"/>
                <w:b w:val="0"/>
                <w:bCs w:val="0"/>
                <w:sz w:val="22"/>
              </w:rPr>
              <w:t>m</w:t>
            </w:r>
            <w:bookmarkStart w:id="74" w:name="_GoBack"/>
            <w:bookmarkEnd w:id="74"/>
            <w:r w:rsidRPr="00212114">
              <w:rPr>
                <w:rFonts w:ascii="Arial" w:hAnsi="Arial" w:cs="Arial"/>
                <w:b w:val="0"/>
                <w:bCs w:val="0"/>
                <w:sz w:val="22"/>
              </w:rPr>
              <w:t>n</w:t>
            </w:r>
          </w:p>
        </w:tc>
        <w:tc>
          <w:tcPr>
            <w:tcW w:w="1334" w:type="dxa"/>
            <w:vAlign w:val="center"/>
            <w:hideMark/>
          </w:tcPr>
          <w:p w14:paraId="2E0A2751"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&lt;10</w:t>
            </w:r>
          </w:p>
        </w:tc>
        <w:tc>
          <w:tcPr>
            <w:tcW w:w="739" w:type="dxa"/>
            <w:vAlign w:val="center"/>
            <w:hideMark/>
          </w:tcPr>
          <w:p w14:paraId="569311C9"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22</w:t>
            </w:r>
          </w:p>
        </w:tc>
        <w:tc>
          <w:tcPr>
            <w:tcW w:w="1762" w:type="dxa"/>
            <w:vAlign w:val="center"/>
            <w:hideMark/>
          </w:tcPr>
          <w:p w14:paraId="631E312C"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13:9 (59%)</w:t>
            </w:r>
          </w:p>
        </w:tc>
        <w:tc>
          <w:tcPr>
            <w:tcW w:w="1427" w:type="dxa"/>
            <w:vAlign w:val="center"/>
            <w:hideMark/>
          </w:tcPr>
          <w:p w14:paraId="18514711"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+2.43</w:t>
            </w:r>
          </w:p>
        </w:tc>
        <w:tc>
          <w:tcPr>
            <w:tcW w:w="1865" w:type="dxa"/>
            <w:vAlign w:val="center"/>
            <w:hideMark/>
          </w:tcPr>
          <w:p w14:paraId="0120281A"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bookmarkStart w:id="75" w:name="OLE_LINK20"/>
            <w:r w:rsidRPr="00212114">
              <w:rPr>
                <w:rFonts w:ascii="Arial" w:hAnsi="Arial" w:cs="Arial"/>
                <w:sz w:val="22"/>
              </w:rPr>
              <w:t>-</w:t>
            </w:r>
            <w:bookmarkEnd w:id="75"/>
            <w:r w:rsidRPr="00212114">
              <w:rPr>
                <w:rFonts w:ascii="Arial" w:hAnsi="Arial" w:cs="Arial"/>
                <w:sz w:val="22"/>
              </w:rPr>
              <w:t>4.84, +</w:t>
            </w:r>
            <w:bookmarkStart w:id="76" w:name="OLE_LINK21"/>
            <w:r w:rsidRPr="00212114">
              <w:rPr>
                <w:rFonts w:ascii="Arial" w:hAnsi="Arial" w:cs="Arial"/>
                <w:sz w:val="22"/>
              </w:rPr>
              <w:t>9.7</w:t>
            </w:r>
            <w:bookmarkEnd w:id="76"/>
            <w:r w:rsidRPr="00212114">
              <w:rPr>
                <w:rFonts w:ascii="Arial" w:hAnsi="Arial" w:cs="Arial"/>
                <w:sz w:val="22"/>
              </w:rPr>
              <w:t>1</w:t>
            </w:r>
          </w:p>
        </w:tc>
        <w:tc>
          <w:tcPr>
            <w:tcW w:w="1112" w:type="dxa"/>
            <w:vAlign w:val="center"/>
            <w:hideMark/>
          </w:tcPr>
          <w:p w14:paraId="49AF2784"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&gt;0.05</w:t>
            </w:r>
          </w:p>
        </w:tc>
      </w:tr>
      <w:tr w:rsidR="00897DF1" w:rsidRPr="00212114" w14:paraId="7B3E2AFA" w14:textId="77777777" w:rsidTr="00897D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FEC1404" w14:textId="77777777" w:rsidR="00897DF1" w:rsidRPr="00212114" w:rsidRDefault="00897DF1" w:rsidP="00212114">
            <w:pPr>
              <w:spacing w:line="360" w:lineRule="auto"/>
              <w:jc w:val="center"/>
              <w:rPr>
                <w:rFonts w:ascii="Arial" w:hAnsi="Arial" w:cs="Arial"/>
                <w:b w:val="0"/>
                <w:bCs w:val="0"/>
                <w:sz w:val="22"/>
              </w:rPr>
            </w:pPr>
          </w:p>
        </w:tc>
        <w:tc>
          <w:tcPr>
            <w:tcW w:w="1334" w:type="dxa"/>
            <w:vAlign w:val="center"/>
            <w:hideMark/>
          </w:tcPr>
          <w:p w14:paraId="6EC89E43"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&gt;10</w:t>
            </w:r>
          </w:p>
        </w:tc>
        <w:tc>
          <w:tcPr>
            <w:tcW w:w="739" w:type="dxa"/>
            <w:vAlign w:val="center"/>
            <w:hideMark/>
          </w:tcPr>
          <w:p w14:paraId="216C751D"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209</w:t>
            </w:r>
          </w:p>
        </w:tc>
        <w:tc>
          <w:tcPr>
            <w:tcW w:w="1762" w:type="dxa"/>
            <w:vAlign w:val="center"/>
            <w:hideMark/>
          </w:tcPr>
          <w:p w14:paraId="58D5AE47"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182:27 (87%)</w:t>
            </w:r>
          </w:p>
        </w:tc>
        <w:tc>
          <w:tcPr>
            <w:tcW w:w="1427" w:type="dxa"/>
            <w:vAlign w:val="center"/>
            <w:hideMark/>
          </w:tcPr>
          <w:p w14:paraId="188BC458"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+30.42</w:t>
            </w:r>
          </w:p>
        </w:tc>
        <w:tc>
          <w:tcPr>
            <w:tcW w:w="1865" w:type="dxa"/>
            <w:vAlign w:val="center"/>
            <w:hideMark/>
          </w:tcPr>
          <w:p w14:paraId="44F822AF"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+25.96, +34.88</w:t>
            </w:r>
          </w:p>
        </w:tc>
        <w:tc>
          <w:tcPr>
            <w:tcW w:w="1112" w:type="dxa"/>
            <w:vAlign w:val="center"/>
            <w:hideMark/>
          </w:tcPr>
          <w:p w14:paraId="7E576EAF" w14:textId="77777777" w:rsidR="00897DF1" w:rsidRPr="00212114" w:rsidRDefault="00897DF1" w:rsidP="002121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12114">
              <w:rPr>
                <w:rFonts w:ascii="Arial" w:hAnsi="Arial" w:cs="Arial"/>
                <w:sz w:val="22"/>
              </w:rPr>
              <w:t>&lt;0.05</w:t>
            </w:r>
          </w:p>
        </w:tc>
      </w:tr>
      <w:tr w:rsidR="00897DF1" w:rsidRPr="00212114" w14:paraId="59D26154" w14:textId="77777777" w:rsidTr="00897DF1">
        <w:trPr>
          <w:trHeight w:val="31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B03BF52" w14:textId="77777777" w:rsidR="00897DF1" w:rsidRPr="00212114" w:rsidRDefault="00897DF1" w:rsidP="00212114">
            <w:pPr>
              <w:spacing w:line="360" w:lineRule="auto"/>
              <w:jc w:val="center"/>
              <w:rPr>
                <w:rFonts w:ascii="Arial" w:hAnsi="Arial" w:cs="Arial"/>
                <w:b w:val="0"/>
                <w:bCs w:val="0"/>
                <w:sz w:val="22"/>
              </w:rPr>
            </w:pPr>
          </w:p>
        </w:tc>
        <w:tc>
          <w:tcPr>
            <w:tcW w:w="1334" w:type="dxa"/>
            <w:vAlign w:val="center"/>
            <w:hideMark/>
          </w:tcPr>
          <w:p w14:paraId="79CF620F"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total</w:t>
            </w:r>
          </w:p>
        </w:tc>
        <w:tc>
          <w:tcPr>
            <w:tcW w:w="739" w:type="dxa"/>
            <w:vAlign w:val="center"/>
            <w:hideMark/>
          </w:tcPr>
          <w:p w14:paraId="23F1DF46"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231</w:t>
            </w:r>
          </w:p>
        </w:tc>
        <w:tc>
          <w:tcPr>
            <w:tcW w:w="1762" w:type="dxa"/>
            <w:vAlign w:val="center"/>
            <w:hideMark/>
          </w:tcPr>
          <w:p w14:paraId="110F43CB"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191:40 (83%)</w:t>
            </w:r>
          </w:p>
        </w:tc>
        <w:tc>
          <w:tcPr>
            <w:tcW w:w="1427" w:type="dxa"/>
            <w:vAlign w:val="center"/>
            <w:hideMark/>
          </w:tcPr>
          <w:p w14:paraId="11A8818A"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+27.76</w:t>
            </w:r>
          </w:p>
        </w:tc>
        <w:tc>
          <w:tcPr>
            <w:tcW w:w="1865" w:type="dxa"/>
            <w:vAlign w:val="center"/>
            <w:hideMark/>
          </w:tcPr>
          <w:p w14:paraId="087E46DB"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+23.54, +31.98</w:t>
            </w:r>
          </w:p>
        </w:tc>
        <w:tc>
          <w:tcPr>
            <w:tcW w:w="1112" w:type="dxa"/>
            <w:vAlign w:val="center"/>
            <w:hideMark/>
          </w:tcPr>
          <w:p w14:paraId="6F70EA1E" w14:textId="77777777" w:rsidR="00897DF1" w:rsidRPr="00212114" w:rsidRDefault="00897DF1" w:rsidP="002121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12114">
              <w:rPr>
                <w:rFonts w:ascii="Arial" w:hAnsi="Arial" w:cs="Arial"/>
                <w:sz w:val="22"/>
              </w:rPr>
              <w:t>&lt;0.05</w:t>
            </w:r>
          </w:p>
        </w:tc>
      </w:tr>
    </w:tbl>
    <w:p w14:paraId="76ECCB06" w14:textId="77777777" w:rsidR="00E81CA4" w:rsidRPr="00212114" w:rsidRDefault="00E81CA4" w:rsidP="005B0CA2">
      <w:pPr>
        <w:spacing w:line="360" w:lineRule="auto"/>
        <w:rPr>
          <w:rFonts w:ascii="Arial" w:hAnsi="Arial" w:cs="Arial"/>
        </w:rPr>
      </w:pPr>
    </w:p>
    <w:sectPr w:rsidR="00E81CA4" w:rsidRPr="00212114" w:rsidSect="000528BA">
      <w:footerReference w:type="default" r:id="rId17"/>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A06E47" w15:done="0"/>
  <w15:commentEx w15:paraId="6986E961" w15:done="0"/>
  <w15:commentEx w15:paraId="5BBC840F" w15:done="0"/>
  <w15:commentEx w15:paraId="0F7D52F4" w15:done="0"/>
  <w15:commentEx w15:paraId="146F655A" w15:done="0"/>
  <w15:commentEx w15:paraId="360D28B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A06E47" w16cid:durableId="22553884"/>
  <w16cid:commentId w16cid:paraId="6986E961" w16cid:durableId="22553A88"/>
  <w16cid:commentId w16cid:paraId="5BBC840F" w16cid:durableId="22553E42"/>
  <w16cid:commentId w16cid:paraId="0F7D52F4" w16cid:durableId="22553F1B"/>
  <w16cid:commentId w16cid:paraId="146F655A" w16cid:durableId="22554103"/>
  <w16cid:commentId w16cid:paraId="360D28B6" w16cid:durableId="2255416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4B051" w14:textId="77777777" w:rsidR="00B50741" w:rsidRDefault="00B50741">
      <w:pPr>
        <w:spacing w:after="0" w:line="240" w:lineRule="auto"/>
      </w:pPr>
      <w:r>
        <w:separator/>
      </w:r>
    </w:p>
  </w:endnote>
  <w:endnote w:type="continuationSeparator" w:id="0">
    <w:p w14:paraId="5EA5D1BF" w14:textId="77777777" w:rsidR="00B50741" w:rsidRDefault="00B50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SimSun">
    <w:altName w:val="宋体"/>
    <w:charset w:val="86"/>
    <w:family w:val="auto"/>
    <w:pitch w:val="variable"/>
    <w:sig w:usb0="00000003" w:usb1="288F0000" w:usb2="00000016" w:usb3="00000000" w:csb0="0004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612547"/>
      <w:docPartObj>
        <w:docPartGallery w:val="Page Numbers (Bottom of Page)"/>
        <w:docPartUnique/>
      </w:docPartObj>
    </w:sdtPr>
    <w:sdtEndPr>
      <w:rPr>
        <w:noProof/>
      </w:rPr>
    </w:sdtEndPr>
    <w:sdtContent>
      <w:p w14:paraId="209F09B4" w14:textId="77777777" w:rsidR="006E30F0" w:rsidRDefault="006E30F0">
        <w:pPr>
          <w:pStyle w:val="Footer"/>
          <w:jc w:val="center"/>
        </w:pPr>
        <w:r>
          <w:fldChar w:fldCharType="begin"/>
        </w:r>
        <w:r>
          <w:instrText xml:space="preserve"> PAGE   \* MERGEFORMAT </w:instrText>
        </w:r>
        <w:r>
          <w:fldChar w:fldCharType="separate"/>
        </w:r>
        <w:r w:rsidR="00FB4BE4">
          <w:rPr>
            <w:noProof/>
          </w:rPr>
          <w:t>12</w:t>
        </w:r>
        <w:r>
          <w:rPr>
            <w:noProof/>
          </w:rPr>
          <w:fldChar w:fldCharType="end"/>
        </w:r>
      </w:p>
    </w:sdtContent>
  </w:sdt>
  <w:p w14:paraId="1043FE3C" w14:textId="77777777" w:rsidR="006E30F0" w:rsidRDefault="006E30F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BD035" w14:textId="77777777" w:rsidR="00B50741" w:rsidRDefault="00B50741">
      <w:pPr>
        <w:spacing w:after="0" w:line="240" w:lineRule="auto"/>
      </w:pPr>
      <w:r>
        <w:separator/>
      </w:r>
    </w:p>
  </w:footnote>
  <w:footnote w:type="continuationSeparator" w:id="0">
    <w:p w14:paraId="6526FA18" w14:textId="77777777" w:rsidR="00B50741" w:rsidRDefault="00B5074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n Reynolds">
    <w15:presenceInfo w15:providerId="None" w15:userId="Don Reynold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4DEF2E7C-EFD9-412B-BC9F-ED1BFEACFA8A}"/>
    <w:docVar w:name="dgnword-eventsink" w:val="380517104"/>
  </w:docVars>
  <w:rsids>
    <w:rsidRoot w:val="00075144"/>
    <w:rsid w:val="00000948"/>
    <w:rsid w:val="00043EA8"/>
    <w:rsid w:val="000528BA"/>
    <w:rsid w:val="00063FC6"/>
    <w:rsid w:val="00071D47"/>
    <w:rsid w:val="00075144"/>
    <w:rsid w:val="00080C36"/>
    <w:rsid w:val="000A59CD"/>
    <w:rsid w:val="000D6B48"/>
    <w:rsid w:val="0010585B"/>
    <w:rsid w:val="00162F61"/>
    <w:rsid w:val="001B55A9"/>
    <w:rsid w:val="001D073E"/>
    <w:rsid w:val="00212114"/>
    <w:rsid w:val="00243D65"/>
    <w:rsid w:val="002551A9"/>
    <w:rsid w:val="0026225B"/>
    <w:rsid w:val="0040263C"/>
    <w:rsid w:val="0042745A"/>
    <w:rsid w:val="00457AAF"/>
    <w:rsid w:val="00462167"/>
    <w:rsid w:val="00476034"/>
    <w:rsid w:val="004A2635"/>
    <w:rsid w:val="004B3E0F"/>
    <w:rsid w:val="00544EFC"/>
    <w:rsid w:val="005A6F6A"/>
    <w:rsid w:val="005B0CA2"/>
    <w:rsid w:val="00630236"/>
    <w:rsid w:val="0063478B"/>
    <w:rsid w:val="0068479F"/>
    <w:rsid w:val="006D6788"/>
    <w:rsid w:val="006E30F0"/>
    <w:rsid w:val="007144BB"/>
    <w:rsid w:val="007612D9"/>
    <w:rsid w:val="008544F9"/>
    <w:rsid w:val="00897DF1"/>
    <w:rsid w:val="008D6BCE"/>
    <w:rsid w:val="008F3673"/>
    <w:rsid w:val="00902A96"/>
    <w:rsid w:val="0090766E"/>
    <w:rsid w:val="00917166"/>
    <w:rsid w:val="009618AF"/>
    <w:rsid w:val="00B50741"/>
    <w:rsid w:val="00B74A05"/>
    <w:rsid w:val="00BB4BE6"/>
    <w:rsid w:val="00BC52D5"/>
    <w:rsid w:val="00BC60A0"/>
    <w:rsid w:val="00BD4520"/>
    <w:rsid w:val="00CC77CF"/>
    <w:rsid w:val="00CE2E3B"/>
    <w:rsid w:val="00DC303A"/>
    <w:rsid w:val="00E36D14"/>
    <w:rsid w:val="00E37D2D"/>
    <w:rsid w:val="00E81CA4"/>
    <w:rsid w:val="00ED5CFC"/>
    <w:rsid w:val="00EE5B0C"/>
    <w:rsid w:val="00F23761"/>
    <w:rsid w:val="00F741EA"/>
    <w:rsid w:val="00FB4BE4"/>
    <w:rsid w:val="00FF1DB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87E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1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751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5144"/>
  </w:style>
  <w:style w:type="paragraph" w:styleId="HTMLPreformatted">
    <w:name w:val="HTML Preformatted"/>
    <w:basedOn w:val="Normal"/>
    <w:link w:val="HTMLPreformattedChar"/>
    <w:uiPriority w:val="99"/>
    <w:unhideWhenUsed/>
    <w:rsid w:val="00075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lang w:val="en-US" w:eastAsia="zh-CN"/>
    </w:rPr>
  </w:style>
  <w:style w:type="character" w:customStyle="1" w:styleId="HTMLPreformattedChar">
    <w:name w:val="HTML Preformatted Char"/>
    <w:basedOn w:val="DefaultParagraphFont"/>
    <w:link w:val="HTMLPreformatted"/>
    <w:uiPriority w:val="99"/>
    <w:rsid w:val="00075144"/>
    <w:rPr>
      <w:rFonts w:ascii="SimSun" w:eastAsia="SimSun" w:hAnsi="SimSun" w:cs="SimSun"/>
      <w:sz w:val="24"/>
      <w:szCs w:val="24"/>
      <w:lang w:val="en-US" w:eastAsia="zh-CN"/>
    </w:rPr>
  </w:style>
  <w:style w:type="character" w:customStyle="1" w:styleId="gnkrckgcgsb">
    <w:name w:val="gnkrckgcgsb"/>
    <w:basedOn w:val="DefaultParagraphFont"/>
    <w:rsid w:val="00075144"/>
  </w:style>
  <w:style w:type="table" w:customStyle="1" w:styleId="PlainTable21">
    <w:name w:val="Plain Table 21"/>
    <w:basedOn w:val="TableNormal"/>
    <w:uiPriority w:val="42"/>
    <w:rsid w:val="00075144"/>
    <w:pPr>
      <w:spacing w:after="0" w:line="240" w:lineRule="auto"/>
    </w:pPr>
    <w:rPr>
      <w:rFonts w:eastAsia="Times New Roman"/>
      <w:kern w:val="2"/>
      <w:sz w:val="21"/>
      <w:lang w:val="en-US" w:eastAsia="zh-C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075144"/>
  </w:style>
  <w:style w:type="table" w:customStyle="1" w:styleId="PlainTable22">
    <w:name w:val="Plain Table 22"/>
    <w:basedOn w:val="TableNormal"/>
    <w:uiPriority w:val="42"/>
    <w:rsid w:val="00E37D2D"/>
    <w:pPr>
      <w:spacing w:after="0" w:line="240" w:lineRule="auto"/>
    </w:pPr>
    <w:rPr>
      <w:rFonts w:eastAsia="Times New Roman"/>
      <w:kern w:val="2"/>
      <w:sz w:val="21"/>
      <w:lang w:val="en-US" w:eastAsia="zh-C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unhideWhenUsed/>
    <w:rsid w:val="006D6788"/>
    <w:pPr>
      <w:spacing w:after="0" w:line="240" w:lineRule="auto"/>
    </w:pPr>
    <w:rPr>
      <w:kern w:val="2"/>
      <w:sz w:val="21"/>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612D9"/>
    <w:rPr>
      <w:b/>
      <w:bCs/>
    </w:rPr>
  </w:style>
  <w:style w:type="paragraph" w:styleId="BalloonText">
    <w:name w:val="Balloon Text"/>
    <w:basedOn w:val="Normal"/>
    <w:link w:val="BalloonTextChar"/>
    <w:uiPriority w:val="99"/>
    <w:semiHidden/>
    <w:unhideWhenUsed/>
    <w:rsid w:val="00162F6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F61"/>
    <w:rPr>
      <w:rFonts w:ascii="Lucida Grande" w:hAnsi="Lucida Grande" w:cs="Lucida Grande"/>
      <w:sz w:val="18"/>
      <w:szCs w:val="18"/>
    </w:rPr>
  </w:style>
  <w:style w:type="character" w:styleId="CommentReference">
    <w:name w:val="annotation reference"/>
    <w:basedOn w:val="DefaultParagraphFont"/>
    <w:uiPriority w:val="99"/>
    <w:semiHidden/>
    <w:unhideWhenUsed/>
    <w:rsid w:val="006E30F0"/>
    <w:rPr>
      <w:sz w:val="16"/>
      <w:szCs w:val="16"/>
    </w:rPr>
  </w:style>
  <w:style w:type="paragraph" w:styleId="CommentText">
    <w:name w:val="annotation text"/>
    <w:basedOn w:val="Normal"/>
    <w:link w:val="CommentTextChar"/>
    <w:uiPriority w:val="99"/>
    <w:semiHidden/>
    <w:unhideWhenUsed/>
    <w:rsid w:val="006E30F0"/>
    <w:pPr>
      <w:spacing w:line="240" w:lineRule="auto"/>
    </w:pPr>
    <w:rPr>
      <w:sz w:val="20"/>
      <w:szCs w:val="20"/>
    </w:rPr>
  </w:style>
  <w:style w:type="character" w:customStyle="1" w:styleId="CommentTextChar">
    <w:name w:val="Comment Text Char"/>
    <w:basedOn w:val="DefaultParagraphFont"/>
    <w:link w:val="CommentText"/>
    <w:uiPriority w:val="99"/>
    <w:semiHidden/>
    <w:rsid w:val="006E30F0"/>
    <w:rPr>
      <w:sz w:val="20"/>
      <w:szCs w:val="20"/>
    </w:rPr>
  </w:style>
  <w:style w:type="paragraph" w:styleId="CommentSubject">
    <w:name w:val="annotation subject"/>
    <w:basedOn w:val="CommentText"/>
    <w:next w:val="CommentText"/>
    <w:link w:val="CommentSubjectChar"/>
    <w:uiPriority w:val="99"/>
    <w:semiHidden/>
    <w:unhideWhenUsed/>
    <w:rsid w:val="006E30F0"/>
    <w:rPr>
      <w:b/>
      <w:bCs/>
    </w:rPr>
  </w:style>
  <w:style w:type="character" w:customStyle="1" w:styleId="CommentSubjectChar">
    <w:name w:val="Comment Subject Char"/>
    <w:basedOn w:val="CommentTextChar"/>
    <w:link w:val="CommentSubject"/>
    <w:uiPriority w:val="99"/>
    <w:semiHidden/>
    <w:rsid w:val="006E30F0"/>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1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751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5144"/>
  </w:style>
  <w:style w:type="paragraph" w:styleId="HTMLPreformatted">
    <w:name w:val="HTML Preformatted"/>
    <w:basedOn w:val="Normal"/>
    <w:link w:val="HTMLPreformattedChar"/>
    <w:uiPriority w:val="99"/>
    <w:unhideWhenUsed/>
    <w:rsid w:val="00075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lang w:val="en-US" w:eastAsia="zh-CN"/>
    </w:rPr>
  </w:style>
  <w:style w:type="character" w:customStyle="1" w:styleId="HTMLPreformattedChar">
    <w:name w:val="HTML Preformatted Char"/>
    <w:basedOn w:val="DefaultParagraphFont"/>
    <w:link w:val="HTMLPreformatted"/>
    <w:uiPriority w:val="99"/>
    <w:rsid w:val="00075144"/>
    <w:rPr>
      <w:rFonts w:ascii="SimSun" w:eastAsia="SimSun" w:hAnsi="SimSun" w:cs="SimSun"/>
      <w:sz w:val="24"/>
      <w:szCs w:val="24"/>
      <w:lang w:val="en-US" w:eastAsia="zh-CN"/>
    </w:rPr>
  </w:style>
  <w:style w:type="character" w:customStyle="1" w:styleId="gnkrckgcgsb">
    <w:name w:val="gnkrckgcgsb"/>
    <w:basedOn w:val="DefaultParagraphFont"/>
    <w:rsid w:val="00075144"/>
  </w:style>
  <w:style w:type="table" w:customStyle="1" w:styleId="PlainTable21">
    <w:name w:val="Plain Table 21"/>
    <w:basedOn w:val="TableNormal"/>
    <w:uiPriority w:val="42"/>
    <w:rsid w:val="00075144"/>
    <w:pPr>
      <w:spacing w:after="0" w:line="240" w:lineRule="auto"/>
    </w:pPr>
    <w:rPr>
      <w:rFonts w:eastAsia="Times New Roman"/>
      <w:kern w:val="2"/>
      <w:sz w:val="21"/>
      <w:lang w:val="en-US" w:eastAsia="zh-C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075144"/>
  </w:style>
  <w:style w:type="table" w:customStyle="1" w:styleId="PlainTable22">
    <w:name w:val="Plain Table 22"/>
    <w:basedOn w:val="TableNormal"/>
    <w:uiPriority w:val="42"/>
    <w:rsid w:val="00E37D2D"/>
    <w:pPr>
      <w:spacing w:after="0" w:line="240" w:lineRule="auto"/>
    </w:pPr>
    <w:rPr>
      <w:rFonts w:eastAsia="Times New Roman"/>
      <w:kern w:val="2"/>
      <w:sz w:val="21"/>
      <w:lang w:val="en-US" w:eastAsia="zh-C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unhideWhenUsed/>
    <w:rsid w:val="006D6788"/>
    <w:pPr>
      <w:spacing w:after="0" w:line="240" w:lineRule="auto"/>
    </w:pPr>
    <w:rPr>
      <w:kern w:val="2"/>
      <w:sz w:val="21"/>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612D9"/>
    <w:rPr>
      <w:b/>
      <w:bCs/>
    </w:rPr>
  </w:style>
  <w:style w:type="paragraph" w:styleId="BalloonText">
    <w:name w:val="Balloon Text"/>
    <w:basedOn w:val="Normal"/>
    <w:link w:val="BalloonTextChar"/>
    <w:uiPriority w:val="99"/>
    <w:semiHidden/>
    <w:unhideWhenUsed/>
    <w:rsid w:val="00162F6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F61"/>
    <w:rPr>
      <w:rFonts w:ascii="Lucida Grande" w:hAnsi="Lucida Grande" w:cs="Lucida Grande"/>
      <w:sz w:val="18"/>
      <w:szCs w:val="18"/>
    </w:rPr>
  </w:style>
  <w:style w:type="character" w:styleId="CommentReference">
    <w:name w:val="annotation reference"/>
    <w:basedOn w:val="DefaultParagraphFont"/>
    <w:uiPriority w:val="99"/>
    <w:semiHidden/>
    <w:unhideWhenUsed/>
    <w:rsid w:val="006E30F0"/>
    <w:rPr>
      <w:sz w:val="16"/>
      <w:szCs w:val="16"/>
    </w:rPr>
  </w:style>
  <w:style w:type="paragraph" w:styleId="CommentText">
    <w:name w:val="annotation text"/>
    <w:basedOn w:val="Normal"/>
    <w:link w:val="CommentTextChar"/>
    <w:uiPriority w:val="99"/>
    <w:semiHidden/>
    <w:unhideWhenUsed/>
    <w:rsid w:val="006E30F0"/>
    <w:pPr>
      <w:spacing w:line="240" w:lineRule="auto"/>
    </w:pPr>
    <w:rPr>
      <w:sz w:val="20"/>
      <w:szCs w:val="20"/>
    </w:rPr>
  </w:style>
  <w:style w:type="character" w:customStyle="1" w:styleId="CommentTextChar">
    <w:name w:val="Comment Text Char"/>
    <w:basedOn w:val="DefaultParagraphFont"/>
    <w:link w:val="CommentText"/>
    <w:uiPriority w:val="99"/>
    <w:semiHidden/>
    <w:rsid w:val="006E30F0"/>
    <w:rPr>
      <w:sz w:val="20"/>
      <w:szCs w:val="20"/>
    </w:rPr>
  </w:style>
  <w:style w:type="paragraph" w:styleId="CommentSubject">
    <w:name w:val="annotation subject"/>
    <w:basedOn w:val="CommentText"/>
    <w:next w:val="CommentText"/>
    <w:link w:val="CommentSubjectChar"/>
    <w:uiPriority w:val="99"/>
    <w:semiHidden/>
    <w:unhideWhenUsed/>
    <w:rsid w:val="006E30F0"/>
    <w:rPr>
      <w:b/>
      <w:bCs/>
    </w:rPr>
  </w:style>
  <w:style w:type="character" w:customStyle="1" w:styleId="CommentSubjectChar">
    <w:name w:val="Comment Subject Char"/>
    <w:basedOn w:val="CommentTextChar"/>
    <w:link w:val="CommentSubject"/>
    <w:uiPriority w:val="99"/>
    <w:semiHidden/>
    <w:rsid w:val="006E30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1" Type="http://schemas.microsoft.com/office/2011/relationships/people" Target="people.xml"/><Relationship Id="rId22" Type="http://schemas.microsoft.com/office/2011/relationships/commentsExtended" Target="commentsExtended.xml"/><Relationship Id="rId23" Type="http://schemas.microsoft.com/office/2016/09/relationships/commentsIds" Target="commentsIds.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tif"/><Relationship Id="rId16" Type="http://schemas.openxmlformats.org/officeDocument/2006/relationships/image" Target="media/image10.pn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1490</Words>
  <Characters>8498</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9969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Chapman, Jason</dc:creator>
  <cp:keywords/>
  <dc:description/>
  <cp:lastModifiedBy>Jason Chapman</cp:lastModifiedBy>
  <cp:revision>2</cp:revision>
  <dcterms:created xsi:type="dcterms:W3CDTF">2020-04-30T13:06:00Z</dcterms:created>
  <dcterms:modified xsi:type="dcterms:W3CDTF">2020-04-30T13:06:00Z</dcterms:modified>
</cp:coreProperties>
</file>