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44154" w14:textId="77777777" w:rsidR="00016239" w:rsidRDefault="00016239" w:rsidP="00860E14">
      <w:pPr>
        <w:autoSpaceDE w:val="0"/>
        <w:autoSpaceDN w:val="0"/>
        <w:adjustRightInd w:val="0"/>
        <w:spacing w:after="0" w:line="240" w:lineRule="auto"/>
        <w:rPr>
          <w:rFonts w:ascii="Cambria-Bold" w:hAnsi="Cambria-Bold" w:cs="Cambria-Bold"/>
          <w:b/>
          <w:bCs/>
          <w:sz w:val="24"/>
          <w:szCs w:val="24"/>
        </w:rPr>
      </w:pPr>
    </w:p>
    <w:p w14:paraId="79FE2432" w14:textId="54E4586C" w:rsidR="0061282A" w:rsidRPr="009A5C21" w:rsidRDefault="009A5C21" w:rsidP="009A5C21">
      <w:pPr>
        <w:autoSpaceDE w:val="0"/>
        <w:autoSpaceDN w:val="0"/>
        <w:adjustRightInd w:val="0"/>
        <w:spacing w:after="0" w:line="240" w:lineRule="auto"/>
        <w:jc w:val="center"/>
        <w:rPr>
          <w:rFonts w:ascii="Times New Roman" w:hAnsi="Times New Roman" w:cs="Times New Roman"/>
          <w:bCs/>
          <w:sz w:val="32"/>
          <w:szCs w:val="28"/>
        </w:rPr>
      </w:pPr>
      <w:r w:rsidRPr="009A5C21">
        <w:rPr>
          <w:rFonts w:ascii="Times New Roman" w:hAnsi="Times New Roman" w:cs="Times New Roman"/>
          <w:bCs/>
          <w:sz w:val="32"/>
          <w:szCs w:val="28"/>
        </w:rPr>
        <w:t xml:space="preserve">Electronic </w:t>
      </w:r>
      <w:r w:rsidR="00016239" w:rsidRPr="009A5C21">
        <w:rPr>
          <w:rFonts w:ascii="Times New Roman" w:hAnsi="Times New Roman" w:cs="Times New Roman"/>
          <w:bCs/>
          <w:sz w:val="32"/>
          <w:szCs w:val="28"/>
        </w:rPr>
        <w:t>Supplementary Material</w:t>
      </w:r>
      <w:r w:rsidRPr="009A5C21">
        <w:rPr>
          <w:rFonts w:ascii="Times New Roman" w:hAnsi="Times New Roman" w:cs="Times New Roman"/>
          <w:bCs/>
          <w:sz w:val="32"/>
          <w:szCs w:val="28"/>
        </w:rPr>
        <w:t>s</w:t>
      </w:r>
    </w:p>
    <w:p w14:paraId="5720F802" w14:textId="7088F393" w:rsidR="009A5C21" w:rsidRDefault="009A5C21" w:rsidP="009A5C21">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f</w:t>
      </w:r>
      <w:r w:rsidRPr="009A5C21">
        <w:rPr>
          <w:rFonts w:ascii="Times New Roman" w:hAnsi="Times New Roman" w:cs="Times New Roman"/>
          <w:bCs/>
          <w:sz w:val="28"/>
          <w:szCs w:val="28"/>
        </w:rPr>
        <w:t>or</w:t>
      </w:r>
    </w:p>
    <w:p w14:paraId="50F5550C" w14:textId="77777777" w:rsidR="009A5C21" w:rsidRPr="009A5C21" w:rsidRDefault="009A5C21" w:rsidP="009A5C21">
      <w:pPr>
        <w:autoSpaceDE w:val="0"/>
        <w:autoSpaceDN w:val="0"/>
        <w:adjustRightInd w:val="0"/>
        <w:spacing w:after="0" w:line="240" w:lineRule="auto"/>
        <w:jc w:val="center"/>
        <w:rPr>
          <w:rFonts w:ascii="Times New Roman" w:hAnsi="Times New Roman" w:cs="Times New Roman"/>
          <w:bCs/>
          <w:sz w:val="28"/>
          <w:szCs w:val="28"/>
        </w:rPr>
      </w:pPr>
    </w:p>
    <w:p w14:paraId="7C40199B" w14:textId="439C007F" w:rsidR="00585D81" w:rsidRPr="00204592" w:rsidRDefault="00204592" w:rsidP="00860E14">
      <w:pPr>
        <w:autoSpaceDE w:val="0"/>
        <w:autoSpaceDN w:val="0"/>
        <w:adjustRightInd w:val="0"/>
        <w:spacing w:after="0" w:line="240" w:lineRule="auto"/>
        <w:rPr>
          <w:rFonts w:ascii="Times New Roman" w:hAnsi="Times New Roman" w:cs="Times New Roman"/>
          <w:b/>
          <w:color w:val="000000"/>
          <w:sz w:val="28"/>
        </w:rPr>
      </w:pPr>
      <w:proofErr w:type="spellStart"/>
      <w:r w:rsidRPr="00204592">
        <w:rPr>
          <w:rFonts w:ascii="Times New Roman" w:hAnsi="Times New Roman" w:cs="Times New Roman"/>
          <w:b/>
          <w:i/>
          <w:iCs/>
          <w:color w:val="000000"/>
          <w:sz w:val="28"/>
        </w:rPr>
        <w:t>Asmodochelys</w:t>
      </w:r>
      <w:proofErr w:type="spellEnd"/>
      <w:r w:rsidRPr="00204592">
        <w:rPr>
          <w:rFonts w:ascii="Times New Roman" w:hAnsi="Times New Roman" w:cs="Times New Roman"/>
          <w:b/>
          <w:i/>
          <w:iCs/>
          <w:color w:val="000000"/>
          <w:sz w:val="28"/>
        </w:rPr>
        <w:t xml:space="preserve"> </w:t>
      </w:r>
      <w:proofErr w:type="spellStart"/>
      <w:r w:rsidRPr="00204592">
        <w:rPr>
          <w:rFonts w:ascii="Times New Roman" w:hAnsi="Times New Roman" w:cs="Times New Roman"/>
          <w:b/>
          <w:i/>
          <w:iCs/>
          <w:color w:val="000000"/>
          <w:sz w:val="28"/>
        </w:rPr>
        <w:t>parhami</w:t>
      </w:r>
      <w:proofErr w:type="spellEnd"/>
      <w:r w:rsidRPr="00204592">
        <w:rPr>
          <w:rFonts w:ascii="Times New Roman" w:hAnsi="Times New Roman" w:cs="Times New Roman"/>
          <w:b/>
          <w:i/>
          <w:iCs/>
          <w:color w:val="000000"/>
          <w:sz w:val="28"/>
        </w:rPr>
        <w:t>,</w:t>
      </w:r>
      <w:r w:rsidRPr="00204592">
        <w:rPr>
          <w:rFonts w:ascii="Times New Roman" w:hAnsi="Times New Roman" w:cs="Times New Roman"/>
          <w:b/>
          <w:color w:val="000000"/>
          <w:sz w:val="28"/>
        </w:rPr>
        <w:t xml:space="preserve"> a new fossil marine turtle from the Campanian Demopolis Chalk and the stratigraphic congruence of competing marine turtle phylogenies</w:t>
      </w:r>
    </w:p>
    <w:p w14:paraId="52CBEFC3" w14:textId="77777777" w:rsidR="00204592" w:rsidRDefault="00204592" w:rsidP="00860E14">
      <w:pPr>
        <w:autoSpaceDE w:val="0"/>
        <w:autoSpaceDN w:val="0"/>
        <w:adjustRightInd w:val="0"/>
        <w:spacing w:after="0" w:line="240" w:lineRule="auto"/>
        <w:rPr>
          <w:rFonts w:ascii="Times New Roman" w:hAnsi="Times New Roman" w:cs="Times New Roman"/>
          <w:b/>
          <w:bCs/>
          <w:sz w:val="28"/>
          <w:szCs w:val="28"/>
        </w:rPr>
      </w:pPr>
    </w:p>
    <w:p w14:paraId="0C5BDB50" w14:textId="0D3D9F6E" w:rsidR="009A5C21" w:rsidRPr="00482FD6" w:rsidRDefault="009A5C21" w:rsidP="00860E14">
      <w:pPr>
        <w:autoSpaceDE w:val="0"/>
        <w:autoSpaceDN w:val="0"/>
        <w:adjustRightInd w:val="0"/>
        <w:spacing w:after="0" w:line="240" w:lineRule="auto"/>
        <w:rPr>
          <w:rFonts w:ascii="Times New Roman" w:hAnsi="Times New Roman" w:cs="Times New Roman"/>
          <w:bCs/>
          <w:sz w:val="24"/>
          <w:szCs w:val="28"/>
          <w:vertAlign w:val="superscript"/>
        </w:rPr>
      </w:pPr>
      <w:r>
        <w:rPr>
          <w:rFonts w:ascii="Times New Roman" w:hAnsi="Times New Roman" w:cs="Times New Roman"/>
          <w:bCs/>
          <w:sz w:val="24"/>
          <w:szCs w:val="28"/>
        </w:rPr>
        <w:t>Andrew D. Gentry</w:t>
      </w:r>
      <w:r>
        <w:rPr>
          <w:rFonts w:ascii="Times New Roman" w:hAnsi="Times New Roman" w:cs="Times New Roman"/>
          <w:bCs/>
          <w:sz w:val="24"/>
          <w:szCs w:val="28"/>
          <w:vertAlign w:val="superscript"/>
        </w:rPr>
        <w:t>*1,2</w:t>
      </w:r>
      <w:r>
        <w:rPr>
          <w:rFonts w:ascii="Times New Roman" w:hAnsi="Times New Roman" w:cs="Times New Roman"/>
          <w:bCs/>
          <w:sz w:val="24"/>
          <w:szCs w:val="28"/>
        </w:rPr>
        <w:t>, Jun A. Ebersole</w:t>
      </w:r>
      <w:r>
        <w:rPr>
          <w:rFonts w:ascii="Times New Roman" w:hAnsi="Times New Roman" w:cs="Times New Roman"/>
          <w:bCs/>
          <w:sz w:val="24"/>
          <w:szCs w:val="28"/>
          <w:vertAlign w:val="superscript"/>
        </w:rPr>
        <w:t>2</w:t>
      </w:r>
      <w:r w:rsidR="003A68A6">
        <w:rPr>
          <w:rFonts w:ascii="Times New Roman" w:hAnsi="Times New Roman" w:cs="Times New Roman"/>
          <w:bCs/>
          <w:sz w:val="24"/>
          <w:szCs w:val="28"/>
        </w:rPr>
        <w:t xml:space="preserve">, </w:t>
      </w:r>
      <w:proofErr w:type="spellStart"/>
      <w:r w:rsidR="003A68A6">
        <w:rPr>
          <w:rFonts w:ascii="Times New Roman" w:hAnsi="Times New Roman" w:cs="Times New Roman"/>
          <w:bCs/>
          <w:sz w:val="24"/>
          <w:szCs w:val="28"/>
        </w:rPr>
        <w:t>Cailtin</w:t>
      </w:r>
      <w:proofErr w:type="spellEnd"/>
      <w:r w:rsidR="003A68A6">
        <w:rPr>
          <w:rFonts w:ascii="Times New Roman" w:hAnsi="Times New Roman" w:cs="Times New Roman"/>
          <w:bCs/>
          <w:sz w:val="24"/>
          <w:szCs w:val="28"/>
        </w:rPr>
        <w:t xml:space="preserve"> R. Kiernan</w:t>
      </w:r>
      <w:r w:rsidR="00BD6899">
        <w:rPr>
          <w:rFonts w:ascii="Times New Roman" w:hAnsi="Times New Roman" w:cs="Times New Roman"/>
          <w:bCs/>
          <w:sz w:val="24"/>
          <w:szCs w:val="28"/>
          <w:vertAlign w:val="superscript"/>
        </w:rPr>
        <w:t>2</w:t>
      </w:r>
    </w:p>
    <w:p w14:paraId="06666A0D" w14:textId="7777777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7B5EF094" w14:textId="3603261D" w:rsidR="009A5C21" w:rsidRPr="009A5C21" w:rsidRDefault="009A5C21" w:rsidP="00860E14">
      <w:pPr>
        <w:autoSpaceDE w:val="0"/>
        <w:autoSpaceDN w:val="0"/>
        <w:adjustRightInd w:val="0"/>
        <w:spacing w:after="0" w:line="240" w:lineRule="auto"/>
        <w:rPr>
          <w:rFonts w:ascii="Times New Roman" w:hAnsi="Times New Roman" w:cs="Times New Roman"/>
          <w:bCs/>
          <w:i/>
          <w:sz w:val="24"/>
          <w:szCs w:val="28"/>
        </w:rPr>
      </w:pPr>
      <w:r w:rsidRPr="009A5C21">
        <w:rPr>
          <w:rFonts w:ascii="Times New Roman" w:hAnsi="Times New Roman" w:cs="Times New Roman"/>
          <w:bCs/>
          <w:i/>
          <w:sz w:val="24"/>
          <w:szCs w:val="28"/>
          <w:vertAlign w:val="superscript"/>
        </w:rPr>
        <w:t>1</w:t>
      </w:r>
      <w:r w:rsidRPr="009A5C21">
        <w:rPr>
          <w:rFonts w:ascii="Times New Roman" w:hAnsi="Times New Roman" w:cs="Times New Roman"/>
          <w:bCs/>
          <w:i/>
          <w:sz w:val="24"/>
          <w:szCs w:val="28"/>
        </w:rPr>
        <w:t>Department of Biology, University of Alabama at Birmingham, Birmingham, AL 35233, USA. gentryd@uab.edu</w:t>
      </w:r>
    </w:p>
    <w:p w14:paraId="76BE66E9" w14:textId="22435122" w:rsidR="00482FD6" w:rsidRPr="00BD6899" w:rsidRDefault="009A5C21" w:rsidP="00BD6899">
      <w:pPr>
        <w:autoSpaceDE w:val="0"/>
        <w:autoSpaceDN w:val="0"/>
        <w:adjustRightInd w:val="0"/>
        <w:spacing w:after="0" w:line="240" w:lineRule="auto"/>
        <w:rPr>
          <w:rFonts w:ascii="Times New Roman" w:hAnsi="Times New Roman" w:cs="Times New Roman"/>
          <w:bCs/>
          <w:i/>
          <w:sz w:val="24"/>
          <w:szCs w:val="28"/>
        </w:rPr>
      </w:pPr>
      <w:r w:rsidRPr="009A5C21">
        <w:rPr>
          <w:rFonts w:ascii="Times New Roman" w:hAnsi="Times New Roman" w:cs="Times New Roman"/>
          <w:bCs/>
          <w:i/>
          <w:sz w:val="24"/>
          <w:szCs w:val="28"/>
          <w:vertAlign w:val="superscript"/>
        </w:rPr>
        <w:t>2</w:t>
      </w:r>
      <w:r w:rsidRPr="009A5C21">
        <w:rPr>
          <w:rFonts w:ascii="Times New Roman" w:hAnsi="Times New Roman" w:cs="Times New Roman"/>
          <w:bCs/>
          <w:i/>
          <w:sz w:val="24"/>
          <w:szCs w:val="28"/>
        </w:rPr>
        <w:t xml:space="preserve">Deparment of Collections, McWane Science Center, Birmingham, AL 35203, USA. </w:t>
      </w:r>
    </w:p>
    <w:p w14:paraId="0D34961E" w14:textId="356FB9F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1A3E13FF" w14:textId="3D66EB16"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022432CB" w14:textId="2E328358" w:rsidR="3229D536" w:rsidRDefault="3229D536" w:rsidP="3229D536">
      <w:pPr>
        <w:spacing w:after="0" w:line="240" w:lineRule="auto"/>
      </w:pPr>
      <w:r w:rsidRPr="3229D536">
        <w:rPr>
          <w:rFonts w:ascii="Times New Roman" w:hAnsi="Times New Roman" w:cs="Times New Roman"/>
          <w:sz w:val="24"/>
          <w:szCs w:val="24"/>
        </w:rPr>
        <w:t>Royal Society Open Science</w:t>
      </w:r>
    </w:p>
    <w:p w14:paraId="6813A325" w14:textId="5466AC1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01E4CC8B" w14:textId="1D34ED72" w:rsidR="009A5C21" w:rsidRDefault="009A5C21" w:rsidP="00860E14">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DOI:</w:t>
      </w:r>
      <w:r w:rsidR="00BD6899">
        <w:rPr>
          <w:rFonts w:ascii="Times New Roman" w:hAnsi="Times New Roman" w:cs="Times New Roman"/>
          <w:bCs/>
          <w:sz w:val="24"/>
          <w:szCs w:val="28"/>
        </w:rPr>
        <w:t xml:space="preserve"> </w:t>
      </w:r>
      <w:r w:rsidR="00BD6899" w:rsidRPr="00BD6899">
        <w:rPr>
          <w:rFonts w:ascii="Times New Roman" w:hAnsi="Times New Roman" w:cs="Times New Roman"/>
          <w:bCs/>
          <w:sz w:val="24"/>
          <w:szCs w:val="28"/>
        </w:rPr>
        <w:t>http://dx.doi.org/10.1098/rsos.191950</w:t>
      </w:r>
    </w:p>
    <w:p w14:paraId="6F04EC55" w14:textId="2AEB7B55"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26E7287F" w14:textId="0D0967F5"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3CE5D0FC" w14:textId="578F291D"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2A292803" w14:textId="07F0B2D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38099AFA" w14:textId="638B3D7D"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6FC2C7FD" w14:textId="1E7F1E1D"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0DB2F2EA" w14:textId="251DAD36"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7E8ABEEA" w14:textId="2BCB1018"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28353094" w14:textId="1B9558A9"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4B771C64" w14:textId="33890FBB"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2C2D45E3" w14:textId="5FDEDDD8"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03F19325" w14:textId="65A6A69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4551D8E1" w14:textId="6FFA0A66"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666DE303" w14:textId="20AAE2F4"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56D15D97" w14:textId="3900577A"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5D28B331" w14:textId="7D6F50C3"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327A539C" w14:textId="19E64A70"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32C25818" w14:textId="64BA6D6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5F03FCB5" w14:textId="370281FF"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7641F018" w14:textId="5AA4CE7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7F918DE8" w14:textId="0DFE05F4"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6537211A" w14:textId="0EFDDCE2"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3C0F75EF" w14:textId="382C35A1"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1312393B" w14:textId="7777777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286EC76E" w14:textId="3D2A5ACF"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1CEA90E4" w14:textId="6DC53E90"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42FDFBF2" w14:textId="24B74078"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2530EEFF" w14:textId="614D7757" w:rsid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73E8221D" w14:textId="77777777" w:rsidR="009A5C21" w:rsidRPr="009A5C21" w:rsidRDefault="009A5C21" w:rsidP="00860E14">
      <w:pPr>
        <w:autoSpaceDE w:val="0"/>
        <w:autoSpaceDN w:val="0"/>
        <w:adjustRightInd w:val="0"/>
        <w:spacing w:after="0" w:line="240" w:lineRule="auto"/>
        <w:rPr>
          <w:rFonts w:ascii="Times New Roman" w:hAnsi="Times New Roman" w:cs="Times New Roman"/>
          <w:bCs/>
          <w:sz w:val="24"/>
          <w:szCs w:val="28"/>
        </w:rPr>
      </w:pPr>
    </w:p>
    <w:p w14:paraId="4216E319" w14:textId="73340805" w:rsidR="009A5C21" w:rsidRPr="002774F4" w:rsidRDefault="009A5C21"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
          <w:bCs/>
          <w:sz w:val="24"/>
          <w:szCs w:val="28"/>
        </w:rPr>
        <w:t xml:space="preserve">This file </w:t>
      </w:r>
      <w:proofErr w:type="gramStart"/>
      <w:r>
        <w:rPr>
          <w:rFonts w:ascii="Times New Roman" w:hAnsi="Times New Roman" w:cs="Times New Roman"/>
          <w:b/>
          <w:bCs/>
          <w:sz w:val="24"/>
          <w:szCs w:val="28"/>
        </w:rPr>
        <w:t>includes:</w:t>
      </w:r>
      <w:proofErr w:type="gramEnd"/>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
          <w:bCs/>
          <w:sz w:val="24"/>
          <w:szCs w:val="28"/>
        </w:rPr>
        <w:tab/>
      </w:r>
      <w:r w:rsidR="002774F4">
        <w:rPr>
          <w:rFonts w:ascii="Times New Roman" w:hAnsi="Times New Roman" w:cs="Times New Roman"/>
          <w:bCs/>
          <w:sz w:val="24"/>
          <w:szCs w:val="28"/>
        </w:rPr>
        <w:t>pp.</w:t>
      </w:r>
    </w:p>
    <w:p w14:paraId="5BF03B1E" w14:textId="74DAA27E" w:rsidR="009A5C21" w:rsidRPr="002774F4" w:rsidRDefault="002774F4"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p>
    <w:p w14:paraId="1320D5EE" w14:textId="33390DAB" w:rsidR="009A5C21" w:rsidRDefault="009A5C21"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1. Materials and methods</w:t>
      </w:r>
      <w:r w:rsidR="002774F4">
        <w:rPr>
          <w:rFonts w:ascii="Times New Roman" w:hAnsi="Times New Roman" w:cs="Times New Roman"/>
          <w:bCs/>
          <w:sz w:val="24"/>
          <w:szCs w:val="28"/>
        </w:rPr>
        <w:tab/>
      </w:r>
      <w:r w:rsidR="002774F4">
        <w:rPr>
          <w:rFonts w:ascii="Times New Roman" w:hAnsi="Times New Roman" w:cs="Times New Roman"/>
          <w:bCs/>
          <w:sz w:val="24"/>
          <w:szCs w:val="28"/>
        </w:rPr>
        <w:tab/>
      </w:r>
      <w:r w:rsidR="002774F4">
        <w:rPr>
          <w:rFonts w:ascii="Times New Roman" w:hAnsi="Times New Roman" w:cs="Times New Roman"/>
          <w:bCs/>
          <w:sz w:val="24"/>
          <w:szCs w:val="28"/>
        </w:rPr>
        <w:tab/>
      </w:r>
      <w:r w:rsidR="002774F4">
        <w:rPr>
          <w:rFonts w:ascii="Times New Roman" w:hAnsi="Times New Roman" w:cs="Times New Roman"/>
          <w:bCs/>
          <w:sz w:val="24"/>
          <w:szCs w:val="28"/>
        </w:rPr>
        <w:tab/>
      </w:r>
      <w:r w:rsidR="002774F4">
        <w:rPr>
          <w:rFonts w:ascii="Times New Roman" w:hAnsi="Times New Roman" w:cs="Times New Roman"/>
          <w:bCs/>
          <w:sz w:val="24"/>
          <w:szCs w:val="28"/>
        </w:rPr>
        <w:tab/>
      </w:r>
      <w:r w:rsidR="002774F4">
        <w:rPr>
          <w:rFonts w:ascii="Times New Roman" w:hAnsi="Times New Roman" w:cs="Times New Roman"/>
          <w:bCs/>
          <w:sz w:val="24"/>
          <w:szCs w:val="28"/>
        </w:rPr>
        <w:tab/>
      </w:r>
      <w:r w:rsidR="002774F4">
        <w:rPr>
          <w:rFonts w:ascii="Times New Roman" w:hAnsi="Times New Roman" w:cs="Times New Roman"/>
          <w:bCs/>
          <w:sz w:val="24"/>
          <w:szCs w:val="28"/>
        </w:rPr>
        <w:tab/>
      </w:r>
      <w:r w:rsidR="002774F4">
        <w:rPr>
          <w:rFonts w:ascii="Times New Roman" w:hAnsi="Times New Roman" w:cs="Times New Roman"/>
          <w:bCs/>
          <w:sz w:val="24"/>
          <w:szCs w:val="28"/>
        </w:rPr>
        <w:tab/>
      </w:r>
      <w:r w:rsidR="002774F4">
        <w:rPr>
          <w:rFonts w:ascii="Times New Roman" w:hAnsi="Times New Roman" w:cs="Times New Roman"/>
          <w:bCs/>
          <w:sz w:val="24"/>
          <w:szCs w:val="28"/>
        </w:rPr>
        <w:tab/>
      </w:r>
    </w:p>
    <w:p w14:paraId="1A7D2D14" w14:textId="127613E6" w:rsidR="009A5C21" w:rsidRDefault="009A5C21"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r>
    </w:p>
    <w:p w14:paraId="27C09954" w14:textId="4013205E"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r>
        <w:rPr>
          <w:rFonts w:ascii="Times New Roman" w:hAnsi="Times New Roman" w:cs="Times New Roman"/>
          <w:bCs/>
          <w:sz w:val="24"/>
          <w:szCs w:val="28"/>
        </w:rPr>
        <w:t>1.1</w:t>
      </w:r>
      <w:r w:rsidR="00BA3A55">
        <w:rPr>
          <w:rFonts w:ascii="Times New Roman" w:hAnsi="Times New Roman" w:cs="Times New Roman"/>
          <w:bCs/>
          <w:sz w:val="24"/>
          <w:szCs w:val="28"/>
        </w:rPr>
        <w:t xml:space="preserve">     </w:t>
      </w:r>
      <w:r>
        <w:rPr>
          <w:rFonts w:ascii="Times New Roman" w:hAnsi="Times New Roman" w:cs="Times New Roman"/>
          <w:bCs/>
          <w:sz w:val="24"/>
          <w:szCs w:val="28"/>
        </w:rPr>
        <w:t>Institutional abbreviations</w:t>
      </w:r>
      <w:r w:rsidR="00C671D1">
        <w:rPr>
          <w:rFonts w:ascii="Times New Roman" w:hAnsi="Times New Roman" w:cs="Times New Roman"/>
          <w:bCs/>
          <w:sz w:val="24"/>
          <w:szCs w:val="28"/>
        </w:rPr>
        <w:t xml:space="preserve">                                                                                  3</w:t>
      </w:r>
    </w:p>
    <w:p w14:paraId="6BE0915C" w14:textId="21356851"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p>
    <w:p w14:paraId="18EFA280" w14:textId="4381FE13"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r>
        <w:rPr>
          <w:rFonts w:ascii="Times New Roman" w:hAnsi="Times New Roman" w:cs="Times New Roman"/>
          <w:bCs/>
          <w:sz w:val="24"/>
          <w:szCs w:val="28"/>
        </w:rPr>
        <w:t>1.2</w:t>
      </w:r>
      <w:r w:rsidR="005B65AB">
        <w:rPr>
          <w:rFonts w:ascii="Times New Roman" w:hAnsi="Times New Roman" w:cs="Times New Roman"/>
          <w:bCs/>
          <w:sz w:val="24"/>
          <w:szCs w:val="28"/>
        </w:rPr>
        <w:t xml:space="preserve">     Geology of the Demopolis Chalk</w:t>
      </w:r>
      <w:r w:rsidR="00BA3A55">
        <w:rPr>
          <w:rFonts w:ascii="Times New Roman" w:hAnsi="Times New Roman" w:cs="Times New Roman"/>
          <w:bCs/>
          <w:sz w:val="24"/>
          <w:szCs w:val="28"/>
        </w:rPr>
        <w:t xml:space="preserve">  </w:t>
      </w:r>
      <w:r w:rsidR="00C671D1">
        <w:rPr>
          <w:rFonts w:ascii="Times New Roman" w:hAnsi="Times New Roman" w:cs="Times New Roman"/>
          <w:bCs/>
          <w:sz w:val="24"/>
          <w:szCs w:val="28"/>
        </w:rPr>
        <w:t xml:space="preserve">                                                                     3</w:t>
      </w:r>
    </w:p>
    <w:p w14:paraId="47678E44" w14:textId="77777777"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p>
    <w:p w14:paraId="56E61D91" w14:textId="6CA9DE0E" w:rsidR="009A5C21" w:rsidRDefault="009A5C21" w:rsidP="005B65AB">
      <w:pPr>
        <w:autoSpaceDE w:val="0"/>
        <w:autoSpaceDN w:val="0"/>
        <w:adjustRightInd w:val="0"/>
        <w:spacing w:after="0" w:line="240" w:lineRule="auto"/>
        <w:ind w:firstLine="720"/>
        <w:rPr>
          <w:rFonts w:ascii="Times New Roman" w:hAnsi="Times New Roman" w:cs="Times New Roman"/>
          <w:bCs/>
          <w:sz w:val="24"/>
          <w:szCs w:val="28"/>
        </w:rPr>
      </w:pPr>
      <w:r>
        <w:rPr>
          <w:rFonts w:ascii="Times New Roman" w:hAnsi="Times New Roman" w:cs="Times New Roman"/>
          <w:bCs/>
          <w:sz w:val="24"/>
          <w:szCs w:val="28"/>
        </w:rPr>
        <w:t>1.</w:t>
      </w:r>
      <w:r w:rsidR="002774F4">
        <w:rPr>
          <w:rFonts w:ascii="Times New Roman" w:hAnsi="Times New Roman" w:cs="Times New Roman"/>
          <w:bCs/>
          <w:sz w:val="24"/>
          <w:szCs w:val="28"/>
        </w:rPr>
        <w:t>3</w:t>
      </w:r>
      <w:r>
        <w:rPr>
          <w:rFonts w:ascii="Times New Roman" w:hAnsi="Times New Roman" w:cs="Times New Roman"/>
          <w:bCs/>
          <w:sz w:val="24"/>
          <w:szCs w:val="28"/>
        </w:rPr>
        <w:t xml:space="preserve"> </w:t>
      </w:r>
      <w:r w:rsidR="00BA3A55">
        <w:rPr>
          <w:rFonts w:ascii="Times New Roman" w:hAnsi="Times New Roman" w:cs="Times New Roman"/>
          <w:bCs/>
          <w:sz w:val="24"/>
          <w:szCs w:val="28"/>
        </w:rPr>
        <w:t xml:space="preserve">    </w:t>
      </w:r>
      <w:r w:rsidR="005B65AB">
        <w:rPr>
          <w:rFonts w:ascii="Times New Roman" w:hAnsi="Times New Roman" w:cs="Times New Roman"/>
          <w:bCs/>
          <w:sz w:val="24"/>
          <w:szCs w:val="28"/>
        </w:rPr>
        <w:t>Locality information</w:t>
      </w:r>
      <w:r w:rsidR="00C671D1">
        <w:rPr>
          <w:rFonts w:ascii="Times New Roman" w:hAnsi="Times New Roman" w:cs="Times New Roman"/>
          <w:bCs/>
          <w:sz w:val="24"/>
          <w:szCs w:val="28"/>
        </w:rPr>
        <w:t xml:space="preserve">                                                                                           5</w:t>
      </w:r>
    </w:p>
    <w:p w14:paraId="5B56E237" w14:textId="2F314CF2"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p>
    <w:p w14:paraId="66A34AFC" w14:textId="1E88441D"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r>
        <w:rPr>
          <w:rFonts w:ascii="Times New Roman" w:hAnsi="Times New Roman" w:cs="Times New Roman"/>
          <w:bCs/>
          <w:sz w:val="24"/>
          <w:szCs w:val="28"/>
        </w:rPr>
        <w:t xml:space="preserve">1.4 </w:t>
      </w:r>
      <w:r w:rsidR="00BA3A55">
        <w:rPr>
          <w:rFonts w:ascii="Times New Roman" w:hAnsi="Times New Roman" w:cs="Times New Roman"/>
          <w:bCs/>
          <w:sz w:val="24"/>
          <w:szCs w:val="28"/>
        </w:rPr>
        <w:t xml:space="preserve">    </w:t>
      </w:r>
      <w:r>
        <w:rPr>
          <w:rFonts w:ascii="Times New Roman" w:hAnsi="Times New Roman" w:cs="Times New Roman"/>
          <w:bCs/>
          <w:sz w:val="24"/>
          <w:szCs w:val="28"/>
        </w:rPr>
        <w:t>Sources for phylogenetic scores</w:t>
      </w:r>
      <w:r w:rsidR="00C671D1">
        <w:rPr>
          <w:rFonts w:ascii="Times New Roman" w:hAnsi="Times New Roman" w:cs="Times New Roman"/>
          <w:bCs/>
          <w:sz w:val="24"/>
          <w:szCs w:val="28"/>
        </w:rPr>
        <w:t xml:space="preserve">                                                                         7</w:t>
      </w:r>
    </w:p>
    <w:p w14:paraId="3796E82E" w14:textId="33560235"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p>
    <w:p w14:paraId="059F6866" w14:textId="330D4120" w:rsidR="002774F4" w:rsidRDefault="002774F4" w:rsidP="002774F4">
      <w:pPr>
        <w:autoSpaceDE w:val="0"/>
        <w:autoSpaceDN w:val="0"/>
        <w:adjustRightInd w:val="0"/>
        <w:spacing w:after="0" w:line="240" w:lineRule="auto"/>
        <w:ind w:firstLine="720"/>
        <w:rPr>
          <w:rFonts w:ascii="Times New Roman" w:hAnsi="Times New Roman" w:cs="Times New Roman"/>
          <w:bCs/>
          <w:sz w:val="24"/>
          <w:szCs w:val="28"/>
        </w:rPr>
      </w:pPr>
      <w:r>
        <w:rPr>
          <w:rFonts w:ascii="Times New Roman" w:hAnsi="Times New Roman" w:cs="Times New Roman"/>
          <w:bCs/>
          <w:sz w:val="24"/>
          <w:szCs w:val="28"/>
        </w:rPr>
        <w:t xml:space="preserve">1.5 </w:t>
      </w:r>
      <w:r w:rsidR="00BA3A55">
        <w:rPr>
          <w:rFonts w:ascii="Times New Roman" w:hAnsi="Times New Roman" w:cs="Times New Roman"/>
          <w:bCs/>
          <w:sz w:val="24"/>
          <w:szCs w:val="28"/>
        </w:rPr>
        <w:t xml:space="preserve">    </w:t>
      </w:r>
      <w:r>
        <w:rPr>
          <w:rFonts w:ascii="Times New Roman" w:hAnsi="Times New Roman" w:cs="Times New Roman"/>
          <w:bCs/>
          <w:sz w:val="24"/>
          <w:szCs w:val="28"/>
        </w:rPr>
        <w:t>Sources for fossil occurrence data</w:t>
      </w:r>
      <w:r w:rsidR="00ED0714">
        <w:rPr>
          <w:rFonts w:ascii="Times New Roman" w:hAnsi="Times New Roman" w:cs="Times New Roman"/>
          <w:bCs/>
          <w:sz w:val="24"/>
          <w:szCs w:val="28"/>
        </w:rPr>
        <w:t xml:space="preserve"> in figure 3</w:t>
      </w:r>
      <w:r w:rsidR="00C671D1">
        <w:rPr>
          <w:rFonts w:ascii="Times New Roman" w:hAnsi="Times New Roman" w:cs="Times New Roman"/>
          <w:bCs/>
          <w:sz w:val="24"/>
          <w:szCs w:val="28"/>
        </w:rPr>
        <w:t xml:space="preserve">                                                    8</w:t>
      </w:r>
    </w:p>
    <w:p w14:paraId="03B3C157" w14:textId="220CD80F" w:rsidR="009A5C21" w:rsidRDefault="009A5C21" w:rsidP="00016239">
      <w:pPr>
        <w:autoSpaceDE w:val="0"/>
        <w:autoSpaceDN w:val="0"/>
        <w:adjustRightInd w:val="0"/>
        <w:spacing w:after="0" w:line="240" w:lineRule="auto"/>
        <w:rPr>
          <w:rFonts w:ascii="Times New Roman" w:hAnsi="Times New Roman" w:cs="Times New Roman"/>
          <w:bCs/>
          <w:sz w:val="24"/>
          <w:szCs w:val="28"/>
        </w:rPr>
      </w:pPr>
    </w:p>
    <w:p w14:paraId="61C98CCA" w14:textId="10F7F23B" w:rsidR="009A5C21" w:rsidRDefault="002774F4" w:rsidP="002774F4">
      <w:pPr>
        <w:autoSpaceDE w:val="0"/>
        <w:autoSpaceDN w:val="0"/>
        <w:adjustRightInd w:val="0"/>
        <w:spacing w:after="0" w:line="240" w:lineRule="auto"/>
        <w:rPr>
          <w:rFonts w:ascii="Times New Roman" w:hAnsi="Times New Roman" w:cs="Times New Roman"/>
          <w:bCs/>
          <w:i/>
          <w:sz w:val="24"/>
          <w:szCs w:val="28"/>
        </w:rPr>
      </w:pPr>
      <w:r>
        <w:rPr>
          <w:rFonts w:ascii="Times New Roman" w:hAnsi="Times New Roman" w:cs="Times New Roman"/>
          <w:bCs/>
          <w:sz w:val="24"/>
          <w:szCs w:val="28"/>
        </w:rPr>
        <w:t xml:space="preserve">2. </w:t>
      </w:r>
      <w:r w:rsidR="00851CC7">
        <w:rPr>
          <w:rFonts w:ascii="Times New Roman" w:hAnsi="Times New Roman" w:cs="Times New Roman"/>
          <w:bCs/>
          <w:sz w:val="24"/>
          <w:szCs w:val="28"/>
        </w:rPr>
        <w:t>Description</w:t>
      </w:r>
    </w:p>
    <w:p w14:paraId="24D34453" w14:textId="57F0E9AF" w:rsidR="002774F4" w:rsidRDefault="002774F4" w:rsidP="002774F4">
      <w:pPr>
        <w:autoSpaceDE w:val="0"/>
        <w:autoSpaceDN w:val="0"/>
        <w:adjustRightInd w:val="0"/>
        <w:spacing w:after="0" w:line="240" w:lineRule="auto"/>
        <w:rPr>
          <w:rFonts w:ascii="Times New Roman" w:hAnsi="Times New Roman" w:cs="Times New Roman"/>
          <w:bCs/>
          <w:i/>
          <w:sz w:val="24"/>
          <w:szCs w:val="28"/>
        </w:rPr>
      </w:pPr>
    </w:p>
    <w:p w14:paraId="5041CDFE" w14:textId="619E5ABF" w:rsidR="002774F4" w:rsidRPr="00851CC7" w:rsidRDefault="002774F4" w:rsidP="002774F4">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i/>
          <w:sz w:val="24"/>
          <w:szCs w:val="28"/>
        </w:rPr>
        <w:tab/>
      </w:r>
      <w:r>
        <w:rPr>
          <w:rFonts w:ascii="Times New Roman" w:hAnsi="Times New Roman" w:cs="Times New Roman"/>
          <w:bCs/>
          <w:sz w:val="24"/>
          <w:szCs w:val="28"/>
        </w:rPr>
        <w:t xml:space="preserve">2.1 </w:t>
      </w:r>
      <w:r w:rsidR="00BA3A55">
        <w:rPr>
          <w:rFonts w:ascii="Times New Roman" w:hAnsi="Times New Roman" w:cs="Times New Roman"/>
          <w:bCs/>
          <w:sz w:val="24"/>
          <w:szCs w:val="28"/>
        </w:rPr>
        <w:t xml:space="preserve">    </w:t>
      </w:r>
      <w:r w:rsidR="00851CC7">
        <w:rPr>
          <w:rFonts w:ascii="Times New Roman" w:hAnsi="Times New Roman" w:cs="Times New Roman"/>
          <w:bCs/>
          <w:sz w:val="24"/>
          <w:szCs w:val="28"/>
        </w:rPr>
        <w:t xml:space="preserve">Additional figures of </w:t>
      </w:r>
      <w:proofErr w:type="spellStart"/>
      <w:r w:rsidR="003A68A6">
        <w:rPr>
          <w:rFonts w:ascii="Times New Roman" w:hAnsi="Times New Roman" w:cs="Times New Roman"/>
          <w:bCs/>
          <w:i/>
          <w:sz w:val="24"/>
          <w:szCs w:val="28"/>
        </w:rPr>
        <w:t>Asmodochelys</w:t>
      </w:r>
      <w:proofErr w:type="spellEnd"/>
      <w:r w:rsidR="00851CC7">
        <w:rPr>
          <w:rFonts w:ascii="Times New Roman" w:hAnsi="Times New Roman" w:cs="Times New Roman"/>
          <w:bCs/>
          <w:i/>
          <w:sz w:val="24"/>
          <w:szCs w:val="28"/>
        </w:rPr>
        <w:t xml:space="preserve"> </w:t>
      </w:r>
      <w:proofErr w:type="spellStart"/>
      <w:r w:rsidR="00851CC7">
        <w:rPr>
          <w:rFonts w:ascii="Times New Roman" w:hAnsi="Times New Roman" w:cs="Times New Roman"/>
          <w:bCs/>
          <w:i/>
          <w:sz w:val="24"/>
          <w:szCs w:val="28"/>
        </w:rPr>
        <w:t>parhami</w:t>
      </w:r>
      <w:proofErr w:type="spellEnd"/>
      <w:r w:rsidR="00851CC7">
        <w:rPr>
          <w:rFonts w:ascii="Times New Roman" w:hAnsi="Times New Roman" w:cs="Times New Roman"/>
          <w:bCs/>
          <w:i/>
          <w:sz w:val="24"/>
          <w:szCs w:val="28"/>
        </w:rPr>
        <w:t xml:space="preserve"> </w:t>
      </w:r>
      <w:r w:rsidR="000D1C6D">
        <w:rPr>
          <w:rFonts w:ascii="Times New Roman" w:hAnsi="Times New Roman" w:cs="Times New Roman"/>
          <w:bCs/>
          <w:sz w:val="24"/>
          <w:szCs w:val="28"/>
        </w:rPr>
        <w:t>material</w:t>
      </w:r>
      <w:r w:rsidR="006D262D">
        <w:rPr>
          <w:rFonts w:ascii="Times New Roman" w:hAnsi="Times New Roman" w:cs="Times New Roman"/>
          <w:bCs/>
          <w:sz w:val="24"/>
          <w:szCs w:val="28"/>
        </w:rPr>
        <w:t xml:space="preserve">                                     10</w:t>
      </w:r>
    </w:p>
    <w:p w14:paraId="33335F4F" w14:textId="54DC1797" w:rsidR="002774F4" w:rsidRDefault="002774F4" w:rsidP="002774F4">
      <w:pPr>
        <w:autoSpaceDE w:val="0"/>
        <w:autoSpaceDN w:val="0"/>
        <w:adjustRightInd w:val="0"/>
        <w:spacing w:after="0" w:line="240" w:lineRule="auto"/>
        <w:rPr>
          <w:rFonts w:ascii="Times New Roman" w:hAnsi="Times New Roman" w:cs="Times New Roman"/>
          <w:bCs/>
          <w:sz w:val="24"/>
          <w:szCs w:val="28"/>
        </w:rPr>
      </w:pPr>
    </w:p>
    <w:p w14:paraId="1A81D70C" w14:textId="627F2091" w:rsidR="002774F4" w:rsidRPr="002774F4" w:rsidRDefault="002774F4" w:rsidP="002774F4">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t xml:space="preserve">2.2 </w:t>
      </w:r>
      <w:r w:rsidR="00BA3A55">
        <w:rPr>
          <w:rFonts w:ascii="Times New Roman" w:hAnsi="Times New Roman" w:cs="Times New Roman"/>
          <w:bCs/>
          <w:sz w:val="24"/>
          <w:szCs w:val="28"/>
        </w:rPr>
        <w:t xml:space="preserve">    </w:t>
      </w:r>
      <w:r w:rsidR="00FB2A19">
        <w:rPr>
          <w:rFonts w:ascii="Times New Roman" w:hAnsi="Times New Roman" w:cs="Times New Roman"/>
          <w:bCs/>
          <w:sz w:val="24"/>
          <w:szCs w:val="28"/>
        </w:rPr>
        <w:t>Holotype</w:t>
      </w:r>
      <w:r>
        <w:rPr>
          <w:rFonts w:ascii="Times New Roman" w:hAnsi="Times New Roman" w:cs="Times New Roman"/>
          <w:bCs/>
          <w:sz w:val="24"/>
          <w:szCs w:val="28"/>
        </w:rPr>
        <w:t xml:space="preserve"> measurements</w:t>
      </w:r>
      <w:r w:rsidR="006D262D">
        <w:rPr>
          <w:rFonts w:ascii="Times New Roman" w:hAnsi="Times New Roman" w:cs="Times New Roman"/>
          <w:bCs/>
          <w:sz w:val="24"/>
          <w:szCs w:val="28"/>
        </w:rPr>
        <w:t xml:space="preserve">                                                                                     15</w:t>
      </w:r>
    </w:p>
    <w:p w14:paraId="78D74109" w14:textId="130C3C9D" w:rsidR="002774F4" w:rsidRDefault="006D262D" w:rsidP="00016239">
      <w:pPr>
        <w:autoSpaceDE w:val="0"/>
        <w:autoSpaceDN w:val="0"/>
        <w:adjustRightInd w:val="0"/>
        <w:spacing w:after="0" w:line="240" w:lineRule="auto"/>
        <w:rPr>
          <w:rFonts w:ascii="Times New Roman" w:hAnsi="Times New Roman" w:cs="Times New Roman"/>
          <w:bCs/>
          <w:i/>
          <w:sz w:val="24"/>
          <w:szCs w:val="28"/>
        </w:rPr>
      </w:pPr>
      <w:r>
        <w:rPr>
          <w:rFonts w:ascii="Times New Roman" w:hAnsi="Times New Roman" w:cs="Times New Roman"/>
          <w:bCs/>
          <w:i/>
          <w:sz w:val="24"/>
          <w:szCs w:val="28"/>
        </w:rPr>
        <w:t xml:space="preserve"> </w:t>
      </w:r>
    </w:p>
    <w:p w14:paraId="5845D743" w14:textId="2CF086EA" w:rsidR="002774F4" w:rsidRDefault="002774F4" w:rsidP="002774F4">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3. Phylogenetic analysis</w:t>
      </w:r>
    </w:p>
    <w:p w14:paraId="14AE917B" w14:textId="22747ABA" w:rsidR="002774F4" w:rsidRDefault="002774F4" w:rsidP="00016239">
      <w:pPr>
        <w:autoSpaceDE w:val="0"/>
        <w:autoSpaceDN w:val="0"/>
        <w:adjustRightInd w:val="0"/>
        <w:spacing w:after="0" w:line="240" w:lineRule="auto"/>
        <w:rPr>
          <w:rFonts w:ascii="Times New Roman" w:hAnsi="Times New Roman" w:cs="Times New Roman"/>
          <w:bCs/>
          <w:sz w:val="24"/>
          <w:szCs w:val="28"/>
        </w:rPr>
      </w:pPr>
    </w:p>
    <w:p w14:paraId="6995027E" w14:textId="1F97F27F" w:rsidR="002774F4" w:rsidRDefault="002774F4"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t xml:space="preserve">3.1 </w:t>
      </w:r>
      <w:r w:rsidR="00BA3A55">
        <w:rPr>
          <w:rFonts w:ascii="Times New Roman" w:hAnsi="Times New Roman" w:cs="Times New Roman"/>
          <w:bCs/>
          <w:sz w:val="24"/>
          <w:szCs w:val="28"/>
        </w:rPr>
        <w:t xml:space="preserve">    </w:t>
      </w:r>
      <w:r>
        <w:rPr>
          <w:rFonts w:ascii="Times New Roman" w:hAnsi="Times New Roman" w:cs="Times New Roman"/>
          <w:bCs/>
          <w:sz w:val="24"/>
          <w:szCs w:val="28"/>
        </w:rPr>
        <w:t>Character list</w:t>
      </w:r>
      <w:r w:rsidR="006D262D">
        <w:rPr>
          <w:rFonts w:ascii="Times New Roman" w:hAnsi="Times New Roman" w:cs="Times New Roman"/>
          <w:bCs/>
          <w:sz w:val="24"/>
          <w:szCs w:val="28"/>
        </w:rPr>
        <w:t xml:space="preserve">                                                                                                      16</w:t>
      </w:r>
    </w:p>
    <w:p w14:paraId="1D86D93B" w14:textId="493AF7D1" w:rsidR="002774F4" w:rsidRDefault="002774F4"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r>
    </w:p>
    <w:p w14:paraId="7641DD79" w14:textId="4EC9DBCE" w:rsidR="002774F4" w:rsidRDefault="002774F4"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t xml:space="preserve">3.2 </w:t>
      </w:r>
      <w:r w:rsidR="00BA3A55">
        <w:rPr>
          <w:rFonts w:ascii="Times New Roman" w:hAnsi="Times New Roman" w:cs="Times New Roman"/>
          <w:bCs/>
          <w:sz w:val="24"/>
          <w:szCs w:val="28"/>
        </w:rPr>
        <w:t xml:space="preserve">    </w:t>
      </w:r>
      <w:r>
        <w:rPr>
          <w:rFonts w:ascii="Times New Roman" w:hAnsi="Times New Roman" w:cs="Times New Roman"/>
          <w:bCs/>
          <w:sz w:val="24"/>
          <w:szCs w:val="28"/>
        </w:rPr>
        <w:t>Molecular constraint</w:t>
      </w:r>
      <w:r w:rsidR="006D262D">
        <w:rPr>
          <w:rFonts w:ascii="Times New Roman" w:hAnsi="Times New Roman" w:cs="Times New Roman"/>
          <w:bCs/>
          <w:sz w:val="24"/>
          <w:szCs w:val="28"/>
        </w:rPr>
        <w:t xml:space="preserve">                                                                                          53</w:t>
      </w:r>
    </w:p>
    <w:p w14:paraId="5461D969" w14:textId="48DE8702" w:rsidR="00811C93" w:rsidRDefault="00811C93" w:rsidP="00016239">
      <w:pPr>
        <w:autoSpaceDE w:val="0"/>
        <w:autoSpaceDN w:val="0"/>
        <w:adjustRightInd w:val="0"/>
        <w:spacing w:after="0" w:line="240" w:lineRule="auto"/>
        <w:rPr>
          <w:rFonts w:ascii="Times New Roman" w:hAnsi="Times New Roman" w:cs="Times New Roman"/>
          <w:bCs/>
          <w:sz w:val="24"/>
          <w:szCs w:val="28"/>
        </w:rPr>
      </w:pPr>
    </w:p>
    <w:p w14:paraId="1BEE26DA" w14:textId="54D4DC66" w:rsidR="00811C93" w:rsidRDefault="00811C93"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t>3.3     Ordered characters list</w:t>
      </w:r>
      <w:r w:rsidR="006D262D">
        <w:rPr>
          <w:rFonts w:ascii="Times New Roman" w:hAnsi="Times New Roman" w:cs="Times New Roman"/>
          <w:bCs/>
          <w:sz w:val="24"/>
          <w:szCs w:val="28"/>
        </w:rPr>
        <w:t xml:space="preserve">                                                                                       53   </w:t>
      </w:r>
    </w:p>
    <w:p w14:paraId="37DDC38A" w14:textId="00D8E6A7" w:rsidR="002774F4" w:rsidRDefault="002774F4"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r>
    </w:p>
    <w:p w14:paraId="1C15552F" w14:textId="0A07E492" w:rsidR="002774F4" w:rsidRDefault="002774F4"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t>3.</w:t>
      </w:r>
      <w:r w:rsidR="00811C93">
        <w:rPr>
          <w:rFonts w:ascii="Times New Roman" w:hAnsi="Times New Roman" w:cs="Times New Roman"/>
          <w:bCs/>
          <w:sz w:val="24"/>
          <w:szCs w:val="28"/>
        </w:rPr>
        <w:t>4</w:t>
      </w:r>
      <w:r>
        <w:rPr>
          <w:rFonts w:ascii="Times New Roman" w:hAnsi="Times New Roman" w:cs="Times New Roman"/>
          <w:bCs/>
          <w:sz w:val="24"/>
          <w:szCs w:val="28"/>
        </w:rPr>
        <w:t xml:space="preserve"> </w:t>
      </w:r>
      <w:r w:rsidR="00BA3A55">
        <w:rPr>
          <w:rFonts w:ascii="Times New Roman" w:hAnsi="Times New Roman" w:cs="Times New Roman"/>
          <w:bCs/>
          <w:sz w:val="24"/>
          <w:szCs w:val="28"/>
        </w:rPr>
        <w:t xml:space="preserve">    </w:t>
      </w:r>
      <w:r>
        <w:rPr>
          <w:rFonts w:ascii="Times New Roman" w:hAnsi="Times New Roman" w:cs="Times New Roman"/>
          <w:bCs/>
          <w:sz w:val="24"/>
          <w:szCs w:val="28"/>
        </w:rPr>
        <w:t xml:space="preserve">Unweighted </w:t>
      </w:r>
      <w:r w:rsidR="006D262D">
        <w:rPr>
          <w:rFonts w:ascii="Times New Roman" w:hAnsi="Times New Roman" w:cs="Times New Roman"/>
          <w:bCs/>
          <w:sz w:val="24"/>
          <w:szCs w:val="28"/>
        </w:rPr>
        <w:t xml:space="preserve">parsimony </w:t>
      </w:r>
      <w:r>
        <w:rPr>
          <w:rFonts w:ascii="Times New Roman" w:hAnsi="Times New Roman" w:cs="Times New Roman"/>
          <w:bCs/>
          <w:sz w:val="24"/>
          <w:szCs w:val="28"/>
        </w:rPr>
        <w:t>strict consensus</w:t>
      </w:r>
      <w:r w:rsidR="006D262D">
        <w:rPr>
          <w:rFonts w:ascii="Times New Roman" w:hAnsi="Times New Roman" w:cs="Times New Roman"/>
          <w:bCs/>
          <w:sz w:val="24"/>
          <w:szCs w:val="28"/>
        </w:rPr>
        <w:t xml:space="preserve">                                                            54</w:t>
      </w:r>
    </w:p>
    <w:p w14:paraId="7DF05EB6" w14:textId="096E740A" w:rsidR="002774F4" w:rsidRDefault="002774F4" w:rsidP="00016239">
      <w:pPr>
        <w:autoSpaceDE w:val="0"/>
        <w:autoSpaceDN w:val="0"/>
        <w:adjustRightInd w:val="0"/>
        <w:spacing w:after="0" w:line="240" w:lineRule="auto"/>
        <w:rPr>
          <w:rFonts w:ascii="Times New Roman" w:hAnsi="Times New Roman" w:cs="Times New Roman"/>
          <w:bCs/>
          <w:sz w:val="24"/>
          <w:szCs w:val="28"/>
        </w:rPr>
      </w:pPr>
    </w:p>
    <w:p w14:paraId="6D666A4A" w14:textId="5CF4538B" w:rsidR="002774F4" w:rsidRDefault="002774F4" w:rsidP="00585D81">
      <w:pPr>
        <w:autoSpaceDE w:val="0"/>
        <w:autoSpaceDN w:val="0"/>
        <w:adjustRightInd w:val="0"/>
        <w:spacing w:after="0" w:line="480" w:lineRule="auto"/>
        <w:rPr>
          <w:rFonts w:ascii="Times New Roman" w:hAnsi="Times New Roman" w:cs="Times New Roman"/>
          <w:bCs/>
          <w:sz w:val="24"/>
          <w:szCs w:val="28"/>
        </w:rPr>
      </w:pPr>
      <w:r>
        <w:rPr>
          <w:rFonts w:ascii="Times New Roman" w:hAnsi="Times New Roman" w:cs="Times New Roman"/>
          <w:bCs/>
          <w:sz w:val="24"/>
          <w:szCs w:val="28"/>
        </w:rPr>
        <w:tab/>
        <w:t>3.</w:t>
      </w:r>
      <w:r w:rsidR="00811C93">
        <w:rPr>
          <w:rFonts w:ascii="Times New Roman" w:hAnsi="Times New Roman" w:cs="Times New Roman"/>
          <w:bCs/>
          <w:sz w:val="24"/>
          <w:szCs w:val="28"/>
        </w:rPr>
        <w:t>5</w:t>
      </w:r>
      <w:r>
        <w:rPr>
          <w:rFonts w:ascii="Times New Roman" w:hAnsi="Times New Roman" w:cs="Times New Roman"/>
          <w:bCs/>
          <w:sz w:val="24"/>
          <w:szCs w:val="28"/>
        </w:rPr>
        <w:t xml:space="preserve"> </w:t>
      </w:r>
      <w:r w:rsidR="00BA3A55">
        <w:rPr>
          <w:rFonts w:ascii="Times New Roman" w:hAnsi="Times New Roman" w:cs="Times New Roman"/>
          <w:bCs/>
          <w:sz w:val="24"/>
          <w:szCs w:val="28"/>
        </w:rPr>
        <w:t xml:space="preserve">    </w:t>
      </w:r>
      <w:r>
        <w:rPr>
          <w:rFonts w:ascii="Times New Roman" w:hAnsi="Times New Roman" w:cs="Times New Roman"/>
          <w:bCs/>
          <w:sz w:val="24"/>
          <w:szCs w:val="28"/>
        </w:rPr>
        <w:t>Bayesian consensus</w:t>
      </w:r>
      <w:r w:rsidR="006D262D">
        <w:rPr>
          <w:rFonts w:ascii="Times New Roman" w:hAnsi="Times New Roman" w:cs="Times New Roman"/>
          <w:bCs/>
          <w:sz w:val="24"/>
          <w:szCs w:val="28"/>
        </w:rPr>
        <w:t xml:space="preserve">                                                                                            55</w:t>
      </w:r>
    </w:p>
    <w:p w14:paraId="2435F628" w14:textId="10C1C2B3" w:rsidR="00585D81" w:rsidRPr="002A5001" w:rsidRDefault="00585D81" w:rsidP="00585D81">
      <w:pPr>
        <w:autoSpaceDE w:val="0"/>
        <w:autoSpaceDN w:val="0"/>
        <w:adjustRightInd w:val="0"/>
        <w:spacing w:after="0" w:line="480" w:lineRule="auto"/>
        <w:rPr>
          <w:rFonts w:ascii="Times New Roman" w:hAnsi="Times New Roman" w:cs="Times New Roman"/>
          <w:sz w:val="24"/>
          <w:szCs w:val="28"/>
        </w:rPr>
      </w:pPr>
      <w:r>
        <w:rPr>
          <w:rFonts w:ascii="Times New Roman" w:hAnsi="Times New Roman" w:cs="Times New Roman"/>
          <w:bCs/>
          <w:sz w:val="24"/>
          <w:szCs w:val="28"/>
        </w:rPr>
        <w:t xml:space="preserve">4. </w:t>
      </w:r>
      <w:r w:rsidR="002A5001" w:rsidRPr="002A5001">
        <w:rPr>
          <w:rFonts w:ascii="Times New Roman" w:hAnsi="Times New Roman" w:cs="Times New Roman"/>
          <w:sz w:val="24"/>
          <w:szCs w:val="24"/>
        </w:rPr>
        <w:t>Probability calculation</w:t>
      </w:r>
      <w:r w:rsidR="0035407E">
        <w:rPr>
          <w:rFonts w:ascii="Times New Roman" w:hAnsi="Times New Roman" w:cs="Times New Roman"/>
          <w:sz w:val="24"/>
          <w:szCs w:val="24"/>
        </w:rPr>
        <w:t>s</w:t>
      </w:r>
      <w:r w:rsidR="002A5001" w:rsidRPr="002A5001">
        <w:rPr>
          <w:rFonts w:ascii="Times New Roman" w:hAnsi="Times New Roman" w:cs="Times New Roman"/>
          <w:sz w:val="24"/>
          <w:szCs w:val="24"/>
        </w:rPr>
        <w:t xml:space="preserve"> of ancestral areas for nodes within Pan-</w:t>
      </w:r>
      <w:proofErr w:type="spellStart"/>
      <w:r w:rsidR="002A5001" w:rsidRPr="002A5001">
        <w:rPr>
          <w:rFonts w:ascii="Times New Roman" w:hAnsi="Times New Roman" w:cs="Times New Roman"/>
          <w:sz w:val="24"/>
          <w:szCs w:val="24"/>
        </w:rPr>
        <w:t>Chelonioidea</w:t>
      </w:r>
      <w:proofErr w:type="spellEnd"/>
    </w:p>
    <w:p w14:paraId="26FA4571" w14:textId="678E5BDB" w:rsidR="00585D81" w:rsidRDefault="00585D81" w:rsidP="00585D81">
      <w:pPr>
        <w:autoSpaceDE w:val="0"/>
        <w:autoSpaceDN w:val="0"/>
        <w:adjustRightInd w:val="0"/>
        <w:spacing w:after="0" w:line="480" w:lineRule="auto"/>
        <w:rPr>
          <w:rFonts w:ascii="Times New Roman" w:hAnsi="Times New Roman" w:cs="Times New Roman"/>
          <w:bCs/>
          <w:sz w:val="24"/>
          <w:szCs w:val="28"/>
        </w:rPr>
      </w:pPr>
      <w:r>
        <w:rPr>
          <w:rFonts w:ascii="Times New Roman" w:hAnsi="Times New Roman" w:cs="Times New Roman"/>
          <w:bCs/>
          <w:sz w:val="24"/>
          <w:szCs w:val="28"/>
        </w:rPr>
        <w:tab/>
        <w:t>4.1     Probability list</w:t>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proofErr w:type="gramStart"/>
      <w:r>
        <w:rPr>
          <w:rFonts w:ascii="Times New Roman" w:hAnsi="Times New Roman" w:cs="Times New Roman"/>
          <w:bCs/>
          <w:sz w:val="24"/>
          <w:szCs w:val="28"/>
        </w:rPr>
        <w:tab/>
        <w:t xml:space="preserve">  56</w:t>
      </w:r>
      <w:proofErr w:type="gramEnd"/>
    </w:p>
    <w:p w14:paraId="5B66CB08" w14:textId="6CFF147C" w:rsidR="00585D81" w:rsidRDefault="00585D81" w:rsidP="00585D81">
      <w:pPr>
        <w:autoSpaceDE w:val="0"/>
        <w:autoSpaceDN w:val="0"/>
        <w:adjustRightInd w:val="0"/>
        <w:spacing w:after="0" w:line="480" w:lineRule="auto"/>
        <w:rPr>
          <w:rFonts w:ascii="Times New Roman" w:hAnsi="Times New Roman" w:cs="Times New Roman"/>
          <w:bCs/>
          <w:sz w:val="24"/>
          <w:szCs w:val="28"/>
        </w:rPr>
      </w:pPr>
      <w:r>
        <w:rPr>
          <w:rFonts w:ascii="Times New Roman" w:hAnsi="Times New Roman" w:cs="Times New Roman"/>
          <w:bCs/>
          <w:sz w:val="24"/>
          <w:szCs w:val="28"/>
        </w:rPr>
        <w:tab/>
        <w:t>4.2     Resolved node numbering</w:t>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proofErr w:type="gramStart"/>
      <w:r>
        <w:rPr>
          <w:rFonts w:ascii="Times New Roman" w:hAnsi="Times New Roman" w:cs="Times New Roman"/>
          <w:bCs/>
          <w:sz w:val="24"/>
          <w:szCs w:val="28"/>
        </w:rPr>
        <w:tab/>
        <w:t xml:space="preserve">  </w:t>
      </w:r>
      <w:r w:rsidR="0035407E">
        <w:rPr>
          <w:rFonts w:ascii="Times New Roman" w:hAnsi="Times New Roman" w:cs="Times New Roman"/>
          <w:bCs/>
          <w:sz w:val="24"/>
          <w:szCs w:val="28"/>
        </w:rPr>
        <w:t>62</w:t>
      </w:r>
      <w:proofErr w:type="gramEnd"/>
    </w:p>
    <w:p w14:paraId="0D931472" w14:textId="42B0C91E" w:rsidR="00D2652E" w:rsidRDefault="00BD6899"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5</w:t>
      </w:r>
      <w:r w:rsidR="00D2652E">
        <w:rPr>
          <w:rFonts w:ascii="Times New Roman" w:hAnsi="Times New Roman" w:cs="Times New Roman"/>
          <w:bCs/>
          <w:sz w:val="24"/>
          <w:szCs w:val="28"/>
        </w:rPr>
        <w:t>. References</w:t>
      </w:r>
      <w:r w:rsidR="006D262D">
        <w:rPr>
          <w:rFonts w:ascii="Times New Roman" w:hAnsi="Times New Roman" w:cs="Times New Roman"/>
          <w:bCs/>
          <w:sz w:val="24"/>
          <w:szCs w:val="28"/>
        </w:rPr>
        <w:t xml:space="preserve">                                                                                                                      </w:t>
      </w:r>
    </w:p>
    <w:p w14:paraId="447E8545" w14:textId="44CB89D9" w:rsidR="002774F4" w:rsidRDefault="002774F4" w:rsidP="00016239">
      <w:pPr>
        <w:autoSpaceDE w:val="0"/>
        <w:autoSpaceDN w:val="0"/>
        <w:adjustRightInd w:val="0"/>
        <w:spacing w:after="0" w:line="240" w:lineRule="auto"/>
        <w:rPr>
          <w:rFonts w:ascii="Times New Roman" w:hAnsi="Times New Roman" w:cs="Times New Roman"/>
          <w:bCs/>
          <w:sz w:val="24"/>
          <w:szCs w:val="28"/>
        </w:rPr>
      </w:pPr>
    </w:p>
    <w:p w14:paraId="4F74253E" w14:textId="01359746" w:rsidR="002774F4" w:rsidRDefault="002774F4" w:rsidP="00016239">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Cs/>
          <w:sz w:val="24"/>
          <w:szCs w:val="28"/>
        </w:rPr>
        <w:tab/>
      </w:r>
    </w:p>
    <w:p w14:paraId="7FF91ABD" w14:textId="2B409318" w:rsidR="00FA437E" w:rsidRDefault="00FA437E" w:rsidP="00016239">
      <w:pPr>
        <w:autoSpaceDE w:val="0"/>
        <w:autoSpaceDN w:val="0"/>
        <w:adjustRightInd w:val="0"/>
        <w:spacing w:after="0" w:line="240" w:lineRule="auto"/>
        <w:rPr>
          <w:rFonts w:ascii="Times New Roman" w:hAnsi="Times New Roman" w:cs="Times New Roman"/>
          <w:bCs/>
          <w:sz w:val="24"/>
          <w:szCs w:val="28"/>
        </w:rPr>
      </w:pPr>
    </w:p>
    <w:p w14:paraId="6757B6F0" w14:textId="2B12105F" w:rsidR="00BD6899" w:rsidRDefault="00BD6899" w:rsidP="00016239">
      <w:pPr>
        <w:autoSpaceDE w:val="0"/>
        <w:autoSpaceDN w:val="0"/>
        <w:adjustRightInd w:val="0"/>
        <w:spacing w:after="0" w:line="240" w:lineRule="auto"/>
        <w:rPr>
          <w:rFonts w:ascii="Times New Roman" w:hAnsi="Times New Roman" w:cs="Times New Roman"/>
          <w:bCs/>
          <w:sz w:val="24"/>
          <w:szCs w:val="28"/>
        </w:rPr>
      </w:pPr>
    </w:p>
    <w:p w14:paraId="6F0AD7AA" w14:textId="77777777" w:rsidR="00BD6899" w:rsidRDefault="00BD6899" w:rsidP="00016239">
      <w:pPr>
        <w:autoSpaceDE w:val="0"/>
        <w:autoSpaceDN w:val="0"/>
        <w:adjustRightInd w:val="0"/>
        <w:spacing w:after="0" w:line="240" w:lineRule="auto"/>
        <w:rPr>
          <w:rFonts w:ascii="Times New Roman" w:hAnsi="Times New Roman" w:cs="Times New Roman"/>
          <w:bCs/>
          <w:sz w:val="24"/>
          <w:szCs w:val="28"/>
        </w:rPr>
      </w:pPr>
    </w:p>
    <w:p w14:paraId="2346901D" w14:textId="2C3CC4DB" w:rsidR="00016239" w:rsidRDefault="00016239" w:rsidP="00016239">
      <w:pPr>
        <w:autoSpaceDE w:val="0"/>
        <w:autoSpaceDN w:val="0"/>
        <w:adjustRightInd w:val="0"/>
        <w:spacing w:after="0" w:line="240" w:lineRule="auto"/>
        <w:rPr>
          <w:rFonts w:ascii="Times New Roman" w:hAnsi="Times New Roman" w:cs="Times New Roman"/>
          <w:b/>
          <w:bCs/>
          <w:sz w:val="24"/>
          <w:szCs w:val="28"/>
        </w:rPr>
      </w:pPr>
      <w:r w:rsidRPr="00882695">
        <w:rPr>
          <w:rFonts w:ascii="Times New Roman" w:hAnsi="Times New Roman" w:cs="Times New Roman"/>
          <w:b/>
          <w:bCs/>
          <w:sz w:val="24"/>
          <w:szCs w:val="28"/>
        </w:rPr>
        <w:lastRenderedPageBreak/>
        <w:t>1</w:t>
      </w:r>
      <w:r w:rsidR="002774F4">
        <w:rPr>
          <w:rFonts w:ascii="Times New Roman" w:hAnsi="Times New Roman" w:cs="Times New Roman"/>
          <w:b/>
          <w:bCs/>
          <w:sz w:val="24"/>
          <w:szCs w:val="28"/>
        </w:rPr>
        <w:t>. Materials and methods</w:t>
      </w:r>
    </w:p>
    <w:p w14:paraId="3258C480" w14:textId="12772C28" w:rsidR="002774F4" w:rsidRDefault="002774F4" w:rsidP="00016239">
      <w:pPr>
        <w:autoSpaceDE w:val="0"/>
        <w:autoSpaceDN w:val="0"/>
        <w:adjustRightInd w:val="0"/>
        <w:spacing w:after="0" w:line="240" w:lineRule="auto"/>
        <w:rPr>
          <w:rFonts w:ascii="Times New Roman" w:hAnsi="Times New Roman" w:cs="Times New Roman"/>
          <w:b/>
          <w:bCs/>
          <w:sz w:val="24"/>
          <w:szCs w:val="28"/>
        </w:rPr>
      </w:pPr>
    </w:p>
    <w:p w14:paraId="00E5C337" w14:textId="1110A07E" w:rsidR="002774F4" w:rsidRPr="00882695" w:rsidRDefault="002774F4" w:rsidP="00016239">
      <w:pPr>
        <w:autoSpaceDE w:val="0"/>
        <w:autoSpaceDN w:val="0"/>
        <w:adjustRightInd w:val="0"/>
        <w:spacing w:after="0" w:line="240" w:lineRule="auto"/>
        <w:rPr>
          <w:rFonts w:ascii="Times New Roman" w:hAnsi="Times New Roman" w:cs="Times New Roman"/>
          <w:b/>
          <w:bCs/>
          <w:sz w:val="24"/>
          <w:szCs w:val="28"/>
        </w:rPr>
      </w:pPr>
      <w:r>
        <w:rPr>
          <w:rFonts w:ascii="Times New Roman" w:hAnsi="Times New Roman" w:cs="Times New Roman"/>
          <w:b/>
          <w:bCs/>
          <w:sz w:val="24"/>
          <w:szCs w:val="28"/>
        </w:rPr>
        <w:t>1.1 Institutional abbreviations</w:t>
      </w:r>
    </w:p>
    <w:p w14:paraId="34DA1873" w14:textId="77777777" w:rsidR="00016239" w:rsidRPr="0061282A" w:rsidRDefault="00016239" w:rsidP="00016239">
      <w:pPr>
        <w:autoSpaceDE w:val="0"/>
        <w:autoSpaceDN w:val="0"/>
        <w:adjustRightInd w:val="0"/>
        <w:spacing w:after="0" w:line="240" w:lineRule="auto"/>
        <w:rPr>
          <w:rFonts w:ascii="Times New Roman" w:hAnsi="Times New Roman" w:cs="Times New Roman"/>
          <w:b/>
          <w:bCs/>
          <w:sz w:val="24"/>
          <w:szCs w:val="24"/>
        </w:rPr>
      </w:pPr>
    </w:p>
    <w:p w14:paraId="3D7AA013" w14:textId="52373320" w:rsidR="00016239" w:rsidRPr="00544D8B" w:rsidRDefault="00815AD4" w:rsidP="00860E14">
      <w:pPr>
        <w:autoSpaceDE w:val="0"/>
        <w:autoSpaceDN w:val="0"/>
        <w:adjustRightInd w:val="0"/>
        <w:spacing w:after="0" w:line="240" w:lineRule="auto"/>
        <w:rPr>
          <w:rFonts w:ascii="Times New Roman" w:hAnsi="Times New Roman" w:cs="Times New Roman"/>
          <w:bCs/>
          <w:sz w:val="24"/>
          <w:szCs w:val="24"/>
        </w:rPr>
      </w:pPr>
      <w:bookmarkStart w:id="0" w:name="_Hlk3455267"/>
      <w:r w:rsidRPr="00544D8B">
        <w:rPr>
          <w:rFonts w:ascii="Times New Roman" w:hAnsi="Times New Roman" w:cs="Times New Roman"/>
          <w:b/>
          <w:bCs/>
          <w:sz w:val="24"/>
          <w:szCs w:val="24"/>
        </w:rPr>
        <w:t>AMNH</w:t>
      </w:r>
      <w:r w:rsidRPr="00544D8B">
        <w:rPr>
          <w:rFonts w:ascii="Times New Roman" w:hAnsi="Times New Roman" w:cs="Times New Roman"/>
          <w:bCs/>
          <w:sz w:val="24"/>
          <w:szCs w:val="24"/>
        </w:rPr>
        <w:t xml:space="preserve"> – American Museum of Natural History,</w:t>
      </w:r>
      <w:r w:rsidR="0093093F">
        <w:rPr>
          <w:rFonts w:ascii="Times New Roman" w:hAnsi="Times New Roman" w:cs="Times New Roman"/>
          <w:bCs/>
          <w:sz w:val="24"/>
          <w:szCs w:val="24"/>
        </w:rPr>
        <w:t xml:space="preserve"> New York, NY, USA;</w:t>
      </w:r>
      <w:r w:rsidRPr="00544D8B">
        <w:rPr>
          <w:rFonts w:ascii="Times New Roman" w:hAnsi="Times New Roman" w:cs="Times New Roman"/>
          <w:bCs/>
          <w:sz w:val="24"/>
          <w:szCs w:val="24"/>
        </w:rPr>
        <w:t xml:space="preserve"> </w:t>
      </w:r>
      <w:r w:rsidRPr="00544D8B">
        <w:rPr>
          <w:rFonts w:ascii="Times New Roman" w:hAnsi="Times New Roman" w:cs="Times New Roman"/>
          <w:b/>
          <w:bCs/>
          <w:sz w:val="24"/>
          <w:szCs w:val="24"/>
        </w:rPr>
        <w:t xml:space="preserve">FMNH </w:t>
      </w:r>
      <w:r w:rsidRPr="00544D8B">
        <w:rPr>
          <w:rFonts w:ascii="Times New Roman" w:hAnsi="Times New Roman" w:cs="Times New Roman"/>
          <w:bCs/>
          <w:sz w:val="24"/>
          <w:szCs w:val="24"/>
        </w:rPr>
        <w:t xml:space="preserve">– Field Museum of Natural History, Chicago, IL, USA; </w:t>
      </w:r>
      <w:proofErr w:type="spellStart"/>
      <w:r w:rsidR="0093093F">
        <w:rPr>
          <w:rFonts w:ascii="Times New Roman" w:hAnsi="Times New Roman" w:cs="Times New Roman"/>
          <w:b/>
          <w:bCs/>
          <w:sz w:val="24"/>
          <w:szCs w:val="24"/>
        </w:rPr>
        <w:t>IRScNB</w:t>
      </w:r>
      <w:proofErr w:type="spellEnd"/>
      <w:r w:rsidR="0093093F">
        <w:rPr>
          <w:rFonts w:ascii="Times New Roman" w:hAnsi="Times New Roman" w:cs="Times New Roman"/>
          <w:b/>
          <w:bCs/>
          <w:sz w:val="24"/>
          <w:szCs w:val="24"/>
        </w:rPr>
        <w:t xml:space="preserve"> </w:t>
      </w:r>
      <w:r w:rsidR="0093093F" w:rsidRPr="00544D8B">
        <w:rPr>
          <w:rFonts w:ascii="Times New Roman" w:hAnsi="Times New Roman" w:cs="Times New Roman"/>
          <w:bCs/>
          <w:sz w:val="24"/>
          <w:szCs w:val="24"/>
        </w:rPr>
        <w:t xml:space="preserve">– </w:t>
      </w:r>
      <w:r w:rsidR="00B931C8" w:rsidRPr="00B931C8">
        <w:rPr>
          <w:rFonts w:ascii="Times New Roman" w:hAnsi="Times New Roman" w:cs="Times New Roman"/>
          <w:bCs/>
          <w:sz w:val="24"/>
          <w:szCs w:val="24"/>
        </w:rPr>
        <w:t xml:space="preserve"> </w:t>
      </w:r>
      <w:proofErr w:type="spellStart"/>
      <w:r w:rsidR="00B931C8" w:rsidRPr="00B931C8">
        <w:rPr>
          <w:rFonts w:ascii="Times New Roman" w:hAnsi="Times New Roman" w:cs="Times New Roman"/>
          <w:bCs/>
          <w:sz w:val="24"/>
          <w:szCs w:val="24"/>
        </w:rPr>
        <w:t>Institut</w:t>
      </w:r>
      <w:proofErr w:type="spellEnd"/>
      <w:r w:rsidR="00B931C8" w:rsidRPr="00B931C8">
        <w:rPr>
          <w:rFonts w:ascii="Times New Roman" w:hAnsi="Times New Roman" w:cs="Times New Roman"/>
          <w:bCs/>
          <w:sz w:val="24"/>
          <w:szCs w:val="24"/>
        </w:rPr>
        <w:t xml:space="preserve"> Royal des Sciences </w:t>
      </w:r>
      <w:proofErr w:type="spellStart"/>
      <w:r w:rsidR="00B931C8" w:rsidRPr="00B931C8">
        <w:rPr>
          <w:rFonts w:ascii="Times New Roman" w:hAnsi="Times New Roman" w:cs="Times New Roman"/>
          <w:bCs/>
          <w:sz w:val="24"/>
          <w:szCs w:val="24"/>
        </w:rPr>
        <w:t>Naturelles</w:t>
      </w:r>
      <w:proofErr w:type="spellEnd"/>
      <w:r w:rsidR="00B931C8" w:rsidRPr="00B931C8">
        <w:rPr>
          <w:rFonts w:ascii="Times New Roman" w:hAnsi="Times New Roman" w:cs="Times New Roman"/>
          <w:bCs/>
          <w:sz w:val="24"/>
          <w:szCs w:val="24"/>
        </w:rPr>
        <w:t xml:space="preserve"> de </w:t>
      </w:r>
      <w:proofErr w:type="spellStart"/>
      <w:r w:rsidR="00B931C8" w:rsidRPr="00B931C8">
        <w:rPr>
          <w:rFonts w:ascii="Times New Roman" w:hAnsi="Times New Roman" w:cs="Times New Roman"/>
          <w:bCs/>
          <w:sz w:val="24"/>
          <w:szCs w:val="24"/>
        </w:rPr>
        <w:t>Belgique</w:t>
      </w:r>
      <w:proofErr w:type="spellEnd"/>
      <w:r w:rsidR="0093093F">
        <w:rPr>
          <w:rFonts w:ascii="Times New Roman" w:hAnsi="Times New Roman" w:cs="Times New Roman"/>
          <w:bCs/>
          <w:sz w:val="24"/>
          <w:szCs w:val="24"/>
        </w:rPr>
        <w:t>, Brussels, BE;</w:t>
      </w:r>
      <w:r w:rsidR="0093093F">
        <w:rPr>
          <w:rFonts w:ascii="Times New Roman" w:hAnsi="Times New Roman" w:cs="Times New Roman"/>
          <w:b/>
          <w:bCs/>
          <w:sz w:val="24"/>
          <w:szCs w:val="24"/>
        </w:rPr>
        <w:t xml:space="preserve"> </w:t>
      </w:r>
      <w:r w:rsidRPr="00544D8B">
        <w:rPr>
          <w:rFonts w:ascii="Times New Roman" w:hAnsi="Times New Roman" w:cs="Times New Roman"/>
          <w:b/>
          <w:bCs/>
          <w:sz w:val="24"/>
          <w:szCs w:val="24"/>
        </w:rPr>
        <w:t>KUVP</w:t>
      </w:r>
      <w:r w:rsidRPr="00544D8B">
        <w:rPr>
          <w:rFonts w:ascii="Times New Roman" w:hAnsi="Times New Roman" w:cs="Times New Roman"/>
          <w:bCs/>
          <w:sz w:val="24"/>
          <w:szCs w:val="24"/>
        </w:rPr>
        <w:t xml:space="preserve"> – University of Kansas, Lawrence, KS, USA; </w:t>
      </w:r>
      <w:r w:rsidRPr="00544D8B">
        <w:rPr>
          <w:rFonts w:ascii="Times New Roman" w:hAnsi="Times New Roman" w:cs="Times New Roman"/>
          <w:b/>
          <w:bCs/>
          <w:sz w:val="24"/>
          <w:szCs w:val="24"/>
        </w:rPr>
        <w:t>MSC</w:t>
      </w:r>
      <w:r w:rsidR="00FC64CA">
        <w:rPr>
          <w:rFonts w:ascii="Times New Roman" w:hAnsi="Times New Roman" w:cs="Times New Roman"/>
          <w:b/>
          <w:bCs/>
          <w:sz w:val="24"/>
          <w:szCs w:val="24"/>
        </w:rPr>
        <w:t xml:space="preserve"> </w:t>
      </w:r>
      <w:r w:rsidRPr="00544D8B">
        <w:rPr>
          <w:rFonts w:ascii="Times New Roman" w:hAnsi="Times New Roman" w:cs="Times New Roman"/>
          <w:bCs/>
          <w:sz w:val="24"/>
          <w:szCs w:val="24"/>
        </w:rPr>
        <w:t xml:space="preserve">– McWane Science Center, Birmingham, AL, USA; </w:t>
      </w:r>
      <w:r w:rsidR="0093093F">
        <w:rPr>
          <w:rFonts w:ascii="Times New Roman" w:hAnsi="Times New Roman" w:cs="Times New Roman"/>
          <w:b/>
          <w:bCs/>
          <w:sz w:val="24"/>
          <w:szCs w:val="24"/>
        </w:rPr>
        <w:t xml:space="preserve">MMNS </w:t>
      </w:r>
      <w:r w:rsidR="0093093F" w:rsidRPr="00544D8B">
        <w:rPr>
          <w:rFonts w:ascii="Times New Roman" w:hAnsi="Times New Roman" w:cs="Times New Roman"/>
          <w:bCs/>
          <w:sz w:val="24"/>
          <w:szCs w:val="24"/>
        </w:rPr>
        <w:t xml:space="preserve">– </w:t>
      </w:r>
      <w:r w:rsidR="0093093F">
        <w:rPr>
          <w:rFonts w:ascii="Times New Roman" w:hAnsi="Times New Roman" w:cs="Times New Roman"/>
          <w:bCs/>
          <w:sz w:val="24"/>
          <w:szCs w:val="24"/>
        </w:rPr>
        <w:t>Mississippi Museum of Natural Sciences, Jackson, MS, USA;</w:t>
      </w:r>
      <w:r w:rsidR="0093093F">
        <w:rPr>
          <w:rFonts w:ascii="Times New Roman" w:hAnsi="Times New Roman" w:cs="Times New Roman"/>
          <w:b/>
          <w:bCs/>
          <w:sz w:val="24"/>
          <w:szCs w:val="24"/>
        </w:rPr>
        <w:t xml:space="preserve"> </w:t>
      </w:r>
      <w:r w:rsidRPr="00544D8B">
        <w:rPr>
          <w:rFonts w:ascii="Times New Roman" w:hAnsi="Times New Roman" w:cs="Times New Roman"/>
          <w:b/>
          <w:bCs/>
          <w:sz w:val="24"/>
          <w:szCs w:val="24"/>
        </w:rPr>
        <w:t>NHMUK</w:t>
      </w:r>
      <w:r w:rsidRPr="00544D8B">
        <w:rPr>
          <w:rFonts w:ascii="Times New Roman" w:hAnsi="Times New Roman" w:cs="Times New Roman"/>
          <w:bCs/>
          <w:sz w:val="24"/>
          <w:szCs w:val="24"/>
        </w:rPr>
        <w:t xml:space="preserve"> – Natural History Museum, London, UK</w:t>
      </w:r>
      <w:r w:rsidR="0093093F">
        <w:rPr>
          <w:rFonts w:ascii="Times New Roman" w:hAnsi="Times New Roman" w:cs="Times New Roman"/>
          <w:bCs/>
          <w:sz w:val="24"/>
          <w:szCs w:val="24"/>
        </w:rPr>
        <w:t>;</w:t>
      </w:r>
      <w:r w:rsidRPr="00544D8B">
        <w:rPr>
          <w:rFonts w:ascii="Times New Roman" w:hAnsi="Times New Roman" w:cs="Times New Roman"/>
          <w:bCs/>
          <w:sz w:val="24"/>
          <w:szCs w:val="24"/>
        </w:rPr>
        <w:t xml:space="preserve"> </w:t>
      </w:r>
      <w:r w:rsidRPr="00544D8B">
        <w:rPr>
          <w:rFonts w:ascii="Times New Roman" w:hAnsi="Times New Roman" w:cs="Times New Roman"/>
          <w:b/>
          <w:bCs/>
          <w:sz w:val="24"/>
          <w:szCs w:val="24"/>
        </w:rPr>
        <w:t xml:space="preserve">NJSM </w:t>
      </w:r>
      <w:r w:rsidRPr="00544D8B">
        <w:rPr>
          <w:rFonts w:ascii="Times New Roman" w:hAnsi="Times New Roman" w:cs="Times New Roman"/>
          <w:bCs/>
          <w:sz w:val="24"/>
          <w:szCs w:val="24"/>
        </w:rPr>
        <w:t>– New Jersey State Museum</w:t>
      </w:r>
      <w:r w:rsidR="0093093F">
        <w:rPr>
          <w:rFonts w:ascii="Times New Roman" w:hAnsi="Times New Roman" w:cs="Times New Roman"/>
          <w:bCs/>
          <w:sz w:val="24"/>
          <w:szCs w:val="24"/>
        </w:rPr>
        <w:t>, Trenton, NJ, USA;</w:t>
      </w:r>
      <w:r w:rsidRPr="00544D8B">
        <w:rPr>
          <w:rFonts w:ascii="Times New Roman" w:hAnsi="Times New Roman" w:cs="Times New Roman"/>
          <w:bCs/>
          <w:sz w:val="24"/>
          <w:szCs w:val="24"/>
        </w:rPr>
        <w:t xml:space="preserve"> </w:t>
      </w:r>
      <w:r w:rsidRPr="00544D8B">
        <w:rPr>
          <w:rFonts w:ascii="Times New Roman" w:hAnsi="Times New Roman" w:cs="Times New Roman"/>
          <w:b/>
          <w:bCs/>
          <w:sz w:val="24"/>
          <w:szCs w:val="24"/>
        </w:rPr>
        <w:t xml:space="preserve">ROM </w:t>
      </w:r>
      <w:r w:rsidRPr="00544D8B">
        <w:rPr>
          <w:rFonts w:ascii="Times New Roman" w:hAnsi="Times New Roman" w:cs="Times New Roman"/>
          <w:bCs/>
          <w:sz w:val="24"/>
          <w:szCs w:val="24"/>
        </w:rPr>
        <w:t>– Royal Ontario Museum,</w:t>
      </w:r>
      <w:r w:rsidR="0093093F">
        <w:rPr>
          <w:rFonts w:ascii="Times New Roman" w:hAnsi="Times New Roman" w:cs="Times New Roman"/>
          <w:bCs/>
          <w:sz w:val="24"/>
          <w:szCs w:val="24"/>
        </w:rPr>
        <w:t xml:space="preserve"> Toronto, ON, CA;</w:t>
      </w:r>
      <w:r w:rsidRPr="00544D8B">
        <w:rPr>
          <w:rFonts w:ascii="Times New Roman" w:hAnsi="Times New Roman" w:cs="Times New Roman"/>
          <w:bCs/>
          <w:sz w:val="24"/>
          <w:szCs w:val="24"/>
        </w:rPr>
        <w:t xml:space="preserve"> </w:t>
      </w:r>
      <w:r w:rsidRPr="00544D8B">
        <w:rPr>
          <w:rFonts w:ascii="Times New Roman" w:hAnsi="Times New Roman" w:cs="Times New Roman"/>
          <w:b/>
          <w:bCs/>
          <w:sz w:val="24"/>
          <w:szCs w:val="24"/>
        </w:rPr>
        <w:t>SMNS</w:t>
      </w:r>
      <w:r w:rsidRPr="00544D8B">
        <w:rPr>
          <w:rFonts w:ascii="Times New Roman" w:hAnsi="Times New Roman" w:cs="Times New Roman"/>
          <w:bCs/>
          <w:sz w:val="24"/>
          <w:szCs w:val="24"/>
        </w:rPr>
        <w:t xml:space="preserve"> – </w:t>
      </w:r>
      <w:proofErr w:type="spellStart"/>
      <w:r w:rsidRPr="00544D8B">
        <w:rPr>
          <w:rFonts w:ascii="Times New Roman" w:hAnsi="Times New Roman" w:cs="Times New Roman"/>
          <w:bCs/>
          <w:sz w:val="24"/>
          <w:szCs w:val="24"/>
        </w:rPr>
        <w:t>Staatliches</w:t>
      </w:r>
      <w:proofErr w:type="spellEnd"/>
      <w:r w:rsidRPr="00544D8B">
        <w:rPr>
          <w:rFonts w:ascii="Times New Roman" w:hAnsi="Times New Roman" w:cs="Times New Roman"/>
          <w:bCs/>
          <w:sz w:val="24"/>
          <w:szCs w:val="24"/>
        </w:rPr>
        <w:t xml:space="preserve"> Museum </w:t>
      </w:r>
      <w:proofErr w:type="spellStart"/>
      <w:r w:rsidRPr="00544D8B">
        <w:rPr>
          <w:rFonts w:ascii="Times New Roman" w:hAnsi="Times New Roman" w:cs="Times New Roman"/>
          <w:bCs/>
          <w:sz w:val="24"/>
          <w:szCs w:val="24"/>
        </w:rPr>
        <w:t>für</w:t>
      </w:r>
      <w:proofErr w:type="spellEnd"/>
      <w:r w:rsidRPr="00544D8B">
        <w:rPr>
          <w:rFonts w:ascii="Times New Roman" w:hAnsi="Times New Roman" w:cs="Times New Roman"/>
          <w:bCs/>
          <w:sz w:val="24"/>
          <w:szCs w:val="24"/>
        </w:rPr>
        <w:t xml:space="preserve"> </w:t>
      </w:r>
      <w:proofErr w:type="spellStart"/>
      <w:r w:rsidRPr="00544D8B">
        <w:rPr>
          <w:rFonts w:ascii="Times New Roman" w:hAnsi="Times New Roman" w:cs="Times New Roman"/>
          <w:bCs/>
          <w:sz w:val="24"/>
          <w:szCs w:val="24"/>
        </w:rPr>
        <w:t>Naturkunde</w:t>
      </w:r>
      <w:proofErr w:type="spellEnd"/>
      <w:r w:rsidRPr="00544D8B">
        <w:rPr>
          <w:rFonts w:ascii="Times New Roman" w:hAnsi="Times New Roman" w:cs="Times New Roman"/>
          <w:bCs/>
          <w:sz w:val="24"/>
          <w:szCs w:val="24"/>
        </w:rPr>
        <w:t xml:space="preserve">, Stuttgart, Germany; </w:t>
      </w:r>
      <w:r w:rsidRPr="00544D8B">
        <w:rPr>
          <w:rFonts w:ascii="Times New Roman" w:hAnsi="Times New Roman" w:cs="Times New Roman"/>
          <w:b/>
          <w:bCs/>
          <w:sz w:val="24"/>
          <w:szCs w:val="24"/>
        </w:rPr>
        <w:t xml:space="preserve">USNM </w:t>
      </w:r>
      <w:r w:rsidRPr="00544D8B">
        <w:rPr>
          <w:rFonts w:ascii="Times New Roman" w:hAnsi="Times New Roman" w:cs="Times New Roman"/>
          <w:bCs/>
          <w:sz w:val="24"/>
          <w:szCs w:val="24"/>
        </w:rPr>
        <w:t>– United States National Museum</w:t>
      </w:r>
      <w:r w:rsidR="0093093F">
        <w:rPr>
          <w:rFonts w:ascii="Times New Roman" w:hAnsi="Times New Roman" w:cs="Times New Roman"/>
          <w:bCs/>
          <w:sz w:val="24"/>
          <w:szCs w:val="24"/>
        </w:rPr>
        <w:t>, Washington, D.C., USA;</w:t>
      </w:r>
      <w:r w:rsidRPr="00544D8B">
        <w:rPr>
          <w:rFonts w:ascii="Times New Roman" w:hAnsi="Times New Roman" w:cs="Times New Roman"/>
          <w:bCs/>
          <w:sz w:val="24"/>
          <w:szCs w:val="24"/>
        </w:rPr>
        <w:t xml:space="preserve"> </w:t>
      </w:r>
      <w:r w:rsidRPr="00544D8B">
        <w:rPr>
          <w:rFonts w:ascii="Times New Roman" w:hAnsi="Times New Roman" w:cs="Times New Roman"/>
          <w:b/>
          <w:bCs/>
          <w:sz w:val="24"/>
          <w:szCs w:val="24"/>
        </w:rPr>
        <w:t xml:space="preserve">YPM </w:t>
      </w:r>
      <w:r w:rsidRPr="00544D8B">
        <w:rPr>
          <w:rFonts w:ascii="Times New Roman" w:hAnsi="Times New Roman" w:cs="Times New Roman"/>
          <w:bCs/>
          <w:sz w:val="24"/>
          <w:szCs w:val="24"/>
        </w:rPr>
        <w:t>– Yale Peabody Museum</w:t>
      </w:r>
      <w:r w:rsidR="0093093F">
        <w:rPr>
          <w:rFonts w:ascii="Times New Roman" w:hAnsi="Times New Roman" w:cs="Times New Roman"/>
          <w:bCs/>
          <w:sz w:val="24"/>
          <w:szCs w:val="24"/>
        </w:rPr>
        <w:t>, New Haven, CT, USA.</w:t>
      </w:r>
    </w:p>
    <w:bookmarkEnd w:id="0"/>
    <w:p w14:paraId="570B20BD" w14:textId="77777777" w:rsidR="00ED0714" w:rsidRDefault="00ED0714" w:rsidP="00860E14">
      <w:pPr>
        <w:autoSpaceDE w:val="0"/>
        <w:autoSpaceDN w:val="0"/>
        <w:adjustRightInd w:val="0"/>
        <w:spacing w:after="0" w:line="240" w:lineRule="auto"/>
        <w:rPr>
          <w:rFonts w:ascii="Times New Roman" w:hAnsi="Times New Roman" w:cs="Times New Roman"/>
          <w:b/>
          <w:bCs/>
          <w:sz w:val="24"/>
          <w:szCs w:val="24"/>
        </w:rPr>
      </w:pPr>
    </w:p>
    <w:p w14:paraId="4DC8970B" w14:textId="3177E79C" w:rsidR="00ED0714" w:rsidRDefault="00ED0714"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w:t>
      </w:r>
      <w:r w:rsidR="005B65AB">
        <w:rPr>
          <w:rFonts w:ascii="Times New Roman" w:hAnsi="Times New Roman" w:cs="Times New Roman"/>
          <w:b/>
          <w:bCs/>
          <w:sz w:val="24"/>
          <w:szCs w:val="24"/>
        </w:rPr>
        <w:t>2</w:t>
      </w:r>
      <w:r>
        <w:rPr>
          <w:rFonts w:ascii="Times New Roman" w:hAnsi="Times New Roman" w:cs="Times New Roman"/>
          <w:b/>
          <w:bCs/>
          <w:sz w:val="24"/>
          <w:szCs w:val="24"/>
        </w:rPr>
        <w:t xml:space="preserve"> Geology of the Demopolis Chalk</w:t>
      </w:r>
    </w:p>
    <w:p w14:paraId="1078EFA7" w14:textId="79CEBFCB" w:rsidR="001D5310" w:rsidRPr="001D5310" w:rsidRDefault="001D5310" w:rsidP="001D5310">
      <w:pPr>
        <w:autoSpaceDE w:val="0"/>
        <w:autoSpaceDN w:val="0"/>
        <w:adjustRightInd w:val="0"/>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In Alabama and Mississippi, the Demopolis Chalk is part of the </w:t>
      </w:r>
      <w:r w:rsidR="00584CF7">
        <w:rPr>
          <w:rFonts w:ascii="Times New Roman" w:hAnsi="Times New Roman" w:cs="Times New Roman"/>
          <w:bCs/>
          <w:sz w:val="24"/>
          <w:szCs w:val="24"/>
        </w:rPr>
        <w:t xml:space="preserve">Campanian and Maastrichtian </w:t>
      </w:r>
      <w:r>
        <w:rPr>
          <w:rFonts w:ascii="Times New Roman" w:hAnsi="Times New Roman" w:cs="Times New Roman"/>
          <w:bCs/>
          <w:sz w:val="24"/>
          <w:szCs w:val="24"/>
        </w:rPr>
        <w:t>Selma</w:t>
      </w:r>
      <w:r w:rsidR="00584CF7">
        <w:rPr>
          <w:rFonts w:ascii="Times New Roman" w:hAnsi="Times New Roman" w:cs="Times New Roman"/>
          <w:bCs/>
          <w:sz w:val="24"/>
          <w:szCs w:val="24"/>
        </w:rPr>
        <w:t xml:space="preserve"> Group, a series of stratigraphic units that includes, in ascending order, the </w:t>
      </w:r>
      <w:proofErr w:type="spellStart"/>
      <w:r w:rsidR="00584CF7">
        <w:rPr>
          <w:rFonts w:ascii="Times New Roman" w:hAnsi="Times New Roman" w:cs="Times New Roman"/>
          <w:bCs/>
          <w:sz w:val="24"/>
          <w:szCs w:val="24"/>
        </w:rPr>
        <w:t>Blufftown</w:t>
      </w:r>
      <w:proofErr w:type="spellEnd"/>
      <w:r w:rsidR="00584CF7">
        <w:rPr>
          <w:rFonts w:ascii="Times New Roman" w:hAnsi="Times New Roman" w:cs="Times New Roman"/>
          <w:bCs/>
          <w:sz w:val="24"/>
          <w:szCs w:val="24"/>
        </w:rPr>
        <w:t xml:space="preserve"> Formation, Mooreville Chalk, Demopolis Chalk, Ripley Formation, Prairie Bluff Chalk, and Providence Sand. </w:t>
      </w:r>
      <w:r>
        <w:rPr>
          <w:rFonts w:ascii="Times New Roman" w:hAnsi="Times New Roman" w:cs="Times New Roman"/>
          <w:bCs/>
          <w:sz w:val="24"/>
          <w:szCs w:val="24"/>
        </w:rPr>
        <w:t xml:space="preserve">Surface exposures of the Upper Campanian Demopolis Chalk form a narrow belt </w:t>
      </w:r>
      <w:r w:rsidR="00584CF7">
        <w:rPr>
          <w:rFonts w:ascii="Times New Roman" w:hAnsi="Times New Roman" w:cs="Times New Roman"/>
          <w:bCs/>
          <w:sz w:val="24"/>
          <w:szCs w:val="24"/>
        </w:rPr>
        <w:t xml:space="preserve">that extends </w:t>
      </w:r>
      <w:r>
        <w:rPr>
          <w:rFonts w:ascii="Times New Roman" w:hAnsi="Times New Roman" w:cs="Times New Roman"/>
          <w:bCs/>
          <w:sz w:val="24"/>
          <w:szCs w:val="24"/>
        </w:rPr>
        <w:t xml:space="preserve">across central Alabama and into northeast Mississippi. Surface outcrops of this unit have been mapped in 12 counties in central Alabama and 13 counties in Mississippi (Fig. </w:t>
      </w:r>
      <w:r w:rsidR="001C6AA6">
        <w:rPr>
          <w:rFonts w:ascii="Times New Roman" w:hAnsi="Times New Roman" w:cs="Times New Roman"/>
          <w:bCs/>
          <w:sz w:val="24"/>
          <w:szCs w:val="24"/>
        </w:rPr>
        <w:t>S1</w:t>
      </w:r>
      <w:r>
        <w:rPr>
          <w:rFonts w:ascii="Times New Roman" w:hAnsi="Times New Roman" w:cs="Times New Roman"/>
          <w:bCs/>
          <w:sz w:val="24"/>
          <w:szCs w:val="24"/>
        </w:rPr>
        <w:t xml:space="preserve">). </w:t>
      </w:r>
      <w:r w:rsidRPr="001D5310">
        <w:rPr>
          <w:rFonts w:ascii="Times New Roman" w:hAnsi="Times New Roman" w:cs="Times New Roman"/>
          <w:bCs/>
          <w:sz w:val="24"/>
          <w:szCs w:val="24"/>
        </w:rPr>
        <w:t xml:space="preserve">Puckett (2005) has recognized three distinct subdivisions within the Demopolis Chalk in northeastern Mississippi: the lower </w:t>
      </w:r>
      <w:proofErr w:type="spellStart"/>
      <w:r w:rsidRPr="001D5310">
        <w:rPr>
          <w:rFonts w:ascii="Times New Roman" w:hAnsi="Times New Roman" w:cs="Times New Roman"/>
          <w:bCs/>
          <w:sz w:val="24"/>
          <w:szCs w:val="24"/>
        </w:rPr>
        <w:t>Tibbee</w:t>
      </w:r>
      <w:proofErr w:type="spellEnd"/>
      <w:r w:rsidRPr="001D5310">
        <w:rPr>
          <w:rFonts w:ascii="Times New Roman" w:hAnsi="Times New Roman" w:cs="Times New Roman"/>
          <w:bCs/>
          <w:sz w:val="24"/>
          <w:szCs w:val="24"/>
        </w:rPr>
        <w:t xml:space="preserve"> Creek Member, middle "Muldrow" Member</w:t>
      </w:r>
      <w:r>
        <w:rPr>
          <w:rFonts w:ascii="Times New Roman" w:hAnsi="Times New Roman" w:cs="Times New Roman"/>
          <w:bCs/>
          <w:sz w:val="24"/>
          <w:szCs w:val="24"/>
        </w:rPr>
        <w:t xml:space="preserve"> (considered here to be an informal member)</w:t>
      </w:r>
      <w:r w:rsidRPr="001D5310">
        <w:rPr>
          <w:rFonts w:ascii="Times New Roman" w:hAnsi="Times New Roman" w:cs="Times New Roman"/>
          <w:bCs/>
          <w:sz w:val="24"/>
          <w:szCs w:val="24"/>
        </w:rPr>
        <w:t xml:space="preserve">, and upper </w:t>
      </w:r>
      <w:proofErr w:type="spellStart"/>
      <w:r w:rsidRPr="001D5310">
        <w:rPr>
          <w:rFonts w:ascii="Times New Roman" w:hAnsi="Times New Roman" w:cs="Times New Roman"/>
          <w:bCs/>
          <w:sz w:val="24"/>
          <w:szCs w:val="24"/>
        </w:rPr>
        <w:t>Bluffport</w:t>
      </w:r>
      <w:proofErr w:type="spellEnd"/>
      <w:r w:rsidRPr="001D5310">
        <w:rPr>
          <w:rFonts w:ascii="Times New Roman" w:hAnsi="Times New Roman" w:cs="Times New Roman"/>
          <w:bCs/>
          <w:sz w:val="24"/>
          <w:szCs w:val="24"/>
        </w:rPr>
        <w:t xml:space="preserve"> Marl Member</w:t>
      </w:r>
      <w:r w:rsidR="00EE2980">
        <w:rPr>
          <w:rFonts w:ascii="Times New Roman" w:hAnsi="Times New Roman" w:cs="Times New Roman"/>
          <w:bCs/>
          <w:sz w:val="24"/>
          <w:szCs w:val="24"/>
        </w:rPr>
        <w:t xml:space="preserve"> (Fig. </w:t>
      </w:r>
      <w:r w:rsidR="001C6AA6">
        <w:rPr>
          <w:rFonts w:ascii="Times New Roman" w:hAnsi="Times New Roman" w:cs="Times New Roman"/>
          <w:bCs/>
          <w:sz w:val="24"/>
          <w:szCs w:val="24"/>
        </w:rPr>
        <w:t>S2</w:t>
      </w:r>
      <w:r w:rsidR="00EE2980">
        <w:rPr>
          <w:rFonts w:ascii="Times New Roman" w:hAnsi="Times New Roman" w:cs="Times New Roman"/>
          <w:bCs/>
          <w:sz w:val="24"/>
          <w:szCs w:val="24"/>
        </w:rPr>
        <w:t>)</w:t>
      </w:r>
      <w:r w:rsidRPr="001D5310">
        <w:rPr>
          <w:rFonts w:ascii="Times New Roman" w:hAnsi="Times New Roman" w:cs="Times New Roman"/>
          <w:bCs/>
          <w:sz w:val="24"/>
          <w:szCs w:val="24"/>
        </w:rPr>
        <w:t xml:space="preserve">.  In western and central Alabama, the </w:t>
      </w:r>
      <w:proofErr w:type="spellStart"/>
      <w:r w:rsidRPr="001D5310">
        <w:rPr>
          <w:rFonts w:ascii="Times New Roman" w:hAnsi="Times New Roman" w:cs="Times New Roman"/>
          <w:bCs/>
          <w:sz w:val="24"/>
          <w:szCs w:val="24"/>
        </w:rPr>
        <w:t>Tibbee</w:t>
      </w:r>
      <w:proofErr w:type="spellEnd"/>
      <w:r w:rsidRPr="001D5310">
        <w:rPr>
          <w:rFonts w:ascii="Times New Roman" w:hAnsi="Times New Roman" w:cs="Times New Roman"/>
          <w:bCs/>
          <w:sz w:val="24"/>
          <w:szCs w:val="24"/>
        </w:rPr>
        <w:t xml:space="preserve"> Creek</w:t>
      </w:r>
      <w:r>
        <w:rPr>
          <w:rFonts w:ascii="Times New Roman" w:hAnsi="Times New Roman" w:cs="Times New Roman"/>
          <w:bCs/>
          <w:sz w:val="24"/>
          <w:szCs w:val="24"/>
        </w:rPr>
        <w:t xml:space="preserve"> Member</w:t>
      </w:r>
      <w:r w:rsidRPr="001D5310">
        <w:rPr>
          <w:rFonts w:ascii="Times New Roman" w:hAnsi="Times New Roman" w:cs="Times New Roman"/>
          <w:bCs/>
          <w:sz w:val="24"/>
          <w:szCs w:val="24"/>
        </w:rPr>
        <w:t xml:space="preserve"> is entirely absent from the section and the "Muldrow" Member rests conformably on top of the Arcola Limestone Member of the Mooreville Chalk. In eastern Alabama and western Georgia, the Demopolis Chalk is replaced by the coeval Cusseta </w:t>
      </w:r>
      <w:r>
        <w:rPr>
          <w:rFonts w:ascii="Times New Roman" w:hAnsi="Times New Roman" w:cs="Times New Roman"/>
          <w:bCs/>
          <w:sz w:val="24"/>
          <w:szCs w:val="24"/>
        </w:rPr>
        <w:t>Sand</w:t>
      </w:r>
      <w:r w:rsidRPr="001D5310">
        <w:rPr>
          <w:rFonts w:ascii="Times New Roman" w:hAnsi="Times New Roman" w:cs="Times New Roman"/>
          <w:bCs/>
          <w:sz w:val="24"/>
          <w:szCs w:val="24"/>
        </w:rPr>
        <w:t xml:space="preserve"> Member of the Ripley Formation. In both Mississippi and Alabama, the uppermost Demopolis Chalk is overlain by the Ripley Formation. </w:t>
      </w:r>
    </w:p>
    <w:p w14:paraId="0A8E92EB" w14:textId="692D13AA" w:rsidR="001D5310" w:rsidRPr="001D5310" w:rsidRDefault="001D5310" w:rsidP="001D5310">
      <w:pPr>
        <w:autoSpaceDE w:val="0"/>
        <w:autoSpaceDN w:val="0"/>
        <w:adjustRightInd w:val="0"/>
        <w:spacing w:after="0" w:line="240" w:lineRule="auto"/>
        <w:rPr>
          <w:rFonts w:ascii="Times New Roman" w:hAnsi="Times New Roman" w:cs="Times New Roman"/>
          <w:bCs/>
          <w:sz w:val="24"/>
          <w:szCs w:val="24"/>
        </w:rPr>
      </w:pPr>
      <w:r w:rsidRPr="001D5310">
        <w:rPr>
          <w:rFonts w:ascii="Times New Roman" w:hAnsi="Times New Roman" w:cs="Times New Roman"/>
          <w:bCs/>
          <w:sz w:val="24"/>
          <w:szCs w:val="24"/>
        </w:rPr>
        <w:tab/>
        <w:t xml:space="preserve">The Demopolis </w:t>
      </w:r>
      <w:r>
        <w:rPr>
          <w:rFonts w:ascii="Times New Roman" w:hAnsi="Times New Roman" w:cs="Times New Roman"/>
          <w:bCs/>
          <w:sz w:val="24"/>
          <w:szCs w:val="24"/>
        </w:rPr>
        <w:t xml:space="preserve">Chalk </w:t>
      </w:r>
      <w:r w:rsidRPr="001D5310">
        <w:rPr>
          <w:rFonts w:ascii="Times New Roman" w:hAnsi="Times New Roman" w:cs="Times New Roman"/>
          <w:bCs/>
          <w:sz w:val="24"/>
          <w:szCs w:val="24"/>
        </w:rPr>
        <w:t>represents a portion of the second of three chalk and marl transgressive-regressive cycles present in the north Gulf Coastal Plain (Mancini and Puck</w:t>
      </w:r>
      <w:r w:rsidR="00584CF7">
        <w:rPr>
          <w:rFonts w:ascii="Times New Roman" w:hAnsi="Times New Roman" w:cs="Times New Roman"/>
          <w:bCs/>
          <w:sz w:val="24"/>
          <w:szCs w:val="24"/>
        </w:rPr>
        <w:softHyphen/>
      </w:r>
      <w:r w:rsidRPr="001D5310">
        <w:rPr>
          <w:rFonts w:ascii="Times New Roman" w:hAnsi="Times New Roman" w:cs="Times New Roman"/>
          <w:bCs/>
          <w:sz w:val="24"/>
          <w:szCs w:val="24"/>
        </w:rPr>
        <w:t xml:space="preserve">ett, 2005), proceeding upwards from the gray fossiliferous sandy marls of the </w:t>
      </w:r>
      <w:proofErr w:type="spellStart"/>
      <w:r w:rsidRPr="001D5310">
        <w:rPr>
          <w:rFonts w:ascii="Times New Roman" w:hAnsi="Times New Roman" w:cs="Times New Roman"/>
          <w:bCs/>
          <w:sz w:val="24"/>
          <w:szCs w:val="24"/>
        </w:rPr>
        <w:t>Tibbee</w:t>
      </w:r>
      <w:proofErr w:type="spellEnd"/>
      <w:r w:rsidRPr="001D5310">
        <w:rPr>
          <w:rFonts w:ascii="Times New Roman" w:hAnsi="Times New Roman" w:cs="Times New Roman"/>
          <w:bCs/>
          <w:sz w:val="24"/>
          <w:szCs w:val="24"/>
        </w:rPr>
        <w:t xml:space="preserve"> Creek Member (in Mississippi), to the light gray to white chalks of the "Muldrow Member," to the grey fossiliferous silty, sandy marls of the </w:t>
      </w:r>
      <w:proofErr w:type="spellStart"/>
      <w:r w:rsidRPr="001D5310">
        <w:rPr>
          <w:rFonts w:ascii="Times New Roman" w:hAnsi="Times New Roman" w:cs="Times New Roman"/>
          <w:bCs/>
          <w:sz w:val="24"/>
          <w:szCs w:val="24"/>
        </w:rPr>
        <w:t>Bluffport</w:t>
      </w:r>
      <w:proofErr w:type="spellEnd"/>
      <w:r w:rsidRPr="001D5310">
        <w:rPr>
          <w:rFonts w:ascii="Times New Roman" w:hAnsi="Times New Roman" w:cs="Times New Roman"/>
          <w:bCs/>
          <w:sz w:val="24"/>
          <w:szCs w:val="24"/>
        </w:rPr>
        <w:t xml:space="preserve"> Marl</w:t>
      </w:r>
      <w:r>
        <w:rPr>
          <w:rFonts w:ascii="Times New Roman" w:hAnsi="Times New Roman" w:cs="Times New Roman"/>
          <w:bCs/>
          <w:sz w:val="24"/>
          <w:szCs w:val="24"/>
        </w:rPr>
        <w:t xml:space="preserve"> Member</w:t>
      </w:r>
      <w:r w:rsidRPr="001D5310">
        <w:rPr>
          <w:rFonts w:ascii="Times New Roman" w:hAnsi="Times New Roman" w:cs="Times New Roman"/>
          <w:bCs/>
          <w:sz w:val="24"/>
          <w:szCs w:val="24"/>
        </w:rPr>
        <w:t>. The "Muldrow</w:t>
      </w:r>
      <w:r>
        <w:rPr>
          <w:rFonts w:ascii="Times New Roman" w:hAnsi="Times New Roman" w:cs="Times New Roman"/>
          <w:bCs/>
          <w:sz w:val="24"/>
          <w:szCs w:val="24"/>
        </w:rPr>
        <w:t>”</w:t>
      </w:r>
      <w:r w:rsidRPr="001D5310">
        <w:rPr>
          <w:rFonts w:ascii="Times New Roman" w:hAnsi="Times New Roman" w:cs="Times New Roman"/>
          <w:bCs/>
          <w:sz w:val="24"/>
          <w:szCs w:val="24"/>
        </w:rPr>
        <w:t xml:space="preserve"> Member chalks are the purest found within the Selma Group (72%-90% CaCO</w:t>
      </w:r>
      <w:r w:rsidRPr="001D5310">
        <w:rPr>
          <w:rFonts w:ascii="Times New Roman" w:hAnsi="Times New Roman" w:cs="Times New Roman"/>
          <w:bCs/>
          <w:sz w:val="24"/>
          <w:szCs w:val="24"/>
          <w:vertAlign w:val="subscript"/>
        </w:rPr>
        <w:t>3</w:t>
      </w:r>
      <w:r w:rsidRPr="001D5310">
        <w:rPr>
          <w:rFonts w:ascii="Times New Roman" w:hAnsi="Times New Roman" w:cs="Times New Roman"/>
          <w:bCs/>
          <w:sz w:val="24"/>
          <w:szCs w:val="24"/>
        </w:rPr>
        <w:t xml:space="preserve">; Dockery and Thompson, 2016). The "Muldrow" was deposited in an outer neritic environment, with the </w:t>
      </w:r>
      <w:proofErr w:type="spellStart"/>
      <w:r w:rsidRPr="001D5310">
        <w:rPr>
          <w:rFonts w:ascii="Times New Roman" w:hAnsi="Times New Roman" w:cs="Times New Roman"/>
          <w:bCs/>
          <w:sz w:val="24"/>
          <w:szCs w:val="24"/>
        </w:rPr>
        <w:t>Bluffport</w:t>
      </w:r>
      <w:proofErr w:type="spellEnd"/>
      <w:r w:rsidRPr="001D5310">
        <w:rPr>
          <w:rFonts w:ascii="Times New Roman" w:hAnsi="Times New Roman" w:cs="Times New Roman"/>
          <w:bCs/>
          <w:sz w:val="24"/>
          <w:szCs w:val="24"/>
        </w:rPr>
        <w:t xml:space="preserve"> originating under shallower middle neritic conditions and therefore receiving a greater influx of clastic material (Puckett, 1992). </w:t>
      </w:r>
    </w:p>
    <w:p w14:paraId="1AA6EC28" w14:textId="221DB81E" w:rsidR="001D5310" w:rsidRDefault="001D5310" w:rsidP="001D5310">
      <w:pPr>
        <w:autoSpaceDE w:val="0"/>
        <w:autoSpaceDN w:val="0"/>
        <w:adjustRightInd w:val="0"/>
        <w:spacing w:after="0" w:line="240" w:lineRule="auto"/>
        <w:rPr>
          <w:rFonts w:ascii="Times New Roman" w:hAnsi="Times New Roman" w:cs="Times New Roman"/>
          <w:bCs/>
          <w:sz w:val="24"/>
          <w:szCs w:val="24"/>
        </w:rPr>
      </w:pPr>
      <w:r w:rsidRPr="001D5310">
        <w:rPr>
          <w:rFonts w:ascii="Times New Roman" w:hAnsi="Times New Roman" w:cs="Times New Roman"/>
          <w:bCs/>
          <w:sz w:val="24"/>
          <w:szCs w:val="24"/>
        </w:rPr>
        <w:tab/>
        <w:t xml:space="preserve">The holotype and paratypes of </w:t>
      </w:r>
      <w:proofErr w:type="spellStart"/>
      <w:r w:rsidR="00584CF7">
        <w:rPr>
          <w:rFonts w:ascii="Times New Roman" w:hAnsi="Times New Roman" w:cs="Times New Roman"/>
          <w:bCs/>
          <w:i/>
          <w:sz w:val="24"/>
          <w:szCs w:val="24"/>
        </w:rPr>
        <w:t>Asmodochelys</w:t>
      </w:r>
      <w:proofErr w:type="spellEnd"/>
      <w:r w:rsidRPr="001D5310">
        <w:rPr>
          <w:rFonts w:ascii="Times New Roman" w:hAnsi="Times New Roman" w:cs="Times New Roman"/>
          <w:bCs/>
          <w:i/>
          <w:sz w:val="24"/>
          <w:szCs w:val="24"/>
        </w:rPr>
        <w:t xml:space="preserve"> </w:t>
      </w:r>
      <w:proofErr w:type="spellStart"/>
      <w:r w:rsidRPr="001D5310">
        <w:rPr>
          <w:rFonts w:ascii="Times New Roman" w:hAnsi="Times New Roman" w:cs="Times New Roman"/>
          <w:bCs/>
          <w:i/>
          <w:sz w:val="24"/>
          <w:szCs w:val="24"/>
        </w:rPr>
        <w:t>parhami</w:t>
      </w:r>
      <w:proofErr w:type="spellEnd"/>
      <w:r w:rsidRPr="001D5310">
        <w:rPr>
          <w:rFonts w:ascii="Times New Roman" w:hAnsi="Times New Roman" w:cs="Times New Roman"/>
          <w:bCs/>
          <w:sz w:val="24"/>
          <w:szCs w:val="24"/>
        </w:rPr>
        <w:t xml:space="preserve"> </w:t>
      </w:r>
      <w:r w:rsidR="00584CF7">
        <w:rPr>
          <w:rFonts w:ascii="Times New Roman" w:hAnsi="Times New Roman" w:cs="Times New Roman"/>
          <w:bCs/>
          <w:sz w:val="24"/>
          <w:szCs w:val="24"/>
        </w:rPr>
        <w:t xml:space="preserve">gen. et sp. </w:t>
      </w:r>
      <w:proofErr w:type="spellStart"/>
      <w:r w:rsidR="00584CF7">
        <w:rPr>
          <w:rFonts w:ascii="Times New Roman" w:hAnsi="Times New Roman" w:cs="Times New Roman"/>
          <w:bCs/>
          <w:sz w:val="24"/>
          <w:szCs w:val="24"/>
        </w:rPr>
        <w:t>nov</w:t>
      </w:r>
      <w:proofErr w:type="spellEnd"/>
      <w:r w:rsidR="00584CF7">
        <w:rPr>
          <w:rFonts w:ascii="Times New Roman" w:hAnsi="Times New Roman" w:cs="Times New Roman"/>
          <w:bCs/>
          <w:sz w:val="24"/>
          <w:szCs w:val="24"/>
        </w:rPr>
        <w:t xml:space="preserve"> </w:t>
      </w:r>
      <w:r w:rsidRPr="001D5310">
        <w:rPr>
          <w:rFonts w:ascii="Times New Roman" w:hAnsi="Times New Roman" w:cs="Times New Roman"/>
          <w:bCs/>
          <w:sz w:val="24"/>
          <w:szCs w:val="24"/>
        </w:rPr>
        <w:t xml:space="preserve">were collected from exposures of the "Muldrow" and </w:t>
      </w:r>
      <w:proofErr w:type="spellStart"/>
      <w:r w:rsidRPr="001D5310">
        <w:rPr>
          <w:rFonts w:ascii="Times New Roman" w:hAnsi="Times New Roman" w:cs="Times New Roman"/>
          <w:bCs/>
          <w:sz w:val="24"/>
          <w:szCs w:val="24"/>
        </w:rPr>
        <w:t>Bluffport</w:t>
      </w:r>
      <w:proofErr w:type="spellEnd"/>
      <w:r w:rsidRPr="001D5310">
        <w:rPr>
          <w:rFonts w:ascii="Times New Roman" w:hAnsi="Times New Roman" w:cs="Times New Roman"/>
          <w:bCs/>
          <w:sz w:val="24"/>
          <w:szCs w:val="24"/>
        </w:rPr>
        <w:t xml:space="preserve"> Marl members. Both units have been dated as Upper Campanian, based on calcareous nanoplankton, with the "Muldrow" </w:t>
      </w:r>
      <w:r w:rsidR="00584CF7">
        <w:rPr>
          <w:rFonts w:ascii="Times New Roman" w:hAnsi="Times New Roman" w:cs="Times New Roman"/>
          <w:bCs/>
          <w:sz w:val="24"/>
          <w:szCs w:val="24"/>
        </w:rPr>
        <w:t xml:space="preserve">Member </w:t>
      </w:r>
      <w:r w:rsidRPr="001D5310">
        <w:rPr>
          <w:rFonts w:ascii="Times New Roman" w:hAnsi="Times New Roman" w:cs="Times New Roman"/>
          <w:bCs/>
          <w:sz w:val="24"/>
          <w:szCs w:val="24"/>
        </w:rPr>
        <w:t xml:space="preserve">extending from the upper half of NP Zone CC20 to the lower part of NP Zone CC23, while the </w:t>
      </w:r>
      <w:proofErr w:type="spellStart"/>
      <w:r w:rsidRPr="001D5310">
        <w:rPr>
          <w:rFonts w:ascii="Times New Roman" w:hAnsi="Times New Roman" w:cs="Times New Roman"/>
          <w:bCs/>
          <w:sz w:val="24"/>
          <w:szCs w:val="24"/>
        </w:rPr>
        <w:t>Bluffport</w:t>
      </w:r>
      <w:proofErr w:type="spellEnd"/>
      <w:r w:rsidRPr="001D5310">
        <w:rPr>
          <w:rFonts w:ascii="Times New Roman" w:hAnsi="Times New Roman" w:cs="Times New Roman"/>
          <w:bCs/>
          <w:sz w:val="24"/>
          <w:szCs w:val="24"/>
        </w:rPr>
        <w:t xml:space="preserve"> Marl </w:t>
      </w:r>
      <w:r w:rsidR="00584CF7">
        <w:rPr>
          <w:rFonts w:ascii="Times New Roman" w:hAnsi="Times New Roman" w:cs="Times New Roman"/>
          <w:bCs/>
          <w:sz w:val="24"/>
          <w:szCs w:val="24"/>
        </w:rPr>
        <w:t xml:space="preserve">Member </w:t>
      </w:r>
      <w:r w:rsidR="00584CF7">
        <w:rPr>
          <w:rFonts w:ascii="Times New Roman" w:hAnsi="Times New Roman" w:cs="Times New Roman"/>
          <w:bCs/>
          <w:sz w:val="24"/>
          <w:szCs w:val="24"/>
        </w:rPr>
        <w:softHyphen/>
      </w:r>
      <w:r w:rsidRPr="001D5310">
        <w:rPr>
          <w:rFonts w:ascii="Times New Roman" w:hAnsi="Times New Roman" w:cs="Times New Roman"/>
          <w:bCs/>
          <w:sz w:val="24"/>
          <w:szCs w:val="24"/>
        </w:rPr>
        <w:t xml:space="preserve">occurs entirely within NP Zone CC23 (Russell et al. 1983). This conclusion is supported by Puckett (2005), who employs high-resolution </w:t>
      </w:r>
      <w:proofErr w:type="spellStart"/>
      <w:r w:rsidRPr="001D5310">
        <w:rPr>
          <w:rFonts w:ascii="Times New Roman" w:hAnsi="Times New Roman" w:cs="Times New Roman"/>
          <w:bCs/>
          <w:sz w:val="24"/>
          <w:szCs w:val="24"/>
        </w:rPr>
        <w:t>ostracode</w:t>
      </w:r>
      <w:proofErr w:type="spellEnd"/>
      <w:r w:rsidRPr="001D5310">
        <w:rPr>
          <w:rFonts w:ascii="Times New Roman" w:hAnsi="Times New Roman" w:cs="Times New Roman"/>
          <w:bCs/>
          <w:sz w:val="24"/>
          <w:szCs w:val="24"/>
        </w:rPr>
        <w:t xml:space="preserve"> and </w:t>
      </w:r>
      <w:proofErr w:type="spellStart"/>
      <w:r w:rsidRPr="001D5310">
        <w:rPr>
          <w:rFonts w:ascii="Times New Roman" w:hAnsi="Times New Roman" w:cs="Times New Roman"/>
          <w:bCs/>
          <w:sz w:val="24"/>
          <w:szCs w:val="24"/>
        </w:rPr>
        <w:t>foraminfieral</w:t>
      </w:r>
      <w:proofErr w:type="spellEnd"/>
      <w:r w:rsidRPr="001D5310">
        <w:rPr>
          <w:rFonts w:ascii="Times New Roman" w:hAnsi="Times New Roman" w:cs="Times New Roman"/>
          <w:bCs/>
          <w:sz w:val="24"/>
          <w:szCs w:val="24"/>
        </w:rPr>
        <w:t xml:space="preserve"> biostratigraphy to date both these members of the Demopolis Chalk as Upper Campanian. </w:t>
      </w:r>
    </w:p>
    <w:p w14:paraId="3C49F953" w14:textId="7CEECAAD" w:rsidR="001D5310" w:rsidRDefault="001D5310" w:rsidP="001D5310">
      <w:pPr>
        <w:autoSpaceDE w:val="0"/>
        <w:autoSpaceDN w:val="0"/>
        <w:adjustRightInd w:val="0"/>
        <w:spacing w:after="0" w:line="240" w:lineRule="auto"/>
        <w:rPr>
          <w:rFonts w:ascii="Times New Roman" w:hAnsi="Times New Roman" w:cs="Times New Roman"/>
          <w:bCs/>
          <w:sz w:val="24"/>
          <w:szCs w:val="24"/>
        </w:rPr>
      </w:pPr>
    </w:p>
    <w:p w14:paraId="0452DDBE" w14:textId="0BA0C68F" w:rsidR="001D5310" w:rsidRPr="001D5310" w:rsidRDefault="001D5310" w:rsidP="001D5310">
      <w:pPr>
        <w:autoSpaceDE w:val="0"/>
        <w:autoSpaceDN w:val="0"/>
        <w:adjustRightInd w:val="0"/>
        <w:spacing w:after="0" w:line="240" w:lineRule="auto"/>
        <w:rPr>
          <w:rFonts w:ascii="Times New Roman" w:hAnsi="Times New Roman" w:cs="Times New Roman"/>
          <w:bCs/>
          <w:sz w:val="24"/>
          <w:szCs w:val="24"/>
        </w:rPr>
      </w:pPr>
    </w:p>
    <w:p w14:paraId="11C28297" w14:textId="008305FA" w:rsidR="005B65AB" w:rsidRDefault="005B65AB" w:rsidP="005B65A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1.3 Locality information</w:t>
      </w:r>
    </w:p>
    <w:p w14:paraId="7D0707C8" w14:textId="5C7A896C" w:rsidR="005B65AB" w:rsidRDefault="005B65AB" w:rsidP="00860E14">
      <w:pPr>
        <w:autoSpaceDE w:val="0"/>
        <w:autoSpaceDN w:val="0"/>
        <w:adjustRightInd w:val="0"/>
        <w:spacing w:after="0" w:line="240" w:lineRule="auto"/>
        <w:rPr>
          <w:rFonts w:ascii="Times New Roman" w:hAnsi="Times New Roman" w:cs="Times New Roman"/>
          <w:b/>
          <w:bCs/>
          <w:sz w:val="24"/>
          <w:szCs w:val="24"/>
        </w:rPr>
      </w:pPr>
    </w:p>
    <w:p w14:paraId="63F6D74A" w14:textId="23C24158" w:rsidR="00F77F9A" w:rsidRDefault="00F77F9A"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E51A2E9" wp14:editId="385BDB4A">
            <wp:extent cx="5486400" cy="6973824"/>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iti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6973824"/>
                    </a:xfrm>
                    <a:prstGeom prst="rect">
                      <a:avLst/>
                    </a:prstGeom>
                  </pic:spPr>
                </pic:pic>
              </a:graphicData>
            </a:graphic>
          </wp:inline>
        </w:drawing>
      </w:r>
    </w:p>
    <w:p w14:paraId="42EB47F8" w14:textId="0B0204E9" w:rsidR="00F77F9A" w:rsidRPr="00F77F9A" w:rsidRDefault="00F77F9A" w:rsidP="00F77F9A">
      <w:pPr>
        <w:autoSpaceDE w:val="0"/>
        <w:autoSpaceDN w:val="0"/>
        <w:adjustRightInd w:val="0"/>
        <w:spacing w:after="0" w:line="240" w:lineRule="auto"/>
        <w:rPr>
          <w:rFonts w:ascii="Times New Roman" w:hAnsi="Times New Roman" w:cs="Times New Roman"/>
          <w:bCs/>
          <w:sz w:val="20"/>
          <w:szCs w:val="24"/>
        </w:rPr>
      </w:pPr>
      <w:r>
        <w:rPr>
          <w:rFonts w:ascii="Times New Roman" w:hAnsi="Times New Roman" w:cs="Times New Roman"/>
          <w:b/>
          <w:bCs/>
          <w:sz w:val="20"/>
          <w:szCs w:val="24"/>
        </w:rPr>
        <w:t>Fig. S</w:t>
      </w:r>
      <w:r w:rsidR="00E10900">
        <w:rPr>
          <w:rFonts w:ascii="Times New Roman" w:hAnsi="Times New Roman" w:cs="Times New Roman"/>
          <w:b/>
          <w:bCs/>
          <w:sz w:val="20"/>
          <w:szCs w:val="24"/>
        </w:rPr>
        <w:t>2</w:t>
      </w:r>
      <w:r>
        <w:rPr>
          <w:rFonts w:ascii="Times New Roman" w:hAnsi="Times New Roman" w:cs="Times New Roman"/>
          <w:b/>
          <w:bCs/>
          <w:sz w:val="20"/>
          <w:szCs w:val="24"/>
        </w:rPr>
        <w:t xml:space="preserve">. </w:t>
      </w:r>
      <w:r w:rsidRPr="00F77F9A">
        <w:rPr>
          <w:rFonts w:ascii="Times New Roman" w:hAnsi="Times New Roman" w:cs="Times New Roman"/>
          <w:bCs/>
          <w:sz w:val="20"/>
          <w:szCs w:val="24"/>
        </w:rPr>
        <w:t>Collecting localities for specimens examined in this study. Blue areas represent surface exposures of the upper Campanian Demopolis Chalk. Scale bars = 30 km.</w:t>
      </w:r>
    </w:p>
    <w:p w14:paraId="73EA292A" w14:textId="13B1F5AE" w:rsidR="00F77F9A" w:rsidRPr="00F77F9A" w:rsidRDefault="00F77F9A" w:rsidP="00860E14">
      <w:pPr>
        <w:autoSpaceDE w:val="0"/>
        <w:autoSpaceDN w:val="0"/>
        <w:adjustRightInd w:val="0"/>
        <w:spacing w:after="0" w:line="240" w:lineRule="auto"/>
        <w:rPr>
          <w:rFonts w:ascii="Times New Roman" w:hAnsi="Times New Roman" w:cs="Times New Roman"/>
          <w:bCs/>
          <w:sz w:val="20"/>
          <w:szCs w:val="24"/>
        </w:rPr>
      </w:pPr>
    </w:p>
    <w:p w14:paraId="46652794" w14:textId="444DFC69" w:rsidR="00F77F9A" w:rsidRDefault="0099393E"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noProof/>
          <w:sz w:val="24"/>
          <w:szCs w:val="24"/>
        </w:rPr>
        <w:lastRenderedPageBreak/>
        <w:drawing>
          <wp:inline distT="0" distB="0" distL="0" distR="0" wp14:anchorId="7ED9255A" wp14:editId="6B7AEC66">
            <wp:extent cx="5939790" cy="3235960"/>
            <wp:effectExtent l="0" t="0" r="3810" b="2540"/>
            <wp:docPr id="20" name="Picture 20" descr="C:\Users\jebersole\Desktop\New Turtle\Strat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bersole\Desktop\New Turtle\Strat cha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235960"/>
                    </a:xfrm>
                    <a:prstGeom prst="rect">
                      <a:avLst/>
                    </a:prstGeom>
                    <a:noFill/>
                    <a:ln>
                      <a:noFill/>
                    </a:ln>
                  </pic:spPr>
                </pic:pic>
              </a:graphicData>
            </a:graphic>
          </wp:inline>
        </w:drawing>
      </w:r>
    </w:p>
    <w:p w14:paraId="21FAF471" w14:textId="33806506" w:rsidR="0099393E" w:rsidRDefault="0099393E" w:rsidP="00860E14">
      <w:pPr>
        <w:autoSpaceDE w:val="0"/>
        <w:autoSpaceDN w:val="0"/>
        <w:adjustRightInd w:val="0"/>
        <w:spacing w:after="0" w:line="240" w:lineRule="auto"/>
        <w:rPr>
          <w:rFonts w:ascii="Times New Roman" w:hAnsi="Times New Roman" w:cs="Times New Roman"/>
          <w:b/>
          <w:bCs/>
          <w:sz w:val="24"/>
          <w:szCs w:val="24"/>
        </w:rPr>
      </w:pPr>
    </w:p>
    <w:p w14:paraId="0D48F160" w14:textId="77777777" w:rsidR="0099393E" w:rsidRPr="00F77F9A" w:rsidRDefault="0099393E" w:rsidP="0099393E">
      <w:pPr>
        <w:autoSpaceDE w:val="0"/>
        <w:autoSpaceDN w:val="0"/>
        <w:adjustRightInd w:val="0"/>
        <w:spacing w:after="0" w:line="240" w:lineRule="auto"/>
        <w:rPr>
          <w:rFonts w:ascii="Times New Roman" w:hAnsi="Times New Roman" w:cs="Times New Roman"/>
          <w:bCs/>
          <w:sz w:val="20"/>
          <w:szCs w:val="24"/>
        </w:rPr>
      </w:pPr>
      <w:r>
        <w:rPr>
          <w:rFonts w:ascii="Times New Roman" w:hAnsi="Times New Roman" w:cs="Times New Roman"/>
          <w:b/>
          <w:bCs/>
          <w:sz w:val="20"/>
          <w:szCs w:val="24"/>
        </w:rPr>
        <w:t xml:space="preserve">Fig. S1. </w:t>
      </w:r>
      <w:r w:rsidRPr="00F77F9A">
        <w:rPr>
          <w:rFonts w:ascii="Times New Roman" w:hAnsi="Times New Roman" w:cs="Times New Roman"/>
          <w:bCs/>
          <w:sz w:val="20"/>
          <w:szCs w:val="24"/>
        </w:rPr>
        <w:t>Santonian through Campanian surface stratigraphy for Alabama and Mississippi, USA. Gray areas represent unconformities.</w:t>
      </w:r>
    </w:p>
    <w:p w14:paraId="5FB06614" w14:textId="77777777" w:rsidR="0099393E" w:rsidRDefault="0099393E" w:rsidP="00860E14">
      <w:pPr>
        <w:autoSpaceDE w:val="0"/>
        <w:autoSpaceDN w:val="0"/>
        <w:adjustRightInd w:val="0"/>
        <w:spacing w:after="0" w:line="240" w:lineRule="auto"/>
        <w:rPr>
          <w:rFonts w:ascii="Times New Roman" w:hAnsi="Times New Roman" w:cs="Times New Roman"/>
          <w:b/>
          <w:bCs/>
          <w:sz w:val="24"/>
          <w:szCs w:val="24"/>
        </w:rPr>
      </w:pPr>
    </w:p>
    <w:p w14:paraId="7FD0065D" w14:textId="77777777"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515ECD57" w14:textId="3C03FB64" w:rsidR="005B65AB" w:rsidRPr="005B65AB" w:rsidRDefault="005B65AB" w:rsidP="00860E14">
      <w:pPr>
        <w:autoSpaceDE w:val="0"/>
        <w:autoSpaceDN w:val="0"/>
        <w:adjustRightInd w:val="0"/>
        <w:spacing w:after="0" w:line="240" w:lineRule="auto"/>
        <w:rPr>
          <w:rFonts w:ascii="Times New Roman" w:hAnsi="Times New Roman" w:cs="Times New Roman"/>
          <w:bCs/>
          <w:sz w:val="24"/>
          <w:szCs w:val="24"/>
        </w:rPr>
      </w:pPr>
      <w:r w:rsidRPr="00B435E7">
        <w:rPr>
          <w:rFonts w:ascii="Times New Roman" w:hAnsi="Times New Roman" w:cs="Times New Roman"/>
          <w:b/>
          <w:bCs/>
          <w:sz w:val="24"/>
          <w:szCs w:val="24"/>
        </w:rPr>
        <w:t>Specimen Number:</w:t>
      </w:r>
      <w:r w:rsidRPr="005B65AB">
        <w:rPr>
          <w:rFonts w:ascii="Times New Roman" w:hAnsi="Times New Roman" w:cs="Times New Roman"/>
          <w:bCs/>
          <w:sz w:val="24"/>
          <w:szCs w:val="24"/>
        </w:rPr>
        <w:t xml:space="preserve"> </w:t>
      </w:r>
      <w:r w:rsidR="008F6AB9">
        <w:rPr>
          <w:rFonts w:ascii="Times New Roman" w:hAnsi="Times New Roman" w:cs="Times New Roman"/>
          <w:bCs/>
          <w:sz w:val="24"/>
          <w:szCs w:val="24"/>
        </w:rPr>
        <w:t xml:space="preserve">MSC </w:t>
      </w:r>
      <w:r w:rsidR="00B862B1">
        <w:rPr>
          <w:rFonts w:ascii="Times New Roman" w:hAnsi="Times New Roman" w:cs="Times New Roman"/>
          <w:bCs/>
          <w:sz w:val="24"/>
          <w:szCs w:val="24"/>
        </w:rPr>
        <w:t>35984, holotype</w:t>
      </w:r>
      <w:r w:rsidR="00363502">
        <w:rPr>
          <w:rFonts w:ascii="Times New Roman" w:hAnsi="Times New Roman" w:cs="Times New Roman"/>
          <w:bCs/>
          <w:sz w:val="24"/>
          <w:szCs w:val="24"/>
        </w:rPr>
        <w:t>.</w:t>
      </w:r>
    </w:p>
    <w:p w14:paraId="551E82F2" w14:textId="2E389404" w:rsidR="005B65AB" w:rsidRPr="005B65AB" w:rsidRDefault="00B862B1" w:rsidP="005B65AB">
      <w:pPr>
        <w:autoSpaceDE w:val="0"/>
        <w:autoSpaceDN w:val="0"/>
        <w:adjustRightInd w:val="0"/>
        <w:spacing w:after="0" w:line="240" w:lineRule="auto"/>
        <w:rPr>
          <w:rFonts w:ascii="Times New Roman" w:hAnsi="Times New Roman" w:cs="Times New Roman"/>
          <w:bCs/>
          <w:sz w:val="24"/>
          <w:szCs w:val="24"/>
        </w:rPr>
      </w:pPr>
      <w:r w:rsidRPr="00B435E7">
        <w:rPr>
          <w:rFonts w:ascii="Times New Roman" w:hAnsi="Times New Roman" w:cs="Times New Roman"/>
          <w:b/>
          <w:bCs/>
          <w:sz w:val="24"/>
          <w:szCs w:val="24"/>
        </w:rPr>
        <w:t xml:space="preserve">Type </w:t>
      </w:r>
      <w:r w:rsidR="005B65AB" w:rsidRPr="00B435E7">
        <w:rPr>
          <w:rFonts w:ascii="Times New Roman" w:hAnsi="Times New Roman" w:cs="Times New Roman"/>
          <w:b/>
          <w:bCs/>
          <w:sz w:val="24"/>
          <w:szCs w:val="24"/>
        </w:rPr>
        <w:t>Locality:</w:t>
      </w:r>
      <w:r w:rsidR="005B65AB" w:rsidRPr="005B65AB">
        <w:rPr>
          <w:rFonts w:ascii="Times New Roman" w:hAnsi="Times New Roman" w:cs="Times New Roman"/>
          <w:bCs/>
          <w:sz w:val="24"/>
          <w:szCs w:val="24"/>
        </w:rPr>
        <w:t xml:space="preserve"> </w:t>
      </w:r>
      <w:r>
        <w:rPr>
          <w:rFonts w:ascii="Times New Roman" w:hAnsi="Times New Roman" w:cs="Times New Roman"/>
          <w:bCs/>
          <w:sz w:val="24"/>
          <w:szCs w:val="24"/>
        </w:rPr>
        <w:t>Town of Alberta, Wilcox County, Alabama, USA</w:t>
      </w:r>
      <w:r w:rsidR="00B435E7">
        <w:rPr>
          <w:rFonts w:ascii="Times New Roman" w:hAnsi="Times New Roman" w:cs="Times New Roman"/>
          <w:bCs/>
          <w:sz w:val="24"/>
          <w:szCs w:val="24"/>
        </w:rPr>
        <w:t xml:space="preserve">, GPS coordinates: </w:t>
      </w:r>
      <w:r w:rsidR="00B435E7" w:rsidRPr="00B435E7">
        <w:rPr>
          <w:rFonts w:ascii="Times New Roman" w:hAnsi="Times New Roman" w:cs="Times New Roman"/>
          <w:bCs/>
          <w:sz w:val="24"/>
          <w:szCs w:val="24"/>
        </w:rPr>
        <w:t>32.233029, -87.409997</w:t>
      </w:r>
      <w:r w:rsidR="00B435E7">
        <w:rPr>
          <w:rFonts w:ascii="Times New Roman" w:hAnsi="Times New Roman" w:cs="Times New Roman"/>
          <w:bCs/>
          <w:sz w:val="24"/>
          <w:szCs w:val="24"/>
        </w:rPr>
        <w:t xml:space="preserve">. </w:t>
      </w:r>
    </w:p>
    <w:p w14:paraId="0E925369" w14:textId="533386AC" w:rsidR="005B65AB" w:rsidRPr="005B65AB" w:rsidRDefault="00FC64CA" w:rsidP="005B65AB">
      <w:pPr>
        <w:autoSpaceDE w:val="0"/>
        <w:autoSpaceDN w:val="0"/>
        <w:adjustRightInd w:val="0"/>
        <w:spacing w:after="0" w:line="240" w:lineRule="auto"/>
        <w:rPr>
          <w:rFonts w:ascii="Times New Roman" w:hAnsi="Times New Roman" w:cs="Times New Roman"/>
          <w:bCs/>
          <w:sz w:val="24"/>
          <w:szCs w:val="24"/>
        </w:rPr>
      </w:pPr>
      <w:r w:rsidRPr="00B435E7">
        <w:rPr>
          <w:rFonts w:ascii="Times New Roman" w:hAnsi="Times New Roman" w:cs="Times New Roman"/>
          <w:b/>
          <w:bCs/>
          <w:sz w:val="24"/>
          <w:szCs w:val="24"/>
        </w:rPr>
        <w:t>Type</w:t>
      </w:r>
      <w:r w:rsidR="005B65AB" w:rsidRPr="00B435E7">
        <w:rPr>
          <w:rFonts w:ascii="Times New Roman" w:hAnsi="Times New Roman" w:cs="Times New Roman"/>
          <w:b/>
          <w:bCs/>
          <w:sz w:val="24"/>
          <w:szCs w:val="24"/>
        </w:rPr>
        <w:t xml:space="preserve"> stratum:</w:t>
      </w:r>
      <w:r w:rsidR="005B65AB" w:rsidRPr="005B65AB">
        <w:rPr>
          <w:rFonts w:ascii="Times New Roman" w:hAnsi="Times New Roman" w:cs="Times New Roman"/>
          <w:bCs/>
          <w:sz w:val="24"/>
          <w:szCs w:val="24"/>
        </w:rPr>
        <w:t xml:space="preserve"> </w:t>
      </w:r>
      <w:r w:rsidR="00B862B1">
        <w:rPr>
          <w:rFonts w:ascii="Times New Roman" w:hAnsi="Times New Roman" w:cs="Times New Roman"/>
          <w:bCs/>
          <w:sz w:val="24"/>
          <w:szCs w:val="24"/>
        </w:rPr>
        <w:t>“Muldrow” Member of the Demopolis Chalk</w:t>
      </w:r>
      <w:r w:rsidR="00363502">
        <w:rPr>
          <w:rFonts w:ascii="Times New Roman" w:hAnsi="Times New Roman" w:cs="Times New Roman"/>
          <w:bCs/>
          <w:sz w:val="24"/>
          <w:szCs w:val="24"/>
        </w:rPr>
        <w:t>.</w:t>
      </w:r>
    </w:p>
    <w:p w14:paraId="1E96A04A" w14:textId="7AC25956" w:rsidR="005B65AB" w:rsidRPr="005B65AB" w:rsidRDefault="005B65AB" w:rsidP="005B65AB">
      <w:pPr>
        <w:autoSpaceDE w:val="0"/>
        <w:autoSpaceDN w:val="0"/>
        <w:adjustRightInd w:val="0"/>
        <w:spacing w:after="0" w:line="240" w:lineRule="auto"/>
        <w:rPr>
          <w:rFonts w:ascii="Times New Roman" w:hAnsi="Times New Roman" w:cs="Times New Roman"/>
          <w:bCs/>
          <w:sz w:val="24"/>
          <w:szCs w:val="24"/>
        </w:rPr>
      </w:pPr>
      <w:r w:rsidRPr="00B435E7">
        <w:rPr>
          <w:rFonts w:ascii="Times New Roman" w:hAnsi="Times New Roman" w:cs="Times New Roman"/>
          <w:b/>
          <w:bCs/>
          <w:sz w:val="24"/>
          <w:szCs w:val="24"/>
        </w:rPr>
        <w:t>Stratigraphic Age:</w:t>
      </w:r>
      <w:r w:rsidRPr="005B65AB">
        <w:rPr>
          <w:rFonts w:ascii="Times New Roman" w:hAnsi="Times New Roman" w:cs="Times New Roman"/>
          <w:bCs/>
          <w:sz w:val="24"/>
          <w:szCs w:val="24"/>
        </w:rPr>
        <w:t xml:space="preserve"> </w:t>
      </w:r>
      <w:r w:rsidR="00B862B1">
        <w:rPr>
          <w:rFonts w:ascii="Times New Roman" w:hAnsi="Times New Roman" w:cs="Times New Roman"/>
          <w:bCs/>
          <w:sz w:val="24"/>
          <w:szCs w:val="24"/>
        </w:rPr>
        <w:t>Upper Campanian, NP Zone CC22c</w:t>
      </w:r>
      <w:r w:rsidR="00363502">
        <w:rPr>
          <w:rFonts w:ascii="Times New Roman" w:hAnsi="Times New Roman" w:cs="Times New Roman"/>
          <w:bCs/>
          <w:sz w:val="24"/>
          <w:szCs w:val="24"/>
        </w:rPr>
        <w:t>.</w:t>
      </w:r>
    </w:p>
    <w:p w14:paraId="138FF2C1" w14:textId="64FF72D0" w:rsidR="005B65AB" w:rsidRDefault="005B65AB" w:rsidP="005B65AB">
      <w:pPr>
        <w:autoSpaceDE w:val="0"/>
        <w:autoSpaceDN w:val="0"/>
        <w:adjustRightInd w:val="0"/>
        <w:spacing w:after="0" w:line="240" w:lineRule="auto"/>
        <w:rPr>
          <w:rFonts w:ascii="Times New Roman" w:hAnsi="Times New Roman" w:cs="Times New Roman"/>
          <w:bCs/>
          <w:sz w:val="24"/>
          <w:szCs w:val="24"/>
        </w:rPr>
      </w:pPr>
      <w:r w:rsidRPr="00B435E7">
        <w:rPr>
          <w:rFonts w:ascii="Times New Roman" w:hAnsi="Times New Roman" w:cs="Times New Roman"/>
          <w:b/>
          <w:bCs/>
          <w:sz w:val="24"/>
          <w:szCs w:val="24"/>
        </w:rPr>
        <w:t>Remarks:</w:t>
      </w:r>
      <w:r w:rsidRPr="005B65AB">
        <w:rPr>
          <w:rFonts w:ascii="Times New Roman" w:hAnsi="Times New Roman" w:cs="Times New Roman"/>
          <w:bCs/>
          <w:sz w:val="24"/>
          <w:szCs w:val="24"/>
        </w:rPr>
        <w:t xml:space="preserve"> </w:t>
      </w:r>
      <w:r w:rsidR="00B862B1">
        <w:rPr>
          <w:rFonts w:ascii="Times New Roman" w:hAnsi="Times New Roman" w:cs="Times New Roman"/>
          <w:bCs/>
          <w:sz w:val="24"/>
          <w:szCs w:val="24"/>
        </w:rPr>
        <w:t>The holotype specimen, MSC 35984</w:t>
      </w:r>
      <w:r w:rsidR="009A1D75">
        <w:rPr>
          <w:rFonts w:ascii="Times New Roman" w:hAnsi="Times New Roman" w:cs="Times New Roman"/>
          <w:bCs/>
          <w:sz w:val="24"/>
          <w:szCs w:val="24"/>
        </w:rPr>
        <w:t>,</w:t>
      </w:r>
      <w:r w:rsidR="00B862B1">
        <w:rPr>
          <w:rFonts w:ascii="Times New Roman" w:hAnsi="Times New Roman" w:cs="Times New Roman"/>
          <w:bCs/>
          <w:sz w:val="24"/>
          <w:szCs w:val="24"/>
        </w:rPr>
        <w:t xml:space="preserve"> was historically collected</w:t>
      </w:r>
      <w:r w:rsidR="009A1D75">
        <w:rPr>
          <w:rFonts w:ascii="Times New Roman" w:hAnsi="Times New Roman" w:cs="Times New Roman"/>
          <w:bCs/>
          <w:sz w:val="24"/>
          <w:szCs w:val="24"/>
        </w:rPr>
        <w:t xml:space="preserve"> from Upper Cretaceous surface exposures in the 19</w:t>
      </w:r>
      <w:r w:rsidR="00100F74">
        <w:rPr>
          <w:rFonts w:ascii="Times New Roman" w:hAnsi="Times New Roman" w:cs="Times New Roman"/>
          <w:bCs/>
          <w:sz w:val="24"/>
          <w:szCs w:val="24"/>
        </w:rPr>
        <w:t>85</w:t>
      </w:r>
      <w:r w:rsidR="00B862B1">
        <w:rPr>
          <w:rFonts w:ascii="Times New Roman" w:hAnsi="Times New Roman" w:cs="Times New Roman"/>
          <w:bCs/>
          <w:sz w:val="24"/>
          <w:szCs w:val="24"/>
        </w:rPr>
        <w:t xml:space="preserve">. Notes associated with the specimen indicate it was collected within the town limits of Alberta in Wilcox County, Alabama, USA. Because no additional locality information accompanied the specimen, two of the present authors (JAE and ADG) visited the town of Alberta in the winter of 2019 to examine any </w:t>
      </w:r>
      <w:r w:rsidR="00B435E7">
        <w:rPr>
          <w:rFonts w:ascii="Times New Roman" w:hAnsi="Times New Roman" w:cs="Times New Roman"/>
          <w:bCs/>
          <w:sz w:val="24"/>
          <w:szCs w:val="24"/>
        </w:rPr>
        <w:t xml:space="preserve">Upper Cretaceous surface </w:t>
      </w:r>
      <w:r w:rsidR="00B862B1">
        <w:rPr>
          <w:rFonts w:ascii="Times New Roman" w:hAnsi="Times New Roman" w:cs="Times New Roman"/>
          <w:bCs/>
          <w:sz w:val="24"/>
          <w:szCs w:val="24"/>
        </w:rPr>
        <w:t xml:space="preserve">exposures in the vicinity. The town </w:t>
      </w:r>
      <w:r w:rsidR="00100F74">
        <w:rPr>
          <w:rFonts w:ascii="Times New Roman" w:hAnsi="Times New Roman" w:cs="Times New Roman"/>
          <w:bCs/>
          <w:sz w:val="24"/>
          <w:szCs w:val="24"/>
        </w:rPr>
        <w:t xml:space="preserve">center </w:t>
      </w:r>
      <w:r w:rsidR="00B862B1">
        <w:rPr>
          <w:rFonts w:ascii="Times New Roman" w:hAnsi="Times New Roman" w:cs="Times New Roman"/>
          <w:bCs/>
          <w:sz w:val="24"/>
          <w:szCs w:val="24"/>
        </w:rPr>
        <w:t>of Alberta is small</w:t>
      </w:r>
      <w:r w:rsidR="00100F74">
        <w:rPr>
          <w:rFonts w:ascii="Times New Roman" w:hAnsi="Times New Roman" w:cs="Times New Roman"/>
          <w:bCs/>
          <w:sz w:val="24"/>
          <w:szCs w:val="24"/>
        </w:rPr>
        <w:t xml:space="preserve"> with</w:t>
      </w:r>
      <w:r w:rsidR="00B862B1">
        <w:rPr>
          <w:rFonts w:ascii="Times New Roman" w:hAnsi="Times New Roman" w:cs="Times New Roman"/>
          <w:bCs/>
          <w:sz w:val="24"/>
          <w:szCs w:val="24"/>
        </w:rPr>
        <w:t xml:space="preserve"> only five named roads, the largest of which, Alabama State Highway 5, runs north to south through the center of the town.</w:t>
      </w:r>
      <w:r w:rsidR="00144839">
        <w:rPr>
          <w:rFonts w:ascii="Times New Roman" w:hAnsi="Times New Roman" w:cs="Times New Roman"/>
          <w:bCs/>
          <w:sz w:val="24"/>
          <w:szCs w:val="24"/>
        </w:rPr>
        <w:t xml:space="preserve"> All </w:t>
      </w:r>
      <w:proofErr w:type="gramStart"/>
      <w:r w:rsidR="00144839">
        <w:rPr>
          <w:rFonts w:ascii="Times New Roman" w:hAnsi="Times New Roman" w:cs="Times New Roman"/>
          <w:bCs/>
          <w:sz w:val="24"/>
          <w:szCs w:val="24"/>
        </w:rPr>
        <w:t>road side</w:t>
      </w:r>
      <w:proofErr w:type="gramEnd"/>
      <w:r w:rsidR="00144839">
        <w:rPr>
          <w:rFonts w:ascii="Times New Roman" w:hAnsi="Times New Roman" w:cs="Times New Roman"/>
          <w:bCs/>
          <w:sz w:val="24"/>
          <w:szCs w:val="24"/>
        </w:rPr>
        <w:t xml:space="preserve"> exposures within the city limits were exam</w:t>
      </w:r>
      <w:r w:rsidR="00B435E7">
        <w:rPr>
          <w:rFonts w:ascii="Times New Roman" w:hAnsi="Times New Roman" w:cs="Times New Roman"/>
          <w:bCs/>
          <w:sz w:val="24"/>
          <w:szCs w:val="24"/>
        </w:rPr>
        <w:t>in</w:t>
      </w:r>
      <w:r w:rsidR="00144839">
        <w:rPr>
          <w:rFonts w:ascii="Times New Roman" w:hAnsi="Times New Roman" w:cs="Times New Roman"/>
          <w:bCs/>
          <w:sz w:val="24"/>
          <w:szCs w:val="24"/>
        </w:rPr>
        <w:t xml:space="preserve">ed, however all consisted of recent alluvium. </w:t>
      </w:r>
      <w:r w:rsidR="00B862B1">
        <w:rPr>
          <w:rFonts w:ascii="Times New Roman" w:hAnsi="Times New Roman" w:cs="Times New Roman"/>
          <w:bCs/>
          <w:sz w:val="24"/>
          <w:szCs w:val="24"/>
        </w:rPr>
        <w:t xml:space="preserve"> Less than a half kilometer to the north of the center of </w:t>
      </w:r>
      <w:r w:rsidR="00144839">
        <w:rPr>
          <w:rFonts w:ascii="Times New Roman" w:hAnsi="Times New Roman" w:cs="Times New Roman"/>
          <w:bCs/>
          <w:sz w:val="24"/>
          <w:szCs w:val="24"/>
        </w:rPr>
        <w:t>Alberta</w:t>
      </w:r>
      <w:r w:rsidR="00B862B1">
        <w:rPr>
          <w:rFonts w:ascii="Times New Roman" w:hAnsi="Times New Roman" w:cs="Times New Roman"/>
          <w:bCs/>
          <w:sz w:val="24"/>
          <w:szCs w:val="24"/>
        </w:rPr>
        <w:t xml:space="preserve">, </w:t>
      </w:r>
      <w:r w:rsidR="00144839">
        <w:rPr>
          <w:rFonts w:ascii="Times New Roman" w:hAnsi="Times New Roman" w:cs="Times New Roman"/>
          <w:bCs/>
          <w:sz w:val="24"/>
          <w:szCs w:val="24"/>
        </w:rPr>
        <w:t xml:space="preserve">Highway 5 is intersected by </w:t>
      </w:r>
      <w:r w:rsidR="00F663CB">
        <w:rPr>
          <w:rFonts w:ascii="Times New Roman" w:hAnsi="Times New Roman" w:cs="Times New Roman"/>
          <w:bCs/>
          <w:sz w:val="24"/>
          <w:szCs w:val="24"/>
        </w:rPr>
        <w:t>the</w:t>
      </w:r>
      <w:r w:rsidR="00B862B1">
        <w:rPr>
          <w:rFonts w:ascii="Times New Roman" w:hAnsi="Times New Roman" w:cs="Times New Roman"/>
          <w:bCs/>
          <w:sz w:val="24"/>
          <w:szCs w:val="24"/>
        </w:rPr>
        <w:t xml:space="preserve"> east to west flowing</w:t>
      </w:r>
      <w:r w:rsidR="00144839">
        <w:rPr>
          <w:rFonts w:ascii="Times New Roman" w:hAnsi="Times New Roman" w:cs="Times New Roman"/>
          <w:bCs/>
          <w:sz w:val="24"/>
          <w:szCs w:val="24"/>
        </w:rPr>
        <w:t xml:space="preserve"> </w:t>
      </w:r>
      <w:proofErr w:type="spellStart"/>
      <w:r w:rsidR="00144839">
        <w:rPr>
          <w:rFonts w:ascii="Times New Roman" w:hAnsi="Times New Roman" w:cs="Times New Roman"/>
          <w:bCs/>
          <w:sz w:val="24"/>
          <w:szCs w:val="24"/>
        </w:rPr>
        <w:t>Chilatchee</w:t>
      </w:r>
      <w:proofErr w:type="spellEnd"/>
      <w:r w:rsidR="00144839">
        <w:rPr>
          <w:rFonts w:ascii="Times New Roman" w:hAnsi="Times New Roman" w:cs="Times New Roman"/>
          <w:bCs/>
          <w:sz w:val="24"/>
          <w:szCs w:val="24"/>
        </w:rPr>
        <w:t xml:space="preserve"> Creek</w:t>
      </w:r>
      <w:r w:rsidR="003F7A00">
        <w:rPr>
          <w:rFonts w:ascii="Times New Roman" w:hAnsi="Times New Roman" w:cs="Times New Roman"/>
          <w:bCs/>
          <w:sz w:val="24"/>
          <w:szCs w:val="24"/>
        </w:rPr>
        <w:t>, which marks the boundary of Wilcox and Dallas counties</w:t>
      </w:r>
      <w:r w:rsidR="00144839">
        <w:rPr>
          <w:rFonts w:ascii="Times New Roman" w:hAnsi="Times New Roman" w:cs="Times New Roman"/>
          <w:bCs/>
          <w:sz w:val="24"/>
          <w:szCs w:val="24"/>
        </w:rPr>
        <w:t>.</w:t>
      </w:r>
      <w:r w:rsidR="00211B41">
        <w:rPr>
          <w:rFonts w:ascii="Times New Roman" w:hAnsi="Times New Roman" w:cs="Times New Roman"/>
          <w:bCs/>
          <w:sz w:val="24"/>
          <w:szCs w:val="24"/>
        </w:rPr>
        <w:t xml:space="preserve"> Although geological exposures were observed on the banks of the creek, water levels were high at the time of visitation and only a recent sandy</w:t>
      </w:r>
      <w:r w:rsidR="00144839">
        <w:rPr>
          <w:rFonts w:ascii="Times New Roman" w:hAnsi="Times New Roman" w:cs="Times New Roman"/>
          <w:bCs/>
          <w:sz w:val="24"/>
          <w:szCs w:val="24"/>
        </w:rPr>
        <w:t xml:space="preserve"> </w:t>
      </w:r>
      <w:r w:rsidR="00211B41">
        <w:rPr>
          <w:rFonts w:ascii="Times New Roman" w:hAnsi="Times New Roman" w:cs="Times New Roman"/>
          <w:bCs/>
          <w:sz w:val="24"/>
          <w:szCs w:val="24"/>
        </w:rPr>
        <w:t xml:space="preserve">alluvium was exposed. It is our opinion, however, that the type specimen was likely collected from </w:t>
      </w:r>
      <w:proofErr w:type="spellStart"/>
      <w:r w:rsidR="00211B41">
        <w:rPr>
          <w:rFonts w:ascii="Times New Roman" w:hAnsi="Times New Roman" w:cs="Times New Roman"/>
          <w:bCs/>
          <w:sz w:val="24"/>
          <w:szCs w:val="24"/>
        </w:rPr>
        <w:t>Chilatchee</w:t>
      </w:r>
      <w:proofErr w:type="spellEnd"/>
      <w:r w:rsidR="00211B41">
        <w:rPr>
          <w:rFonts w:ascii="Times New Roman" w:hAnsi="Times New Roman" w:cs="Times New Roman"/>
          <w:bCs/>
          <w:sz w:val="24"/>
          <w:szCs w:val="24"/>
        </w:rPr>
        <w:t xml:space="preserve"> Creek as it is easily </w:t>
      </w:r>
      <w:r w:rsidR="009A1D75">
        <w:rPr>
          <w:rFonts w:ascii="Times New Roman" w:hAnsi="Times New Roman" w:cs="Times New Roman"/>
          <w:bCs/>
          <w:sz w:val="24"/>
          <w:szCs w:val="24"/>
        </w:rPr>
        <w:t>accessible,</w:t>
      </w:r>
      <w:r w:rsidR="00FC64CA">
        <w:rPr>
          <w:rFonts w:ascii="Times New Roman" w:hAnsi="Times New Roman" w:cs="Times New Roman"/>
          <w:bCs/>
          <w:sz w:val="24"/>
          <w:szCs w:val="24"/>
        </w:rPr>
        <w:t xml:space="preserve"> and </w:t>
      </w:r>
      <w:r w:rsidR="009A1D75">
        <w:rPr>
          <w:rFonts w:ascii="Times New Roman" w:hAnsi="Times New Roman" w:cs="Times New Roman"/>
          <w:bCs/>
          <w:sz w:val="24"/>
          <w:szCs w:val="24"/>
        </w:rPr>
        <w:t>the width and depth of the creek strongly suggests</w:t>
      </w:r>
      <w:r w:rsidR="00FC64CA">
        <w:rPr>
          <w:rFonts w:ascii="Times New Roman" w:hAnsi="Times New Roman" w:cs="Times New Roman"/>
          <w:bCs/>
          <w:sz w:val="24"/>
          <w:szCs w:val="24"/>
        </w:rPr>
        <w:t xml:space="preserve"> </w:t>
      </w:r>
      <w:r w:rsidR="009A1D75">
        <w:rPr>
          <w:rFonts w:ascii="Times New Roman" w:hAnsi="Times New Roman" w:cs="Times New Roman"/>
          <w:bCs/>
          <w:sz w:val="24"/>
          <w:szCs w:val="24"/>
        </w:rPr>
        <w:t xml:space="preserve">it </w:t>
      </w:r>
      <w:r w:rsidR="00FC64CA">
        <w:rPr>
          <w:rFonts w:ascii="Times New Roman" w:hAnsi="Times New Roman" w:cs="Times New Roman"/>
          <w:bCs/>
          <w:sz w:val="24"/>
          <w:szCs w:val="24"/>
        </w:rPr>
        <w:t xml:space="preserve">cuts through the underlying Upper Cretaceous </w:t>
      </w:r>
      <w:r w:rsidR="009A1D75">
        <w:rPr>
          <w:rFonts w:ascii="Times New Roman" w:hAnsi="Times New Roman" w:cs="Times New Roman"/>
          <w:bCs/>
          <w:sz w:val="24"/>
          <w:szCs w:val="24"/>
        </w:rPr>
        <w:t>units</w:t>
      </w:r>
      <w:r w:rsidR="003F7A00">
        <w:rPr>
          <w:rFonts w:ascii="Times New Roman" w:hAnsi="Times New Roman" w:cs="Times New Roman"/>
          <w:bCs/>
          <w:sz w:val="24"/>
          <w:szCs w:val="24"/>
        </w:rPr>
        <w:t xml:space="preserve"> that have been mapped in the area</w:t>
      </w:r>
      <w:r w:rsidR="00FC64CA">
        <w:rPr>
          <w:rFonts w:ascii="Times New Roman" w:hAnsi="Times New Roman" w:cs="Times New Roman"/>
          <w:bCs/>
          <w:sz w:val="24"/>
          <w:szCs w:val="24"/>
        </w:rPr>
        <w:t xml:space="preserve">. </w:t>
      </w:r>
      <w:r w:rsidR="00DD3EDD">
        <w:rPr>
          <w:rFonts w:ascii="Times New Roman" w:hAnsi="Times New Roman" w:cs="Times New Roman"/>
          <w:bCs/>
          <w:sz w:val="24"/>
          <w:szCs w:val="24"/>
        </w:rPr>
        <w:t>No additional vertebrate specimens are known to have been collected</w:t>
      </w:r>
      <w:r w:rsidR="009A1D75">
        <w:rPr>
          <w:rFonts w:ascii="Times New Roman" w:hAnsi="Times New Roman" w:cs="Times New Roman"/>
          <w:bCs/>
          <w:sz w:val="24"/>
          <w:szCs w:val="24"/>
        </w:rPr>
        <w:t xml:space="preserve"> from this locality. </w:t>
      </w:r>
    </w:p>
    <w:p w14:paraId="720556B5" w14:textId="7A162BBC" w:rsidR="00FC64CA" w:rsidRDefault="00FC64CA" w:rsidP="005B65A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sidR="00B435E7">
        <w:rPr>
          <w:rFonts w:ascii="Times New Roman" w:hAnsi="Times New Roman" w:cs="Times New Roman"/>
          <w:bCs/>
          <w:sz w:val="24"/>
          <w:szCs w:val="24"/>
        </w:rPr>
        <w:t xml:space="preserve">Because </w:t>
      </w:r>
      <w:r w:rsidR="009A1D75">
        <w:rPr>
          <w:rFonts w:ascii="Times New Roman" w:hAnsi="Times New Roman" w:cs="Times New Roman"/>
          <w:bCs/>
          <w:sz w:val="24"/>
          <w:szCs w:val="24"/>
        </w:rPr>
        <w:t xml:space="preserve">no </w:t>
      </w:r>
      <w:r w:rsidR="00B435E7">
        <w:rPr>
          <w:rFonts w:ascii="Times New Roman" w:hAnsi="Times New Roman" w:cs="Times New Roman"/>
          <w:bCs/>
          <w:sz w:val="24"/>
          <w:szCs w:val="24"/>
        </w:rPr>
        <w:t>Upper Cretaceous surface exposures could be directly observed in the Alberta area, t</w:t>
      </w:r>
      <w:r>
        <w:rPr>
          <w:rFonts w:ascii="Times New Roman" w:hAnsi="Times New Roman" w:cs="Times New Roman"/>
          <w:bCs/>
          <w:sz w:val="24"/>
          <w:szCs w:val="24"/>
        </w:rPr>
        <w:t xml:space="preserve">he type stratum was determined by removing matrix from the holotype specimen </w:t>
      </w:r>
      <w:r w:rsidR="00B435E7">
        <w:rPr>
          <w:rFonts w:ascii="Times New Roman" w:hAnsi="Times New Roman" w:cs="Times New Roman"/>
          <w:bCs/>
          <w:sz w:val="24"/>
          <w:szCs w:val="24"/>
        </w:rPr>
        <w:t xml:space="preserve">and </w:t>
      </w:r>
      <w:r w:rsidR="00B435E7">
        <w:rPr>
          <w:rFonts w:ascii="Times New Roman" w:hAnsi="Times New Roman" w:cs="Times New Roman"/>
          <w:bCs/>
          <w:sz w:val="24"/>
          <w:szCs w:val="24"/>
        </w:rPr>
        <w:lastRenderedPageBreak/>
        <w:t xml:space="preserve">examined for the presence of calcareous </w:t>
      </w:r>
      <w:proofErr w:type="spellStart"/>
      <w:r w:rsidR="00B435E7">
        <w:rPr>
          <w:rFonts w:ascii="Times New Roman" w:hAnsi="Times New Roman" w:cs="Times New Roman"/>
          <w:bCs/>
          <w:sz w:val="24"/>
          <w:szCs w:val="24"/>
        </w:rPr>
        <w:t>nannoplanktons</w:t>
      </w:r>
      <w:proofErr w:type="spellEnd"/>
      <w:r w:rsidR="00B435E7">
        <w:rPr>
          <w:rFonts w:ascii="Times New Roman" w:hAnsi="Times New Roman" w:cs="Times New Roman"/>
          <w:bCs/>
          <w:sz w:val="24"/>
          <w:szCs w:val="24"/>
        </w:rPr>
        <w:t xml:space="preserve"> by personnel at</w:t>
      </w:r>
      <w:r>
        <w:rPr>
          <w:rFonts w:ascii="Times New Roman" w:hAnsi="Times New Roman" w:cs="Times New Roman"/>
          <w:bCs/>
          <w:sz w:val="24"/>
          <w:szCs w:val="24"/>
        </w:rPr>
        <w:t xml:space="preserve"> the United States Geological Survey in Reston, VA</w:t>
      </w:r>
      <w:r w:rsidR="003F7A00">
        <w:rPr>
          <w:rFonts w:ascii="Times New Roman" w:hAnsi="Times New Roman" w:cs="Times New Roman"/>
          <w:bCs/>
          <w:sz w:val="24"/>
          <w:szCs w:val="24"/>
        </w:rPr>
        <w:t>, USA</w:t>
      </w:r>
      <w:r>
        <w:rPr>
          <w:rFonts w:ascii="Times New Roman" w:hAnsi="Times New Roman" w:cs="Times New Roman"/>
          <w:bCs/>
          <w:sz w:val="24"/>
          <w:szCs w:val="24"/>
        </w:rPr>
        <w:t xml:space="preserve">. The subsequent analysis showed the co-occurrence of the </w:t>
      </w:r>
      <w:proofErr w:type="spellStart"/>
      <w:r>
        <w:rPr>
          <w:rFonts w:ascii="Times New Roman" w:hAnsi="Times New Roman" w:cs="Times New Roman"/>
          <w:bCs/>
          <w:sz w:val="24"/>
          <w:szCs w:val="24"/>
        </w:rPr>
        <w:t>nannoplanktons</w:t>
      </w:r>
      <w:proofErr w:type="spellEnd"/>
      <w:r>
        <w:rPr>
          <w:rFonts w:ascii="Times New Roman" w:hAnsi="Times New Roman" w:cs="Times New Roman"/>
          <w:bCs/>
          <w:sz w:val="24"/>
          <w:szCs w:val="24"/>
        </w:rPr>
        <w:t xml:space="preserve"> </w:t>
      </w:r>
      <w:proofErr w:type="spellStart"/>
      <w:r w:rsidRPr="00FC64CA">
        <w:rPr>
          <w:rFonts w:ascii="Times New Roman" w:hAnsi="Times New Roman" w:cs="Times New Roman"/>
          <w:bCs/>
          <w:i/>
          <w:sz w:val="24"/>
          <w:szCs w:val="24"/>
        </w:rPr>
        <w:t>Reinhardtites</w:t>
      </w:r>
      <w:proofErr w:type="spellEnd"/>
      <w:r w:rsidRPr="00FC64CA">
        <w:rPr>
          <w:rFonts w:ascii="Times New Roman" w:hAnsi="Times New Roman" w:cs="Times New Roman"/>
          <w:bCs/>
          <w:i/>
          <w:sz w:val="24"/>
          <w:szCs w:val="24"/>
        </w:rPr>
        <w:t xml:space="preserve"> </w:t>
      </w:r>
      <w:proofErr w:type="spellStart"/>
      <w:r w:rsidRPr="00FC64CA">
        <w:rPr>
          <w:rFonts w:ascii="Times New Roman" w:hAnsi="Times New Roman" w:cs="Times New Roman"/>
          <w:bCs/>
          <w:i/>
          <w:sz w:val="24"/>
          <w:szCs w:val="24"/>
        </w:rPr>
        <w:t>levis</w:t>
      </w:r>
      <w:proofErr w:type="spellEnd"/>
      <w:r>
        <w:rPr>
          <w:rFonts w:ascii="Times New Roman" w:hAnsi="Times New Roman" w:cs="Times New Roman"/>
          <w:bCs/>
          <w:sz w:val="24"/>
          <w:szCs w:val="24"/>
        </w:rPr>
        <w:t xml:space="preserve"> and </w:t>
      </w:r>
      <w:proofErr w:type="spellStart"/>
      <w:r w:rsidRPr="00FC64CA">
        <w:rPr>
          <w:rFonts w:ascii="Times New Roman" w:hAnsi="Times New Roman" w:cs="Times New Roman"/>
          <w:bCs/>
          <w:i/>
          <w:sz w:val="24"/>
          <w:szCs w:val="24"/>
        </w:rPr>
        <w:t>Reinhardtites</w:t>
      </w:r>
      <w:proofErr w:type="spellEnd"/>
      <w:r w:rsidRPr="00FC64CA">
        <w:rPr>
          <w:rFonts w:ascii="Times New Roman" w:hAnsi="Times New Roman" w:cs="Times New Roman"/>
          <w:bCs/>
          <w:i/>
          <w:sz w:val="24"/>
          <w:szCs w:val="24"/>
        </w:rPr>
        <w:t xml:space="preserve"> </w:t>
      </w:r>
      <w:proofErr w:type="spellStart"/>
      <w:r w:rsidRPr="00FC64CA">
        <w:rPr>
          <w:rFonts w:ascii="Times New Roman" w:hAnsi="Times New Roman" w:cs="Times New Roman"/>
          <w:bCs/>
          <w:i/>
          <w:sz w:val="24"/>
          <w:szCs w:val="24"/>
        </w:rPr>
        <w:t>anthophorous</w:t>
      </w:r>
      <w:proofErr w:type="spellEnd"/>
      <w:r>
        <w:rPr>
          <w:rFonts w:ascii="Times New Roman" w:hAnsi="Times New Roman" w:cs="Times New Roman"/>
          <w:bCs/>
          <w:sz w:val="24"/>
          <w:szCs w:val="24"/>
        </w:rPr>
        <w:t xml:space="preserve">, and the presence of </w:t>
      </w:r>
      <w:r w:rsidR="00B435E7">
        <w:rPr>
          <w:rFonts w:ascii="Times New Roman" w:hAnsi="Times New Roman" w:cs="Times New Roman"/>
          <w:bCs/>
          <w:sz w:val="24"/>
          <w:szCs w:val="24"/>
        </w:rPr>
        <w:t xml:space="preserve">background </w:t>
      </w:r>
      <w:r>
        <w:rPr>
          <w:rFonts w:ascii="Times New Roman" w:hAnsi="Times New Roman" w:cs="Times New Roman"/>
          <w:bCs/>
          <w:sz w:val="24"/>
          <w:szCs w:val="24"/>
        </w:rPr>
        <w:t xml:space="preserve">species such as </w:t>
      </w:r>
      <w:proofErr w:type="spellStart"/>
      <w:r w:rsidRPr="00FC64CA">
        <w:rPr>
          <w:rFonts w:ascii="Times New Roman" w:hAnsi="Times New Roman" w:cs="Times New Roman"/>
          <w:i/>
          <w:iCs/>
          <w:sz w:val="24"/>
          <w:szCs w:val="24"/>
        </w:rPr>
        <w:t>Arkhangelskiella</w:t>
      </w:r>
      <w:proofErr w:type="spellEnd"/>
      <w:r w:rsidRPr="00FC64CA">
        <w:rPr>
          <w:rFonts w:ascii="Times New Roman" w:hAnsi="Times New Roman" w:cs="Times New Roman"/>
          <w:i/>
          <w:iCs/>
          <w:sz w:val="24"/>
          <w:szCs w:val="24"/>
        </w:rPr>
        <w:t xml:space="preserve"> </w:t>
      </w:r>
      <w:proofErr w:type="spellStart"/>
      <w:r w:rsidRPr="00FC64CA">
        <w:rPr>
          <w:rFonts w:ascii="Times New Roman" w:hAnsi="Times New Roman" w:cs="Times New Roman"/>
          <w:i/>
          <w:iCs/>
          <w:sz w:val="24"/>
          <w:szCs w:val="24"/>
        </w:rPr>
        <w:t>cymbiformis</w:t>
      </w:r>
      <w:proofErr w:type="spellEnd"/>
      <w:r w:rsidRPr="00FC64CA">
        <w:rPr>
          <w:rFonts w:ascii="Times New Roman" w:hAnsi="Times New Roman" w:cs="Times New Roman"/>
          <w:i/>
          <w:iCs/>
          <w:sz w:val="24"/>
          <w:szCs w:val="24"/>
        </w:rPr>
        <w:t xml:space="preserve">, </w:t>
      </w:r>
      <w:proofErr w:type="spellStart"/>
      <w:r w:rsidRPr="00FC64CA">
        <w:rPr>
          <w:rFonts w:ascii="Times New Roman" w:hAnsi="Times New Roman" w:cs="Times New Roman"/>
          <w:i/>
          <w:iCs/>
          <w:sz w:val="24"/>
          <w:szCs w:val="24"/>
        </w:rPr>
        <w:t>Aspidolithus</w:t>
      </w:r>
      <w:proofErr w:type="spellEnd"/>
      <w:r w:rsidRPr="00FC64CA">
        <w:rPr>
          <w:rFonts w:ascii="Times New Roman" w:hAnsi="Times New Roman" w:cs="Times New Roman"/>
          <w:i/>
          <w:iCs/>
          <w:sz w:val="24"/>
          <w:szCs w:val="24"/>
        </w:rPr>
        <w:t xml:space="preserve"> </w:t>
      </w:r>
      <w:proofErr w:type="spellStart"/>
      <w:r w:rsidRPr="00FC64CA">
        <w:rPr>
          <w:rFonts w:ascii="Times New Roman" w:hAnsi="Times New Roman" w:cs="Times New Roman"/>
          <w:i/>
          <w:iCs/>
          <w:sz w:val="24"/>
          <w:szCs w:val="24"/>
        </w:rPr>
        <w:t>parcus</w:t>
      </w:r>
      <w:proofErr w:type="spellEnd"/>
      <w:r w:rsidRPr="00FC64CA">
        <w:rPr>
          <w:rFonts w:ascii="Times New Roman" w:hAnsi="Times New Roman" w:cs="Times New Roman"/>
          <w:i/>
          <w:iCs/>
          <w:sz w:val="24"/>
          <w:szCs w:val="24"/>
        </w:rPr>
        <w:t xml:space="preserve"> </w:t>
      </w:r>
      <w:proofErr w:type="spellStart"/>
      <w:r w:rsidRPr="00FC64CA">
        <w:rPr>
          <w:rFonts w:ascii="Times New Roman" w:hAnsi="Times New Roman" w:cs="Times New Roman"/>
          <w:i/>
          <w:iCs/>
          <w:sz w:val="24"/>
          <w:szCs w:val="24"/>
        </w:rPr>
        <w:t>constrictus</w:t>
      </w:r>
      <w:proofErr w:type="spellEnd"/>
      <w:r w:rsidRPr="00FC64CA">
        <w:rPr>
          <w:rFonts w:ascii="Times New Roman" w:hAnsi="Times New Roman" w:cs="Times New Roman"/>
          <w:sz w:val="24"/>
          <w:szCs w:val="24"/>
        </w:rPr>
        <w:t xml:space="preserve">, and </w:t>
      </w:r>
      <w:proofErr w:type="spellStart"/>
      <w:r w:rsidRPr="00FC64CA">
        <w:rPr>
          <w:rFonts w:ascii="Times New Roman" w:hAnsi="Times New Roman" w:cs="Times New Roman"/>
          <w:i/>
          <w:iCs/>
          <w:sz w:val="24"/>
          <w:szCs w:val="24"/>
        </w:rPr>
        <w:t>Tranolithus</w:t>
      </w:r>
      <w:proofErr w:type="spellEnd"/>
      <w:r w:rsidRPr="00FC64CA">
        <w:rPr>
          <w:rFonts w:ascii="Times New Roman" w:hAnsi="Times New Roman" w:cs="Times New Roman"/>
          <w:i/>
          <w:iCs/>
          <w:sz w:val="24"/>
          <w:szCs w:val="24"/>
        </w:rPr>
        <w:t xml:space="preserve"> </w:t>
      </w:r>
      <w:proofErr w:type="spellStart"/>
      <w:r w:rsidRPr="00FC64CA">
        <w:rPr>
          <w:rFonts w:ascii="Times New Roman" w:hAnsi="Times New Roman" w:cs="Times New Roman"/>
          <w:i/>
          <w:iCs/>
          <w:sz w:val="24"/>
          <w:szCs w:val="24"/>
        </w:rPr>
        <w:t>phacelosus</w:t>
      </w:r>
      <w:proofErr w:type="spellEnd"/>
      <w:r>
        <w:rPr>
          <w:rFonts w:ascii="Times New Roman" w:hAnsi="Times New Roman" w:cs="Times New Roman"/>
          <w:sz w:val="24"/>
          <w:szCs w:val="24"/>
        </w:rPr>
        <w:t xml:space="preserve">. The combination of these </w:t>
      </w:r>
      <w:r w:rsidR="00B435E7">
        <w:rPr>
          <w:rFonts w:ascii="Times New Roman" w:hAnsi="Times New Roman" w:cs="Times New Roman"/>
          <w:bCs/>
          <w:sz w:val="24"/>
          <w:szCs w:val="24"/>
        </w:rPr>
        <w:t xml:space="preserve">calcareous </w:t>
      </w:r>
      <w:proofErr w:type="spellStart"/>
      <w:r w:rsidR="00B435E7">
        <w:rPr>
          <w:rFonts w:ascii="Times New Roman" w:hAnsi="Times New Roman" w:cs="Times New Roman"/>
          <w:bCs/>
          <w:sz w:val="24"/>
          <w:szCs w:val="24"/>
        </w:rPr>
        <w:t>nannoplanktons</w:t>
      </w:r>
      <w:proofErr w:type="spellEnd"/>
      <w:r w:rsidR="00B435E7">
        <w:rPr>
          <w:rFonts w:ascii="Times New Roman" w:hAnsi="Times New Roman" w:cs="Times New Roman"/>
          <w:bCs/>
          <w:sz w:val="24"/>
          <w:szCs w:val="24"/>
        </w:rPr>
        <w:t xml:space="preserve"> </w:t>
      </w:r>
      <w:r w:rsidRPr="00FC64CA">
        <w:rPr>
          <w:rFonts w:ascii="Times New Roman" w:hAnsi="Times New Roman" w:cs="Times New Roman"/>
          <w:bCs/>
          <w:sz w:val="24"/>
          <w:szCs w:val="24"/>
        </w:rPr>
        <w:t>plac</w:t>
      </w:r>
      <w:r>
        <w:rPr>
          <w:rFonts w:ascii="Times New Roman" w:hAnsi="Times New Roman" w:cs="Times New Roman"/>
          <w:bCs/>
          <w:sz w:val="24"/>
          <w:szCs w:val="24"/>
        </w:rPr>
        <w:t>e</w:t>
      </w:r>
      <w:r w:rsidR="009A1D75">
        <w:rPr>
          <w:rFonts w:ascii="Times New Roman" w:hAnsi="Times New Roman" w:cs="Times New Roman"/>
          <w:bCs/>
          <w:sz w:val="24"/>
          <w:szCs w:val="24"/>
        </w:rPr>
        <w:t>s</w:t>
      </w:r>
      <w:r>
        <w:rPr>
          <w:rFonts w:ascii="Times New Roman" w:hAnsi="Times New Roman" w:cs="Times New Roman"/>
          <w:bCs/>
          <w:sz w:val="24"/>
          <w:szCs w:val="24"/>
        </w:rPr>
        <w:t xml:space="preserve"> the </w:t>
      </w:r>
      <w:r w:rsidR="009A1D75">
        <w:rPr>
          <w:rFonts w:ascii="Times New Roman" w:hAnsi="Times New Roman" w:cs="Times New Roman"/>
          <w:bCs/>
          <w:sz w:val="24"/>
          <w:szCs w:val="24"/>
        </w:rPr>
        <w:t xml:space="preserve">examined </w:t>
      </w:r>
      <w:r>
        <w:rPr>
          <w:rFonts w:ascii="Times New Roman" w:hAnsi="Times New Roman" w:cs="Times New Roman"/>
          <w:bCs/>
          <w:sz w:val="24"/>
          <w:szCs w:val="24"/>
        </w:rPr>
        <w:t xml:space="preserve">matrix sample within NP Zone CC22c, in turn showing that MSC 35984 was derived from the upper Campanian “Muldrow” Member of the Demopolis Chalk.  </w:t>
      </w:r>
    </w:p>
    <w:p w14:paraId="269F765B" w14:textId="02D23DD1" w:rsidR="00ED0714" w:rsidRDefault="00ED0714" w:rsidP="00860E14">
      <w:pPr>
        <w:autoSpaceDE w:val="0"/>
        <w:autoSpaceDN w:val="0"/>
        <w:adjustRightInd w:val="0"/>
        <w:spacing w:after="0" w:line="240" w:lineRule="auto"/>
        <w:rPr>
          <w:rFonts w:ascii="Times New Roman" w:hAnsi="Times New Roman" w:cs="Times New Roman"/>
          <w:bCs/>
          <w:sz w:val="24"/>
          <w:szCs w:val="24"/>
        </w:rPr>
      </w:pPr>
    </w:p>
    <w:p w14:paraId="3A62FF48" w14:textId="3FE903C7" w:rsidR="009A1D75" w:rsidRPr="009A1D75" w:rsidRDefault="009A1D75" w:rsidP="009A1D75">
      <w:pPr>
        <w:autoSpaceDE w:val="0"/>
        <w:autoSpaceDN w:val="0"/>
        <w:adjustRightInd w:val="0"/>
        <w:spacing w:after="0" w:line="240" w:lineRule="auto"/>
        <w:rPr>
          <w:rFonts w:ascii="Times New Roman" w:hAnsi="Times New Roman" w:cs="Times New Roman"/>
          <w:bCs/>
          <w:sz w:val="24"/>
          <w:szCs w:val="24"/>
        </w:rPr>
      </w:pPr>
      <w:r w:rsidRPr="009A1D75">
        <w:rPr>
          <w:rFonts w:ascii="Times New Roman" w:hAnsi="Times New Roman" w:cs="Times New Roman"/>
          <w:b/>
          <w:bCs/>
          <w:sz w:val="24"/>
          <w:szCs w:val="24"/>
        </w:rPr>
        <w:t>Specimen Number:</w:t>
      </w:r>
      <w:r>
        <w:rPr>
          <w:rFonts w:ascii="Times New Roman" w:hAnsi="Times New Roman" w:cs="Times New Roman"/>
          <w:b/>
          <w:bCs/>
          <w:sz w:val="24"/>
          <w:szCs w:val="24"/>
        </w:rPr>
        <w:t xml:space="preserve"> </w:t>
      </w:r>
      <w:r>
        <w:rPr>
          <w:rFonts w:ascii="Times New Roman" w:hAnsi="Times New Roman" w:cs="Times New Roman"/>
          <w:bCs/>
          <w:sz w:val="24"/>
          <w:szCs w:val="24"/>
        </w:rPr>
        <w:t>MSC 40935, paratype</w:t>
      </w:r>
      <w:r w:rsidR="003E0FE0">
        <w:rPr>
          <w:rFonts w:ascii="Times New Roman" w:hAnsi="Times New Roman" w:cs="Times New Roman"/>
          <w:bCs/>
          <w:sz w:val="24"/>
          <w:szCs w:val="24"/>
        </w:rPr>
        <w:t>.</w:t>
      </w:r>
    </w:p>
    <w:p w14:paraId="56E3EA8F" w14:textId="42F28149" w:rsidR="00CB07D8" w:rsidRPr="009A1D75" w:rsidRDefault="00CB07D8" w:rsidP="00CB07D8">
      <w:pPr>
        <w:autoSpaceDE w:val="0"/>
        <w:autoSpaceDN w:val="0"/>
        <w:adjustRightInd w:val="0"/>
        <w:spacing w:after="0" w:line="240" w:lineRule="auto"/>
        <w:rPr>
          <w:rFonts w:ascii="Times New Roman" w:hAnsi="Times New Roman" w:cs="Times New Roman"/>
          <w:bCs/>
          <w:sz w:val="24"/>
          <w:szCs w:val="24"/>
        </w:rPr>
      </w:pPr>
      <w:r w:rsidRPr="009A1D75">
        <w:rPr>
          <w:rFonts w:ascii="Times New Roman" w:hAnsi="Times New Roman" w:cs="Times New Roman"/>
          <w:b/>
          <w:bCs/>
          <w:sz w:val="24"/>
          <w:szCs w:val="24"/>
        </w:rPr>
        <w:t xml:space="preserve">Locality: </w:t>
      </w:r>
      <w:r w:rsidR="009A1D75" w:rsidRPr="009A1D75">
        <w:rPr>
          <w:rFonts w:ascii="Times New Roman" w:hAnsi="Times New Roman" w:cs="Times New Roman"/>
          <w:bCs/>
          <w:sz w:val="24"/>
          <w:szCs w:val="24"/>
        </w:rPr>
        <w:t>Site ASu-14, Sumter County, Alabama</w:t>
      </w:r>
      <w:r w:rsidR="00DE2D9A">
        <w:rPr>
          <w:rFonts w:ascii="Times New Roman" w:hAnsi="Times New Roman" w:cs="Times New Roman"/>
          <w:bCs/>
          <w:sz w:val="24"/>
          <w:szCs w:val="24"/>
        </w:rPr>
        <w:t>, USA</w:t>
      </w:r>
      <w:r w:rsidR="009A1D75" w:rsidRPr="009A1D75">
        <w:rPr>
          <w:rFonts w:ascii="Times New Roman" w:hAnsi="Times New Roman" w:cs="Times New Roman"/>
          <w:bCs/>
          <w:sz w:val="24"/>
          <w:szCs w:val="24"/>
        </w:rPr>
        <w:t xml:space="preserve">. </w:t>
      </w:r>
      <w:r w:rsidR="009A1D75">
        <w:rPr>
          <w:rFonts w:ascii="Times New Roman" w:hAnsi="Times New Roman" w:cs="Times New Roman"/>
          <w:bCs/>
          <w:sz w:val="24"/>
          <w:szCs w:val="24"/>
        </w:rPr>
        <w:t xml:space="preserve">More precise locality data is available to qualified researchers and is archived at MSC. </w:t>
      </w:r>
    </w:p>
    <w:p w14:paraId="00AA4AFE" w14:textId="7795E06D" w:rsidR="00CB07D8" w:rsidRPr="009A1D75" w:rsidRDefault="001C4C1D" w:rsidP="00CB07D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Stratum</w:t>
      </w:r>
      <w:r w:rsidR="00CB07D8" w:rsidRPr="009A1D75">
        <w:rPr>
          <w:rFonts w:ascii="Times New Roman" w:hAnsi="Times New Roman" w:cs="Times New Roman"/>
          <w:b/>
          <w:bCs/>
          <w:sz w:val="24"/>
          <w:szCs w:val="24"/>
        </w:rPr>
        <w:t xml:space="preserve">: </w:t>
      </w:r>
      <w:proofErr w:type="spellStart"/>
      <w:r w:rsidR="009A1D75" w:rsidRPr="009A1D75">
        <w:rPr>
          <w:rFonts w:ascii="Times New Roman" w:hAnsi="Times New Roman" w:cs="Times New Roman"/>
          <w:bCs/>
          <w:sz w:val="24"/>
          <w:szCs w:val="24"/>
        </w:rPr>
        <w:t>Bluffport</w:t>
      </w:r>
      <w:proofErr w:type="spellEnd"/>
      <w:r w:rsidR="009A1D75" w:rsidRPr="009A1D75">
        <w:rPr>
          <w:rFonts w:ascii="Times New Roman" w:hAnsi="Times New Roman" w:cs="Times New Roman"/>
          <w:bCs/>
          <w:sz w:val="24"/>
          <w:szCs w:val="24"/>
        </w:rPr>
        <w:t xml:space="preserve"> Marl Member of the Demopolis Chalk</w:t>
      </w:r>
      <w:r w:rsidR="003E0FE0">
        <w:rPr>
          <w:rFonts w:ascii="Times New Roman" w:hAnsi="Times New Roman" w:cs="Times New Roman"/>
          <w:bCs/>
          <w:sz w:val="24"/>
          <w:szCs w:val="24"/>
        </w:rPr>
        <w:t>.</w:t>
      </w:r>
    </w:p>
    <w:p w14:paraId="200B99FD" w14:textId="584EAD97" w:rsidR="00CB07D8" w:rsidRPr="009A1D75" w:rsidRDefault="00CB07D8" w:rsidP="00CB07D8">
      <w:pPr>
        <w:autoSpaceDE w:val="0"/>
        <w:autoSpaceDN w:val="0"/>
        <w:adjustRightInd w:val="0"/>
        <w:spacing w:after="0" w:line="240" w:lineRule="auto"/>
        <w:rPr>
          <w:rFonts w:ascii="Times New Roman" w:hAnsi="Times New Roman" w:cs="Times New Roman"/>
          <w:b/>
          <w:bCs/>
          <w:sz w:val="24"/>
          <w:szCs w:val="24"/>
        </w:rPr>
      </w:pPr>
      <w:r w:rsidRPr="009A1D75">
        <w:rPr>
          <w:rFonts w:ascii="Times New Roman" w:hAnsi="Times New Roman" w:cs="Times New Roman"/>
          <w:b/>
          <w:bCs/>
          <w:sz w:val="24"/>
          <w:szCs w:val="24"/>
        </w:rPr>
        <w:t xml:space="preserve">Stratigraphic Age: </w:t>
      </w:r>
      <w:r w:rsidR="009A1D75" w:rsidRPr="009A1D75">
        <w:rPr>
          <w:rFonts w:ascii="Times New Roman" w:hAnsi="Times New Roman" w:cs="Times New Roman"/>
          <w:bCs/>
          <w:sz w:val="24"/>
          <w:szCs w:val="24"/>
        </w:rPr>
        <w:t>Upper Campanian</w:t>
      </w:r>
      <w:r w:rsidR="004D1DBD">
        <w:rPr>
          <w:rFonts w:ascii="Times New Roman" w:hAnsi="Times New Roman" w:cs="Times New Roman"/>
          <w:bCs/>
          <w:sz w:val="24"/>
          <w:szCs w:val="24"/>
        </w:rPr>
        <w:t xml:space="preserve">, lower half of </w:t>
      </w:r>
      <w:bookmarkStart w:id="1" w:name="_Hlk9598382"/>
      <w:r w:rsidR="004D1DBD">
        <w:rPr>
          <w:rFonts w:ascii="Times New Roman" w:hAnsi="Times New Roman" w:cs="Times New Roman"/>
          <w:bCs/>
          <w:sz w:val="24"/>
          <w:szCs w:val="24"/>
        </w:rPr>
        <w:t>NP Zone CC23</w:t>
      </w:r>
      <w:bookmarkEnd w:id="1"/>
      <w:r w:rsidR="004D1DBD">
        <w:rPr>
          <w:rFonts w:ascii="Times New Roman" w:hAnsi="Times New Roman" w:cs="Times New Roman"/>
          <w:bCs/>
          <w:sz w:val="24"/>
          <w:szCs w:val="24"/>
        </w:rPr>
        <w:t>.</w:t>
      </w:r>
    </w:p>
    <w:p w14:paraId="425A8D4A" w14:textId="23D81079" w:rsidR="001C4C1D" w:rsidRPr="004D1DBD" w:rsidRDefault="00CB07D8" w:rsidP="001C4C1D">
      <w:pPr>
        <w:autoSpaceDE w:val="0"/>
        <w:autoSpaceDN w:val="0"/>
        <w:adjustRightInd w:val="0"/>
        <w:spacing w:after="0" w:line="240" w:lineRule="auto"/>
        <w:rPr>
          <w:rFonts w:ascii="Times New Roman" w:hAnsi="Times New Roman" w:cs="Times New Roman"/>
          <w:bCs/>
          <w:sz w:val="24"/>
          <w:szCs w:val="24"/>
        </w:rPr>
      </w:pPr>
      <w:r w:rsidRPr="009A1D75">
        <w:rPr>
          <w:rFonts w:ascii="Times New Roman" w:hAnsi="Times New Roman" w:cs="Times New Roman"/>
          <w:b/>
          <w:bCs/>
          <w:sz w:val="24"/>
          <w:szCs w:val="24"/>
        </w:rPr>
        <w:t xml:space="preserve">Remarks: </w:t>
      </w:r>
      <w:r w:rsidR="009A1D75">
        <w:rPr>
          <w:rFonts w:ascii="Times New Roman" w:hAnsi="Times New Roman" w:cs="Times New Roman"/>
          <w:bCs/>
          <w:sz w:val="24"/>
          <w:szCs w:val="24"/>
        </w:rPr>
        <w:t xml:space="preserve">Specimen MSC 40935 was collected by one of the present authors (CRK) </w:t>
      </w:r>
      <w:r w:rsidR="00344415">
        <w:rPr>
          <w:rFonts w:ascii="Times New Roman" w:hAnsi="Times New Roman" w:cs="Times New Roman"/>
          <w:bCs/>
          <w:sz w:val="24"/>
          <w:szCs w:val="24"/>
        </w:rPr>
        <w:t xml:space="preserve">during two separate collecting trips to site ASu-14 </w:t>
      </w:r>
      <w:r w:rsidR="00571C49">
        <w:rPr>
          <w:rFonts w:ascii="Times New Roman" w:hAnsi="Times New Roman" w:cs="Times New Roman"/>
          <w:bCs/>
          <w:sz w:val="24"/>
          <w:szCs w:val="24"/>
        </w:rPr>
        <w:t>in November</w:t>
      </w:r>
      <w:r w:rsidR="00344415">
        <w:rPr>
          <w:rFonts w:ascii="Times New Roman" w:hAnsi="Times New Roman" w:cs="Times New Roman"/>
          <w:bCs/>
          <w:sz w:val="24"/>
          <w:szCs w:val="24"/>
        </w:rPr>
        <w:t xml:space="preserve"> 200</w:t>
      </w:r>
      <w:r w:rsidR="00571C49">
        <w:rPr>
          <w:rFonts w:ascii="Times New Roman" w:hAnsi="Times New Roman" w:cs="Times New Roman"/>
          <w:bCs/>
          <w:sz w:val="24"/>
          <w:szCs w:val="24"/>
        </w:rPr>
        <w:t>1</w:t>
      </w:r>
      <w:r w:rsidR="00344415">
        <w:rPr>
          <w:rFonts w:ascii="Times New Roman" w:hAnsi="Times New Roman" w:cs="Times New Roman"/>
          <w:bCs/>
          <w:sz w:val="24"/>
          <w:szCs w:val="24"/>
        </w:rPr>
        <w:t xml:space="preserve"> and April</w:t>
      </w:r>
      <w:r w:rsidR="00571C49">
        <w:rPr>
          <w:rFonts w:ascii="Times New Roman" w:hAnsi="Times New Roman" w:cs="Times New Roman"/>
          <w:bCs/>
          <w:sz w:val="24"/>
          <w:szCs w:val="24"/>
        </w:rPr>
        <w:t xml:space="preserve"> </w:t>
      </w:r>
      <w:r w:rsidR="00344415">
        <w:rPr>
          <w:rFonts w:ascii="Times New Roman" w:hAnsi="Times New Roman" w:cs="Times New Roman"/>
          <w:bCs/>
          <w:sz w:val="24"/>
          <w:szCs w:val="24"/>
        </w:rPr>
        <w:t>2002. Site ASu-14</w:t>
      </w:r>
      <w:r w:rsidR="003E0FE0">
        <w:rPr>
          <w:rFonts w:ascii="Times New Roman" w:hAnsi="Times New Roman" w:cs="Times New Roman"/>
          <w:bCs/>
          <w:sz w:val="24"/>
          <w:szCs w:val="24"/>
        </w:rPr>
        <w:t xml:space="preserve"> is located on private land and</w:t>
      </w:r>
      <w:r w:rsidR="00344415">
        <w:rPr>
          <w:rFonts w:ascii="Times New Roman" w:hAnsi="Times New Roman" w:cs="Times New Roman"/>
          <w:bCs/>
          <w:sz w:val="24"/>
          <w:szCs w:val="24"/>
        </w:rPr>
        <w:t xml:space="preserve"> consists of a small series of erosional </w:t>
      </w:r>
      <w:r w:rsidR="003E0FE0">
        <w:rPr>
          <w:rFonts w:ascii="Times New Roman" w:hAnsi="Times New Roman" w:cs="Times New Roman"/>
          <w:bCs/>
          <w:sz w:val="24"/>
          <w:szCs w:val="24"/>
        </w:rPr>
        <w:t xml:space="preserve">chalk </w:t>
      </w:r>
      <w:r w:rsidR="00344415">
        <w:rPr>
          <w:rFonts w:ascii="Times New Roman" w:hAnsi="Times New Roman" w:cs="Times New Roman"/>
          <w:bCs/>
          <w:sz w:val="24"/>
          <w:szCs w:val="24"/>
        </w:rPr>
        <w:t>gullies</w:t>
      </w:r>
      <w:r w:rsidR="003E0FE0">
        <w:rPr>
          <w:rFonts w:ascii="Times New Roman" w:hAnsi="Times New Roman" w:cs="Times New Roman"/>
          <w:bCs/>
          <w:sz w:val="24"/>
          <w:szCs w:val="24"/>
        </w:rPr>
        <w:t xml:space="preserve">. </w:t>
      </w:r>
      <w:r w:rsidR="00571C49">
        <w:rPr>
          <w:rFonts w:ascii="Times New Roman" w:hAnsi="Times New Roman" w:cs="Times New Roman"/>
          <w:bCs/>
          <w:sz w:val="24"/>
          <w:szCs w:val="24"/>
        </w:rPr>
        <w:t xml:space="preserve">This locality exposes the contact of the </w:t>
      </w:r>
      <w:r w:rsidR="004D1DBD">
        <w:rPr>
          <w:rFonts w:ascii="Times New Roman" w:hAnsi="Times New Roman" w:cs="Times New Roman"/>
          <w:bCs/>
          <w:sz w:val="24"/>
          <w:szCs w:val="24"/>
        </w:rPr>
        <w:t xml:space="preserve">“Muldrow” and </w:t>
      </w:r>
      <w:proofErr w:type="spellStart"/>
      <w:r w:rsidR="004D1DBD">
        <w:rPr>
          <w:rFonts w:ascii="Times New Roman" w:hAnsi="Times New Roman" w:cs="Times New Roman"/>
          <w:bCs/>
          <w:sz w:val="24"/>
          <w:szCs w:val="24"/>
        </w:rPr>
        <w:t>Bluffport</w:t>
      </w:r>
      <w:proofErr w:type="spellEnd"/>
      <w:r w:rsidR="004D1DBD">
        <w:rPr>
          <w:rFonts w:ascii="Times New Roman" w:hAnsi="Times New Roman" w:cs="Times New Roman"/>
          <w:bCs/>
          <w:sz w:val="24"/>
          <w:szCs w:val="24"/>
        </w:rPr>
        <w:t xml:space="preserve"> Marl members of the Demopolis Chalk, with the specimen being derived three to four meters above this contact within the more </w:t>
      </w:r>
      <w:proofErr w:type="spellStart"/>
      <w:r w:rsidR="004D1DBD">
        <w:rPr>
          <w:rFonts w:ascii="Times New Roman" w:hAnsi="Times New Roman" w:cs="Times New Roman"/>
          <w:bCs/>
          <w:sz w:val="24"/>
          <w:szCs w:val="24"/>
        </w:rPr>
        <w:t>marly</w:t>
      </w:r>
      <w:proofErr w:type="spellEnd"/>
      <w:r w:rsidR="004D1DBD">
        <w:rPr>
          <w:rFonts w:ascii="Times New Roman" w:hAnsi="Times New Roman" w:cs="Times New Roman"/>
          <w:bCs/>
          <w:sz w:val="24"/>
          <w:szCs w:val="24"/>
        </w:rPr>
        <w:t xml:space="preserve"> </w:t>
      </w:r>
      <w:proofErr w:type="spellStart"/>
      <w:r w:rsidR="004D1DBD">
        <w:rPr>
          <w:rFonts w:ascii="Times New Roman" w:hAnsi="Times New Roman" w:cs="Times New Roman"/>
          <w:bCs/>
          <w:sz w:val="24"/>
          <w:szCs w:val="24"/>
        </w:rPr>
        <w:t>Bluffport</w:t>
      </w:r>
      <w:proofErr w:type="spellEnd"/>
      <w:r w:rsidR="004D1DBD">
        <w:rPr>
          <w:rFonts w:ascii="Times New Roman" w:hAnsi="Times New Roman" w:cs="Times New Roman"/>
          <w:bCs/>
          <w:sz w:val="24"/>
          <w:szCs w:val="24"/>
        </w:rPr>
        <w:t xml:space="preserve"> Marl Member. </w:t>
      </w:r>
      <w:proofErr w:type="spellStart"/>
      <w:r w:rsidR="004D1DBD">
        <w:rPr>
          <w:rFonts w:ascii="Times New Roman" w:hAnsi="Times New Roman" w:cs="Times New Roman"/>
          <w:bCs/>
          <w:sz w:val="24"/>
          <w:szCs w:val="24"/>
        </w:rPr>
        <w:t>Biostomes</w:t>
      </w:r>
      <w:proofErr w:type="spellEnd"/>
      <w:r w:rsidR="004D1DBD">
        <w:rPr>
          <w:rFonts w:ascii="Times New Roman" w:hAnsi="Times New Roman" w:cs="Times New Roman"/>
          <w:bCs/>
          <w:sz w:val="24"/>
          <w:szCs w:val="24"/>
        </w:rPr>
        <w:t xml:space="preserve"> of </w:t>
      </w:r>
      <w:proofErr w:type="spellStart"/>
      <w:r w:rsidR="004D1DBD" w:rsidRPr="004D1DBD">
        <w:rPr>
          <w:rFonts w:ascii="Times New Roman" w:hAnsi="Times New Roman" w:cs="Times New Roman"/>
          <w:bCs/>
          <w:i/>
          <w:sz w:val="24"/>
          <w:szCs w:val="24"/>
        </w:rPr>
        <w:t>Exogyra</w:t>
      </w:r>
      <w:proofErr w:type="spellEnd"/>
      <w:r w:rsidR="004D1DBD" w:rsidRPr="004D1DBD">
        <w:rPr>
          <w:rFonts w:ascii="Times New Roman" w:hAnsi="Times New Roman" w:cs="Times New Roman"/>
          <w:bCs/>
          <w:i/>
          <w:sz w:val="24"/>
          <w:szCs w:val="24"/>
        </w:rPr>
        <w:t xml:space="preserve"> </w:t>
      </w:r>
      <w:proofErr w:type="spellStart"/>
      <w:r w:rsidR="004D1DBD" w:rsidRPr="004D1DBD">
        <w:rPr>
          <w:rFonts w:ascii="Times New Roman" w:hAnsi="Times New Roman" w:cs="Times New Roman"/>
          <w:bCs/>
          <w:i/>
          <w:sz w:val="24"/>
          <w:szCs w:val="24"/>
        </w:rPr>
        <w:t>costata</w:t>
      </w:r>
      <w:proofErr w:type="spellEnd"/>
      <w:r w:rsidR="004D1DBD">
        <w:rPr>
          <w:rFonts w:ascii="Times New Roman" w:hAnsi="Times New Roman" w:cs="Times New Roman"/>
          <w:bCs/>
          <w:i/>
          <w:sz w:val="24"/>
          <w:szCs w:val="24"/>
        </w:rPr>
        <w:t xml:space="preserve">, </w:t>
      </w:r>
      <w:proofErr w:type="spellStart"/>
      <w:r w:rsidR="004D1DBD" w:rsidRPr="004D1DBD">
        <w:rPr>
          <w:rFonts w:ascii="Times New Roman" w:hAnsi="Times New Roman" w:cs="Times New Roman"/>
          <w:bCs/>
          <w:i/>
          <w:sz w:val="24"/>
          <w:szCs w:val="24"/>
        </w:rPr>
        <w:t>Pynodonte</w:t>
      </w:r>
      <w:proofErr w:type="spellEnd"/>
      <w:r w:rsidR="004D1DBD" w:rsidRPr="004D1DBD">
        <w:rPr>
          <w:rFonts w:ascii="Times New Roman" w:hAnsi="Times New Roman" w:cs="Times New Roman"/>
          <w:bCs/>
          <w:i/>
          <w:sz w:val="24"/>
          <w:szCs w:val="24"/>
        </w:rPr>
        <w:t xml:space="preserve"> </w:t>
      </w:r>
      <w:proofErr w:type="spellStart"/>
      <w:r w:rsidR="004D1DBD" w:rsidRPr="004D1DBD">
        <w:rPr>
          <w:rFonts w:ascii="Times New Roman" w:hAnsi="Times New Roman" w:cs="Times New Roman"/>
          <w:bCs/>
          <w:i/>
          <w:sz w:val="24"/>
          <w:szCs w:val="24"/>
        </w:rPr>
        <w:t>mutabilis</w:t>
      </w:r>
      <w:proofErr w:type="spellEnd"/>
      <w:r w:rsidR="004D1DBD">
        <w:rPr>
          <w:rFonts w:ascii="Times New Roman" w:hAnsi="Times New Roman" w:cs="Times New Roman"/>
          <w:bCs/>
          <w:i/>
          <w:sz w:val="24"/>
          <w:szCs w:val="24"/>
        </w:rPr>
        <w:t xml:space="preserve">, </w:t>
      </w:r>
      <w:proofErr w:type="spellStart"/>
      <w:r w:rsidR="004D1DBD" w:rsidRPr="004D1DBD">
        <w:rPr>
          <w:rFonts w:ascii="Times New Roman" w:hAnsi="Times New Roman" w:cs="Times New Roman"/>
          <w:bCs/>
          <w:i/>
          <w:sz w:val="24"/>
          <w:szCs w:val="24"/>
        </w:rPr>
        <w:t>Agerostrea</w:t>
      </w:r>
      <w:proofErr w:type="spellEnd"/>
      <w:r w:rsidR="004D1DBD" w:rsidRPr="004D1DBD">
        <w:rPr>
          <w:rFonts w:ascii="Times New Roman" w:hAnsi="Times New Roman" w:cs="Times New Roman"/>
          <w:bCs/>
          <w:i/>
          <w:sz w:val="24"/>
          <w:szCs w:val="24"/>
        </w:rPr>
        <w:t xml:space="preserve"> falcata</w:t>
      </w:r>
      <w:r w:rsidR="004D1DBD">
        <w:rPr>
          <w:rFonts w:ascii="Times New Roman" w:hAnsi="Times New Roman" w:cs="Times New Roman"/>
          <w:bCs/>
          <w:sz w:val="24"/>
          <w:szCs w:val="24"/>
        </w:rPr>
        <w:t xml:space="preserve"> occur at this locality which are known to mark the base of the </w:t>
      </w:r>
      <w:proofErr w:type="spellStart"/>
      <w:r w:rsidR="004D1DBD">
        <w:rPr>
          <w:rFonts w:ascii="Times New Roman" w:hAnsi="Times New Roman" w:cs="Times New Roman"/>
          <w:bCs/>
          <w:sz w:val="24"/>
          <w:szCs w:val="24"/>
        </w:rPr>
        <w:t>Bluffport</w:t>
      </w:r>
      <w:proofErr w:type="spellEnd"/>
      <w:r w:rsidR="004D1DBD">
        <w:rPr>
          <w:rFonts w:ascii="Times New Roman" w:hAnsi="Times New Roman" w:cs="Times New Roman"/>
          <w:bCs/>
          <w:sz w:val="24"/>
          <w:szCs w:val="24"/>
        </w:rPr>
        <w:t xml:space="preserve"> Marl Member (Russell et al., 1983). The stratigraphic position of specimen MSC 40935 suggests it falls within the lower half of NP Zone CC23 and is Upper Campanian in age. Vertebrate taxa recovered in conjunction with specimen MSC 40935 include </w:t>
      </w:r>
      <w:proofErr w:type="spellStart"/>
      <w:r w:rsidR="004D1DBD" w:rsidRPr="004D1DBD">
        <w:rPr>
          <w:rFonts w:ascii="Times New Roman" w:hAnsi="Times New Roman" w:cs="Times New Roman"/>
          <w:bCs/>
          <w:i/>
          <w:sz w:val="24"/>
          <w:szCs w:val="24"/>
        </w:rPr>
        <w:t>Cretalamna</w:t>
      </w:r>
      <w:proofErr w:type="spellEnd"/>
      <w:r w:rsidR="004D1DBD" w:rsidRPr="004D1DBD">
        <w:rPr>
          <w:rFonts w:ascii="Times New Roman" w:hAnsi="Times New Roman" w:cs="Times New Roman"/>
          <w:bCs/>
          <w:i/>
          <w:sz w:val="24"/>
          <w:szCs w:val="24"/>
        </w:rPr>
        <w:t xml:space="preserve"> </w:t>
      </w:r>
      <w:r w:rsidR="004D1DBD">
        <w:rPr>
          <w:rFonts w:ascii="Times New Roman" w:hAnsi="Times New Roman" w:cs="Times New Roman"/>
          <w:bCs/>
          <w:sz w:val="24"/>
          <w:szCs w:val="24"/>
        </w:rPr>
        <w:t xml:space="preserve">sp., </w:t>
      </w:r>
      <w:proofErr w:type="spellStart"/>
      <w:r w:rsidR="004D1DBD" w:rsidRPr="004D1DBD">
        <w:rPr>
          <w:rFonts w:ascii="Times New Roman" w:hAnsi="Times New Roman" w:cs="Times New Roman"/>
          <w:bCs/>
          <w:i/>
          <w:sz w:val="24"/>
          <w:szCs w:val="24"/>
        </w:rPr>
        <w:t>Enchodus</w:t>
      </w:r>
      <w:proofErr w:type="spellEnd"/>
      <w:r w:rsidR="004D1DBD" w:rsidRPr="004D1DBD">
        <w:rPr>
          <w:rFonts w:ascii="Times New Roman" w:hAnsi="Times New Roman" w:cs="Times New Roman"/>
          <w:bCs/>
          <w:sz w:val="24"/>
          <w:szCs w:val="24"/>
        </w:rPr>
        <w:t xml:space="preserve"> </w:t>
      </w:r>
      <w:proofErr w:type="spellStart"/>
      <w:r w:rsidR="004D1DBD" w:rsidRPr="004D1DBD">
        <w:rPr>
          <w:rFonts w:ascii="Times New Roman" w:hAnsi="Times New Roman" w:cs="Times New Roman"/>
          <w:bCs/>
          <w:i/>
          <w:sz w:val="24"/>
          <w:szCs w:val="24"/>
        </w:rPr>
        <w:t>petrosus</w:t>
      </w:r>
      <w:proofErr w:type="spellEnd"/>
      <w:r w:rsidR="001C4C1D">
        <w:rPr>
          <w:rFonts w:ascii="Times New Roman" w:hAnsi="Times New Roman" w:cs="Times New Roman"/>
          <w:bCs/>
          <w:sz w:val="24"/>
          <w:szCs w:val="24"/>
        </w:rPr>
        <w:t>,</w:t>
      </w:r>
      <w:r w:rsidR="001C4C1D" w:rsidRPr="001C4C1D">
        <w:rPr>
          <w:rFonts w:ascii="Times New Roman" w:hAnsi="Times New Roman" w:cs="Times New Roman"/>
          <w:bCs/>
          <w:sz w:val="24"/>
          <w:szCs w:val="24"/>
        </w:rPr>
        <w:t xml:space="preserve"> </w:t>
      </w:r>
      <w:proofErr w:type="spellStart"/>
      <w:r w:rsidR="001C4C1D" w:rsidRPr="004D1DBD">
        <w:rPr>
          <w:rFonts w:ascii="Times New Roman" w:hAnsi="Times New Roman" w:cs="Times New Roman"/>
          <w:bCs/>
          <w:sz w:val="24"/>
          <w:szCs w:val="24"/>
        </w:rPr>
        <w:t>Hadrosauridae</w:t>
      </w:r>
      <w:proofErr w:type="spellEnd"/>
      <w:r w:rsidR="001C4C1D" w:rsidRPr="004D1DBD">
        <w:rPr>
          <w:rFonts w:ascii="Times New Roman" w:hAnsi="Times New Roman" w:cs="Times New Roman"/>
          <w:bCs/>
          <w:sz w:val="24"/>
          <w:szCs w:val="24"/>
        </w:rPr>
        <w:t xml:space="preserve"> </w:t>
      </w:r>
      <w:proofErr w:type="spellStart"/>
      <w:r w:rsidR="001C4C1D">
        <w:rPr>
          <w:rFonts w:ascii="Times New Roman" w:hAnsi="Times New Roman" w:cs="Times New Roman"/>
          <w:bCs/>
          <w:sz w:val="24"/>
          <w:szCs w:val="24"/>
        </w:rPr>
        <w:t>indet</w:t>
      </w:r>
      <w:proofErr w:type="spellEnd"/>
      <w:r w:rsidR="001C4C1D">
        <w:rPr>
          <w:rFonts w:ascii="Times New Roman" w:hAnsi="Times New Roman" w:cs="Times New Roman"/>
          <w:bCs/>
          <w:sz w:val="24"/>
          <w:szCs w:val="24"/>
        </w:rPr>
        <w:t>.,</w:t>
      </w:r>
    </w:p>
    <w:p w14:paraId="781F3CB9" w14:textId="43E95AAE" w:rsidR="00CB07D8" w:rsidRPr="001C4C1D" w:rsidRDefault="001C4C1D" w:rsidP="001C4C1D">
      <w:pPr>
        <w:autoSpaceDE w:val="0"/>
        <w:autoSpaceDN w:val="0"/>
        <w:adjustRightInd w:val="0"/>
        <w:spacing w:after="0" w:line="240" w:lineRule="auto"/>
        <w:rPr>
          <w:rFonts w:ascii="Times New Roman" w:hAnsi="Times New Roman" w:cs="Times New Roman"/>
          <w:bCs/>
          <w:i/>
          <w:sz w:val="24"/>
          <w:szCs w:val="24"/>
        </w:rPr>
      </w:pPr>
      <w:proofErr w:type="spellStart"/>
      <w:r w:rsidRPr="004D1DBD">
        <w:rPr>
          <w:rFonts w:ascii="Times New Roman" w:hAnsi="Times New Roman" w:cs="Times New Roman"/>
          <w:bCs/>
          <w:i/>
          <w:sz w:val="24"/>
          <w:szCs w:val="24"/>
        </w:rPr>
        <w:t>Ischyrhiza</w:t>
      </w:r>
      <w:proofErr w:type="spellEnd"/>
      <w:r w:rsidRPr="004D1DBD">
        <w:rPr>
          <w:rFonts w:ascii="Times New Roman" w:hAnsi="Times New Roman" w:cs="Times New Roman"/>
          <w:bCs/>
          <w:i/>
          <w:sz w:val="24"/>
          <w:szCs w:val="24"/>
        </w:rPr>
        <w:t xml:space="preserve"> </w:t>
      </w:r>
      <w:proofErr w:type="spellStart"/>
      <w:r w:rsidRPr="001C4C1D">
        <w:rPr>
          <w:rFonts w:ascii="Times New Roman" w:hAnsi="Times New Roman" w:cs="Times New Roman"/>
          <w:bCs/>
          <w:i/>
          <w:sz w:val="24"/>
          <w:szCs w:val="24"/>
        </w:rPr>
        <w:t>mira</w:t>
      </w:r>
      <w:proofErr w:type="spellEnd"/>
      <w:r>
        <w:rPr>
          <w:rFonts w:ascii="Times New Roman" w:hAnsi="Times New Roman" w:cs="Times New Roman"/>
          <w:bCs/>
          <w:sz w:val="24"/>
          <w:szCs w:val="24"/>
        </w:rPr>
        <w:t xml:space="preserve">, </w:t>
      </w:r>
      <w:r w:rsidR="004D1DBD" w:rsidRPr="001C4C1D">
        <w:rPr>
          <w:rFonts w:ascii="Times New Roman" w:hAnsi="Times New Roman" w:cs="Times New Roman"/>
          <w:bCs/>
          <w:i/>
          <w:sz w:val="24"/>
          <w:szCs w:val="24"/>
        </w:rPr>
        <w:t>Mosasaurus</w:t>
      </w:r>
      <w:r w:rsidR="004D1DBD" w:rsidRPr="004D1DBD">
        <w:rPr>
          <w:rFonts w:ascii="Times New Roman" w:hAnsi="Times New Roman" w:cs="Times New Roman"/>
          <w:bCs/>
          <w:sz w:val="24"/>
          <w:szCs w:val="24"/>
        </w:rPr>
        <w:t xml:space="preserve"> spp.</w:t>
      </w:r>
      <w:r>
        <w:rPr>
          <w:rFonts w:ascii="Times New Roman" w:hAnsi="Times New Roman" w:cs="Times New Roman"/>
          <w:bCs/>
          <w:sz w:val="24"/>
          <w:szCs w:val="24"/>
        </w:rPr>
        <w:t xml:space="preserve">, </w:t>
      </w:r>
      <w:proofErr w:type="spellStart"/>
      <w:r w:rsidRPr="004D1DBD">
        <w:rPr>
          <w:rFonts w:ascii="Times New Roman" w:hAnsi="Times New Roman" w:cs="Times New Roman"/>
          <w:bCs/>
          <w:sz w:val="24"/>
          <w:szCs w:val="24"/>
        </w:rPr>
        <w:t>Ornithurae</w:t>
      </w:r>
      <w:proofErr w:type="spellEnd"/>
      <w:r w:rsidRPr="004D1DBD">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indet</w:t>
      </w:r>
      <w:proofErr w:type="spellEnd"/>
      <w:r>
        <w:rPr>
          <w:rFonts w:ascii="Times New Roman" w:hAnsi="Times New Roman" w:cs="Times New Roman"/>
          <w:bCs/>
          <w:sz w:val="24"/>
          <w:szCs w:val="24"/>
        </w:rPr>
        <w:t xml:space="preserve">., </w:t>
      </w:r>
      <w:proofErr w:type="spellStart"/>
      <w:r w:rsidRPr="004D1DBD">
        <w:rPr>
          <w:rFonts w:ascii="Times New Roman" w:hAnsi="Times New Roman" w:cs="Times New Roman"/>
          <w:bCs/>
          <w:i/>
          <w:sz w:val="24"/>
          <w:szCs w:val="24"/>
        </w:rPr>
        <w:t>Pachyrhizodus</w:t>
      </w:r>
      <w:proofErr w:type="spellEnd"/>
      <w:r w:rsidRPr="004D1DBD">
        <w:rPr>
          <w:rFonts w:ascii="Times New Roman" w:hAnsi="Times New Roman" w:cs="Times New Roman"/>
          <w:bCs/>
          <w:i/>
          <w:sz w:val="24"/>
          <w:szCs w:val="24"/>
        </w:rPr>
        <w:t xml:space="preserve"> </w:t>
      </w:r>
      <w:proofErr w:type="spellStart"/>
      <w:r w:rsidRPr="001C4C1D">
        <w:rPr>
          <w:rFonts w:ascii="Times New Roman" w:hAnsi="Times New Roman" w:cs="Times New Roman"/>
          <w:bCs/>
          <w:sz w:val="24"/>
          <w:szCs w:val="24"/>
        </w:rPr>
        <w:t>caninus</w:t>
      </w:r>
      <w:proofErr w:type="spellEnd"/>
      <w:r>
        <w:rPr>
          <w:rFonts w:ascii="Times New Roman" w:hAnsi="Times New Roman" w:cs="Times New Roman"/>
          <w:bCs/>
          <w:sz w:val="24"/>
          <w:szCs w:val="24"/>
        </w:rPr>
        <w:t xml:space="preserve">, </w:t>
      </w:r>
      <w:proofErr w:type="spellStart"/>
      <w:r w:rsidR="004D1DBD" w:rsidRPr="001C4C1D">
        <w:rPr>
          <w:rFonts w:ascii="Times New Roman" w:hAnsi="Times New Roman" w:cs="Times New Roman"/>
          <w:bCs/>
          <w:i/>
          <w:sz w:val="24"/>
          <w:szCs w:val="24"/>
        </w:rPr>
        <w:t>Plioplatecarpus</w:t>
      </w:r>
      <w:proofErr w:type="spellEnd"/>
      <w:r w:rsidR="004D1DBD" w:rsidRPr="004D1DBD">
        <w:rPr>
          <w:rFonts w:ascii="Times New Roman" w:hAnsi="Times New Roman" w:cs="Times New Roman"/>
          <w:bCs/>
          <w:sz w:val="24"/>
          <w:szCs w:val="24"/>
        </w:rPr>
        <w:t xml:space="preserve"> sp.</w:t>
      </w:r>
      <w:proofErr w:type="gramStart"/>
      <w:r w:rsidR="004D1DBD">
        <w:rPr>
          <w:rFonts w:ascii="Times New Roman" w:hAnsi="Times New Roman" w:cs="Times New Roman"/>
          <w:bCs/>
          <w:sz w:val="24"/>
          <w:szCs w:val="24"/>
        </w:rPr>
        <w:t xml:space="preserve">, </w:t>
      </w:r>
      <w:r w:rsidR="004D1DBD" w:rsidRPr="004D1DBD">
        <w:rPr>
          <w:rFonts w:ascii="Times New Roman" w:hAnsi="Times New Roman" w:cs="Times New Roman"/>
          <w:bCs/>
          <w:i/>
          <w:sz w:val="24"/>
          <w:szCs w:val="24"/>
        </w:rPr>
        <w:t>?</w:t>
      </w:r>
      <w:proofErr w:type="spellStart"/>
      <w:r w:rsidR="004D1DBD" w:rsidRPr="004D1DBD">
        <w:rPr>
          <w:rFonts w:ascii="Times New Roman" w:hAnsi="Times New Roman" w:cs="Times New Roman"/>
          <w:bCs/>
          <w:i/>
          <w:sz w:val="24"/>
          <w:szCs w:val="24"/>
        </w:rPr>
        <w:t>Prognathodon</w:t>
      </w:r>
      <w:proofErr w:type="spellEnd"/>
      <w:proofErr w:type="gramEnd"/>
      <w:r w:rsidR="004D1DBD" w:rsidRPr="004D1DBD">
        <w:rPr>
          <w:rFonts w:ascii="Times New Roman" w:hAnsi="Times New Roman" w:cs="Times New Roman"/>
          <w:bCs/>
          <w:sz w:val="24"/>
          <w:szCs w:val="24"/>
        </w:rPr>
        <w:t xml:space="preserve"> sp.</w:t>
      </w:r>
      <w:r w:rsidR="004D1DBD">
        <w:rPr>
          <w:rFonts w:ascii="Times New Roman" w:hAnsi="Times New Roman" w:cs="Times New Roman"/>
          <w:bCs/>
          <w:sz w:val="24"/>
          <w:szCs w:val="24"/>
        </w:rPr>
        <w:t xml:space="preserve">, </w:t>
      </w:r>
      <w:proofErr w:type="spellStart"/>
      <w:r w:rsidRPr="004D1DBD">
        <w:rPr>
          <w:rFonts w:ascii="Times New Roman" w:hAnsi="Times New Roman" w:cs="Times New Roman"/>
          <w:bCs/>
          <w:i/>
          <w:sz w:val="24"/>
          <w:szCs w:val="24"/>
        </w:rPr>
        <w:t>Squalicorax</w:t>
      </w:r>
      <w:proofErr w:type="spellEnd"/>
      <w:r w:rsidRPr="004D1DBD">
        <w:rPr>
          <w:rFonts w:ascii="Times New Roman" w:hAnsi="Times New Roman" w:cs="Times New Roman"/>
          <w:bCs/>
          <w:i/>
          <w:sz w:val="24"/>
          <w:szCs w:val="24"/>
        </w:rPr>
        <w:t xml:space="preserve"> </w:t>
      </w:r>
      <w:proofErr w:type="spellStart"/>
      <w:r w:rsidRPr="004D1DBD">
        <w:rPr>
          <w:rFonts w:ascii="Times New Roman" w:hAnsi="Times New Roman" w:cs="Times New Roman"/>
          <w:bCs/>
          <w:i/>
          <w:sz w:val="24"/>
          <w:szCs w:val="24"/>
        </w:rPr>
        <w:t>kaupi</w:t>
      </w:r>
      <w:proofErr w:type="spellEnd"/>
      <w:r>
        <w:rPr>
          <w:rFonts w:ascii="Times New Roman" w:hAnsi="Times New Roman" w:cs="Times New Roman"/>
          <w:bCs/>
          <w:sz w:val="24"/>
          <w:szCs w:val="24"/>
        </w:rPr>
        <w:t>,</w:t>
      </w:r>
      <w:r w:rsidRPr="001C4C1D">
        <w:rPr>
          <w:rFonts w:ascii="Times New Roman" w:hAnsi="Times New Roman" w:cs="Times New Roman"/>
          <w:bCs/>
          <w:i/>
          <w:sz w:val="24"/>
          <w:szCs w:val="24"/>
        </w:rPr>
        <w:t xml:space="preserve"> </w:t>
      </w:r>
      <w:r>
        <w:rPr>
          <w:rFonts w:ascii="Times New Roman" w:hAnsi="Times New Roman" w:cs="Times New Roman"/>
          <w:bCs/>
          <w:i/>
          <w:sz w:val="24"/>
          <w:szCs w:val="24"/>
        </w:rPr>
        <w:t>S.</w:t>
      </w:r>
      <w:r w:rsidRPr="004D1DBD">
        <w:rPr>
          <w:rFonts w:ascii="Times New Roman" w:hAnsi="Times New Roman" w:cs="Times New Roman"/>
          <w:bCs/>
          <w:i/>
          <w:sz w:val="24"/>
          <w:szCs w:val="24"/>
        </w:rPr>
        <w:t xml:space="preserve"> </w:t>
      </w:r>
      <w:proofErr w:type="spellStart"/>
      <w:r w:rsidRPr="004D1DBD">
        <w:rPr>
          <w:rFonts w:ascii="Times New Roman" w:hAnsi="Times New Roman" w:cs="Times New Roman"/>
          <w:bCs/>
          <w:i/>
          <w:sz w:val="24"/>
          <w:szCs w:val="24"/>
        </w:rPr>
        <w:t>pristodontus</w:t>
      </w:r>
      <w:proofErr w:type="spellEnd"/>
      <w:r w:rsidR="009809C6">
        <w:rPr>
          <w:rFonts w:ascii="Times New Roman" w:hAnsi="Times New Roman" w:cs="Times New Roman"/>
          <w:bCs/>
          <w:sz w:val="24"/>
          <w:szCs w:val="24"/>
        </w:rPr>
        <w:t xml:space="preserve">, </w:t>
      </w:r>
      <w:r>
        <w:rPr>
          <w:rFonts w:ascii="Times New Roman" w:hAnsi="Times New Roman" w:cs="Times New Roman"/>
          <w:bCs/>
          <w:sz w:val="24"/>
          <w:szCs w:val="24"/>
        </w:rPr>
        <w:t xml:space="preserve">and </w:t>
      </w:r>
      <w:r w:rsidR="004D1DBD" w:rsidRPr="004D1DBD">
        <w:rPr>
          <w:rFonts w:ascii="Times New Roman" w:hAnsi="Times New Roman" w:cs="Times New Roman"/>
          <w:bCs/>
          <w:sz w:val="24"/>
          <w:szCs w:val="24"/>
        </w:rPr>
        <w:t>?</w:t>
      </w:r>
      <w:proofErr w:type="spellStart"/>
      <w:r w:rsidR="004D1DBD" w:rsidRPr="004D1DBD">
        <w:rPr>
          <w:rFonts w:ascii="Times New Roman" w:hAnsi="Times New Roman" w:cs="Times New Roman"/>
          <w:bCs/>
          <w:i/>
          <w:sz w:val="24"/>
          <w:szCs w:val="24"/>
        </w:rPr>
        <w:t>Toxochelys</w:t>
      </w:r>
      <w:proofErr w:type="spellEnd"/>
      <w:r w:rsidR="004D1DBD" w:rsidRPr="004D1DBD">
        <w:rPr>
          <w:rFonts w:ascii="Times New Roman" w:hAnsi="Times New Roman" w:cs="Times New Roman"/>
          <w:bCs/>
          <w:i/>
          <w:sz w:val="24"/>
          <w:szCs w:val="24"/>
        </w:rPr>
        <w:t xml:space="preserve"> </w:t>
      </w:r>
      <w:proofErr w:type="spellStart"/>
      <w:r w:rsidR="004D1DBD" w:rsidRPr="004D1DBD">
        <w:rPr>
          <w:rFonts w:ascii="Times New Roman" w:hAnsi="Times New Roman" w:cs="Times New Roman"/>
          <w:bCs/>
          <w:i/>
          <w:sz w:val="24"/>
          <w:szCs w:val="24"/>
        </w:rPr>
        <w:t>moorevillensis</w:t>
      </w:r>
      <w:proofErr w:type="spellEnd"/>
      <w:r w:rsidR="004D1DBD">
        <w:rPr>
          <w:rFonts w:ascii="Times New Roman" w:hAnsi="Times New Roman" w:cs="Times New Roman"/>
          <w:bCs/>
          <w:sz w:val="24"/>
          <w:szCs w:val="24"/>
        </w:rPr>
        <w:t>.</w:t>
      </w:r>
    </w:p>
    <w:p w14:paraId="569A2B1B" w14:textId="291184B4" w:rsidR="00CB07D8" w:rsidRPr="009A1D75" w:rsidRDefault="00CB07D8" w:rsidP="00860E14">
      <w:pPr>
        <w:autoSpaceDE w:val="0"/>
        <w:autoSpaceDN w:val="0"/>
        <w:adjustRightInd w:val="0"/>
        <w:spacing w:after="0" w:line="240" w:lineRule="auto"/>
        <w:rPr>
          <w:rFonts w:ascii="Times New Roman" w:hAnsi="Times New Roman" w:cs="Times New Roman"/>
          <w:b/>
          <w:bCs/>
          <w:sz w:val="24"/>
          <w:szCs w:val="24"/>
        </w:rPr>
      </w:pPr>
    </w:p>
    <w:p w14:paraId="090BAB84" w14:textId="5917EDD6" w:rsidR="00CB07D8" w:rsidRPr="003F7A00" w:rsidRDefault="00CB07D8" w:rsidP="00CB07D8">
      <w:pPr>
        <w:autoSpaceDE w:val="0"/>
        <w:autoSpaceDN w:val="0"/>
        <w:adjustRightInd w:val="0"/>
        <w:spacing w:after="0" w:line="240" w:lineRule="auto"/>
        <w:rPr>
          <w:rFonts w:ascii="Times New Roman" w:hAnsi="Times New Roman" w:cs="Times New Roman"/>
          <w:bCs/>
          <w:sz w:val="24"/>
          <w:szCs w:val="24"/>
        </w:rPr>
      </w:pPr>
      <w:r w:rsidRPr="009A1D75">
        <w:rPr>
          <w:rFonts w:ascii="Times New Roman" w:hAnsi="Times New Roman" w:cs="Times New Roman"/>
          <w:b/>
          <w:bCs/>
          <w:sz w:val="24"/>
          <w:szCs w:val="24"/>
        </w:rPr>
        <w:t xml:space="preserve">Specimen Number: </w:t>
      </w:r>
      <w:bookmarkStart w:id="2" w:name="_Hlk9602509"/>
      <w:r w:rsidR="003F7A00" w:rsidRPr="003F7A00">
        <w:rPr>
          <w:rFonts w:ascii="Times New Roman" w:hAnsi="Times New Roman" w:cs="Times New Roman"/>
          <w:bCs/>
          <w:sz w:val="24"/>
          <w:szCs w:val="24"/>
        </w:rPr>
        <w:t>MMNS 3985</w:t>
      </w:r>
      <w:bookmarkEnd w:id="2"/>
      <w:r w:rsidR="003F7A00" w:rsidRPr="003F7A00">
        <w:rPr>
          <w:rFonts w:ascii="Times New Roman" w:hAnsi="Times New Roman" w:cs="Times New Roman"/>
          <w:bCs/>
          <w:sz w:val="24"/>
          <w:szCs w:val="24"/>
        </w:rPr>
        <w:t xml:space="preserve">, paratype. </w:t>
      </w:r>
    </w:p>
    <w:p w14:paraId="1FBFAAFE" w14:textId="169C629B" w:rsidR="00CB07D8" w:rsidRPr="009A1D75" w:rsidRDefault="00CB07D8" w:rsidP="00CB07D8">
      <w:pPr>
        <w:autoSpaceDE w:val="0"/>
        <w:autoSpaceDN w:val="0"/>
        <w:adjustRightInd w:val="0"/>
        <w:spacing w:after="0" w:line="240" w:lineRule="auto"/>
        <w:rPr>
          <w:rFonts w:ascii="Times New Roman" w:hAnsi="Times New Roman" w:cs="Times New Roman"/>
          <w:b/>
          <w:bCs/>
          <w:sz w:val="24"/>
          <w:szCs w:val="24"/>
        </w:rPr>
      </w:pPr>
      <w:r w:rsidRPr="009A1D75">
        <w:rPr>
          <w:rFonts w:ascii="Times New Roman" w:hAnsi="Times New Roman" w:cs="Times New Roman"/>
          <w:b/>
          <w:bCs/>
          <w:sz w:val="24"/>
          <w:szCs w:val="24"/>
        </w:rPr>
        <w:t xml:space="preserve">Locality: </w:t>
      </w:r>
      <w:r w:rsidR="00DE2D9A" w:rsidRPr="00BD1378">
        <w:rPr>
          <w:rFonts w:ascii="Times New Roman" w:hAnsi="Times New Roman" w:cs="Times New Roman"/>
          <w:bCs/>
          <w:sz w:val="24"/>
          <w:szCs w:val="24"/>
        </w:rPr>
        <w:t xml:space="preserve">Site MS.53.017, </w:t>
      </w:r>
      <w:r w:rsidR="00A62758">
        <w:rPr>
          <w:rFonts w:ascii="Times New Roman" w:hAnsi="Times New Roman" w:cs="Times New Roman"/>
          <w:bCs/>
          <w:sz w:val="24"/>
          <w:szCs w:val="24"/>
        </w:rPr>
        <w:t xml:space="preserve">Rockhill Road, Starkville, </w:t>
      </w:r>
      <w:r w:rsidR="00DE2D9A" w:rsidRPr="00BD1378">
        <w:rPr>
          <w:rFonts w:ascii="Times New Roman" w:hAnsi="Times New Roman" w:cs="Times New Roman"/>
          <w:bCs/>
          <w:sz w:val="24"/>
          <w:szCs w:val="24"/>
        </w:rPr>
        <w:t>Oktibbeha County, M</w:t>
      </w:r>
      <w:r w:rsidR="006A467F">
        <w:rPr>
          <w:rFonts w:ascii="Times New Roman" w:hAnsi="Times New Roman" w:cs="Times New Roman"/>
          <w:bCs/>
          <w:sz w:val="24"/>
          <w:szCs w:val="24"/>
        </w:rPr>
        <w:t>S</w:t>
      </w:r>
      <w:r w:rsidR="00DE2D9A" w:rsidRPr="00BD1378">
        <w:rPr>
          <w:rFonts w:ascii="Times New Roman" w:hAnsi="Times New Roman" w:cs="Times New Roman"/>
          <w:bCs/>
          <w:sz w:val="24"/>
          <w:szCs w:val="24"/>
        </w:rPr>
        <w:t>, USA. More precise locality data is available to qualified researchers and is archived at the MMNS.</w:t>
      </w:r>
    </w:p>
    <w:p w14:paraId="170F830E" w14:textId="53050632" w:rsidR="00CB07D8" w:rsidRPr="009A1D75" w:rsidRDefault="001C4C1D" w:rsidP="00CB07D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Stratum</w:t>
      </w:r>
      <w:r w:rsidR="00CB07D8" w:rsidRPr="009A1D75">
        <w:rPr>
          <w:rFonts w:ascii="Times New Roman" w:hAnsi="Times New Roman" w:cs="Times New Roman"/>
          <w:b/>
          <w:bCs/>
          <w:sz w:val="24"/>
          <w:szCs w:val="24"/>
        </w:rPr>
        <w:t xml:space="preserve">: </w:t>
      </w:r>
      <w:r w:rsidR="00DE2D9A">
        <w:rPr>
          <w:rFonts w:ascii="Times New Roman" w:hAnsi="Times New Roman" w:cs="Times New Roman"/>
          <w:bCs/>
          <w:sz w:val="24"/>
          <w:szCs w:val="24"/>
        </w:rPr>
        <w:t>“Muldrow” Member of the Demopolis Chalk.</w:t>
      </w:r>
    </w:p>
    <w:p w14:paraId="49236D14" w14:textId="3F8B052F" w:rsidR="00CB07D8" w:rsidRPr="009A1D75" w:rsidRDefault="00CB07D8" w:rsidP="00CB07D8">
      <w:pPr>
        <w:autoSpaceDE w:val="0"/>
        <w:autoSpaceDN w:val="0"/>
        <w:adjustRightInd w:val="0"/>
        <w:spacing w:after="0" w:line="240" w:lineRule="auto"/>
        <w:rPr>
          <w:rFonts w:ascii="Times New Roman" w:hAnsi="Times New Roman" w:cs="Times New Roman"/>
          <w:b/>
          <w:bCs/>
          <w:sz w:val="24"/>
          <w:szCs w:val="24"/>
        </w:rPr>
      </w:pPr>
      <w:r w:rsidRPr="009A1D75">
        <w:rPr>
          <w:rFonts w:ascii="Times New Roman" w:hAnsi="Times New Roman" w:cs="Times New Roman"/>
          <w:b/>
          <w:bCs/>
          <w:sz w:val="24"/>
          <w:szCs w:val="24"/>
        </w:rPr>
        <w:t xml:space="preserve">Stratigraphic Age: </w:t>
      </w:r>
      <w:bookmarkStart w:id="3" w:name="_Hlk9598308"/>
      <w:r w:rsidR="00A62758" w:rsidRPr="009A1D75">
        <w:rPr>
          <w:rFonts w:ascii="Times New Roman" w:hAnsi="Times New Roman" w:cs="Times New Roman"/>
          <w:bCs/>
          <w:sz w:val="24"/>
          <w:szCs w:val="24"/>
        </w:rPr>
        <w:t>Upper Campanian</w:t>
      </w:r>
      <w:r w:rsidR="00A62758">
        <w:rPr>
          <w:rFonts w:ascii="Times New Roman" w:hAnsi="Times New Roman" w:cs="Times New Roman"/>
          <w:bCs/>
          <w:sz w:val="24"/>
          <w:szCs w:val="24"/>
        </w:rPr>
        <w:t>, lower part of</w:t>
      </w:r>
      <w:r w:rsidR="00A62758" w:rsidRPr="00A62758">
        <w:rPr>
          <w:rFonts w:ascii="Times New Roman" w:hAnsi="Times New Roman" w:cs="Times New Roman"/>
          <w:bCs/>
          <w:sz w:val="24"/>
          <w:szCs w:val="24"/>
        </w:rPr>
        <w:t xml:space="preserve"> </w:t>
      </w:r>
      <w:r w:rsidR="00A62758">
        <w:rPr>
          <w:rFonts w:ascii="Times New Roman" w:hAnsi="Times New Roman" w:cs="Times New Roman"/>
          <w:bCs/>
          <w:sz w:val="24"/>
          <w:szCs w:val="24"/>
        </w:rPr>
        <w:t>NP Zone CC23.</w:t>
      </w:r>
      <w:bookmarkEnd w:id="3"/>
    </w:p>
    <w:p w14:paraId="576AEFC9" w14:textId="40C76805" w:rsidR="00182CA2" w:rsidRPr="00B30251" w:rsidRDefault="00CB07D8" w:rsidP="00CB07D8">
      <w:pPr>
        <w:autoSpaceDE w:val="0"/>
        <w:autoSpaceDN w:val="0"/>
        <w:adjustRightInd w:val="0"/>
        <w:spacing w:after="0" w:line="240" w:lineRule="auto"/>
        <w:rPr>
          <w:rFonts w:ascii="Times New Roman" w:hAnsi="Times New Roman" w:cs="Times New Roman"/>
          <w:bCs/>
          <w:sz w:val="24"/>
          <w:szCs w:val="24"/>
        </w:rPr>
      </w:pPr>
      <w:r w:rsidRPr="009A1D75">
        <w:rPr>
          <w:rFonts w:ascii="Times New Roman" w:hAnsi="Times New Roman" w:cs="Times New Roman"/>
          <w:b/>
          <w:bCs/>
          <w:sz w:val="24"/>
          <w:szCs w:val="24"/>
        </w:rPr>
        <w:t xml:space="preserve">Remarks: </w:t>
      </w:r>
      <w:r w:rsidR="00A62758" w:rsidRPr="003F7A00">
        <w:rPr>
          <w:rFonts w:ascii="Times New Roman" w:hAnsi="Times New Roman" w:cs="Times New Roman"/>
          <w:bCs/>
          <w:sz w:val="24"/>
          <w:szCs w:val="24"/>
        </w:rPr>
        <w:t>MMNS 3985</w:t>
      </w:r>
      <w:r w:rsidR="00A62758">
        <w:rPr>
          <w:rFonts w:ascii="Times New Roman" w:hAnsi="Times New Roman" w:cs="Times New Roman"/>
          <w:bCs/>
          <w:sz w:val="24"/>
          <w:szCs w:val="24"/>
        </w:rPr>
        <w:t xml:space="preserve"> was collected on April 17, 2005</w:t>
      </w:r>
      <w:r w:rsidR="00C5002B">
        <w:rPr>
          <w:rFonts w:ascii="Times New Roman" w:hAnsi="Times New Roman" w:cs="Times New Roman"/>
          <w:bCs/>
          <w:sz w:val="24"/>
          <w:szCs w:val="24"/>
        </w:rPr>
        <w:t xml:space="preserve"> from the Rock Hill Road locality in northeast Starkville, MS. This </w:t>
      </w:r>
      <w:r w:rsidR="003E0FE0">
        <w:rPr>
          <w:rFonts w:ascii="Times New Roman" w:hAnsi="Times New Roman" w:cs="Times New Roman"/>
          <w:bCs/>
          <w:sz w:val="24"/>
          <w:szCs w:val="24"/>
        </w:rPr>
        <w:t>series of erosional gullies</w:t>
      </w:r>
      <w:r w:rsidR="00C5002B">
        <w:rPr>
          <w:rFonts w:ascii="Times New Roman" w:hAnsi="Times New Roman" w:cs="Times New Roman"/>
          <w:bCs/>
          <w:sz w:val="24"/>
          <w:szCs w:val="24"/>
        </w:rPr>
        <w:t xml:space="preserve"> exposes the contact of the “Muldrow” and </w:t>
      </w:r>
      <w:proofErr w:type="spellStart"/>
      <w:r w:rsidR="00C5002B">
        <w:rPr>
          <w:rFonts w:ascii="Times New Roman" w:hAnsi="Times New Roman" w:cs="Times New Roman"/>
          <w:bCs/>
          <w:sz w:val="24"/>
          <w:szCs w:val="24"/>
        </w:rPr>
        <w:t>Bluffport</w:t>
      </w:r>
      <w:proofErr w:type="spellEnd"/>
      <w:r w:rsidR="00C5002B">
        <w:rPr>
          <w:rFonts w:ascii="Times New Roman" w:hAnsi="Times New Roman" w:cs="Times New Roman"/>
          <w:bCs/>
          <w:sz w:val="24"/>
          <w:szCs w:val="24"/>
        </w:rPr>
        <w:t xml:space="preserve"> Marl members of the Demopolis Chalk (see Puckett, 2005), with the specimens being derived from the “Muldrow” Member (George Phillips, Pers. Com., 2019). </w:t>
      </w:r>
      <w:r w:rsidR="003E0FE0">
        <w:rPr>
          <w:rFonts w:ascii="Times New Roman" w:hAnsi="Times New Roman" w:cs="Times New Roman"/>
          <w:bCs/>
          <w:sz w:val="24"/>
          <w:szCs w:val="24"/>
        </w:rPr>
        <w:t xml:space="preserve">Puckett (2005) examined </w:t>
      </w:r>
      <w:r w:rsidR="00C5002B">
        <w:rPr>
          <w:rFonts w:ascii="Times New Roman" w:hAnsi="Times New Roman" w:cs="Times New Roman"/>
          <w:bCs/>
          <w:sz w:val="24"/>
          <w:szCs w:val="24"/>
        </w:rPr>
        <w:t xml:space="preserve">the </w:t>
      </w:r>
      <w:proofErr w:type="spellStart"/>
      <w:r w:rsidR="00C5002B">
        <w:rPr>
          <w:rFonts w:ascii="Times New Roman" w:hAnsi="Times New Roman" w:cs="Times New Roman"/>
          <w:bCs/>
          <w:sz w:val="24"/>
          <w:szCs w:val="24"/>
        </w:rPr>
        <w:t>ostracode</w:t>
      </w:r>
      <w:proofErr w:type="spellEnd"/>
      <w:r w:rsidR="00C5002B">
        <w:rPr>
          <w:rFonts w:ascii="Times New Roman" w:hAnsi="Times New Roman" w:cs="Times New Roman"/>
          <w:bCs/>
          <w:sz w:val="24"/>
          <w:szCs w:val="24"/>
        </w:rPr>
        <w:t xml:space="preserve"> and foraminiferal biostratigraphy </w:t>
      </w:r>
      <w:r w:rsidR="003E0FE0">
        <w:rPr>
          <w:rFonts w:ascii="Times New Roman" w:hAnsi="Times New Roman" w:cs="Times New Roman"/>
          <w:bCs/>
          <w:sz w:val="24"/>
          <w:szCs w:val="24"/>
        </w:rPr>
        <w:t>within</w:t>
      </w:r>
      <w:r w:rsidR="00C5002B">
        <w:rPr>
          <w:rFonts w:ascii="Times New Roman" w:hAnsi="Times New Roman" w:cs="Times New Roman"/>
          <w:bCs/>
          <w:sz w:val="24"/>
          <w:szCs w:val="24"/>
        </w:rPr>
        <w:t xml:space="preserve"> this area by showed the</w:t>
      </w:r>
      <w:r w:rsidR="003E0FE0">
        <w:rPr>
          <w:rFonts w:ascii="Times New Roman" w:hAnsi="Times New Roman" w:cs="Times New Roman"/>
          <w:bCs/>
          <w:sz w:val="24"/>
          <w:szCs w:val="24"/>
        </w:rPr>
        <w:t xml:space="preserve"> exposed portion of the</w:t>
      </w:r>
      <w:r w:rsidR="00C5002B">
        <w:rPr>
          <w:rFonts w:ascii="Times New Roman" w:hAnsi="Times New Roman" w:cs="Times New Roman"/>
          <w:bCs/>
          <w:sz w:val="24"/>
          <w:szCs w:val="24"/>
        </w:rPr>
        <w:t xml:space="preserve"> “Muldrow” Member </w:t>
      </w:r>
      <w:r w:rsidR="003E0FE0">
        <w:rPr>
          <w:rFonts w:ascii="Times New Roman" w:hAnsi="Times New Roman" w:cs="Times New Roman"/>
          <w:bCs/>
          <w:sz w:val="24"/>
          <w:szCs w:val="24"/>
        </w:rPr>
        <w:t>at the Rock Hill locality</w:t>
      </w:r>
      <w:r w:rsidR="00C5002B">
        <w:rPr>
          <w:rFonts w:ascii="Times New Roman" w:hAnsi="Times New Roman" w:cs="Times New Roman"/>
          <w:bCs/>
          <w:sz w:val="24"/>
          <w:szCs w:val="24"/>
        </w:rPr>
        <w:t xml:space="preserve"> fell within the </w:t>
      </w:r>
      <w:proofErr w:type="spellStart"/>
      <w:r w:rsidR="00C5002B" w:rsidRPr="00182CA2">
        <w:rPr>
          <w:rFonts w:ascii="Times New Roman" w:hAnsi="Times New Roman" w:cs="Times New Roman"/>
          <w:bCs/>
          <w:i/>
          <w:sz w:val="24"/>
          <w:szCs w:val="24"/>
        </w:rPr>
        <w:t>Escharachthridea</w:t>
      </w:r>
      <w:proofErr w:type="spellEnd"/>
      <w:r w:rsidR="00C5002B" w:rsidRPr="00182CA2">
        <w:rPr>
          <w:rFonts w:ascii="Times New Roman" w:hAnsi="Times New Roman" w:cs="Times New Roman"/>
          <w:bCs/>
          <w:i/>
          <w:sz w:val="24"/>
          <w:szCs w:val="24"/>
        </w:rPr>
        <w:t xml:space="preserve"> </w:t>
      </w:r>
      <w:proofErr w:type="spellStart"/>
      <w:r w:rsidR="00C5002B" w:rsidRPr="00182CA2">
        <w:rPr>
          <w:rFonts w:ascii="Times New Roman" w:hAnsi="Times New Roman" w:cs="Times New Roman"/>
          <w:bCs/>
          <w:i/>
          <w:sz w:val="24"/>
          <w:szCs w:val="24"/>
        </w:rPr>
        <w:t>pinochii</w:t>
      </w:r>
      <w:proofErr w:type="spellEnd"/>
      <w:r w:rsidR="00C5002B">
        <w:rPr>
          <w:rFonts w:ascii="Times New Roman" w:hAnsi="Times New Roman" w:cs="Times New Roman"/>
          <w:bCs/>
          <w:sz w:val="24"/>
          <w:szCs w:val="24"/>
        </w:rPr>
        <w:t xml:space="preserve"> </w:t>
      </w:r>
      <w:proofErr w:type="spellStart"/>
      <w:r w:rsidR="00C5002B">
        <w:rPr>
          <w:rFonts w:ascii="Times New Roman" w:hAnsi="Times New Roman" w:cs="Times New Roman"/>
          <w:bCs/>
          <w:sz w:val="24"/>
          <w:szCs w:val="24"/>
        </w:rPr>
        <w:t>Ostrocode</w:t>
      </w:r>
      <w:proofErr w:type="spellEnd"/>
      <w:r w:rsidR="00C5002B">
        <w:rPr>
          <w:rFonts w:ascii="Times New Roman" w:hAnsi="Times New Roman" w:cs="Times New Roman"/>
          <w:bCs/>
          <w:sz w:val="24"/>
          <w:szCs w:val="24"/>
        </w:rPr>
        <w:t xml:space="preserve"> Zone and the </w:t>
      </w:r>
      <w:proofErr w:type="spellStart"/>
      <w:r w:rsidR="00C5002B" w:rsidRPr="00182CA2">
        <w:rPr>
          <w:rFonts w:ascii="Times New Roman" w:hAnsi="Times New Roman" w:cs="Times New Roman"/>
          <w:bCs/>
          <w:i/>
          <w:sz w:val="24"/>
          <w:szCs w:val="24"/>
        </w:rPr>
        <w:t>Globotruncanella</w:t>
      </w:r>
      <w:proofErr w:type="spellEnd"/>
      <w:r w:rsidR="00C5002B" w:rsidRPr="00182CA2">
        <w:rPr>
          <w:rFonts w:ascii="Times New Roman" w:hAnsi="Times New Roman" w:cs="Times New Roman"/>
          <w:bCs/>
          <w:i/>
          <w:sz w:val="24"/>
          <w:szCs w:val="24"/>
        </w:rPr>
        <w:t xml:space="preserve"> </w:t>
      </w:r>
      <w:proofErr w:type="spellStart"/>
      <w:r w:rsidR="00C5002B" w:rsidRPr="00182CA2">
        <w:rPr>
          <w:rFonts w:ascii="Times New Roman" w:hAnsi="Times New Roman" w:cs="Times New Roman"/>
          <w:bCs/>
          <w:i/>
          <w:sz w:val="24"/>
          <w:szCs w:val="24"/>
        </w:rPr>
        <w:t>havanensis</w:t>
      </w:r>
      <w:proofErr w:type="spellEnd"/>
      <w:r w:rsidR="00C5002B">
        <w:rPr>
          <w:rFonts w:ascii="Times New Roman" w:hAnsi="Times New Roman" w:cs="Times New Roman"/>
          <w:bCs/>
          <w:sz w:val="24"/>
          <w:szCs w:val="24"/>
        </w:rPr>
        <w:t xml:space="preserve"> Planktonic Foraminiferal Zone, </w:t>
      </w:r>
      <w:r w:rsidR="00182CA2">
        <w:rPr>
          <w:rFonts w:ascii="Times New Roman" w:hAnsi="Times New Roman" w:cs="Times New Roman"/>
          <w:bCs/>
          <w:sz w:val="24"/>
          <w:szCs w:val="24"/>
        </w:rPr>
        <w:t xml:space="preserve">placing the specimen within the upper 11 meters of member (see </w:t>
      </w:r>
      <w:r w:rsidR="003E0FE0">
        <w:rPr>
          <w:rFonts w:ascii="Times New Roman" w:hAnsi="Times New Roman" w:cs="Times New Roman"/>
          <w:bCs/>
          <w:sz w:val="24"/>
          <w:szCs w:val="24"/>
        </w:rPr>
        <w:t xml:space="preserve">Puckett (2005) </w:t>
      </w:r>
      <w:r w:rsidR="00182CA2">
        <w:rPr>
          <w:rFonts w:ascii="Times New Roman" w:hAnsi="Times New Roman" w:cs="Times New Roman"/>
          <w:bCs/>
          <w:sz w:val="24"/>
          <w:szCs w:val="24"/>
        </w:rPr>
        <w:t xml:space="preserve">samples RH 214, 220, 230, 235, 245, 250). This indicates that the age of specimen </w:t>
      </w:r>
      <w:r w:rsidR="00182CA2" w:rsidRPr="003F7A00">
        <w:rPr>
          <w:rFonts w:ascii="Times New Roman" w:hAnsi="Times New Roman" w:cs="Times New Roman"/>
          <w:bCs/>
          <w:sz w:val="24"/>
          <w:szCs w:val="24"/>
        </w:rPr>
        <w:t>MMNS 3985</w:t>
      </w:r>
      <w:r w:rsidR="00182CA2">
        <w:rPr>
          <w:rFonts w:ascii="Times New Roman" w:hAnsi="Times New Roman" w:cs="Times New Roman"/>
          <w:bCs/>
          <w:sz w:val="24"/>
          <w:szCs w:val="24"/>
        </w:rPr>
        <w:t xml:space="preserve"> resides within the Upper Campanian, and stratigraphically likely falls within the lower part of NP Zone CC23. Vertebrates collected in association with </w:t>
      </w:r>
      <w:r w:rsidR="00182CA2" w:rsidRPr="003F7A00">
        <w:rPr>
          <w:rFonts w:ascii="Times New Roman" w:hAnsi="Times New Roman" w:cs="Times New Roman"/>
          <w:bCs/>
          <w:sz w:val="24"/>
          <w:szCs w:val="24"/>
        </w:rPr>
        <w:t>MMNS 3985</w:t>
      </w:r>
      <w:r w:rsidR="00182CA2">
        <w:rPr>
          <w:rFonts w:ascii="Times New Roman" w:hAnsi="Times New Roman" w:cs="Times New Roman"/>
          <w:bCs/>
          <w:sz w:val="24"/>
          <w:szCs w:val="24"/>
        </w:rPr>
        <w:t xml:space="preserve"> include </w:t>
      </w:r>
      <w:proofErr w:type="spellStart"/>
      <w:r w:rsidR="00182CA2" w:rsidRPr="00182CA2">
        <w:rPr>
          <w:rFonts w:ascii="Times New Roman" w:hAnsi="Times New Roman" w:cs="Times New Roman"/>
          <w:bCs/>
          <w:i/>
          <w:sz w:val="24"/>
          <w:szCs w:val="24"/>
        </w:rPr>
        <w:t>Squalicorax</w:t>
      </w:r>
      <w:proofErr w:type="spellEnd"/>
      <w:r w:rsidR="00182CA2" w:rsidRPr="00182CA2">
        <w:rPr>
          <w:rFonts w:ascii="Times New Roman" w:hAnsi="Times New Roman" w:cs="Times New Roman"/>
          <w:bCs/>
          <w:i/>
          <w:sz w:val="24"/>
          <w:szCs w:val="24"/>
        </w:rPr>
        <w:t xml:space="preserve"> </w:t>
      </w:r>
      <w:proofErr w:type="spellStart"/>
      <w:r w:rsidR="00182CA2" w:rsidRPr="00182CA2">
        <w:rPr>
          <w:rFonts w:ascii="Times New Roman" w:hAnsi="Times New Roman" w:cs="Times New Roman"/>
          <w:bCs/>
          <w:i/>
          <w:sz w:val="24"/>
          <w:szCs w:val="24"/>
        </w:rPr>
        <w:t>pristodontus</w:t>
      </w:r>
      <w:proofErr w:type="spellEnd"/>
      <w:r w:rsidR="00182CA2">
        <w:rPr>
          <w:rFonts w:ascii="Times New Roman" w:hAnsi="Times New Roman" w:cs="Times New Roman"/>
          <w:bCs/>
          <w:sz w:val="24"/>
          <w:szCs w:val="24"/>
        </w:rPr>
        <w:t xml:space="preserve">, </w:t>
      </w:r>
      <w:proofErr w:type="spellStart"/>
      <w:r w:rsidR="00182CA2" w:rsidRPr="00182CA2">
        <w:rPr>
          <w:rFonts w:ascii="Times New Roman" w:hAnsi="Times New Roman" w:cs="Times New Roman"/>
          <w:bCs/>
          <w:i/>
          <w:sz w:val="24"/>
          <w:szCs w:val="24"/>
        </w:rPr>
        <w:t>Encodus</w:t>
      </w:r>
      <w:proofErr w:type="spellEnd"/>
      <w:r w:rsidR="00182CA2">
        <w:rPr>
          <w:rFonts w:ascii="Times New Roman" w:hAnsi="Times New Roman" w:cs="Times New Roman"/>
          <w:bCs/>
          <w:sz w:val="24"/>
          <w:szCs w:val="24"/>
        </w:rPr>
        <w:t xml:space="preserve"> spp., Teleostei </w:t>
      </w:r>
      <w:proofErr w:type="spellStart"/>
      <w:r w:rsidR="00182CA2">
        <w:rPr>
          <w:rFonts w:ascii="Times New Roman" w:hAnsi="Times New Roman" w:cs="Times New Roman"/>
          <w:bCs/>
          <w:sz w:val="24"/>
          <w:szCs w:val="24"/>
        </w:rPr>
        <w:t>indet</w:t>
      </w:r>
      <w:proofErr w:type="spellEnd"/>
      <w:r w:rsidR="00182CA2">
        <w:rPr>
          <w:rFonts w:ascii="Times New Roman" w:hAnsi="Times New Roman" w:cs="Times New Roman"/>
          <w:bCs/>
          <w:sz w:val="24"/>
          <w:szCs w:val="24"/>
        </w:rPr>
        <w:t xml:space="preserve">., and </w:t>
      </w:r>
      <w:proofErr w:type="spellStart"/>
      <w:r w:rsidR="00182CA2">
        <w:rPr>
          <w:rFonts w:ascii="Times New Roman" w:hAnsi="Times New Roman" w:cs="Times New Roman"/>
          <w:bCs/>
          <w:sz w:val="24"/>
          <w:szCs w:val="24"/>
        </w:rPr>
        <w:t>mosasauridae</w:t>
      </w:r>
      <w:proofErr w:type="spellEnd"/>
      <w:r w:rsidR="00182CA2">
        <w:rPr>
          <w:rFonts w:ascii="Times New Roman" w:hAnsi="Times New Roman" w:cs="Times New Roman"/>
          <w:bCs/>
          <w:sz w:val="24"/>
          <w:szCs w:val="24"/>
        </w:rPr>
        <w:t xml:space="preserve"> </w:t>
      </w:r>
      <w:proofErr w:type="spellStart"/>
      <w:r w:rsidR="00182CA2">
        <w:rPr>
          <w:rFonts w:ascii="Times New Roman" w:hAnsi="Times New Roman" w:cs="Times New Roman"/>
          <w:bCs/>
          <w:sz w:val="24"/>
          <w:szCs w:val="24"/>
        </w:rPr>
        <w:t>indet</w:t>
      </w:r>
      <w:proofErr w:type="spellEnd"/>
      <w:r w:rsidR="00182CA2">
        <w:rPr>
          <w:rFonts w:ascii="Times New Roman" w:hAnsi="Times New Roman" w:cs="Times New Roman"/>
          <w:bCs/>
          <w:sz w:val="24"/>
          <w:szCs w:val="24"/>
        </w:rPr>
        <w:t>.</w:t>
      </w:r>
    </w:p>
    <w:p w14:paraId="218DF3C2" w14:textId="65CBE4E3" w:rsidR="001C4C1D" w:rsidRDefault="001C4C1D" w:rsidP="00CB07D8">
      <w:pPr>
        <w:autoSpaceDE w:val="0"/>
        <w:autoSpaceDN w:val="0"/>
        <w:adjustRightInd w:val="0"/>
        <w:spacing w:after="0" w:line="240" w:lineRule="auto"/>
        <w:rPr>
          <w:rFonts w:ascii="Times New Roman" w:hAnsi="Times New Roman" w:cs="Times New Roman"/>
          <w:bCs/>
          <w:sz w:val="24"/>
          <w:szCs w:val="24"/>
        </w:rPr>
      </w:pPr>
    </w:p>
    <w:p w14:paraId="5A18BE97" w14:textId="77777777" w:rsidR="0099393E" w:rsidRDefault="0099393E" w:rsidP="00CB07D8">
      <w:pPr>
        <w:autoSpaceDE w:val="0"/>
        <w:autoSpaceDN w:val="0"/>
        <w:adjustRightInd w:val="0"/>
        <w:spacing w:after="0" w:line="240" w:lineRule="auto"/>
        <w:rPr>
          <w:rFonts w:ascii="Times New Roman" w:hAnsi="Times New Roman" w:cs="Times New Roman"/>
          <w:bCs/>
          <w:sz w:val="24"/>
          <w:szCs w:val="24"/>
        </w:rPr>
      </w:pPr>
    </w:p>
    <w:p w14:paraId="4D1129DA" w14:textId="77777777" w:rsidR="00F1128B" w:rsidRPr="009A1D75" w:rsidRDefault="00F1128B" w:rsidP="00CB07D8">
      <w:pPr>
        <w:autoSpaceDE w:val="0"/>
        <w:autoSpaceDN w:val="0"/>
        <w:adjustRightInd w:val="0"/>
        <w:spacing w:after="0" w:line="240" w:lineRule="auto"/>
        <w:rPr>
          <w:rFonts w:ascii="Times New Roman" w:hAnsi="Times New Roman" w:cs="Times New Roman"/>
          <w:b/>
          <w:bCs/>
          <w:sz w:val="24"/>
          <w:szCs w:val="24"/>
        </w:rPr>
      </w:pPr>
    </w:p>
    <w:p w14:paraId="31837675" w14:textId="16AD21D2" w:rsidR="002774F4" w:rsidRDefault="00ED0714"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1.4 Sources for phylogenetic scores</w:t>
      </w:r>
    </w:p>
    <w:p w14:paraId="0AF7453E" w14:textId="109C9B66" w:rsidR="00ED0714" w:rsidRDefault="00ED0714" w:rsidP="00860E14">
      <w:pPr>
        <w:autoSpaceDE w:val="0"/>
        <w:autoSpaceDN w:val="0"/>
        <w:adjustRightInd w:val="0"/>
        <w:spacing w:after="0" w:line="240" w:lineRule="auto"/>
        <w:rPr>
          <w:rFonts w:ascii="Times New Roman" w:hAnsi="Times New Roman" w:cs="Times New Roman"/>
          <w:b/>
          <w:bCs/>
          <w:sz w:val="24"/>
          <w:szCs w:val="24"/>
        </w:rPr>
      </w:pPr>
    </w:p>
    <w:tbl>
      <w:tblPr>
        <w:tblStyle w:val="PlainTable5"/>
        <w:tblW w:w="9564" w:type="dxa"/>
        <w:tblLook w:val="04A0" w:firstRow="1" w:lastRow="0" w:firstColumn="1" w:lastColumn="0" w:noHBand="0" w:noVBand="1"/>
      </w:tblPr>
      <w:tblGrid>
        <w:gridCol w:w="4782"/>
        <w:gridCol w:w="4782"/>
      </w:tblGrid>
      <w:tr w:rsidR="00ED0714" w14:paraId="14445B58" w14:textId="77777777" w:rsidTr="00741BF1">
        <w:trPr>
          <w:cnfStyle w:val="100000000000" w:firstRow="1" w:lastRow="0" w:firstColumn="0" w:lastColumn="0" w:oddVBand="0" w:evenVBand="0" w:oddHBand="0" w:evenHBand="0" w:firstRowFirstColumn="0" w:firstRowLastColumn="0" w:lastRowFirstColumn="0" w:lastRowLastColumn="0"/>
          <w:trHeight w:val="348"/>
        </w:trPr>
        <w:tc>
          <w:tcPr>
            <w:cnfStyle w:val="001000000100" w:firstRow="0" w:lastRow="0" w:firstColumn="1" w:lastColumn="0" w:oddVBand="0" w:evenVBand="0" w:oddHBand="0" w:evenHBand="0" w:firstRowFirstColumn="1" w:firstRowLastColumn="0" w:lastRowFirstColumn="0" w:lastRowLastColumn="0"/>
            <w:tcW w:w="4782" w:type="dxa"/>
          </w:tcPr>
          <w:p w14:paraId="6A6EAE32" w14:textId="77777777" w:rsidR="00ED0714" w:rsidRPr="006E4595" w:rsidRDefault="00ED0714" w:rsidP="00741BF1">
            <w:pPr>
              <w:jc w:val="left"/>
              <w:rPr>
                <w:rFonts w:ascii="Times New Roman" w:hAnsi="Times New Roman" w:cs="Times New Roman"/>
                <w:i w:val="0"/>
                <w:sz w:val="24"/>
                <w:szCs w:val="24"/>
              </w:rPr>
            </w:pPr>
            <w:r w:rsidRPr="006E4595">
              <w:rPr>
                <w:rFonts w:ascii="Times New Roman" w:hAnsi="Times New Roman" w:cs="Times New Roman"/>
                <w:i w:val="0"/>
                <w:sz w:val="24"/>
                <w:szCs w:val="24"/>
              </w:rPr>
              <w:t>Species</w:t>
            </w:r>
          </w:p>
        </w:tc>
        <w:tc>
          <w:tcPr>
            <w:tcW w:w="4782" w:type="dxa"/>
          </w:tcPr>
          <w:p w14:paraId="331DAB60" w14:textId="77777777" w:rsidR="00ED0714" w:rsidRPr="006E4595" w:rsidRDefault="00ED0714" w:rsidP="00741B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6E4595">
              <w:rPr>
                <w:rFonts w:ascii="Times New Roman" w:hAnsi="Times New Roman" w:cs="Times New Roman"/>
                <w:i w:val="0"/>
                <w:sz w:val="24"/>
                <w:szCs w:val="24"/>
              </w:rPr>
              <w:t>Specimens &amp; Sources</w:t>
            </w:r>
          </w:p>
        </w:tc>
      </w:tr>
      <w:tr w:rsidR="00ED0714" w14:paraId="06459B42" w14:textId="77777777" w:rsidTr="00741BF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782" w:type="dxa"/>
          </w:tcPr>
          <w:p w14:paraId="1D70EDCD" w14:textId="7A55C33F" w:rsidR="00ED0714" w:rsidRPr="0093508F" w:rsidRDefault="003A68A6" w:rsidP="00741BF1">
            <w:pPr>
              <w:jc w:val="left"/>
              <w:rPr>
                <w:rFonts w:ascii="Times New Roman" w:hAnsi="Times New Roman" w:cs="Times New Roman"/>
                <w:i w:val="0"/>
                <w:sz w:val="24"/>
                <w:szCs w:val="24"/>
              </w:rPr>
            </w:pPr>
            <w:proofErr w:type="spellStart"/>
            <w:r>
              <w:rPr>
                <w:rFonts w:ascii="Times New Roman" w:hAnsi="Times New Roman" w:cs="Times New Roman"/>
                <w:sz w:val="24"/>
                <w:szCs w:val="24"/>
              </w:rPr>
              <w:t>Asmodochelys</w:t>
            </w:r>
            <w:proofErr w:type="spellEnd"/>
            <w:r w:rsidR="00ED0714" w:rsidRPr="0093508F">
              <w:rPr>
                <w:rFonts w:ascii="Times New Roman" w:hAnsi="Times New Roman" w:cs="Times New Roman"/>
                <w:sz w:val="24"/>
                <w:szCs w:val="24"/>
              </w:rPr>
              <w:t xml:space="preserve"> </w:t>
            </w:r>
            <w:proofErr w:type="spellStart"/>
            <w:r w:rsidR="00ED0714" w:rsidRPr="0093508F">
              <w:rPr>
                <w:rFonts w:ascii="Times New Roman" w:hAnsi="Times New Roman" w:cs="Times New Roman"/>
                <w:sz w:val="24"/>
                <w:szCs w:val="24"/>
              </w:rPr>
              <w:t>parhami</w:t>
            </w:r>
            <w:proofErr w:type="spellEnd"/>
            <w:r w:rsidR="00ED0714" w:rsidRPr="0093508F">
              <w:rPr>
                <w:rFonts w:ascii="Times New Roman" w:hAnsi="Times New Roman" w:cs="Times New Roman"/>
                <w:sz w:val="24"/>
                <w:szCs w:val="24"/>
              </w:rPr>
              <w:t xml:space="preserve"> </w:t>
            </w:r>
            <w:r w:rsidR="00ED0714" w:rsidRPr="0093508F">
              <w:rPr>
                <w:rFonts w:ascii="Times New Roman" w:hAnsi="Times New Roman" w:cs="Times New Roman"/>
                <w:i w:val="0"/>
                <w:sz w:val="24"/>
                <w:szCs w:val="24"/>
              </w:rPr>
              <w:t xml:space="preserve">gen. et sp. </w:t>
            </w:r>
            <w:proofErr w:type="gramStart"/>
            <w:r w:rsidR="00ED0714" w:rsidRPr="0093508F">
              <w:rPr>
                <w:rFonts w:ascii="Times New Roman" w:hAnsi="Times New Roman" w:cs="Times New Roman"/>
                <w:i w:val="0"/>
                <w:sz w:val="24"/>
                <w:szCs w:val="24"/>
              </w:rPr>
              <w:t>nov.*</w:t>
            </w:r>
            <w:proofErr w:type="gramEnd"/>
          </w:p>
        </w:tc>
        <w:tc>
          <w:tcPr>
            <w:tcW w:w="4782" w:type="dxa"/>
          </w:tcPr>
          <w:p w14:paraId="105F991B" w14:textId="49E22455" w:rsidR="00ED0714" w:rsidRPr="0093508F" w:rsidRDefault="00ED0714" w:rsidP="00741B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3508F">
              <w:rPr>
                <w:rFonts w:ascii="Times New Roman" w:hAnsi="Times New Roman" w:cs="Times New Roman"/>
                <w:b/>
                <w:sz w:val="24"/>
              </w:rPr>
              <w:t>MSC 35984 (holotype)</w:t>
            </w:r>
            <w:r w:rsidRPr="0093508F">
              <w:rPr>
                <w:rFonts w:ascii="Times New Roman" w:hAnsi="Times New Roman" w:cs="Times New Roman"/>
                <w:sz w:val="24"/>
              </w:rPr>
              <w:t xml:space="preserve"> </w:t>
            </w:r>
            <w:r w:rsidRPr="0093508F">
              <w:rPr>
                <w:rFonts w:ascii="Times New Roman" w:hAnsi="Times New Roman" w:cs="Times New Roman"/>
                <w:b/>
                <w:sz w:val="24"/>
              </w:rPr>
              <w:t>MMNS 3958</w:t>
            </w:r>
            <w:r>
              <w:rPr>
                <w:rFonts w:ascii="Times New Roman" w:hAnsi="Times New Roman" w:cs="Times New Roman"/>
                <w:b/>
                <w:sz w:val="24"/>
              </w:rPr>
              <w:t xml:space="preserve"> (paratype) </w:t>
            </w:r>
            <w:r w:rsidR="00FF20A0">
              <w:rPr>
                <w:rFonts w:ascii="Times New Roman" w:hAnsi="Times New Roman" w:cs="Times New Roman"/>
                <w:b/>
                <w:sz w:val="24"/>
              </w:rPr>
              <w:t>MSC 40935 (paratype)</w:t>
            </w:r>
          </w:p>
          <w:p w14:paraId="3E816D29" w14:textId="77777777" w:rsidR="00ED0714" w:rsidRPr="0093508F" w:rsidRDefault="00ED0714" w:rsidP="00741BF1">
            <w:pPr>
              <w:cnfStyle w:val="000000100000" w:firstRow="0" w:lastRow="0" w:firstColumn="0" w:lastColumn="0" w:oddVBand="0" w:evenVBand="0" w:oddHBand="1" w:evenHBand="0" w:firstRowFirstColumn="0" w:firstRowLastColumn="0" w:lastRowFirstColumn="0" w:lastRowLastColumn="0"/>
            </w:pPr>
          </w:p>
        </w:tc>
      </w:tr>
      <w:tr w:rsidR="00ED0714" w14:paraId="6C395D86" w14:textId="77777777" w:rsidTr="00741BF1">
        <w:trPr>
          <w:trHeight w:val="348"/>
        </w:trPr>
        <w:tc>
          <w:tcPr>
            <w:cnfStyle w:val="001000000000" w:firstRow="0" w:lastRow="0" w:firstColumn="1" w:lastColumn="0" w:oddVBand="0" w:evenVBand="0" w:oddHBand="0" w:evenHBand="0" w:firstRowFirstColumn="0" w:firstRowLastColumn="0" w:lastRowFirstColumn="0" w:lastRowLastColumn="0"/>
            <w:tcW w:w="4782" w:type="dxa"/>
          </w:tcPr>
          <w:p w14:paraId="3761F2E4" w14:textId="77777777" w:rsidR="00ED0714" w:rsidRPr="0093508F" w:rsidRDefault="00ED0714" w:rsidP="00741BF1">
            <w:pPr>
              <w:jc w:val="left"/>
              <w:rPr>
                <w:rFonts w:ascii="Times New Roman" w:hAnsi="Times New Roman" w:cs="Times New Roman"/>
                <w:sz w:val="24"/>
                <w:szCs w:val="24"/>
              </w:rPr>
            </w:pPr>
            <w:proofErr w:type="spellStart"/>
            <w:r w:rsidRPr="0093508F">
              <w:rPr>
                <w:rFonts w:ascii="Times New Roman" w:hAnsi="Times New Roman" w:cs="Times New Roman"/>
                <w:sz w:val="24"/>
                <w:szCs w:val="24"/>
              </w:rPr>
              <w:t>Toxochelys</w:t>
            </w:r>
            <w:proofErr w:type="spellEnd"/>
            <w:r w:rsidRPr="0093508F">
              <w:rPr>
                <w:rFonts w:ascii="Times New Roman" w:hAnsi="Times New Roman" w:cs="Times New Roman"/>
                <w:sz w:val="24"/>
                <w:szCs w:val="24"/>
              </w:rPr>
              <w:t xml:space="preserve"> </w:t>
            </w:r>
            <w:proofErr w:type="spellStart"/>
            <w:r w:rsidRPr="0093508F">
              <w:rPr>
                <w:rFonts w:ascii="Times New Roman" w:hAnsi="Times New Roman" w:cs="Times New Roman"/>
                <w:sz w:val="24"/>
                <w:szCs w:val="24"/>
              </w:rPr>
              <w:t>latiremis</w:t>
            </w:r>
            <w:proofErr w:type="spellEnd"/>
            <w:r w:rsidRPr="0093508F">
              <w:rPr>
                <w:rFonts w:ascii="Times New Roman" w:hAnsi="Times New Roman" w:cs="Times New Roman"/>
                <w:sz w:val="24"/>
                <w:szCs w:val="24"/>
              </w:rPr>
              <w:t>*</w:t>
            </w:r>
          </w:p>
        </w:tc>
        <w:tc>
          <w:tcPr>
            <w:tcW w:w="4782" w:type="dxa"/>
          </w:tcPr>
          <w:p w14:paraId="43AFEC58" w14:textId="77777777" w:rsidR="00ED0714" w:rsidRDefault="00ED0714" w:rsidP="00741B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
                <w:bCs/>
                <w:sz w:val="24"/>
                <w:szCs w:val="24"/>
              </w:rPr>
              <w:t xml:space="preserve">AMNH 2362 (holotype) </w:t>
            </w:r>
            <w:r>
              <w:rPr>
                <w:rFonts w:ascii="Times New Roman" w:hAnsi="Times New Roman" w:cs="Times New Roman"/>
                <w:bCs/>
                <w:sz w:val="24"/>
                <w:szCs w:val="24"/>
              </w:rPr>
              <w:t>(</w:t>
            </w:r>
            <w:proofErr w:type="spellStart"/>
            <w:r>
              <w:rPr>
                <w:rFonts w:ascii="Times New Roman" w:hAnsi="Times New Roman" w:cs="Times New Roman"/>
                <w:bCs/>
                <w:sz w:val="24"/>
                <w:szCs w:val="24"/>
              </w:rPr>
              <w:t>Zangerl</w:t>
            </w:r>
            <w:proofErr w:type="spellEnd"/>
            <w:r>
              <w:rPr>
                <w:rFonts w:ascii="Times New Roman" w:hAnsi="Times New Roman" w:cs="Times New Roman"/>
                <w:bCs/>
                <w:sz w:val="24"/>
                <w:szCs w:val="24"/>
              </w:rPr>
              <w:t xml:space="preserve">, 1953) </w:t>
            </w:r>
            <w:r w:rsidRPr="00016239">
              <w:rPr>
                <w:rFonts w:ascii="Times New Roman" w:hAnsi="Times New Roman" w:cs="Times New Roman"/>
                <w:b/>
                <w:bCs/>
                <w:sz w:val="24"/>
                <w:szCs w:val="24"/>
              </w:rPr>
              <w:t>YPM 3602</w:t>
            </w:r>
            <w:r w:rsidRPr="00016239">
              <w:rPr>
                <w:rFonts w:ascii="Times New Roman" w:hAnsi="Times New Roman" w:cs="Times New Roman"/>
                <w:bCs/>
                <w:sz w:val="24"/>
                <w:szCs w:val="24"/>
              </w:rPr>
              <w:t xml:space="preserve"> (</w:t>
            </w:r>
            <w:proofErr w:type="spellStart"/>
            <w:r w:rsidRPr="00016239">
              <w:rPr>
                <w:rFonts w:ascii="Times New Roman" w:hAnsi="Times New Roman" w:cs="Times New Roman"/>
                <w:bCs/>
                <w:sz w:val="24"/>
                <w:szCs w:val="24"/>
              </w:rPr>
              <w:t>Zangerl</w:t>
            </w:r>
            <w:proofErr w:type="spellEnd"/>
            <w:r w:rsidRPr="00016239">
              <w:rPr>
                <w:rFonts w:ascii="Times New Roman" w:hAnsi="Times New Roman" w:cs="Times New Roman"/>
                <w:bCs/>
                <w:sz w:val="24"/>
                <w:szCs w:val="24"/>
              </w:rPr>
              <w:t>, 1953</w:t>
            </w:r>
            <w:r w:rsidRPr="0061282A">
              <w:rPr>
                <w:rFonts w:ascii="Times New Roman" w:hAnsi="Times New Roman" w:cs="Times New Roman"/>
                <w:bCs/>
                <w:sz w:val="24"/>
                <w:szCs w:val="24"/>
              </w:rPr>
              <w:t>b</w:t>
            </w:r>
            <w:r w:rsidRPr="00016239">
              <w:rPr>
                <w:rFonts w:ascii="Times New Roman" w:hAnsi="Times New Roman" w:cs="Times New Roman"/>
                <w:bCs/>
                <w:sz w:val="24"/>
                <w:szCs w:val="24"/>
              </w:rPr>
              <w:t xml:space="preserve">) </w:t>
            </w:r>
            <w:r w:rsidRPr="00016239">
              <w:rPr>
                <w:rFonts w:ascii="Times New Roman" w:hAnsi="Times New Roman" w:cs="Times New Roman"/>
                <w:b/>
                <w:bCs/>
                <w:sz w:val="24"/>
                <w:szCs w:val="24"/>
              </w:rPr>
              <w:t xml:space="preserve">AMNH 5118 </w:t>
            </w:r>
            <w:r w:rsidRPr="00016239">
              <w:rPr>
                <w:rFonts w:ascii="Times New Roman" w:hAnsi="Times New Roman" w:cs="Times New Roman"/>
                <w:bCs/>
                <w:sz w:val="24"/>
                <w:szCs w:val="24"/>
              </w:rPr>
              <w:t xml:space="preserve">(Matzke, 2009) </w:t>
            </w:r>
            <w:r w:rsidRPr="00016239">
              <w:rPr>
                <w:rFonts w:ascii="Times New Roman" w:hAnsi="Times New Roman" w:cs="Times New Roman"/>
                <w:b/>
                <w:bCs/>
                <w:sz w:val="24"/>
                <w:szCs w:val="24"/>
              </w:rPr>
              <w:t>AMNH 1042</w:t>
            </w:r>
            <w:r w:rsidRPr="00016239">
              <w:rPr>
                <w:rFonts w:ascii="Times New Roman" w:hAnsi="Times New Roman" w:cs="Times New Roman"/>
                <w:bCs/>
                <w:sz w:val="24"/>
                <w:szCs w:val="24"/>
              </w:rPr>
              <w:t xml:space="preserve"> (</w:t>
            </w:r>
            <w:proofErr w:type="spellStart"/>
            <w:r w:rsidRPr="00016239">
              <w:rPr>
                <w:rFonts w:ascii="Times New Roman" w:hAnsi="Times New Roman" w:cs="Times New Roman"/>
                <w:bCs/>
                <w:sz w:val="24"/>
                <w:szCs w:val="24"/>
              </w:rPr>
              <w:t>Maztke</w:t>
            </w:r>
            <w:proofErr w:type="spellEnd"/>
            <w:r w:rsidRPr="00016239">
              <w:rPr>
                <w:rFonts w:ascii="Times New Roman" w:hAnsi="Times New Roman" w:cs="Times New Roman"/>
                <w:bCs/>
                <w:sz w:val="24"/>
                <w:szCs w:val="24"/>
              </w:rPr>
              <w:t xml:space="preserve">, 2009) </w:t>
            </w:r>
            <w:r w:rsidRPr="00016239">
              <w:rPr>
                <w:rFonts w:ascii="Times New Roman" w:hAnsi="Times New Roman" w:cs="Times New Roman"/>
                <w:b/>
                <w:bCs/>
                <w:sz w:val="24"/>
                <w:szCs w:val="24"/>
              </w:rPr>
              <w:t>USNM 11560</w:t>
            </w:r>
            <w:r w:rsidRPr="00016239">
              <w:rPr>
                <w:rFonts w:ascii="Times New Roman" w:hAnsi="Times New Roman" w:cs="Times New Roman"/>
                <w:bCs/>
                <w:sz w:val="24"/>
                <w:szCs w:val="24"/>
              </w:rPr>
              <w:t xml:space="preserve"> (Matzke, 2009) </w:t>
            </w:r>
            <w:r w:rsidRPr="00016239">
              <w:rPr>
                <w:rFonts w:ascii="Times New Roman" w:hAnsi="Times New Roman" w:cs="Times New Roman"/>
                <w:b/>
                <w:bCs/>
                <w:sz w:val="24"/>
                <w:szCs w:val="24"/>
              </w:rPr>
              <w:t>ROM 28563</w:t>
            </w:r>
            <w:r w:rsidRPr="00016239">
              <w:rPr>
                <w:rFonts w:ascii="Times New Roman" w:hAnsi="Times New Roman" w:cs="Times New Roman"/>
                <w:bCs/>
                <w:sz w:val="24"/>
                <w:szCs w:val="24"/>
              </w:rPr>
              <w:t xml:space="preserve"> (Nicholls, 1988) </w:t>
            </w:r>
            <w:r w:rsidRPr="00016239">
              <w:rPr>
                <w:rFonts w:ascii="Times New Roman" w:hAnsi="Times New Roman" w:cs="Times New Roman"/>
                <w:b/>
                <w:bCs/>
                <w:sz w:val="24"/>
                <w:szCs w:val="24"/>
              </w:rPr>
              <w:t>FMNH PR123</w:t>
            </w:r>
            <w:r w:rsidRPr="00016239">
              <w:rPr>
                <w:rFonts w:ascii="Times New Roman" w:hAnsi="Times New Roman" w:cs="Times New Roman"/>
                <w:bCs/>
                <w:sz w:val="24"/>
                <w:szCs w:val="24"/>
              </w:rPr>
              <w:t xml:space="preserve"> (</w:t>
            </w:r>
            <w:proofErr w:type="spellStart"/>
            <w:r w:rsidRPr="00016239">
              <w:rPr>
                <w:rFonts w:ascii="Times New Roman" w:hAnsi="Times New Roman" w:cs="Times New Roman"/>
                <w:bCs/>
                <w:sz w:val="24"/>
                <w:szCs w:val="24"/>
              </w:rPr>
              <w:t>Zangerl</w:t>
            </w:r>
            <w:proofErr w:type="spellEnd"/>
            <w:r w:rsidRPr="00016239">
              <w:rPr>
                <w:rFonts w:ascii="Times New Roman" w:hAnsi="Times New Roman" w:cs="Times New Roman"/>
                <w:bCs/>
                <w:sz w:val="24"/>
                <w:szCs w:val="24"/>
              </w:rPr>
              <w:t>, 1953</w:t>
            </w:r>
            <w:r w:rsidRPr="0061282A">
              <w:rPr>
                <w:rFonts w:ascii="Times New Roman" w:hAnsi="Times New Roman" w:cs="Times New Roman"/>
                <w:bCs/>
                <w:sz w:val="24"/>
                <w:szCs w:val="24"/>
              </w:rPr>
              <w:t>b</w:t>
            </w:r>
            <w:r w:rsidRPr="00016239">
              <w:rPr>
                <w:rFonts w:ascii="Times New Roman" w:hAnsi="Times New Roman" w:cs="Times New Roman"/>
                <w:bCs/>
                <w:sz w:val="24"/>
                <w:szCs w:val="24"/>
              </w:rPr>
              <w:t>; pers. obs.)</w:t>
            </w:r>
          </w:p>
          <w:p w14:paraId="4F0ACBCD" w14:textId="77777777" w:rsidR="00ED0714" w:rsidRPr="0093508F" w:rsidRDefault="00ED0714" w:rsidP="00741B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D0714" w14:paraId="03894BEC" w14:textId="77777777" w:rsidTr="00741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782" w:type="dxa"/>
          </w:tcPr>
          <w:p w14:paraId="6FC5C6A7" w14:textId="77777777" w:rsidR="00ED0714" w:rsidRPr="0093508F" w:rsidRDefault="00ED0714" w:rsidP="00741BF1">
            <w:pPr>
              <w:jc w:val="left"/>
              <w:rPr>
                <w:rFonts w:ascii="Times New Roman" w:hAnsi="Times New Roman" w:cs="Times New Roman"/>
                <w:sz w:val="24"/>
                <w:szCs w:val="24"/>
              </w:rPr>
            </w:pPr>
            <w:proofErr w:type="spellStart"/>
            <w:r w:rsidRPr="0093508F">
              <w:rPr>
                <w:rFonts w:ascii="Times New Roman" w:hAnsi="Times New Roman" w:cs="Times New Roman"/>
                <w:sz w:val="24"/>
                <w:szCs w:val="24"/>
              </w:rPr>
              <w:t>Ctenochelys</w:t>
            </w:r>
            <w:proofErr w:type="spellEnd"/>
            <w:r w:rsidRPr="0093508F">
              <w:rPr>
                <w:rFonts w:ascii="Times New Roman" w:hAnsi="Times New Roman" w:cs="Times New Roman"/>
                <w:sz w:val="24"/>
                <w:szCs w:val="24"/>
              </w:rPr>
              <w:t xml:space="preserve"> </w:t>
            </w:r>
            <w:proofErr w:type="spellStart"/>
            <w:r w:rsidRPr="0093508F">
              <w:rPr>
                <w:rFonts w:ascii="Times New Roman" w:hAnsi="Times New Roman" w:cs="Times New Roman"/>
                <w:sz w:val="24"/>
                <w:szCs w:val="24"/>
              </w:rPr>
              <w:t>stenoporus</w:t>
            </w:r>
            <w:proofErr w:type="spellEnd"/>
            <w:r w:rsidRPr="0093508F">
              <w:rPr>
                <w:rFonts w:ascii="Times New Roman" w:hAnsi="Times New Roman" w:cs="Times New Roman"/>
                <w:sz w:val="24"/>
                <w:szCs w:val="24"/>
              </w:rPr>
              <w:t>*</w:t>
            </w:r>
          </w:p>
        </w:tc>
        <w:tc>
          <w:tcPr>
            <w:tcW w:w="4782" w:type="dxa"/>
          </w:tcPr>
          <w:p w14:paraId="1162E0F1" w14:textId="77777777" w:rsidR="00ED0714" w:rsidRPr="0034403E" w:rsidRDefault="00ED0714" w:rsidP="00741B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82A">
              <w:rPr>
                <w:rFonts w:ascii="Times New Roman" w:hAnsi="Times New Roman" w:cs="Times New Roman"/>
                <w:b/>
                <w:bCs/>
                <w:sz w:val="24"/>
                <w:szCs w:val="24"/>
              </w:rPr>
              <w:t>KUVP 1205</w:t>
            </w:r>
            <w:r>
              <w:rPr>
                <w:rFonts w:ascii="Times New Roman" w:hAnsi="Times New Roman" w:cs="Times New Roman"/>
                <w:b/>
                <w:bCs/>
                <w:sz w:val="24"/>
                <w:szCs w:val="24"/>
              </w:rPr>
              <w:t xml:space="preserve"> (holotype)</w:t>
            </w:r>
            <w:r w:rsidRPr="0061282A">
              <w:rPr>
                <w:rFonts w:ascii="Times New Roman" w:hAnsi="Times New Roman" w:cs="Times New Roman"/>
                <w:b/>
                <w:bCs/>
                <w:sz w:val="24"/>
                <w:szCs w:val="24"/>
              </w:rPr>
              <w:t xml:space="preserve"> </w:t>
            </w:r>
            <w:r w:rsidRPr="0061282A">
              <w:rPr>
                <w:rFonts w:ascii="Times New Roman" w:hAnsi="Times New Roman" w:cs="Times New Roman"/>
                <w:bCs/>
                <w:sz w:val="24"/>
                <w:szCs w:val="24"/>
              </w:rPr>
              <w:t xml:space="preserve">(Hay, 1908; </w:t>
            </w:r>
            <w:proofErr w:type="spellStart"/>
            <w:r w:rsidRPr="0061282A">
              <w:rPr>
                <w:rFonts w:ascii="Times New Roman" w:hAnsi="Times New Roman" w:cs="Times New Roman"/>
                <w:bCs/>
                <w:sz w:val="24"/>
                <w:szCs w:val="24"/>
              </w:rPr>
              <w:t>Zangerl</w:t>
            </w:r>
            <w:proofErr w:type="spellEnd"/>
            <w:r w:rsidRPr="0061282A">
              <w:rPr>
                <w:rFonts w:ascii="Times New Roman" w:hAnsi="Times New Roman" w:cs="Times New Roman"/>
                <w:bCs/>
                <w:sz w:val="24"/>
                <w:szCs w:val="24"/>
              </w:rPr>
              <w:t>, 1953b)</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AMNH 6137 </w:t>
            </w:r>
            <w:r>
              <w:rPr>
                <w:rFonts w:ascii="Times New Roman" w:hAnsi="Times New Roman" w:cs="Times New Roman"/>
                <w:bCs/>
                <w:sz w:val="24"/>
                <w:szCs w:val="24"/>
              </w:rPr>
              <w:t xml:space="preserve">(Hay, 1908 = </w:t>
            </w:r>
            <w:proofErr w:type="spellStart"/>
            <w:r>
              <w:rPr>
                <w:rFonts w:ascii="Times New Roman" w:hAnsi="Times New Roman" w:cs="Times New Roman"/>
                <w:bCs/>
                <w:i/>
                <w:sz w:val="24"/>
                <w:szCs w:val="24"/>
              </w:rPr>
              <w:t>Toxochelys</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elkader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Zangerl</w:t>
            </w:r>
            <w:proofErr w:type="spellEnd"/>
            <w:r>
              <w:rPr>
                <w:rFonts w:ascii="Times New Roman" w:hAnsi="Times New Roman" w:cs="Times New Roman"/>
                <w:bCs/>
                <w:sz w:val="24"/>
                <w:szCs w:val="24"/>
              </w:rPr>
              <w:t xml:space="preserve">, 1953 = </w:t>
            </w:r>
            <w:proofErr w:type="spellStart"/>
            <w:r>
              <w:rPr>
                <w:rFonts w:ascii="Times New Roman" w:hAnsi="Times New Roman" w:cs="Times New Roman"/>
                <w:bCs/>
                <w:i/>
                <w:sz w:val="24"/>
                <w:szCs w:val="24"/>
              </w:rPr>
              <w:t>Ctenochelys</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stenopora</w:t>
            </w:r>
            <w:proofErr w:type="spellEnd"/>
            <w:r>
              <w:rPr>
                <w:rFonts w:ascii="Times New Roman" w:hAnsi="Times New Roman" w:cs="Times New Roman"/>
                <w:bCs/>
                <w:sz w:val="24"/>
                <w:szCs w:val="24"/>
              </w:rPr>
              <w:t>)</w:t>
            </w:r>
            <w:r w:rsidRPr="00AD01E1">
              <w:rPr>
                <w:rFonts w:ascii="Times New Roman" w:hAnsi="Times New Roman" w:cs="Times New Roman"/>
                <w:b/>
                <w:bCs/>
                <w:sz w:val="24"/>
                <w:szCs w:val="24"/>
              </w:rPr>
              <w:t xml:space="preserve"> </w:t>
            </w:r>
            <w:r w:rsidRPr="00016239">
              <w:rPr>
                <w:rFonts w:ascii="Times New Roman" w:hAnsi="Times New Roman" w:cs="Times New Roman"/>
                <w:b/>
                <w:bCs/>
                <w:sz w:val="24"/>
                <w:szCs w:val="24"/>
              </w:rPr>
              <w:t>USNM 357166</w:t>
            </w:r>
            <w:r w:rsidRPr="0034403E">
              <w:rPr>
                <w:rFonts w:ascii="Times New Roman" w:hAnsi="Times New Roman" w:cs="Times New Roman"/>
                <w:bCs/>
                <w:sz w:val="24"/>
                <w:szCs w:val="24"/>
              </w:rPr>
              <w:t>,</w:t>
            </w:r>
            <w:r>
              <w:rPr>
                <w:rFonts w:ascii="Times New Roman" w:hAnsi="Times New Roman" w:cs="Times New Roman"/>
                <w:b/>
                <w:bCs/>
                <w:sz w:val="24"/>
                <w:szCs w:val="24"/>
              </w:rPr>
              <w:t xml:space="preserve"> USNM 391920</w:t>
            </w:r>
            <w:r w:rsidRPr="00016239">
              <w:rPr>
                <w:rFonts w:ascii="Times New Roman" w:hAnsi="Times New Roman" w:cs="Times New Roman"/>
                <w:bCs/>
                <w:sz w:val="24"/>
                <w:szCs w:val="24"/>
              </w:rPr>
              <w:t xml:space="preserve"> (Matzke, 2007)</w:t>
            </w:r>
          </w:p>
          <w:p w14:paraId="195C4329" w14:textId="77777777" w:rsidR="00ED0714" w:rsidRDefault="00ED0714" w:rsidP="00741BF1">
            <w:pPr>
              <w:cnfStyle w:val="000000100000" w:firstRow="0" w:lastRow="0" w:firstColumn="0" w:lastColumn="0" w:oddVBand="0" w:evenVBand="0" w:oddHBand="1" w:evenHBand="0" w:firstRowFirstColumn="0" w:firstRowLastColumn="0" w:lastRowFirstColumn="0" w:lastRowLastColumn="0"/>
            </w:pPr>
          </w:p>
        </w:tc>
      </w:tr>
      <w:tr w:rsidR="00ED0714" w14:paraId="1623BBD9" w14:textId="77777777" w:rsidTr="00741BF1">
        <w:trPr>
          <w:trHeight w:val="348"/>
        </w:trPr>
        <w:tc>
          <w:tcPr>
            <w:cnfStyle w:val="001000000000" w:firstRow="0" w:lastRow="0" w:firstColumn="1" w:lastColumn="0" w:oddVBand="0" w:evenVBand="0" w:oddHBand="0" w:evenHBand="0" w:firstRowFirstColumn="0" w:firstRowLastColumn="0" w:lastRowFirstColumn="0" w:lastRowLastColumn="0"/>
            <w:tcW w:w="4782" w:type="dxa"/>
          </w:tcPr>
          <w:p w14:paraId="45324FE9" w14:textId="77777777" w:rsidR="00ED0714" w:rsidRPr="0093508F" w:rsidRDefault="00ED0714" w:rsidP="00741BF1">
            <w:pPr>
              <w:jc w:val="left"/>
              <w:rPr>
                <w:rFonts w:ascii="Times New Roman" w:hAnsi="Times New Roman" w:cs="Times New Roman"/>
                <w:sz w:val="24"/>
                <w:szCs w:val="24"/>
              </w:rPr>
            </w:pPr>
            <w:proofErr w:type="spellStart"/>
            <w:r w:rsidRPr="0093508F">
              <w:rPr>
                <w:rFonts w:ascii="Times New Roman" w:hAnsi="Times New Roman" w:cs="Times New Roman"/>
                <w:sz w:val="24"/>
                <w:szCs w:val="24"/>
              </w:rPr>
              <w:t>Ctenochelys</w:t>
            </w:r>
            <w:proofErr w:type="spellEnd"/>
            <w:r w:rsidRPr="0093508F">
              <w:rPr>
                <w:rFonts w:ascii="Times New Roman" w:hAnsi="Times New Roman" w:cs="Times New Roman"/>
                <w:sz w:val="24"/>
                <w:szCs w:val="24"/>
              </w:rPr>
              <w:t xml:space="preserve"> acris*</w:t>
            </w:r>
          </w:p>
        </w:tc>
        <w:tc>
          <w:tcPr>
            <w:tcW w:w="4782" w:type="dxa"/>
          </w:tcPr>
          <w:p w14:paraId="363079CF" w14:textId="2D10B1E4" w:rsidR="00ED0714" w:rsidRPr="00016239" w:rsidRDefault="00ED0714" w:rsidP="00741B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1282A">
              <w:rPr>
                <w:rFonts w:ascii="Times New Roman" w:hAnsi="Times New Roman" w:cs="Times New Roman"/>
                <w:b/>
                <w:bCs/>
                <w:sz w:val="24"/>
                <w:szCs w:val="24"/>
              </w:rPr>
              <w:t>FMNH P27354</w:t>
            </w:r>
            <w:r>
              <w:rPr>
                <w:rFonts w:ascii="Times New Roman" w:hAnsi="Times New Roman" w:cs="Times New Roman"/>
                <w:b/>
                <w:bCs/>
                <w:sz w:val="24"/>
                <w:szCs w:val="24"/>
              </w:rPr>
              <w:t xml:space="preserve"> (holotype)</w:t>
            </w:r>
            <w:r w:rsidRPr="0061282A">
              <w:rPr>
                <w:rFonts w:ascii="Times New Roman" w:hAnsi="Times New Roman" w:cs="Times New Roman"/>
                <w:bCs/>
                <w:sz w:val="24"/>
                <w:szCs w:val="24"/>
              </w:rPr>
              <w:t xml:space="preserve"> (</w:t>
            </w:r>
            <w:proofErr w:type="spellStart"/>
            <w:r w:rsidRPr="0061282A">
              <w:rPr>
                <w:rFonts w:ascii="Times New Roman" w:hAnsi="Times New Roman" w:cs="Times New Roman"/>
                <w:bCs/>
                <w:sz w:val="24"/>
                <w:szCs w:val="24"/>
              </w:rPr>
              <w:t>Zangerl</w:t>
            </w:r>
            <w:proofErr w:type="spellEnd"/>
            <w:r w:rsidRPr="0061282A">
              <w:rPr>
                <w:rFonts w:ascii="Times New Roman" w:hAnsi="Times New Roman" w:cs="Times New Roman"/>
                <w:bCs/>
                <w:sz w:val="24"/>
                <w:szCs w:val="24"/>
              </w:rPr>
              <w:t>, 1953b; pers. obs.)</w:t>
            </w:r>
            <w:r w:rsidRPr="00AD01E1">
              <w:rPr>
                <w:rFonts w:ascii="Times New Roman" w:hAnsi="Times New Roman" w:cs="Times New Roman"/>
                <w:b/>
                <w:bCs/>
                <w:sz w:val="24"/>
                <w:szCs w:val="24"/>
              </w:rPr>
              <w:t xml:space="preserve"> </w:t>
            </w:r>
            <w:r w:rsidRPr="00016239">
              <w:rPr>
                <w:rFonts w:ascii="Times New Roman" w:hAnsi="Times New Roman" w:cs="Times New Roman"/>
                <w:b/>
                <w:bCs/>
                <w:sz w:val="24"/>
                <w:szCs w:val="24"/>
              </w:rPr>
              <w:t>MSC 6157</w:t>
            </w:r>
            <w:r w:rsidRPr="0034403E">
              <w:rPr>
                <w:rFonts w:ascii="Times New Roman" w:hAnsi="Times New Roman" w:cs="Times New Roman"/>
                <w:bCs/>
                <w:sz w:val="24"/>
                <w:szCs w:val="24"/>
              </w:rPr>
              <w:t>,</w:t>
            </w:r>
            <w:r w:rsidRPr="00016239">
              <w:rPr>
                <w:rFonts w:ascii="Times New Roman" w:hAnsi="Times New Roman" w:cs="Times New Roman"/>
                <w:b/>
                <w:bCs/>
                <w:sz w:val="24"/>
                <w:szCs w:val="24"/>
              </w:rPr>
              <w:t xml:space="preserve"> MSC 35085</w:t>
            </w:r>
            <w:r w:rsidRPr="00016239">
              <w:rPr>
                <w:rFonts w:ascii="Times New Roman" w:hAnsi="Times New Roman" w:cs="Times New Roman"/>
                <w:bCs/>
                <w:sz w:val="24"/>
                <w:szCs w:val="24"/>
              </w:rPr>
              <w:t xml:space="preserve"> (Gentry, 2016</w:t>
            </w:r>
            <w:r w:rsidRPr="0061282A">
              <w:rPr>
                <w:rFonts w:ascii="Times New Roman" w:hAnsi="Times New Roman" w:cs="Times New Roman"/>
                <w:bCs/>
                <w:sz w:val="24"/>
                <w:szCs w:val="24"/>
              </w:rPr>
              <w:t>; pers. obs.</w:t>
            </w:r>
            <w:r w:rsidRPr="00016239">
              <w:rPr>
                <w:rFonts w:ascii="Times New Roman" w:hAnsi="Times New Roman" w:cs="Times New Roman"/>
                <w:bCs/>
                <w:sz w:val="24"/>
                <w:szCs w:val="24"/>
              </w:rPr>
              <w:t>)</w:t>
            </w:r>
          </w:p>
          <w:p w14:paraId="7CBDBDB5" w14:textId="77777777" w:rsidR="00ED0714" w:rsidRDefault="00ED0714" w:rsidP="00741BF1">
            <w:pPr>
              <w:cnfStyle w:val="000000000000" w:firstRow="0" w:lastRow="0" w:firstColumn="0" w:lastColumn="0" w:oddVBand="0" w:evenVBand="0" w:oddHBand="0" w:evenHBand="0" w:firstRowFirstColumn="0" w:firstRowLastColumn="0" w:lastRowFirstColumn="0" w:lastRowLastColumn="0"/>
            </w:pPr>
          </w:p>
        </w:tc>
      </w:tr>
      <w:tr w:rsidR="00ED0714" w14:paraId="229877F6" w14:textId="77777777" w:rsidTr="00741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782" w:type="dxa"/>
          </w:tcPr>
          <w:p w14:paraId="73EA274E" w14:textId="77777777" w:rsidR="00ED0714" w:rsidRPr="0093508F" w:rsidRDefault="00ED0714" w:rsidP="00741BF1">
            <w:pPr>
              <w:jc w:val="left"/>
              <w:rPr>
                <w:rFonts w:ascii="Times New Roman" w:hAnsi="Times New Roman" w:cs="Times New Roman"/>
                <w:sz w:val="24"/>
                <w:szCs w:val="24"/>
              </w:rPr>
            </w:pPr>
            <w:proofErr w:type="spellStart"/>
            <w:r w:rsidRPr="0093508F">
              <w:rPr>
                <w:rFonts w:ascii="Times New Roman" w:hAnsi="Times New Roman" w:cs="Times New Roman"/>
                <w:sz w:val="24"/>
                <w:szCs w:val="24"/>
              </w:rPr>
              <w:t>Prionochelys</w:t>
            </w:r>
            <w:proofErr w:type="spellEnd"/>
            <w:r w:rsidRPr="0093508F">
              <w:rPr>
                <w:rFonts w:ascii="Times New Roman" w:hAnsi="Times New Roman" w:cs="Times New Roman"/>
                <w:sz w:val="24"/>
                <w:szCs w:val="24"/>
              </w:rPr>
              <w:t xml:space="preserve"> </w:t>
            </w:r>
            <w:proofErr w:type="spellStart"/>
            <w:r w:rsidRPr="0093508F">
              <w:rPr>
                <w:rFonts w:ascii="Times New Roman" w:hAnsi="Times New Roman" w:cs="Times New Roman"/>
                <w:sz w:val="24"/>
                <w:szCs w:val="24"/>
              </w:rPr>
              <w:t>matutina</w:t>
            </w:r>
            <w:proofErr w:type="spellEnd"/>
            <w:r w:rsidRPr="0093508F">
              <w:rPr>
                <w:rFonts w:ascii="Times New Roman" w:hAnsi="Times New Roman" w:cs="Times New Roman"/>
                <w:sz w:val="24"/>
                <w:szCs w:val="24"/>
              </w:rPr>
              <w:t>*</w:t>
            </w:r>
          </w:p>
        </w:tc>
        <w:tc>
          <w:tcPr>
            <w:tcW w:w="4782" w:type="dxa"/>
          </w:tcPr>
          <w:p w14:paraId="78F2D35E" w14:textId="77777777" w:rsidR="00ED0714" w:rsidRPr="0061282A" w:rsidRDefault="00ED0714" w:rsidP="00741B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1282A">
              <w:rPr>
                <w:rFonts w:ascii="Times New Roman" w:hAnsi="Times New Roman" w:cs="Times New Roman"/>
                <w:b/>
                <w:bCs/>
                <w:sz w:val="24"/>
                <w:szCs w:val="24"/>
              </w:rPr>
              <w:t>FMNH P27561</w:t>
            </w:r>
            <w:r>
              <w:rPr>
                <w:rFonts w:ascii="Times New Roman" w:hAnsi="Times New Roman" w:cs="Times New Roman"/>
                <w:b/>
                <w:bCs/>
                <w:sz w:val="24"/>
                <w:szCs w:val="24"/>
              </w:rPr>
              <w:t xml:space="preserve"> (holotype)</w:t>
            </w:r>
            <w:r w:rsidRPr="0061282A">
              <w:rPr>
                <w:rFonts w:ascii="Times New Roman" w:hAnsi="Times New Roman" w:cs="Times New Roman"/>
                <w:b/>
                <w:bCs/>
                <w:sz w:val="24"/>
                <w:szCs w:val="24"/>
              </w:rPr>
              <w:t xml:space="preserve"> </w:t>
            </w:r>
            <w:r w:rsidRPr="0061282A">
              <w:rPr>
                <w:rFonts w:ascii="Times New Roman" w:hAnsi="Times New Roman" w:cs="Times New Roman"/>
                <w:bCs/>
                <w:sz w:val="24"/>
                <w:szCs w:val="24"/>
              </w:rPr>
              <w:t>(</w:t>
            </w:r>
            <w:proofErr w:type="spellStart"/>
            <w:r>
              <w:rPr>
                <w:rFonts w:ascii="Times New Roman" w:hAnsi="Times New Roman" w:cs="Times New Roman"/>
                <w:bCs/>
                <w:sz w:val="24"/>
                <w:szCs w:val="24"/>
              </w:rPr>
              <w:t>Zangerl</w:t>
            </w:r>
            <w:proofErr w:type="spellEnd"/>
            <w:r>
              <w:rPr>
                <w:rFonts w:ascii="Times New Roman" w:hAnsi="Times New Roman" w:cs="Times New Roman"/>
                <w:bCs/>
                <w:sz w:val="24"/>
                <w:szCs w:val="24"/>
              </w:rPr>
              <w:t xml:space="preserve">, 1953; </w:t>
            </w:r>
            <w:r w:rsidRPr="0061282A">
              <w:rPr>
                <w:rFonts w:ascii="Times New Roman" w:hAnsi="Times New Roman" w:cs="Times New Roman"/>
                <w:bCs/>
                <w:sz w:val="24"/>
                <w:szCs w:val="24"/>
              </w:rPr>
              <w:t>Gentry, 2018; pers. obs.)</w:t>
            </w:r>
            <w:r w:rsidRPr="0061282A">
              <w:rPr>
                <w:rFonts w:ascii="Times New Roman" w:hAnsi="Times New Roman" w:cs="Times New Roman"/>
                <w:b/>
                <w:bCs/>
                <w:sz w:val="24"/>
                <w:szCs w:val="24"/>
              </w:rPr>
              <w:t xml:space="preserve"> </w:t>
            </w:r>
            <w:r w:rsidRPr="00016239">
              <w:rPr>
                <w:rFonts w:ascii="Times New Roman" w:hAnsi="Times New Roman" w:cs="Times New Roman"/>
                <w:b/>
                <w:bCs/>
                <w:sz w:val="24"/>
                <w:szCs w:val="24"/>
              </w:rPr>
              <w:t>MSC 39030</w:t>
            </w:r>
            <w:r w:rsidRPr="0034403E">
              <w:rPr>
                <w:rFonts w:ascii="Times New Roman" w:hAnsi="Times New Roman" w:cs="Times New Roman"/>
                <w:bCs/>
                <w:sz w:val="24"/>
                <w:szCs w:val="24"/>
              </w:rPr>
              <w:t>,</w:t>
            </w:r>
            <w:r w:rsidRPr="00016239">
              <w:rPr>
                <w:rFonts w:ascii="Times New Roman" w:hAnsi="Times New Roman" w:cs="Times New Roman"/>
                <w:b/>
                <w:bCs/>
                <w:sz w:val="24"/>
                <w:szCs w:val="24"/>
              </w:rPr>
              <w:t xml:space="preserve"> MSC 3036 </w:t>
            </w:r>
            <w:r w:rsidRPr="00016239">
              <w:rPr>
                <w:rFonts w:ascii="Times New Roman" w:hAnsi="Times New Roman" w:cs="Times New Roman"/>
                <w:bCs/>
                <w:sz w:val="24"/>
                <w:szCs w:val="24"/>
              </w:rPr>
              <w:t>(Gentry, 2018</w:t>
            </w:r>
            <w:r w:rsidRPr="0061282A">
              <w:rPr>
                <w:rFonts w:ascii="Times New Roman" w:hAnsi="Times New Roman" w:cs="Times New Roman"/>
                <w:bCs/>
                <w:sz w:val="24"/>
                <w:szCs w:val="24"/>
              </w:rPr>
              <w:t>; pers. obs.</w:t>
            </w:r>
            <w:r w:rsidRPr="00016239">
              <w:rPr>
                <w:rFonts w:ascii="Times New Roman" w:hAnsi="Times New Roman" w:cs="Times New Roman"/>
                <w:bCs/>
                <w:sz w:val="24"/>
                <w:szCs w:val="24"/>
              </w:rPr>
              <w:t>)</w:t>
            </w:r>
          </w:p>
          <w:p w14:paraId="16A3BD0E" w14:textId="77777777" w:rsidR="00ED0714" w:rsidRDefault="00ED0714" w:rsidP="00741BF1">
            <w:pPr>
              <w:cnfStyle w:val="000000100000" w:firstRow="0" w:lastRow="0" w:firstColumn="0" w:lastColumn="0" w:oddVBand="0" w:evenVBand="0" w:oddHBand="1" w:evenHBand="0" w:firstRowFirstColumn="0" w:firstRowLastColumn="0" w:lastRowFirstColumn="0" w:lastRowLastColumn="0"/>
            </w:pPr>
          </w:p>
        </w:tc>
      </w:tr>
      <w:tr w:rsidR="00ED0714" w14:paraId="04342512" w14:textId="77777777" w:rsidTr="00741BF1">
        <w:trPr>
          <w:trHeight w:val="348"/>
        </w:trPr>
        <w:tc>
          <w:tcPr>
            <w:cnfStyle w:val="001000000000" w:firstRow="0" w:lastRow="0" w:firstColumn="1" w:lastColumn="0" w:oddVBand="0" w:evenVBand="0" w:oddHBand="0" w:evenHBand="0" w:firstRowFirstColumn="0" w:firstRowLastColumn="0" w:lastRowFirstColumn="0" w:lastRowLastColumn="0"/>
            <w:tcW w:w="4782" w:type="dxa"/>
          </w:tcPr>
          <w:p w14:paraId="4E3EE2D8" w14:textId="77777777" w:rsidR="00ED0714" w:rsidRPr="0093508F" w:rsidRDefault="00ED0714" w:rsidP="00741BF1">
            <w:pPr>
              <w:jc w:val="left"/>
              <w:rPr>
                <w:rFonts w:ascii="Times New Roman" w:hAnsi="Times New Roman" w:cs="Times New Roman"/>
                <w:sz w:val="24"/>
                <w:szCs w:val="24"/>
              </w:rPr>
            </w:pPr>
            <w:proofErr w:type="spellStart"/>
            <w:r w:rsidRPr="0093508F">
              <w:rPr>
                <w:rFonts w:ascii="Times New Roman" w:hAnsi="Times New Roman" w:cs="Times New Roman"/>
                <w:sz w:val="24"/>
                <w:szCs w:val="24"/>
              </w:rPr>
              <w:t>Peritresius</w:t>
            </w:r>
            <w:proofErr w:type="spellEnd"/>
            <w:r w:rsidRPr="0093508F">
              <w:rPr>
                <w:rFonts w:ascii="Times New Roman" w:hAnsi="Times New Roman" w:cs="Times New Roman"/>
                <w:sz w:val="24"/>
                <w:szCs w:val="24"/>
              </w:rPr>
              <w:t xml:space="preserve"> </w:t>
            </w:r>
            <w:proofErr w:type="spellStart"/>
            <w:r w:rsidRPr="0093508F">
              <w:rPr>
                <w:rFonts w:ascii="Times New Roman" w:hAnsi="Times New Roman" w:cs="Times New Roman"/>
                <w:sz w:val="24"/>
                <w:szCs w:val="24"/>
              </w:rPr>
              <w:t>ornatus</w:t>
            </w:r>
            <w:proofErr w:type="spellEnd"/>
            <w:r w:rsidRPr="0093508F">
              <w:rPr>
                <w:rFonts w:ascii="Times New Roman" w:hAnsi="Times New Roman" w:cs="Times New Roman"/>
                <w:sz w:val="24"/>
                <w:szCs w:val="24"/>
              </w:rPr>
              <w:t>*</w:t>
            </w:r>
          </w:p>
        </w:tc>
        <w:tc>
          <w:tcPr>
            <w:tcW w:w="4782" w:type="dxa"/>
          </w:tcPr>
          <w:p w14:paraId="5D916770" w14:textId="77777777" w:rsidR="00ED0714" w:rsidRPr="00016239" w:rsidRDefault="00ED0714" w:rsidP="00741B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1282A">
              <w:rPr>
                <w:rFonts w:ascii="Times New Roman" w:hAnsi="Times New Roman" w:cs="Times New Roman"/>
                <w:b/>
                <w:bCs/>
                <w:sz w:val="24"/>
                <w:szCs w:val="24"/>
              </w:rPr>
              <w:t>NJSM 11051</w:t>
            </w:r>
            <w:r>
              <w:rPr>
                <w:rFonts w:ascii="Times New Roman" w:hAnsi="Times New Roman" w:cs="Times New Roman"/>
                <w:b/>
                <w:bCs/>
                <w:sz w:val="24"/>
                <w:szCs w:val="24"/>
              </w:rPr>
              <w:t xml:space="preserve"> (holotype)</w:t>
            </w:r>
            <w:r w:rsidRPr="0061282A">
              <w:rPr>
                <w:rFonts w:ascii="Times New Roman" w:hAnsi="Times New Roman" w:cs="Times New Roman"/>
                <w:b/>
                <w:bCs/>
                <w:sz w:val="24"/>
                <w:szCs w:val="24"/>
              </w:rPr>
              <w:t xml:space="preserve"> </w:t>
            </w:r>
            <w:r w:rsidRPr="0061282A">
              <w:rPr>
                <w:rFonts w:ascii="Times New Roman" w:hAnsi="Times New Roman" w:cs="Times New Roman"/>
                <w:bCs/>
                <w:sz w:val="24"/>
                <w:szCs w:val="24"/>
              </w:rPr>
              <w:t>(Baird, 1964)</w:t>
            </w:r>
          </w:p>
          <w:p w14:paraId="2E3A0DE7" w14:textId="77777777" w:rsidR="00ED0714" w:rsidRDefault="00ED0714" w:rsidP="00741BF1">
            <w:pPr>
              <w:cnfStyle w:val="000000000000" w:firstRow="0" w:lastRow="0" w:firstColumn="0" w:lastColumn="0" w:oddVBand="0" w:evenVBand="0" w:oddHBand="0" w:evenHBand="0" w:firstRowFirstColumn="0" w:firstRowLastColumn="0" w:lastRowFirstColumn="0" w:lastRowLastColumn="0"/>
            </w:pPr>
          </w:p>
        </w:tc>
      </w:tr>
      <w:tr w:rsidR="00ED0714" w14:paraId="2DCAED85" w14:textId="77777777" w:rsidTr="00741BF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782" w:type="dxa"/>
          </w:tcPr>
          <w:p w14:paraId="5F7EE852" w14:textId="77777777" w:rsidR="00ED0714" w:rsidRPr="0093508F" w:rsidRDefault="00ED0714" w:rsidP="00741BF1">
            <w:pPr>
              <w:jc w:val="left"/>
              <w:rPr>
                <w:rFonts w:ascii="Times New Roman" w:hAnsi="Times New Roman" w:cs="Times New Roman"/>
                <w:sz w:val="24"/>
                <w:szCs w:val="24"/>
              </w:rPr>
            </w:pPr>
            <w:proofErr w:type="spellStart"/>
            <w:r w:rsidRPr="0093508F">
              <w:rPr>
                <w:rFonts w:ascii="Times New Roman" w:hAnsi="Times New Roman" w:cs="Times New Roman"/>
                <w:sz w:val="24"/>
                <w:szCs w:val="24"/>
              </w:rPr>
              <w:t>Allopleuron</w:t>
            </w:r>
            <w:proofErr w:type="spellEnd"/>
            <w:r w:rsidRPr="0093508F">
              <w:rPr>
                <w:rFonts w:ascii="Times New Roman" w:hAnsi="Times New Roman" w:cs="Times New Roman"/>
                <w:sz w:val="24"/>
                <w:szCs w:val="24"/>
              </w:rPr>
              <w:t xml:space="preserve"> </w:t>
            </w:r>
            <w:proofErr w:type="spellStart"/>
            <w:r w:rsidRPr="0093508F">
              <w:rPr>
                <w:rFonts w:ascii="Times New Roman" w:hAnsi="Times New Roman" w:cs="Times New Roman"/>
                <w:sz w:val="24"/>
                <w:szCs w:val="24"/>
              </w:rPr>
              <w:t>hofmanni</w:t>
            </w:r>
            <w:proofErr w:type="spellEnd"/>
          </w:p>
        </w:tc>
        <w:tc>
          <w:tcPr>
            <w:tcW w:w="4782" w:type="dxa"/>
          </w:tcPr>
          <w:p w14:paraId="22A38841" w14:textId="77777777" w:rsidR="00ED0714" w:rsidRDefault="00ED0714" w:rsidP="00741B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Pr>
                <w:rFonts w:ascii="Times New Roman" w:hAnsi="Times New Roman" w:cs="Times New Roman"/>
                <w:b/>
                <w:bCs/>
                <w:sz w:val="24"/>
                <w:szCs w:val="24"/>
              </w:rPr>
              <w:t>IRScNB</w:t>
            </w:r>
            <w:proofErr w:type="spellEnd"/>
            <w:r>
              <w:rPr>
                <w:rFonts w:ascii="Times New Roman" w:hAnsi="Times New Roman" w:cs="Times New Roman"/>
                <w:b/>
                <w:bCs/>
                <w:sz w:val="24"/>
                <w:szCs w:val="24"/>
              </w:rPr>
              <w:t xml:space="preserve"> EFR 8</w:t>
            </w:r>
            <w:r>
              <w:rPr>
                <w:rFonts w:ascii="Times New Roman" w:hAnsi="Times New Roman" w:cs="Times New Roman"/>
                <w:bCs/>
                <w:sz w:val="24"/>
                <w:szCs w:val="24"/>
              </w:rPr>
              <w:t xml:space="preserve">, </w:t>
            </w:r>
            <w:proofErr w:type="spellStart"/>
            <w:r>
              <w:rPr>
                <w:rFonts w:ascii="Times New Roman" w:hAnsi="Times New Roman" w:cs="Times New Roman"/>
                <w:b/>
                <w:bCs/>
                <w:sz w:val="24"/>
                <w:szCs w:val="24"/>
              </w:rPr>
              <w:t>IRScNB</w:t>
            </w:r>
            <w:proofErr w:type="spellEnd"/>
            <w:r>
              <w:rPr>
                <w:rFonts w:ascii="Times New Roman" w:hAnsi="Times New Roman" w:cs="Times New Roman"/>
                <w:b/>
                <w:bCs/>
                <w:sz w:val="24"/>
                <w:szCs w:val="24"/>
              </w:rPr>
              <w:t xml:space="preserve"> 3668 </w:t>
            </w:r>
            <w:r>
              <w:rPr>
                <w:rFonts w:ascii="Times New Roman" w:hAnsi="Times New Roman" w:cs="Times New Roman"/>
                <w:bCs/>
                <w:sz w:val="24"/>
                <w:szCs w:val="24"/>
              </w:rPr>
              <w:t>(Mulder, 2003)</w:t>
            </w:r>
          </w:p>
          <w:p w14:paraId="76AEDFC1" w14:textId="77777777" w:rsidR="00ED0714" w:rsidRDefault="00ED0714" w:rsidP="00741BF1">
            <w:pPr>
              <w:cnfStyle w:val="000000100000" w:firstRow="0" w:lastRow="0" w:firstColumn="0" w:lastColumn="0" w:oddVBand="0" w:evenVBand="0" w:oddHBand="1" w:evenHBand="0" w:firstRowFirstColumn="0" w:firstRowLastColumn="0" w:lastRowFirstColumn="0" w:lastRowLastColumn="0"/>
            </w:pPr>
          </w:p>
        </w:tc>
      </w:tr>
      <w:tr w:rsidR="00FF20A0" w14:paraId="5A9F4AC9" w14:textId="77777777" w:rsidTr="00741BF1">
        <w:trPr>
          <w:trHeight w:val="334"/>
        </w:trPr>
        <w:tc>
          <w:tcPr>
            <w:cnfStyle w:val="001000000000" w:firstRow="0" w:lastRow="0" w:firstColumn="1" w:lastColumn="0" w:oddVBand="0" w:evenVBand="0" w:oddHBand="0" w:evenHBand="0" w:firstRowFirstColumn="0" w:firstRowLastColumn="0" w:lastRowFirstColumn="0" w:lastRowLastColumn="0"/>
            <w:tcW w:w="4782" w:type="dxa"/>
          </w:tcPr>
          <w:p w14:paraId="48D5FAED" w14:textId="787C6141" w:rsidR="00FF20A0" w:rsidRPr="0093508F" w:rsidRDefault="00FF20A0" w:rsidP="00FF20A0">
            <w:pPr>
              <w:jc w:val="left"/>
              <w:rPr>
                <w:rFonts w:ascii="Times New Roman" w:hAnsi="Times New Roman" w:cs="Times New Roman"/>
                <w:sz w:val="24"/>
                <w:szCs w:val="24"/>
              </w:rPr>
            </w:pPr>
            <w:proofErr w:type="spellStart"/>
            <w:r>
              <w:rPr>
                <w:rFonts w:ascii="Times New Roman" w:hAnsi="Times New Roman" w:cs="Times New Roman"/>
                <w:sz w:val="24"/>
                <w:szCs w:val="24"/>
              </w:rPr>
              <w:t>Euclastes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wielandi</w:t>
            </w:r>
            <w:proofErr w:type="spellEnd"/>
          </w:p>
        </w:tc>
        <w:tc>
          <w:tcPr>
            <w:tcW w:w="4782" w:type="dxa"/>
          </w:tcPr>
          <w:p w14:paraId="1CE4CB25" w14:textId="55F371F4" w:rsidR="00FF20A0" w:rsidRPr="0028164A" w:rsidRDefault="00E044FA" w:rsidP="00741B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bCs/>
                <w:sz w:val="24"/>
                <w:szCs w:val="24"/>
              </w:rPr>
              <w:t xml:space="preserve">YPM VP 000625 (paratype) </w:t>
            </w:r>
            <w:r>
              <w:rPr>
                <w:rFonts w:ascii="Times New Roman" w:hAnsi="Times New Roman" w:cs="Times New Roman"/>
                <w:sz w:val="24"/>
                <w:szCs w:val="24"/>
              </w:rPr>
              <w:t xml:space="preserve">Hay, 1908 </w:t>
            </w:r>
            <w:r w:rsidR="00FF20A0">
              <w:rPr>
                <w:rFonts w:ascii="Times New Roman" w:hAnsi="Times New Roman" w:cs="Times New Roman"/>
                <w:b/>
                <w:bCs/>
                <w:sz w:val="24"/>
                <w:szCs w:val="24"/>
              </w:rPr>
              <w:t xml:space="preserve">AMNH 30022 </w:t>
            </w:r>
            <w:r w:rsidR="00FF20A0">
              <w:rPr>
                <w:rFonts w:ascii="Times New Roman" w:hAnsi="Times New Roman" w:cs="Times New Roman"/>
                <w:sz w:val="24"/>
                <w:szCs w:val="24"/>
              </w:rPr>
              <w:t>(Hirayama &amp; Tong, 2003)</w:t>
            </w:r>
            <w:r w:rsidR="0028164A">
              <w:rPr>
                <w:rFonts w:ascii="Times New Roman" w:hAnsi="Times New Roman" w:cs="Times New Roman"/>
                <w:sz w:val="24"/>
                <w:szCs w:val="24"/>
              </w:rPr>
              <w:t xml:space="preserve"> </w:t>
            </w:r>
            <w:r w:rsidR="0028164A">
              <w:rPr>
                <w:rFonts w:ascii="Times New Roman" w:hAnsi="Times New Roman" w:cs="Times New Roman"/>
                <w:b/>
                <w:bCs/>
                <w:sz w:val="24"/>
                <w:szCs w:val="24"/>
              </w:rPr>
              <w:t xml:space="preserve">NJSM 11872 </w:t>
            </w:r>
            <w:r w:rsidR="0028164A">
              <w:rPr>
                <w:rFonts w:ascii="Times New Roman" w:hAnsi="Times New Roman" w:cs="Times New Roman"/>
                <w:sz w:val="24"/>
                <w:szCs w:val="24"/>
              </w:rPr>
              <w:t>(</w:t>
            </w:r>
            <w:proofErr w:type="spellStart"/>
            <w:r w:rsidR="0028164A">
              <w:rPr>
                <w:rFonts w:ascii="Times New Roman" w:hAnsi="Times New Roman" w:cs="Times New Roman"/>
                <w:sz w:val="24"/>
                <w:szCs w:val="24"/>
              </w:rPr>
              <w:t>Fastovsky</w:t>
            </w:r>
            <w:proofErr w:type="spellEnd"/>
            <w:r w:rsidR="0028164A">
              <w:rPr>
                <w:rFonts w:ascii="Times New Roman" w:hAnsi="Times New Roman" w:cs="Times New Roman"/>
                <w:sz w:val="24"/>
                <w:szCs w:val="24"/>
              </w:rPr>
              <w:t>, 1985)</w:t>
            </w:r>
          </w:p>
          <w:p w14:paraId="540839D4" w14:textId="56ABEE60" w:rsidR="00FF20A0" w:rsidRDefault="00FF20A0" w:rsidP="00741B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ED0714" w14:paraId="3823662D" w14:textId="77777777" w:rsidTr="00741BF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782" w:type="dxa"/>
          </w:tcPr>
          <w:p w14:paraId="5D06CB46" w14:textId="77777777" w:rsidR="00ED0714" w:rsidRPr="0093508F" w:rsidRDefault="00ED0714" w:rsidP="00741BF1">
            <w:pPr>
              <w:jc w:val="left"/>
              <w:rPr>
                <w:rFonts w:ascii="Times New Roman" w:hAnsi="Times New Roman" w:cs="Times New Roman"/>
                <w:i w:val="0"/>
                <w:sz w:val="24"/>
                <w:szCs w:val="24"/>
              </w:rPr>
            </w:pPr>
            <w:proofErr w:type="spellStart"/>
            <w:r w:rsidRPr="0093508F">
              <w:rPr>
                <w:rFonts w:ascii="Times New Roman" w:hAnsi="Times New Roman" w:cs="Times New Roman"/>
                <w:sz w:val="24"/>
                <w:szCs w:val="24"/>
              </w:rPr>
              <w:t>Protostega</w:t>
            </w:r>
            <w:proofErr w:type="spellEnd"/>
            <w:r w:rsidRPr="0093508F">
              <w:rPr>
                <w:rFonts w:ascii="Times New Roman" w:hAnsi="Times New Roman" w:cs="Times New Roman"/>
                <w:sz w:val="24"/>
                <w:szCs w:val="24"/>
              </w:rPr>
              <w:t xml:space="preserve"> </w:t>
            </w:r>
            <w:proofErr w:type="spellStart"/>
            <w:r w:rsidRPr="0093508F">
              <w:rPr>
                <w:rFonts w:ascii="Times New Roman" w:hAnsi="Times New Roman" w:cs="Times New Roman"/>
                <w:sz w:val="24"/>
                <w:szCs w:val="24"/>
              </w:rPr>
              <w:t>gigas</w:t>
            </w:r>
            <w:proofErr w:type="spellEnd"/>
            <w:r w:rsidRPr="0093508F">
              <w:rPr>
                <w:rFonts w:ascii="Times New Roman" w:hAnsi="Times New Roman" w:cs="Times New Roman"/>
                <w:sz w:val="24"/>
                <w:szCs w:val="24"/>
              </w:rPr>
              <w:t xml:space="preserve"> </w:t>
            </w:r>
            <w:r w:rsidRPr="0093508F">
              <w:rPr>
                <w:rFonts w:ascii="Times New Roman" w:hAnsi="Times New Roman" w:cs="Times New Roman"/>
                <w:i w:val="0"/>
                <w:sz w:val="24"/>
                <w:szCs w:val="24"/>
              </w:rPr>
              <w:t xml:space="preserve">(= </w:t>
            </w:r>
            <w:proofErr w:type="spellStart"/>
            <w:r w:rsidRPr="0093508F">
              <w:rPr>
                <w:rFonts w:ascii="Times New Roman" w:hAnsi="Times New Roman" w:cs="Times New Roman"/>
                <w:sz w:val="24"/>
                <w:szCs w:val="24"/>
              </w:rPr>
              <w:t>Protostega</w:t>
            </w:r>
            <w:proofErr w:type="spellEnd"/>
            <w:r w:rsidRPr="0093508F">
              <w:rPr>
                <w:rFonts w:ascii="Times New Roman" w:hAnsi="Times New Roman" w:cs="Times New Roman"/>
                <w:sz w:val="24"/>
                <w:szCs w:val="24"/>
              </w:rPr>
              <w:t xml:space="preserve"> </w:t>
            </w:r>
            <w:proofErr w:type="spellStart"/>
            <w:r w:rsidRPr="0093508F">
              <w:rPr>
                <w:rFonts w:ascii="Times New Roman" w:hAnsi="Times New Roman" w:cs="Times New Roman"/>
                <w:sz w:val="24"/>
                <w:szCs w:val="24"/>
              </w:rPr>
              <w:t>dixie</w:t>
            </w:r>
            <w:proofErr w:type="spellEnd"/>
            <w:r w:rsidRPr="0093508F">
              <w:rPr>
                <w:rFonts w:ascii="Times New Roman" w:hAnsi="Times New Roman" w:cs="Times New Roman"/>
                <w:i w:val="0"/>
                <w:sz w:val="24"/>
                <w:szCs w:val="24"/>
              </w:rPr>
              <w:t>)</w:t>
            </w:r>
          </w:p>
        </w:tc>
        <w:tc>
          <w:tcPr>
            <w:tcW w:w="4782" w:type="dxa"/>
          </w:tcPr>
          <w:p w14:paraId="68B132F7" w14:textId="77777777" w:rsidR="00ED0714" w:rsidRPr="00882695" w:rsidRDefault="00ED0714" w:rsidP="00741B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
                <w:bCs/>
                <w:sz w:val="24"/>
                <w:szCs w:val="24"/>
              </w:rPr>
              <w:t xml:space="preserve">FMNH P27353 </w:t>
            </w:r>
            <w:r>
              <w:rPr>
                <w:rFonts w:ascii="Times New Roman" w:hAnsi="Times New Roman" w:cs="Times New Roman"/>
                <w:bCs/>
                <w:sz w:val="24"/>
                <w:szCs w:val="24"/>
              </w:rPr>
              <w:t>(</w:t>
            </w:r>
            <w:proofErr w:type="spellStart"/>
            <w:r>
              <w:rPr>
                <w:rFonts w:ascii="Times New Roman" w:hAnsi="Times New Roman" w:cs="Times New Roman"/>
                <w:bCs/>
                <w:sz w:val="24"/>
                <w:szCs w:val="24"/>
              </w:rPr>
              <w:t>Zangerl</w:t>
            </w:r>
            <w:proofErr w:type="spellEnd"/>
            <w:r>
              <w:rPr>
                <w:rFonts w:ascii="Times New Roman" w:hAnsi="Times New Roman" w:cs="Times New Roman"/>
                <w:bCs/>
                <w:sz w:val="24"/>
                <w:szCs w:val="24"/>
              </w:rPr>
              <w:t xml:space="preserve">, 1953a; pers. obs.) </w:t>
            </w:r>
            <w:r>
              <w:rPr>
                <w:rFonts w:ascii="Times New Roman" w:hAnsi="Times New Roman" w:cs="Times New Roman"/>
                <w:b/>
                <w:bCs/>
                <w:sz w:val="24"/>
                <w:szCs w:val="24"/>
              </w:rPr>
              <w:t xml:space="preserve">FMNH P27315 </w:t>
            </w:r>
            <w:r>
              <w:rPr>
                <w:rFonts w:ascii="Times New Roman" w:hAnsi="Times New Roman" w:cs="Times New Roman"/>
                <w:bCs/>
                <w:sz w:val="24"/>
                <w:szCs w:val="24"/>
              </w:rPr>
              <w:t>(</w:t>
            </w:r>
            <w:proofErr w:type="spellStart"/>
            <w:r>
              <w:rPr>
                <w:rFonts w:ascii="Times New Roman" w:hAnsi="Times New Roman" w:cs="Times New Roman"/>
                <w:bCs/>
                <w:sz w:val="24"/>
                <w:szCs w:val="24"/>
              </w:rPr>
              <w:t>Zangerl</w:t>
            </w:r>
            <w:proofErr w:type="spellEnd"/>
            <w:r>
              <w:rPr>
                <w:rFonts w:ascii="Times New Roman" w:hAnsi="Times New Roman" w:cs="Times New Roman"/>
                <w:bCs/>
                <w:sz w:val="24"/>
                <w:szCs w:val="24"/>
              </w:rPr>
              <w:t>, 1953a; pers. obs.)</w:t>
            </w:r>
          </w:p>
          <w:p w14:paraId="70FD1534" w14:textId="77777777" w:rsidR="00ED0714" w:rsidRDefault="00ED0714" w:rsidP="00741BF1">
            <w:pPr>
              <w:cnfStyle w:val="000000100000" w:firstRow="0" w:lastRow="0" w:firstColumn="0" w:lastColumn="0" w:oddVBand="0" w:evenVBand="0" w:oddHBand="1" w:evenHBand="0" w:firstRowFirstColumn="0" w:firstRowLastColumn="0" w:lastRowFirstColumn="0" w:lastRowLastColumn="0"/>
            </w:pPr>
          </w:p>
        </w:tc>
      </w:tr>
    </w:tbl>
    <w:p w14:paraId="3863885A" w14:textId="28A61498" w:rsidR="00ED0714" w:rsidRPr="009C640D" w:rsidRDefault="009C640D" w:rsidP="00860E14">
      <w:pPr>
        <w:autoSpaceDE w:val="0"/>
        <w:autoSpaceDN w:val="0"/>
        <w:adjustRightInd w:val="0"/>
        <w:spacing w:after="0" w:line="240" w:lineRule="auto"/>
        <w:rPr>
          <w:rFonts w:ascii="Times New Roman" w:hAnsi="Times New Roman" w:cs="Times New Roman"/>
          <w:bCs/>
          <w:sz w:val="20"/>
          <w:szCs w:val="24"/>
        </w:rPr>
      </w:pPr>
      <w:r w:rsidRPr="009C640D">
        <w:rPr>
          <w:rFonts w:ascii="Times New Roman" w:hAnsi="Times New Roman" w:cs="Times New Roman"/>
          <w:b/>
          <w:bCs/>
          <w:sz w:val="20"/>
          <w:szCs w:val="24"/>
        </w:rPr>
        <w:t>Table S</w:t>
      </w:r>
      <w:r w:rsidR="00E10900">
        <w:rPr>
          <w:rFonts w:ascii="Times New Roman" w:hAnsi="Times New Roman" w:cs="Times New Roman"/>
          <w:b/>
          <w:bCs/>
          <w:sz w:val="20"/>
          <w:szCs w:val="24"/>
        </w:rPr>
        <w:t>1</w:t>
      </w:r>
      <w:r w:rsidRPr="009C640D">
        <w:rPr>
          <w:rFonts w:ascii="Times New Roman" w:hAnsi="Times New Roman" w:cs="Times New Roman"/>
          <w:b/>
          <w:bCs/>
          <w:sz w:val="20"/>
          <w:szCs w:val="24"/>
        </w:rPr>
        <w:t xml:space="preserve">. </w:t>
      </w:r>
      <w:r>
        <w:rPr>
          <w:rFonts w:ascii="Times New Roman" w:hAnsi="Times New Roman" w:cs="Times New Roman"/>
          <w:bCs/>
          <w:sz w:val="20"/>
          <w:szCs w:val="24"/>
        </w:rPr>
        <w:t>Fossil species added to the present matrix not included in Evers &amp; Benson, 201</w:t>
      </w:r>
      <w:r w:rsidR="00D2652E">
        <w:rPr>
          <w:rFonts w:ascii="Times New Roman" w:hAnsi="Times New Roman" w:cs="Times New Roman"/>
          <w:bCs/>
          <w:sz w:val="20"/>
          <w:szCs w:val="24"/>
        </w:rPr>
        <w:t>8</w:t>
      </w:r>
      <w:r>
        <w:rPr>
          <w:rFonts w:ascii="Times New Roman" w:hAnsi="Times New Roman" w:cs="Times New Roman"/>
          <w:bCs/>
          <w:sz w:val="20"/>
          <w:szCs w:val="24"/>
        </w:rPr>
        <w:t xml:space="preserve"> and the associated specimens and sources used for the phylogenetic scores.</w:t>
      </w:r>
    </w:p>
    <w:p w14:paraId="1188AAD5" w14:textId="6B5945CF" w:rsidR="009C640D" w:rsidRDefault="009C640D" w:rsidP="00860E14">
      <w:pPr>
        <w:autoSpaceDE w:val="0"/>
        <w:autoSpaceDN w:val="0"/>
        <w:adjustRightInd w:val="0"/>
        <w:spacing w:after="0" w:line="240" w:lineRule="auto"/>
        <w:rPr>
          <w:rFonts w:ascii="Times New Roman" w:hAnsi="Times New Roman" w:cs="Times New Roman"/>
          <w:b/>
          <w:bCs/>
          <w:sz w:val="24"/>
          <w:szCs w:val="24"/>
        </w:rPr>
      </w:pPr>
    </w:p>
    <w:p w14:paraId="5AD7F9A1" w14:textId="789E006F" w:rsidR="009C640D" w:rsidRDefault="009C640D" w:rsidP="00860E14">
      <w:pPr>
        <w:autoSpaceDE w:val="0"/>
        <w:autoSpaceDN w:val="0"/>
        <w:adjustRightInd w:val="0"/>
        <w:spacing w:after="0" w:line="240" w:lineRule="auto"/>
        <w:rPr>
          <w:rFonts w:ascii="Times New Roman" w:hAnsi="Times New Roman" w:cs="Times New Roman"/>
          <w:b/>
          <w:bCs/>
          <w:sz w:val="24"/>
          <w:szCs w:val="24"/>
        </w:rPr>
      </w:pPr>
    </w:p>
    <w:p w14:paraId="6083A346" w14:textId="351BA57F"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00A8D6A7" w14:textId="683F6C27"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42509CE" w14:textId="7BF60FE1"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29CC2818" w14:textId="182AF637"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4334591F" w14:textId="4A4BDC7E"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5B56ACA2" w14:textId="27299B0B"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022DC6D2" w14:textId="31312741"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45BBAE99" w14:textId="77777777"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3024DC7" w14:textId="5CB45C84" w:rsidR="00ED0714" w:rsidRDefault="00ED0714"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1.5 Sources of fossil occurrence data</w:t>
      </w:r>
    </w:p>
    <w:p w14:paraId="663328F0" w14:textId="53B67F50" w:rsidR="00ED0714" w:rsidRDefault="00ED0714" w:rsidP="00860E14">
      <w:pPr>
        <w:autoSpaceDE w:val="0"/>
        <w:autoSpaceDN w:val="0"/>
        <w:adjustRightInd w:val="0"/>
        <w:spacing w:after="0"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975"/>
        <w:gridCol w:w="1526"/>
        <w:gridCol w:w="2106"/>
        <w:gridCol w:w="3743"/>
      </w:tblGrid>
      <w:tr w:rsidR="00ED0714" w:rsidRPr="00ED0714" w14:paraId="20AFA048" w14:textId="77777777" w:rsidTr="003D3E87">
        <w:trPr>
          <w:trHeight w:val="288"/>
        </w:trPr>
        <w:tc>
          <w:tcPr>
            <w:tcW w:w="1975" w:type="dxa"/>
            <w:noWrap/>
            <w:hideMark/>
          </w:tcPr>
          <w:p w14:paraId="28773078" w14:textId="77777777" w:rsidR="00ED0714" w:rsidRPr="00FE2874" w:rsidRDefault="00ED0714" w:rsidP="00ED0714">
            <w:pPr>
              <w:autoSpaceDE w:val="0"/>
              <w:autoSpaceDN w:val="0"/>
              <w:adjustRightInd w:val="0"/>
              <w:rPr>
                <w:rFonts w:ascii="Times New Roman" w:hAnsi="Times New Roman" w:cs="Times New Roman"/>
                <w:b/>
                <w:sz w:val="24"/>
                <w:szCs w:val="24"/>
              </w:rPr>
            </w:pPr>
            <w:r w:rsidRPr="00FE2874">
              <w:rPr>
                <w:rFonts w:ascii="Times New Roman" w:hAnsi="Times New Roman" w:cs="Times New Roman"/>
                <w:b/>
                <w:sz w:val="24"/>
                <w:szCs w:val="24"/>
              </w:rPr>
              <w:t>Species</w:t>
            </w:r>
          </w:p>
        </w:tc>
        <w:tc>
          <w:tcPr>
            <w:tcW w:w="1526" w:type="dxa"/>
            <w:noWrap/>
            <w:hideMark/>
          </w:tcPr>
          <w:p w14:paraId="7F8B3458" w14:textId="6CE9030F" w:rsidR="00ED0714" w:rsidRPr="00FE2874" w:rsidRDefault="005C5030" w:rsidP="00ED0714">
            <w:pPr>
              <w:autoSpaceDE w:val="0"/>
              <w:autoSpaceDN w:val="0"/>
              <w:adjustRightInd w:val="0"/>
              <w:rPr>
                <w:rFonts w:ascii="Times New Roman" w:hAnsi="Times New Roman" w:cs="Times New Roman"/>
                <w:b/>
                <w:sz w:val="24"/>
                <w:szCs w:val="24"/>
              </w:rPr>
            </w:pPr>
            <w:r w:rsidRPr="00FE2874">
              <w:rPr>
                <w:rFonts w:ascii="Times New Roman" w:hAnsi="Times New Roman" w:cs="Times New Roman"/>
                <w:b/>
                <w:sz w:val="24"/>
                <w:szCs w:val="24"/>
              </w:rPr>
              <w:t>Temporal</w:t>
            </w:r>
            <w:r w:rsidR="00ED0714" w:rsidRPr="00FE2874">
              <w:rPr>
                <w:rFonts w:ascii="Times New Roman" w:hAnsi="Times New Roman" w:cs="Times New Roman"/>
                <w:b/>
                <w:sz w:val="24"/>
                <w:szCs w:val="24"/>
              </w:rPr>
              <w:t xml:space="preserve"> range (Mya)</w:t>
            </w:r>
          </w:p>
        </w:tc>
        <w:tc>
          <w:tcPr>
            <w:tcW w:w="2106" w:type="dxa"/>
            <w:noWrap/>
            <w:hideMark/>
          </w:tcPr>
          <w:p w14:paraId="1A64227C" w14:textId="77777777" w:rsidR="00ED0714" w:rsidRPr="00FE2874" w:rsidRDefault="00ED0714" w:rsidP="00ED0714">
            <w:pPr>
              <w:autoSpaceDE w:val="0"/>
              <w:autoSpaceDN w:val="0"/>
              <w:adjustRightInd w:val="0"/>
              <w:rPr>
                <w:rFonts w:ascii="Times New Roman" w:hAnsi="Times New Roman" w:cs="Times New Roman"/>
                <w:b/>
                <w:sz w:val="24"/>
                <w:szCs w:val="24"/>
              </w:rPr>
            </w:pPr>
            <w:r w:rsidRPr="00FE2874">
              <w:rPr>
                <w:rFonts w:ascii="Times New Roman" w:hAnsi="Times New Roman" w:cs="Times New Roman"/>
                <w:b/>
                <w:sz w:val="24"/>
                <w:szCs w:val="24"/>
              </w:rPr>
              <w:t>Continental occurrence</w:t>
            </w:r>
          </w:p>
        </w:tc>
        <w:tc>
          <w:tcPr>
            <w:tcW w:w="3743" w:type="dxa"/>
            <w:noWrap/>
            <w:hideMark/>
          </w:tcPr>
          <w:p w14:paraId="0E8BB51C" w14:textId="77777777" w:rsidR="00ED0714" w:rsidRPr="00FE2874" w:rsidRDefault="00ED0714" w:rsidP="00ED0714">
            <w:pPr>
              <w:autoSpaceDE w:val="0"/>
              <w:autoSpaceDN w:val="0"/>
              <w:adjustRightInd w:val="0"/>
              <w:rPr>
                <w:rFonts w:ascii="Times New Roman" w:hAnsi="Times New Roman" w:cs="Times New Roman"/>
                <w:b/>
                <w:sz w:val="24"/>
                <w:szCs w:val="24"/>
              </w:rPr>
            </w:pPr>
            <w:r w:rsidRPr="00FE2874">
              <w:rPr>
                <w:rFonts w:ascii="Times New Roman" w:hAnsi="Times New Roman" w:cs="Times New Roman"/>
                <w:b/>
                <w:sz w:val="24"/>
                <w:szCs w:val="24"/>
              </w:rPr>
              <w:t>Sources</w:t>
            </w:r>
          </w:p>
        </w:tc>
      </w:tr>
      <w:tr w:rsidR="00ED0714" w:rsidRPr="00ED0714" w14:paraId="7F3AEDA2" w14:textId="77777777" w:rsidTr="003D3E87">
        <w:trPr>
          <w:trHeight w:val="288"/>
        </w:trPr>
        <w:tc>
          <w:tcPr>
            <w:tcW w:w="1975" w:type="dxa"/>
            <w:noWrap/>
            <w:hideMark/>
          </w:tcPr>
          <w:p w14:paraId="0CA4AAF9" w14:textId="77777777" w:rsidR="00ED0714" w:rsidRPr="00ED0714" w:rsidRDefault="00ED0714" w:rsidP="00ED0714">
            <w:pPr>
              <w:autoSpaceDE w:val="0"/>
              <w:autoSpaceDN w:val="0"/>
              <w:adjustRightInd w:val="0"/>
              <w:rPr>
                <w:rFonts w:ascii="Times New Roman" w:hAnsi="Times New Roman" w:cs="Times New Roman"/>
                <w:bCs/>
                <w:sz w:val="24"/>
                <w:szCs w:val="24"/>
              </w:rPr>
            </w:pPr>
          </w:p>
        </w:tc>
        <w:tc>
          <w:tcPr>
            <w:tcW w:w="1526" w:type="dxa"/>
            <w:noWrap/>
            <w:hideMark/>
          </w:tcPr>
          <w:p w14:paraId="243FCA81" w14:textId="77777777" w:rsidR="00ED0714" w:rsidRPr="00ED0714" w:rsidRDefault="00ED0714" w:rsidP="00ED0714">
            <w:pPr>
              <w:autoSpaceDE w:val="0"/>
              <w:autoSpaceDN w:val="0"/>
              <w:adjustRightInd w:val="0"/>
              <w:rPr>
                <w:rFonts w:ascii="Times New Roman" w:hAnsi="Times New Roman" w:cs="Times New Roman"/>
                <w:bCs/>
                <w:sz w:val="24"/>
                <w:szCs w:val="24"/>
              </w:rPr>
            </w:pPr>
          </w:p>
        </w:tc>
        <w:tc>
          <w:tcPr>
            <w:tcW w:w="2106" w:type="dxa"/>
            <w:noWrap/>
            <w:hideMark/>
          </w:tcPr>
          <w:p w14:paraId="3E488B9C" w14:textId="77777777" w:rsidR="00ED0714" w:rsidRPr="00ED0714" w:rsidRDefault="00ED0714" w:rsidP="00ED0714">
            <w:pPr>
              <w:autoSpaceDE w:val="0"/>
              <w:autoSpaceDN w:val="0"/>
              <w:adjustRightInd w:val="0"/>
              <w:rPr>
                <w:rFonts w:ascii="Times New Roman" w:hAnsi="Times New Roman" w:cs="Times New Roman"/>
                <w:bCs/>
                <w:sz w:val="24"/>
                <w:szCs w:val="24"/>
              </w:rPr>
            </w:pPr>
          </w:p>
        </w:tc>
        <w:tc>
          <w:tcPr>
            <w:tcW w:w="3743" w:type="dxa"/>
            <w:noWrap/>
            <w:hideMark/>
          </w:tcPr>
          <w:p w14:paraId="0020A3DC" w14:textId="77777777" w:rsidR="00ED0714" w:rsidRPr="00ED0714" w:rsidRDefault="00ED0714" w:rsidP="00ED0714">
            <w:pPr>
              <w:autoSpaceDE w:val="0"/>
              <w:autoSpaceDN w:val="0"/>
              <w:adjustRightInd w:val="0"/>
              <w:rPr>
                <w:rFonts w:ascii="Times New Roman" w:hAnsi="Times New Roman" w:cs="Times New Roman"/>
                <w:bCs/>
                <w:sz w:val="24"/>
                <w:szCs w:val="24"/>
              </w:rPr>
            </w:pPr>
          </w:p>
        </w:tc>
      </w:tr>
      <w:tr w:rsidR="00ED0714" w:rsidRPr="00ED0714" w14:paraId="119DD056" w14:textId="77777777" w:rsidTr="003D3E87">
        <w:trPr>
          <w:trHeight w:val="288"/>
        </w:trPr>
        <w:tc>
          <w:tcPr>
            <w:tcW w:w="1975" w:type="dxa"/>
            <w:noWrap/>
            <w:hideMark/>
          </w:tcPr>
          <w:p w14:paraId="12BB6155"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Levyachelys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cipadi</w:t>
            </w:r>
            <w:proofErr w:type="spellEnd"/>
          </w:p>
        </w:tc>
        <w:tc>
          <w:tcPr>
            <w:tcW w:w="1526" w:type="dxa"/>
            <w:noWrap/>
            <w:hideMark/>
          </w:tcPr>
          <w:p w14:paraId="3991B6F2"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127.0 - 105.0</w:t>
            </w:r>
          </w:p>
        </w:tc>
        <w:tc>
          <w:tcPr>
            <w:tcW w:w="2106" w:type="dxa"/>
            <w:noWrap/>
            <w:hideMark/>
          </w:tcPr>
          <w:p w14:paraId="26243D2E"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 &amp; South America</w:t>
            </w:r>
          </w:p>
        </w:tc>
        <w:tc>
          <w:tcPr>
            <w:tcW w:w="3743" w:type="dxa"/>
            <w:noWrap/>
            <w:hideMark/>
          </w:tcPr>
          <w:p w14:paraId="574BCA54"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Cadena, 2015</w:t>
            </w:r>
          </w:p>
        </w:tc>
      </w:tr>
      <w:tr w:rsidR="00ED0714" w:rsidRPr="00ED0714" w14:paraId="61904C8E" w14:textId="77777777" w:rsidTr="003D3E87">
        <w:trPr>
          <w:trHeight w:val="288"/>
        </w:trPr>
        <w:tc>
          <w:tcPr>
            <w:tcW w:w="1975" w:type="dxa"/>
            <w:noWrap/>
            <w:hideMark/>
          </w:tcPr>
          <w:p w14:paraId="6E4E2238"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Sandownia</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harrisi</w:t>
            </w:r>
            <w:proofErr w:type="spellEnd"/>
          </w:p>
        </w:tc>
        <w:tc>
          <w:tcPr>
            <w:tcW w:w="1526" w:type="dxa"/>
            <w:noWrap/>
            <w:hideMark/>
          </w:tcPr>
          <w:p w14:paraId="4683BA46"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125.0 - 122.0</w:t>
            </w:r>
          </w:p>
        </w:tc>
        <w:tc>
          <w:tcPr>
            <w:tcW w:w="2106" w:type="dxa"/>
            <w:noWrap/>
            <w:hideMark/>
          </w:tcPr>
          <w:p w14:paraId="468DFA0D"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4FBEB0C5"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Meylan</w:t>
            </w:r>
            <w:proofErr w:type="spellEnd"/>
            <w:r w:rsidRPr="00ED0714">
              <w:rPr>
                <w:rFonts w:ascii="Times New Roman" w:hAnsi="Times New Roman" w:cs="Times New Roman"/>
                <w:bCs/>
                <w:sz w:val="24"/>
                <w:szCs w:val="24"/>
              </w:rPr>
              <w:t xml:space="preserve"> et al., 2000</w:t>
            </w:r>
          </w:p>
        </w:tc>
      </w:tr>
      <w:tr w:rsidR="00ED0714" w:rsidRPr="00ED0714" w14:paraId="3A0E53BC" w14:textId="77777777" w:rsidTr="003D3E87">
        <w:trPr>
          <w:trHeight w:val="288"/>
        </w:trPr>
        <w:tc>
          <w:tcPr>
            <w:tcW w:w="1975" w:type="dxa"/>
            <w:noWrap/>
            <w:hideMark/>
          </w:tcPr>
          <w:p w14:paraId="77D5DF5D"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Brachyopsemys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tingitana</w:t>
            </w:r>
            <w:proofErr w:type="spellEnd"/>
          </w:p>
        </w:tc>
        <w:tc>
          <w:tcPr>
            <w:tcW w:w="1526" w:type="dxa"/>
            <w:noWrap/>
            <w:hideMark/>
          </w:tcPr>
          <w:p w14:paraId="62E6F5AF"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66.0 - 61.6</w:t>
            </w:r>
          </w:p>
        </w:tc>
        <w:tc>
          <w:tcPr>
            <w:tcW w:w="2106" w:type="dxa"/>
            <w:noWrap/>
            <w:hideMark/>
          </w:tcPr>
          <w:p w14:paraId="516C2100"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Africa</w:t>
            </w:r>
          </w:p>
        </w:tc>
        <w:tc>
          <w:tcPr>
            <w:tcW w:w="3743" w:type="dxa"/>
            <w:noWrap/>
            <w:hideMark/>
          </w:tcPr>
          <w:p w14:paraId="3C3AE274"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 xml:space="preserve">Tong &amp; </w:t>
            </w:r>
            <w:proofErr w:type="spellStart"/>
            <w:r w:rsidRPr="00ED0714">
              <w:rPr>
                <w:rFonts w:ascii="Times New Roman" w:hAnsi="Times New Roman" w:cs="Times New Roman"/>
                <w:bCs/>
                <w:sz w:val="24"/>
                <w:szCs w:val="24"/>
              </w:rPr>
              <w:t>Meylan</w:t>
            </w:r>
            <w:proofErr w:type="spellEnd"/>
            <w:r w:rsidRPr="00ED0714">
              <w:rPr>
                <w:rFonts w:ascii="Times New Roman" w:hAnsi="Times New Roman" w:cs="Times New Roman"/>
                <w:bCs/>
                <w:sz w:val="24"/>
                <w:szCs w:val="24"/>
              </w:rPr>
              <w:t>, 2013</w:t>
            </w:r>
          </w:p>
        </w:tc>
      </w:tr>
      <w:tr w:rsidR="00ED0714" w:rsidRPr="00ED0714" w14:paraId="53640B2F" w14:textId="77777777" w:rsidTr="003D3E87">
        <w:trPr>
          <w:trHeight w:val="288"/>
        </w:trPr>
        <w:tc>
          <w:tcPr>
            <w:tcW w:w="1975" w:type="dxa"/>
            <w:noWrap/>
            <w:hideMark/>
          </w:tcPr>
          <w:p w14:paraId="52AF13BC"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Plesiochelys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etalloni</w:t>
            </w:r>
            <w:proofErr w:type="spellEnd"/>
          </w:p>
        </w:tc>
        <w:tc>
          <w:tcPr>
            <w:tcW w:w="1526" w:type="dxa"/>
            <w:noWrap/>
            <w:hideMark/>
          </w:tcPr>
          <w:p w14:paraId="2194F53B"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157.3 - 150.0</w:t>
            </w:r>
          </w:p>
        </w:tc>
        <w:tc>
          <w:tcPr>
            <w:tcW w:w="2106" w:type="dxa"/>
            <w:noWrap/>
            <w:hideMark/>
          </w:tcPr>
          <w:p w14:paraId="6A909B6B"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48A7408C"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Anquetin</w:t>
            </w:r>
            <w:proofErr w:type="spellEnd"/>
            <w:r w:rsidRPr="00ED0714">
              <w:rPr>
                <w:rFonts w:ascii="Times New Roman" w:hAnsi="Times New Roman" w:cs="Times New Roman"/>
                <w:bCs/>
                <w:sz w:val="24"/>
                <w:szCs w:val="24"/>
              </w:rPr>
              <w:t xml:space="preserve"> et al., 2017</w:t>
            </w:r>
          </w:p>
        </w:tc>
      </w:tr>
      <w:tr w:rsidR="00ED0714" w:rsidRPr="00ED0714" w14:paraId="2A28418C" w14:textId="77777777" w:rsidTr="003D3E87">
        <w:trPr>
          <w:trHeight w:val="288"/>
        </w:trPr>
        <w:tc>
          <w:tcPr>
            <w:tcW w:w="1975" w:type="dxa"/>
            <w:noWrap/>
            <w:hideMark/>
          </w:tcPr>
          <w:p w14:paraId="400DD920"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Plesiochelys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planiceps</w:t>
            </w:r>
            <w:proofErr w:type="spellEnd"/>
          </w:p>
        </w:tc>
        <w:tc>
          <w:tcPr>
            <w:tcW w:w="1526" w:type="dxa"/>
            <w:noWrap/>
            <w:hideMark/>
          </w:tcPr>
          <w:p w14:paraId="6E4F6C4D"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152.1 - 145.0</w:t>
            </w:r>
          </w:p>
        </w:tc>
        <w:tc>
          <w:tcPr>
            <w:tcW w:w="2106" w:type="dxa"/>
            <w:noWrap/>
            <w:hideMark/>
          </w:tcPr>
          <w:p w14:paraId="77FAB158"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6772620C"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Anquetin</w:t>
            </w:r>
            <w:proofErr w:type="spellEnd"/>
            <w:r w:rsidRPr="00ED0714">
              <w:rPr>
                <w:rFonts w:ascii="Times New Roman" w:hAnsi="Times New Roman" w:cs="Times New Roman"/>
                <w:bCs/>
                <w:sz w:val="24"/>
                <w:szCs w:val="24"/>
              </w:rPr>
              <w:t xml:space="preserve"> et al., 2017</w:t>
            </w:r>
          </w:p>
        </w:tc>
      </w:tr>
      <w:tr w:rsidR="00ED0714" w:rsidRPr="00ED0714" w14:paraId="209F8C8A" w14:textId="77777777" w:rsidTr="003D3E87">
        <w:trPr>
          <w:trHeight w:val="288"/>
        </w:trPr>
        <w:tc>
          <w:tcPr>
            <w:tcW w:w="1975" w:type="dxa"/>
            <w:noWrap/>
            <w:hideMark/>
          </w:tcPr>
          <w:p w14:paraId="656773DF"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Jurassichelon</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oleronensis</w:t>
            </w:r>
            <w:proofErr w:type="spellEnd"/>
          </w:p>
        </w:tc>
        <w:tc>
          <w:tcPr>
            <w:tcW w:w="1526" w:type="dxa"/>
            <w:noWrap/>
            <w:hideMark/>
          </w:tcPr>
          <w:p w14:paraId="4CD50DF3"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152.1 - 145.0</w:t>
            </w:r>
          </w:p>
        </w:tc>
        <w:tc>
          <w:tcPr>
            <w:tcW w:w="2106" w:type="dxa"/>
            <w:noWrap/>
            <w:hideMark/>
          </w:tcPr>
          <w:p w14:paraId="2484F83F"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1C3461FB"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Anquetin</w:t>
            </w:r>
            <w:proofErr w:type="spellEnd"/>
            <w:r w:rsidRPr="00ED0714">
              <w:rPr>
                <w:rFonts w:ascii="Times New Roman" w:hAnsi="Times New Roman" w:cs="Times New Roman"/>
                <w:bCs/>
                <w:sz w:val="24"/>
                <w:szCs w:val="24"/>
              </w:rPr>
              <w:t xml:space="preserve"> et al., 2017</w:t>
            </w:r>
          </w:p>
        </w:tc>
      </w:tr>
      <w:tr w:rsidR="00ED0714" w:rsidRPr="00ED0714" w14:paraId="30FA4ADE" w14:textId="77777777" w:rsidTr="003D3E87">
        <w:trPr>
          <w:trHeight w:val="288"/>
        </w:trPr>
        <w:tc>
          <w:tcPr>
            <w:tcW w:w="1975" w:type="dxa"/>
            <w:noWrap/>
            <w:hideMark/>
          </w:tcPr>
          <w:p w14:paraId="23DF4002"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Portlandemys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mcdowelli</w:t>
            </w:r>
            <w:proofErr w:type="spellEnd"/>
          </w:p>
        </w:tc>
        <w:tc>
          <w:tcPr>
            <w:tcW w:w="1526" w:type="dxa"/>
            <w:noWrap/>
            <w:hideMark/>
          </w:tcPr>
          <w:p w14:paraId="46A75735"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 xml:space="preserve">152.1 - 145.0 </w:t>
            </w:r>
          </w:p>
        </w:tc>
        <w:tc>
          <w:tcPr>
            <w:tcW w:w="2106" w:type="dxa"/>
            <w:noWrap/>
            <w:hideMark/>
          </w:tcPr>
          <w:p w14:paraId="1CC954DD"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72C95622"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Anquetin</w:t>
            </w:r>
            <w:proofErr w:type="spellEnd"/>
            <w:r w:rsidRPr="00ED0714">
              <w:rPr>
                <w:rFonts w:ascii="Times New Roman" w:hAnsi="Times New Roman" w:cs="Times New Roman"/>
                <w:bCs/>
                <w:sz w:val="24"/>
                <w:szCs w:val="24"/>
              </w:rPr>
              <w:t xml:space="preserve"> et al., 2017</w:t>
            </w:r>
          </w:p>
        </w:tc>
      </w:tr>
      <w:tr w:rsidR="00ED0714" w:rsidRPr="00ED0714" w14:paraId="5782706E" w14:textId="77777777" w:rsidTr="003D3E87">
        <w:trPr>
          <w:trHeight w:val="288"/>
        </w:trPr>
        <w:tc>
          <w:tcPr>
            <w:tcW w:w="1975" w:type="dxa"/>
            <w:noWrap/>
            <w:hideMark/>
          </w:tcPr>
          <w:p w14:paraId="0D16EB83"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Solnhofia</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parsoni</w:t>
            </w:r>
            <w:proofErr w:type="spellEnd"/>
          </w:p>
        </w:tc>
        <w:tc>
          <w:tcPr>
            <w:tcW w:w="1526" w:type="dxa"/>
            <w:noWrap/>
            <w:hideMark/>
          </w:tcPr>
          <w:p w14:paraId="4355B14B"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155.7 - 145.5</w:t>
            </w:r>
          </w:p>
        </w:tc>
        <w:tc>
          <w:tcPr>
            <w:tcW w:w="2106" w:type="dxa"/>
            <w:noWrap/>
            <w:hideMark/>
          </w:tcPr>
          <w:p w14:paraId="497F66A2"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37912D45"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 xml:space="preserve">Evers &amp; Benson, 2018; </w:t>
            </w:r>
            <w:proofErr w:type="spellStart"/>
            <w:r w:rsidRPr="00ED0714">
              <w:rPr>
                <w:rFonts w:ascii="Times New Roman" w:hAnsi="Times New Roman" w:cs="Times New Roman"/>
                <w:bCs/>
                <w:sz w:val="24"/>
                <w:szCs w:val="24"/>
              </w:rPr>
              <w:t>Anquetin</w:t>
            </w:r>
            <w:proofErr w:type="spellEnd"/>
            <w:r w:rsidRPr="00ED0714">
              <w:rPr>
                <w:rFonts w:ascii="Times New Roman" w:hAnsi="Times New Roman" w:cs="Times New Roman"/>
                <w:bCs/>
                <w:sz w:val="24"/>
                <w:szCs w:val="24"/>
              </w:rPr>
              <w:t xml:space="preserve"> et al., 2017</w:t>
            </w:r>
          </w:p>
        </w:tc>
      </w:tr>
      <w:tr w:rsidR="00ED0714" w:rsidRPr="00ED0714" w14:paraId="3A5B2499" w14:textId="77777777" w:rsidTr="003D3E87">
        <w:trPr>
          <w:trHeight w:val="288"/>
        </w:trPr>
        <w:tc>
          <w:tcPr>
            <w:tcW w:w="1975" w:type="dxa"/>
            <w:noWrap/>
            <w:hideMark/>
          </w:tcPr>
          <w:p w14:paraId="422006ED" w14:textId="77777777" w:rsidR="00ED0714" w:rsidRPr="00ED0714" w:rsidRDefault="00ED0714" w:rsidP="00ED0714">
            <w:pPr>
              <w:autoSpaceDE w:val="0"/>
              <w:autoSpaceDN w:val="0"/>
              <w:adjustRightInd w:val="0"/>
              <w:rPr>
                <w:rFonts w:ascii="Times New Roman" w:hAnsi="Times New Roman" w:cs="Times New Roman"/>
                <w:bCs/>
                <w:i/>
                <w:iCs/>
                <w:sz w:val="24"/>
                <w:szCs w:val="24"/>
              </w:rPr>
            </w:pPr>
            <w:r w:rsidRPr="00ED0714">
              <w:rPr>
                <w:rFonts w:ascii="Times New Roman" w:hAnsi="Times New Roman" w:cs="Times New Roman"/>
                <w:bCs/>
                <w:i/>
                <w:iCs/>
                <w:sz w:val="24"/>
                <w:szCs w:val="24"/>
              </w:rPr>
              <w:t xml:space="preserve">Archelon </w:t>
            </w:r>
            <w:proofErr w:type="spellStart"/>
            <w:r w:rsidRPr="00ED0714">
              <w:rPr>
                <w:rFonts w:ascii="Times New Roman" w:hAnsi="Times New Roman" w:cs="Times New Roman"/>
                <w:bCs/>
                <w:i/>
                <w:iCs/>
                <w:sz w:val="24"/>
                <w:szCs w:val="24"/>
              </w:rPr>
              <w:t>ischyros</w:t>
            </w:r>
            <w:proofErr w:type="spellEnd"/>
          </w:p>
        </w:tc>
        <w:tc>
          <w:tcPr>
            <w:tcW w:w="1526" w:type="dxa"/>
            <w:noWrap/>
            <w:hideMark/>
          </w:tcPr>
          <w:p w14:paraId="61B67934"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83.6 - 72.1</w:t>
            </w:r>
          </w:p>
        </w:tc>
        <w:tc>
          <w:tcPr>
            <w:tcW w:w="2106" w:type="dxa"/>
            <w:noWrap/>
            <w:hideMark/>
          </w:tcPr>
          <w:p w14:paraId="3054A831"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3AC533A5"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Hirayama, 1997</w:t>
            </w:r>
          </w:p>
        </w:tc>
      </w:tr>
      <w:tr w:rsidR="00ED0714" w:rsidRPr="00ED0714" w14:paraId="53A2DCE7" w14:textId="77777777" w:rsidTr="003D3E87">
        <w:trPr>
          <w:trHeight w:val="288"/>
        </w:trPr>
        <w:tc>
          <w:tcPr>
            <w:tcW w:w="1975" w:type="dxa"/>
            <w:noWrap/>
            <w:hideMark/>
          </w:tcPr>
          <w:p w14:paraId="5597CB63"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Protostega</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gigas</w:t>
            </w:r>
            <w:proofErr w:type="spellEnd"/>
          </w:p>
        </w:tc>
        <w:tc>
          <w:tcPr>
            <w:tcW w:w="1526" w:type="dxa"/>
            <w:noWrap/>
            <w:hideMark/>
          </w:tcPr>
          <w:p w14:paraId="3B626B95"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 xml:space="preserve">86.3 - 72.1 </w:t>
            </w:r>
          </w:p>
        </w:tc>
        <w:tc>
          <w:tcPr>
            <w:tcW w:w="2106" w:type="dxa"/>
            <w:noWrap/>
            <w:hideMark/>
          </w:tcPr>
          <w:p w14:paraId="49C60C12"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4DC9D951"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Zangerl</w:t>
            </w:r>
            <w:proofErr w:type="spellEnd"/>
            <w:r w:rsidRPr="00ED0714">
              <w:rPr>
                <w:rFonts w:ascii="Times New Roman" w:hAnsi="Times New Roman" w:cs="Times New Roman"/>
                <w:bCs/>
                <w:sz w:val="24"/>
                <w:szCs w:val="24"/>
              </w:rPr>
              <w:t>, 1953a; Hirayama, 1997</w:t>
            </w:r>
          </w:p>
        </w:tc>
      </w:tr>
      <w:tr w:rsidR="00ED0714" w:rsidRPr="00ED0714" w14:paraId="3473AAC0" w14:textId="77777777" w:rsidTr="003D3E87">
        <w:trPr>
          <w:trHeight w:val="288"/>
        </w:trPr>
        <w:tc>
          <w:tcPr>
            <w:tcW w:w="1975" w:type="dxa"/>
            <w:noWrap/>
            <w:hideMark/>
          </w:tcPr>
          <w:p w14:paraId="2A017A03"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Ocepechelon</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bouyai</w:t>
            </w:r>
            <w:proofErr w:type="spellEnd"/>
          </w:p>
        </w:tc>
        <w:tc>
          <w:tcPr>
            <w:tcW w:w="1526" w:type="dxa"/>
            <w:noWrap/>
            <w:hideMark/>
          </w:tcPr>
          <w:p w14:paraId="15B294BE"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69.0 - 67.6</w:t>
            </w:r>
          </w:p>
        </w:tc>
        <w:tc>
          <w:tcPr>
            <w:tcW w:w="2106" w:type="dxa"/>
            <w:noWrap/>
            <w:hideMark/>
          </w:tcPr>
          <w:p w14:paraId="7F00F3B8"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Africa</w:t>
            </w:r>
          </w:p>
        </w:tc>
        <w:tc>
          <w:tcPr>
            <w:tcW w:w="3743" w:type="dxa"/>
            <w:noWrap/>
            <w:hideMark/>
          </w:tcPr>
          <w:p w14:paraId="6292CA9C"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Bardet et al., 2013</w:t>
            </w:r>
          </w:p>
        </w:tc>
      </w:tr>
      <w:tr w:rsidR="00ED0714" w:rsidRPr="00ED0714" w14:paraId="3343B682" w14:textId="77777777" w:rsidTr="003D3E87">
        <w:trPr>
          <w:trHeight w:val="288"/>
        </w:trPr>
        <w:tc>
          <w:tcPr>
            <w:tcW w:w="1975" w:type="dxa"/>
            <w:noWrap/>
            <w:hideMark/>
          </w:tcPr>
          <w:p w14:paraId="546A46B0"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Desmatochelys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padillai</w:t>
            </w:r>
            <w:proofErr w:type="spellEnd"/>
          </w:p>
        </w:tc>
        <w:tc>
          <w:tcPr>
            <w:tcW w:w="1526" w:type="dxa"/>
            <w:noWrap/>
            <w:hideMark/>
          </w:tcPr>
          <w:p w14:paraId="0C26BDF5" w14:textId="02392640"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 xml:space="preserve">125 </w:t>
            </w:r>
            <w:r w:rsidR="005C5030">
              <w:rPr>
                <w:rFonts w:ascii="Times New Roman" w:hAnsi="Times New Roman" w:cs="Times New Roman"/>
                <w:bCs/>
                <w:sz w:val="24"/>
                <w:szCs w:val="24"/>
              </w:rPr>
              <w:t>–</w:t>
            </w:r>
            <w:r w:rsidRPr="00ED0714">
              <w:rPr>
                <w:rFonts w:ascii="Times New Roman" w:hAnsi="Times New Roman" w:cs="Times New Roman"/>
                <w:bCs/>
                <w:sz w:val="24"/>
                <w:szCs w:val="24"/>
              </w:rPr>
              <w:t xml:space="preserve"> 120</w:t>
            </w:r>
          </w:p>
        </w:tc>
        <w:tc>
          <w:tcPr>
            <w:tcW w:w="2106" w:type="dxa"/>
            <w:noWrap/>
            <w:hideMark/>
          </w:tcPr>
          <w:p w14:paraId="455228AF"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South America</w:t>
            </w:r>
          </w:p>
        </w:tc>
        <w:tc>
          <w:tcPr>
            <w:tcW w:w="3743" w:type="dxa"/>
            <w:noWrap/>
            <w:hideMark/>
          </w:tcPr>
          <w:p w14:paraId="7BEFA2C1"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Cadena &amp; Parham, 2015</w:t>
            </w:r>
          </w:p>
        </w:tc>
      </w:tr>
      <w:tr w:rsidR="00ED0714" w:rsidRPr="00ED0714" w14:paraId="4882E4BC" w14:textId="77777777" w:rsidTr="003D3E87">
        <w:trPr>
          <w:trHeight w:val="288"/>
        </w:trPr>
        <w:tc>
          <w:tcPr>
            <w:tcW w:w="1975" w:type="dxa"/>
            <w:noWrap/>
            <w:hideMark/>
          </w:tcPr>
          <w:p w14:paraId="47BD5E63"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Desmatcohelys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lowi</w:t>
            </w:r>
            <w:proofErr w:type="spellEnd"/>
          </w:p>
        </w:tc>
        <w:tc>
          <w:tcPr>
            <w:tcW w:w="1526" w:type="dxa"/>
            <w:noWrap/>
            <w:hideMark/>
          </w:tcPr>
          <w:p w14:paraId="46DAC88B"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93.9 - 89.8</w:t>
            </w:r>
          </w:p>
        </w:tc>
        <w:tc>
          <w:tcPr>
            <w:tcW w:w="2106" w:type="dxa"/>
            <w:noWrap/>
            <w:hideMark/>
          </w:tcPr>
          <w:p w14:paraId="524C4866"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 &amp; Asia</w:t>
            </w:r>
          </w:p>
        </w:tc>
        <w:tc>
          <w:tcPr>
            <w:tcW w:w="3743" w:type="dxa"/>
            <w:noWrap/>
            <w:hideMark/>
          </w:tcPr>
          <w:p w14:paraId="53824AF8"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Hirayama, 1997; Sato et al., 2012</w:t>
            </w:r>
          </w:p>
        </w:tc>
      </w:tr>
      <w:tr w:rsidR="00ED0714" w:rsidRPr="00ED0714" w14:paraId="107428C4" w14:textId="77777777" w:rsidTr="003D3E87">
        <w:trPr>
          <w:trHeight w:val="288"/>
        </w:trPr>
        <w:tc>
          <w:tcPr>
            <w:tcW w:w="1975" w:type="dxa"/>
            <w:noWrap/>
            <w:hideMark/>
          </w:tcPr>
          <w:p w14:paraId="608DD590"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Bouliachelys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suteri</w:t>
            </w:r>
            <w:proofErr w:type="spellEnd"/>
          </w:p>
        </w:tc>
        <w:tc>
          <w:tcPr>
            <w:tcW w:w="1526" w:type="dxa"/>
            <w:noWrap/>
            <w:hideMark/>
          </w:tcPr>
          <w:p w14:paraId="3C46EA47"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105.3 - 99.7</w:t>
            </w:r>
          </w:p>
        </w:tc>
        <w:tc>
          <w:tcPr>
            <w:tcW w:w="2106" w:type="dxa"/>
            <w:noWrap/>
            <w:hideMark/>
          </w:tcPr>
          <w:p w14:paraId="07966E07"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Australia</w:t>
            </w:r>
          </w:p>
        </w:tc>
        <w:tc>
          <w:tcPr>
            <w:tcW w:w="3743" w:type="dxa"/>
            <w:noWrap/>
            <w:hideMark/>
          </w:tcPr>
          <w:p w14:paraId="3107B9EB"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Evers &amp; Benson, 2018; Kear &amp; Lee, 2006</w:t>
            </w:r>
          </w:p>
        </w:tc>
      </w:tr>
      <w:tr w:rsidR="00ED0714" w:rsidRPr="00ED0714" w14:paraId="4647E6C4" w14:textId="77777777" w:rsidTr="003D3E87">
        <w:trPr>
          <w:trHeight w:val="288"/>
        </w:trPr>
        <w:tc>
          <w:tcPr>
            <w:tcW w:w="1975" w:type="dxa"/>
            <w:noWrap/>
            <w:hideMark/>
          </w:tcPr>
          <w:p w14:paraId="534CAA1D"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Santanachelys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gaffneyi</w:t>
            </w:r>
            <w:proofErr w:type="spellEnd"/>
          </w:p>
        </w:tc>
        <w:tc>
          <w:tcPr>
            <w:tcW w:w="1526" w:type="dxa"/>
            <w:noWrap/>
            <w:hideMark/>
          </w:tcPr>
          <w:p w14:paraId="3F26FC3E"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112.6 - 109.0</w:t>
            </w:r>
          </w:p>
        </w:tc>
        <w:tc>
          <w:tcPr>
            <w:tcW w:w="2106" w:type="dxa"/>
            <w:noWrap/>
            <w:hideMark/>
          </w:tcPr>
          <w:p w14:paraId="55A7AAF7"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South America</w:t>
            </w:r>
          </w:p>
        </w:tc>
        <w:tc>
          <w:tcPr>
            <w:tcW w:w="3743" w:type="dxa"/>
            <w:noWrap/>
            <w:hideMark/>
          </w:tcPr>
          <w:p w14:paraId="1C56BAC5"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Evers &amp; Benson, 2018; Hirayama, 1998</w:t>
            </w:r>
          </w:p>
        </w:tc>
      </w:tr>
      <w:tr w:rsidR="00ED0714" w:rsidRPr="00ED0714" w14:paraId="1735B5A6" w14:textId="77777777" w:rsidTr="003D3E87">
        <w:trPr>
          <w:trHeight w:val="288"/>
        </w:trPr>
        <w:tc>
          <w:tcPr>
            <w:tcW w:w="1975" w:type="dxa"/>
            <w:noWrap/>
            <w:hideMark/>
          </w:tcPr>
          <w:p w14:paraId="4F6CC6D1"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Rhinochelys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pulchriceps</w:t>
            </w:r>
            <w:proofErr w:type="spellEnd"/>
          </w:p>
        </w:tc>
        <w:tc>
          <w:tcPr>
            <w:tcW w:w="1526" w:type="dxa"/>
            <w:noWrap/>
            <w:hideMark/>
          </w:tcPr>
          <w:p w14:paraId="1B14230F"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105.3 - 102.0</w:t>
            </w:r>
          </w:p>
        </w:tc>
        <w:tc>
          <w:tcPr>
            <w:tcW w:w="2106" w:type="dxa"/>
            <w:noWrap/>
            <w:hideMark/>
          </w:tcPr>
          <w:p w14:paraId="6E91B5D6"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66F9C634"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Evers &amp; Benson, 2018; Collins, 1970</w:t>
            </w:r>
          </w:p>
        </w:tc>
      </w:tr>
      <w:tr w:rsidR="00ED0714" w:rsidRPr="00ED0714" w14:paraId="356B42B2" w14:textId="77777777" w:rsidTr="003D3E87">
        <w:trPr>
          <w:trHeight w:val="288"/>
        </w:trPr>
        <w:tc>
          <w:tcPr>
            <w:tcW w:w="1975" w:type="dxa"/>
            <w:noWrap/>
            <w:hideMark/>
          </w:tcPr>
          <w:p w14:paraId="02866558"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Notochelone</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costata</w:t>
            </w:r>
            <w:proofErr w:type="spellEnd"/>
          </w:p>
        </w:tc>
        <w:tc>
          <w:tcPr>
            <w:tcW w:w="1526" w:type="dxa"/>
            <w:noWrap/>
            <w:hideMark/>
          </w:tcPr>
          <w:p w14:paraId="78EA91BE"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113.0 - 100.5</w:t>
            </w:r>
          </w:p>
        </w:tc>
        <w:tc>
          <w:tcPr>
            <w:tcW w:w="2106" w:type="dxa"/>
            <w:noWrap/>
            <w:hideMark/>
          </w:tcPr>
          <w:p w14:paraId="59E62FBE"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Australia</w:t>
            </w:r>
          </w:p>
        </w:tc>
        <w:tc>
          <w:tcPr>
            <w:tcW w:w="3743" w:type="dxa"/>
            <w:noWrap/>
            <w:hideMark/>
          </w:tcPr>
          <w:p w14:paraId="6EC27765"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Gaffney, 1981</w:t>
            </w:r>
          </w:p>
        </w:tc>
      </w:tr>
      <w:tr w:rsidR="00ED0714" w:rsidRPr="00ED0714" w14:paraId="54E802C0" w14:textId="77777777" w:rsidTr="003D3E87">
        <w:trPr>
          <w:trHeight w:val="288"/>
        </w:trPr>
        <w:tc>
          <w:tcPr>
            <w:tcW w:w="1975" w:type="dxa"/>
            <w:noWrap/>
            <w:hideMark/>
          </w:tcPr>
          <w:p w14:paraId="6EEA7ACE"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Toxochelys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latiremis</w:t>
            </w:r>
            <w:proofErr w:type="spellEnd"/>
          </w:p>
        </w:tc>
        <w:tc>
          <w:tcPr>
            <w:tcW w:w="1526" w:type="dxa"/>
            <w:noWrap/>
            <w:hideMark/>
          </w:tcPr>
          <w:p w14:paraId="3476305D"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86.3 - 72.1</w:t>
            </w:r>
          </w:p>
        </w:tc>
        <w:tc>
          <w:tcPr>
            <w:tcW w:w="2106" w:type="dxa"/>
            <w:noWrap/>
            <w:hideMark/>
          </w:tcPr>
          <w:p w14:paraId="352A3F9F"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30D77674"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Nicholls, 1988; Kauffman et al., 1993; Gentry et al., 2018</w:t>
            </w:r>
          </w:p>
        </w:tc>
      </w:tr>
      <w:tr w:rsidR="00ED0714" w:rsidRPr="00ED0714" w14:paraId="23155162" w14:textId="77777777" w:rsidTr="003D3E87">
        <w:trPr>
          <w:trHeight w:val="288"/>
        </w:trPr>
        <w:tc>
          <w:tcPr>
            <w:tcW w:w="1975" w:type="dxa"/>
            <w:noWrap/>
            <w:hideMark/>
          </w:tcPr>
          <w:p w14:paraId="63BE6BF2" w14:textId="20702185" w:rsidR="00ED0714" w:rsidRPr="00ED0714" w:rsidRDefault="003A68A6" w:rsidP="00ED0714">
            <w:pPr>
              <w:autoSpaceDE w:val="0"/>
              <w:autoSpaceDN w:val="0"/>
              <w:adjustRightInd w:val="0"/>
              <w:rPr>
                <w:rFonts w:ascii="Times New Roman" w:hAnsi="Times New Roman" w:cs="Times New Roman"/>
                <w:bCs/>
                <w:i/>
                <w:iCs/>
                <w:sz w:val="24"/>
                <w:szCs w:val="24"/>
              </w:rPr>
            </w:pPr>
            <w:proofErr w:type="spellStart"/>
            <w:r>
              <w:rPr>
                <w:rFonts w:ascii="Times New Roman" w:hAnsi="Times New Roman" w:cs="Times New Roman"/>
                <w:bCs/>
                <w:i/>
                <w:iCs/>
                <w:sz w:val="24"/>
                <w:szCs w:val="24"/>
              </w:rPr>
              <w:t>Asmodochelys</w:t>
            </w:r>
            <w:proofErr w:type="spellEnd"/>
            <w:r w:rsidR="00ED0714" w:rsidRPr="00ED0714">
              <w:rPr>
                <w:rFonts w:ascii="Times New Roman" w:hAnsi="Times New Roman" w:cs="Times New Roman"/>
                <w:bCs/>
                <w:i/>
                <w:iCs/>
                <w:sz w:val="24"/>
                <w:szCs w:val="24"/>
              </w:rPr>
              <w:t xml:space="preserve"> </w:t>
            </w:r>
            <w:proofErr w:type="spellStart"/>
            <w:r w:rsidR="00ED0714" w:rsidRPr="00ED0714">
              <w:rPr>
                <w:rFonts w:ascii="Times New Roman" w:hAnsi="Times New Roman" w:cs="Times New Roman"/>
                <w:bCs/>
                <w:i/>
                <w:iCs/>
                <w:sz w:val="24"/>
                <w:szCs w:val="24"/>
              </w:rPr>
              <w:t>parhami</w:t>
            </w:r>
            <w:proofErr w:type="spellEnd"/>
          </w:p>
        </w:tc>
        <w:tc>
          <w:tcPr>
            <w:tcW w:w="1526" w:type="dxa"/>
            <w:noWrap/>
            <w:hideMark/>
          </w:tcPr>
          <w:p w14:paraId="1B4007D8"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80.5 - 73.8</w:t>
            </w:r>
          </w:p>
        </w:tc>
        <w:tc>
          <w:tcPr>
            <w:tcW w:w="2106" w:type="dxa"/>
            <w:noWrap/>
            <w:hideMark/>
          </w:tcPr>
          <w:p w14:paraId="0279B6A6"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1260B53B"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this paper</w:t>
            </w:r>
          </w:p>
        </w:tc>
      </w:tr>
      <w:tr w:rsidR="00ED0714" w:rsidRPr="00ED0714" w14:paraId="553BB22A" w14:textId="77777777" w:rsidTr="003D3E87">
        <w:trPr>
          <w:trHeight w:val="288"/>
        </w:trPr>
        <w:tc>
          <w:tcPr>
            <w:tcW w:w="1975" w:type="dxa"/>
            <w:noWrap/>
            <w:hideMark/>
          </w:tcPr>
          <w:p w14:paraId="03DFE8E2"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lastRenderedPageBreak/>
              <w:t>Prionochelys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matutina</w:t>
            </w:r>
            <w:proofErr w:type="spellEnd"/>
          </w:p>
        </w:tc>
        <w:tc>
          <w:tcPr>
            <w:tcW w:w="1526" w:type="dxa"/>
            <w:noWrap/>
            <w:hideMark/>
          </w:tcPr>
          <w:p w14:paraId="3FF5D622"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86.3 - 80.5</w:t>
            </w:r>
          </w:p>
        </w:tc>
        <w:tc>
          <w:tcPr>
            <w:tcW w:w="2106" w:type="dxa"/>
            <w:noWrap/>
            <w:hideMark/>
          </w:tcPr>
          <w:p w14:paraId="55249A63"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78439F1A"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Gentry, 2018</w:t>
            </w:r>
          </w:p>
        </w:tc>
      </w:tr>
      <w:tr w:rsidR="00ED0714" w:rsidRPr="00ED0714" w14:paraId="30CEB253" w14:textId="77777777" w:rsidTr="003D3E87">
        <w:trPr>
          <w:trHeight w:val="288"/>
        </w:trPr>
        <w:tc>
          <w:tcPr>
            <w:tcW w:w="1975" w:type="dxa"/>
            <w:noWrap/>
            <w:hideMark/>
          </w:tcPr>
          <w:p w14:paraId="6E2EC9B3"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Ctenochelys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stenoporus</w:t>
            </w:r>
            <w:proofErr w:type="spellEnd"/>
          </w:p>
        </w:tc>
        <w:tc>
          <w:tcPr>
            <w:tcW w:w="1526" w:type="dxa"/>
            <w:noWrap/>
            <w:hideMark/>
          </w:tcPr>
          <w:p w14:paraId="13FCCD12"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86.3 - 80.5</w:t>
            </w:r>
          </w:p>
        </w:tc>
        <w:tc>
          <w:tcPr>
            <w:tcW w:w="2106" w:type="dxa"/>
            <w:noWrap/>
            <w:hideMark/>
          </w:tcPr>
          <w:p w14:paraId="6453D486"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7F0D003A"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Zangerl</w:t>
            </w:r>
            <w:proofErr w:type="spellEnd"/>
            <w:r w:rsidRPr="00ED0714">
              <w:rPr>
                <w:rFonts w:ascii="Times New Roman" w:hAnsi="Times New Roman" w:cs="Times New Roman"/>
                <w:bCs/>
                <w:sz w:val="24"/>
                <w:szCs w:val="24"/>
              </w:rPr>
              <w:t>, 1953b; Matzke, 2007</w:t>
            </w:r>
          </w:p>
        </w:tc>
      </w:tr>
      <w:tr w:rsidR="00ED0714" w:rsidRPr="00ED0714" w14:paraId="16B1FADF" w14:textId="77777777" w:rsidTr="003D3E87">
        <w:trPr>
          <w:trHeight w:val="288"/>
        </w:trPr>
        <w:tc>
          <w:tcPr>
            <w:tcW w:w="1975" w:type="dxa"/>
            <w:noWrap/>
            <w:hideMark/>
          </w:tcPr>
          <w:p w14:paraId="049BDA5F"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Ctenochelys</w:t>
            </w:r>
            <w:proofErr w:type="spellEnd"/>
            <w:r w:rsidRPr="00ED0714">
              <w:rPr>
                <w:rFonts w:ascii="Times New Roman" w:hAnsi="Times New Roman" w:cs="Times New Roman"/>
                <w:bCs/>
                <w:i/>
                <w:iCs/>
                <w:sz w:val="24"/>
                <w:szCs w:val="24"/>
              </w:rPr>
              <w:t xml:space="preserve"> acris</w:t>
            </w:r>
          </w:p>
        </w:tc>
        <w:tc>
          <w:tcPr>
            <w:tcW w:w="1526" w:type="dxa"/>
            <w:noWrap/>
            <w:hideMark/>
          </w:tcPr>
          <w:p w14:paraId="6A15152C"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83.6 - 80.5</w:t>
            </w:r>
          </w:p>
        </w:tc>
        <w:tc>
          <w:tcPr>
            <w:tcW w:w="2106" w:type="dxa"/>
            <w:noWrap/>
            <w:hideMark/>
          </w:tcPr>
          <w:p w14:paraId="45DA2EB2"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5E3E4A37" w14:textId="77777777" w:rsidR="00ED0714" w:rsidRPr="00ED0714" w:rsidRDefault="00ED0714" w:rsidP="00ED0714">
            <w:pPr>
              <w:autoSpaceDE w:val="0"/>
              <w:autoSpaceDN w:val="0"/>
              <w:adjustRightInd w:val="0"/>
              <w:rPr>
                <w:rFonts w:ascii="Times New Roman" w:hAnsi="Times New Roman" w:cs="Times New Roman"/>
                <w:bCs/>
                <w:sz w:val="24"/>
                <w:szCs w:val="24"/>
              </w:rPr>
            </w:pPr>
            <w:proofErr w:type="spellStart"/>
            <w:r w:rsidRPr="00ED0714">
              <w:rPr>
                <w:rFonts w:ascii="Times New Roman" w:hAnsi="Times New Roman" w:cs="Times New Roman"/>
                <w:bCs/>
                <w:sz w:val="24"/>
                <w:szCs w:val="24"/>
              </w:rPr>
              <w:t>Zangerl</w:t>
            </w:r>
            <w:proofErr w:type="spellEnd"/>
            <w:r w:rsidRPr="00ED0714">
              <w:rPr>
                <w:rFonts w:ascii="Times New Roman" w:hAnsi="Times New Roman" w:cs="Times New Roman"/>
                <w:bCs/>
                <w:sz w:val="24"/>
                <w:szCs w:val="24"/>
              </w:rPr>
              <w:t>, 1953b; Gentry, 2016</w:t>
            </w:r>
          </w:p>
        </w:tc>
      </w:tr>
      <w:tr w:rsidR="00ED0714" w:rsidRPr="00ED0714" w14:paraId="27EA1D1C" w14:textId="77777777" w:rsidTr="003D3E87">
        <w:trPr>
          <w:trHeight w:val="288"/>
        </w:trPr>
        <w:tc>
          <w:tcPr>
            <w:tcW w:w="1975" w:type="dxa"/>
            <w:noWrap/>
            <w:hideMark/>
          </w:tcPr>
          <w:p w14:paraId="44F1FD26"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Peritresius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ornatus</w:t>
            </w:r>
            <w:proofErr w:type="spellEnd"/>
          </w:p>
        </w:tc>
        <w:tc>
          <w:tcPr>
            <w:tcW w:w="1526" w:type="dxa"/>
            <w:noWrap/>
            <w:hideMark/>
          </w:tcPr>
          <w:p w14:paraId="1289873B"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83.6 - 66.0</w:t>
            </w:r>
          </w:p>
        </w:tc>
        <w:tc>
          <w:tcPr>
            <w:tcW w:w="2106" w:type="dxa"/>
            <w:noWrap/>
            <w:hideMark/>
          </w:tcPr>
          <w:p w14:paraId="41158F8A"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7330884E"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Baird, 1964; Gentry et al., 2018</w:t>
            </w:r>
          </w:p>
        </w:tc>
      </w:tr>
      <w:tr w:rsidR="00ED0714" w:rsidRPr="00ED0714" w14:paraId="3343F60E" w14:textId="77777777" w:rsidTr="003D3E87">
        <w:trPr>
          <w:trHeight w:val="288"/>
        </w:trPr>
        <w:tc>
          <w:tcPr>
            <w:tcW w:w="1975" w:type="dxa"/>
            <w:noWrap/>
            <w:hideMark/>
          </w:tcPr>
          <w:p w14:paraId="5B6B8FEA"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Peritresius</w:t>
            </w:r>
            <w:proofErr w:type="spellEnd"/>
            <w:r w:rsidRPr="00ED0714">
              <w:rPr>
                <w:rFonts w:ascii="Times New Roman" w:hAnsi="Times New Roman" w:cs="Times New Roman"/>
                <w:bCs/>
                <w:i/>
                <w:iCs/>
                <w:sz w:val="24"/>
                <w:szCs w:val="24"/>
              </w:rPr>
              <w:t xml:space="preserve"> martini</w:t>
            </w:r>
          </w:p>
        </w:tc>
        <w:tc>
          <w:tcPr>
            <w:tcW w:w="1526" w:type="dxa"/>
            <w:noWrap/>
            <w:hideMark/>
          </w:tcPr>
          <w:p w14:paraId="487CEE8E"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74.0 - 72.1</w:t>
            </w:r>
          </w:p>
        </w:tc>
        <w:tc>
          <w:tcPr>
            <w:tcW w:w="2106" w:type="dxa"/>
            <w:noWrap/>
            <w:hideMark/>
          </w:tcPr>
          <w:p w14:paraId="7BD8A2A9"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w:t>
            </w:r>
          </w:p>
        </w:tc>
        <w:tc>
          <w:tcPr>
            <w:tcW w:w="3743" w:type="dxa"/>
            <w:noWrap/>
            <w:hideMark/>
          </w:tcPr>
          <w:p w14:paraId="40E52EDF"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Gentry et al., 2018</w:t>
            </w:r>
          </w:p>
        </w:tc>
      </w:tr>
      <w:tr w:rsidR="00ED0714" w:rsidRPr="00ED0714" w14:paraId="001E8ED1" w14:textId="77777777" w:rsidTr="003D3E87">
        <w:trPr>
          <w:trHeight w:val="288"/>
        </w:trPr>
        <w:tc>
          <w:tcPr>
            <w:tcW w:w="1975" w:type="dxa"/>
            <w:noWrap/>
            <w:hideMark/>
          </w:tcPr>
          <w:p w14:paraId="51435725" w14:textId="77777777" w:rsidR="00ED0714" w:rsidRPr="00ED0714" w:rsidRDefault="00ED071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Allopleuron</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hofmanni</w:t>
            </w:r>
            <w:proofErr w:type="spellEnd"/>
          </w:p>
        </w:tc>
        <w:tc>
          <w:tcPr>
            <w:tcW w:w="1526" w:type="dxa"/>
            <w:noWrap/>
            <w:hideMark/>
          </w:tcPr>
          <w:p w14:paraId="1F72FB0A"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72.1 - 66.0</w:t>
            </w:r>
          </w:p>
        </w:tc>
        <w:tc>
          <w:tcPr>
            <w:tcW w:w="2106" w:type="dxa"/>
            <w:noWrap/>
            <w:hideMark/>
          </w:tcPr>
          <w:p w14:paraId="191564E2"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64CBF90F" w14:textId="77777777" w:rsidR="00ED0714" w:rsidRPr="00ED0714" w:rsidRDefault="00ED071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Mulder, 2003; Jansen et al., 2011</w:t>
            </w:r>
          </w:p>
        </w:tc>
      </w:tr>
      <w:tr w:rsidR="00FE2874" w:rsidRPr="00ED0714" w14:paraId="0EB485E3" w14:textId="77777777" w:rsidTr="003D3E87">
        <w:trPr>
          <w:trHeight w:val="288"/>
        </w:trPr>
        <w:tc>
          <w:tcPr>
            <w:tcW w:w="1975" w:type="dxa"/>
            <w:noWrap/>
          </w:tcPr>
          <w:p w14:paraId="3B167557" w14:textId="130DACA7" w:rsidR="00FE2874" w:rsidRPr="00ED0714" w:rsidRDefault="00FE287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Eosphargis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breineri</w:t>
            </w:r>
            <w:proofErr w:type="spellEnd"/>
          </w:p>
        </w:tc>
        <w:tc>
          <w:tcPr>
            <w:tcW w:w="1526" w:type="dxa"/>
            <w:noWrap/>
          </w:tcPr>
          <w:p w14:paraId="67A065F1" w14:textId="76905347"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 xml:space="preserve">56.0 - 47.8 </w:t>
            </w:r>
          </w:p>
        </w:tc>
        <w:tc>
          <w:tcPr>
            <w:tcW w:w="2106" w:type="dxa"/>
            <w:noWrap/>
          </w:tcPr>
          <w:p w14:paraId="0F73B881" w14:textId="0603B0DB"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tcPr>
          <w:p w14:paraId="6579DA31" w14:textId="7B872A54" w:rsidR="00FE2874" w:rsidRPr="00ED0714" w:rsidRDefault="00FE2874" w:rsidP="003D3E87">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Nielsen, 1959</w:t>
            </w:r>
          </w:p>
        </w:tc>
      </w:tr>
      <w:tr w:rsidR="00FE2874" w:rsidRPr="00ED0714" w14:paraId="1A0B46DE" w14:textId="77777777" w:rsidTr="003D3E87">
        <w:trPr>
          <w:trHeight w:val="288"/>
        </w:trPr>
        <w:tc>
          <w:tcPr>
            <w:tcW w:w="1975" w:type="dxa"/>
            <w:noWrap/>
            <w:hideMark/>
          </w:tcPr>
          <w:p w14:paraId="2F599DA7" w14:textId="5E2FED46" w:rsidR="00FE2874" w:rsidRPr="00ED0714" w:rsidRDefault="00FE287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Puppigerus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camperi</w:t>
            </w:r>
            <w:proofErr w:type="spellEnd"/>
          </w:p>
        </w:tc>
        <w:tc>
          <w:tcPr>
            <w:tcW w:w="1526" w:type="dxa"/>
            <w:noWrap/>
            <w:hideMark/>
          </w:tcPr>
          <w:p w14:paraId="1C01CC37" w14:textId="155A531B"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56.0 - 41.2</w:t>
            </w:r>
          </w:p>
        </w:tc>
        <w:tc>
          <w:tcPr>
            <w:tcW w:w="2106" w:type="dxa"/>
            <w:noWrap/>
            <w:hideMark/>
          </w:tcPr>
          <w:p w14:paraId="0C0412DB" w14:textId="50EC5FD3"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135409DE" w14:textId="7FBCEEDB"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Weems &amp; Brown, 2017</w:t>
            </w:r>
          </w:p>
        </w:tc>
      </w:tr>
      <w:tr w:rsidR="00FE2874" w:rsidRPr="00ED0714" w14:paraId="2A550578" w14:textId="77777777" w:rsidTr="003D3E87">
        <w:trPr>
          <w:trHeight w:val="288"/>
        </w:trPr>
        <w:tc>
          <w:tcPr>
            <w:tcW w:w="1975" w:type="dxa"/>
            <w:noWrap/>
            <w:hideMark/>
          </w:tcPr>
          <w:p w14:paraId="3DAA757C" w14:textId="229C81AC" w:rsidR="00FE2874" w:rsidRPr="00ED0714" w:rsidRDefault="00FE287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Argillochelys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cuneiceps</w:t>
            </w:r>
            <w:proofErr w:type="spellEnd"/>
          </w:p>
        </w:tc>
        <w:tc>
          <w:tcPr>
            <w:tcW w:w="1526" w:type="dxa"/>
            <w:noWrap/>
            <w:hideMark/>
          </w:tcPr>
          <w:p w14:paraId="4F69F0C9" w14:textId="28DAA387"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56.0 - 47.8</w:t>
            </w:r>
          </w:p>
        </w:tc>
        <w:tc>
          <w:tcPr>
            <w:tcW w:w="2106" w:type="dxa"/>
            <w:noWrap/>
            <w:hideMark/>
          </w:tcPr>
          <w:p w14:paraId="2E472796" w14:textId="7754AF7D"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Europe</w:t>
            </w:r>
          </w:p>
        </w:tc>
        <w:tc>
          <w:tcPr>
            <w:tcW w:w="3743" w:type="dxa"/>
            <w:noWrap/>
            <w:hideMark/>
          </w:tcPr>
          <w:p w14:paraId="7AC673CA" w14:textId="741203B6"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Weems &amp; Brown, 2017</w:t>
            </w:r>
          </w:p>
        </w:tc>
      </w:tr>
      <w:tr w:rsidR="00FE2874" w:rsidRPr="00ED0714" w14:paraId="4957EFC2" w14:textId="77777777" w:rsidTr="003D3E87">
        <w:trPr>
          <w:trHeight w:val="288"/>
        </w:trPr>
        <w:tc>
          <w:tcPr>
            <w:tcW w:w="1975" w:type="dxa"/>
            <w:noWrap/>
            <w:hideMark/>
          </w:tcPr>
          <w:p w14:paraId="1ABF9474" w14:textId="1DA80E0E" w:rsidR="00FE2874" w:rsidRPr="00ED0714" w:rsidRDefault="00FE2874" w:rsidP="00ED0714">
            <w:pPr>
              <w:autoSpaceDE w:val="0"/>
              <w:autoSpaceDN w:val="0"/>
              <w:adjustRightInd w:val="0"/>
              <w:rPr>
                <w:rFonts w:ascii="Times New Roman" w:hAnsi="Times New Roman" w:cs="Times New Roman"/>
                <w:bCs/>
                <w:i/>
                <w:iCs/>
                <w:sz w:val="24"/>
                <w:szCs w:val="24"/>
              </w:rPr>
            </w:pPr>
            <w:proofErr w:type="spellStart"/>
            <w:r w:rsidRPr="00ED0714">
              <w:rPr>
                <w:rFonts w:ascii="Times New Roman" w:hAnsi="Times New Roman" w:cs="Times New Roman"/>
                <w:bCs/>
                <w:i/>
                <w:iCs/>
                <w:sz w:val="24"/>
                <w:szCs w:val="24"/>
              </w:rPr>
              <w:t>Euclastes</w:t>
            </w:r>
            <w:proofErr w:type="spellEnd"/>
            <w:r w:rsidRPr="00ED0714">
              <w:rPr>
                <w:rFonts w:ascii="Times New Roman" w:hAnsi="Times New Roman" w:cs="Times New Roman"/>
                <w:bCs/>
                <w:i/>
                <w:iCs/>
                <w:sz w:val="24"/>
                <w:szCs w:val="24"/>
              </w:rPr>
              <w:t xml:space="preserve"> </w:t>
            </w:r>
            <w:proofErr w:type="spellStart"/>
            <w:r w:rsidRPr="00ED0714">
              <w:rPr>
                <w:rFonts w:ascii="Times New Roman" w:hAnsi="Times New Roman" w:cs="Times New Roman"/>
                <w:bCs/>
                <w:i/>
                <w:iCs/>
                <w:sz w:val="24"/>
                <w:szCs w:val="24"/>
              </w:rPr>
              <w:t>wielandi</w:t>
            </w:r>
            <w:proofErr w:type="spellEnd"/>
          </w:p>
        </w:tc>
        <w:tc>
          <w:tcPr>
            <w:tcW w:w="1526" w:type="dxa"/>
            <w:noWrap/>
            <w:hideMark/>
          </w:tcPr>
          <w:p w14:paraId="42AEE109" w14:textId="7032F30D"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78.5 - 61.6</w:t>
            </w:r>
          </w:p>
        </w:tc>
        <w:tc>
          <w:tcPr>
            <w:tcW w:w="2106" w:type="dxa"/>
            <w:noWrap/>
            <w:hideMark/>
          </w:tcPr>
          <w:p w14:paraId="49FBE744" w14:textId="259C7CC4" w:rsidR="00FE2874" w:rsidRPr="00ED0714" w:rsidRDefault="00FE2874" w:rsidP="00ED0714">
            <w:pPr>
              <w:autoSpaceDE w:val="0"/>
              <w:autoSpaceDN w:val="0"/>
              <w:adjustRightInd w:val="0"/>
              <w:rPr>
                <w:rFonts w:ascii="Times New Roman" w:hAnsi="Times New Roman" w:cs="Times New Roman"/>
                <w:bCs/>
                <w:sz w:val="24"/>
                <w:szCs w:val="24"/>
              </w:rPr>
            </w:pPr>
            <w:r w:rsidRPr="00ED0714">
              <w:rPr>
                <w:rFonts w:ascii="Times New Roman" w:hAnsi="Times New Roman" w:cs="Times New Roman"/>
                <w:bCs/>
                <w:sz w:val="24"/>
                <w:szCs w:val="24"/>
              </w:rPr>
              <w:t>North America &amp; Africa</w:t>
            </w:r>
          </w:p>
        </w:tc>
        <w:tc>
          <w:tcPr>
            <w:tcW w:w="3743" w:type="dxa"/>
            <w:noWrap/>
            <w:hideMark/>
          </w:tcPr>
          <w:p w14:paraId="5FE4031A" w14:textId="4F2DE0B9" w:rsidR="00FE2874" w:rsidRPr="00ED0714" w:rsidRDefault="00FE2874" w:rsidP="00ED0714">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Schwimmer et al., 2015</w:t>
            </w:r>
          </w:p>
        </w:tc>
      </w:tr>
    </w:tbl>
    <w:p w14:paraId="1B3F1122" w14:textId="430E5850" w:rsidR="00ED0714" w:rsidRDefault="00ED0714" w:rsidP="00860E14">
      <w:pPr>
        <w:autoSpaceDE w:val="0"/>
        <w:autoSpaceDN w:val="0"/>
        <w:adjustRightInd w:val="0"/>
        <w:spacing w:after="0" w:line="240" w:lineRule="auto"/>
        <w:rPr>
          <w:rFonts w:ascii="Times New Roman" w:hAnsi="Times New Roman" w:cs="Times New Roman"/>
          <w:bCs/>
          <w:sz w:val="24"/>
          <w:szCs w:val="24"/>
        </w:rPr>
      </w:pPr>
    </w:p>
    <w:p w14:paraId="185ED1FA" w14:textId="30222F63" w:rsidR="009C640D" w:rsidRPr="00BE4357" w:rsidRDefault="009C640D" w:rsidP="00860E14">
      <w:pPr>
        <w:autoSpaceDE w:val="0"/>
        <w:autoSpaceDN w:val="0"/>
        <w:adjustRightInd w:val="0"/>
        <w:spacing w:after="0" w:line="240" w:lineRule="auto"/>
        <w:rPr>
          <w:rFonts w:ascii="Times New Roman" w:hAnsi="Times New Roman" w:cs="Times New Roman"/>
          <w:bCs/>
          <w:sz w:val="20"/>
          <w:szCs w:val="24"/>
        </w:rPr>
      </w:pPr>
      <w:r w:rsidRPr="009C640D">
        <w:rPr>
          <w:rFonts w:ascii="Times New Roman" w:hAnsi="Times New Roman" w:cs="Times New Roman"/>
          <w:b/>
          <w:bCs/>
          <w:sz w:val="20"/>
          <w:szCs w:val="24"/>
        </w:rPr>
        <w:t>Table S</w:t>
      </w:r>
      <w:r w:rsidR="00E10900">
        <w:rPr>
          <w:rFonts w:ascii="Times New Roman" w:hAnsi="Times New Roman" w:cs="Times New Roman"/>
          <w:b/>
          <w:bCs/>
          <w:sz w:val="20"/>
          <w:szCs w:val="24"/>
        </w:rPr>
        <w:t>2</w:t>
      </w:r>
      <w:r w:rsidRPr="009C640D">
        <w:rPr>
          <w:rFonts w:ascii="Times New Roman" w:hAnsi="Times New Roman" w:cs="Times New Roman"/>
          <w:b/>
          <w:bCs/>
          <w:sz w:val="20"/>
          <w:szCs w:val="24"/>
        </w:rPr>
        <w:t xml:space="preserve">. </w:t>
      </w:r>
      <w:r w:rsidR="00BE4357">
        <w:rPr>
          <w:rFonts w:ascii="Times New Roman" w:hAnsi="Times New Roman" w:cs="Times New Roman"/>
          <w:bCs/>
          <w:sz w:val="20"/>
          <w:szCs w:val="24"/>
        </w:rPr>
        <w:t xml:space="preserve">Sources of </w:t>
      </w:r>
      <w:r w:rsidR="005C5030">
        <w:rPr>
          <w:rFonts w:ascii="Times New Roman" w:hAnsi="Times New Roman" w:cs="Times New Roman"/>
          <w:bCs/>
          <w:sz w:val="20"/>
          <w:szCs w:val="24"/>
        </w:rPr>
        <w:t>temporal</w:t>
      </w:r>
      <w:r w:rsidR="00BE4357">
        <w:rPr>
          <w:rFonts w:ascii="Times New Roman" w:hAnsi="Times New Roman" w:cs="Times New Roman"/>
          <w:bCs/>
          <w:sz w:val="20"/>
          <w:szCs w:val="24"/>
        </w:rPr>
        <w:t xml:space="preserve"> and biogeographic occurrence data used in figure 3.</w:t>
      </w:r>
    </w:p>
    <w:p w14:paraId="5CC1D66B" w14:textId="77777777" w:rsidR="009C640D" w:rsidRPr="009C640D" w:rsidRDefault="009C640D" w:rsidP="00860E14">
      <w:pPr>
        <w:autoSpaceDE w:val="0"/>
        <w:autoSpaceDN w:val="0"/>
        <w:adjustRightInd w:val="0"/>
        <w:spacing w:after="0" w:line="240" w:lineRule="auto"/>
        <w:rPr>
          <w:rFonts w:ascii="Times New Roman" w:hAnsi="Times New Roman" w:cs="Times New Roman"/>
          <w:b/>
          <w:bCs/>
          <w:sz w:val="24"/>
          <w:szCs w:val="24"/>
        </w:rPr>
      </w:pPr>
    </w:p>
    <w:p w14:paraId="02DF68DA" w14:textId="4C260716" w:rsidR="00ED0714" w:rsidRDefault="00ED0714" w:rsidP="00860E14">
      <w:pPr>
        <w:autoSpaceDE w:val="0"/>
        <w:autoSpaceDN w:val="0"/>
        <w:adjustRightInd w:val="0"/>
        <w:spacing w:after="0" w:line="240" w:lineRule="auto"/>
        <w:rPr>
          <w:rFonts w:ascii="Times New Roman" w:hAnsi="Times New Roman" w:cs="Times New Roman"/>
          <w:b/>
          <w:bCs/>
          <w:sz w:val="24"/>
          <w:szCs w:val="24"/>
        </w:rPr>
      </w:pPr>
    </w:p>
    <w:p w14:paraId="69EAB939" w14:textId="6CD09E90"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1A5FF8DE" w14:textId="6EDB2E8B"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99578CA" w14:textId="2647C59C"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2A74BE8D" w14:textId="5BBEE8A2"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45EF7EA5" w14:textId="0FDA5A15"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46BE9ED0" w14:textId="19DF5A78"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289E7D52" w14:textId="633A7074"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53F8FEC9" w14:textId="12534D66"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20CCF682" w14:textId="72199265"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5A121D3C" w14:textId="03F85A0C"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9A32A44" w14:textId="33995D7A"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1DA3E4F1" w14:textId="3392C04D"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1FE82024" w14:textId="2725DA93"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723EF68B" w14:textId="748514B9"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30790281" w14:textId="2D61EE19"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20F809C1" w14:textId="669AEE54"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0B5F5B7" w14:textId="3FA04838"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02FF64EA" w14:textId="1ACF0CF2"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143072A4" w14:textId="21AAB614"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2D17CF18" w14:textId="05709D8B"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4C589E75" w14:textId="7EC3DAD9"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3AAFA9B3" w14:textId="000DFD0A"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33B12746" w14:textId="2E3C7C94"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183FA34" w14:textId="77777777" w:rsidR="00C671D1" w:rsidRPr="0061282A" w:rsidRDefault="00C671D1" w:rsidP="00860E14">
      <w:pPr>
        <w:autoSpaceDE w:val="0"/>
        <w:autoSpaceDN w:val="0"/>
        <w:adjustRightInd w:val="0"/>
        <w:spacing w:after="0" w:line="240" w:lineRule="auto"/>
        <w:rPr>
          <w:rFonts w:ascii="Times New Roman" w:hAnsi="Times New Roman" w:cs="Times New Roman"/>
          <w:b/>
          <w:bCs/>
          <w:sz w:val="24"/>
          <w:szCs w:val="24"/>
        </w:rPr>
      </w:pPr>
    </w:p>
    <w:p w14:paraId="2D93C296" w14:textId="570B1F92" w:rsidR="00ED0714" w:rsidRDefault="00ED0714"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 Description</w:t>
      </w:r>
    </w:p>
    <w:p w14:paraId="60C711CF" w14:textId="50031002" w:rsidR="00ED0714" w:rsidRDefault="00ED0714" w:rsidP="00860E14">
      <w:pPr>
        <w:autoSpaceDE w:val="0"/>
        <w:autoSpaceDN w:val="0"/>
        <w:adjustRightInd w:val="0"/>
        <w:spacing w:after="0" w:line="240" w:lineRule="auto"/>
        <w:rPr>
          <w:rFonts w:ascii="Times New Roman" w:hAnsi="Times New Roman" w:cs="Times New Roman"/>
          <w:b/>
          <w:bCs/>
          <w:sz w:val="24"/>
          <w:szCs w:val="24"/>
        </w:rPr>
      </w:pPr>
    </w:p>
    <w:p w14:paraId="208A0674" w14:textId="2DC2BE60" w:rsidR="00ED0714" w:rsidRPr="00BE4357" w:rsidRDefault="00ED0714"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2.1 Additional </w:t>
      </w:r>
      <w:r w:rsidR="00BE4357">
        <w:rPr>
          <w:rFonts w:ascii="Times New Roman" w:hAnsi="Times New Roman" w:cs="Times New Roman"/>
          <w:b/>
          <w:bCs/>
          <w:sz w:val="24"/>
          <w:szCs w:val="24"/>
        </w:rPr>
        <w:t>figures</w:t>
      </w:r>
      <w:r>
        <w:rPr>
          <w:rFonts w:ascii="Times New Roman" w:hAnsi="Times New Roman" w:cs="Times New Roman"/>
          <w:b/>
          <w:bCs/>
          <w:sz w:val="24"/>
          <w:szCs w:val="24"/>
        </w:rPr>
        <w:t xml:space="preserve"> of </w:t>
      </w:r>
      <w:proofErr w:type="spellStart"/>
      <w:r w:rsidR="003A68A6">
        <w:rPr>
          <w:rFonts w:ascii="Times New Roman" w:hAnsi="Times New Roman" w:cs="Times New Roman"/>
          <w:b/>
          <w:bCs/>
          <w:i/>
          <w:sz w:val="24"/>
          <w:szCs w:val="24"/>
        </w:rPr>
        <w:t>Asmodochelys</w:t>
      </w:r>
      <w:proofErr w:type="spellEnd"/>
      <w:r>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parhami</w:t>
      </w:r>
      <w:proofErr w:type="spellEnd"/>
      <w:r w:rsidR="00BE4357">
        <w:rPr>
          <w:rFonts w:ascii="Times New Roman" w:hAnsi="Times New Roman" w:cs="Times New Roman"/>
          <w:b/>
          <w:bCs/>
          <w:i/>
          <w:sz w:val="24"/>
          <w:szCs w:val="24"/>
        </w:rPr>
        <w:t xml:space="preserve"> </w:t>
      </w:r>
      <w:r w:rsidR="000D1C6D">
        <w:rPr>
          <w:rFonts w:ascii="Times New Roman" w:hAnsi="Times New Roman" w:cs="Times New Roman"/>
          <w:b/>
          <w:bCs/>
          <w:sz w:val="24"/>
          <w:szCs w:val="24"/>
        </w:rPr>
        <w:t>material</w:t>
      </w:r>
    </w:p>
    <w:p w14:paraId="2119C660" w14:textId="74DC23AB" w:rsidR="00ED0714" w:rsidRDefault="00ED0714" w:rsidP="00860E14">
      <w:pPr>
        <w:autoSpaceDE w:val="0"/>
        <w:autoSpaceDN w:val="0"/>
        <w:adjustRightInd w:val="0"/>
        <w:spacing w:after="0" w:line="240" w:lineRule="auto"/>
        <w:rPr>
          <w:rFonts w:ascii="Times New Roman" w:hAnsi="Times New Roman" w:cs="Times New Roman"/>
          <w:b/>
          <w:bCs/>
          <w:i/>
          <w:sz w:val="24"/>
          <w:szCs w:val="24"/>
        </w:rPr>
      </w:pPr>
    </w:p>
    <w:p w14:paraId="3C514C4F" w14:textId="32A8961E" w:rsidR="00ED0714" w:rsidRPr="00ED0714" w:rsidRDefault="00ED0714" w:rsidP="00ED071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893BA6B" wp14:editId="7BA8D69D">
            <wp:extent cx="4267200" cy="4518213"/>
            <wp:effectExtent l="0" t="0" r="0" b="0"/>
            <wp:docPr id="3" name="Picture 3"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Nuch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8522" cy="4519613"/>
                    </a:xfrm>
                    <a:prstGeom prst="rect">
                      <a:avLst/>
                    </a:prstGeom>
                  </pic:spPr>
                </pic:pic>
              </a:graphicData>
            </a:graphic>
          </wp:inline>
        </w:drawing>
      </w:r>
    </w:p>
    <w:p w14:paraId="50150209" w14:textId="265CC5ED" w:rsidR="00ED0714" w:rsidRPr="009C640D" w:rsidRDefault="00ED0714" w:rsidP="00860E14">
      <w:pPr>
        <w:autoSpaceDE w:val="0"/>
        <w:autoSpaceDN w:val="0"/>
        <w:adjustRightInd w:val="0"/>
        <w:spacing w:after="0" w:line="240" w:lineRule="auto"/>
        <w:rPr>
          <w:rFonts w:ascii="Times New Roman" w:hAnsi="Times New Roman" w:cs="Times New Roman"/>
          <w:bCs/>
          <w:sz w:val="20"/>
          <w:szCs w:val="24"/>
        </w:rPr>
      </w:pPr>
      <w:r w:rsidRPr="009C640D">
        <w:rPr>
          <w:rFonts w:ascii="Times New Roman" w:hAnsi="Times New Roman" w:cs="Times New Roman"/>
          <w:b/>
          <w:bCs/>
          <w:sz w:val="20"/>
          <w:szCs w:val="24"/>
        </w:rPr>
        <w:t>Fig. S</w:t>
      </w:r>
      <w:r w:rsidR="00E10900">
        <w:rPr>
          <w:rFonts w:ascii="Times New Roman" w:hAnsi="Times New Roman" w:cs="Times New Roman"/>
          <w:b/>
          <w:bCs/>
          <w:sz w:val="20"/>
          <w:szCs w:val="24"/>
        </w:rPr>
        <w:t>3</w:t>
      </w:r>
      <w:r w:rsidRPr="009C640D">
        <w:rPr>
          <w:rFonts w:ascii="Times New Roman" w:hAnsi="Times New Roman" w:cs="Times New Roman"/>
          <w:b/>
          <w:bCs/>
          <w:sz w:val="20"/>
          <w:szCs w:val="24"/>
        </w:rPr>
        <w:t xml:space="preserve">. </w:t>
      </w:r>
      <w:proofErr w:type="spellStart"/>
      <w:r w:rsidR="003A68A6">
        <w:rPr>
          <w:rFonts w:ascii="Times New Roman" w:hAnsi="Times New Roman" w:cs="Times New Roman"/>
          <w:bCs/>
          <w:i/>
          <w:sz w:val="20"/>
          <w:szCs w:val="24"/>
        </w:rPr>
        <w:t>Asmodochelys</w:t>
      </w:r>
      <w:proofErr w:type="spellEnd"/>
      <w:r w:rsidR="009737CB">
        <w:rPr>
          <w:rFonts w:ascii="Times New Roman" w:hAnsi="Times New Roman" w:cs="Times New Roman"/>
          <w:bCs/>
          <w:i/>
          <w:sz w:val="20"/>
          <w:szCs w:val="24"/>
        </w:rPr>
        <w:t xml:space="preserve"> </w:t>
      </w:r>
      <w:proofErr w:type="spellStart"/>
      <w:r w:rsidR="009737CB">
        <w:rPr>
          <w:rFonts w:ascii="Times New Roman" w:hAnsi="Times New Roman" w:cs="Times New Roman"/>
          <w:bCs/>
          <w:i/>
          <w:sz w:val="20"/>
          <w:szCs w:val="24"/>
        </w:rPr>
        <w:t>parhami</w:t>
      </w:r>
      <w:proofErr w:type="spellEnd"/>
      <w:r w:rsidR="009737CB">
        <w:rPr>
          <w:rFonts w:ascii="Times New Roman" w:hAnsi="Times New Roman" w:cs="Times New Roman"/>
          <w:bCs/>
          <w:i/>
          <w:sz w:val="20"/>
          <w:szCs w:val="24"/>
        </w:rPr>
        <w:t xml:space="preserve"> </w:t>
      </w:r>
      <w:r w:rsidR="009737CB">
        <w:rPr>
          <w:rFonts w:ascii="Times New Roman" w:hAnsi="Times New Roman" w:cs="Times New Roman"/>
          <w:bCs/>
          <w:sz w:val="20"/>
          <w:szCs w:val="24"/>
        </w:rPr>
        <w:t>(</w:t>
      </w:r>
      <w:r w:rsidR="009C640D" w:rsidRPr="009737CB">
        <w:rPr>
          <w:rFonts w:ascii="Times New Roman" w:hAnsi="Times New Roman" w:cs="Times New Roman"/>
          <w:bCs/>
          <w:sz w:val="20"/>
          <w:szCs w:val="24"/>
        </w:rPr>
        <w:t>MSC3598</w:t>
      </w:r>
      <w:r w:rsidR="00F36308" w:rsidRPr="009737CB">
        <w:rPr>
          <w:rFonts w:ascii="Times New Roman" w:hAnsi="Times New Roman" w:cs="Times New Roman"/>
          <w:bCs/>
          <w:sz w:val="20"/>
          <w:szCs w:val="24"/>
        </w:rPr>
        <w:t>4</w:t>
      </w:r>
      <w:r w:rsidR="009737CB">
        <w:rPr>
          <w:rFonts w:ascii="Times New Roman" w:hAnsi="Times New Roman" w:cs="Times New Roman"/>
          <w:bCs/>
          <w:sz w:val="20"/>
          <w:szCs w:val="24"/>
        </w:rPr>
        <w:t>) -</w:t>
      </w:r>
      <w:r w:rsidR="009C640D">
        <w:rPr>
          <w:rFonts w:ascii="Times New Roman" w:hAnsi="Times New Roman" w:cs="Times New Roman"/>
          <w:b/>
          <w:bCs/>
          <w:sz w:val="20"/>
          <w:szCs w:val="24"/>
        </w:rPr>
        <w:t xml:space="preserve"> </w:t>
      </w:r>
      <w:r w:rsidRPr="009C640D">
        <w:rPr>
          <w:rFonts w:ascii="Times New Roman" w:hAnsi="Times New Roman" w:cs="Times New Roman"/>
          <w:bCs/>
          <w:sz w:val="20"/>
          <w:szCs w:val="24"/>
        </w:rPr>
        <w:t>Nuchal</w:t>
      </w:r>
      <w:r w:rsidR="009C640D" w:rsidRPr="009C640D">
        <w:rPr>
          <w:rFonts w:ascii="Times New Roman" w:hAnsi="Times New Roman" w:cs="Times New Roman"/>
          <w:bCs/>
          <w:sz w:val="20"/>
          <w:szCs w:val="24"/>
        </w:rPr>
        <w:t>, first peripherals, and second left periphera</w:t>
      </w:r>
      <w:r w:rsidR="009C640D">
        <w:rPr>
          <w:rFonts w:ascii="Times New Roman" w:hAnsi="Times New Roman" w:cs="Times New Roman"/>
          <w:bCs/>
          <w:sz w:val="20"/>
          <w:szCs w:val="24"/>
        </w:rPr>
        <w:t xml:space="preserve">l in </w:t>
      </w:r>
      <w:r w:rsidRPr="009C640D">
        <w:rPr>
          <w:rFonts w:ascii="Times New Roman" w:hAnsi="Times New Roman" w:cs="Times New Roman"/>
          <w:bCs/>
          <w:sz w:val="20"/>
          <w:szCs w:val="24"/>
        </w:rPr>
        <w:t>(</w:t>
      </w:r>
      <w:r w:rsidRPr="00BA3A55">
        <w:rPr>
          <w:rFonts w:ascii="Times New Roman" w:hAnsi="Times New Roman" w:cs="Times New Roman"/>
          <w:b/>
          <w:bCs/>
          <w:sz w:val="20"/>
          <w:szCs w:val="24"/>
        </w:rPr>
        <w:t>a</w:t>
      </w:r>
      <w:r w:rsidRPr="009C640D">
        <w:rPr>
          <w:rFonts w:ascii="Times New Roman" w:hAnsi="Times New Roman" w:cs="Times New Roman"/>
          <w:bCs/>
          <w:sz w:val="20"/>
          <w:szCs w:val="24"/>
        </w:rPr>
        <w:t>) ventral, (</w:t>
      </w:r>
      <w:r w:rsidRPr="00BA3A55">
        <w:rPr>
          <w:rFonts w:ascii="Times New Roman" w:hAnsi="Times New Roman" w:cs="Times New Roman"/>
          <w:b/>
          <w:bCs/>
          <w:sz w:val="20"/>
          <w:szCs w:val="24"/>
        </w:rPr>
        <w:t>b</w:t>
      </w:r>
      <w:r w:rsidRPr="009C640D">
        <w:rPr>
          <w:rFonts w:ascii="Times New Roman" w:hAnsi="Times New Roman" w:cs="Times New Roman"/>
          <w:bCs/>
          <w:sz w:val="20"/>
          <w:szCs w:val="24"/>
        </w:rPr>
        <w:t>) dorsal</w:t>
      </w:r>
      <w:r w:rsidR="009C640D" w:rsidRPr="009C640D">
        <w:rPr>
          <w:rFonts w:ascii="Times New Roman" w:hAnsi="Times New Roman" w:cs="Times New Roman"/>
          <w:bCs/>
          <w:sz w:val="20"/>
          <w:szCs w:val="24"/>
        </w:rPr>
        <w:t>, and (</w:t>
      </w:r>
      <w:r w:rsidR="009C640D" w:rsidRPr="00BA3A55">
        <w:rPr>
          <w:rFonts w:ascii="Times New Roman" w:hAnsi="Times New Roman" w:cs="Times New Roman"/>
          <w:b/>
          <w:bCs/>
          <w:sz w:val="20"/>
          <w:szCs w:val="24"/>
        </w:rPr>
        <w:t>c</w:t>
      </w:r>
      <w:r w:rsidR="009C640D" w:rsidRPr="009C640D">
        <w:rPr>
          <w:rFonts w:ascii="Times New Roman" w:hAnsi="Times New Roman" w:cs="Times New Roman"/>
          <w:bCs/>
          <w:sz w:val="20"/>
          <w:szCs w:val="24"/>
        </w:rPr>
        <w:t>) anterior views. Scale bar = 10 cm.</w:t>
      </w:r>
      <w:r w:rsidR="00D44C80">
        <w:rPr>
          <w:rFonts w:ascii="Times New Roman" w:hAnsi="Times New Roman" w:cs="Times New Roman"/>
          <w:bCs/>
          <w:sz w:val="20"/>
          <w:szCs w:val="24"/>
        </w:rPr>
        <w:t xml:space="preserve"> </w:t>
      </w:r>
    </w:p>
    <w:p w14:paraId="041C536E" w14:textId="4DB9517E" w:rsidR="009C640D" w:rsidRDefault="009C640D" w:rsidP="00860E14">
      <w:pPr>
        <w:autoSpaceDE w:val="0"/>
        <w:autoSpaceDN w:val="0"/>
        <w:adjustRightInd w:val="0"/>
        <w:spacing w:after="0" w:line="240" w:lineRule="auto"/>
        <w:rPr>
          <w:rFonts w:ascii="Times New Roman" w:hAnsi="Times New Roman" w:cs="Times New Roman"/>
          <w:bCs/>
          <w:sz w:val="24"/>
          <w:szCs w:val="24"/>
        </w:rPr>
      </w:pPr>
    </w:p>
    <w:p w14:paraId="597820E5" w14:textId="7092CE06" w:rsidR="009C640D" w:rsidRDefault="009C640D" w:rsidP="00860E14">
      <w:pPr>
        <w:autoSpaceDE w:val="0"/>
        <w:autoSpaceDN w:val="0"/>
        <w:adjustRightInd w:val="0"/>
        <w:spacing w:after="0" w:line="240" w:lineRule="auto"/>
        <w:rPr>
          <w:rFonts w:ascii="Times New Roman" w:hAnsi="Times New Roman" w:cs="Times New Roman"/>
          <w:bCs/>
          <w:sz w:val="24"/>
          <w:szCs w:val="24"/>
        </w:rPr>
      </w:pPr>
    </w:p>
    <w:p w14:paraId="4AF6BE68" w14:textId="2661DACE" w:rsidR="009C640D" w:rsidRPr="00ED0714" w:rsidRDefault="009C640D" w:rsidP="00347317">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228AC2EC" wp14:editId="2A381BB9">
            <wp:extent cx="5715000" cy="3089189"/>
            <wp:effectExtent l="0" t="0" r="0" b="0"/>
            <wp:docPr id="4" name="Picture 4"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 Neurals and epineura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6950" cy="3101054"/>
                    </a:xfrm>
                    <a:prstGeom prst="rect">
                      <a:avLst/>
                    </a:prstGeom>
                  </pic:spPr>
                </pic:pic>
              </a:graphicData>
            </a:graphic>
          </wp:inline>
        </w:drawing>
      </w:r>
    </w:p>
    <w:p w14:paraId="6ACA58B2" w14:textId="3F798EA3" w:rsidR="009C640D" w:rsidRDefault="009C640D" w:rsidP="00860E14">
      <w:pPr>
        <w:autoSpaceDE w:val="0"/>
        <w:autoSpaceDN w:val="0"/>
        <w:adjustRightInd w:val="0"/>
        <w:spacing w:after="0" w:line="240" w:lineRule="auto"/>
        <w:rPr>
          <w:rFonts w:ascii="Times New Roman" w:hAnsi="Times New Roman" w:cs="Times New Roman"/>
          <w:bCs/>
          <w:sz w:val="20"/>
          <w:szCs w:val="24"/>
        </w:rPr>
      </w:pPr>
      <w:r w:rsidRPr="009C640D">
        <w:rPr>
          <w:rFonts w:ascii="Times New Roman" w:hAnsi="Times New Roman" w:cs="Times New Roman"/>
          <w:b/>
          <w:bCs/>
          <w:sz w:val="20"/>
          <w:szCs w:val="24"/>
        </w:rPr>
        <w:t>Fig. S</w:t>
      </w:r>
      <w:r w:rsidR="00E10900">
        <w:rPr>
          <w:rFonts w:ascii="Times New Roman" w:hAnsi="Times New Roman" w:cs="Times New Roman"/>
          <w:b/>
          <w:bCs/>
          <w:sz w:val="20"/>
          <w:szCs w:val="24"/>
        </w:rPr>
        <w:t>4</w:t>
      </w:r>
      <w:r w:rsidRPr="009C640D">
        <w:rPr>
          <w:rFonts w:ascii="Times New Roman" w:hAnsi="Times New Roman" w:cs="Times New Roman"/>
          <w:b/>
          <w:bCs/>
          <w:sz w:val="20"/>
          <w:szCs w:val="24"/>
        </w:rPr>
        <w:t xml:space="preserve">. </w:t>
      </w:r>
      <w:proofErr w:type="spellStart"/>
      <w:r w:rsidR="003A68A6">
        <w:rPr>
          <w:rFonts w:ascii="Times New Roman" w:hAnsi="Times New Roman" w:cs="Times New Roman"/>
          <w:bCs/>
          <w:i/>
          <w:sz w:val="20"/>
          <w:szCs w:val="24"/>
        </w:rPr>
        <w:t>Asmodochelys</w:t>
      </w:r>
      <w:proofErr w:type="spellEnd"/>
      <w:r w:rsidR="009737CB">
        <w:rPr>
          <w:rFonts w:ascii="Times New Roman" w:hAnsi="Times New Roman" w:cs="Times New Roman"/>
          <w:bCs/>
          <w:i/>
          <w:sz w:val="20"/>
          <w:szCs w:val="24"/>
        </w:rPr>
        <w:t xml:space="preserve"> </w:t>
      </w:r>
      <w:proofErr w:type="spellStart"/>
      <w:r w:rsidR="009737CB">
        <w:rPr>
          <w:rFonts w:ascii="Times New Roman" w:hAnsi="Times New Roman" w:cs="Times New Roman"/>
          <w:bCs/>
          <w:i/>
          <w:sz w:val="20"/>
          <w:szCs w:val="24"/>
        </w:rPr>
        <w:t>parhami</w:t>
      </w:r>
      <w:proofErr w:type="spellEnd"/>
      <w:r w:rsidR="009737CB">
        <w:rPr>
          <w:rFonts w:ascii="Times New Roman" w:hAnsi="Times New Roman" w:cs="Times New Roman"/>
          <w:bCs/>
          <w:i/>
          <w:sz w:val="20"/>
          <w:szCs w:val="24"/>
        </w:rPr>
        <w:t xml:space="preserve"> </w:t>
      </w:r>
      <w:r w:rsidR="009737CB">
        <w:rPr>
          <w:rFonts w:ascii="Times New Roman" w:hAnsi="Times New Roman" w:cs="Times New Roman"/>
          <w:bCs/>
          <w:sz w:val="20"/>
          <w:szCs w:val="24"/>
        </w:rPr>
        <w:t>(</w:t>
      </w:r>
      <w:r w:rsidRPr="009737CB">
        <w:rPr>
          <w:rFonts w:ascii="Times New Roman" w:hAnsi="Times New Roman" w:cs="Times New Roman"/>
          <w:bCs/>
          <w:sz w:val="20"/>
          <w:szCs w:val="24"/>
        </w:rPr>
        <w:t>MSC3598</w:t>
      </w:r>
      <w:r w:rsidR="00F36308" w:rsidRPr="009737CB">
        <w:rPr>
          <w:rFonts w:ascii="Times New Roman" w:hAnsi="Times New Roman" w:cs="Times New Roman"/>
          <w:bCs/>
          <w:sz w:val="20"/>
          <w:szCs w:val="24"/>
        </w:rPr>
        <w:t>4</w:t>
      </w:r>
      <w:r w:rsidR="009737CB">
        <w:rPr>
          <w:rFonts w:ascii="Times New Roman" w:hAnsi="Times New Roman" w:cs="Times New Roman"/>
          <w:bCs/>
          <w:sz w:val="20"/>
          <w:szCs w:val="24"/>
        </w:rPr>
        <w:t>) -</w:t>
      </w:r>
      <w:r>
        <w:rPr>
          <w:rFonts w:ascii="Times New Roman" w:hAnsi="Times New Roman" w:cs="Times New Roman"/>
          <w:bCs/>
          <w:i/>
          <w:sz w:val="20"/>
          <w:szCs w:val="24"/>
        </w:rPr>
        <w:t xml:space="preserve"> </w:t>
      </w:r>
      <w:proofErr w:type="spellStart"/>
      <w:r>
        <w:rPr>
          <w:rFonts w:ascii="Times New Roman" w:hAnsi="Times New Roman" w:cs="Times New Roman"/>
          <w:bCs/>
          <w:sz w:val="20"/>
          <w:szCs w:val="24"/>
        </w:rPr>
        <w:t>Neurals</w:t>
      </w:r>
      <w:proofErr w:type="spellEnd"/>
      <w:r>
        <w:rPr>
          <w:rFonts w:ascii="Times New Roman" w:hAnsi="Times New Roman" w:cs="Times New Roman"/>
          <w:bCs/>
          <w:sz w:val="20"/>
          <w:szCs w:val="24"/>
        </w:rPr>
        <w:t xml:space="preserve"> and </w:t>
      </w:r>
      <w:proofErr w:type="spellStart"/>
      <w:r>
        <w:rPr>
          <w:rFonts w:ascii="Times New Roman" w:hAnsi="Times New Roman" w:cs="Times New Roman"/>
          <w:bCs/>
          <w:sz w:val="20"/>
          <w:szCs w:val="24"/>
        </w:rPr>
        <w:t>epineurals</w:t>
      </w:r>
      <w:proofErr w:type="spellEnd"/>
      <w:r w:rsidR="00BA3A55">
        <w:rPr>
          <w:rFonts w:ascii="Times New Roman" w:hAnsi="Times New Roman" w:cs="Times New Roman"/>
          <w:bCs/>
          <w:sz w:val="20"/>
          <w:szCs w:val="24"/>
        </w:rPr>
        <w:t xml:space="preserve"> (</w:t>
      </w:r>
      <w:r w:rsidR="00BA3A55">
        <w:rPr>
          <w:rFonts w:ascii="Times New Roman" w:hAnsi="Times New Roman" w:cs="Times New Roman"/>
          <w:b/>
          <w:bCs/>
          <w:sz w:val="20"/>
          <w:szCs w:val="24"/>
        </w:rPr>
        <w:t>a-d</w:t>
      </w:r>
      <w:r w:rsidR="00BA3A55">
        <w:rPr>
          <w:rFonts w:ascii="Times New Roman" w:hAnsi="Times New Roman" w:cs="Times New Roman"/>
          <w:bCs/>
          <w:sz w:val="20"/>
          <w:szCs w:val="24"/>
        </w:rPr>
        <w:t>)</w:t>
      </w:r>
      <w:r>
        <w:rPr>
          <w:rFonts w:ascii="Times New Roman" w:hAnsi="Times New Roman" w:cs="Times New Roman"/>
          <w:bCs/>
          <w:sz w:val="20"/>
          <w:szCs w:val="24"/>
        </w:rPr>
        <w:t xml:space="preserve"> in (left) dorsal, (middle) ventral, and (right) anterior views. Scale bar</w:t>
      </w:r>
      <w:r w:rsidR="001A126F">
        <w:rPr>
          <w:rFonts w:ascii="Times New Roman" w:hAnsi="Times New Roman" w:cs="Times New Roman"/>
          <w:bCs/>
          <w:sz w:val="20"/>
          <w:szCs w:val="24"/>
        </w:rPr>
        <w:t>s</w:t>
      </w:r>
      <w:r>
        <w:rPr>
          <w:rFonts w:ascii="Times New Roman" w:hAnsi="Times New Roman" w:cs="Times New Roman"/>
          <w:bCs/>
          <w:sz w:val="20"/>
          <w:szCs w:val="24"/>
        </w:rPr>
        <w:t xml:space="preserve"> = 5 cm.</w:t>
      </w:r>
    </w:p>
    <w:p w14:paraId="3F38F2EE" w14:textId="77777777" w:rsidR="009C640D" w:rsidRDefault="009C640D" w:rsidP="00860E14">
      <w:pPr>
        <w:autoSpaceDE w:val="0"/>
        <w:autoSpaceDN w:val="0"/>
        <w:adjustRightInd w:val="0"/>
        <w:spacing w:after="0" w:line="240" w:lineRule="auto"/>
        <w:rPr>
          <w:rFonts w:ascii="Times New Roman" w:hAnsi="Times New Roman" w:cs="Times New Roman"/>
          <w:bCs/>
          <w:sz w:val="24"/>
          <w:szCs w:val="24"/>
        </w:rPr>
      </w:pPr>
    </w:p>
    <w:p w14:paraId="6E873D07" w14:textId="19102B5B" w:rsidR="00ED0714" w:rsidRPr="009C640D" w:rsidRDefault="009C640D" w:rsidP="00347317">
      <w:pPr>
        <w:autoSpaceDE w:val="0"/>
        <w:autoSpaceDN w:val="0"/>
        <w:adjustRightInd w:val="0"/>
        <w:spacing w:after="0" w:line="240" w:lineRule="auto"/>
        <w:jc w:val="center"/>
        <w:rPr>
          <w:rFonts w:ascii="Times New Roman" w:hAnsi="Times New Roman" w:cs="Times New Roman"/>
          <w:bCs/>
          <w:sz w:val="20"/>
          <w:szCs w:val="24"/>
        </w:rPr>
      </w:pPr>
      <w:r>
        <w:rPr>
          <w:rFonts w:ascii="Times New Roman" w:hAnsi="Times New Roman" w:cs="Times New Roman"/>
          <w:b/>
          <w:bCs/>
          <w:noProof/>
          <w:sz w:val="20"/>
          <w:szCs w:val="24"/>
        </w:rPr>
        <w:drawing>
          <wp:inline distT="0" distB="0" distL="0" distR="0" wp14:anchorId="1F146DAF" wp14:editId="3427EBD4">
            <wp:extent cx="5738049" cy="2522220"/>
            <wp:effectExtent l="0" t="0" r="0" b="0"/>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 Pygal and Suprapygal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6596" cy="2525977"/>
                    </a:xfrm>
                    <a:prstGeom prst="rect">
                      <a:avLst/>
                    </a:prstGeom>
                  </pic:spPr>
                </pic:pic>
              </a:graphicData>
            </a:graphic>
          </wp:inline>
        </w:drawing>
      </w:r>
    </w:p>
    <w:p w14:paraId="3FC0FAF7" w14:textId="06F42D8E" w:rsidR="00347317" w:rsidRDefault="009C640D" w:rsidP="00860E14">
      <w:pPr>
        <w:autoSpaceDE w:val="0"/>
        <w:autoSpaceDN w:val="0"/>
        <w:adjustRightInd w:val="0"/>
        <w:spacing w:after="0" w:line="240" w:lineRule="auto"/>
        <w:rPr>
          <w:rFonts w:ascii="Times New Roman" w:hAnsi="Times New Roman" w:cs="Times New Roman"/>
          <w:bCs/>
          <w:sz w:val="20"/>
          <w:szCs w:val="24"/>
        </w:rPr>
      </w:pPr>
      <w:r w:rsidRPr="00347317">
        <w:rPr>
          <w:rFonts w:ascii="Times New Roman" w:hAnsi="Times New Roman" w:cs="Times New Roman"/>
          <w:b/>
          <w:bCs/>
          <w:sz w:val="20"/>
          <w:szCs w:val="24"/>
        </w:rPr>
        <w:t>Fig. S</w:t>
      </w:r>
      <w:r w:rsidR="00E10900">
        <w:rPr>
          <w:rFonts w:ascii="Times New Roman" w:hAnsi="Times New Roman" w:cs="Times New Roman"/>
          <w:b/>
          <w:bCs/>
          <w:sz w:val="20"/>
          <w:szCs w:val="24"/>
        </w:rPr>
        <w:t>5</w:t>
      </w:r>
      <w:r w:rsidRPr="00347317">
        <w:rPr>
          <w:rFonts w:ascii="Times New Roman" w:hAnsi="Times New Roman" w:cs="Times New Roman"/>
          <w:b/>
          <w:bCs/>
          <w:sz w:val="20"/>
          <w:szCs w:val="24"/>
        </w:rPr>
        <w:t xml:space="preserve">. </w:t>
      </w:r>
      <w:proofErr w:type="spellStart"/>
      <w:r w:rsidR="003A68A6">
        <w:rPr>
          <w:rFonts w:ascii="Times New Roman" w:hAnsi="Times New Roman" w:cs="Times New Roman"/>
          <w:bCs/>
          <w:i/>
          <w:sz w:val="20"/>
          <w:szCs w:val="24"/>
        </w:rPr>
        <w:t>Asmodochelys</w:t>
      </w:r>
      <w:proofErr w:type="spellEnd"/>
      <w:r w:rsidR="009737CB">
        <w:rPr>
          <w:rFonts w:ascii="Times New Roman" w:hAnsi="Times New Roman" w:cs="Times New Roman"/>
          <w:bCs/>
          <w:i/>
          <w:sz w:val="20"/>
          <w:szCs w:val="24"/>
        </w:rPr>
        <w:t xml:space="preserve"> </w:t>
      </w:r>
      <w:proofErr w:type="spellStart"/>
      <w:r w:rsidR="009737CB">
        <w:rPr>
          <w:rFonts w:ascii="Times New Roman" w:hAnsi="Times New Roman" w:cs="Times New Roman"/>
          <w:bCs/>
          <w:i/>
          <w:sz w:val="20"/>
          <w:szCs w:val="24"/>
        </w:rPr>
        <w:t>parhami</w:t>
      </w:r>
      <w:proofErr w:type="spellEnd"/>
      <w:r w:rsidR="009737CB">
        <w:rPr>
          <w:rFonts w:ascii="Times New Roman" w:hAnsi="Times New Roman" w:cs="Times New Roman"/>
          <w:bCs/>
          <w:i/>
          <w:sz w:val="20"/>
          <w:szCs w:val="24"/>
        </w:rPr>
        <w:t xml:space="preserve"> </w:t>
      </w:r>
      <w:r w:rsidR="009737CB">
        <w:rPr>
          <w:rFonts w:ascii="Times New Roman" w:hAnsi="Times New Roman" w:cs="Times New Roman"/>
          <w:bCs/>
          <w:sz w:val="20"/>
          <w:szCs w:val="24"/>
        </w:rPr>
        <w:t>(</w:t>
      </w:r>
      <w:r w:rsidRPr="009737CB">
        <w:rPr>
          <w:rFonts w:ascii="Times New Roman" w:hAnsi="Times New Roman" w:cs="Times New Roman"/>
          <w:bCs/>
          <w:sz w:val="20"/>
          <w:szCs w:val="24"/>
        </w:rPr>
        <w:t>MMNS 3958</w:t>
      </w:r>
      <w:r w:rsidR="009737CB">
        <w:rPr>
          <w:rFonts w:ascii="Times New Roman" w:hAnsi="Times New Roman" w:cs="Times New Roman"/>
          <w:bCs/>
          <w:sz w:val="20"/>
          <w:szCs w:val="24"/>
        </w:rPr>
        <w:t>) -</w:t>
      </w:r>
      <w:r w:rsidR="00347317">
        <w:rPr>
          <w:rFonts w:ascii="Times New Roman" w:hAnsi="Times New Roman" w:cs="Times New Roman"/>
          <w:bCs/>
          <w:i/>
          <w:sz w:val="20"/>
          <w:szCs w:val="24"/>
        </w:rPr>
        <w:t xml:space="preserve"> </w:t>
      </w:r>
      <w:proofErr w:type="spellStart"/>
      <w:r w:rsidR="00347317">
        <w:rPr>
          <w:rFonts w:ascii="Times New Roman" w:hAnsi="Times New Roman" w:cs="Times New Roman"/>
          <w:bCs/>
          <w:sz w:val="20"/>
          <w:szCs w:val="24"/>
        </w:rPr>
        <w:t>Pygal</w:t>
      </w:r>
      <w:proofErr w:type="spellEnd"/>
      <w:r w:rsidR="00347317">
        <w:rPr>
          <w:rFonts w:ascii="Times New Roman" w:hAnsi="Times New Roman" w:cs="Times New Roman"/>
          <w:bCs/>
          <w:sz w:val="20"/>
          <w:szCs w:val="24"/>
        </w:rPr>
        <w:t xml:space="preserve"> and </w:t>
      </w:r>
      <w:proofErr w:type="spellStart"/>
      <w:r w:rsidR="00347317">
        <w:rPr>
          <w:rFonts w:ascii="Times New Roman" w:hAnsi="Times New Roman" w:cs="Times New Roman"/>
          <w:bCs/>
          <w:sz w:val="20"/>
          <w:szCs w:val="24"/>
        </w:rPr>
        <w:t>suprapygals</w:t>
      </w:r>
      <w:proofErr w:type="spellEnd"/>
      <w:r w:rsidR="00BA3A55">
        <w:rPr>
          <w:rFonts w:ascii="Times New Roman" w:hAnsi="Times New Roman" w:cs="Times New Roman"/>
          <w:bCs/>
          <w:sz w:val="20"/>
          <w:szCs w:val="24"/>
        </w:rPr>
        <w:t xml:space="preserve"> (</w:t>
      </w:r>
      <w:r w:rsidR="00BA3A55">
        <w:rPr>
          <w:rFonts w:ascii="Times New Roman" w:hAnsi="Times New Roman" w:cs="Times New Roman"/>
          <w:b/>
          <w:bCs/>
          <w:sz w:val="20"/>
          <w:szCs w:val="24"/>
        </w:rPr>
        <w:t>a-c</w:t>
      </w:r>
      <w:r w:rsidR="00BA3A55">
        <w:rPr>
          <w:rFonts w:ascii="Times New Roman" w:hAnsi="Times New Roman" w:cs="Times New Roman"/>
          <w:bCs/>
          <w:sz w:val="20"/>
          <w:szCs w:val="24"/>
        </w:rPr>
        <w:t>)</w:t>
      </w:r>
      <w:r w:rsidR="00347317">
        <w:rPr>
          <w:rFonts w:ascii="Times New Roman" w:hAnsi="Times New Roman" w:cs="Times New Roman"/>
          <w:bCs/>
          <w:sz w:val="20"/>
          <w:szCs w:val="24"/>
        </w:rPr>
        <w:t xml:space="preserve"> in (</w:t>
      </w:r>
      <w:r w:rsidR="00347317" w:rsidRPr="00BA3A55">
        <w:rPr>
          <w:rFonts w:ascii="Times New Roman" w:hAnsi="Times New Roman" w:cs="Times New Roman"/>
          <w:b/>
          <w:bCs/>
          <w:sz w:val="20"/>
          <w:szCs w:val="24"/>
        </w:rPr>
        <w:t>a</w:t>
      </w:r>
      <w:r w:rsidR="00347317">
        <w:rPr>
          <w:rFonts w:ascii="Times New Roman" w:hAnsi="Times New Roman" w:cs="Times New Roman"/>
          <w:bCs/>
          <w:sz w:val="20"/>
          <w:szCs w:val="24"/>
        </w:rPr>
        <w:t>) dorsal, (</w:t>
      </w:r>
      <w:r w:rsidR="00347317" w:rsidRPr="00BA3A55">
        <w:rPr>
          <w:rFonts w:ascii="Times New Roman" w:hAnsi="Times New Roman" w:cs="Times New Roman"/>
          <w:b/>
          <w:bCs/>
          <w:sz w:val="20"/>
          <w:szCs w:val="24"/>
        </w:rPr>
        <w:t>b</w:t>
      </w:r>
      <w:r w:rsidR="00347317">
        <w:rPr>
          <w:rFonts w:ascii="Times New Roman" w:hAnsi="Times New Roman" w:cs="Times New Roman"/>
          <w:bCs/>
          <w:sz w:val="20"/>
          <w:szCs w:val="24"/>
        </w:rPr>
        <w:t>) ventral, and (</w:t>
      </w:r>
      <w:r w:rsidR="00347317" w:rsidRPr="00BA3A55">
        <w:rPr>
          <w:rFonts w:ascii="Times New Roman" w:hAnsi="Times New Roman" w:cs="Times New Roman"/>
          <w:b/>
          <w:bCs/>
          <w:sz w:val="20"/>
          <w:szCs w:val="24"/>
        </w:rPr>
        <w:t>c</w:t>
      </w:r>
      <w:r w:rsidR="00347317">
        <w:rPr>
          <w:rFonts w:ascii="Times New Roman" w:hAnsi="Times New Roman" w:cs="Times New Roman"/>
          <w:bCs/>
          <w:sz w:val="20"/>
          <w:szCs w:val="24"/>
        </w:rPr>
        <w:t>) left lateral views. Scale bar = 10 cm.</w:t>
      </w:r>
    </w:p>
    <w:p w14:paraId="4ECF3C37" w14:textId="7F45DEB9" w:rsidR="00347317" w:rsidRDefault="00347317" w:rsidP="00860E14">
      <w:pPr>
        <w:autoSpaceDE w:val="0"/>
        <w:autoSpaceDN w:val="0"/>
        <w:adjustRightInd w:val="0"/>
        <w:spacing w:after="0" w:line="240" w:lineRule="auto"/>
        <w:rPr>
          <w:rFonts w:ascii="Times New Roman" w:hAnsi="Times New Roman" w:cs="Times New Roman"/>
          <w:bCs/>
          <w:sz w:val="24"/>
          <w:szCs w:val="24"/>
        </w:rPr>
      </w:pPr>
    </w:p>
    <w:p w14:paraId="367E49C2" w14:textId="1C5BFFE1" w:rsidR="00347317" w:rsidRDefault="00347317" w:rsidP="00347317">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542069D5" wp14:editId="0C46DD0F">
            <wp:extent cx="3352800" cy="3991429"/>
            <wp:effectExtent l="0" t="0" r="0" b="9525"/>
            <wp:docPr id="6" name="Picture 6"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 Vertebra and plastr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7680" cy="3997239"/>
                    </a:xfrm>
                    <a:prstGeom prst="rect">
                      <a:avLst/>
                    </a:prstGeom>
                  </pic:spPr>
                </pic:pic>
              </a:graphicData>
            </a:graphic>
          </wp:inline>
        </w:drawing>
      </w:r>
    </w:p>
    <w:p w14:paraId="10741419" w14:textId="4EA2869B" w:rsidR="00347317" w:rsidRPr="00347317" w:rsidRDefault="00347317" w:rsidP="00347317">
      <w:pPr>
        <w:autoSpaceDE w:val="0"/>
        <w:autoSpaceDN w:val="0"/>
        <w:adjustRightInd w:val="0"/>
        <w:spacing w:after="0" w:line="240" w:lineRule="auto"/>
        <w:rPr>
          <w:rFonts w:ascii="Times New Roman" w:hAnsi="Times New Roman" w:cs="Times New Roman"/>
          <w:bCs/>
          <w:sz w:val="20"/>
          <w:szCs w:val="24"/>
        </w:rPr>
      </w:pPr>
      <w:r>
        <w:rPr>
          <w:rFonts w:ascii="Times New Roman" w:hAnsi="Times New Roman" w:cs="Times New Roman"/>
          <w:b/>
          <w:bCs/>
          <w:sz w:val="20"/>
          <w:szCs w:val="24"/>
        </w:rPr>
        <w:t>Fig. S</w:t>
      </w:r>
      <w:r w:rsidR="00E10900">
        <w:rPr>
          <w:rFonts w:ascii="Times New Roman" w:hAnsi="Times New Roman" w:cs="Times New Roman"/>
          <w:b/>
          <w:bCs/>
          <w:sz w:val="20"/>
          <w:szCs w:val="24"/>
        </w:rPr>
        <w:t>6</w:t>
      </w:r>
      <w:r>
        <w:rPr>
          <w:rFonts w:ascii="Times New Roman" w:hAnsi="Times New Roman" w:cs="Times New Roman"/>
          <w:b/>
          <w:bCs/>
          <w:sz w:val="20"/>
          <w:szCs w:val="24"/>
        </w:rPr>
        <w:t xml:space="preserve">. </w:t>
      </w:r>
      <w:proofErr w:type="spellStart"/>
      <w:r w:rsidR="003A68A6">
        <w:rPr>
          <w:rFonts w:ascii="Times New Roman" w:hAnsi="Times New Roman" w:cs="Times New Roman"/>
          <w:bCs/>
          <w:i/>
          <w:sz w:val="20"/>
          <w:szCs w:val="24"/>
        </w:rPr>
        <w:t>Asmodochelys</w:t>
      </w:r>
      <w:proofErr w:type="spellEnd"/>
      <w:r w:rsidR="009737CB">
        <w:rPr>
          <w:rFonts w:ascii="Times New Roman" w:hAnsi="Times New Roman" w:cs="Times New Roman"/>
          <w:bCs/>
          <w:i/>
          <w:sz w:val="20"/>
          <w:szCs w:val="24"/>
        </w:rPr>
        <w:t xml:space="preserve"> </w:t>
      </w:r>
      <w:proofErr w:type="spellStart"/>
      <w:r w:rsidR="009737CB">
        <w:rPr>
          <w:rFonts w:ascii="Times New Roman" w:hAnsi="Times New Roman" w:cs="Times New Roman"/>
          <w:bCs/>
          <w:i/>
          <w:sz w:val="20"/>
          <w:szCs w:val="24"/>
        </w:rPr>
        <w:t>parhami</w:t>
      </w:r>
      <w:proofErr w:type="spellEnd"/>
      <w:r w:rsidR="009737CB">
        <w:rPr>
          <w:rFonts w:ascii="Times New Roman" w:hAnsi="Times New Roman" w:cs="Times New Roman"/>
          <w:bCs/>
          <w:i/>
          <w:sz w:val="20"/>
          <w:szCs w:val="24"/>
        </w:rPr>
        <w:t xml:space="preserve"> </w:t>
      </w:r>
      <w:r w:rsidR="009737CB">
        <w:rPr>
          <w:rFonts w:ascii="Times New Roman" w:hAnsi="Times New Roman" w:cs="Times New Roman"/>
          <w:bCs/>
          <w:sz w:val="20"/>
          <w:szCs w:val="24"/>
        </w:rPr>
        <w:t>(</w:t>
      </w:r>
      <w:r w:rsidRPr="009737CB">
        <w:rPr>
          <w:rFonts w:ascii="Times New Roman" w:hAnsi="Times New Roman" w:cs="Times New Roman"/>
          <w:bCs/>
          <w:sz w:val="20"/>
          <w:szCs w:val="24"/>
        </w:rPr>
        <w:t>MSC3598</w:t>
      </w:r>
      <w:r w:rsidR="00F36308" w:rsidRPr="009737CB">
        <w:rPr>
          <w:rFonts w:ascii="Times New Roman" w:hAnsi="Times New Roman" w:cs="Times New Roman"/>
          <w:bCs/>
          <w:sz w:val="20"/>
          <w:szCs w:val="24"/>
        </w:rPr>
        <w:t>4</w:t>
      </w:r>
      <w:r w:rsidR="009737CB">
        <w:rPr>
          <w:rFonts w:ascii="Times New Roman" w:hAnsi="Times New Roman" w:cs="Times New Roman"/>
          <w:bCs/>
          <w:sz w:val="20"/>
          <w:szCs w:val="24"/>
        </w:rPr>
        <w:t>) -</w:t>
      </w:r>
      <w:r>
        <w:rPr>
          <w:rFonts w:ascii="Times New Roman" w:hAnsi="Times New Roman" w:cs="Times New Roman"/>
          <w:bCs/>
          <w:i/>
          <w:sz w:val="20"/>
          <w:szCs w:val="24"/>
        </w:rPr>
        <w:t xml:space="preserve"> </w:t>
      </w:r>
      <w:r>
        <w:rPr>
          <w:rFonts w:ascii="Times New Roman" w:hAnsi="Times New Roman" w:cs="Times New Roman"/>
          <w:bCs/>
          <w:sz w:val="20"/>
          <w:szCs w:val="24"/>
        </w:rPr>
        <w:t>Cervical vertebra in (</w:t>
      </w:r>
      <w:r w:rsidRPr="00BA3A55">
        <w:rPr>
          <w:rFonts w:ascii="Times New Roman" w:hAnsi="Times New Roman" w:cs="Times New Roman"/>
          <w:b/>
          <w:bCs/>
          <w:sz w:val="20"/>
          <w:szCs w:val="24"/>
        </w:rPr>
        <w:t>a</w:t>
      </w:r>
      <w:r>
        <w:rPr>
          <w:rFonts w:ascii="Times New Roman" w:hAnsi="Times New Roman" w:cs="Times New Roman"/>
          <w:bCs/>
          <w:sz w:val="20"/>
          <w:szCs w:val="24"/>
        </w:rPr>
        <w:t>) ventral, (</w:t>
      </w:r>
      <w:r w:rsidRPr="00BA3A55">
        <w:rPr>
          <w:rFonts w:ascii="Times New Roman" w:hAnsi="Times New Roman" w:cs="Times New Roman"/>
          <w:b/>
          <w:bCs/>
          <w:sz w:val="20"/>
          <w:szCs w:val="24"/>
        </w:rPr>
        <w:t>b</w:t>
      </w:r>
      <w:r>
        <w:rPr>
          <w:rFonts w:ascii="Times New Roman" w:hAnsi="Times New Roman" w:cs="Times New Roman"/>
          <w:bCs/>
          <w:sz w:val="20"/>
          <w:szCs w:val="24"/>
        </w:rPr>
        <w:t>) dorsal, and (</w:t>
      </w:r>
      <w:r w:rsidRPr="00BA3A55">
        <w:rPr>
          <w:rFonts w:ascii="Times New Roman" w:hAnsi="Times New Roman" w:cs="Times New Roman"/>
          <w:b/>
          <w:bCs/>
          <w:sz w:val="20"/>
          <w:szCs w:val="24"/>
        </w:rPr>
        <w:t>c</w:t>
      </w:r>
      <w:r>
        <w:rPr>
          <w:rFonts w:ascii="Times New Roman" w:hAnsi="Times New Roman" w:cs="Times New Roman"/>
          <w:bCs/>
          <w:sz w:val="20"/>
          <w:szCs w:val="24"/>
        </w:rPr>
        <w:t xml:space="preserve">) left lateral views. Scale bar = </w:t>
      </w:r>
      <w:r w:rsidR="00391479">
        <w:rPr>
          <w:rFonts w:ascii="Times New Roman" w:hAnsi="Times New Roman" w:cs="Times New Roman"/>
          <w:bCs/>
          <w:sz w:val="20"/>
          <w:szCs w:val="24"/>
        </w:rPr>
        <w:t>3</w:t>
      </w:r>
      <w:r>
        <w:rPr>
          <w:rFonts w:ascii="Times New Roman" w:hAnsi="Times New Roman" w:cs="Times New Roman"/>
          <w:bCs/>
          <w:sz w:val="20"/>
          <w:szCs w:val="24"/>
        </w:rPr>
        <w:t xml:space="preserve"> cm. Plastral fragment in (</w:t>
      </w:r>
      <w:r w:rsidRPr="00BA3A55">
        <w:rPr>
          <w:rFonts w:ascii="Times New Roman" w:hAnsi="Times New Roman" w:cs="Times New Roman"/>
          <w:b/>
          <w:bCs/>
          <w:sz w:val="20"/>
          <w:szCs w:val="24"/>
        </w:rPr>
        <w:t>d</w:t>
      </w:r>
      <w:r>
        <w:rPr>
          <w:rFonts w:ascii="Times New Roman" w:hAnsi="Times New Roman" w:cs="Times New Roman"/>
          <w:bCs/>
          <w:sz w:val="20"/>
          <w:szCs w:val="24"/>
        </w:rPr>
        <w:t>) ventral and (</w:t>
      </w:r>
      <w:r w:rsidRPr="00BA3A55">
        <w:rPr>
          <w:rFonts w:ascii="Times New Roman" w:hAnsi="Times New Roman" w:cs="Times New Roman"/>
          <w:b/>
          <w:bCs/>
          <w:sz w:val="20"/>
          <w:szCs w:val="24"/>
        </w:rPr>
        <w:t>e</w:t>
      </w:r>
      <w:r>
        <w:rPr>
          <w:rFonts w:ascii="Times New Roman" w:hAnsi="Times New Roman" w:cs="Times New Roman"/>
          <w:bCs/>
          <w:sz w:val="20"/>
          <w:szCs w:val="24"/>
        </w:rPr>
        <w:t xml:space="preserve">) posterior views. Scale bar = </w:t>
      </w:r>
      <w:r w:rsidR="00391479">
        <w:rPr>
          <w:rFonts w:ascii="Times New Roman" w:hAnsi="Times New Roman" w:cs="Times New Roman"/>
          <w:bCs/>
          <w:sz w:val="20"/>
          <w:szCs w:val="24"/>
        </w:rPr>
        <w:t>10</w:t>
      </w:r>
      <w:r>
        <w:rPr>
          <w:rFonts w:ascii="Times New Roman" w:hAnsi="Times New Roman" w:cs="Times New Roman"/>
          <w:bCs/>
          <w:sz w:val="20"/>
          <w:szCs w:val="24"/>
        </w:rPr>
        <w:t xml:space="preserve"> cm.</w:t>
      </w:r>
    </w:p>
    <w:p w14:paraId="50F1F73C" w14:textId="77777777" w:rsidR="009C640D" w:rsidRDefault="009C640D" w:rsidP="00860E14">
      <w:pPr>
        <w:autoSpaceDE w:val="0"/>
        <w:autoSpaceDN w:val="0"/>
        <w:adjustRightInd w:val="0"/>
        <w:spacing w:after="0" w:line="240" w:lineRule="auto"/>
        <w:rPr>
          <w:rFonts w:ascii="Times New Roman" w:hAnsi="Times New Roman" w:cs="Times New Roman"/>
          <w:b/>
          <w:bCs/>
          <w:sz w:val="24"/>
          <w:szCs w:val="24"/>
        </w:rPr>
      </w:pPr>
    </w:p>
    <w:p w14:paraId="0052E128" w14:textId="77777777" w:rsidR="00FB2A19" w:rsidRDefault="00FB2A19" w:rsidP="00860E14">
      <w:pPr>
        <w:autoSpaceDE w:val="0"/>
        <w:autoSpaceDN w:val="0"/>
        <w:adjustRightInd w:val="0"/>
        <w:spacing w:after="0" w:line="240" w:lineRule="auto"/>
        <w:rPr>
          <w:rFonts w:ascii="Times New Roman" w:hAnsi="Times New Roman" w:cs="Times New Roman"/>
          <w:b/>
          <w:bCs/>
          <w:sz w:val="24"/>
          <w:szCs w:val="24"/>
        </w:rPr>
      </w:pPr>
    </w:p>
    <w:p w14:paraId="09537BCE" w14:textId="59A780A8" w:rsidR="00FB2A19" w:rsidRDefault="00FB2A19"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9FF96AF" wp14:editId="6A9C3CD7">
            <wp:extent cx="6305973" cy="4053840"/>
            <wp:effectExtent l="0" t="0" r="0"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SC 4093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18110" cy="4061642"/>
                    </a:xfrm>
                    <a:prstGeom prst="rect">
                      <a:avLst/>
                    </a:prstGeom>
                  </pic:spPr>
                </pic:pic>
              </a:graphicData>
            </a:graphic>
          </wp:inline>
        </w:drawing>
      </w:r>
    </w:p>
    <w:p w14:paraId="2D62A5B1" w14:textId="07FC6E7A" w:rsidR="00FB2A19" w:rsidRDefault="00FB2A19" w:rsidP="00860E1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
          <w:bCs/>
          <w:sz w:val="20"/>
          <w:szCs w:val="20"/>
        </w:rPr>
        <w:t>Fig. S</w:t>
      </w:r>
      <w:r w:rsidR="00E10900">
        <w:rPr>
          <w:rFonts w:ascii="Times New Roman" w:hAnsi="Times New Roman" w:cs="Times New Roman"/>
          <w:b/>
          <w:bCs/>
          <w:sz w:val="20"/>
          <w:szCs w:val="20"/>
        </w:rPr>
        <w:t>7</w:t>
      </w:r>
      <w:r>
        <w:rPr>
          <w:rFonts w:ascii="Times New Roman" w:hAnsi="Times New Roman" w:cs="Times New Roman"/>
          <w:b/>
          <w:bCs/>
          <w:sz w:val="20"/>
          <w:szCs w:val="20"/>
        </w:rPr>
        <w:t xml:space="preserve">. </w:t>
      </w:r>
      <w:proofErr w:type="spellStart"/>
      <w:r w:rsidR="003A68A6">
        <w:rPr>
          <w:rFonts w:ascii="Times New Roman" w:hAnsi="Times New Roman" w:cs="Times New Roman"/>
          <w:bCs/>
          <w:i/>
          <w:sz w:val="20"/>
          <w:szCs w:val="20"/>
        </w:rPr>
        <w:t>Asmodochelys</w:t>
      </w:r>
      <w:proofErr w:type="spellEnd"/>
      <w:r>
        <w:rPr>
          <w:rFonts w:ascii="Times New Roman" w:hAnsi="Times New Roman" w:cs="Times New Roman"/>
          <w:bCs/>
          <w:i/>
          <w:sz w:val="20"/>
          <w:szCs w:val="20"/>
        </w:rPr>
        <w:t xml:space="preserve"> </w:t>
      </w:r>
      <w:proofErr w:type="spellStart"/>
      <w:r>
        <w:rPr>
          <w:rFonts w:ascii="Times New Roman" w:hAnsi="Times New Roman" w:cs="Times New Roman"/>
          <w:bCs/>
          <w:i/>
          <w:sz w:val="20"/>
          <w:szCs w:val="20"/>
        </w:rPr>
        <w:t>parhami</w:t>
      </w:r>
      <w:proofErr w:type="spellEnd"/>
      <w:r>
        <w:rPr>
          <w:rFonts w:ascii="Times New Roman" w:hAnsi="Times New Roman" w:cs="Times New Roman"/>
          <w:bCs/>
          <w:i/>
          <w:sz w:val="20"/>
          <w:szCs w:val="20"/>
        </w:rPr>
        <w:t xml:space="preserve"> </w:t>
      </w:r>
      <w:r>
        <w:rPr>
          <w:rFonts w:ascii="Times New Roman" w:hAnsi="Times New Roman" w:cs="Times New Roman"/>
          <w:bCs/>
          <w:sz w:val="20"/>
          <w:szCs w:val="20"/>
        </w:rPr>
        <w:t xml:space="preserve">(MSC 40935) – </w:t>
      </w:r>
      <w:proofErr w:type="spellStart"/>
      <w:r>
        <w:rPr>
          <w:rFonts w:ascii="Times New Roman" w:hAnsi="Times New Roman" w:cs="Times New Roman"/>
          <w:bCs/>
          <w:sz w:val="20"/>
          <w:szCs w:val="20"/>
        </w:rPr>
        <w:t>Carapacial</w:t>
      </w:r>
      <w:proofErr w:type="spellEnd"/>
      <w:r>
        <w:rPr>
          <w:rFonts w:ascii="Times New Roman" w:hAnsi="Times New Roman" w:cs="Times New Roman"/>
          <w:bCs/>
          <w:sz w:val="20"/>
          <w:szCs w:val="20"/>
        </w:rPr>
        <w:t xml:space="preserve"> and plastral fragments. Scale bar = 10 cm.</w:t>
      </w:r>
    </w:p>
    <w:p w14:paraId="2550DBC5" w14:textId="0812B917" w:rsidR="00C62F0E" w:rsidRDefault="00C62F0E" w:rsidP="00860E14">
      <w:pPr>
        <w:autoSpaceDE w:val="0"/>
        <w:autoSpaceDN w:val="0"/>
        <w:adjustRightInd w:val="0"/>
        <w:spacing w:after="0" w:line="240" w:lineRule="auto"/>
        <w:rPr>
          <w:rFonts w:ascii="Times New Roman" w:hAnsi="Times New Roman" w:cs="Times New Roman"/>
          <w:bCs/>
          <w:sz w:val="20"/>
          <w:szCs w:val="20"/>
        </w:rPr>
      </w:pPr>
    </w:p>
    <w:p w14:paraId="5153500A" w14:textId="77777777" w:rsidR="00D44C80" w:rsidRPr="00FB2A19" w:rsidRDefault="00D44C80" w:rsidP="00860E14">
      <w:pPr>
        <w:autoSpaceDE w:val="0"/>
        <w:autoSpaceDN w:val="0"/>
        <w:adjustRightInd w:val="0"/>
        <w:spacing w:after="0" w:line="240" w:lineRule="auto"/>
        <w:rPr>
          <w:rFonts w:ascii="Times New Roman" w:hAnsi="Times New Roman" w:cs="Times New Roman"/>
          <w:bCs/>
          <w:sz w:val="20"/>
          <w:szCs w:val="20"/>
        </w:rPr>
      </w:pPr>
    </w:p>
    <w:p w14:paraId="576E131B" w14:textId="043281AD" w:rsidR="00D44C80" w:rsidRDefault="00D44C80"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E3AA1AE" wp14:editId="405977FB">
            <wp:extent cx="6010654" cy="3756660"/>
            <wp:effectExtent l="0" t="0" r="9525" b="0"/>
            <wp:docPr id="14" name="Picture 14" descr="A picture containing table,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sto 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7624" cy="3761017"/>
                    </a:xfrm>
                    <a:prstGeom prst="rect">
                      <a:avLst/>
                    </a:prstGeom>
                  </pic:spPr>
                </pic:pic>
              </a:graphicData>
            </a:graphic>
          </wp:inline>
        </w:drawing>
      </w:r>
    </w:p>
    <w:p w14:paraId="20A58EDC" w14:textId="24D267BD" w:rsidR="00D44C80" w:rsidRPr="00D44C80" w:rsidRDefault="00D44C80" w:rsidP="00860E14">
      <w:pPr>
        <w:autoSpaceDE w:val="0"/>
        <w:autoSpaceDN w:val="0"/>
        <w:adjustRightInd w:val="0"/>
        <w:spacing w:after="0" w:line="240" w:lineRule="auto"/>
        <w:rPr>
          <w:rFonts w:ascii="Times New Roman" w:hAnsi="Times New Roman" w:cs="Times New Roman"/>
          <w:bCs/>
          <w:sz w:val="20"/>
          <w:szCs w:val="24"/>
        </w:rPr>
      </w:pPr>
      <w:r>
        <w:rPr>
          <w:rFonts w:ascii="Times New Roman" w:hAnsi="Times New Roman" w:cs="Times New Roman"/>
          <w:b/>
          <w:bCs/>
          <w:sz w:val="20"/>
          <w:szCs w:val="24"/>
        </w:rPr>
        <w:t>Fig. S</w:t>
      </w:r>
      <w:r w:rsidR="00E10900">
        <w:rPr>
          <w:rFonts w:ascii="Times New Roman" w:hAnsi="Times New Roman" w:cs="Times New Roman"/>
          <w:b/>
          <w:bCs/>
          <w:sz w:val="20"/>
          <w:szCs w:val="24"/>
        </w:rPr>
        <w:t>8</w:t>
      </w:r>
      <w:r>
        <w:rPr>
          <w:rFonts w:ascii="Times New Roman" w:hAnsi="Times New Roman" w:cs="Times New Roman"/>
          <w:b/>
          <w:bCs/>
          <w:sz w:val="20"/>
          <w:szCs w:val="24"/>
        </w:rPr>
        <w:t xml:space="preserve">. </w:t>
      </w:r>
      <w:proofErr w:type="spellStart"/>
      <w:r w:rsidR="003A68A6">
        <w:rPr>
          <w:rFonts w:ascii="Times New Roman" w:hAnsi="Times New Roman" w:cs="Times New Roman"/>
          <w:bCs/>
          <w:i/>
          <w:sz w:val="20"/>
          <w:szCs w:val="24"/>
        </w:rPr>
        <w:t>Asmodochelys</w:t>
      </w:r>
      <w:proofErr w:type="spellEnd"/>
      <w:r>
        <w:rPr>
          <w:rFonts w:ascii="Times New Roman" w:hAnsi="Times New Roman" w:cs="Times New Roman"/>
          <w:bCs/>
          <w:i/>
          <w:sz w:val="20"/>
          <w:szCs w:val="24"/>
        </w:rPr>
        <w:t xml:space="preserve"> </w:t>
      </w:r>
      <w:proofErr w:type="spellStart"/>
      <w:r>
        <w:rPr>
          <w:rFonts w:ascii="Times New Roman" w:hAnsi="Times New Roman" w:cs="Times New Roman"/>
          <w:bCs/>
          <w:i/>
          <w:sz w:val="20"/>
          <w:szCs w:val="24"/>
        </w:rPr>
        <w:t>parhami</w:t>
      </w:r>
      <w:proofErr w:type="spellEnd"/>
      <w:r>
        <w:rPr>
          <w:rFonts w:ascii="Times New Roman" w:hAnsi="Times New Roman" w:cs="Times New Roman"/>
          <w:bCs/>
          <w:i/>
          <w:sz w:val="20"/>
          <w:szCs w:val="24"/>
        </w:rPr>
        <w:t xml:space="preserve"> </w:t>
      </w:r>
      <w:r>
        <w:rPr>
          <w:rFonts w:ascii="Times New Roman" w:hAnsi="Times New Roman" w:cs="Times New Roman"/>
          <w:bCs/>
          <w:sz w:val="20"/>
          <w:szCs w:val="24"/>
        </w:rPr>
        <w:t xml:space="preserve">(MSC 35984) sixth neural and third epineural in ventral view. </w:t>
      </w:r>
      <w:r w:rsidR="00B76B12">
        <w:rPr>
          <w:rFonts w:ascii="Times New Roman" w:hAnsi="Times New Roman" w:cs="Times New Roman"/>
          <w:bCs/>
          <w:sz w:val="20"/>
          <w:szCs w:val="24"/>
        </w:rPr>
        <w:t xml:space="preserve">Abbreviations: </w:t>
      </w:r>
      <w:r>
        <w:rPr>
          <w:rFonts w:ascii="Times New Roman" w:hAnsi="Times New Roman" w:cs="Times New Roman"/>
          <w:bCs/>
          <w:sz w:val="20"/>
          <w:szCs w:val="24"/>
        </w:rPr>
        <w:t>CB</w:t>
      </w:r>
      <w:r w:rsidR="00B76B12">
        <w:rPr>
          <w:rFonts w:ascii="Times New Roman" w:hAnsi="Times New Roman" w:cs="Times New Roman"/>
          <w:bCs/>
          <w:sz w:val="20"/>
          <w:szCs w:val="24"/>
        </w:rPr>
        <w:t>,</w:t>
      </w:r>
      <w:r>
        <w:rPr>
          <w:rFonts w:ascii="Times New Roman" w:hAnsi="Times New Roman" w:cs="Times New Roman"/>
          <w:bCs/>
          <w:sz w:val="20"/>
          <w:szCs w:val="24"/>
        </w:rPr>
        <w:t xml:space="preserve"> cancellous bone; ECO</w:t>
      </w:r>
      <w:r w:rsidR="00B76B12">
        <w:rPr>
          <w:rFonts w:ascii="Times New Roman" w:hAnsi="Times New Roman" w:cs="Times New Roman"/>
          <w:bCs/>
          <w:sz w:val="20"/>
          <w:szCs w:val="24"/>
        </w:rPr>
        <w:t>,</w:t>
      </w:r>
      <w:r>
        <w:rPr>
          <w:rFonts w:ascii="Times New Roman" w:hAnsi="Times New Roman" w:cs="Times New Roman"/>
          <w:bCs/>
          <w:sz w:val="20"/>
          <w:szCs w:val="24"/>
        </w:rPr>
        <w:t xml:space="preserve"> external cortex</w:t>
      </w:r>
      <w:r w:rsidR="00B76B12">
        <w:rPr>
          <w:rFonts w:ascii="Times New Roman" w:hAnsi="Times New Roman" w:cs="Times New Roman"/>
          <w:bCs/>
          <w:sz w:val="20"/>
          <w:szCs w:val="24"/>
        </w:rPr>
        <w:t>.</w:t>
      </w:r>
    </w:p>
    <w:p w14:paraId="0D7D1708" w14:textId="315F26BA" w:rsidR="00D44C80" w:rsidRDefault="00D44C80" w:rsidP="00860E14">
      <w:pPr>
        <w:autoSpaceDE w:val="0"/>
        <w:autoSpaceDN w:val="0"/>
        <w:adjustRightInd w:val="0"/>
        <w:spacing w:after="0" w:line="240" w:lineRule="auto"/>
        <w:rPr>
          <w:rFonts w:ascii="Times New Roman" w:hAnsi="Times New Roman" w:cs="Times New Roman"/>
          <w:b/>
          <w:bCs/>
          <w:sz w:val="24"/>
          <w:szCs w:val="24"/>
        </w:rPr>
      </w:pPr>
    </w:p>
    <w:p w14:paraId="2A5D77FA" w14:textId="6A911239" w:rsidR="00D44C80" w:rsidRDefault="00D44C80" w:rsidP="00860E14">
      <w:pPr>
        <w:autoSpaceDE w:val="0"/>
        <w:autoSpaceDN w:val="0"/>
        <w:adjustRightInd w:val="0"/>
        <w:spacing w:after="0" w:line="240" w:lineRule="auto"/>
        <w:rPr>
          <w:rFonts w:ascii="Times New Roman" w:hAnsi="Times New Roman" w:cs="Times New Roman"/>
          <w:b/>
          <w:bCs/>
          <w:sz w:val="24"/>
          <w:szCs w:val="24"/>
        </w:rPr>
      </w:pPr>
    </w:p>
    <w:p w14:paraId="5A74F909" w14:textId="5482B06D"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34B71D7D" w14:textId="6FF320B8"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5D3B2AA7" w14:textId="41E03397"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51280969" w14:textId="07FDEE05"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33A0E65F" w14:textId="3EB298F6"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64A2F606" w14:textId="5AC52A28"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58EF2289" w14:textId="690CD216"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2BE47A8C" w14:textId="773E1D8E"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2500C27B" w14:textId="29319FC2"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6FCA9C5B" w14:textId="4ADD48D1"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263F5A36" w14:textId="67748CC0"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7D48985C" w14:textId="6509EFDD"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4943E799" w14:textId="4D18AB27"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466AD773" w14:textId="0BD84048"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0226B40C" w14:textId="21D5D214"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22E91912" w14:textId="63737CD0"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60881705" w14:textId="5FE80464"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62FD478B" w14:textId="29AE89D2"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27EA0D77" w14:textId="59134F58"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54D7B6E3" w14:textId="72900D16"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1B52F10B" w14:textId="77777777" w:rsidR="00DE05B5" w:rsidRDefault="00DE05B5" w:rsidP="00860E14">
      <w:pPr>
        <w:autoSpaceDE w:val="0"/>
        <w:autoSpaceDN w:val="0"/>
        <w:adjustRightInd w:val="0"/>
        <w:spacing w:after="0" w:line="240" w:lineRule="auto"/>
        <w:rPr>
          <w:rFonts w:ascii="Times New Roman" w:hAnsi="Times New Roman" w:cs="Times New Roman"/>
          <w:b/>
          <w:bCs/>
          <w:sz w:val="24"/>
          <w:szCs w:val="24"/>
        </w:rPr>
      </w:pPr>
    </w:p>
    <w:p w14:paraId="08854FD3" w14:textId="3C7B4514" w:rsidR="00F36308" w:rsidRDefault="00F36308"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00BE4357">
        <w:rPr>
          <w:rFonts w:ascii="Times New Roman" w:hAnsi="Times New Roman" w:cs="Times New Roman"/>
          <w:b/>
          <w:bCs/>
          <w:sz w:val="24"/>
          <w:szCs w:val="24"/>
        </w:rPr>
        <w:t>Holotype</w:t>
      </w:r>
      <w:r>
        <w:rPr>
          <w:rFonts w:ascii="Times New Roman" w:hAnsi="Times New Roman" w:cs="Times New Roman"/>
          <w:b/>
          <w:bCs/>
          <w:sz w:val="24"/>
          <w:szCs w:val="24"/>
        </w:rPr>
        <w:t xml:space="preserve"> measurements</w:t>
      </w:r>
    </w:p>
    <w:p w14:paraId="04CFFEB2" w14:textId="3A6AB234" w:rsidR="00F36308" w:rsidRDefault="00F36308" w:rsidP="00860E14">
      <w:pPr>
        <w:autoSpaceDE w:val="0"/>
        <w:autoSpaceDN w:val="0"/>
        <w:adjustRightInd w:val="0"/>
        <w:spacing w:after="0" w:line="240" w:lineRule="auto"/>
        <w:rPr>
          <w:rFonts w:ascii="Times New Roman" w:hAnsi="Times New Roman" w:cs="Times New Roman"/>
          <w:b/>
          <w:bCs/>
          <w:sz w:val="24"/>
          <w:szCs w:val="24"/>
        </w:rPr>
      </w:pPr>
    </w:p>
    <w:p w14:paraId="2A434FEE" w14:textId="73A17C93" w:rsidR="00F36308" w:rsidRDefault="00C62F0E" w:rsidP="00F36308">
      <w:pPr>
        <w:autoSpaceDE w:val="0"/>
        <w:autoSpaceDN w:val="0"/>
        <w:adjustRightInd w:val="0"/>
        <w:spacing w:after="0" w:line="240" w:lineRule="auto"/>
        <w:jc w:val="center"/>
        <w:rPr>
          <w:rFonts w:ascii="Times New Roman" w:hAnsi="Times New Roman" w:cs="Times New Roman"/>
          <w:b/>
          <w:bCs/>
          <w:sz w:val="24"/>
          <w:szCs w:val="24"/>
        </w:rPr>
      </w:pPr>
      <w:r w:rsidRPr="00C62F0E">
        <w:rPr>
          <w:noProof/>
        </w:rPr>
        <w:drawing>
          <wp:inline distT="0" distB="0" distL="0" distR="0" wp14:anchorId="2F3E36CF" wp14:editId="59322425">
            <wp:extent cx="2537460" cy="5311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0" cy="5311140"/>
                    </a:xfrm>
                    <a:prstGeom prst="rect">
                      <a:avLst/>
                    </a:prstGeom>
                    <a:noFill/>
                    <a:ln>
                      <a:noFill/>
                    </a:ln>
                  </pic:spPr>
                </pic:pic>
              </a:graphicData>
            </a:graphic>
          </wp:inline>
        </w:drawing>
      </w:r>
    </w:p>
    <w:p w14:paraId="0CA055EB" w14:textId="77777777" w:rsidR="009737CB" w:rsidRDefault="009737CB" w:rsidP="00860E14">
      <w:pPr>
        <w:autoSpaceDE w:val="0"/>
        <w:autoSpaceDN w:val="0"/>
        <w:adjustRightInd w:val="0"/>
        <w:spacing w:after="0" w:line="240" w:lineRule="auto"/>
        <w:rPr>
          <w:rFonts w:ascii="Times New Roman" w:hAnsi="Times New Roman" w:cs="Times New Roman"/>
          <w:b/>
          <w:bCs/>
          <w:sz w:val="20"/>
          <w:szCs w:val="24"/>
        </w:rPr>
      </w:pPr>
    </w:p>
    <w:p w14:paraId="72E8D6E7" w14:textId="2459F66A" w:rsidR="00F36308" w:rsidRPr="00F36308" w:rsidRDefault="00F36308" w:rsidP="00860E14">
      <w:pPr>
        <w:autoSpaceDE w:val="0"/>
        <w:autoSpaceDN w:val="0"/>
        <w:adjustRightInd w:val="0"/>
        <w:spacing w:after="0" w:line="240" w:lineRule="auto"/>
        <w:rPr>
          <w:rFonts w:ascii="Times New Roman" w:hAnsi="Times New Roman" w:cs="Times New Roman"/>
          <w:bCs/>
          <w:sz w:val="20"/>
          <w:szCs w:val="24"/>
        </w:rPr>
      </w:pPr>
      <w:r>
        <w:rPr>
          <w:rFonts w:ascii="Times New Roman" w:hAnsi="Times New Roman" w:cs="Times New Roman"/>
          <w:b/>
          <w:bCs/>
          <w:sz w:val="20"/>
          <w:szCs w:val="24"/>
        </w:rPr>
        <w:t xml:space="preserve">Table S3. </w:t>
      </w:r>
      <w:proofErr w:type="spellStart"/>
      <w:r w:rsidR="003A68A6">
        <w:rPr>
          <w:rFonts w:ascii="Times New Roman" w:hAnsi="Times New Roman" w:cs="Times New Roman"/>
          <w:bCs/>
          <w:i/>
          <w:sz w:val="20"/>
          <w:szCs w:val="24"/>
        </w:rPr>
        <w:t>Asmodochelys</w:t>
      </w:r>
      <w:proofErr w:type="spellEnd"/>
      <w:r w:rsidR="009737CB">
        <w:rPr>
          <w:rFonts w:ascii="Times New Roman" w:hAnsi="Times New Roman" w:cs="Times New Roman"/>
          <w:bCs/>
          <w:i/>
          <w:sz w:val="20"/>
          <w:szCs w:val="24"/>
        </w:rPr>
        <w:t xml:space="preserve"> </w:t>
      </w:r>
      <w:proofErr w:type="spellStart"/>
      <w:r w:rsidR="009737CB">
        <w:rPr>
          <w:rFonts w:ascii="Times New Roman" w:hAnsi="Times New Roman" w:cs="Times New Roman"/>
          <w:bCs/>
          <w:i/>
          <w:sz w:val="20"/>
          <w:szCs w:val="24"/>
        </w:rPr>
        <w:t>parhami</w:t>
      </w:r>
      <w:proofErr w:type="spellEnd"/>
      <w:r w:rsidR="009737CB">
        <w:rPr>
          <w:rFonts w:ascii="Times New Roman" w:hAnsi="Times New Roman" w:cs="Times New Roman"/>
          <w:bCs/>
          <w:i/>
          <w:sz w:val="20"/>
          <w:szCs w:val="24"/>
        </w:rPr>
        <w:t xml:space="preserve"> </w:t>
      </w:r>
      <w:r w:rsidR="009737CB">
        <w:rPr>
          <w:rFonts w:ascii="Times New Roman" w:hAnsi="Times New Roman" w:cs="Times New Roman"/>
          <w:bCs/>
          <w:sz w:val="20"/>
          <w:szCs w:val="24"/>
        </w:rPr>
        <w:t>(</w:t>
      </w:r>
      <w:r w:rsidRPr="009737CB">
        <w:rPr>
          <w:rFonts w:ascii="Times New Roman" w:hAnsi="Times New Roman" w:cs="Times New Roman"/>
          <w:bCs/>
          <w:sz w:val="20"/>
          <w:szCs w:val="24"/>
        </w:rPr>
        <w:t>MSC</w:t>
      </w:r>
      <w:r w:rsidR="004F1982">
        <w:rPr>
          <w:rFonts w:ascii="Times New Roman" w:hAnsi="Times New Roman" w:cs="Times New Roman"/>
          <w:bCs/>
          <w:sz w:val="20"/>
          <w:szCs w:val="24"/>
        </w:rPr>
        <w:t xml:space="preserve"> </w:t>
      </w:r>
      <w:r w:rsidRPr="009737CB">
        <w:rPr>
          <w:rFonts w:ascii="Times New Roman" w:hAnsi="Times New Roman" w:cs="Times New Roman"/>
          <w:bCs/>
          <w:sz w:val="20"/>
          <w:szCs w:val="24"/>
        </w:rPr>
        <w:t>35984</w:t>
      </w:r>
      <w:r w:rsidR="009737CB">
        <w:rPr>
          <w:rFonts w:ascii="Times New Roman" w:hAnsi="Times New Roman" w:cs="Times New Roman"/>
          <w:bCs/>
          <w:sz w:val="20"/>
          <w:szCs w:val="24"/>
        </w:rPr>
        <w:t>)</w:t>
      </w:r>
      <w:r w:rsidR="004F1982">
        <w:rPr>
          <w:rFonts w:ascii="Times New Roman" w:hAnsi="Times New Roman" w:cs="Times New Roman"/>
          <w:bCs/>
          <w:sz w:val="20"/>
          <w:szCs w:val="24"/>
        </w:rPr>
        <w:t xml:space="preserve"> holotype.</w:t>
      </w:r>
      <w:r>
        <w:rPr>
          <w:rFonts w:ascii="Times New Roman" w:hAnsi="Times New Roman" w:cs="Times New Roman"/>
          <w:bCs/>
          <w:i/>
          <w:sz w:val="20"/>
          <w:szCs w:val="24"/>
        </w:rPr>
        <w:t xml:space="preserve"> </w:t>
      </w:r>
      <w:r>
        <w:rPr>
          <w:rFonts w:ascii="Times New Roman" w:hAnsi="Times New Roman" w:cs="Times New Roman"/>
          <w:bCs/>
          <w:sz w:val="20"/>
          <w:szCs w:val="24"/>
        </w:rPr>
        <w:t>All measurements in mm. * = estimates.</w:t>
      </w:r>
    </w:p>
    <w:p w14:paraId="7EB90AF2" w14:textId="77777777" w:rsidR="00F36308" w:rsidRDefault="00F36308" w:rsidP="00860E14">
      <w:pPr>
        <w:autoSpaceDE w:val="0"/>
        <w:autoSpaceDN w:val="0"/>
        <w:adjustRightInd w:val="0"/>
        <w:spacing w:after="0" w:line="240" w:lineRule="auto"/>
        <w:rPr>
          <w:rFonts w:ascii="Times New Roman" w:hAnsi="Times New Roman" w:cs="Times New Roman"/>
          <w:b/>
          <w:bCs/>
          <w:sz w:val="24"/>
          <w:szCs w:val="24"/>
        </w:rPr>
      </w:pPr>
    </w:p>
    <w:p w14:paraId="0229F830" w14:textId="77777777" w:rsidR="0099393E" w:rsidRDefault="0099393E" w:rsidP="00860E14">
      <w:pPr>
        <w:autoSpaceDE w:val="0"/>
        <w:autoSpaceDN w:val="0"/>
        <w:adjustRightInd w:val="0"/>
        <w:spacing w:after="0" w:line="240" w:lineRule="auto"/>
        <w:rPr>
          <w:rFonts w:ascii="Times New Roman" w:hAnsi="Times New Roman" w:cs="Times New Roman"/>
          <w:b/>
          <w:bCs/>
          <w:sz w:val="24"/>
          <w:szCs w:val="24"/>
        </w:rPr>
      </w:pPr>
    </w:p>
    <w:p w14:paraId="1E0551E5" w14:textId="1F227ED3" w:rsidR="0099393E" w:rsidRDefault="0099393E" w:rsidP="00860E14">
      <w:pPr>
        <w:autoSpaceDE w:val="0"/>
        <w:autoSpaceDN w:val="0"/>
        <w:adjustRightInd w:val="0"/>
        <w:spacing w:after="0" w:line="240" w:lineRule="auto"/>
        <w:rPr>
          <w:rFonts w:ascii="Times New Roman" w:hAnsi="Times New Roman" w:cs="Times New Roman"/>
          <w:b/>
          <w:bCs/>
          <w:sz w:val="24"/>
          <w:szCs w:val="24"/>
        </w:rPr>
      </w:pPr>
    </w:p>
    <w:p w14:paraId="096827A4" w14:textId="7BC580E3"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2EE7B26" w14:textId="71F75637"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38B36E06" w14:textId="5690A156"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058A5330" w14:textId="26A5FDFA"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490D39BC" w14:textId="1B6CB9F1"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35260175" w14:textId="0E12B41B"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7E943809" w14:textId="1736B55F"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28D8B9FB" w14:textId="77777777" w:rsidR="00C671D1" w:rsidRDefault="00C671D1" w:rsidP="00860E14">
      <w:pPr>
        <w:autoSpaceDE w:val="0"/>
        <w:autoSpaceDN w:val="0"/>
        <w:adjustRightInd w:val="0"/>
        <w:spacing w:after="0" w:line="240" w:lineRule="auto"/>
        <w:rPr>
          <w:rFonts w:ascii="Times New Roman" w:hAnsi="Times New Roman" w:cs="Times New Roman"/>
          <w:b/>
          <w:bCs/>
          <w:sz w:val="24"/>
          <w:szCs w:val="24"/>
        </w:rPr>
      </w:pPr>
    </w:p>
    <w:p w14:paraId="671E320A" w14:textId="77777777" w:rsidR="0099393E" w:rsidRDefault="0099393E" w:rsidP="00860E14">
      <w:pPr>
        <w:autoSpaceDE w:val="0"/>
        <w:autoSpaceDN w:val="0"/>
        <w:adjustRightInd w:val="0"/>
        <w:spacing w:after="0" w:line="240" w:lineRule="auto"/>
        <w:rPr>
          <w:rFonts w:ascii="Times New Roman" w:hAnsi="Times New Roman" w:cs="Times New Roman"/>
          <w:b/>
          <w:bCs/>
          <w:sz w:val="24"/>
          <w:szCs w:val="24"/>
        </w:rPr>
      </w:pPr>
    </w:p>
    <w:p w14:paraId="1447B597" w14:textId="31A332EC" w:rsidR="00ED0714" w:rsidRDefault="00ED0714"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3. Phylogenetic analysis</w:t>
      </w:r>
    </w:p>
    <w:p w14:paraId="21320311" w14:textId="77777777" w:rsidR="00ED0714" w:rsidRDefault="00ED0714" w:rsidP="00860E14">
      <w:pPr>
        <w:autoSpaceDE w:val="0"/>
        <w:autoSpaceDN w:val="0"/>
        <w:adjustRightInd w:val="0"/>
        <w:spacing w:after="0" w:line="240" w:lineRule="auto"/>
        <w:rPr>
          <w:rFonts w:ascii="Times New Roman" w:hAnsi="Times New Roman" w:cs="Times New Roman"/>
          <w:b/>
          <w:bCs/>
          <w:sz w:val="24"/>
          <w:szCs w:val="24"/>
        </w:rPr>
      </w:pPr>
    </w:p>
    <w:p w14:paraId="3BBD3475" w14:textId="09AA5308" w:rsidR="006C1884" w:rsidRPr="0061282A" w:rsidRDefault="00ED0714" w:rsidP="00860E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3.1</w:t>
      </w:r>
      <w:r w:rsidR="00016239" w:rsidRPr="0061282A">
        <w:rPr>
          <w:rFonts w:ascii="Times New Roman" w:hAnsi="Times New Roman" w:cs="Times New Roman"/>
          <w:b/>
          <w:bCs/>
          <w:sz w:val="24"/>
          <w:szCs w:val="24"/>
        </w:rPr>
        <w:t xml:space="preserve"> </w:t>
      </w:r>
      <w:r w:rsidR="006C1884" w:rsidRPr="0061282A">
        <w:rPr>
          <w:rFonts w:ascii="Times New Roman" w:hAnsi="Times New Roman" w:cs="Times New Roman"/>
          <w:b/>
          <w:bCs/>
          <w:sz w:val="24"/>
          <w:szCs w:val="24"/>
        </w:rPr>
        <w:t>Character List</w:t>
      </w:r>
    </w:p>
    <w:p w14:paraId="5B1A2A35" w14:textId="77777777" w:rsidR="006C1884" w:rsidRPr="0061282A" w:rsidRDefault="006C1884" w:rsidP="00860E14">
      <w:pPr>
        <w:autoSpaceDE w:val="0"/>
        <w:autoSpaceDN w:val="0"/>
        <w:adjustRightInd w:val="0"/>
        <w:spacing w:after="0" w:line="240" w:lineRule="auto"/>
        <w:rPr>
          <w:rFonts w:ascii="Times New Roman" w:hAnsi="Times New Roman" w:cs="Times New Roman"/>
          <w:bCs/>
          <w:sz w:val="24"/>
          <w:szCs w:val="24"/>
        </w:rPr>
      </w:pPr>
    </w:p>
    <w:p w14:paraId="06E60CB2" w14:textId="270844B0" w:rsidR="00E63168" w:rsidRPr="0061282A" w:rsidRDefault="00E63168" w:rsidP="00860E14">
      <w:pPr>
        <w:autoSpaceDE w:val="0"/>
        <w:autoSpaceDN w:val="0"/>
        <w:adjustRightInd w:val="0"/>
        <w:spacing w:after="0" w:line="240" w:lineRule="auto"/>
        <w:rPr>
          <w:rFonts w:ascii="Times New Roman" w:hAnsi="Times New Roman" w:cs="Times New Roman"/>
          <w:bCs/>
          <w:sz w:val="24"/>
          <w:szCs w:val="24"/>
        </w:rPr>
      </w:pPr>
      <w:r w:rsidRPr="0061282A">
        <w:rPr>
          <w:rFonts w:ascii="Times New Roman" w:hAnsi="Times New Roman" w:cs="Times New Roman"/>
          <w:bCs/>
          <w:sz w:val="24"/>
          <w:szCs w:val="24"/>
        </w:rPr>
        <w:t>Unless otherwise specified, the character list presented here is largely unchanged from that of Evers &amp; Benson (2018). For detailed character explanations, histories, and previous definitions, see Evers &amp; Benson (2018</w:t>
      </w:r>
      <w:r w:rsidR="00702C4E" w:rsidRPr="0061282A">
        <w:rPr>
          <w:rFonts w:ascii="Times New Roman" w:hAnsi="Times New Roman" w:cs="Times New Roman"/>
          <w:bCs/>
          <w:sz w:val="24"/>
          <w:szCs w:val="24"/>
        </w:rPr>
        <w:t>; Appendix S1</w:t>
      </w:r>
      <w:r w:rsidRPr="0061282A">
        <w:rPr>
          <w:rFonts w:ascii="Times New Roman" w:hAnsi="Times New Roman" w:cs="Times New Roman"/>
          <w:bCs/>
          <w:sz w:val="24"/>
          <w:szCs w:val="24"/>
        </w:rPr>
        <w:t xml:space="preserve">). Scoring adjustments to the </w:t>
      </w:r>
      <w:r w:rsidR="00016239" w:rsidRPr="0061282A">
        <w:rPr>
          <w:rFonts w:ascii="Times New Roman" w:hAnsi="Times New Roman" w:cs="Times New Roman"/>
          <w:bCs/>
          <w:sz w:val="24"/>
          <w:szCs w:val="24"/>
        </w:rPr>
        <w:t>character-taxon matrix</w:t>
      </w:r>
      <w:r w:rsidRPr="0061282A">
        <w:rPr>
          <w:rFonts w:ascii="Times New Roman" w:hAnsi="Times New Roman" w:cs="Times New Roman"/>
          <w:bCs/>
          <w:sz w:val="24"/>
          <w:szCs w:val="24"/>
        </w:rPr>
        <w:t xml:space="preserve"> of Evers &amp; Benson (2018) are listed under “</w:t>
      </w:r>
      <w:r w:rsidRPr="0061282A">
        <w:rPr>
          <w:rFonts w:ascii="Times New Roman" w:hAnsi="Times New Roman" w:cs="Times New Roman"/>
          <w:bCs/>
          <w:i/>
          <w:sz w:val="24"/>
          <w:szCs w:val="24"/>
        </w:rPr>
        <w:t xml:space="preserve">Remarks” </w:t>
      </w:r>
      <w:r w:rsidRPr="0061282A">
        <w:rPr>
          <w:rFonts w:ascii="Times New Roman" w:hAnsi="Times New Roman" w:cs="Times New Roman"/>
          <w:bCs/>
          <w:sz w:val="24"/>
          <w:szCs w:val="24"/>
        </w:rPr>
        <w:t>below the corresponding character.</w:t>
      </w:r>
    </w:p>
    <w:p w14:paraId="08A80566" w14:textId="77777777" w:rsidR="00E63168" w:rsidRPr="0061282A" w:rsidRDefault="00E63168" w:rsidP="00860E14">
      <w:pPr>
        <w:autoSpaceDE w:val="0"/>
        <w:autoSpaceDN w:val="0"/>
        <w:adjustRightInd w:val="0"/>
        <w:spacing w:after="0" w:line="240" w:lineRule="auto"/>
        <w:rPr>
          <w:rFonts w:ascii="Times New Roman" w:hAnsi="Times New Roman" w:cs="Times New Roman"/>
          <w:b/>
          <w:bCs/>
          <w:sz w:val="24"/>
          <w:szCs w:val="24"/>
        </w:rPr>
      </w:pPr>
    </w:p>
    <w:p w14:paraId="29C20AFF" w14:textId="4281CD26" w:rsidR="00860E14" w:rsidRPr="0061282A" w:rsidRDefault="00860E14" w:rsidP="00860E14">
      <w:pPr>
        <w:autoSpaceDE w:val="0"/>
        <w:autoSpaceDN w:val="0"/>
        <w:adjustRightInd w:val="0"/>
        <w:spacing w:after="0" w:line="240" w:lineRule="auto"/>
        <w:rPr>
          <w:rFonts w:ascii="Times New Roman" w:hAnsi="Times New Roman" w:cs="Times New Roman"/>
          <w:b/>
          <w:bCs/>
          <w:sz w:val="24"/>
          <w:szCs w:val="24"/>
        </w:rPr>
      </w:pPr>
      <w:r w:rsidRPr="0061282A">
        <w:rPr>
          <w:rFonts w:ascii="Times New Roman" w:hAnsi="Times New Roman" w:cs="Times New Roman"/>
          <w:b/>
          <w:bCs/>
          <w:sz w:val="24"/>
          <w:szCs w:val="24"/>
        </w:rPr>
        <w:t>CRANIUM</w:t>
      </w:r>
    </w:p>
    <w:p w14:paraId="29E12C37" w14:textId="77777777" w:rsidR="00E63168" w:rsidRPr="0061282A" w:rsidRDefault="00E63168" w:rsidP="00860E14">
      <w:pPr>
        <w:autoSpaceDE w:val="0"/>
        <w:autoSpaceDN w:val="0"/>
        <w:adjustRightInd w:val="0"/>
        <w:spacing w:after="0" w:line="240" w:lineRule="auto"/>
        <w:rPr>
          <w:rFonts w:ascii="Times New Roman" w:hAnsi="Times New Roman" w:cs="Times New Roman"/>
          <w:b/>
          <w:bCs/>
          <w:sz w:val="24"/>
          <w:szCs w:val="24"/>
        </w:rPr>
      </w:pPr>
    </w:p>
    <w:p w14:paraId="142CAAD6" w14:textId="0EF5BDD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 </w:t>
      </w:r>
      <w:r w:rsidRPr="0061282A">
        <w:rPr>
          <w:rFonts w:ascii="Times New Roman" w:hAnsi="Times New Roman" w:cs="Times New Roman"/>
          <w:sz w:val="24"/>
          <w:szCs w:val="24"/>
        </w:rPr>
        <w:t>Nasals: 0 = present; 1 = absent.</w:t>
      </w:r>
    </w:p>
    <w:p w14:paraId="537D8D8D"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5C510667" w14:textId="6CC17D4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 </w:t>
      </w:r>
      <w:r w:rsidRPr="0061282A">
        <w:rPr>
          <w:rFonts w:ascii="Times New Roman" w:hAnsi="Times New Roman" w:cs="Times New Roman"/>
          <w:sz w:val="24"/>
          <w:szCs w:val="24"/>
        </w:rPr>
        <w:t>Nasal, medial contact of nasals:</w:t>
      </w:r>
      <w:r w:rsidR="005F3B51" w:rsidRPr="0061282A">
        <w:rPr>
          <w:rFonts w:ascii="Times New Roman" w:hAnsi="Times New Roman" w:cs="Times New Roman"/>
          <w:sz w:val="24"/>
          <w:szCs w:val="24"/>
        </w:rPr>
        <w:t xml:space="preserve"> </w:t>
      </w:r>
      <w:r w:rsidRPr="0061282A">
        <w:rPr>
          <w:rFonts w:ascii="Times New Roman" w:hAnsi="Times New Roman" w:cs="Times New Roman"/>
          <w:sz w:val="24"/>
          <w:szCs w:val="24"/>
        </w:rPr>
        <w:t>0 = nasals contact one another medially along their entire length; 1 = medial contact of</w:t>
      </w:r>
      <w:r w:rsidR="005F3B51" w:rsidRPr="0061282A">
        <w:rPr>
          <w:rFonts w:ascii="Times New Roman" w:hAnsi="Times New Roman" w:cs="Times New Roman"/>
          <w:sz w:val="24"/>
          <w:szCs w:val="24"/>
        </w:rPr>
        <w:t xml:space="preserve"> </w:t>
      </w:r>
      <w:r w:rsidRPr="0061282A">
        <w:rPr>
          <w:rFonts w:ascii="Times New Roman" w:hAnsi="Times New Roman" w:cs="Times New Roman"/>
          <w:sz w:val="24"/>
          <w:szCs w:val="24"/>
        </w:rPr>
        <w:t>nasals</w:t>
      </w:r>
      <w:r w:rsidR="00E63168" w:rsidRPr="0061282A">
        <w:rPr>
          <w:rFonts w:ascii="Times New Roman" w:hAnsi="Times New Roman" w:cs="Times New Roman"/>
          <w:sz w:val="24"/>
          <w:szCs w:val="24"/>
        </w:rPr>
        <w:t xml:space="preserve"> reduced or absent</w:t>
      </w:r>
      <w:r w:rsidRPr="0061282A">
        <w:rPr>
          <w:rFonts w:ascii="Times New Roman" w:hAnsi="Times New Roman" w:cs="Times New Roman"/>
          <w:sz w:val="24"/>
          <w:szCs w:val="24"/>
        </w:rPr>
        <w:t>.</w:t>
      </w:r>
    </w:p>
    <w:p w14:paraId="037A758A" w14:textId="0BFBEFCD" w:rsidR="005F3B51" w:rsidRPr="0061282A" w:rsidRDefault="005F3B51" w:rsidP="00860E14">
      <w:pPr>
        <w:autoSpaceDE w:val="0"/>
        <w:autoSpaceDN w:val="0"/>
        <w:adjustRightInd w:val="0"/>
        <w:spacing w:after="0" w:line="240" w:lineRule="auto"/>
        <w:rPr>
          <w:rFonts w:ascii="Times New Roman" w:hAnsi="Times New Roman" w:cs="Times New Roman"/>
          <w:sz w:val="24"/>
          <w:szCs w:val="24"/>
        </w:rPr>
      </w:pPr>
    </w:p>
    <w:p w14:paraId="5B2B3595" w14:textId="75CCEC08" w:rsidR="005F3B51" w:rsidRPr="0061282A" w:rsidRDefault="005F3B51"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Evers and Benson (2018)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sz w:val="24"/>
          <w:szCs w:val="24"/>
        </w:rPr>
        <w:t xml:space="preserve"> sp. as having an extensive </w:t>
      </w:r>
      <w:proofErr w:type="spellStart"/>
      <w:r w:rsidRPr="0061282A">
        <w:rPr>
          <w:rFonts w:ascii="Times New Roman" w:hAnsi="Times New Roman" w:cs="Times New Roman"/>
          <w:sz w:val="24"/>
          <w:szCs w:val="24"/>
        </w:rPr>
        <w:t>medial</w:t>
      </w:r>
      <w:proofErr w:type="spellEnd"/>
      <w:r w:rsidRPr="0061282A">
        <w:rPr>
          <w:rFonts w:ascii="Times New Roman" w:hAnsi="Times New Roman" w:cs="Times New Roman"/>
          <w:sz w:val="24"/>
          <w:szCs w:val="24"/>
        </w:rPr>
        <w:t xml:space="preserve"> contact between the nasals (</w:t>
      </w:r>
      <w:proofErr w:type="spellStart"/>
      <w:r w:rsidR="00E63168" w:rsidRPr="0061282A">
        <w:rPr>
          <w:rFonts w:ascii="Times New Roman" w:hAnsi="Times New Roman" w:cs="Times New Roman"/>
          <w:sz w:val="24"/>
          <w:szCs w:val="24"/>
        </w:rPr>
        <w:t>ch.</w:t>
      </w:r>
      <w:proofErr w:type="spellEnd"/>
      <w:r w:rsidR="00E63168"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2.0). The most complete skull of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sz w:val="24"/>
          <w:szCs w:val="24"/>
        </w:rPr>
        <w:t xml:space="preserve"> currently known (AMNH 5118) exhibits highly reduced nasals along the dorsolateral margins of the </w:t>
      </w:r>
      <w:proofErr w:type="spellStart"/>
      <w:r w:rsidRPr="0061282A">
        <w:rPr>
          <w:rFonts w:ascii="Times New Roman" w:hAnsi="Times New Roman" w:cs="Times New Roman"/>
          <w:sz w:val="24"/>
          <w:szCs w:val="24"/>
        </w:rPr>
        <w:t>apertura</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narium</w:t>
      </w:r>
      <w:proofErr w:type="spellEnd"/>
      <w:r w:rsidRPr="0061282A">
        <w:rPr>
          <w:rFonts w:ascii="Times New Roman" w:hAnsi="Times New Roman" w:cs="Times New Roman"/>
          <w:sz w:val="24"/>
          <w:szCs w:val="24"/>
        </w:rPr>
        <w:t xml:space="preserve"> externa which do not possess any medial contact (Matzke, 2009; Text-fig. 2, p. 101). We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as state </w:t>
      </w:r>
      <w:r w:rsidR="00E63168" w:rsidRPr="0061282A">
        <w:rPr>
          <w:rFonts w:ascii="Times New Roman" w:hAnsi="Times New Roman" w:cs="Times New Roman"/>
          <w:sz w:val="24"/>
          <w:szCs w:val="24"/>
        </w:rPr>
        <w:t>1</w:t>
      </w:r>
      <w:r w:rsidRPr="0061282A">
        <w:rPr>
          <w:rFonts w:ascii="Times New Roman" w:hAnsi="Times New Roman" w:cs="Times New Roman"/>
          <w:sz w:val="24"/>
          <w:szCs w:val="24"/>
        </w:rPr>
        <w:t xml:space="preserve">. </w:t>
      </w:r>
    </w:p>
    <w:p w14:paraId="699C95A3"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446E0857" w14:textId="621F902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w:t>
      </w:r>
      <w:r w:rsidR="00A133F0" w:rsidRPr="0061282A">
        <w:rPr>
          <w:rFonts w:ascii="Times New Roman" w:hAnsi="Times New Roman" w:cs="Times New Roman"/>
          <w:b/>
          <w:bCs/>
          <w:sz w:val="24"/>
          <w:szCs w:val="24"/>
        </w:rPr>
        <w:t>3.</w:t>
      </w:r>
      <w:r w:rsidRPr="0061282A">
        <w:rPr>
          <w:rFonts w:ascii="Times New Roman" w:hAnsi="Times New Roman" w:cs="Times New Roman"/>
          <w:sz w:val="24"/>
          <w:szCs w:val="24"/>
        </w:rPr>
        <w:t xml:space="preserve"> Nasal, size of nasals: 0 = dorsal</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exposure of nasals large; 1 = dorsal exposure of nasals greatly reduced relative to that of</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frontals.</w:t>
      </w:r>
    </w:p>
    <w:p w14:paraId="1632915A"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76524088" w14:textId="72441F0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 </w:t>
      </w:r>
      <w:proofErr w:type="spellStart"/>
      <w:r w:rsidRPr="0061282A">
        <w:rPr>
          <w:rFonts w:ascii="Times New Roman" w:hAnsi="Times New Roman" w:cs="Times New Roman"/>
          <w:sz w:val="24"/>
          <w:szCs w:val="24"/>
        </w:rPr>
        <w:t>Prefrontals</w:t>
      </w:r>
      <w:proofErr w:type="spellEnd"/>
      <w:r w:rsidRPr="0061282A">
        <w:rPr>
          <w:rFonts w:ascii="Times New Roman" w:hAnsi="Times New Roman" w:cs="Times New Roman"/>
          <w:sz w:val="24"/>
          <w:szCs w:val="24"/>
        </w:rPr>
        <w:t>, medial contact of</w:t>
      </w:r>
      <w:r w:rsidR="00A133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prefrontals</w:t>
      </w:r>
      <w:proofErr w:type="spellEnd"/>
      <w:r w:rsidRPr="0061282A">
        <w:rPr>
          <w:rFonts w:ascii="Times New Roman" w:hAnsi="Times New Roman" w:cs="Times New Roman"/>
          <w:sz w:val="24"/>
          <w:szCs w:val="24"/>
        </w:rPr>
        <w:t xml:space="preserve"> on the dorsal skull surface: 0 = absent; 1 = present, absence of contact</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between the nasal or </w:t>
      </w:r>
      <w:proofErr w:type="spellStart"/>
      <w:r w:rsidRPr="0061282A">
        <w:rPr>
          <w:rFonts w:ascii="Times New Roman" w:hAnsi="Times New Roman" w:cs="Times New Roman"/>
          <w:sz w:val="24"/>
          <w:szCs w:val="24"/>
        </w:rPr>
        <w:t>apertura</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narium</w:t>
      </w:r>
      <w:proofErr w:type="spellEnd"/>
      <w:r w:rsidRPr="0061282A">
        <w:rPr>
          <w:rFonts w:ascii="Times New Roman" w:hAnsi="Times New Roman" w:cs="Times New Roman"/>
          <w:sz w:val="24"/>
          <w:szCs w:val="24"/>
        </w:rPr>
        <w:t xml:space="preserve"> externa and the frontal.</w:t>
      </w:r>
    </w:p>
    <w:p w14:paraId="44E4DC2A"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22D40BF7" w14:textId="5BD773D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 </w:t>
      </w:r>
      <w:r w:rsidRPr="0061282A">
        <w:rPr>
          <w:rFonts w:ascii="Times New Roman" w:hAnsi="Times New Roman" w:cs="Times New Roman"/>
          <w:sz w:val="24"/>
          <w:szCs w:val="24"/>
        </w:rPr>
        <w:t>Prefrontal, prefrontal-vomer</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present; 1 = absent.</w:t>
      </w:r>
    </w:p>
    <w:p w14:paraId="0B250D99"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55418228" w14:textId="5154CB5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w:t>
      </w:r>
      <w:r w:rsidR="00A133F0" w:rsidRPr="0061282A">
        <w:rPr>
          <w:rFonts w:ascii="Times New Roman" w:hAnsi="Times New Roman" w:cs="Times New Roman"/>
          <w:b/>
          <w:bCs/>
          <w:sz w:val="24"/>
          <w:szCs w:val="24"/>
        </w:rPr>
        <w:t>6</w:t>
      </w:r>
      <w:r w:rsidR="00A133F0" w:rsidRPr="0061282A">
        <w:rPr>
          <w:rFonts w:ascii="Times New Roman" w:hAnsi="Times New Roman" w:cs="Times New Roman"/>
          <w:b/>
          <w:sz w:val="24"/>
          <w:szCs w:val="24"/>
        </w:rPr>
        <w:t>.</w:t>
      </w:r>
      <w:r w:rsidRPr="0061282A">
        <w:rPr>
          <w:rFonts w:ascii="Times New Roman" w:hAnsi="Times New Roman" w:cs="Times New Roman"/>
          <w:sz w:val="24"/>
          <w:szCs w:val="24"/>
        </w:rPr>
        <w:t xml:space="preserve"> Prefrontal, prefrontal-palatine</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present; 1 = absent.</w:t>
      </w:r>
    </w:p>
    <w:p w14:paraId="42908C7E"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45B2636E" w14:textId="6DC532C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7. </w:t>
      </w:r>
      <w:r w:rsidRPr="0061282A">
        <w:rPr>
          <w:rFonts w:ascii="Times New Roman" w:hAnsi="Times New Roman" w:cs="Times New Roman"/>
          <w:sz w:val="24"/>
          <w:szCs w:val="24"/>
        </w:rPr>
        <w:t>Prefrontal, dorsal prefrontal</w:t>
      </w:r>
      <w:r w:rsidR="004D4486" w:rsidRPr="0061282A">
        <w:rPr>
          <w:rFonts w:ascii="Times New Roman" w:hAnsi="Times New Roman" w:cs="Times New Roman"/>
          <w:sz w:val="24"/>
          <w:szCs w:val="24"/>
        </w:rPr>
        <w:t xml:space="preserve"> </w:t>
      </w:r>
      <w:r w:rsidRPr="0061282A">
        <w:rPr>
          <w:rFonts w:ascii="Times New Roman" w:hAnsi="Times New Roman" w:cs="Times New Roman"/>
          <w:sz w:val="24"/>
          <w:szCs w:val="24"/>
        </w:rPr>
        <w:t>exposure: 0 = present, large; 1 = reduced; 2 = absent or near absent.</w:t>
      </w:r>
    </w:p>
    <w:p w14:paraId="17C070CF"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722DD954" w14:textId="41AA862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 </w:t>
      </w:r>
      <w:r w:rsidRPr="0061282A">
        <w:rPr>
          <w:rFonts w:ascii="Times New Roman" w:hAnsi="Times New Roman" w:cs="Times New Roman"/>
          <w:sz w:val="24"/>
          <w:szCs w:val="24"/>
        </w:rPr>
        <w:t xml:space="preserve">Prefrontal, cranial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on the</w:t>
      </w:r>
      <w:r w:rsidR="004D4486" w:rsidRPr="0061282A">
        <w:rPr>
          <w:rFonts w:ascii="Times New Roman" w:hAnsi="Times New Roman" w:cs="Times New Roman"/>
          <w:sz w:val="24"/>
          <w:szCs w:val="24"/>
        </w:rPr>
        <w:t xml:space="preserve"> </w:t>
      </w:r>
      <w:r w:rsidRPr="0061282A">
        <w:rPr>
          <w:rFonts w:ascii="Times New Roman" w:hAnsi="Times New Roman" w:cs="Times New Roman"/>
          <w:sz w:val="24"/>
          <w:szCs w:val="24"/>
        </w:rPr>
        <w:t>prefrontal: 0 = one pair; 1= two pairs or more.</w:t>
      </w:r>
    </w:p>
    <w:p w14:paraId="41095C0B"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54A4AB50" w14:textId="4FBD331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 </w:t>
      </w:r>
      <w:r w:rsidRPr="0061282A">
        <w:rPr>
          <w:rFonts w:ascii="Times New Roman" w:hAnsi="Times New Roman" w:cs="Times New Roman"/>
          <w:sz w:val="24"/>
          <w:szCs w:val="24"/>
        </w:rPr>
        <w:t>Prefrontal, sculpturing: 0 = heavily</w:t>
      </w:r>
      <w:r w:rsidR="004D4486" w:rsidRPr="0061282A">
        <w:rPr>
          <w:rFonts w:ascii="Times New Roman" w:hAnsi="Times New Roman" w:cs="Times New Roman"/>
          <w:sz w:val="24"/>
          <w:szCs w:val="24"/>
        </w:rPr>
        <w:t xml:space="preserve"> </w:t>
      </w:r>
      <w:r w:rsidRPr="0061282A">
        <w:rPr>
          <w:rFonts w:ascii="Times New Roman" w:hAnsi="Times New Roman" w:cs="Times New Roman"/>
          <w:sz w:val="24"/>
          <w:szCs w:val="24"/>
        </w:rPr>
        <w:t>sculptured; 1 = sculpturing absent.</w:t>
      </w:r>
    </w:p>
    <w:p w14:paraId="3536CF67"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35103983" w14:textId="2798892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10. </w:t>
      </w:r>
      <w:r w:rsidRPr="0061282A">
        <w:rPr>
          <w:rFonts w:ascii="Times New Roman" w:hAnsi="Times New Roman" w:cs="Times New Roman"/>
          <w:sz w:val="24"/>
          <w:szCs w:val="24"/>
        </w:rPr>
        <w:t>Lacrimal: 0 = present; 1 =</w:t>
      </w:r>
      <w:r w:rsidR="004D44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absent. </w:t>
      </w:r>
    </w:p>
    <w:p w14:paraId="58311496"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6C56F6AF" w14:textId="3CBB761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11. </w:t>
      </w:r>
      <w:r w:rsidRPr="0061282A">
        <w:rPr>
          <w:rFonts w:ascii="Times New Roman" w:hAnsi="Times New Roman" w:cs="Times New Roman"/>
          <w:sz w:val="24"/>
          <w:szCs w:val="24"/>
        </w:rPr>
        <w:t>Frontal, frontal contribution</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to orbit: 0 = absent, contact between prefrontal and postorbital; 1 = present.</w:t>
      </w:r>
    </w:p>
    <w:p w14:paraId="2A9608F8"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2DA5F6DA" w14:textId="6030701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12</w:t>
      </w:r>
      <w:r w:rsidRPr="0061282A">
        <w:rPr>
          <w:rFonts w:ascii="Times New Roman" w:hAnsi="Times New Roman" w:cs="Times New Roman"/>
          <w:sz w:val="24"/>
          <w:szCs w:val="24"/>
        </w:rPr>
        <w:t>. Frontals, both frontals</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medially fused: 0 = absent; 1 = present.</w:t>
      </w:r>
    </w:p>
    <w:p w14:paraId="3E4BC53F"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3ABA8120" w14:textId="483514D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 xml:space="preserve">Character 13. </w:t>
      </w:r>
      <w:r w:rsidRPr="0061282A">
        <w:rPr>
          <w:rFonts w:ascii="Times New Roman" w:hAnsi="Times New Roman" w:cs="Times New Roman"/>
          <w:sz w:val="24"/>
          <w:szCs w:val="24"/>
        </w:rPr>
        <w:t>Frontal, direction of the</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orbits in dorsal view of the skull: 0 = laterally facing, with a very narrow to almost</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complete absent dorsal exposure of the maxilla and jugal; 1 = dorsolateral facing, with</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portions of the maxilla and jugal dorsally exposed.</w:t>
      </w:r>
    </w:p>
    <w:p w14:paraId="614E8208"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269C2B95" w14:textId="380816F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 </w:t>
      </w:r>
      <w:r w:rsidRPr="0061282A">
        <w:rPr>
          <w:rFonts w:ascii="Times New Roman" w:hAnsi="Times New Roman" w:cs="Times New Roman"/>
          <w:sz w:val="24"/>
          <w:szCs w:val="24"/>
        </w:rPr>
        <w:t xml:space="preserve">Frontals, development of crista </w:t>
      </w:r>
      <w:proofErr w:type="spellStart"/>
      <w:r w:rsidRPr="0061282A">
        <w:rPr>
          <w:rFonts w:ascii="Times New Roman" w:hAnsi="Times New Roman" w:cs="Times New Roman"/>
          <w:sz w:val="24"/>
          <w:szCs w:val="24"/>
        </w:rPr>
        <w:t>cranii</w:t>
      </w:r>
      <w:proofErr w:type="spellEnd"/>
      <w:r w:rsidRPr="0061282A">
        <w:rPr>
          <w:rFonts w:ascii="Times New Roman" w:hAnsi="Times New Roman" w:cs="Times New Roman"/>
          <w:sz w:val="24"/>
          <w:szCs w:val="24"/>
        </w:rPr>
        <w:t xml:space="preserve">: 0 = crista </w:t>
      </w:r>
      <w:proofErr w:type="spellStart"/>
      <w:r w:rsidRPr="0061282A">
        <w:rPr>
          <w:rFonts w:ascii="Times New Roman" w:hAnsi="Times New Roman" w:cs="Times New Roman"/>
          <w:sz w:val="24"/>
          <w:szCs w:val="24"/>
        </w:rPr>
        <w:t>cranii</w:t>
      </w:r>
      <w:proofErr w:type="spellEnd"/>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on ventral surface of frontals very shallow, sulcus </w:t>
      </w:r>
      <w:proofErr w:type="spellStart"/>
      <w:r w:rsidRPr="0061282A">
        <w:rPr>
          <w:rFonts w:ascii="Times New Roman" w:hAnsi="Times New Roman" w:cs="Times New Roman"/>
          <w:sz w:val="24"/>
          <w:szCs w:val="24"/>
        </w:rPr>
        <w:t>olfactorius</w:t>
      </w:r>
      <w:proofErr w:type="spellEnd"/>
      <w:r w:rsidRPr="0061282A">
        <w:rPr>
          <w:rFonts w:ascii="Times New Roman" w:hAnsi="Times New Roman" w:cs="Times New Roman"/>
          <w:sz w:val="24"/>
          <w:szCs w:val="24"/>
        </w:rPr>
        <w:t xml:space="preserve"> developed is a low trough;</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1 = crista </w:t>
      </w:r>
      <w:proofErr w:type="spellStart"/>
      <w:r w:rsidRPr="0061282A">
        <w:rPr>
          <w:rFonts w:ascii="Times New Roman" w:hAnsi="Times New Roman" w:cs="Times New Roman"/>
          <w:sz w:val="24"/>
          <w:szCs w:val="24"/>
        </w:rPr>
        <w:t>cranii</w:t>
      </w:r>
      <w:proofErr w:type="spellEnd"/>
      <w:r w:rsidRPr="0061282A">
        <w:rPr>
          <w:rFonts w:ascii="Times New Roman" w:hAnsi="Times New Roman" w:cs="Times New Roman"/>
          <w:sz w:val="24"/>
          <w:szCs w:val="24"/>
        </w:rPr>
        <w:t xml:space="preserve"> developed as moderately deep parasagittal ridges on the ventral surface</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of each frontal, forming a ventrally open, median trough (the sulcus </w:t>
      </w:r>
      <w:proofErr w:type="spellStart"/>
      <w:r w:rsidRPr="0061282A">
        <w:rPr>
          <w:rFonts w:ascii="Times New Roman" w:hAnsi="Times New Roman" w:cs="Times New Roman"/>
          <w:sz w:val="24"/>
          <w:szCs w:val="24"/>
        </w:rPr>
        <w:t>olfactorius</w:t>
      </w:r>
      <w:proofErr w:type="spellEnd"/>
      <w:r w:rsidRPr="0061282A">
        <w:rPr>
          <w:rFonts w:ascii="Times New Roman" w:hAnsi="Times New Roman" w:cs="Times New Roman"/>
          <w:sz w:val="24"/>
          <w:szCs w:val="24"/>
        </w:rPr>
        <w:t>) that</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extends from the anterior margin of the cavum </w:t>
      </w:r>
      <w:proofErr w:type="spellStart"/>
      <w:r w:rsidRPr="0061282A">
        <w:rPr>
          <w:rFonts w:ascii="Times New Roman" w:hAnsi="Times New Roman" w:cs="Times New Roman"/>
          <w:sz w:val="24"/>
          <w:szCs w:val="24"/>
        </w:rPr>
        <w:t>cranii</w:t>
      </w:r>
      <w:proofErr w:type="spellEnd"/>
      <w:r w:rsidRPr="0061282A">
        <w:rPr>
          <w:rFonts w:ascii="Times New Roman" w:hAnsi="Times New Roman" w:cs="Times New Roman"/>
          <w:sz w:val="24"/>
          <w:szCs w:val="24"/>
        </w:rPr>
        <w:t xml:space="preserve"> posteriorly to the </w:t>
      </w:r>
      <w:r w:rsidR="00A133F0" w:rsidRPr="0061282A">
        <w:rPr>
          <w:rFonts w:ascii="Times New Roman" w:hAnsi="Times New Roman" w:cs="Times New Roman"/>
          <w:sz w:val="24"/>
          <w:szCs w:val="24"/>
        </w:rPr>
        <w:t xml:space="preserve">fissure </w:t>
      </w:r>
      <w:proofErr w:type="spellStart"/>
      <w:r w:rsidRPr="0061282A">
        <w:rPr>
          <w:rFonts w:ascii="Times New Roman" w:hAnsi="Times New Roman" w:cs="Times New Roman"/>
          <w:sz w:val="24"/>
          <w:szCs w:val="24"/>
        </w:rPr>
        <w:t>ethmoidalis</w:t>
      </w:r>
      <w:proofErr w:type="spellEnd"/>
      <w:r w:rsidRPr="0061282A">
        <w:rPr>
          <w:rFonts w:ascii="Times New Roman" w:hAnsi="Times New Roman" w:cs="Times New Roman"/>
          <w:sz w:val="24"/>
          <w:szCs w:val="24"/>
        </w:rPr>
        <w:t xml:space="preserve"> anteriorly; 2 = crista </w:t>
      </w:r>
      <w:proofErr w:type="spellStart"/>
      <w:r w:rsidRPr="0061282A">
        <w:rPr>
          <w:rFonts w:ascii="Times New Roman" w:hAnsi="Times New Roman" w:cs="Times New Roman"/>
          <w:sz w:val="24"/>
          <w:szCs w:val="24"/>
        </w:rPr>
        <w:t>cranii</w:t>
      </w:r>
      <w:proofErr w:type="spellEnd"/>
      <w:r w:rsidRPr="0061282A">
        <w:rPr>
          <w:rFonts w:ascii="Times New Roman" w:hAnsi="Times New Roman" w:cs="Times New Roman"/>
          <w:sz w:val="24"/>
          <w:szCs w:val="24"/>
        </w:rPr>
        <w:t xml:space="preserve"> very deep anteriorly, forming extended</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processes that meet along the midline of the cranium and are sutured to one another,</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forming an ossified olfactory canal.</w:t>
      </w:r>
    </w:p>
    <w:p w14:paraId="1798933A" w14:textId="77777777" w:rsidR="004D4486" w:rsidRPr="0061282A" w:rsidRDefault="004D4486" w:rsidP="00860E14">
      <w:pPr>
        <w:autoSpaceDE w:val="0"/>
        <w:autoSpaceDN w:val="0"/>
        <w:adjustRightInd w:val="0"/>
        <w:spacing w:after="0" w:line="240" w:lineRule="auto"/>
        <w:rPr>
          <w:rFonts w:ascii="Times New Roman" w:hAnsi="Times New Roman" w:cs="Times New Roman"/>
          <w:b/>
          <w:bCs/>
          <w:sz w:val="24"/>
          <w:szCs w:val="24"/>
        </w:rPr>
      </w:pPr>
    </w:p>
    <w:p w14:paraId="34D69C59" w14:textId="21D2306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 </w:t>
      </w:r>
      <w:r w:rsidRPr="0061282A">
        <w:rPr>
          <w:rFonts w:ascii="Times New Roman" w:hAnsi="Times New Roman" w:cs="Times New Roman"/>
          <w:sz w:val="24"/>
          <w:szCs w:val="24"/>
        </w:rPr>
        <w:t>Parietal, parietal-squamosal</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contact: 0 = present, upper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xml:space="preserve"> absent or poorly developed; 1 =</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absent, upper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xml:space="preserve"> well developed.</w:t>
      </w:r>
    </w:p>
    <w:p w14:paraId="17D76B76" w14:textId="5354D270"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7819FFA1" w14:textId="30971DAF" w:rsidR="004D4486" w:rsidRPr="0061282A" w:rsidRDefault="004D4486" w:rsidP="00860E14">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(2018) score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sp. </w:t>
      </w:r>
      <w:r w:rsidRPr="0061282A">
        <w:rPr>
          <w:rFonts w:ascii="Times New Roman" w:hAnsi="Times New Roman" w:cs="Times New Roman"/>
          <w:iCs/>
          <w:sz w:val="24"/>
          <w:szCs w:val="24"/>
        </w:rPr>
        <w:t>as lacking a contact between the parietal and squamosal (</w:t>
      </w:r>
      <w:r w:rsidR="00051FEA" w:rsidRPr="0061282A">
        <w:rPr>
          <w:rFonts w:ascii="Times New Roman" w:hAnsi="Times New Roman" w:cs="Times New Roman"/>
          <w:iCs/>
          <w:sz w:val="24"/>
          <w:szCs w:val="24"/>
        </w:rPr>
        <w:t xml:space="preserve">state </w:t>
      </w:r>
      <w:r w:rsidRPr="0061282A">
        <w:rPr>
          <w:rFonts w:ascii="Times New Roman" w:hAnsi="Times New Roman" w:cs="Times New Roman"/>
          <w:iCs/>
          <w:sz w:val="24"/>
          <w:szCs w:val="24"/>
        </w:rPr>
        <w:t xml:space="preserve">1).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is known to possess a small contact between the parietal and squamosal (</w:t>
      </w:r>
      <w:bookmarkStart w:id="4" w:name="_Hlk535314609"/>
      <w:r w:rsidRPr="0061282A">
        <w:rPr>
          <w:rFonts w:ascii="Times New Roman" w:hAnsi="Times New Roman" w:cs="Times New Roman"/>
          <w:iCs/>
          <w:sz w:val="24"/>
          <w:szCs w:val="24"/>
        </w:rPr>
        <w:t>AMNH 5118 in Matzke, 2009; Text-fig. 2, p. 101</w:t>
      </w:r>
      <w:bookmarkEnd w:id="4"/>
      <w:r w:rsidRPr="0061282A">
        <w:rPr>
          <w:rFonts w:ascii="Times New Roman" w:hAnsi="Times New Roman" w:cs="Times New Roman"/>
          <w:iCs/>
          <w:sz w:val="24"/>
          <w:szCs w:val="24"/>
        </w:rPr>
        <w:t xml:space="preserve">) and the skull roof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moorevillensis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is unknown. We score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as</w:t>
      </w:r>
      <w:r w:rsidR="00051FEA" w:rsidRPr="0061282A">
        <w:rPr>
          <w:rFonts w:ascii="Times New Roman" w:hAnsi="Times New Roman" w:cs="Times New Roman"/>
          <w:iCs/>
          <w:sz w:val="24"/>
          <w:szCs w:val="24"/>
        </w:rPr>
        <w:t xml:space="preserve"> state 0</w:t>
      </w:r>
      <w:r w:rsidRPr="0061282A">
        <w:rPr>
          <w:rFonts w:ascii="Times New Roman" w:hAnsi="Times New Roman" w:cs="Times New Roman"/>
          <w:iCs/>
          <w:sz w:val="24"/>
          <w:szCs w:val="24"/>
        </w:rPr>
        <w:t>.</w:t>
      </w:r>
    </w:p>
    <w:p w14:paraId="39BEAF4E" w14:textId="77777777" w:rsidR="004D4486" w:rsidRPr="0061282A" w:rsidRDefault="004D4486" w:rsidP="00860E14">
      <w:pPr>
        <w:autoSpaceDE w:val="0"/>
        <w:autoSpaceDN w:val="0"/>
        <w:adjustRightInd w:val="0"/>
        <w:spacing w:after="0" w:line="240" w:lineRule="auto"/>
        <w:rPr>
          <w:rFonts w:ascii="Times New Roman" w:hAnsi="Times New Roman" w:cs="Times New Roman"/>
          <w:iCs/>
          <w:sz w:val="24"/>
          <w:szCs w:val="24"/>
        </w:rPr>
      </w:pPr>
    </w:p>
    <w:p w14:paraId="1C96059C" w14:textId="20CD2D3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 </w:t>
      </w:r>
      <w:r w:rsidRPr="0061282A">
        <w:rPr>
          <w:rFonts w:ascii="Times New Roman" w:hAnsi="Times New Roman" w:cs="Times New Roman"/>
          <w:sz w:val="24"/>
          <w:szCs w:val="24"/>
        </w:rPr>
        <w:t xml:space="preserve">Parietal, </w:t>
      </w:r>
      <w:proofErr w:type="spellStart"/>
      <w:r w:rsidRPr="0061282A">
        <w:rPr>
          <w:rFonts w:ascii="Times New Roman" w:hAnsi="Times New Roman" w:cs="Times New Roman"/>
          <w:sz w:val="24"/>
          <w:szCs w:val="24"/>
        </w:rPr>
        <w:t>posterodorsal</w:t>
      </w:r>
      <w:proofErr w:type="spellEnd"/>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margin of the temporal fossa roofed by an overhanging process of the skull roof: 0 =</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6F665AA1"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6322E34D" w14:textId="1ABC81E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 </w:t>
      </w:r>
      <w:r w:rsidRPr="0061282A">
        <w:rPr>
          <w:rFonts w:ascii="Times New Roman" w:hAnsi="Times New Roman" w:cs="Times New Roman"/>
          <w:sz w:val="24"/>
          <w:szCs w:val="24"/>
        </w:rPr>
        <w:t>Parietal, contribution to the</w:t>
      </w:r>
      <w:r w:rsidR="00A133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oticum</w:t>
      </w:r>
      <w:proofErr w:type="spellEnd"/>
      <w:r w:rsidRPr="0061282A">
        <w:rPr>
          <w:rFonts w:ascii="Times New Roman" w:hAnsi="Times New Roman" w:cs="Times New Roman"/>
          <w:sz w:val="24"/>
          <w:szCs w:val="24"/>
        </w:rPr>
        <w:t>: 0 = absent; 1 = present.</w:t>
      </w:r>
    </w:p>
    <w:p w14:paraId="7A6E281D"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582B6538" w14:textId="689556D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18</w:t>
      </w:r>
      <w:r w:rsidR="00A133F0"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Parietals, foramen </w:t>
      </w:r>
      <w:proofErr w:type="spellStart"/>
      <w:r w:rsidRPr="0061282A">
        <w:rPr>
          <w:rFonts w:ascii="Times New Roman" w:hAnsi="Times New Roman" w:cs="Times New Roman"/>
          <w:sz w:val="24"/>
          <w:szCs w:val="24"/>
        </w:rPr>
        <w:t>stapediotemporalis</w:t>
      </w:r>
      <w:proofErr w:type="spellEnd"/>
      <w:r w:rsidRPr="0061282A">
        <w:rPr>
          <w:rFonts w:ascii="Times New Roman" w:hAnsi="Times New Roman" w:cs="Times New Roman"/>
          <w:sz w:val="24"/>
          <w:szCs w:val="24"/>
        </w:rPr>
        <w:t>:</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0 = absent or weak, foramen </w:t>
      </w:r>
      <w:proofErr w:type="spellStart"/>
      <w:r w:rsidRPr="0061282A">
        <w:rPr>
          <w:rFonts w:ascii="Times New Roman" w:hAnsi="Times New Roman" w:cs="Times New Roman"/>
          <w:sz w:val="24"/>
          <w:szCs w:val="24"/>
        </w:rPr>
        <w:t>stapedio</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temporale</w:t>
      </w:r>
      <w:proofErr w:type="spellEnd"/>
      <w:r w:rsidRPr="0061282A">
        <w:rPr>
          <w:rFonts w:ascii="Times New Roman" w:hAnsi="Times New Roman" w:cs="Times New Roman"/>
          <w:sz w:val="24"/>
          <w:szCs w:val="24"/>
        </w:rPr>
        <w:t xml:space="preserve"> concealed in dorsal view;</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1 = moderate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 partial exposition of the processes</w:t>
      </w:r>
      <w:r w:rsidR="004D44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in dorsal view; 2 = strong, entire exposition of the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in</w:t>
      </w:r>
      <w:r w:rsidR="004D4486" w:rsidRPr="0061282A">
        <w:rPr>
          <w:rFonts w:ascii="Times New Roman" w:hAnsi="Times New Roman" w:cs="Times New Roman"/>
          <w:sz w:val="24"/>
          <w:szCs w:val="24"/>
        </w:rPr>
        <w:t xml:space="preserve"> </w:t>
      </w:r>
      <w:r w:rsidRPr="0061282A">
        <w:rPr>
          <w:rFonts w:ascii="Times New Roman" w:hAnsi="Times New Roman" w:cs="Times New Roman"/>
          <w:sz w:val="24"/>
          <w:szCs w:val="24"/>
        </w:rPr>
        <w:t>dorsal view.</w:t>
      </w:r>
    </w:p>
    <w:p w14:paraId="4431A211" w14:textId="3F233AD8" w:rsidR="004D4486" w:rsidRPr="0061282A" w:rsidRDefault="004D4486" w:rsidP="00860E14">
      <w:pPr>
        <w:autoSpaceDE w:val="0"/>
        <w:autoSpaceDN w:val="0"/>
        <w:adjustRightInd w:val="0"/>
        <w:spacing w:after="0" w:line="240" w:lineRule="auto"/>
        <w:rPr>
          <w:rFonts w:ascii="Times New Roman" w:hAnsi="Times New Roman" w:cs="Times New Roman"/>
          <w:sz w:val="24"/>
          <w:szCs w:val="24"/>
        </w:rPr>
      </w:pPr>
    </w:p>
    <w:p w14:paraId="4595540C" w14:textId="18AD00D1" w:rsidR="004D4486" w:rsidRPr="0061282A" w:rsidRDefault="004D4486"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Evers and Benson (2018)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sp. </w:t>
      </w:r>
      <w:r w:rsidRPr="0061282A">
        <w:rPr>
          <w:rFonts w:ascii="Times New Roman" w:hAnsi="Times New Roman" w:cs="Times New Roman"/>
          <w:sz w:val="24"/>
          <w:szCs w:val="24"/>
        </w:rPr>
        <w:t xml:space="preserve">as having a partial exposition of the processes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in dorsal view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18.1).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possesses a poorly developed upper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xml:space="preserve"> and lacks any dorsal exposure of the processes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or foramen </w:t>
      </w:r>
      <w:proofErr w:type="spellStart"/>
      <w:r w:rsidRPr="0061282A">
        <w:rPr>
          <w:rFonts w:ascii="Times New Roman" w:hAnsi="Times New Roman" w:cs="Times New Roman"/>
          <w:sz w:val="24"/>
          <w:szCs w:val="24"/>
        </w:rPr>
        <w:t>stapedio</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temporale</w:t>
      </w:r>
      <w:proofErr w:type="spellEnd"/>
      <w:r w:rsidRPr="0061282A">
        <w:rPr>
          <w:rFonts w:ascii="Times New Roman" w:hAnsi="Times New Roman" w:cs="Times New Roman"/>
          <w:sz w:val="24"/>
          <w:szCs w:val="24"/>
        </w:rPr>
        <w:t xml:space="preserve"> (AMNH 5118 in Matzke, 2009; Text-fig. 2, p. 101). We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as </w:t>
      </w:r>
      <w:r w:rsidR="00051FEA" w:rsidRPr="0061282A">
        <w:rPr>
          <w:rFonts w:ascii="Times New Roman" w:hAnsi="Times New Roman" w:cs="Times New Roman"/>
          <w:sz w:val="24"/>
          <w:szCs w:val="24"/>
        </w:rPr>
        <w:t xml:space="preserve">state </w:t>
      </w:r>
      <w:r w:rsidRPr="0061282A">
        <w:rPr>
          <w:rFonts w:ascii="Times New Roman" w:hAnsi="Times New Roman" w:cs="Times New Roman"/>
          <w:sz w:val="24"/>
          <w:szCs w:val="24"/>
        </w:rPr>
        <w:t>0.</w:t>
      </w:r>
    </w:p>
    <w:p w14:paraId="401B0944"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7FF8E081" w14:textId="3EAD47A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19</w:t>
      </w:r>
      <w:r w:rsidR="00A133F0"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Parietal, pineal foramen</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located medially between parietals: 0 = absent; 1 = present.</w:t>
      </w:r>
    </w:p>
    <w:p w14:paraId="46CDCEC0"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6F2C7E0A" w14:textId="66BF868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20. </w:t>
      </w:r>
      <w:r w:rsidRPr="0061282A">
        <w:rPr>
          <w:rFonts w:ascii="Times New Roman" w:hAnsi="Times New Roman" w:cs="Times New Roman"/>
          <w:sz w:val="24"/>
          <w:szCs w:val="24"/>
        </w:rPr>
        <w:t xml:space="preserve">Parietal,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inferior</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parietalis: 0 = weak or absent, parietal does not contact the pterygoid, </w:t>
      </w:r>
      <w:proofErr w:type="spellStart"/>
      <w:r w:rsidRPr="0061282A">
        <w:rPr>
          <w:rFonts w:ascii="Times New Roman" w:hAnsi="Times New Roman" w:cs="Times New Roman"/>
          <w:sz w:val="24"/>
          <w:szCs w:val="24"/>
        </w:rPr>
        <w:t>epipterygoid</w:t>
      </w:r>
      <w:proofErr w:type="spellEnd"/>
      <w:r w:rsidRPr="0061282A">
        <w:rPr>
          <w:rFonts w:ascii="Times New Roman" w:hAnsi="Times New Roman" w:cs="Times New Roman"/>
          <w:sz w:val="24"/>
          <w:szCs w:val="24"/>
        </w:rPr>
        <w:t>,</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and/or palatine; 1 = present and well developed, the parietal contacts the pterygoid,</w:t>
      </w:r>
      <w:r w:rsidR="00A133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epipterygoid</w:t>
      </w:r>
      <w:proofErr w:type="spellEnd"/>
      <w:r w:rsidRPr="0061282A">
        <w:rPr>
          <w:rFonts w:ascii="Times New Roman" w:hAnsi="Times New Roman" w:cs="Times New Roman"/>
          <w:sz w:val="24"/>
          <w:szCs w:val="24"/>
        </w:rPr>
        <w:t>, and/or palatine.</w:t>
      </w:r>
    </w:p>
    <w:p w14:paraId="174C5104"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6216183B" w14:textId="195ACBA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21. </w:t>
      </w:r>
      <w:r w:rsidRPr="0061282A">
        <w:rPr>
          <w:rFonts w:ascii="Times New Roman" w:hAnsi="Times New Roman" w:cs="Times New Roman"/>
          <w:sz w:val="24"/>
          <w:szCs w:val="24"/>
        </w:rPr>
        <w:t>Parietal, closure of foramen</w:t>
      </w:r>
      <w:r w:rsidR="00A133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trigemini and the length of the anterior extension of the lateral braincase wall: 0 =</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foramen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trigemini anteriorly open, anterior extension of lateral braincase wall</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absent; 1 = foramen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trigemini anteriorly closed, </w:t>
      </w:r>
      <w:proofErr w:type="spellStart"/>
      <w:r w:rsidRPr="0061282A">
        <w:rPr>
          <w:rFonts w:ascii="Times New Roman" w:hAnsi="Times New Roman" w:cs="Times New Roman"/>
          <w:sz w:val="24"/>
          <w:szCs w:val="24"/>
        </w:rPr>
        <w:lastRenderedPageBreak/>
        <w:t>processus</w:t>
      </w:r>
      <w:proofErr w:type="spellEnd"/>
      <w:r w:rsidRPr="0061282A">
        <w:rPr>
          <w:rFonts w:ascii="Times New Roman" w:hAnsi="Times New Roman" w:cs="Times New Roman"/>
          <w:sz w:val="24"/>
          <w:szCs w:val="24"/>
        </w:rPr>
        <w:t xml:space="preserve"> inferior parietalis only</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produces a narrow strut anterior to the foramen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trigemini, usually absence of</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contact with palatine; 2 = foramen </w:t>
      </w:r>
      <w:proofErr w:type="spellStart"/>
      <w:r w:rsidRPr="0061282A">
        <w:rPr>
          <w:rFonts w:ascii="Times New Roman" w:hAnsi="Times New Roman" w:cs="Times New Roman"/>
          <w:sz w:val="24"/>
          <w:szCs w:val="24"/>
        </w:rPr>
        <w:t>nerivi</w:t>
      </w:r>
      <w:proofErr w:type="spellEnd"/>
      <w:r w:rsidRPr="0061282A">
        <w:rPr>
          <w:rFonts w:ascii="Times New Roman" w:hAnsi="Times New Roman" w:cs="Times New Roman"/>
          <w:sz w:val="24"/>
          <w:szCs w:val="24"/>
        </w:rPr>
        <w:t xml:space="preserve"> trigemini anteriorly closed,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inferior</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parietalis produces an extended process anterior to the foramen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trigemini,</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with palatine commonly present.</w:t>
      </w:r>
    </w:p>
    <w:p w14:paraId="42019660" w14:textId="77777777" w:rsidR="00A133F0" w:rsidRPr="0061282A" w:rsidRDefault="00A133F0" w:rsidP="00860E14">
      <w:pPr>
        <w:autoSpaceDE w:val="0"/>
        <w:autoSpaceDN w:val="0"/>
        <w:adjustRightInd w:val="0"/>
        <w:spacing w:after="0" w:line="240" w:lineRule="auto"/>
        <w:rPr>
          <w:rFonts w:ascii="Times New Roman" w:hAnsi="Times New Roman" w:cs="Times New Roman"/>
          <w:sz w:val="24"/>
          <w:szCs w:val="24"/>
        </w:rPr>
      </w:pPr>
    </w:p>
    <w:p w14:paraId="75D3621F" w14:textId="79176C2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22. </w:t>
      </w:r>
      <w:r w:rsidRPr="0061282A">
        <w:rPr>
          <w:rFonts w:ascii="Times New Roman" w:hAnsi="Times New Roman" w:cs="Times New Roman"/>
          <w:sz w:val="24"/>
          <w:szCs w:val="24"/>
        </w:rPr>
        <w:t>Parietal, posterior ramus of</w:t>
      </w:r>
      <w:r w:rsidR="00A133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inferior parietalis forming the posterior margin of the trigeminal foramen: 0 =</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129C9BBD" w14:textId="1D0F627A" w:rsidR="004D4486" w:rsidRPr="0061282A" w:rsidRDefault="004D4486" w:rsidP="00860E14">
      <w:pPr>
        <w:autoSpaceDE w:val="0"/>
        <w:autoSpaceDN w:val="0"/>
        <w:adjustRightInd w:val="0"/>
        <w:spacing w:after="0" w:line="240" w:lineRule="auto"/>
        <w:rPr>
          <w:rFonts w:ascii="Times New Roman" w:hAnsi="Times New Roman" w:cs="Times New Roman"/>
          <w:sz w:val="24"/>
          <w:szCs w:val="24"/>
        </w:rPr>
      </w:pPr>
    </w:p>
    <w:p w14:paraId="72419A5D" w14:textId="5F03B83C" w:rsidR="004D4486" w:rsidRPr="0061282A" w:rsidRDefault="004D4486"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Evers </w:t>
      </w:r>
      <w:r w:rsidR="00051FEA" w:rsidRPr="0061282A">
        <w:rPr>
          <w:rFonts w:ascii="Times New Roman" w:hAnsi="Times New Roman" w:cs="Times New Roman"/>
          <w:sz w:val="24"/>
          <w:szCs w:val="24"/>
        </w:rPr>
        <w:t>&amp;</w:t>
      </w:r>
      <w:r w:rsidRPr="0061282A">
        <w:rPr>
          <w:rFonts w:ascii="Times New Roman" w:hAnsi="Times New Roman" w:cs="Times New Roman"/>
          <w:sz w:val="24"/>
          <w:szCs w:val="24"/>
        </w:rPr>
        <w:t xml:space="preserve"> Benson (2018)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sp. </w:t>
      </w:r>
      <w:r w:rsidRPr="0061282A">
        <w:rPr>
          <w:rFonts w:ascii="Times New Roman" w:hAnsi="Times New Roman" w:cs="Times New Roman"/>
          <w:sz w:val="24"/>
          <w:szCs w:val="24"/>
        </w:rPr>
        <w:t xml:space="preserve">as unknown for this character. In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sz w:val="24"/>
          <w:szCs w:val="24"/>
        </w:rPr>
        <w:t xml:space="preserve">, the posterior margin of the foramen trigemini is formed by a contact between the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epipterygoid</w:t>
      </w:r>
      <w:proofErr w:type="spellEnd"/>
      <w:r w:rsidRPr="0061282A">
        <w:rPr>
          <w:rFonts w:ascii="Times New Roman" w:hAnsi="Times New Roman" w:cs="Times New Roman"/>
          <w:sz w:val="24"/>
          <w:szCs w:val="24"/>
        </w:rPr>
        <w:t xml:space="preserve"> (see Matzke, 2009; Text-fig. 9e, p. 111) and is scored here as </w:t>
      </w:r>
      <w:r w:rsidR="00051FEA" w:rsidRPr="0061282A">
        <w:rPr>
          <w:rFonts w:ascii="Times New Roman" w:hAnsi="Times New Roman" w:cs="Times New Roman"/>
          <w:sz w:val="24"/>
          <w:szCs w:val="24"/>
        </w:rPr>
        <w:t xml:space="preserve">state </w:t>
      </w:r>
      <w:r w:rsidRPr="0061282A">
        <w:rPr>
          <w:rFonts w:ascii="Times New Roman" w:hAnsi="Times New Roman" w:cs="Times New Roman"/>
          <w:sz w:val="24"/>
          <w:szCs w:val="24"/>
        </w:rPr>
        <w:t>0.</w:t>
      </w:r>
    </w:p>
    <w:p w14:paraId="3EF33AF8" w14:textId="77777777" w:rsidR="00A133F0" w:rsidRPr="0061282A" w:rsidRDefault="00A133F0" w:rsidP="00860E14">
      <w:pPr>
        <w:autoSpaceDE w:val="0"/>
        <w:autoSpaceDN w:val="0"/>
        <w:adjustRightInd w:val="0"/>
        <w:spacing w:after="0" w:line="240" w:lineRule="auto"/>
        <w:rPr>
          <w:rFonts w:ascii="Times New Roman" w:hAnsi="Times New Roman" w:cs="Times New Roman"/>
          <w:i/>
          <w:iCs/>
          <w:sz w:val="24"/>
          <w:szCs w:val="24"/>
        </w:rPr>
      </w:pPr>
    </w:p>
    <w:p w14:paraId="4A89F0D7" w14:textId="6B350E6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23. </w:t>
      </w:r>
      <w:r w:rsidRPr="0061282A">
        <w:rPr>
          <w:rFonts w:ascii="Times New Roman" w:hAnsi="Times New Roman" w:cs="Times New Roman"/>
          <w:sz w:val="24"/>
          <w:szCs w:val="24"/>
        </w:rPr>
        <w:t xml:space="preserve">Posterior ramus of </w:t>
      </w:r>
      <w:proofErr w:type="spellStart"/>
      <w:r w:rsidRPr="0061282A">
        <w:rPr>
          <w:rFonts w:ascii="Times New Roman" w:hAnsi="Times New Roman" w:cs="Times New Roman"/>
          <w:sz w:val="24"/>
          <w:szCs w:val="24"/>
        </w:rPr>
        <w:t>processus</w:t>
      </w:r>
      <w:proofErr w:type="spellEnd"/>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inferior parietalis of the parietal: 0 = short; 1 = long, excludes the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from the</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trigeminal foramen. This character is scored inapplicable for taxa that lack the process</w:t>
      </w:r>
      <w:r w:rsidR="00A133F0" w:rsidRPr="0061282A">
        <w:rPr>
          <w:rFonts w:ascii="Times New Roman" w:hAnsi="Times New Roman" w:cs="Times New Roman"/>
          <w:sz w:val="24"/>
          <w:szCs w:val="24"/>
        </w:rPr>
        <w:t xml:space="preserve"> </w:t>
      </w:r>
      <w:r w:rsidRPr="0061282A">
        <w:rPr>
          <w:rFonts w:ascii="Times New Roman" w:hAnsi="Times New Roman" w:cs="Times New Roman"/>
          <w:sz w:val="24"/>
          <w:szCs w:val="24"/>
        </w:rPr>
        <w:t>altogether.</w:t>
      </w:r>
    </w:p>
    <w:p w14:paraId="6D7561EC" w14:textId="77777777" w:rsidR="00365E5A" w:rsidRPr="0061282A" w:rsidRDefault="00365E5A" w:rsidP="00860E14">
      <w:pPr>
        <w:autoSpaceDE w:val="0"/>
        <w:autoSpaceDN w:val="0"/>
        <w:adjustRightInd w:val="0"/>
        <w:spacing w:after="0" w:line="240" w:lineRule="auto"/>
        <w:rPr>
          <w:rFonts w:ascii="Times New Roman" w:hAnsi="Times New Roman" w:cs="Times New Roman"/>
          <w:sz w:val="24"/>
          <w:szCs w:val="24"/>
        </w:rPr>
      </w:pPr>
    </w:p>
    <w:p w14:paraId="78040E50" w14:textId="5CDDE22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24. </w:t>
      </w:r>
      <w:r w:rsidRPr="0061282A">
        <w:rPr>
          <w:rFonts w:ascii="Times New Roman" w:hAnsi="Times New Roman" w:cs="Times New Roman"/>
          <w:sz w:val="24"/>
          <w:szCs w:val="24"/>
        </w:rPr>
        <w:t xml:space="preserve">Parietal, ridge on lateral surface of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inferior</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parietalis: 0 = absent; 1 = present, a ridge between the ventral surface of the parietal and</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lateral surface of the descending process marks the border between the temporal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and orbital fossae.</w:t>
      </w:r>
    </w:p>
    <w:p w14:paraId="16FCA233"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63A116CD" w14:textId="60C8905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25. </w:t>
      </w:r>
      <w:r w:rsidRPr="0061282A">
        <w:rPr>
          <w:rFonts w:ascii="Times New Roman" w:hAnsi="Times New Roman" w:cs="Times New Roman"/>
          <w:sz w:val="24"/>
          <w:szCs w:val="24"/>
        </w:rPr>
        <w:t>Jugal, jugal-squamosal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present; 1 = absent.</w:t>
      </w:r>
    </w:p>
    <w:p w14:paraId="660FF669" w14:textId="77777777" w:rsidR="00365E5A" w:rsidRPr="0061282A" w:rsidRDefault="00365E5A" w:rsidP="00860E14">
      <w:pPr>
        <w:autoSpaceDE w:val="0"/>
        <w:autoSpaceDN w:val="0"/>
        <w:adjustRightInd w:val="0"/>
        <w:spacing w:after="0" w:line="240" w:lineRule="auto"/>
        <w:rPr>
          <w:rFonts w:ascii="Times New Roman" w:hAnsi="Times New Roman" w:cs="Times New Roman"/>
          <w:sz w:val="24"/>
          <w:szCs w:val="24"/>
        </w:rPr>
      </w:pPr>
    </w:p>
    <w:p w14:paraId="25253021" w14:textId="2CBFB0B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26. </w:t>
      </w:r>
      <w:r w:rsidRPr="0061282A">
        <w:rPr>
          <w:rFonts w:ascii="Times New Roman" w:hAnsi="Times New Roman" w:cs="Times New Roman"/>
          <w:sz w:val="24"/>
          <w:szCs w:val="24"/>
        </w:rPr>
        <w:t>Jugal, jugal participation in</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margin of the upper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0 = absent; 1 = present, upper temporal</w:t>
      </w:r>
      <w:r w:rsidR="00365E5A"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xml:space="preserve"> extensive.</w:t>
      </w:r>
    </w:p>
    <w:p w14:paraId="50EA1013" w14:textId="77777777" w:rsidR="00051FEA" w:rsidRPr="0061282A" w:rsidRDefault="00051FEA" w:rsidP="00860E14">
      <w:pPr>
        <w:autoSpaceDE w:val="0"/>
        <w:autoSpaceDN w:val="0"/>
        <w:adjustRightInd w:val="0"/>
        <w:spacing w:after="0" w:line="240" w:lineRule="auto"/>
        <w:rPr>
          <w:rFonts w:ascii="Times New Roman" w:hAnsi="Times New Roman" w:cs="Times New Roman"/>
          <w:sz w:val="24"/>
          <w:szCs w:val="24"/>
        </w:rPr>
      </w:pPr>
    </w:p>
    <w:p w14:paraId="54A34F52" w14:textId="68D8AAD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365E5A" w:rsidRPr="0061282A">
        <w:rPr>
          <w:rFonts w:ascii="Times New Roman" w:hAnsi="Times New Roman" w:cs="Times New Roman"/>
          <w:b/>
          <w:bCs/>
          <w:sz w:val="24"/>
          <w:szCs w:val="24"/>
        </w:rPr>
        <w:t>.</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Jugal, medial process of jugal ventral to orbit: 0 = weakly developed or absent,</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jugal contacts only the maxilla; 1 = present and well developed, jugal contacts the</w:t>
      </w:r>
    </w:p>
    <w:p w14:paraId="1826CD57"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maxilla as well as the palatine and/or pterygoid.</w:t>
      </w:r>
    </w:p>
    <w:p w14:paraId="44AAEB25"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68EE8A2E" w14:textId="0B81F2E9" w:rsidR="00860E14"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28. </w:t>
      </w:r>
      <w:r w:rsidRPr="0061282A">
        <w:rPr>
          <w:rFonts w:ascii="Times New Roman" w:hAnsi="Times New Roman" w:cs="Times New Roman"/>
          <w:sz w:val="24"/>
          <w:szCs w:val="24"/>
        </w:rPr>
        <w:t>Jugal, contact with the palatine: 0 = absent; 1 = present.</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This character is scored as inapplicable when the jugal lacks a medial process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27.0).</w:t>
      </w:r>
    </w:p>
    <w:p w14:paraId="13507DB5" w14:textId="11F350EA" w:rsidR="00026A20" w:rsidRDefault="00026A20" w:rsidP="00860E14">
      <w:pPr>
        <w:autoSpaceDE w:val="0"/>
        <w:autoSpaceDN w:val="0"/>
        <w:adjustRightInd w:val="0"/>
        <w:spacing w:after="0" w:line="240" w:lineRule="auto"/>
        <w:rPr>
          <w:rFonts w:ascii="Times New Roman" w:hAnsi="Times New Roman" w:cs="Times New Roman"/>
          <w:sz w:val="24"/>
          <w:szCs w:val="24"/>
        </w:rPr>
      </w:pPr>
    </w:p>
    <w:p w14:paraId="3E73D169" w14:textId="2DE2F8B8" w:rsidR="00026A20" w:rsidRPr="0061282A" w:rsidRDefault="00026A20" w:rsidP="00860E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6C69B5" wp14:editId="72FFD91A">
            <wp:extent cx="5166360" cy="3063240"/>
            <wp:effectExtent l="0" t="0" r="0" b="3810"/>
            <wp:docPr id="8" name="Picture 8"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 2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6360" cy="3063240"/>
                    </a:xfrm>
                    <a:prstGeom prst="rect">
                      <a:avLst/>
                    </a:prstGeom>
                  </pic:spPr>
                </pic:pic>
              </a:graphicData>
            </a:graphic>
          </wp:inline>
        </w:drawing>
      </w:r>
    </w:p>
    <w:p w14:paraId="0F814CC0" w14:textId="78DB4144" w:rsidR="00365E5A" w:rsidRDefault="00741BF1" w:rsidP="00860E14">
      <w:pPr>
        <w:autoSpaceDE w:val="0"/>
        <w:autoSpaceDN w:val="0"/>
        <w:adjustRightInd w:val="0"/>
        <w:spacing w:after="0" w:line="240" w:lineRule="auto"/>
        <w:rPr>
          <w:rFonts w:ascii="Times New Roman" w:hAnsi="Times New Roman" w:cs="Times New Roman"/>
          <w:iCs/>
          <w:sz w:val="20"/>
          <w:szCs w:val="24"/>
        </w:rPr>
      </w:pPr>
      <w:r>
        <w:rPr>
          <w:rFonts w:ascii="Times New Roman" w:hAnsi="Times New Roman" w:cs="Times New Roman"/>
          <w:b/>
          <w:iCs/>
          <w:sz w:val="20"/>
          <w:szCs w:val="24"/>
        </w:rPr>
        <w:t>Fig. S</w:t>
      </w:r>
      <w:r w:rsidR="00E10900">
        <w:rPr>
          <w:rFonts w:ascii="Times New Roman" w:hAnsi="Times New Roman" w:cs="Times New Roman"/>
          <w:b/>
          <w:iCs/>
          <w:sz w:val="20"/>
          <w:szCs w:val="24"/>
        </w:rPr>
        <w:t>9</w:t>
      </w:r>
      <w:r>
        <w:rPr>
          <w:rFonts w:ascii="Times New Roman" w:hAnsi="Times New Roman" w:cs="Times New Roman"/>
          <w:b/>
          <w:iCs/>
          <w:sz w:val="20"/>
          <w:szCs w:val="24"/>
        </w:rPr>
        <w:t xml:space="preserve">. </w:t>
      </w:r>
      <w:proofErr w:type="spellStart"/>
      <w:r>
        <w:rPr>
          <w:rFonts w:ascii="Times New Roman" w:hAnsi="Times New Roman" w:cs="Times New Roman"/>
          <w:i/>
          <w:iCs/>
          <w:sz w:val="20"/>
          <w:szCs w:val="24"/>
        </w:rPr>
        <w:t>Toxochelys</w:t>
      </w:r>
      <w:proofErr w:type="spellEnd"/>
      <w:r>
        <w:rPr>
          <w:rFonts w:ascii="Times New Roman" w:hAnsi="Times New Roman" w:cs="Times New Roman"/>
          <w:i/>
          <w:iCs/>
          <w:sz w:val="20"/>
          <w:szCs w:val="24"/>
        </w:rPr>
        <w:t xml:space="preserve"> </w:t>
      </w:r>
      <w:proofErr w:type="spellStart"/>
      <w:r>
        <w:rPr>
          <w:rFonts w:ascii="Times New Roman" w:hAnsi="Times New Roman" w:cs="Times New Roman"/>
          <w:i/>
          <w:iCs/>
          <w:sz w:val="20"/>
          <w:szCs w:val="24"/>
        </w:rPr>
        <w:t>latiremis</w:t>
      </w:r>
      <w:proofErr w:type="spellEnd"/>
      <w:r>
        <w:rPr>
          <w:rFonts w:ascii="Times New Roman" w:hAnsi="Times New Roman" w:cs="Times New Roman"/>
          <w:i/>
          <w:iCs/>
          <w:sz w:val="20"/>
          <w:szCs w:val="24"/>
        </w:rPr>
        <w:t xml:space="preserve"> </w:t>
      </w:r>
      <w:r>
        <w:rPr>
          <w:rFonts w:ascii="Times New Roman" w:hAnsi="Times New Roman" w:cs="Times New Roman"/>
          <w:iCs/>
          <w:sz w:val="20"/>
          <w:szCs w:val="24"/>
        </w:rPr>
        <w:t xml:space="preserve">(AMNH 5118) and </w:t>
      </w:r>
      <w:proofErr w:type="spellStart"/>
      <w:r>
        <w:rPr>
          <w:rFonts w:ascii="Times New Roman" w:hAnsi="Times New Roman" w:cs="Times New Roman"/>
          <w:i/>
          <w:iCs/>
          <w:sz w:val="20"/>
          <w:szCs w:val="24"/>
        </w:rPr>
        <w:t>Ctenochelys</w:t>
      </w:r>
      <w:proofErr w:type="spellEnd"/>
      <w:r>
        <w:rPr>
          <w:rFonts w:ascii="Times New Roman" w:hAnsi="Times New Roman" w:cs="Times New Roman"/>
          <w:i/>
          <w:iCs/>
          <w:sz w:val="20"/>
          <w:szCs w:val="24"/>
        </w:rPr>
        <w:t xml:space="preserve"> </w:t>
      </w:r>
      <w:proofErr w:type="spellStart"/>
      <w:r>
        <w:rPr>
          <w:rFonts w:ascii="Times New Roman" w:hAnsi="Times New Roman" w:cs="Times New Roman"/>
          <w:i/>
          <w:iCs/>
          <w:sz w:val="20"/>
          <w:szCs w:val="24"/>
        </w:rPr>
        <w:t>stenoporus</w:t>
      </w:r>
      <w:proofErr w:type="spellEnd"/>
      <w:r>
        <w:rPr>
          <w:rFonts w:ascii="Times New Roman" w:hAnsi="Times New Roman" w:cs="Times New Roman"/>
          <w:i/>
          <w:iCs/>
          <w:sz w:val="20"/>
          <w:szCs w:val="24"/>
        </w:rPr>
        <w:t xml:space="preserve"> </w:t>
      </w:r>
      <w:r>
        <w:rPr>
          <w:rFonts w:ascii="Times New Roman" w:hAnsi="Times New Roman" w:cs="Times New Roman"/>
          <w:iCs/>
          <w:sz w:val="20"/>
          <w:szCs w:val="24"/>
        </w:rPr>
        <w:t>(AMNH 6137) in ventral view illustrating the variation in medial process of the jugal present in Late Cretaceous non-</w:t>
      </w:r>
      <w:proofErr w:type="spellStart"/>
      <w:r>
        <w:rPr>
          <w:rFonts w:ascii="Times New Roman" w:hAnsi="Times New Roman" w:cs="Times New Roman"/>
          <w:iCs/>
          <w:sz w:val="20"/>
          <w:szCs w:val="24"/>
        </w:rPr>
        <w:t>protostegid</w:t>
      </w:r>
      <w:proofErr w:type="spellEnd"/>
      <w:r>
        <w:rPr>
          <w:rFonts w:ascii="Times New Roman" w:hAnsi="Times New Roman" w:cs="Times New Roman"/>
          <w:iCs/>
          <w:sz w:val="20"/>
          <w:szCs w:val="24"/>
        </w:rPr>
        <w:t xml:space="preserve"> stem chelonioids.</w:t>
      </w:r>
      <w:r w:rsidR="00B76B12">
        <w:rPr>
          <w:rFonts w:ascii="Times New Roman" w:hAnsi="Times New Roman" w:cs="Times New Roman"/>
          <w:iCs/>
          <w:sz w:val="20"/>
          <w:szCs w:val="24"/>
        </w:rPr>
        <w:t xml:space="preserve"> Abbreviations: mx, maxilla; pal, palatine; </w:t>
      </w:r>
      <w:proofErr w:type="spellStart"/>
      <w:r w:rsidR="00B76B12">
        <w:rPr>
          <w:rFonts w:ascii="Times New Roman" w:hAnsi="Times New Roman" w:cs="Times New Roman"/>
          <w:iCs/>
          <w:sz w:val="20"/>
          <w:szCs w:val="24"/>
        </w:rPr>
        <w:t>pt</w:t>
      </w:r>
      <w:proofErr w:type="spellEnd"/>
      <w:r w:rsidR="00B76B12">
        <w:rPr>
          <w:rFonts w:ascii="Times New Roman" w:hAnsi="Times New Roman" w:cs="Times New Roman"/>
          <w:iCs/>
          <w:sz w:val="20"/>
          <w:szCs w:val="24"/>
        </w:rPr>
        <w:t>, pterygoid.</w:t>
      </w:r>
    </w:p>
    <w:p w14:paraId="352CB19D" w14:textId="0EA696A6" w:rsidR="00741BF1" w:rsidRDefault="00741BF1" w:rsidP="00860E14">
      <w:pPr>
        <w:autoSpaceDE w:val="0"/>
        <w:autoSpaceDN w:val="0"/>
        <w:adjustRightInd w:val="0"/>
        <w:spacing w:after="0" w:line="240" w:lineRule="auto"/>
        <w:rPr>
          <w:rFonts w:ascii="Times New Roman" w:hAnsi="Times New Roman" w:cs="Times New Roman"/>
          <w:iCs/>
          <w:sz w:val="20"/>
          <w:szCs w:val="24"/>
        </w:rPr>
      </w:pPr>
    </w:p>
    <w:p w14:paraId="27EE2424" w14:textId="77777777" w:rsidR="00741BF1" w:rsidRPr="00741BF1" w:rsidRDefault="00741BF1" w:rsidP="00860E14">
      <w:pPr>
        <w:autoSpaceDE w:val="0"/>
        <w:autoSpaceDN w:val="0"/>
        <w:adjustRightInd w:val="0"/>
        <w:spacing w:after="0" w:line="240" w:lineRule="auto"/>
        <w:rPr>
          <w:rFonts w:ascii="Times New Roman" w:hAnsi="Times New Roman" w:cs="Times New Roman"/>
          <w:iCs/>
          <w:sz w:val="20"/>
          <w:szCs w:val="24"/>
        </w:rPr>
      </w:pPr>
    </w:p>
    <w:p w14:paraId="527F085B" w14:textId="1069662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Pr="0061282A">
        <w:rPr>
          <w:rFonts w:ascii="Times New Roman" w:hAnsi="Times New Roman" w:cs="Times New Roman"/>
          <w:sz w:val="24"/>
          <w:szCs w:val="24"/>
        </w:rPr>
        <w:t>. Jugal, contact with the pterygoid: 0 = absent; 1 =</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This character is scored as inapplicable when the jugal lacks a medial process</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27.0).</w:t>
      </w:r>
    </w:p>
    <w:p w14:paraId="2678351F"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509C1CDC" w14:textId="7DA1319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30. </w:t>
      </w:r>
      <w:r w:rsidRPr="0061282A">
        <w:rPr>
          <w:rFonts w:ascii="Times New Roman" w:hAnsi="Times New Roman" w:cs="Times New Roman"/>
          <w:sz w:val="24"/>
          <w:szCs w:val="24"/>
        </w:rPr>
        <w:t>Jugal, jugal-parietal contact: 0 = absent; 1 = present.</w:t>
      </w:r>
    </w:p>
    <w:p w14:paraId="67ADDC70"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5BC10D41" w14:textId="0F46EC6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365E5A"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Quadratojugal: 0 = present;</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1 = absent.</w:t>
      </w:r>
    </w:p>
    <w:p w14:paraId="13A902F9"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2EF4761E" w14:textId="4F6BCD5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365E5A" w:rsidRPr="0061282A">
        <w:rPr>
          <w:rFonts w:ascii="Times New Roman" w:hAnsi="Times New Roman" w:cs="Times New Roman"/>
          <w:b/>
          <w:sz w:val="24"/>
          <w:szCs w:val="24"/>
        </w:rPr>
        <w:t>.</w:t>
      </w:r>
      <w:r w:rsidRPr="0061282A">
        <w:rPr>
          <w:rFonts w:ascii="Times New Roman" w:hAnsi="Times New Roman" w:cs="Times New Roman"/>
          <w:sz w:val="24"/>
          <w:szCs w:val="24"/>
        </w:rPr>
        <w:t xml:space="preserve"> Quadratojugal,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quadratojugal-maxilla contact: 0 = absent; 1 = present, jugal does not contribute to</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lower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w:t>
      </w:r>
    </w:p>
    <w:p w14:paraId="668EF202"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3CD122D5" w14:textId="3AC4B29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33. </w:t>
      </w:r>
      <w:r w:rsidRPr="0061282A">
        <w:rPr>
          <w:rFonts w:ascii="Times New Roman" w:hAnsi="Times New Roman" w:cs="Times New Roman"/>
          <w:sz w:val="24"/>
          <w:szCs w:val="24"/>
        </w:rPr>
        <w:t>Quadratojugal,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quadratojugal-squamosal contact below the cavum tympani: 0 = absent; 1 = present.</w:t>
      </w:r>
    </w:p>
    <w:p w14:paraId="00259455"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222FD086" w14:textId="1409C7E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34</w:t>
      </w:r>
      <w:r w:rsidR="00365E5A"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Quadratojugal, lower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0 = weak</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to no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xml:space="preserve">, the margin of the lower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xml:space="preserve"> is formed by the</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quadratojugal or</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quadratojugal and jugal; 1 = moderate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the margin of the</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lower temporal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xml:space="preserve"> is principally formed by the quadratojugal and jugal, but</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maxilla is included in the anterior section of the margin and/or the quadrate is</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included in the posterior section of the margin; 2 = large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 the postorbital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and/or squamosal and parietal are included in the margin of the lower temporal</w:t>
      </w:r>
      <w:r w:rsidR="00365E5A"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emargination</w:t>
      </w:r>
      <w:proofErr w:type="spellEnd"/>
      <w:r w:rsidRPr="0061282A">
        <w:rPr>
          <w:rFonts w:ascii="Times New Roman" w:hAnsi="Times New Roman" w:cs="Times New Roman"/>
          <w:sz w:val="24"/>
          <w:szCs w:val="24"/>
        </w:rPr>
        <w:t>.</w:t>
      </w:r>
    </w:p>
    <w:p w14:paraId="035CE95B" w14:textId="3BFA9B32"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18209027" w14:textId="37E9A960" w:rsidR="006B69A0" w:rsidRPr="0061282A" w:rsidRDefault="006B69A0" w:rsidP="00860E14">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The posterolateral edge of the maxilla and the anterolateral edge of the quadrate both minimally contribute to the lower temporal </w:t>
      </w:r>
      <w:proofErr w:type="spellStart"/>
      <w:r w:rsidRPr="0061282A">
        <w:rPr>
          <w:rFonts w:ascii="Times New Roman" w:hAnsi="Times New Roman" w:cs="Times New Roman"/>
          <w:iCs/>
          <w:sz w:val="24"/>
          <w:szCs w:val="24"/>
        </w:rPr>
        <w:t>emargination</w:t>
      </w:r>
      <w:proofErr w:type="spellEnd"/>
      <w:r w:rsidRPr="0061282A">
        <w:rPr>
          <w:rFonts w:ascii="Times New Roman" w:hAnsi="Times New Roman" w:cs="Times New Roman"/>
          <w:iCs/>
          <w:sz w:val="24"/>
          <w:szCs w:val="24"/>
        </w:rPr>
        <w:t xml:space="preserve">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00051FEA" w:rsidRPr="0061282A">
        <w:rPr>
          <w:rFonts w:ascii="Times New Roman" w:hAnsi="Times New Roman" w:cs="Times New Roman"/>
          <w:iCs/>
          <w:sz w:val="24"/>
          <w:szCs w:val="24"/>
        </w:rPr>
        <w:t>: AMNH 5118</w:t>
      </w:r>
      <w:r w:rsidRPr="0061282A">
        <w:rPr>
          <w:rFonts w:ascii="Times New Roman" w:hAnsi="Times New Roman" w:cs="Times New Roman"/>
          <w:i/>
          <w:iCs/>
          <w:sz w:val="24"/>
          <w:szCs w:val="24"/>
        </w:rPr>
        <w:t xml:space="preserve"> </w:t>
      </w:r>
      <w:r w:rsidR="00051FEA" w:rsidRPr="0061282A">
        <w:rPr>
          <w:rFonts w:ascii="Times New Roman" w:hAnsi="Times New Roman" w:cs="Times New Roman"/>
          <w:iCs/>
          <w:sz w:val="24"/>
          <w:szCs w:val="24"/>
        </w:rPr>
        <w:t>(</w:t>
      </w:r>
      <w:r w:rsidRPr="0061282A">
        <w:rPr>
          <w:rFonts w:ascii="Times New Roman" w:hAnsi="Times New Roman" w:cs="Times New Roman"/>
          <w:iCs/>
          <w:sz w:val="24"/>
          <w:szCs w:val="24"/>
        </w:rPr>
        <w:t>Matzke, 2009</w:t>
      </w:r>
      <w:r w:rsidR="00051FEA" w:rsidRPr="0061282A">
        <w:rPr>
          <w:rFonts w:ascii="Times New Roman" w:hAnsi="Times New Roman" w:cs="Times New Roman"/>
          <w:iCs/>
          <w:sz w:val="24"/>
          <w:szCs w:val="24"/>
        </w:rPr>
        <w:t xml:space="preserve">, </w:t>
      </w:r>
      <w:r w:rsidRPr="0061282A">
        <w:rPr>
          <w:rFonts w:ascii="Times New Roman" w:hAnsi="Times New Roman" w:cs="Times New Roman"/>
          <w:iCs/>
          <w:sz w:val="24"/>
          <w:szCs w:val="24"/>
        </w:rPr>
        <w:t xml:space="preserve">Text-fig. 3, p. 102).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is scored here as state</w:t>
      </w:r>
      <w:r w:rsidR="00051FEA" w:rsidRPr="0061282A">
        <w:rPr>
          <w:rFonts w:ascii="Times New Roman" w:hAnsi="Times New Roman" w:cs="Times New Roman"/>
          <w:iCs/>
          <w:sz w:val="24"/>
          <w:szCs w:val="24"/>
        </w:rPr>
        <w:t xml:space="preserve"> </w:t>
      </w:r>
      <w:r w:rsidRPr="0061282A">
        <w:rPr>
          <w:rFonts w:ascii="Times New Roman" w:hAnsi="Times New Roman" w:cs="Times New Roman"/>
          <w:iCs/>
          <w:sz w:val="24"/>
          <w:szCs w:val="24"/>
        </w:rPr>
        <w:t>1, contra Evers &amp; Benson, 2018.</w:t>
      </w:r>
    </w:p>
    <w:p w14:paraId="47F4EACE" w14:textId="77777777" w:rsidR="006B69A0" w:rsidRPr="0061282A" w:rsidRDefault="006B69A0" w:rsidP="00860E14">
      <w:pPr>
        <w:autoSpaceDE w:val="0"/>
        <w:autoSpaceDN w:val="0"/>
        <w:adjustRightInd w:val="0"/>
        <w:spacing w:after="0" w:line="240" w:lineRule="auto"/>
        <w:rPr>
          <w:rFonts w:ascii="Times New Roman" w:hAnsi="Times New Roman" w:cs="Times New Roman"/>
          <w:b/>
          <w:bCs/>
          <w:sz w:val="24"/>
          <w:szCs w:val="24"/>
        </w:rPr>
      </w:pPr>
    </w:p>
    <w:p w14:paraId="498E14C5" w14:textId="038F9F2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35. </w:t>
      </w:r>
      <w:r w:rsidRPr="0061282A">
        <w:rPr>
          <w:rFonts w:ascii="Times New Roman" w:hAnsi="Times New Roman" w:cs="Times New Roman"/>
          <w:sz w:val="24"/>
          <w:szCs w:val="24"/>
        </w:rPr>
        <w:t>Squamosal,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squamosal</w:t>
      </w:r>
      <w:r w:rsidR="0038249D">
        <w:rPr>
          <w:rFonts w:ascii="Times New Roman" w:hAnsi="Times New Roman" w:cs="Times New Roman"/>
          <w:sz w:val="24"/>
          <w:szCs w:val="24"/>
        </w:rPr>
        <w:t>/</w:t>
      </w:r>
      <w:r w:rsidRPr="0061282A">
        <w:rPr>
          <w:rFonts w:ascii="Times New Roman" w:hAnsi="Times New Roman" w:cs="Times New Roman"/>
          <w:sz w:val="24"/>
          <w:szCs w:val="24"/>
        </w:rPr>
        <w:t>postorbital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present; 1 = absent.</w:t>
      </w:r>
    </w:p>
    <w:p w14:paraId="2D3C97CF" w14:textId="77777777" w:rsidR="00365E5A" w:rsidRPr="0061282A" w:rsidRDefault="00365E5A" w:rsidP="00860E14">
      <w:pPr>
        <w:autoSpaceDE w:val="0"/>
        <w:autoSpaceDN w:val="0"/>
        <w:adjustRightInd w:val="0"/>
        <w:spacing w:after="0" w:line="240" w:lineRule="auto"/>
        <w:rPr>
          <w:rFonts w:ascii="Times New Roman" w:hAnsi="Times New Roman" w:cs="Times New Roman"/>
          <w:b/>
          <w:bCs/>
          <w:sz w:val="24"/>
          <w:szCs w:val="24"/>
        </w:rPr>
      </w:pPr>
    </w:p>
    <w:p w14:paraId="219872AC" w14:textId="37D8F78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36</w:t>
      </w:r>
      <w:r w:rsidR="00365E5A" w:rsidRPr="0061282A">
        <w:rPr>
          <w:rFonts w:ascii="Times New Roman" w:hAnsi="Times New Roman" w:cs="Times New Roman"/>
          <w:b/>
          <w:sz w:val="24"/>
          <w:szCs w:val="24"/>
        </w:rPr>
        <w:t>.</w:t>
      </w:r>
      <w:r w:rsidRPr="0061282A">
        <w:rPr>
          <w:rFonts w:ascii="Times New Roman" w:hAnsi="Times New Roman" w:cs="Times New Roman"/>
          <w:sz w:val="24"/>
          <w:szCs w:val="24"/>
        </w:rPr>
        <w:t xml:space="preserve"> Squamosal,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squamosal</w:t>
      </w:r>
      <w:r w:rsidR="0038249D">
        <w:rPr>
          <w:rFonts w:ascii="Times New Roman" w:hAnsi="Times New Roman" w:cs="Times New Roman"/>
          <w:sz w:val="24"/>
          <w:szCs w:val="24"/>
        </w:rPr>
        <w:t>/</w:t>
      </w:r>
      <w:r w:rsidRPr="0061282A">
        <w:rPr>
          <w:rFonts w:ascii="Times New Roman" w:hAnsi="Times New Roman" w:cs="Times New Roman"/>
          <w:sz w:val="24"/>
          <w:szCs w:val="24"/>
        </w:rPr>
        <w:t>supraoccipital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absent; 1 = present.</w:t>
      </w:r>
    </w:p>
    <w:p w14:paraId="7073E24F" w14:textId="2E70341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189C0D6E" w14:textId="064B9B8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37. </w:t>
      </w:r>
      <w:r w:rsidRPr="0061282A">
        <w:rPr>
          <w:rFonts w:ascii="Times New Roman" w:hAnsi="Times New Roman" w:cs="Times New Roman"/>
          <w:sz w:val="24"/>
          <w:szCs w:val="24"/>
        </w:rPr>
        <w:t>Squamosal, posterolateral</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protuberances developing horns: 0 = absent; 1 = present.</w:t>
      </w:r>
    </w:p>
    <w:p w14:paraId="35BBFAF2" w14:textId="1D9A3DB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3361A7DF" w14:textId="6E0915E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38. </w:t>
      </w:r>
      <w:r w:rsidRPr="0061282A">
        <w:rPr>
          <w:rFonts w:ascii="Times New Roman" w:hAnsi="Times New Roman" w:cs="Times New Roman"/>
          <w:sz w:val="24"/>
          <w:szCs w:val="24"/>
        </w:rPr>
        <w:t>Squamosal, very long</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posterior process, formed exclusively by the</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squamosal and protruding beyond condyles</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occipitalis: 0 = absent; 1 = present.</w:t>
      </w:r>
    </w:p>
    <w:p w14:paraId="416A0591"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56C39CCA" w14:textId="070E5C3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39. </w:t>
      </w:r>
      <w:r w:rsidRPr="0061282A">
        <w:rPr>
          <w:rFonts w:ascii="Times New Roman" w:hAnsi="Times New Roman" w:cs="Times New Roman"/>
          <w:sz w:val="24"/>
          <w:szCs w:val="24"/>
        </w:rPr>
        <w:t>Squamosal, squamosal</w:t>
      </w:r>
      <w:r w:rsidR="008F08DC">
        <w:rPr>
          <w:rFonts w:ascii="Times New Roman" w:hAnsi="Times New Roman" w:cs="Times New Roman"/>
          <w:sz w:val="24"/>
          <w:szCs w:val="24"/>
        </w:rPr>
        <w:t>/</w:t>
      </w:r>
      <w:r w:rsidRPr="0061282A">
        <w:rPr>
          <w:rFonts w:ascii="Times New Roman" w:hAnsi="Times New Roman" w:cs="Times New Roman"/>
          <w:sz w:val="24"/>
          <w:szCs w:val="24"/>
        </w:rPr>
        <w:t>quadrate</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tightly sutured; 1 = wide open.</w:t>
      </w:r>
    </w:p>
    <w:p w14:paraId="09BAC9C4"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3D292032" w14:textId="65EC829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40. </w:t>
      </w:r>
      <w:r w:rsidRPr="0061282A">
        <w:rPr>
          <w:rFonts w:ascii="Times New Roman" w:hAnsi="Times New Roman" w:cs="Times New Roman"/>
          <w:sz w:val="24"/>
          <w:szCs w:val="24"/>
        </w:rPr>
        <w:t xml:space="preserve">Squamosal, </w:t>
      </w:r>
      <w:proofErr w:type="spellStart"/>
      <w:r w:rsidRPr="0061282A">
        <w:rPr>
          <w:rFonts w:ascii="Times New Roman" w:hAnsi="Times New Roman" w:cs="Times New Roman"/>
          <w:sz w:val="24"/>
          <w:szCs w:val="24"/>
        </w:rPr>
        <w:t>posterodorsal</w:t>
      </w:r>
      <w:proofErr w:type="spellEnd"/>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margin of cavum tympanum: 0 = the squamosal forms the </w:t>
      </w:r>
      <w:proofErr w:type="spellStart"/>
      <w:r w:rsidRPr="0061282A">
        <w:rPr>
          <w:rFonts w:ascii="Times New Roman" w:hAnsi="Times New Roman" w:cs="Times New Roman"/>
          <w:sz w:val="24"/>
          <w:szCs w:val="24"/>
        </w:rPr>
        <w:t>posterodorsal</w:t>
      </w:r>
      <w:proofErr w:type="spellEnd"/>
      <w:r w:rsidRPr="0061282A">
        <w:rPr>
          <w:rFonts w:ascii="Times New Roman" w:hAnsi="Times New Roman" w:cs="Times New Roman"/>
          <w:sz w:val="24"/>
          <w:szCs w:val="24"/>
        </w:rPr>
        <w:t xml:space="preserve"> margin of the</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cavum tympanum; 1 = the squamosal is excluded from the </w:t>
      </w:r>
      <w:proofErr w:type="spellStart"/>
      <w:r w:rsidRPr="0061282A">
        <w:rPr>
          <w:rFonts w:ascii="Times New Roman" w:hAnsi="Times New Roman" w:cs="Times New Roman"/>
          <w:sz w:val="24"/>
          <w:szCs w:val="24"/>
        </w:rPr>
        <w:t>posterodorsal</w:t>
      </w:r>
      <w:proofErr w:type="spellEnd"/>
      <w:r w:rsidRPr="0061282A">
        <w:rPr>
          <w:rFonts w:ascii="Times New Roman" w:hAnsi="Times New Roman" w:cs="Times New Roman"/>
          <w:sz w:val="24"/>
          <w:szCs w:val="24"/>
        </w:rPr>
        <w:t xml:space="preserve"> margin of the</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cavum tympanum.</w:t>
      </w:r>
    </w:p>
    <w:p w14:paraId="6AAAF75D" w14:textId="6ADA1723"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331D78F6" w14:textId="1ECDD670" w:rsidR="006B69A0" w:rsidRPr="0061282A" w:rsidRDefault="006B69A0" w:rsidP="006B69A0">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(2018) score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sp. </w:t>
      </w:r>
      <w:r w:rsidRPr="0061282A">
        <w:rPr>
          <w:rFonts w:ascii="Times New Roman" w:hAnsi="Times New Roman" w:cs="Times New Roman"/>
          <w:iCs/>
          <w:sz w:val="24"/>
          <w:szCs w:val="24"/>
        </w:rPr>
        <w:t xml:space="preserve">as unknown for this character. Although the </w:t>
      </w:r>
      <w:proofErr w:type="spellStart"/>
      <w:r w:rsidRPr="0061282A">
        <w:rPr>
          <w:rFonts w:ascii="Times New Roman" w:hAnsi="Times New Roman" w:cs="Times New Roman"/>
          <w:iCs/>
          <w:sz w:val="24"/>
          <w:szCs w:val="24"/>
        </w:rPr>
        <w:t>poster</w:t>
      </w:r>
      <w:r w:rsidR="0066034C">
        <w:rPr>
          <w:rFonts w:ascii="Times New Roman" w:hAnsi="Times New Roman" w:cs="Times New Roman"/>
          <w:iCs/>
          <w:sz w:val="24"/>
          <w:szCs w:val="24"/>
        </w:rPr>
        <w:t>odorsal</w:t>
      </w:r>
      <w:proofErr w:type="spellEnd"/>
      <w:r w:rsidRPr="0061282A">
        <w:rPr>
          <w:rFonts w:ascii="Times New Roman" w:hAnsi="Times New Roman" w:cs="Times New Roman"/>
          <w:iCs/>
          <w:sz w:val="24"/>
          <w:szCs w:val="24"/>
        </w:rPr>
        <w:t xml:space="preserve"> </w:t>
      </w:r>
      <w:r w:rsidR="0066034C">
        <w:rPr>
          <w:rFonts w:ascii="Times New Roman" w:hAnsi="Times New Roman" w:cs="Times New Roman"/>
          <w:iCs/>
          <w:sz w:val="24"/>
          <w:szCs w:val="24"/>
        </w:rPr>
        <w:t>portion</w:t>
      </w:r>
      <w:r w:rsidRPr="0061282A">
        <w:rPr>
          <w:rFonts w:ascii="Times New Roman" w:hAnsi="Times New Roman" w:cs="Times New Roman"/>
          <w:iCs/>
          <w:sz w:val="24"/>
          <w:szCs w:val="24"/>
        </w:rPr>
        <w:t xml:space="preserve"> of the quadrate is incompletely preserved in the most complete skull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bookmarkStart w:id="5" w:name="_Hlk536700519"/>
      <w:proofErr w:type="spellEnd"/>
      <w:r w:rsidR="00051FEA" w:rsidRPr="0061282A">
        <w:rPr>
          <w:rFonts w:ascii="Times New Roman" w:hAnsi="Times New Roman" w:cs="Times New Roman"/>
          <w:iCs/>
          <w:sz w:val="24"/>
          <w:szCs w:val="24"/>
        </w:rPr>
        <w:t xml:space="preserve">: </w:t>
      </w:r>
      <w:r w:rsidRPr="0061282A">
        <w:rPr>
          <w:rFonts w:ascii="Times New Roman" w:hAnsi="Times New Roman" w:cs="Times New Roman"/>
          <w:iCs/>
          <w:sz w:val="24"/>
          <w:szCs w:val="24"/>
        </w:rPr>
        <w:t>AMNH 5118</w:t>
      </w:r>
      <w:r w:rsidR="00051FEA" w:rsidRPr="0061282A">
        <w:rPr>
          <w:rFonts w:ascii="Times New Roman" w:hAnsi="Times New Roman" w:cs="Times New Roman"/>
          <w:iCs/>
          <w:sz w:val="24"/>
          <w:szCs w:val="24"/>
        </w:rPr>
        <w:t xml:space="preserve"> (</w:t>
      </w:r>
      <w:r w:rsidRPr="0061282A">
        <w:rPr>
          <w:rFonts w:ascii="Times New Roman" w:hAnsi="Times New Roman" w:cs="Times New Roman"/>
          <w:iCs/>
          <w:sz w:val="24"/>
          <w:szCs w:val="24"/>
        </w:rPr>
        <w:t>Matzke, 2009; Text-fig. 2, p. 101</w:t>
      </w:r>
      <w:bookmarkEnd w:id="5"/>
      <w:r w:rsidRPr="0061282A">
        <w:rPr>
          <w:rFonts w:ascii="Times New Roman" w:hAnsi="Times New Roman" w:cs="Times New Roman"/>
          <w:iCs/>
          <w:sz w:val="24"/>
          <w:szCs w:val="24"/>
        </w:rPr>
        <w:t xml:space="preserve">), the entirety of the quadrate-squamosal contact appears to be well within the cavum tympanum and interior to the contribution of the squamosal to the </w:t>
      </w:r>
      <w:proofErr w:type="spellStart"/>
      <w:r w:rsidRPr="0061282A">
        <w:rPr>
          <w:rFonts w:ascii="Times New Roman" w:hAnsi="Times New Roman" w:cs="Times New Roman"/>
          <w:iCs/>
          <w:sz w:val="24"/>
          <w:szCs w:val="24"/>
        </w:rPr>
        <w:t>posterodorsal</w:t>
      </w:r>
      <w:proofErr w:type="spellEnd"/>
      <w:r w:rsidRPr="0061282A">
        <w:rPr>
          <w:rFonts w:ascii="Times New Roman" w:hAnsi="Times New Roman" w:cs="Times New Roman"/>
          <w:iCs/>
          <w:sz w:val="24"/>
          <w:szCs w:val="24"/>
        </w:rPr>
        <w:t xml:space="preserve"> margin of the cavum tympanum.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is scored here as state 0 for this character.</w:t>
      </w:r>
    </w:p>
    <w:p w14:paraId="4BB69126" w14:textId="3F4C3C44" w:rsidR="006B69A0" w:rsidRPr="0061282A" w:rsidRDefault="006B69A0" w:rsidP="00860E14">
      <w:pPr>
        <w:autoSpaceDE w:val="0"/>
        <w:autoSpaceDN w:val="0"/>
        <w:adjustRightInd w:val="0"/>
        <w:spacing w:after="0" w:line="240" w:lineRule="auto"/>
        <w:rPr>
          <w:rFonts w:ascii="Times New Roman" w:hAnsi="Times New Roman" w:cs="Times New Roman"/>
          <w:iCs/>
          <w:sz w:val="24"/>
          <w:szCs w:val="24"/>
        </w:rPr>
      </w:pPr>
    </w:p>
    <w:p w14:paraId="1666CB2F" w14:textId="65891A59" w:rsidR="00365E5A"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41. </w:t>
      </w:r>
      <w:r w:rsidRPr="0061282A">
        <w:rPr>
          <w:rFonts w:ascii="Times New Roman" w:hAnsi="Times New Roman" w:cs="Times New Roman"/>
          <w:sz w:val="24"/>
          <w:szCs w:val="24"/>
        </w:rPr>
        <w:t>Postorbital, postorbital</w:t>
      </w:r>
      <w:r w:rsidR="0066034C">
        <w:rPr>
          <w:rFonts w:ascii="Times New Roman" w:hAnsi="Times New Roman" w:cs="Times New Roman"/>
          <w:sz w:val="24"/>
          <w:szCs w:val="24"/>
        </w:rPr>
        <w:t>/</w:t>
      </w:r>
      <w:r w:rsidRPr="0061282A">
        <w:rPr>
          <w:rFonts w:ascii="Times New Roman" w:hAnsi="Times New Roman" w:cs="Times New Roman"/>
          <w:sz w:val="24"/>
          <w:szCs w:val="24"/>
        </w:rPr>
        <w:t>palatine</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contact: 0 = absent; 1 = present, foramen </w:t>
      </w:r>
      <w:proofErr w:type="spellStart"/>
      <w:r w:rsidRPr="0061282A">
        <w:rPr>
          <w:rFonts w:ascii="Times New Roman" w:hAnsi="Times New Roman" w:cs="Times New Roman"/>
          <w:sz w:val="24"/>
          <w:szCs w:val="24"/>
        </w:rPr>
        <w:t>palatinum</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situated posterior</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to the orbital wall.</w:t>
      </w:r>
    </w:p>
    <w:p w14:paraId="4BB49C39" w14:textId="77777777" w:rsidR="006B69A0" w:rsidRPr="0061282A" w:rsidRDefault="006B69A0" w:rsidP="00860E14">
      <w:pPr>
        <w:autoSpaceDE w:val="0"/>
        <w:autoSpaceDN w:val="0"/>
        <w:adjustRightInd w:val="0"/>
        <w:spacing w:after="0" w:line="240" w:lineRule="auto"/>
        <w:rPr>
          <w:rFonts w:ascii="Times New Roman" w:hAnsi="Times New Roman" w:cs="Times New Roman"/>
          <w:b/>
          <w:bCs/>
          <w:sz w:val="24"/>
          <w:szCs w:val="24"/>
        </w:rPr>
      </w:pPr>
    </w:p>
    <w:p w14:paraId="3D9C4D1B" w14:textId="6D9A18C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42. </w:t>
      </w:r>
      <w:r w:rsidRPr="0061282A">
        <w:rPr>
          <w:rFonts w:ascii="Times New Roman" w:hAnsi="Times New Roman" w:cs="Times New Roman"/>
          <w:sz w:val="24"/>
          <w:szCs w:val="24"/>
        </w:rPr>
        <w:t>Postorbital, contact with the quadratojugal: 0 =</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1 = absent.</w:t>
      </w:r>
    </w:p>
    <w:p w14:paraId="3861BC8A"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7A938ED5" w14:textId="2879749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43. </w:t>
      </w:r>
      <w:r w:rsidRPr="0061282A">
        <w:rPr>
          <w:rFonts w:ascii="Times New Roman" w:hAnsi="Times New Roman" w:cs="Times New Roman"/>
          <w:sz w:val="24"/>
          <w:szCs w:val="24"/>
        </w:rPr>
        <w:t>Postorbital, postorbital-maxilla contact</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preventing the jugal from entering the orbital margin: 0 = absent; 1 = present.</w:t>
      </w:r>
    </w:p>
    <w:p w14:paraId="39AB1E63"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0D588609" w14:textId="475FD1F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44. </w:t>
      </w:r>
      <w:r w:rsidRPr="0061282A">
        <w:rPr>
          <w:rFonts w:ascii="Times New Roman" w:hAnsi="Times New Roman" w:cs="Times New Roman"/>
          <w:sz w:val="24"/>
          <w:szCs w:val="24"/>
        </w:rPr>
        <w:t>Postorbital, dorsal margin of orbit: 0 = continuously</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and concavely curved margin between frontals and jugal; 1 = frontal margin relatively</w:t>
      </w:r>
      <w:r w:rsidR="00365E5A" w:rsidRPr="0061282A">
        <w:rPr>
          <w:rFonts w:ascii="Times New Roman" w:hAnsi="Times New Roman" w:cs="Times New Roman"/>
          <w:sz w:val="24"/>
          <w:szCs w:val="24"/>
        </w:rPr>
        <w:t xml:space="preserve"> </w:t>
      </w:r>
      <w:r w:rsidRPr="0061282A">
        <w:rPr>
          <w:rFonts w:ascii="Times New Roman" w:hAnsi="Times New Roman" w:cs="Times New Roman"/>
          <w:sz w:val="24"/>
          <w:szCs w:val="24"/>
        </w:rPr>
        <w:t>narrow, with lateral bulge of postorbital.</w:t>
      </w:r>
    </w:p>
    <w:p w14:paraId="3582F314" w14:textId="77777777" w:rsidR="00365E5A" w:rsidRPr="0061282A" w:rsidRDefault="00365E5A" w:rsidP="00860E14">
      <w:pPr>
        <w:autoSpaceDE w:val="0"/>
        <w:autoSpaceDN w:val="0"/>
        <w:adjustRightInd w:val="0"/>
        <w:spacing w:after="0" w:line="240" w:lineRule="auto"/>
        <w:rPr>
          <w:rFonts w:ascii="Times New Roman" w:hAnsi="Times New Roman" w:cs="Times New Roman"/>
          <w:i/>
          <w:iCs/>
          <w:sz w:val="24"/>
          <w:szCs w:val="24"/>
        </w:rPr>
      </w:pPr>
    </w:p>
    <w:p w14:paraId="011586D8" w14:textId="064BE418" w:rsidR="00860E14" w:rsidRPr="0061282A" w:rsidRDefault="00860E14" w:rsidP="005F3B51">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sz w:val="24"/>
          <w:szCs w:val="24"/>
        </w:rPr>
        <w:t xml:space="preserve">: </w:t>
      </w:r>
      <w:r w:rsidR="00365E5A" w:rsidRPr="0061282A">
        <w:rPr>
          <w:rFonts w:ascii="Times New Roman" w:hAnsi="Times New Roman" w:cs="Times New Roman"/>
          <w:sz w:val="24"/>
          <w:szCs w:val="24"/>
        </w:rPr>
        <w:t>Evers &amp; Benson (2018) note the presence of this feature in certain</w:t>
      </w:r>
      <w:r w:rsidRPr="0061282A">
        <w:rPr>
          <w:rFonts w:ascii="Times New Roman" w:hAnsi="Times New Roman" w:cs="Times New Roman"/>
          <w:sz w:val="24"/>
          <w:szCs w:val="24"/>
        </w:rPr>
        <w:t xml:space="preserve"> </w:t>
      </w:r>
      <w:r w:rsidR="00EB4FDA">
        <w:rPr>
          <w:rFonts w:ascii="Times New Roman" w:hAnsi="Times New Roman" w:cs="Times New Roman"/>
          <w:sz w:val="24"/>
          <w:szCs w:val="24"/>
        </w:rPr>
        <w:t xml:space="preserve">total-group </w:t>
      </w:r>
      <w:r w:rsidRPr="0061282A">
        <w:rPr>
          <w:rFonts w:ascii="Times New Roman" w:hAnsi="Times New Roman" w:cs="Times New Roman"/>
          <w:sz w:val="24"/>
          <w:szCs w:val="24"/>
        </w:rPr>
        <w:t xml:space="preserve">cheloniids (e.g. </w:t>
      </w:r>
      <w:proofErr w:type="spellStart"/>
      <w:r w:rsidRPr="0061282A">
        <w:rPr>
          <w:rFonts w:ascii="Times New Roman" w:hAnsi="Times New Roman" w:cs="Times New Roman"/>
          <w:i/>
          <w:iCs/>
          <w:sz w:val="24"/>
          <w:szCs w:val="24"/>
        </w:rPr>
        <w:t>Allopleuron</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hofmanni</w:t>
      </w:r>
      <w:proofErr w:type="spellEnd"/>
      <w:r w:rsidRPr="0061282A">
        <w:rPr>
          <w:rFonts w:ascii="Times New Roman" w:hAnsi="Times New Roman" w:cs="Times New Roman"/>
          <w:sz w:val="24"/>
          <w:szCs w:val="24"/>
        </w:rPr>
        <w:t xml:space="preserve">: NHMUK R 42931; </w:t>
      </w:r>
      <w:proofErr w:type="spellStart"/>
      <w:r w:rsidRPr="0061282A">
        <w:rPr>
          <w:rFonts w:ascii="Times New Roman" w:hAnsi="Times New Roman" w:cs="Times New Roman"/>
          <w:i/>
          <w:iCs/>
          <w:sz w:val="24"/>
          <w:szCs w:val="24"/>
        </w:rPr>
        <w:t>Argillochely</w:t>
      </w:r>
      <w:r w:rsidR="00365E5A" w:rsidRPr="0061282A">
        <w:rPr>
          <w:rFonts w:ascii="Times New Roman" w:hAnsi="Times New Roman" w:cs="Times New Roman"/>
          <w:i/>
          <w:iCs/>
          <w:sz w:val="24"/>
          <w:szCs w:val="24"/>
        </w:rPr>
        <w:t>s</w:t>
      </w:r>
      <w:proofErr w:type="spellEnd"/>
      <w:r w:rsidR="00365E5A"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cuneiceps</w:t>
      </w:r>
      <w:proofErr w:type="spellEnd"/>
      <w:r w:rsidRPr="0061282A">
        <w:rPr>
          <w:rFonts w:ascii="Times New Roman" w:hAnsi="Times New Roman" w:cs="Times New Roman"/>
          <w:sz w:val="24"/>
          <w:szCs w:val="24"/>
        </w:rPr>
        <w:t xml:space="preserve">: NHMUK 38955; </w:t>
      </w:r>
      <w:proofErr w:type="spellStart"/>
      <w:r w:rsidRPr="0061282A">
        <w:rPr>
          <w:rFonts w:ascii="Times New Roman" w:hAnsi="Times New Roman" w:cs="Times New Roman"/>
          <w:i/>
          <w:iCs/>
          <w:sz w:val="24"/>
          <w:szCs w:val="24"/>
        </w:rPr>
        <w:t>Lepidochelys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olivacea</w:t>
      </w:r>
      <w:proofErr w:type="spellEnd"/>
      <w:r w:rsidRPr="0061282A">
        <w:rPr>
          <w:rFonts w:ascii="Times New Roman" w:hAnsi="Times New Roman" w:cs="Times New Roman"/>
          <w:sz w:val="24"/>
          <w:szCs w:val="24"/>
        </w:rPr>
        <w:t>: SMNS 11070)</w:t>
      </w:r>
      <w:r w:rsidR="00365E5A" w:rsidRPr="0061282A">
        <w:rPr>
          <w:rFonts w:ascii="Times New Roman" w:hAnsi="Times New Roman" w:cs="Times New Roman"/>
          <w:sz w:val="24"/>
          <w:szCs w:val="24"/>
        </w:rPr>
        <w:t xml:space="preserve">. We also </w:t>
      </w:r>
      <w:r w:rsidR="005F3B51" w:rsidRPr="0061282A">
        <w:rPr>
          <w:rFonts w:ascii="Times New Roman" w:hAnsi="Times New Roman" w:cs="Times New Roman"/>
          <w:sz w:val="24"/>
          <w:szCs w:val="24"/>
        </w:rPr>
        <w:t>observed</w:t>
      </w:r>
      <w:r w:rsidR="00365E5A" w:rsidRPr="0061282A">
        <w:rPr>
          <w:rFonts w:ascii="Times New Roman" w:hAnsi="Times New Roman" w:cs="Times New Roman"/>
          <w:sz w:val="24"/>
          <w:szCs w:val="24"/>
        </w:rPr>
        <w:t xml:space="preserve"> this </w:t>
      </w:r>
      <w:r w:rsidR="005F3B51" w:rsidRPr="0061282A">
        <w:rPr>
          <w:rFonts w:ascii="Times New Roman" w:hAnsi="Times New Roman" w:cs="Times New Roman"/>
          <w:sz w:val="24"/>
          <w:szCs w:val="24"/>
        </w:rPr>
        <w:t>condition</w:t>
      </w:r>
      <w:r w:rsidR="00365E5A" w:rsidRPr="0061282A">
        <w:rPr>
          <w:rFonts w:ascii="Times New Roman" w:hAnsi="Times New Roman" w:cs="Times New Roman"/>
          <w:sz w:val="24"/>
          <w:szCs w:val="24"/>
        </w:rPr>
        <w:t xml:space="preserve"> in </w:t>
      </w:r>
      <w:proofErr w:type="spellStart"/>
      <w:r w:rsidR="00365E5A" w:rsidRPr="0061282A">
        <w:rPr>
          <w:rFonts w:ascii="Times New Roman" w:hAnsi="Times New Roman" w:cs="Times New Roman"/>
          <w:i/>
          <w:sz w:val="24"/>
          <w:szCs w:val="24"/>
        </w:rPr>
        <w:t>Ctenochelys</w:t>
      </w:r>
      <w:proofErr w:type="spellEnd"/>
      <w:r w:rsidR="00365E5A" w:rsidRPr="0061282A">
        <w:rPr>
          <w:rFonts w:ascii="Times New Roman" w:hAnsi="Times New Roman" w:cs="Times New Roman"/>
          <w:i/>
          <w:sz w:val="24"/>
          <w:szCs w:val="24"/>
        </w:rPr>
        <w:t xml:space="preserve"> acris</w:t>
      </w:r>
      <w:r w:rsidR="00365E5A" w:rsidRPr="0061282A">
        <w:rPr>
          <w:rFonts w:ascii="Times New Roman" w:hAnsi="Times New Roman" w:cs="Times New Roman"/>
          <w:sz w:val="24"/>
          <w:szCs w:val="24"/>
        </w:rPr>
        <w:t>: MSC 6157 (Gentry, 2016; Fig. 4, p. 6</w:t>
      </w:r>
      <w:r w:rsidR="005F3B51" w:rsidRPr="0061282A">
        <w:rPr>
          <w:rFonts w:ascii="Times New Roman" w:hAnsi="Times New Roman" w:cs="Times New Roman"/>
          <w:sz w:val="24"/>
          <w:szCs w:val="24"/>
        </w:rPr>
        <w:t xml:space="preserve">) and </w:t>
      </w:r>
      <w:proofErr w:type="spellStart"/>
      <w:r w:rsidR="005F3B51" w:rsidRPr="0061282A">
        <w:rPr>
          <w:rFonts w:ascii="Times New Roman" w:hAnsi="Times New Roman" w:cs="Times New Roman"/>
          <w:i/>
          <w:sz w:val="24"/>
          <w:szCs w:val="24"/>
        </w:rPr>
        <w:t>Ctenochelys</w:t>
      </w:r>
      <w:proofErr w:type="spellEnd"/>
      <w:r w:rsidR="005F3B51" w:rsidRPr="0061282A">
        <w:rPr>
          <w:rFonts w:ascii="Times New Roman" w:hAnsi="Times New Roman" w:cs="Times New Roman"/>
          <w:i/>
          <w:sz w:val="24"/>
          <w:szCs w:val="24"/>
        </w:rPr>
        <w:t xml:space="preserve"> </w:t>
      </w:r>
      <w:proofErr w:type="spellStart"/>
      <w:r w:rsidR="005F3B51" w:rsidRPr="0061282A">
        <w:rPr>
          <w:rFonts w:ascii="Times New Roman" w:hAnsi="Times New Roman" w:cs="Times New Roman"/>
          <w:i/>
          <w:sz w:val="24"/>
          <w:szCs w:val="24"/>
        </w:rPr>
        <w:t>stenoporus</w:t>
      </w:r>
      <w:proofErr w:type="spellEnd"/>
      <w:r w:rsidR="00815AD4" w:rsidRPr="0061282A">
        <w:rPr>
          <w:rFonts w:ascii="Times New Roman" w:hAnsi="Times New Roman" w:cs="Times New Roman"/>
          <w:sz w:val="24"/>
          <w:szCs w:val="24"/>
        </w:rPr>
        <w:t xml:space="preserve">: </w:t>
      </w:r>
      <w:r w:rsidR="005F3B51" w:rsidRPr="0061282A">
        <w:rPr>
          <w:rFonts w:ascii="Times New Roman" w:hAnsi="Times New Roman" w:cs="Times New Roman"/>
          <w:sz w:val="24"/>
          <w:szCs w:val="24"/>
        </w:rPr>
        <w:t>USNM 357166</w:t>
      </w:r>
      <w:r w:rsidR="00815AD4" w:rsidRPr="0061282A">
        <w:rPr>
          <w:rFonts w:ascii="Times New Roman" w:hAnsi="Times New Roman" w:cs="Times New Roman"/>
          <w:sz w:val="24"/>
          <w:szCs w:val="24"/>
        </w:rPr>
        <w:t xml:space="preserve"> (Matzke, 2007;</w:t>
      </w:r>
      <w:r w:rsidR="005F3B51" w:rsidRPr="0061282A">
        <w:rPr>
          <w:rFonts w:ascii="Times New Roman" w:hAnsi="Times New Roman" w:cs="Times New Roman"/>
          <w:sz w:val="24"/>
          <w:szCs w:val="24"/>
        </w:rPr>
        <w:t xml:space="preserve"> Text-fig. 1, p. 672)</w:t>
      </w:r>
      <w:r w:rsidR="0066034C">
        <w:rPr>
          <w:rFonts w:ascii="Times New Roman" w:hAnsi="Times New Roman" w:cs="Times New Roman"/>
          <w:sz w:val="24"/>
          <w:szCs w:val="24"/>
        </w:rPr>
        <w:t xml:space="preserve"> and AMNH 6137 (</w:t>
      </w:r>
      <w:proofErr w:type="spellStart"/>
      <w:r w:rsidR="0066034C">
        <w:rPr>
          <w:rFonts w:ascii="Times New Roman" w:hAnsi="Times New Roman" w:cs="Times New Roman"/>
          <w:sz w:val="24"/>
          <w:szCs w:val="24"/>
        </w:rPr>
        <w:t>Zangerl</w:t>
      </w:r>
      <w:proofErr w:type="spellEnd"/>
      <w:r w:rsidR="0066034C">
        <w:rPr>
          <w:rFonts w:ascii="Times New Roman" w:hAnsi="Times New Roman" w:cs="Times New Roman"/>
          <w:sz w:val="24"/>
          <w:szCs w:val="24"/>
        </w:rPr>
        <w:t>, 1953</w:t>
      </w:r>
      <w:r w:rsidR="00CC3211">
        <w:rPr>
          <w:rFonts w:ascii="Times New Roman" w:hAnsi="Times New Roman" w:cs="Times New Roman"/>
          <w:sz w:val="24"/>
          <w:szCs w:val="24"/>
        </w:rPr>
        <w:t>b</w:t>
      </w:r>
      <w:r w:rsidR="0066034C">
        <w:rPr>
          <w:rFonts w:ascii="Times New Roman" w:hAnsi="Times New Roman" w:cs="Times New Roman"/>
          <w:sz w:val="24"/>
          <w:szCs w:val="24"/>
        </w:rPr>
        <w:t xml:space="preserve">; </w:t>
      </w:r>
      <w:r w:rsidR="00146F4B">
        <w:rPr>
          <w:rFonts w:ascii="Times New Roman" w:hAnsi="Times New Roman" w:cs="Times New Roman"/>
          <w:sz w:val="24"/>
          <w:szCs w:val="24"/>
        </w:rPr>
        <w:t>pl. 17).</w:t>
      </w:r>
      <w:r w:rsidRPr="0061282A">
        <w:rPr>
          <w:rFonts w:ascii="Times New Roman" w:hAnsi="Times New Roman" w:cs="Times New Roman"/>
          <w:sz w:val="24"/>
          <w:szCs w:val="24"/>
        </w:rPr>
        <w:t xml:space="preserve"> </w:t>
      </w:r>
    </w:p>
    <w:p w14:paraId="0233F8BE" w14:textId="5C38A478" w:rsidR="005F3B51" w:rsidRDefault="005F3B51" w:rsidP="005F3B51">
      <w:pPr>
        <w:autoSpaceDE w:val="0"/>
        <w:autoSpaceDN w:val="0"/>
        <w:adjustRightInd w:val="0"/>
        <w:spacing w:after="0" w:line="240" w:lineRule="auto"/>
        <w:rPr>
          <w:rFonts w:ascii="Times New Roman" w:hAnsi="Times New Roman" w:cs="Times New Roman"/>
          <w:sz w:val="24"/>
          <w:szCs w:val="24"/>
        </w:rPr>
      </w:pPr>
    </w:p>
    <w:p w14:paraId="040A6A56" w14:textId="05CC94DE" w:rsidR="00026A20" w:rsidRPr="0061282A" w:rsidRDefault="00026A20" w:rsidP="005F3B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D0C533" wp14:editId="50220416">
            <wp:extent cx="4290060" cy="3217545"/>
            <wp:effectExtent l="0" t="0" r="0" b="190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 4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0060" cy="3217545"/>
                    </a:xfrm>
                    <a:prstGeom prst="rect">
                      <a:avLst/>
                    </a:prstGeom>
                  </pic:spPr>
                </pic:pic>
              </a:graphicData>
            </a:graphic>
          </wp:inline>
        </w:drawing>
      </w:r>
    </w:p>
    <w:p w14:paraId="01FCE653" w14:textId="3CF7EEBE" w:rsidR="009737CB" w:rsidRPr="009737CB" w:rsidRDefault="009737CB" w:rsidP="00860E14">
      <w:pPr>
        <w:autoSpaceDE w:val="0"/>
        <w:autoSpaceDN w:val="0"/>
        <w:adjustRightInd w:val="0"/>
        <w:spacing w:after="0" w:line="240" w:lineRule="auto"/>
        <w:rPr>
          <w:rFonts w:ascii="Times New Roman" w:hAnsi="Times New Roman" w:cs="Times New Roman"/>
          <w:bCs/>
          <w:sz w:val="20"/>
          <w:szCs w:val="24"/>
        </w:rPr>
      </w:pPr>
      <w:r>
        <w:rPr>
          <w:rFonts w:ascii="Times New Roman" w:hAnsi="Times New Roman" w:cs="Times New Roman"/>
          <w:b/>
          <w:bCs/>
          <w:sz w:val="20"/>
          <w:szCs w:val="24"/>
        </w:rPr>
        <w:t>Fig. S</w:t>
      </w:r>
      <w:r w:rsidR="00E10900">
        <w:rPr>
          <w:rFonts w:ascii="Times New Roman" w:hAnsi="Times New Roman" w:cs="Times New Roman"/>
          <w:b/>
          <w:bCs/>
          <w:sz w:val="20"/>
          <w:szCs w:val="24"/>
        </w:rPr>
        <w:t>10</w:t>
      </w:r>
      <w:r>
        <w:rPr>
          <w:rFonts w:ascii="Times New Roman" w:hAnsi="Times New Roman" w:cs="Times New Roman"/>
          <w:b/>
          <w:bCs/>
          <w:sz w:val="20"/>
          <w:szCs w:val="24"/>
        </w:rPr>
        <w:t xml:space="preserve">. </w:t>
      </w:r>
      <w:r>
        <w:rPr>
          <w:rFonts w:ascii="Times New Roman" w:hAnsi="Times New Roman" w:cs="Times New Roman"/>
          <w:bCs/>
          <w:sz w:val="20"/>
          <w:szCs w:val="24"/>
        </w:rPr>
        <w:t xml:space="preserve">Skulls of (a) </w:t>
      </w:r>
      <w:proofErr w:type="spellStart"/>
      <w:r>
        <w:rPr>
          <w:rFonts w:ascii="Times New Roman" w:hAnsi="Times New Roman" w:cs="Times New Roman"/>
          <w:bCs/>
          <w:i/>
          <w:sz w:val="20"/>
          <w:szCs w:val="24"/>
        </w:rPr>
        <w:t>Toxochelys</w:t>
      </w:r>
      <w:proofErr w:type="spellEnd"/>
      <w:r>
        <w:rPr>
          <w:rFonts w:ascii="Times New Roman" w:hAnsi="Times New Roman" w:cs="Times New Roman"/>
          <w:bCs/>
          <w:i/>
          <w:sz w:val="20"/>
          <w:szCs w:val="24"/>
        </w:rPr>
        <w:t xml:space="preserve"> </w:t>
      </w:r>
      <w:proofErr w:type="spellStart"/>
      <w:r>
        <w:rPr>
          <w:rFonts w:ascii="Times New Roman" w:hAnsi="Times New Roman" w:cs="Times New Roman"/>
          <w:bCs/>
          <w:i/>
          <w:sz w:val="20"/>
          <w:szCs w:val="24"/>
        </w:rPr>
        <w:t>latiremis</w:t>
      </w:r>
      <w:proofErr w:type="spellEnd"/>
      <w:r>
        <w:rPr>
          <w:rFonts w:ascii="Times New Roman" w:hAnsi="Times New Roman" w:cs="Times New Roman"/>
          <w:bCs/>
          <w:i/>
          <w:sz w:val="20"/>
          <w:szCs w:val="24"/>
        </w:rPr>
        <w:t xml:space="preserve"> </w:t>
      </w:r>
      <w:r>
        <w:rPr>
          <w:rFonts w:ascii="Times New Roman" w:hAnsi="Times New Roman" w:cs="Times New Roman"/>
          <w:bCs/>
          <w:sz w:val="20"/>
          <w:szCs w:val="24"/>
        </w:rPr>
        <w:t xml:space="preserve">(AMNH 5118) and (b) </w:t>
      </w:r>
      <w:proofErr w:type="spellStart"/>
      <w:r>
        <w:rPr>
          <w:rFonts w:ascii="Times New Roman" w:hAnsi="Times New Roman" w:cs="Times New Roman"/>
          <w:bCs/>
          <w:i/>
          <w:sz w:val="20"/>
          <w:szCs w:val="24"/>
        </w:rPr>
        <w:t>Ctenochelys</w:t>
      </w:r>
      <w:proofErr w:type="spellEnd"/>
      <w:r>
        <w:rPr>
          <w:rFonts w:ascii="Times New Roman" w:hAnsi="Times New Roman" w:cs="Times New Roman"/>
          <w:bCs/>
          <w:i/>
          <w:sz w:val="20"/>
          <w:szCs w:val="24"/>
        </w:rPr>
        <w:t xml:space="preserve"> </w:t>
      </w:r>
      <w:proofErr w:type="spellStart"/>
      <w:r>
        <w:rPr>
          <w:rFonts w:ascii="Times New Roman" w:hAnsi="Times New Roman" w:cs="Times New Roman"/>
          <w:bCs/>
          <w:i/>
          <w:sz w:val="20"/>
          <w:szCs w:val="24"/>
        </w:rPr>
        <w:t>stenoporus</w:t>
      </w:r>
      <w:proofErr w:type="spellEnd"/>
      <w:r>
        <w:rPr>
          <w:rFonts w:ascii="Times New Roman" w:hAnsi="Times New Roman" w:cs="Times New Roman"/>
          <w:bCs/>
          <w:i/>
          <w:sz w:val="20"/>
          <w:szCs w:val="24"/>
        </w:rPr>
        <w:t xml:space="preserve"> </w:t>
      </w:r>
      <w:r>
        <w:rPr>
          <w:rFonts w:ascii="Times New Roman" w:hAnsi="Times New Roman" w:cs="Times New Roman"/>
          <w:bCs/>
          <w:sz w:val="20"/>
          <w:szCs w:val="24"/>
        </w:rPr>
        <w:t>(AMNH 6137) in dorsal view showing the variation in the posterior margin of the orbit.</w:t>
      </w:r>
    </w:p>
    <w:p w14:paraId="1049F9F8" w14:textId="525A98B2" w:rsidR="009737CB" w:rsidRDefault="009737CB" w:rsidP="00860E14">
      <w:pPr>
        <w:autoSpaceDE w:val="0"/>
        <w:autoSpaceDN w:val="0"/>
        <w:adjustRightInd w:val="0"/>
        <w:spacing w:after="0" w:line="240" w:lineRule="auto"/>
        <w:rPr>
          <w:rFonts w:ascii="Times New Roman" w:hAnsi="Times New Roman" w:cs="Times New Roman"/>
          <w:b/>
          <w:bCs/>
          <w:sz w:val="24"/>
          <w:szCs w:val="24"/>
        </w:rPr>
      </w:pPr>
    </w:p>
    <w:p w14:paraId="78A0B835" w14:textId="77777777" w:rsidR="009737CB" w:rsidRDefault="009737CB" w:rsidP="00860E14">
      <w:pPr>
        <w:autoSpaceDE w:val="0"/>
        <w:autoSpaceDN w:val="0"/>
        <w:adjustRightInd w:val="0"/>
        <w:spacing w:after="0" w:line="240" w:lineRule="auto"/>
        <w:rPr>
          <w:rFonts w:ascii="Times New Roman" w:hAnsi="Times New Roman" w:cs="Times New Roman"/>
          <w:b/>
          <w:bCs/>
          <w:sz w:val="24"/>
          <w:szCs w:val="24"/>
        </w:rPr>
      </w:pPr>
    </w:p>
    <w:p w14:paraId="647CE67B" w14:textId="5E1CC1F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45</w:t>
      </w:r>
      <w:r w:rsidRPr="0061282A">
        <w:rPr>
          <w:rFonts w:ascii="Times New Roman" w:hAnsi="Times New Roman" w:cs="Times New Roman"/>
          <w:sz w:val="24"/>
          <w:szCs w:val="24"/>
        </w:rPr>
        <w:t>. Supratemporal: 0 = present;</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1 = absent.</w:t>
      </w:r>
    </w:p>
    <w:p w14:paraId="388318AD"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030B4305" w14:textId="1D69144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46. </w:t>
      </w:r>
      <w:r w:rsidRPr="0061282A">
        <w:rPr>
          <w:rFonts w:ascii="Times New Roman" w:hAnsi="Times New Roman" w:cs="Times New Roman"/>
          <w:sz w:val="24"/>
          <w:szCs w:val="24"/>
        </w:rPr>
        <w:t>Teeth in premaxilla, maxilla, and</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dentary: 0 = present; 1 = absent.</w:t>
      </w:r>
    </w:p>
    <w:p w14:paraId="1577E923"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0768894D" w14:textId="766EDC0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47. </w:t>
      </w:r>
      <w:r w:rsidRPr="0061282A">
        <w:rPr>
          <w:rFonts w:ascii="Times New Roman" w:hAnsi="Times New Roman" w:cs="Times New Roman"/>
          <w:sz w:val="24"/>
          <w:szCs w:val="24"/>
        </w:rPr>
        <w:t>Premaxilla, subdivision of</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w:t>
      </w:r>
      <w:proofErr w:type="spellStart"/>
      <w:r w:rsidRPr="0061282A">
        <w:rPr>
          <w:rFonts w:ascii="Times New Roman" w:hAnsi="Times New Roman" w:cs="Times New Roman"/>
          <w:sz w:val="24"/>
          <w:szCs w:val="24"/>
        </w:rPr>
        <w:t>apertura</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narium</w:t>
      </w:r>
      <w:proofErr w:type="spellEnd"/>
      <w:r w:rsidRPr="0061282A">
        <w:rPr>
          <w:rFonts w:ascii="Times New Roman" w:hAnsi="Times New Roman" w:cs="Times New Roman"/>
          <w:sz w:val="24"/>
          <w:szCs w:val="24"/>
        </w:rPr>
        <w:t xml:space="preserve"> externa by an internarial process of the premaxilla: 0 = present; 1 =</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w:t>
      </w:r>
    </w:p>
    <w:p w14:paraId="720618F1"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602EFCFD" w14:textId="6C1ED43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48. </w:t>
      </w:r>
      <w:r w:rsidRPr="0061282A">
        <w:rPr>
          <w:rFonts w:ascii="Times New Roman" w:hAnsi="Times New Roman" w:cs="Times New Roman"/>
          <w:sz w:val="24"/>
          <w:szCs w:val="24"/>
        </w:rPr>
        <w:t>Premaxilla, fusion of</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premaxillae: 0 = absent; 1 = present.</w:t>
      </w:r>
    </w:p>
    <w:p w14:paraId="62FB7B6F"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6B080BFD" w14:textId="0C1D683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49. </w:t>
      </w:r>
      <w:r w:rsidRPr="0061282A">
        <w:rPr>
          <w:rFonts w:ascii="Times New Roman" w:hAnsi="Times New Roman" w:cs="Times New Roman"/>
          <w:sz w:val="24"/>
          <w:szCs w:val="24"/>
        </w:rPr>
        <w:t>Premaxilla, foramen</w:t>
      </w:r>
      <w:r w:rsidR="006B69A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praepalatinum</w:t>
      </w:r>
      <w:proofErr w:type="spellEnd"/>
      <w:r w:rsidRPr="0061282A">
        <w:rPr>
          <w:rFonts w:ascii="Times New Roman" w:hAnsi="Times New Roman" w:cs="Times New Roman"/>
          <w:sz w:val="24"/>
          <w:szCs w:val="24"/>
        </w:rPr>
        <w:t>: 0 = absent; 1 = present.</w:t>
      </w:r>
    </w:p>
    <w:p w14:paraId="00AC2417"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3E2AC9FE" w14:textId="5A8C5F9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50. </w:t>
      </w:r>
      <w:r w:rsidRPr="0061282A">
        <w:rPr>
          <w:rFonts w:ascii="Times New Roman" w:hAnsi="Times New Roman" w:cs="Times New Roman"/>
          <w:sz w:val="24"/>
          <w:szCs w:val="24"/>
        </w:rPr>
        <w:t>Premaxilla, foramen</w:t>
      </w:r>
      <w:r w:rsidR="006B69A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intermaxillaris</w:t>
      </w:r>
      <w:proofErr w:type="spellEnd"/>
      <w:r w:rsidRPr="0061282A">
        <w:rPr>
          <w:rFonts w:ascii="Times New Roman" w:hAnsi="Times New Roman" w:cs="Times New Roman"/>
          <w:sz w:val="24"/>
          <w:szCs w:val="24"/>
        </w:rPr>
        <w:t>: 0 = absent; 1 = present.</w:t>
      </w:r>
    </w:p>
    <w:p w14:paraId="306A1E03"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26DBF98D" w14:textId="65BEEFB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51. </w:t>
      </w:r>
      <w:r w:rsidRPr="0061282A">
        <w:rPr>
          <w:rFonts w:ascii="Times New Roman" w:hAnsi="Times New Roman" w:cs="Times New Roman"/>
          <w:sz w:val="24"/>
          <w:szCs w:val="24"/>
        </w:rPr>
        <w:t>Premaxilla, exclusion of the</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premaxillae from the </w:t>
      </w:r>
      <w:proofErr w:type="spellStart"/>
      <w:r w:rsidRPr="0061282A">
        <w:rPr>
          <w:rFonts w:ascii="Times New Roman" w:hAnsi="Times New Roman" w:cs="Times New Roman"/>
          <w:sz w:val="24"/>
          <w:szCs w:val="24"/>
        </w:rPr>
        <w:t>apertura</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narium</w:t>
      </w:r>
      <w:proofErr w:type="spellEnd"/>
      <w:r w:rsidRPr="0061282A">
        <w:rPr>
          <w:rFonts w:ascii="Times New Roman" w:hAnsi="Times New Roman" w:cs="Times New Roman"/>
          <w:sz w:val="24"/>
          <w:szCs w:val="24"/>
        </w:rPr>
        <w:t xml:space="preserve"> externa: 0 = absent; 1 = present.</w:t>
      </w:r>
    </w:p>
    <w:p w14:paraId="4734CFE3"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09F5F575" w14:textId="203DB88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52. </w:t>
      </w:r>
      <w:r w:rsidRPr="0061282A">
        <w:rPr>
          <w:rFonts w:ascii="Times New Roman" w:hAnsi="Times New Roman" w:cs="Times New Roman"/>
          <w:sz w:val="24"/>
          <w:szCs w:val="24"/>
        </w:rPr>
        <w:t>Premaxilla, distinct, median</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premaxillary hook along the labial margin of the premaxillae: 0 = absent; 1 = present.</w:t>
      </w:r>
    </w:p>
    <w:p w14:paraId="1CE80067"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733A14DC" w14:textId="7650FF1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53</w:t>
      </w:r>
      <w:r w:rsidR="006B69A0" w:rsidRPr="0061282A">
        <w:rPr>
          <w:rFonts w:ascii="Times New Roman" w:hAnsi="Times New Roman" w:cs="Times New Roman"/>
          <w:b/>
          <w:bCs/>
          <w:sz w:val="24"/>
          <w:szCs w:val="24"/>
        </w:rPr>
        <w:t>.</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Premaxilla, cusps developed on the labial ridge in</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conjunction with maxilla: 0 = absent; 1 = present.</w:t>
      </w:r>
    </w:p>
    <w:p w14:paraId="5480F9A8" w14:textId="77777777" w:rsidR="006B69A0" w:rsidRPr="0061282A" w:rsidRDefault="006B69A0" w:rsidP="00860E14">
      <w:pPr>
        <w:autoSpaceDE w:val="0"/>
        <w:autoSpaceDN w:val="0"/>
        <w:adjustRightInd w:val="0"/>
        <w:spacing w:after="0" w:line="240" w:lineRule="auto"/>
        <w:rPr>
          <w:rFonts w:ascii="Times New Roman" w:hAnsi="Times New Roman" w:cs="Times New Roman"/>
          <w:i/>
          <w:iCs/>
          <w:sz w:val="24"/>
          <w:szCs w:val="24"/>
        </w:rPr>
      </w:pPr>
    </w:p>
    <w:p w14:paraId="060B2A68" w14:textId="59FF181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54. </w:t>
      </w:r>
      <w:r w:rsidRPr="0061282A">
        <w:rPr>
          <w:rFonts w:ascii="Times New Roman" w:hAnsi="Times New Roman" w:cs="Times New Roman"/>
          <w:sz w:val="24"/>
          <w:szCs w:val="24"/>
        </w:rPr>
        <w:t>Palatine, contribution to the</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anterior extension of the lateral braincase wall: 0 = absent; 1 = present.</w:t>
      </w:r>
    </w:p>
    <w:p w14:paraId="2A4AF21C" w14:textId="77777777" w:rsidR="006B69A0" w:rsidRPr="0061282A" w:rsidRDefault="006B69A0" w:rsidP="00860E14">
      <w:pPr>
        <w:autoSpaceDE w:val="0"/>
        <w:autoSpaceDN w:val="0"/>
        <w:adjustRightInd w:val="0"/>
        <w:spacing w:after="0" w:line="240" w:lineRule="auto"/>
        <w:rPr>
          <w:rFonts w:ascii="Times New Roman" w:hAnsi="Times New Roman" w:cs="Times New Roman"/>
          <w:sz w:val="24"/>
          <w:szCs w:val="24"/>
        </w:rPr>
      </w:pPr>
    </w:p>
    <w:p w14:paraId="00087939" w14:textId="38D3733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55. </w:t>
      </w:r>
      <w:r w:rsidR="00F27F07">
        <w:rPr>
          <w:rFonts w:ascii="Times New Roman" w:hAnsi="Times New Roman" w:cs="Times New Roman"/>
          <w:b/>
          <w:bCs/>
          <w:sz w:val="24"/>
          <w:szCs w:val="24"/>
        </w:rPr>
        <w:t xml:space="preserve">(modified from Evers &amp; Benson (2018)) </w:t>
      </w:r>
      <w:r w:rsidRPr="0061282A">
        <w:rPr>
          <w:rFonts w:ascii="Times New Roman" w:hAnsi="Times New Roman" w:cs="Times New Roman"/>
          <w:sz w:val="24"/>
          <w:szCs w:val="24"/>
        </w:rPr>
        <w:t>Palatine, contribution to the</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upper triturating surface: 0 = absent or less than </w:t>
      </w:r>
      <w:r w:rsidR="00F27F07">
        <w:rPr>
          <w:rFonts w:ascii="Times New Roman" w:hAnsi="Times New Roman" w:cs="Times New Roman"/>
          <w:sz w:val="24"/>
          <w:szCs w:val="24"/>
        </w:rPr>
        <w:t>15</w:t>
      </w:r>
      <w:r w:rsidRPr="0061282A">
        <w:rPr>
          <w:rFonts w:ascii="Times New Roman" w:hAnsi="Times New Roman" w:cs="Times New Roman"/>
          <w:sz w:val="24"/>
          <w:szCs w:val="24"/>
        </w:rPr>
        <w:t>% of the total width of the</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triturating surface; 1 = </w:t>
      </w:r>
      <w:r w:rsidR="00F27F07">
        <w:rPr>
          <w:rFonts w:ascii="Times New Roman" w:hAnsi="Times New Roman" w:cs="Times New Roman"/>
          <w:sz w:val="24"/>
          <w:szCs w:val="24"/>
        </w:rPr>
        <w:t>moderate</w:t>
      </w:r>
      <w:r w:rsidRPr="0061282A">
        <w:rPr>
          <w:rFonts w:ascii="Times New Roman" w:hAnsi="Times New Roman" w:cs="Times New Roman"/>
          <w:sz w:val="24"/>
          <w:szCs w:val="24"/>
        </w:rPr>
        <w:t xml:space="preserve">, </w:t>
      </w:r>
      <w:r w:rsidR="00F27F07">
        <w:rPr>
          <w:rFonts w:ascii="Times New Roman" w:hAnsi="Times New Roman" w:cs="Times New Roman"/>
          <w:sz w:val="24"/>
          <w:szCs w:val="24"/>
        </w:rPr>
        <w:t>between 15% and</w:t>
      </w:r>
      <w:r w:rsidRPr="0061282A">
        <w:rPr>
          <w:rFonts w:ascii="Times New Roman" w:hAnsi="Times New Roman" w:cs="Times New Roman"/>
          <w:sz w:val="24"/>
          <w:szCs w:val="24"/>
        </w:rPr>
        <w:t xml:space="preserve"> 30% of the total width of the triturating</w:t>
      </w:r>
      <w:r w:rsidR="006B69A0" w:rsidRPr="0061282A">
        <w:rPr>
          <w:rFonts w:ascii="Times New Roman" w:hAnsi="Times New Roman" w:cs="Times New Roman"/>
          <w:sz w:val="24"/>
          <w:szCs w:val="24"/>
        </w:rPr>
        <w:t xml:space="preserve"> </w:t>
      </w:r>
      <w:r w:rsidRPr="0061282A">
        <w:rPr>
          <w:rFonts w:ascii="Times New Roman" w:hAnsi="Times New Roman" w:cs="Times New Roman"/>
          <w:sz w:val="24"/>
          <w:szCs w:val="24"/>
        </w:rPr>
        <w:t>surface</w:t>
      </w:r>
      <w:r w:rsidR="00F27F07">
        <w:rPr>
          <w:rFonts w:ascii="Times New Roman" w:hAnsi="Times New Roman" w:cs="Times New Roman"/>
          <w:sz w:val="24"/>
          <w:szCs w:val="24"/>
        </w:rPr>
        <w:t xml:space="preserve">; 2 = extensive, more than 30% of the total width of the triturating surface. </w:t>
      </w:r>
    </w:p>
    <w:p w14:paraId="0C91389F" w14:textId="7F53F0B9" w:rsidR="006B69A0" w:rsidRPr="0061282A" w:rsidRDefault="006B69A0" w:rsidP="00860E14">
      <w:pPr>
        <w:autoSpaceDE w:val="0"/>
        <w:autoSpaceDN w:val="0"/>
        <w:adjustRightInd w:val="0"/>
        <w:spacing w:after="0" w:line="240" w:lineRule="auto"/>
        <w:rPr>
          <w:rFonts w:ascii="Times New Roman" w:hAnsi="Times New Roman" w:cs="Times New Roman"/>
          <w:sz w:val="24"/>
          <w:szCs w:val="24"/>
        </w:rPr>
      </w:pPr>
    </w:p>
    <w:p w14:paraId="4D4C81FD" w14:textId="7B9E2D5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56</w:t>
      </w:r>
      <w:r w:rsidRPr="0061282A">
        <w:rPr>
          <w:rFonts w:ascii="Times New Roman" w:hAnsi="Times New Roman" w:cs="Times New Roman"/>
          <w:sz w:val="24"/>
          <w:szCs w:val="24"/>
        </w:rPr>
        <w:t>. Palatine, secondary palate: 0</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 absent; 1 = present, complete separation of the narial cavity from the oral cavity.</w:t>
      </w:r>
    </w:p>
    <w:p w14:paraId="1ABA3D71"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7A2B5EC8" w14:textId="1F1E0EB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57. </w:t>
      </w:r>
      <w:r w:rsidRPr="0061282A">
        <w:rPr>
          <w:rFonts w:ascii="Times New Roman" w:hAnsi="Times New Roman" w:cs="Times New Roman"/>
          <w:sz w:val="24"/>
          <w:szCs w:val="24"/>
        </w:rPr>
        <w:t>Palatine, vomer-palatine</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anterior to internal naris (</w:t>
      </w:r>
      <w:proofErr w:type="spellStart"/>
      <w:r w:rsidRPr="0061282A">
        <w:rPr>
          <w:rFonts w:ascii="Times New Roman" w:hAnsi="Times New Roman" w:cs="Times New Roman"/>
          <w:sz w:val="24"/>
          <w:szCs w:val="24"/>
        </w:rPr>
        <w:t>apertura</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narium</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interna</w:t>
      </w:r>
      <w:proofErr w:type="spellEnd"/>
      <w:r w:rsidRPr="0061282A">
        <w:rPr>
          <w:rFonts w:ascii="Times New Roman" w:hAnsi="Times New Roman" w:cs="Times New Roman"/>
          <w:sz w:val="24"/>
          <w:szCs w:val="24"/>
        </w:rPr>
        <w:t>): 0 = absent; 1 = present.</w:t>
      </w:r>
    </w:p>
    <w:p w14:paraId="2B4063FC"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1B9141F4" w14:textId="3FF34F2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58. </w:t>
      </w:r>
      <w:r w:rsidRPr="0061282A">
        <w:rPr>
          <w:rFonts w:ascii="Times New Roman" w:hAnsi="Times New Roman" w:cs="Times New Roman"/>
          <w:sz w:val="24"/>
          <w:szCs w:val="24"/>
        </w:rPr>
        <w:t>Maxilla, triturating surface</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definition: 0 = triturating surface with labial ridge only; 1 = triturating surface with</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labial and lingual ridge; 2 = triturating surface with labial, lingual, and accessory</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ridge(s).</w:t>
      </w:r>
    </w:p>
    <w:p w14:paraId="74319703" w14:textId="2D7B3F3C" w:rsidR="00687C4F" w:rsidRPr="0061282A" w:rsidRDefault="00687C4F" w:rsidP="00860E14">
      <w:pPr>
        <w:autoSpaceDE w:val="0"/>
        <w:autoSpaceDN w:val="0"/>
        <w:adjustRightInd w:val="0"/>
        <w:spacing w:after="0" w:line="240" w:lineRule="auto"/>
        <w:rPr>
          <w:rFonts w:ascii="Times New Roman" w:hAnsi="Times New Roman" w:cs="Times New Roman"/>
          <w:sz w:val="24"/>
          <w:szCs w:val="24"/>
        </w:rPr>
      </w:pPr>
    </w:p>
    <w:p w14:paraId="6C359F0F" w14:textId="287A1F72" w:rsidR="00687C4F" w:rsidRPr="0061282A" w:rsidRDefault="00687C4F" w:rsidP="00860E14">
      <w:pPr>
        <w:autoSpaceDE w:val="0"/>
        <w:autoSpaceDN w:val="0"/>
        <w:adjustRightInd w:val="0"/>
        <w:spacing w:after="0" w:line="240" w:lineRule="auto"/>
        <w:rPr>
          <w:rFonts w:ascii="Times New Roman" w:hAnsi="Times New Roman" w:cs="Times New Roman"/>
          <w:i/>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Evers and Benson (2018)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sp. </w:t>
      </w:r>
      <w:r w:rsidRPr="0061282A">
        <w:rPr>
          <w:rFonts w:ascii="Times New Roman" w:hAnsi="Times New Roman" w:cs="Times New Roman"/>
          <w:sz w:val="24"/>
          <w:szCs w:val="24"/>
        </w:rPr>
        <w:t xml:space="preserve">as having both a labial and lingual ridge along the maxillary triturating surface and recover this feature as an unambiguous synapomorphy of total-group </w:t>
      </w:r>
      <w:proofErr w:type="spellStart"/>
      <w:r w:rsidRPr="0061282A">
        <w:rPr>
          <w:rFonts w:ascii="Times New Roman" w:hAnsi="Times New Roman" w:cs="Times New Roman"/>
          <w:sz w:val="24"/>
          <w:szCs w:val="24"/>
        </w:rPr>
        <w:t>Chelonioidea</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sz w:val="24"/>
          <w:szCs w:val="24"/>
        </w:rPr>
        <w:t>: AM</w:t>
      </w:r>
      <w:r w:rsidR="001A126F">
        <w:rPr>
          <w:rFonts w:ascii="Times New Roman" w:hAnsi="Times New Roman" w:cs="Times New Roman"/>
          <w:sz w:val="24"/>
          <w:szCs w:val="24"/>
        </w:rPr>
        <w:t>N</w:t>
      </w:r>
      <w:r w:rsidRPr="0061282A">
        <w:rPr>
          <w:rFonts w:ascii="Times New Roman" w:hAnsi="Times New Roman" w:cs="Times New Roman"/>
          <w:sz w:val="24"/>
          <w:szCs w:val="24"/>
        </w:rPr>
        <w:t>H 5118</w:t>
      </w:r>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exhibits only a strong labial ridge and none of the cranial material for this species shows any indication of even a faint labial ridge. The scoring for </w:t>
      </w:r>
      <w:r w:rsidRPr="0061282A">
        <w:rPr>
          <w:rFonts w:ascii="Times New Roman" w:hAnsi="Times New Roman" w:cs="Times New Roman"/>
          <w:i/>
          <w:sz w:val="24"/>
          <w:szCs w:val="24"/>
        </w:rPr>
        <w:t xml:space="preserve">T.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is adjusted here to state “0”. The lingual ridge of the maxillary triturating surface is also absent in other fossil chelonioids such as </w:t>
      </w:r>
      <w:proofErr w:type="spellStart"/>
      <w:r w:rsidRPr="0061282A">
        <w:rPr>
          <w:rFonts w:ascii="Times New Roman" w:hAnsi="Times New Roman" w:cs="Times New Roman"/>
          <w:i/>
          <w:sz w:val="24"/>
          <w:szCs w:val="24"/>
        </w:rPr>
        <w:t>Ctenochelys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stenoporus</w:t>
      </w:r>
      <w:proofErr w:type="spellEnd"/>
      <w:r w:rsidRPr="0061282A">
        <w:rPr>
          <w:rFonts w:ascii="Times New Roman" w:hAnsi="Times New Roman" w:cs="Times New Roman"/>
          <w:sz w:val="24"/>
          <w:szCs w:val="24"/>
        </w:rPr>
        <w:t>: USNM 357166</w:t>
      </w:r>
      <w:r w:rsidR="00CC3211">
        <w:rPr>
          <w:rFonts w:ascii="Times New Roman" w:hAnsi="Times New Roman" w:cs="Times New Roman"/>
          <w:sz w:val="24"/>
          <w:szCs w:val="24"/>
        </w:rPr>
        <w:t xml:space="preserve"> (Matzke, 2007)</w:t>
      </w:r>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and </w:t>
      </w:r>
      <w:proofErr w:type="spellStart"/>
      <w:r w:rsidRPr="0061282A">
        <w:rPr>
          <w:rFonts w:ascii="Times New Roman" w:hAnsi="Times New Roman" w:cs="Times New Roman"/>
          <w:i/>
          <w:sz w:val="24"/>
          <w:szCs w:val="24"/>
        </w:rPr>
        <w:t>Ctenochelys</w:t>
      </w:r>
      <w:proofErr w:type="spellEnd"/>
      <w:r w:rsidRPr="0061282A">
        <w:rPr>
          <w:rFonts w:ascii="Times New Roman" w:hAnsi="Times New Roman" w:cs="Times New Roman"/>
          <w:i/>
          <w:sz w:val="24"/>
          <w:szCs w:val="24"/>
        </w:rPr>
        <w:t xml:space="preserve"> acris</w:t>
      </w:r>
      <w:r w:rsidRPr="0061282A">
        <w:rPr>
          <w:rFonts w:ascii="Times New Roman" w:hAnsi="Times New Roman" w:cs="Times New Roman"/>
          <w:sz w:val="24"/>
          <w:szCs w:val="24"/>
        </w:rPr>
        <w:t>: MS</w:t>
      </w:r>
      <w:r w:rsidR="00CC3211">
        <w:rPr>
          <w:rFonts w:ascii="Times New Roman" w:hAnsi="Times New Roman" w:cs="Times New Roman"/>
          <w:sz w:val="24"/>
          <w:szCs w:val="24"/>
        </w:rPr>
        <w:t>C</w:t>
      </w:r>
      <w:r w:rsidRPr="0061282A">
        <w:rPr>
          <w:rFonts w:ascii="Times New Roman" w:hAnsi="Times New Roman" w:cs="Times New Roman"/>
          <w:sz w:val="24"/>
          <w:szCs w:val="24"/>
        </w:rPr>
        <w:t xml:space="preserve"> 6157</w:t>
      </w:r>
      <w:r w:rsidR="00CC3211">
        <w:rPr>
          <w:rFonts w:ascii="Times New Roman" w:hAnsi="Times New Roman" w:cs="Times New Roman"/>
          <w:sz w:val="24"/>
          <w:szCs w:val="24"/>
        </w:rPr>
        <w:t xml:space="preserve"> (Gentry, 2016)</w:t>
      </w:r>
      <w:r w:rsidRPr="0061282A">
        <w:rPr>
          <w:rFonts w:ascii="Times New Roman" w:hAnsi="Times New Roman" w:cs="Times New Roman"/>
          <w:i/>
          <w:sz w:val="24"/>
          <w:szCs w:val="24"/>
        </w:rPr>
        <w:t>.</w:t>
      </w:r>
    </w:p>
    <w:p w14:paraId="5A818170" w14:textId="77777777" w:rsidR="00687C4F" w:rsidRPr="0061282A" w:rsidRDefault="00687C4F" w:rsidP="00860E14">
      <w:pPr>
        <w:autoSpaceDE w:val="0"/>
        <w:autoSpaceDN w:val="0"/>
        <w:adjustRightInd w:val="0"/>
        <w:spacing w:after="0" w:line="240" w:lineRule="auto"/>
        <w:rPr>
          <w:rFonts w:ascii="Times New Roman" w:hAnsi="Times New Roman" w:cs="Times New Roman"/>
          <w:sz w:val="24"/>
          <w:szCs w:val="24"/>
        </w:rPr>
      </w:pPr>
    </w:p>
    <w:p w14:paraId="3D31D46E" w14:textId="11EC495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59. </w:t>
      </w:r>
      <w:r w:rsidRPr="0061282A">
        <w:rPr>
          <w:rFonts w:ascii="Times New Roman" w:hAnsi="Times New Roman" w:cs="Times New Roman"/>
          <w:sz w:val="24"/>
          <w:szCs w:val="24"/>
        </w:rPr>
        <w:t>Maxilla, accessory ridge(s): 0</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 accessory ridge(s) on maxilla present along the triturating surface; 1 = accessory</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ridge(s) only in some sectors of the triturating surface. </w:t>
      </w:r>
      <w:proofErr w:type="spellStart"/>
      <w:r w:rsidRPr="0061282A">
        <w:rPr>
          <w:rFonts w:ascii="Times New Roman" w:hAnsi="Times New Roman" w:cs="Times New Roman"/>
          <w:sz w:val="24"/>
          <w:szCs w:val="24"/>
        </w:rPr>
        <w:t>Thic</w:t>
      </w:r>
      <w:proofErr w:type="spellEnd"/>
      <w:r w:rsidRPr="0061282A">
        <w:rPr>
          <w:rFonts w:ascii="Times New Roman" w:hAnsi="Times New Roman" w:cs="Times New Roman"/>
          <w:sz w:val="24"/>
          <w:szCs w:val="24"/>
        </w:rPr>
        <w:t xml:space="preserve"> character is scored as</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inapplicable when no accessory ridges are present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58.0 or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58.1).</w:t>
      </w:r>
    </w:p>
    <w:p w14:paraId="28F464E5"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7F54E3B7" w14:textId="65EC96C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60. </w:t>
      </w:r>
      <w:r w:rsidRPr="0061282A">
        <w:rPr>
          <w:rFonts w:ascii="Times New Roman" w:hAnsi="Times New Roman" w:cs="Times New Roman"/>
          <w:sz w:val="24"/>
          <w:szCs w:val="24"/>
        </w:rPr>
        <w:t>Maxilla, median contact between</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right and left maxilla on the palate: 0 = absent; 1 = present.</w:t>
      </w:r>
    </w:p>
    <w:p w14:paraId="142B8D43"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58812ACC" w14:textId="7BEB711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61. </w:t>
      </w:r>
      <w:r w:rsidRPr="0061282A">
        <w:rPr>
          <w:rFonts w:ascii="Times New Roman" w:hAnsi="Times New Roman" w:cs="Times New Roman"/>
          <w:sz w:val="24"/>
          <w:szCs w:val="24"/>
        </w:rPr>
        <w:t>Vomer, number of vomer(s):</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0 = paired; 1 = single, but large; 2 = single and greatly reduced or absent.</w:t>
      </w:r>
    </w:p>
    <w:p w14:paraId="5AA1B4C0"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25416846" w14:textId="42549E4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62. </w:t>
      </w:r>
      <w:r w:rsidRPr="0061282A">
        <w:rPr>
          <w:rFonts w:ascii="Times New Roman" w:hAnsi="Times New Roman" w:cs="Times New Roman"/>
          <w:sz w:val="24"/>
          <w:szCs w:val="24"/>
        </w:rPr>
        <w:t>Vomer, vomer-pterygoid</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in palatal view: 0 = present; 1 = absent, medial contact of palatines present.</w:t>
      </w:r>
    </w:p>
    <w:p w14:paraId="5CBF21A1"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3AFCF8AF" w14:textId="45B8D2F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6</w:t>
      </w:r>
      <w:r w:rsidR="00687C4F"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Vomer, vomerine and</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palatine teeth: 0 = present; 1 = absent.</w:t>
      </w:r>
    </w:p>
    <w:p w14:paraId="253CAB60"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32C52B24" w14:textId="72595BB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64. </w:t>
      </w:r>
      <w:r w:rsidRPr="0061282A">
        <w:rPr>
          <w:rFonts w:ascii="Times New Roman" w:hAnsi="Times New Roman" w:cs="Times New Roman"/>
          <w:sz w:val="24"/>
          <w:szCs w:val="24"/>
        </w:rPr>
        <w:t>Vomer, vomer-premaxilla</w:t>
      </w:r>
      <w:r w:rsidR="00687C4F"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in ventral view: 0 = present; 1 = absent.</w:t>
      </w:r>
    </w:p>
    <w:p w14:paraId="064B0DCA" w14:textId="77777777" w:rsidR="00687C4F" w:rsidRPr="0061282A" w:rsidRDefault="00687C4F" w:rsidP="00860E14">
      <w:pPr>
        <w:autoSpaceDE w:val="0"/>
        <w:autoSpaceDN w:val="0"/>
        <w:adjustRightInd w:val="0"/>
        <w:spacing w:after="0" w:line="240" w:lineRule="auto"/>
        <w:rPr>
          <w:rFonts w:ascii="Times New Roman" w:hAnsi="Times New Roman" w:cs="Times New Roman"/>
          <w:i/>
          <w:iCs/>
          <w:sz w:val="24"/>
          <w:szCs w:val="24"/>
        </w:rPr>
      </w:pPr>
    </w:p>
    <w:p w14:paraId="53B8F2FB" w14:textId="73CBF47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65.</w:t>
      </w:r>
      <w:r w:rsidR="00492641">
        <w:rPr>
          <w:rFonts w:ascii="Times New Roman" w:hAnsi="Times New Roman" w:cs="Times New Roman"/>
          <w:b/>
          <w:bCs/>
          <w:sz w:val="24"/>
          <w:szCs w:val="24"/>
        </w:rPr>
        <w:t xml:space="preserve"> (modified from Evers &amp; Benson (2018))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Vomer, ventral median</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crest: 0 = absent, ventral surface of vomer is smooth; 1 = present, ridge extends</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along the ventral surface posterior to ventral process of the vomer, ridge becomes</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shallower posteriorly; 2 = narrow and tall ventral crest present along the </w:t>
      </w:r>
      <w:r w:rsidR="00492641">
        <w:rPr>
          <w:rFonts w:ascii="Times New Roman" w:hAnsi="Times New Roman" w:cs="Times New Roman"/>
          <w:sz w:val="24"/>
          <w:szCs w:val="24"/>
        </w:rPr>
        <w:t xml:space="preserve">full length of the </w:t>
      </w:r>
      <w:r w:rsidRPr="0061282A">
        <w:rPr>
          <w:rFonts w:ascii="Times New Roman" w:hAnsi="Times New Roman" w:cs="Times New Roman"/>
          <w:sz w:val="24"/>
          <w:szCs w:val="24"/>
        </w:rPr>
        <w:t>vomer.</w:t>
      </w:r>
    </w:p>
    <w:p w14:paraId="585869A2" w14:textId="77777777" w:rsidR="00CB54BF" w:rsidRPr="0061282A" w:rsidRDefault="00CB54BF" w:rsidP="00860E14">
      <w:pPr>
        <w:autoSpaceDE w:val="0"/>
        <w:autoSpaceDN w:val="0"/>
        <w:adjustRightInd w:val="0"/>
        <w:spacing w:after="0" w:line="240" w:lineRule="auto"/>
        <w:rPr>
          <w:rFonts w:ascii="Times New Roman" w:hAnsi="Times New Roman" w:cs="Times New Roman"/>
          <w:i/>
          <w:iCs/>
          <w:sz w:val="24"/>
          <w:szCs w:val="24"/>
        </w:rPr>
      </w:pPr>
    </w:p>
    <w:p w14:paraId="2FC3A68D" w14:textId="1A7C7C9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 xml:space="preserve">Character 66. </w:t>
      </w:r>
      <w:r w:rsidRPr="0061282A">
        <w:rPr>
          <w:rFonts w:ascii="Times New Roman" w:hAnsi="Times New Roman" w:cs="Times New Roman"/>
          <w:sz w:val="24"/>
          <w:szCs w:val="24"/>
        </w:rPr>
        <w:t>Vomer, shape of the palate</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roof: 0 = flat; 1 = domed.</w:t>
      </w:r>
    </w:p>
    <w:p w14:paraId="77670589" w14:textId="77777777" w:rsidR="00CB54BF" w:rsidRPr="0061282A" w:rsidRDefault="00CB54BF" w:rsidP="00860E14">
      <w:pPr>
        <w:autoSpaceDE w:val="0"/>
        <w:autoSpaceDN w:val="0"/>
        <w:adjustRightInd w:val="0"/>
        <w:spacing w:after="0" w:line="240" w:lineRule="auto"/>
        <w:rPr>
          <w:rFonts w:ascii="Times New Roman" w:hAnsi="Times New Roman" w:cs="Times New Roman"/>
          <w:i/>
          <w:iCs/>
          <w:sz w:val="24"/>
          <w:szCs w:val="24"/>
        </w:rPr>
      </w:pPr>
    </w:p>
    <w:p w14:paraId="771F2487" w14:textId="4280AF0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67. </w:t>
      </w:r>
      <w:r w:rsidRPr="0061282A">
        <w:rPr>
          <w:rFonts w:ascii="Times New Roman" w:hAnsi="Times New Roman" w:cs="Times New Roman"/>
          <w:sz w:val="24"/>
          <w:szCs w:val="24"/>
        </w:rPr>
        <w:t>Vomer, shape of anterior</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end contacting the maxillae and </w:t>
      </w:r>
      <w:proofErr w:type="spellStart"/>
      <w:r w:rsidRPr="0061282A">
        <w:rPr>
          <w:rFonts w:ascii="Times New Roman" w:hAnsi="Times New Roman" w:cs="Times New Roman"/>
          <w:sz w:val="24"/>
          <w:szCs w:val="24"/>
        </w:rPr>
        <w:t>praemaxillae</w:t>
      </w:r>
      <w:proofErr w:type="spellEnd"/>
      <w:r w:rsidRPr="0061282A">
        <w:rPr>
          <w:rFonts w:ascii="Times New Roman" w:hAnsi="Times New Roman" w:cs="Times New Roman"/>
          <w:sz w:val="24"/>
          <w:szCs w:val="24"/>
        </w:rPr>
        <w:t>: 0 = flat, near horizontal contact with</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maxillae; 1 = the anterior end of the vomer is</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anteroventrally directed and laterally</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expanded; 2 = the anterior end of the vomer is ventrally expanded to form a horizontal</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footplate with a flat ventral surface.</w:t>
      </w:r>
    </w:p>
    <w:p w14:paraId="5E8798EC" w14:textId="77777777" w:rsidR="00CB54BF" w:rsidRPr="0061282A" w:rsidRDefault="00CB54BF" w:rsidP="00AD01E1">
      <w:pPr>
        <w:autoSpaceDE w:val="0"/>
        <w:autoSpaceDN w:val="0"/>
        <w:adjustRightInd w:val="0"/>
        <w:spacing w:after="0" w:line="240" w:lineRule="auto"/>
        <w:jc w:val="center"/>
        <w:rPr>
          <w:rFonts w:ascii="Times New Roman" w:hAnsi="Times New Roman" w:cs="Times New Roman"/>
          <w:i/>
          <w:iCs/>
          <w:sz w:val="24"/>
          <w:szCs w:val="24"/>
        </w:rPr>
      </w:pPr>
    </w:p>
    <w:p w14:paraId="5E752972" w14:textId="5649A99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68. </w:t>
      </w:r>
      <w:r w:rsidRPr="0061282A">
        <w:rPr>
          <w:rFonts w:ascii="Times New Roman" w:hAnsi="Times New Roman" w:cs="Times New Roman"/>
          <w:sz w:val="24"/>
          <w:szCs w:val="24"/>
        </w:rPr>
        <w:t>Vomer, contribution to the</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upper triturating surface: 0 = absent, triturating surface narrow to absent; 1 = present.</w:t>
      </w:r>
    </w:p>
    <w:p w14:paraId="06F7C410" w14:textId="77777777" w:rsidR="00CB54BF" w:rsidRPr="0061282A" w:rsidRDefault="00CB54BF" w:rsidP="00860E14">
      <w:pPr>
        <w:autoSpaceDE w:val="0"/>
        <w:autoSpaceDN w:val="0"/>
        <w:adjustRightInd w:val="0"/>
        <w:spacing w:after="0" w:line="240" w:lineRule="auto"/>
        <w:rPr>
          <w:rFonts w:ascii="Times New Roman" w:hAnsi="Times New Roman" w:cs="Times New Roman"/>
          <w:i/>
          <w:iCs/>
          <w:sz w:val="24"/>
          <w:szCs w:val="24"/>
        </w:rPr>
      </w:pPr>
    </w:p>
    <w:p w14:paraId="3D548348" w14:textId="320DEEC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69. </w:t>
      </w:r>
      <w:r w:rsidRPr="0061282A">
        <w:rPr>
          <w:rFonts w:ascii="Times New Roman" w:hAnsi="Times New Roman" w:cs="Times New Roman"/>
          <w:sz w:val="24"/>
          <w:szCs w:val="24"/>
        </w:rPr>
        <w:t>Vomer, median trough on dorsal surface posterior to</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sulcus </w:t>
      </w:r>
      <w:proofErr w:type="spellStart"/>
      <w:r w:rsidRPr="0061282A">
        <w:rPr>
          <w:rFonts w:ascii="Times New Roman" w:hAnsi="Times New Roman" w:cs="Times New Roman"/>
          <w:sz w:val="24"/>
          <w:szCs w:val="24"/>
        </w:rPr>
        <w:t>vomeri</w:t>
      </w:r>
      <w:proofErr w:type="spellEnd"/>
      <w:r w:rsidRPr="0061282A">
        <w:rPr>
          <w:rFonts w:ascii="Times New Roman" w:hAnsi="Times New Roman" w:cs="Times New Roman"/>
          <w:sz w:val="24"/>
          <w:szCs w:val="24"/>
        </w:rPr>
        <w:t>: 0 = absent, dorsal surface of vomer flat or transversely convex; 1 =</w:t>
      </w:r>
      <w:r w:rsidR="00CB54BF"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dorsal surface bears a median trough that extends posteriorly from the sulcus</w:t>
      </w:r>
      <w:r w:rsidR="00CB54B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vomeri</w:t>
      </w:r>
      <w:proofErr w:type="spellEnd"/>
      <w:r w:rsidRPr="0061282A">
        <w:rPr>
          <w:rFonts w:ascii="Times New Roman" w:hAnsi="Times New Roman" w:cs="Times New Roman"/>
          <w:sz w:val="24"/>
          <w:szCs w:val="24"/>
        </w:rPr>
        <w:t>.</w:t>
      </w:r>
    </w:p>
    <w:p w14:paraId="7FF02FE2" w14:textId="77777777" w:rsidR="0099393E" w:rsidRDefault="0099393E" w:rsidP="00860E14">
      <w:pPr>
        <w:autoSpaceDE w:val="0"/>
        <w:autoSpaceDN w:val="0"/>
        <w:adjustRightInd w:val="0"/>
        <w:spacing w:after="0" w:line="240" w:lineRule="auto"/>
        <w:rPr>
          <w:rFonts w:ascii="Times New Roman" w:hAnsi="Times New Roman" w:cs="Times New Roman"/>
          <w:i/>
          <w:iCs/>
          <w:sz w:val="24"/>
          <w:szCs w:val="24"/>
        </w:rPr>
      </w:pPr>
    </w:p>
    <w:p w14:paraId="5B73180E" w14:textId="65621C9A" w:rsidR="00026A20" w:rsidRDefault="00026A20" w:rsidP="00860E14">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58240" behindDoc="1" locked="0" layoutInCell="1" allowOverlap="1" wp14:anchorId="6B92B1C2" wp14:editId="722FDB7B">
            <wp:simplePos x="0" y="0"/>
            <wp:positionH relativeFrom="column">
              <wp:posOffset>0</wp:posOffset>
            </wp:positionH>
            <wp:positionV relativeFrom="paragraph">
              <wp:posOffset>635</wp:posOffset>
            </wp:positionV>
            <wp:extent cx="5486400" cy="2971800"/>
            <wp:effectExtent l="0" t="0" r="0" b="0"/>
            <wp:wrapNone/>
            <wp:docPr id="10" name="Picture 10"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 acris) Dorsal pterygoid trough &amp; Jugal medial proces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971800"/>
                    </a:xfrm>
                    <a:prstGeom prst="rect">
                      <a:avLst/>
                    </a:prstGeom>
                  </pic:spPr>
                </pic:pic>
              </a:graphicData>
            </a:graphic>
            <wp14:sizeRelH relativeFrom="page">
              <wp14:pctWidth>0</wp14:pctWidth>
            </wp14:sizeRelH>
            <wp14:sizeRelV relativeFrom="page">
              <wp14:pctHeight>0</wp14:pctHeight>
            </wp14:sizeRelV>
          </wp:anchor>
        </w:drawing>
      </w:r>
    </w:p>
    <w:p w14:paraId="118F9FA7"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07DF7FB5"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5298A18B"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1FFC9B79"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4DA47A9A"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383CA0F1"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06E7EFEE"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23F88386"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490561BE"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4AFEA2C1"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6B879546"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1EC7D496"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108C0C30"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3D831220"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0E976A21"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6B402CC2" w14:textId="77777777" w:rsidR="00851CC7" w:rsidRDefault="00851CC7" w:rsidP="00860E14">
      <w:pPr>
        <w:autoSpaceDE w:val="0"/>
        <w:autoSpaceDN w:val="0"/>
        <w:adjustRightInd w:val="0"/>
        <w:spacing w:after="0" w:line="240" w:lineRule="auto"/>
        <w:rPr>
          <w:rFonts w:ascii="Times New Roman" w:hAnsi="Times New Roman" w:cs="Times New Roman"/>
          <w:b/>
          <w:iCs/>
          <w:sz w:val="20"/>
          <w:szCs w:val="24"/>
        </w:rPr>
      </w:pPr>
    </w:p>
    <w:p w14:paraId="1D0933DD" w14:textId="5F470D63" w:rsidR="00851CC7" w:rsidRDefault="00851CC7" w:rsidP="00860E14">
      <w:pPr>
        <w:autoSpaceDE w:val="0"/>
        <w:autoSpaceDN w:val="0"/>
        <w:adjustRightInd w:val="0"/>
        <w:spacing w:after="0" w:line="240" w:lineRule="auto"/>
        <w:rPr>
          <w:rFonts w:ascii="Cambria" w:hAnsi="Cambria" w:cs="Times New Roman"/>
          <w:iCs/>
          <w:szCs w:val="24"/>
        </w:rPr>
      </w:pPr>
      <w:r>
        <w:rPr>
          <w:rFonts w:ascii="Times New Roman" w:hAnsi="Times New Roman" w:cs="Times New Roman"/>
          <w:b/>
          <w:iCs/>
          <w:sz w:val="20"/>
          <w:szCs w:val="24"/>
        </w:rPr>
        <w:t xml:space="preserve">                </w:t>
      </w:r>
      <w:proofErr w:type="spellStart"/>
      <w:r w:rsidRPr="00CC3211">
        <w:rPr>
          <w:rFonts w:ascii="Cambria" w:hAnsi="Cambria" w:cs="Times New Roman"/>
          <w:iCs/>
          <w:szCs w:val="24"/>
        </w:rPr>
        <w:t>ch.</w:t>
      </w:r>
      <w:proofErr w:type="spellEnd"/>
      <w:r w:rsidRPr="00CC3211">
        <w:rPr>
          <w:rFonts w:ascii="Cambria" w:hAnsi="Cambria" w:cs="Times New Roman"/>
          <w:iCs/>
          <w:szCs w:val="24"/>
        </w:rPr>
        <w:t xml:space="preserve"> 69.1</w:t>
      </w:r>
    </w:p>
    <w:p w14:paraId="43D96C67" w14:textId="77777777" w:rsidR="00CC3211" w:rsidRPr="00CC3211" w:rsidRDefault="00CC3211" w:rsidP="00860E14">
      <w:pPr>
        <w:autoSpaceDE w:val="0"/>
        <w:autoSpaceDN w:val="0"/>
        <w:adjustRightInd w:val="0"/>
        <w:spacing w:after="0" w:line="240" w:lineRule="auto"/>
        <w:rPr>
          <w:rFonts w:ascii="Cambria" w:hAnsi="Cambria" w:cs="Times New Roman"/>
          <w:iCs/>
          <w:sz w:val="20"/>
          <w:szCs w:val="24"/>
        </w:rPr>
      </w:pPr>
    </w:p>
    <w:p w14:paraId="497D3683" w14:textId="77777777" w:rsidR="0099393E" w:rsidRDefault="0099393E" w:rsidP="00860E14">
      <w:pPr>
        <w:autoSpaceDE w:val="0"/>
        <w:autoSpaceDN w:val="0"/>
        <w:adjustRightInd w:val="0"/>
        <w:spacing w:after="0" w:line="240" w:lineRule="auto"/>
        <w:rPr>
          <w:rFonts w:ascii="Times New Roman" w:hAnsi="Times New Roman" w:cs="Times New Roman"/>
          <w:b/>
          <w:iCs/>
          <w:sz w:val="20"/>
          <w:szCs w:val="24"/>
        </w:rPr>
      </w:pPr>
    </w:p>
    <w:p w14:paraId="17D8A783" w14:textId="3C69FF8A" w:rsidR="00026A20" w:rsidRPr="009737CB" w:rsidRDefault="009737CB" w:rsidP="00860E14">
      <w:pPr>
        <w:autoSpaceDE w:val="0"/>
        <w:autoSpaceDN w:val="0"/>
        <w:adjustRightInd w:val="0"/>
        <w:spacing w:after="0" w:line="240" w:lineRule="auto"/>
        <w:rPr>
          <w:rFonts w:ascii="Times New Roman" w:hAnsi="Times New Roman" w:cs="Times New Roman"/>
          <w:iCs/>
          <w:sz w:val="20"/>
          <w:szCs w:val="24"/>
        </w:rPr>
      </w:pPr>
      <w:r>
        <w:rPr>
          <w:rFonts w:ascii="Times New Roman" w:hAnsi="Times New Roman" w:cs="Times New Roman"/>
          <w:b/>
          <w:iCs/>
          <w:sz w:val="20"/>
          <w:szCs w:val="24"/>
        </w:rPr>
        <w:t>Fig. S</w:t>
      </w:r>
      <w:r w:rsidR="00E10900">
        <w:rPr>
          <w:rFonts w:ascii="Times New Roman" w:hAnsi="Times New Roman" w:cs="Times New Roman"/>
          <w:b/>
          <w:iCs/>
          <w:sz w:val="20"/>
          <w:szCs w:val="24"/>
        </w:rPr>
        <w:t>11</w:t>
      </w:r>
      <w:r>
        <w:rPr>
          <w:rFonts w:ascii="Times New Roman" w:hAnsi="Times New Roman" w:cs="Times New Roman"/>
          <w:b/>
          <w:iCs/>
          <w:sz w:val="20"/>
          <w:szCs w:val="24"/>
        </w:rPr>
        <w:t xml:space="preserve">. </w:t>
      </w:r>
      <w:r>
        <w:rPr>
          <w:rFonts w:ascii="Times New Roman" w:hAnsi="Times New Roman" w:cs="Times New Roman"/>
          <w:iCs/>
          <w:sz w:val="20"/>
          <w:szCs w:val="24"/>
        </w:rPr>
        <w:t xml:space="preserve">Skull of </w:t>
      </w:r>
      <w:proofErr w:type="spellStart"/>
      <w:r>
        <w:rPr>
          <w:rFonts w:ascii="Times New Roman" w:hAnsi="Times New Roman" w:cs="Times New Roman"/>
          <w:i/>
          <w:iCs/>
          <w:sz w:val="20"/>
          <w:szCs w:val="24"/>
        </w:rPr>
        <w:t>Ctenochelys</w:t>
      </w:r>
      <w:proofErr w:type="spellEnd"/>
      <w:r>
        <w:rPr>
          <w:rFonts w:ascii="Times New Roman" w:hAnsi="Times New Roman" w:cs="Times New Roman"/>
          <w:i/>
          <w:iCs/>
          <w:sz w:val="20"/>
          <w:szCs w:val="24"/>
        </w:rPr>
        <w:t xml:space="preserve"> acris </w:t>
      </w:r>
      <w:r>
        <w:rPr>
          <w:rFonts w:ascii="Times New Roman" w:hAnsi="Times New Roman" w:cs="Times New Roman"/>
          <w:iCs/>
          <w:sz w:val="20"/>
          <w:szCs w:val="24"/>
        </w:rPr>
        <w:t xml:space="preserve">(MSC 6157) in </w:t>
      </w:r>
      <w:proofErr w:type="spellStart"/>
      <w:r>
        <w:rPr>
          <w:rFonts w:ascii="Times New Roman" w:hAnsi="Times New Roman" w:cs="Times New Roman"/>
          <w:iCs/>
          <w:sz w:val="20"/>
          <w:szCs w:val="24"/>
        </w:rPr>
        <w:t>anterodorsal</w:t>
      </w:r>
      <w:proofErr w:type="spellEnd"/>
      <w:r>
        <w:rPr>
          <w:rFonts w:ascii="Times New Roman" w:hAnsi="Times New Roman" w:cs="Times New Roman"/>
          <w:iCs/>
          <w:sz w:val="20"/>
          <w:szCs w:val="24"/>
        </w:rPr>
        <w:t xml:space="preserve"> view showing the median trough present on the dorsal surface of the pterygoid</w:t>
      </w:r>
      <w:r w:rsidR="00851CC7">
        <w:rPr>
          <w:rFonts w:ascii="Times New Roman" w:hAnsi="Times New Roman" w:cs="Times New Roman"/>
          <w:iCs/>
          <w:sz w:val="20"/>
          <w:szCs w:val="24"/>
        </w:rPr>
        <w:t>.</w:t>
      </w:r>
    </w:p>
    <w:p w14:paraId="7FFEB38D" w14:textId="77777777" w:rsidR="00026A20" w:rsidRPr="0061282A" w:rsidRDefault="00026A20" w:rsidP="00860E14">
      <w:pPr>
        <w:autoSpaceDE w:val="0"/>
        <w:autoSpaceDN w:val="0"/>
        <w:adjustRightInd w:val="0"/>
        <w:spacing w:after="0" w:line="240" w:lineRule="auto"/>
        <w:rPr>
          <w:rFonts w:ascii="Times New Roman" w:hAnsi="Times New Roman" w:cs="Times New Roman"/>
          <w:i/>
          <w:iCs/>
          <w:sz w:val="24"/>
          <w:szCs w:val="24"/>
        </w:rPr>
      </w:pPr>
    </w:p>
    <w:p w14:paraId="10C457CC" w14:textId="2BD94C2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70</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Foramen orbito-</w:t>
      </w:r>
      <w:proofErr w:type="spellStart"/>
      <w:r w:rsidRPr="0061282A">
        <w:rPr>
          <w:rFonts w:ascii="Times New Roman" w:hAnsi="Times New Roman" w:cs="Times New Roman"/>
          <w:sz w:val="24"/>
          <w:szCs w:val="24"/>
        </w:rPr>
        <w:t>nasale</w:t>
      </w:r>
      <w:proofErr w:type="spellEnd"/>
      <w:r w:rsidRPr="0061282A">
        <w:rPr>
          <w:rFonts w:ascii="Times New Roman" w:hAnsi="Times New Roman" w:cs="Times New Roman"/>
          <w:sz w:val="24"/>
          <w:szCs w:val="24"/>
        </w:rPr>
        <w:t>: 0 = formed as true foramen</w:t>
      </w:r>
      <w:r w:rsidR="0048635E" w:rsidRPr="0061282A">
        <w:rPr>
          <w:rFonts w:ascii="Times New Roman" w:hAnsi="Times New Roman" w:cs="Times New Roman"/>
          <w:sz w:val="24"/>
          <w:szCs w:val="24"/>
        </w:rPr>
        <w:t xml:space="preserve"> </w:t>
      </w:r>
      <w:r w:rsidRPr="0061282A">
        <w:rPr>
          <w:rFonts w:ascii="Times New Roman" w:hAnsi="Times New Roman" w:cs="Times New Roman"/>
          <w:sz w:val="24"/>
          <w:szCs w:val="24"/>
        </w:rPr>
        <w:t>that is surrounded by bone from all sides; 1 = foramen orbito-</w:t>
      </w:r>
      <w:proofErr w:type="spellStart"/>
      <w:r w:rsidRPr="0061282A">
        <w:rPr>
          <w:rFonts w:ascii="Times New Roman" w:hAnsi="Times New Roman" w:cs="Times New Roman"/>
          <w:sz w:val="24"/>
          <w:szCs w:val="24"/>
        </w:rPr>
        <w:t>nasale</w:t>
      </w:r>
      <w:proofErr w:type="spellEnd"/>
      <w:r w:rsidRPr="0061282A">
        <w:rPr>
          <w:rFonts w:ascii="Times New Roman" w:hAnsi="Times New Roman" w:cs="Times New Roman"/>
          <w:sz w:val="24"/>
          <w:szCs w:val="24"/>
        </w:rPr>
        <w:t xml:space="preserve"> is not completely</w:t>
      </w:r>
      <w:r w:rsidR="0048635E" w:rsidRPr="0061282A">
        <w:rPr>
          <w:rFonts w:ascii="Times New Roman" w:hAnsi="Times New Roman" w:cs="Times New Roman"/>
          <w:sz w:val="24"/>
          <w:szCs w:val="24"/>
        </w:rPr>
        <w:t xml:space="preserve"> </w:t>
      </w:r>
      <w:r w:rsidRPr="0061282A">
        <w:rPr>
          <w:rFonts w:ascii="Times New Roman" w:hAnsi="Times New Roman" w:cs="Times New Roman"/>
          <w:sz w:val="24"/>
          <w:szCs w:val="24"/>
        </w:rPr>
        <w:t>surrounded by bone and coalescent with the passage between the fossa orbitalis and the</w:t>
      </w:r>
      <w:r w:rsidR="0048635E" w:rsidRPr="0061282A">
        <w:rPr>
          <w:rFonts w:ascii="Times New Roman" w:hAnsi="Times New Roman" w:cs="Times New Roman"/>
          <w:sz w:val="24"/>
          <w:szCs w:val="24"/>
        </w:rPr>
        <w:t xml:space="preserve"> </w:t>
      </w:r>
      <w:r w:rsidRPr="0061282A">
        <w:rPr>
          <w:rFonts w:ascii="Times New Roman" w:hAnsi="Times New Roman" w:cs="Times New Roman"/>
          <w:sz w:val="24"/>
          <w:szCs w:val="24"/>
        </w:rPr>
        <w:t>fossa nasalis.</w:t>
      </w:r>
    </w:p>
    <w:p w14:paraId="33AF0733" w14:textId="77777777" w:rsidR="0048635E" w:rsidRPr="0061282A" w:rsidRDefault="0048635E" w:rsidP="00860E14">
      <w:pPr>
        <w:autoSpaceDE w:val="0"/>
        <w:autoSpaceDN w:val="0"/>
        <w:adjustRightInd w:val="0"/>
        <w:spacing w:after="0" w:line="240" w:lineRule="auto"/>
        <w:rPr>
          <w:rFonts w:ascii="Times New Roman" w:hAnsi="Times New Roman" w:cs="Times New Roman"/>
          <w:i/>
          <w:iCs/>
          <w:sz w:val="24"/>
          <w:szCs w:val="24"/>
        </w:rPr>
      </w:pPr>
    </w:p>
    <w:p w14:paraId="333FEF55" w14:textId="057D29C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71. </w:t>
      </w:r>
      <w:r w:rsidRPr="0061282A">
        <w:rPr>
          <w:rFonts w:ascii="Times New Roman" w:hAnsi="Times New Roman" w:cs="Times New Roman"/>
          <w:sz w:val="24"/>
          <w:szCs w:val="24"/>
        </w:rPr>
        <w:t>Foramen orbito-</w:t>
      </w:r>
      <w:proofErr w:type="spellStart"/>
      <w:r w:rsidRPr="0061282A">
        <w:rPr>
          <w:rFonts w:ascii="Times New Roman" w:hAnsi="Times New Roman" w:cs="Times New Roman"/>
          <w:sz w:val="24"/>
          <w:szCs w:val="24"/>
        </w:rPr>
        <w:t>nasale</w:t>
      </w:r>
      <w:proofErr w:type="spellEnd"/>
      <w:r w:rsidRPr="0061282A">
        <w:rPr>
          <w:rFonts w:ascii="Times New Roman" w:hAnsi="Times New Roman" w:cs="Times New Roman"/>
          <w:sz w:val="24"/>
          <w:szCs w:val="24"/>
        </w:rPr>
        <w:t>, contribution of vomer: 0 =</w:t>
      </w:r>
      <w:r w:rsidR="0048635E"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0C739184" w14:textId="77777777" w:rsidR="0048635E" w:rsidRPr="0061282A" w:rsidRDefault="0048635E" w:rsidP="00860E14">
      <w:pPr>
        <w:autoSpaceDE w:val="0"/>
        <w:autoSpaceDN w:val="0"/>
        <w:adjustRightInd w:val="0"/>
        <w:spacing w:after="0" w:line="240" w:lineRule="auto"/>
        <w:rPr>
          <w:rFonts w:ascii="Times New Roman" w:hAnsi="Times New Roman" w:cs="Times New Roman"/>
          <w:i/>
          <w:iCs/>
          <w:sz w:val="24"/>
          <w:szCs w:val="24"/>
        </w:rPr>
      </w:pPr>
    </w:p>
    <w:p w14:paraId="0F54DCE1" w14:textId="71C0C285" w:rsidR="0048635E"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sz w:val="24"/>
          <w:szCs w:val="24"/>
        </w:rPr>
        <w:t xml:space="preserve">: </w:t>
      </w:r>
      <w:r w:rsidR="0048635E" w:rsidRPr="0061282A">
        <w:rPr>
          <w:rFonts w:ascii="Times New Roman" w:hAnsi="Times New Roman" w:cs="Times New Roman"/>
          <w:sz w:val="24"/>
          <w:szCs w:val="24"/>
        </w:rPr>
        <w:t xml:space="preserve">Evers &amp; Benson (2018) score </w:t>
      </w:r>
      <w:proofErr w:type="spellStart"/>
      <w:r w:rsidR="0048635E" w:rsidRPr="0061282A">
        <w:rPr>
          <w:rFonts w:ascii="Times New Roman" w:hAnsi="Times New Roman" w:cs="Times New Roman"/>
          <w:i/>
          <w:sz w:val="24"/>
          <w:szCs w:val="24"/>
        </w:rPr>
        <w:t>Toxochelys</w:t>
      </w:r>
      <w:proofErr w:type="spellEnd"/>
      <w:r w:rsidR="0048635E" w:rsidRPr="0061282A">
        <w:rPr>
          <w:rFonts w:ascii="Times New Roman" w:hAnsi="Times New Roman" w:cs="Times New Roman"/>
          <w:i/>
          <w:sz w:val="24"/>
          <w:szCs w:val="24"/>
        </w:rPr>
        <w:t xml:space="preserve"> sp. </w:t>
      </w:r>
      <w:r w:rsidR="0048635E" w:rsidRPr="0061282A">
        <w:rPr>
          <w:rFonts w:ascii="Times New Roman" w:hAnsi="Times New Roman" w:cs="Times New Roman"/>
          <w:sz w:val="24"/>
          <w:szCs w:val="24"/>
        </w:rPr>
        <w:t>as lacking a contribution from the vomer to the foramen orbito-</w:t>
      </w:r>
      <w:proofErr w:type="spellStart"/>
      <w:r w:rsidR="0048635E" w:rsidRPr="0061282A">
        <w:rPr>
          <w:rFonts w:ascii="Times New Roman" w:hAnsi="Times New Roman" w:cs="Times New Roman"/>
          <w:sz w:val="24"/>
          <w:szCs w:val="24"/>
        </w:rPr>
        <w:t>nasale</w:t>
      </w:r>
      <w:proofErr w:type="spellEnd"/>
      <w:r w:rsidR="0048635E" w:rsidRPr="0061282A">
        <w:rPr>
          <w:rFonts w:ascii="Times New Roman" w:hAnsi="Times New Roman" w:cs="Times New Roman"/>
          <w:sz w:val="24"/>
          <w:szCs w:val="24"/>
        </w:rPr>
        <w:t xml:space="preserve">. Contra Evers and Benson, 2018, </w:t>
      </w:r>
      <w:proofErr w:type="spellStart"/>
      <w:r w:rsidR="0048635E" w:rsidRPr="0061282A">
        <w:rPr>
          <w:rFonts w:ascii="Times New Roman" w:hAnsi="Times New Roman" w:cs="Times New Roman"/>
          <w:i/>
          <w:sz w:val="24"/>
          <w:szCs w:val="24"/>
        </w:rPr>
        <w:t>Toxochelys</w:t>
      </w:r>
      <w:proofErr w:type="spellEnd"/>
      <w:r w:rsidR="0048635E" w:rsidRPr="0061282A">
        <w:rPr>
          <w:rFonts w:ascii="Times New Roman" w:hAnsi="Times New Roman" w:cs="Times New Roman"/>
          <w:i/>
          <w:sz w:val="24"/>
          <w:szCs w:val="24"/>
        </w:rPr>
        <w:t xml:space="preserve"> </w:t>
      </w:r>
      <w:proofErr w:type="spellStart"/>
      <w:r w:rsidR="0048635E" w:rsidRPr="0061282A">
        <w:rPr>
          <w:rFonts w:ascii="Times New Roman" w:hAnsi="Times New Roman" w:cs="Times New Roman"/>
          <w:i/>
          <w:sz w:val="24"/>
          <w:szCs w:val="24"/>
        </w:rPr>
        <w:t>latiremis</w:t>
      </w:r>
      <w:proofErr w:type="spellEnd"/>
      <w:r w:rsidR="0048635E" w:rsidRPr="0061282A">
        <w:rPr>
          <w:rFonts w:ascii="Times New Roman" w:hAnsi="Times New Roman" w:cs="Times New Roman"/>
          <w:i/>
          <w:sz w:val="24"/>
          <w:szCs w:val="24"/>
        </w:rPr>
        <w:t xml:space="preserve"> </w:t>
      </w:r>
      <w:r w:rsidR="0048635E" w:rsidRPr="0061282A">
        <w:rPr>
          <w:rFonts w:ascii="Times New Roman" w:hAnsi="Times New Roman" w:cs="Times New Roman"/>
          <w:sz w:val="24"/>
          <w:szCs w:val="24"/>
        </w:rPr>
        <w:t>is scored here state “1” based on the contribution of the vomer to the foramen orbito-</w:t>
      </w:r>
      <w:proofErr w:type="spellStart"/>
      <w:r w:rsidR="0048635E" w:rsidRPr="0061282A">
        <w:rPr>
          <w:rFonts w:ascii="Times New Roman" w:hAnsi="Times New Roman" w:cs="Times New Roman"/>
          <w:sz w:val="24"/>
          <w:szCs w:val="24"/>
        </w:rPr>
        <w:t>nasale</w:t>
      </w:r>
      <w:proofErr w:type="spellEnd"/>
      <w:r w:rsidR="0048635E" w:rsidRPr="0061282A">
        <w:rPr>
          <w:rFonts w:ascii="Times New Roman" w:hAnsi="Times New Roman" w:cs="Times New Roman"/>
          <w:sz w:val="24"/>
          <w:szCs w:val="24"/>
        </w:rPr>
        <w:t xml:space="preserve"> observed by Matzke (2009). This contribution is also present in </w:t>
      </w:r>
      <w:proofErr w:type="spellStart"/>
      <w:r w:rsidR="0048635E" w:rsidRPr="0061282A">
        <w:rPr>
          <w:rFonts w:ascii="Times New Roman" w:hAnsi="Times New Roman" w:cs="Times New Roman"/>
          <w:i/>
          <w:sz w:val="24"/>
          <w:szCs w:val="24"/>
        </w:rPr>
        <w:t>Ctenochelys</w:t>
      </w:r>
      <w:proofErr w:type="spellEnd"/>
      <w:r w:rsidR="0048635E" w:rsidRPr="0061282A">
        <w:rPr>
          <w:rFonts w:ascii="Times New Roman" w:hAnsi="Times New Roman" w:cs="Times New Roman"/>
          <w:i/>
          <w:sz w:val="24"/>
          <w:szCs w:val="24"/>
        </w:rPr>
        <w:t xml:space="preserve"> acris</w:t>
      </w:r>
      <w:r w:rsidR="0048635E" w:rsidRPr="0061282A">
        <w:rPr>
          <w:rFonts w:ascii="Times New Roman" w:hAnsi="Times New Roman" w:cs="Times New Roman"/>
          <w:sz w:val="24"/>
          <w:szCs w:val="24"/>
        </w:rPr>
        <w:t>: MSC</w:t>
      </w:r>
      <w:r w:rsidR="00CC3211">
        <w:rPr>
          <w:rFonts w:ascii="Times New Roman" w:hAnsi="Times New Roman" w:cs="Times New Roman"/>
          <w:sz w:val="24"/>
          <w:szCs w:val="24"/>
        </w:rPr>
        <w:t xml:space="preserve"> </w:t>
      </w:r>
      <w:r w:rsidR="0048635E" w:rsidRPr="0061282A">
        <w:rPr>
          <w:rFonts w:ascii="Times New Roman" w:hAnsi="Times New Roman" w:cs="Times New Roman"/>
          <w:sz w:val="24"/>
          <w:szCs w:val="24"/>
        </w:rPr>
        <w:t>6157</w:t>
      </w:r>
      <w:r w:rsidR="008911ED">
        <w:rPr>
          <w:rFonts w:ascii="Times New Roman" w:hAnsi="Times New Roman" w:cs="Times New Roman"/>
          <w:sz w:val="24"/>
          <w:szCs w:val="24"/>
        </w:rPr>
        <w:t xml:space="preserve"> (pers. obs.)</w:t>
      </w:r>
      <w:r w:rsidR="0048635E" w:rsidRPr="0061282A">
        <w:rPr>
          <w:rFonts w:ascii="Times New Roman" w:hAnsi="Times New Roman" w:cs="Times New Roman"/>
          <w:sz w:val="24"/>
          <w:szCs w:val="24"/>
        </w:rPr>
        <w:t>.</w:t>
      </w:r>
    </w:p>
    <w:p w14:paraId="32E66A65" w14:textId="77777777" w:rsidR="0048635E" w:rsidRPr="0061282A" w:rsidRDefault="0048635E" w:rsidP="00860E14">
      <w:pPr>
        <w:autoSpaceDE w:val="0"/>
        <w:autoSpaceDN w:val="0"/>
        <w:adjustRightInd w:val="0"/>
        <w:spacing w:after="0" w:line="240" w:lineRule="auto"/>
        <w:rPr>
          <w:rFonts w:ascii="Times New Roman" w:hAnsi="Times New Roman" w:cs="Times New Roman"/>
          <w:sz w:val="24"/>
          <w:szCs w:val="24"/>
        </w:rPr>
      </w:pPr>
    </w:p>
    <w:p w14:paraId="044C3E80" w14:textId="369D305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72</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Foramen orbito-</w:t>
      </w:r>
      <w:proofErr w:type="spellStart"/>
      <w:r w:rsidRPr="0061282A">
        <w:rPr>
          <w:rFonts w:ascii="Times New Roman" w:hAnsi="Times New Roman" w:cs="Times New Roman"/>
          <w:sz w:val="24"/>
          <w:szCs w:val="24"/>
        </w:rPr>
        <w:t>nasale</w:t>
      </w:r>
      <w:proofErr w:type="spellEnd"/>
      <w:r w:rsidRPr="0061282A">
        <w:rPr>
          <w:rFonts w:ascii="Times New Roman" w:hAnsi="Times New Roman" w:cs="Times New Roman"/>
          <w:sz w:val="24"/>
          <w:szCs w:val="24"/>
        </w:rPr>
        <w:t>, contribution of the maxilla: 0 =</w:t>
      </w:r>
      <w:r w:rsidR="0048635E"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7163BED5" w14:textId="77777777" w:rsidR="0048635E" w:rsidRPr="0061282A" w:rsidRDefault="0048635E" w:rsidP="00860E14">
      <w:pPr>
        <w:autoSpaceDE w:val="0"/>
        <w:autoSpaceDN w:val="0"/>
        <w:adjustRightInd w:val="0"/>
        <w:spacing w:after="0" w:line="240" w:lineRule="auto"/>
        <w:rPr>
          <w:rFonts w:ascii="Times New Roman" w:hAnsi="Times New Roman" w:cs="Times New Roman"/>
          <w:i/>
          <w:iCs/>
          <w:sz w:val="24"/>
          <w:szCs w:val="24"/>
        </w:rPr>
      </w:pPr>
    </w:p>
    <w:p w14:paraId="12124B50" w14:textId="13A23B9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 xml:space="preserve">Character 73. </w:t>
      </w:r>
      <w:r w:rsidRPr="0061282A">
        <w:rPr>
          <w:rFonts w:ascii="Times New Roman" w:hAnsi="Times New Roman" w:cs="Times New Roman"/>
          <w:sz w:val="24"/>
          <w:szCs w:val="24"/>
        </w:rPr>
        <w:t xml:space="preserve">Quadrate, </w:t>
      </w:r>
      <w:proofErr w:type="spellStart"/>
      <w:r w:rsidRPr="0061282A">
        <w:rPr>
          <w:rFonts w:ascii="Times New Roman" w:hAnsi="Times New Roman" w:cs="Times New Roman"/>
          <w:sz w:val="24"/>
          <w:szCs w:val="24"/>
        </w:rPr>
        <w:t>precolumellar</w:t>
      </w:r>
      <w:proofErr w:type="spellEnd"/>
      <w:r w:rsidR="0048635E" w:rsidRPr="0061282A">
        <w:rPr>
          <w:rFonts w:ascii="Times New Roman" w:hAnsi="Times New Roman" w:cs="Times New Roman"/>
          <w:sz w:val="24"/>
          <w:szCs w:val="24"/>
        </w:rPr>
        <w:t xml:space="preserve"> </w:t>
      </w:r>
      <w:r w:rsidRPr="0061282A">
        <w:rPr>
          <w:rFonts w:ascii="Times New Roman" w:hAnsi="Times New Roman" w:cs="Times New Roman"/>
          <w:sz w:val="24"/>
          <w:szCs w:val="24"/>
        </w:rPr>
        <w:t>fossa: 0 = absent; 1 = present.</w:t>
      </w:r>
    </w:p>
    <w:p w14:paraId="18CFEE46" w14:textId="77777777" w:rsidR="0048635E" w:rsidRPr="0061282A" w:rsidRDefault="0048635E" w:rsidP="00860E14">
      <w:pPr>
        <w:autoSpaceDE w:val="0"/>
        <w:autoSpaceDN w:val="0"/>
        <w:adjustRightInd w:val="0"/>
        <w:spacing w:after="0" w:line="240" w:lineRule="auto"/>
        <w:rPr>
          <w:rFonts w:ascii="Times New Roman" w:hAnsi="Times New Roman" w:cs="Times New Roman"/>
          <w:i/>
          <w:iCs/>
          <w:sz w:val="24"/>
          <w:szCs w:val="24"/>
        </w:rPr>
      </w:pPr>
    </w:p>
    <w:p w14:paraId="01409BD1" w14:textId="2097E68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74. </w:t>
      </w:r>
      <w:r w:rsidRPr="0061282A">
        <w:rPr>
          <w:rFonts w:ascii="Times New Roman" w:hAnsi="Times New Roman" w:cs="Times New Roman"/>
          <w:sz w:val="24"/>
          <w:szCs w:val="24"/>
        </w:rPr>
        <w:t>Quadrate, development of</w:t>
      </w:r>
      <w:r w:rsidR="0048635E"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cavum tympani: 0 = shallow, but not developed </w:t>
      </w:r>
      <w:proofErr w:type="spellStart"/>
      <w:r w:rsidRPr="0061282A">
        <w:rPr>
          <w:rFonts w:ascii="Times New Roman" w:hAnsi="Times New Roman" w:cs="Times New Roman"/>
          <w:sz w:val="24"/>
          <w:szCs w:val="24"/>
        </w:rPr>
        <w:t>anteroposteriorly</w:t>
      </w:r>
      <w:proofErr w:type="spellEnd"/>
      <w:r w:rsidRPr="0061282A">
        <w:rPr>
          <w:rFonts w:ascii="Times New Roman" w:hAnsi="Times New Roman" w:cs="Times New Roman"/>
          <w:sz w:val="24"/>
          <w:szCs w:val="24"/>
        </w:rPr>
        <w:t>; 1 = shallow, but</w:t>
      </w:r>
      <w:r w:rsidR="0048635E"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anteroposteriorly</w:t>
      </w:r>
      <w:proofErr w:type="spellEnd"/>
      <w:r w:rsidRPr="0061282A">
        <w:rPr>
          <w:rFonts w:ascii="Times New Roman" w:hAnsi="Times New Roman" w:cs="Times New Roman"/>
          <w:sz w:val="24"/>
          <w:szCs w:val="24"/>
        </w:rPr>
        <w:t xml:space="preserve"> developed; 2 = deep and </w:t>
      </w:r>
      <w:proofErr w:type="spellStart"/>
      <w:r w:rsidRPr="0061282A">
        <w:rPr>
          <w:rFonts w:ascii="Times New Roman" w:hAnsi="Times New Roman" w:cs="Times New Roman"/>
          <w:sz w:val="24"/>
          <w:szCs w:val="24"/>
        </w:rPr>
        <w:t>anteroposteriorly</w:t>
      </w:r>
      <w:proofErr w:type="spellEnd"/>
      <w:r w:rsidRPr="0061282A">
        <w:rPr>
          <w:rFonts w:ascii="Times New Roman" w:hAnsi="Times New Roman" w:cs="Times New Roman"/>
          <w:sz w:val="24"/>
          <w:szCs w:val="24"/>
        </w:rPr>
        <w:t xml:space="preserve"> developed.</w:t>
      </w:r>
    </w:p>
    <w:p w14:paraId="212BD0E2" w14:textId="77777777" w:rsidR="0048635E" w:rsidRPr="0061282A" w:rsidRDefault="0048635E" w:rsidP="00860E14">
      <w:pPr>
        <w:autoSpaceDE w:val="0"/>
        <w:autoSpaceDN w:val="0"/>
        <w:adjustRightInd w:val="0"/>
        <w:spacing w:after="0" w:line="240" w:lineRule="auto"/>
        <w:rPr>
          <w:rFonts w:ascii="Times New Roman" w:hAnsi="Times New Roman" w:cs="Times New Roman"/>
          <w:i/>
          <w:iCs/>
          <w:sz w:val="24"/>
          <w:szCs w:val="24"/>
        </w:rPr>
      </w:pPr>
    </w:p>
    <w:p w14:paraId="03060A06" w14:textId="56D77DD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75</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Quadrate, anterior margin of the cavum tympanum: 0 =formed entirely by the quadrate; 1 = formed by the quadratojugal, which overlaps the</w:t>
      </w:r>
      <w:r w:rsidR="000C131A" w:rsidRPr="0061282A">
        <w:rPr>
          <w:rFonts w:ascii="Times New Roman" w:hAnsi="Times New Roman" w:cs="Times New Roman"/>
          <w:sz w:val="24"/>
          <w:szCs w:val="24"/>
        </w:rPr>
        <w:t xml:space="preserve"> </w:t>
      </w:r>
      <w:r w:rsidRPr="0061282A">
        <w:rPr>
          <w:rFonts w:ascii="Times New Roman" w:hAnsi="Times New Roman" w:cs="Times New Roman"/>
          <w:sz w:val="24"/>
          <w:szCs w:val="24"/>
        </w:rPr>
        <w:t>lateral surface of the quadrate, reaching the anterior margin of the cavum tympanum.</w:t>
      </w:r>
    </w:p>
    <w:p w14:paraId="306E972E" w14:textId="77777777" w:rsidR="000C131A" w:rsidRPr="0061282A" w:rsidRDefault="000C131A" w:rsidP="00860E14">
      <w:pPr>
        <w:autoSpaceDE w:val="0"/>
        <w:autoSpaceDN w:val="0"/>
        <w:adjustRightInd w:val="0"/>
        <w:spacing w:after="0" w:line="240" w:lineRule="auto"/>
        <w:rPr>
          <w:rFonts w:ascii="Times New Roman" w:hAnsi="Times New Roman" w:cs="Times New Roman"/>
          <w:i/>
          <w:iCs/>
          <w:sz w:val="24"/>
          <w:szCs w:val="24"/>
        </w:rPr>
      </w:pPr>
    </w:p>
    <w:p w14:paraId="2BCE856D" w14:textId="1639D6A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76. </w:t>
      </w:r>
      <w:r w:rsidRPr="0061282A">
        <w:rPr>
          <w:rFonts w:ascii="Times New Roman" w:hAnsi="Times New Roman" w:cs="Times New Roman"/>
          <w:sz w:val="24"/>
          <w:szCs w:val="24"/>
        </w:rPr>
        <w:t xml:space="preserve">Quadrate, antrum </w:t>
      </w:r>
      <w:proofErr w:type="spellStart"/>
      <w:r w:rsidRPr="0061282A">
        <w:rPr>
          <w:rFonts w:ascii="Times New Roman" w:hAnsi="Times New Roman" w:cs="Times New Roman"/>
          <w:sz w:val="24"/>
          <w:szCs w:val="24"/>
        </w:rPr>
        <w:t>postoticum</w:t>
      </w:r>
      <w:proofErr w:type="spellEnd"/>
      <w:r w:rsidRPr="0061282A">
        <w:rPr>
          <w:rFonts w:ascii="Times New Roman" w:hAnsi="Times New Roman" w:cs="Times New Roman"/>
          <w:sz w:val="24"/>
          <w:szCs w:val="24"/>
        </w:rPr>
        <w:t>: 0 =</w:t>
      </w:r>
      <w:r w:rsidR="000C131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absent; 1 = incipient, the antrum </w:t>
      </w:r>
      <w:proofErr w:type="spellStart"/>
      <w:r w:rsidRPr="0061282A">
        <w:rPr>
          <w:rFonts w:ascii="Times New Roman" w:hAnsi="Times New Roman" w:cs="Times New Roman"/>
          <w:sz w:val="24"/>
          <w:szCs w:val="24"/>
        </w:rPr>
        <w:t>postoticum</w:t>
      </w:r>
      <w:proofErr w:type="spellEnd"/>
      <w:r w:rsidRPr="0061282A">
        <w:rPr>
          <w:rFonts w:ascii="Times New Roman" w:hAnsi="Times New Roman" w:cs="Times New Roman"/>
          <w:sz w:val="24"/>
          <w:szCs w:val="24"/>
        </w:rPr>
        <w:t xml:space="preserve"> is completely formed within quadrate</w:t>
      </w:r>
      <w:r w:rsidR="000C131A" w:rsidRPr="0061282A">
        <w:rPr>
          <w:rFonts w:ascii="Times New Roman" w:hAnsi="Times New Roman" w:cs="Times New Roman"/>
          <w:sz w:val="24"/>
          <w:szCs w:val="24"/>
        </w:rPr>
        <w:t xml:space="preserve"> </w:t>
      </w:r>
      <w:r w:rsidRPr="0061282A">
        <w:rPr>
          <w:rFonts w:ascii="Times New Roman" w:hAnsi="Times New Roman" w:cs="Times New Roman"/>
          <w:sz w:val="24"/>
          <w:szCs w:val="24"/>
        </w:rPr>
        <w:t>(irrespective of the elements involved in forming the margin of the cavum tympanum); 2</w:t>
      </w:r>
      <w:r w:rsidR="000C131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 antrum </w:t>
      </w:r>
      <w:proofErr w:type="spellStart"/>
      <w:r w:rsidRPr="0061282A">
        <w:rPr>
          <w:rFonts w:ascii="Times New Roman" w:hAnsi="Times New Roman" w:cs="Times New Roman"/>
          <w:sz w:val="24"/>
          <w:szCs w:val="24"/>
        </w:rPr>
        <w:t>postoticum</w:t>
      </w:r>
      <w:proofErr w:type="spellEnd"/>
      <w:r w:rsidRPr="0061282A">
        <w:rPr>
          <w:rFonts w:ascii="Times New Roman" w:hAnsi="Times New Roman" w:cs="Times New Roman"/>
          <w:sz w:val="24"/>
          <w:szCs w:val="24"/>
        </w:rPr>
        <w:t xml:space="preserve"> fully developed and extending </w:t>
      </w:r>
      <w:proofErr w:type="spellStart"/>
      <w:r w:rsidRPr="0061282A">
        <w:rPr>
          <w:rFonts w:ascii="Times New Roman" w:hAnsi="Times New Roman" w:cs="Times New Roman"/>
          <w:sz w:val="24"/>
          <w:szCs w:val="24"/>
        </w:rPr>
        <w:t>posterodorsally</w:t>
      </w:r>
      <w:proofErr w:type="spellEnd"/>
      <w:r w:rsidRPr="0061282A">
        <w:rPr>
          <w:rFonts w:ascii="Times New Roman" w:hAnsi="Times New Roman" w:cs="Times New Roman"/>
          <w:sz w:val="24"/>
          <w:szCs w:val="24"/>
        </w:rPr>
        <w:t xml:space="preserve"> into the squamosal</w:t>
      </w:r>
      <w:r w:rsidR="000C131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(i.e. there is a large </w:t>
      </w:r>
      <w:proofErr w:type="spellStart"/>
      <w:r w:rsidRPr="0061282A">
        <w:rPr>
          <w:rFonts w:ascii="Times New Roman" w:hAnsi="Times New Roman" w:cs="Times New Roman"/>
          <w:sz w:val="24"/>
          <w:szCs w:val="24"/>
        </w:rPr>
        <w:t>posterodorsal</w:t>
      </w:r>
      <w:proofErr w:type="spellEnd"/>
      <w:r w:rsidRPr="0061282A">
        <w:rPr>
          <w:rFonts w:ascii="Times New Roman" w:hAnsi="Times New Roman" w:cs="Times New Roman"/>
          <w:sz w:val="24"/>
          <w:szCs w:val="24"/>
        </w:rPr>
        <w:t xml:space="preserve"> fenestra in the quadrate that leads to a pocket within</w:t>
      </w:r>
      <w:r w:rsidR="000C131A"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squamosal). This character is scored as inapplicable for turtles without a cavum</w:t>
      </w:r>
      <w:r w:rsidR="000C131A" w:rsidRPr="0061282A">
        <w:rPr>
          <w:rFonts w:ascii="Times New Roman" w:hAnsi="Times New Roman" w:cs="Times New Roman"/>
          <w:sz w:val="24"/>
          <w:szCs w:val="24"/>
        </w:rPr>
        <w:t xml:space="preserve"> </w:t>
      </w:r>
      <w:r w:rsidRPr="0061282A">
        <w:rPr>
          <w:rFonts w:ascii="Times New Roman" w:hAnsi="Times New Roman" w:cs="Times New Roman"/>
          <w:sz w:val="24"/>
          <w:szCs w:val="24"/>
        </w:rPr>
        <w:t>tympanum.</w:t>
      </w:r>
    </w:p>
    <w:p w14:paraId="7ADCB453" w14:textId="77777777" w:rsidR="000C131A" w:rsidRPr="0061282A" w:rsidRDefault="000C131A" w:rsidP="00860E14">
      <w:pPr>
        <w:autoSpaceDE w:val="0"/>
        <w:autoSpaceDN w:val="0"/>
        <w:adjustRightInd w:val="0"/>
        <w:spacing w:after="0" w:line="240" w:lineRule="auto"/>
        <w:rPr>
          <w:rFonts w:ascii="Times New Roman" w:hAnsi="Times New Roman" w:cs="Times New Roman"/>
          <w:i/>
          <w:iCs/>
          <w:sz w:val="24"/>
          <w:szCs w:val="24"/>
        </w:rPr>
      </w:pPr>
    </w:p>
    <w:p w14:paraId="353D52A6" w14:textId="23255D6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77. </w:t>
      </w:r>
      <w:r w:rsidRPr="0061282A">
        <w:rPr>
          <w:rFonts w:ascii="Times New Roman" w:hAnsi="Times New Roman" w:cs="Times New Roman"/>
          <w:sz w:val="24"/>
          <w:szCs w:val="24"/>
        </w:rPr>
        <w:t>Quadrate, incisura</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columellae </w:t>
      </w:r>
      <w:proofErr w:type="spellStart"/>
      <w:r w:rsidRPr="0061282A">
        <w:rPr>
          <w:rFonts w:ascii="Times New Roman" w:hAnsi="Times New Roman" w:cs="Times New Roman"/>
          <w:sz w:val="24"/>
          <w:szCs w:val="24"/>
        </w:rPr>
        <w:t>auris</w:t>
      </w:r>
      <w:proofErr w:type="spellEnd"/>
      <w:r w:rsidRPr="0061282A">
        <w:rPr>
          <w:rFonts w:ascii="Times New Roman" w:hAnsi="Times New Roman" w:cs="Times New Roman"/>
          <w:sz w:val="24"/>
          <w:szCs w:val="24"/>
        </w:rPr>
        <w:t xml:space="preserve">: 0 = absent, stapes extends </w:t>
      </w:r>
      <w:proofErr w:type="spellStart"/>
      <w:r w:rsidRPr="0061282A">
        <w:rPr>
          <w:rFonts w:ascii="Times New Roman" w:hAnsi="Times New Roman" w:cs="Times New Roman"/>
          <w:sz w:val="24"/>
          <w:szCs w:val="24"/>
        </w:rPr>
        <w:t>posteroventrall</w:t>
      </w:r>
      <w:proofErr w:type="spellEnd"/>
      <w:r w:rsidRPr="0061282A">
        <w:rPr>
          <w:rFonts w:ascii="Times New Roman" w:hAnsi="Times New Roman" w:cs="Times New Roman"/>
          <w:sz w:val="24"/>
          <w:szCs w:val="24"/>
        </w:rPr>
        <w:t xml:space="preserve"> to quadrate body; 1 =</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present, but open </w:t>
      </w:r>
      <w:proofErr w:type="spellStart"/>
      <w:r w:rsidRPr="0061282A">
        <w:rPr>
          <w:rFonts w:ascii="Times New Roman" w:hAnsi="Times New Roman" w:cs="Times New Roman"/>
          <w:sz w:val="24"/>
          <w:szCs w:val="24"/>
        </w:rPr>
        <w:t>posteroventrally</w:t>
      </w:r>
      <w:proofErr w:type="spellEnd"/>
      <w:r w:rsidRPr="0061282A">
        <w:rPr>
          <w:rFonts w:ascii="Times New Roman" w:hAnsi="Times New Roman" w:cs="Times New Roman"/>
          <w:sz w:val="24"/>
          <w:szCs w:val="24"/>
        </w:rPr>
        <w:t>; 2 = present and closed, but only enclosing the</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stapes; 3 = present and closed, enclosing stapes and the Eustachian tube.</w:t>
      </w:r>
    </w:p>
    <w:p w14:paraId="590185C2" w14:textId="77777777" w:rsidR="00BC56C1" w:rsidRPr="0061282A" w:rsidRDefault="00BC56C1" w:rsidP="00860E14">
      <w:pPr>
        <w:autoSpaceDE w:val="0"/>
        <w:autoSpaceDN w:val="0"/>
        <w:adjustRightInd w:val="0"/>
        <w:spacing w:after="0" w:line="240" w:lineRule="auto"/>
        <w:rPr>
          <w:rFonts w:ascii="Times New Roman" w:hAnsi="Times New Roman" w:cs="Times New Roman"/>
          <w:i/>
          <w:iCs/>
          <w:sz w:val="24"/>
          <w:szCs w:val="24"/>
        </w:rPr>
      </w:pPr>
    </w:p>
    <w:p w14:paraId="49365166" w14:textId="4203F1B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78</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 xml:space="preserve">Quadrate, formation of incisura columella </w:t>
      </w:r>
      <w:proofErr w:type="spellStart"/>
      <w:r w:rsidRPr="0061282A">
        <w:rPr>
          <w:rFonts w:ascii="Times New Roman" w:hAnsi="Times New Roman" w:cs="Times New Roman"/>
          <w:sz w:val="24"/>
          <w:szCs w:val="24"/>
        </w:rPr>
        <w:t>auris</w:t>
      </w:r>
      <w:proofErr w:type="spellEnd"/>
      <w:r w:rsidRPr="0061282A">
        <w:rPr>
          <w:rFonts w:ascii="Times New Roman" w:hAnsi="Times New Roman" w:cs="Times New Roman"/>
          <w:sz w:val="24"/>
          <w:szCs w:val="24"/>
        </w:rPr>
        <w:t>: 0 =</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formed exclusively by quadrate; 1 = formed by quadrate and squamosal and/or</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quadratojugal.</w:t>
      </w:r>
    </w:p>
    <w:p w14:paraId="6F53975F" w14:textId="77777777" w:rsidR="00BC56C1" w:rsidRPr="0061282A" w:rsidRDefault="00BC56C1" w:rsidP="00860E14">
      <w:pPr>
        <w:autoSpaceDE w:val="0"/>
        <w:autoSpaceDN w:val="0"/>
        <w:adjustRightInd w:val="0"/>
        <w:spacing w:after="0" w:line="240" w:lineRule="auto"/>
        <w:rPr>
          <w:rFonts w:ascii="Times New Roman" w:hAnsi="Times New Roman" w:cs="Times New Roman"/>
          <w:i/>
          <w:iCs/>
          <w:sz w:val="24"/>
          <w:szCs w:val="24"/>
        </w:rPr>
      </w:pPr>
    </w:p>
    <w:p w14:paraId="0BFA9F24" w14:textId="4826337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79. </w:t>
      </w:r>
      <w:r w:rsidRPr="0061282A">
        <w:rPr>
          <w:rFonts w:ascii="Times New Roman" w:hAnsi="Times New Roman" w:cs="Times New Roman"/>
          <w:sz w:val="24"/>
          <w:szCs w:val="24"/>
        </w:rPr>
        <w:t xml:space="preserve">Quadrate, </w:t>
      </w:r>
      <w:proofErr w:type="spellStart"/>
      <w:r w:rsidRPr="0061282A">
        <w:rPr>
          <w:rFonts w:ascii="Times New Roman" w:hAnsi="Times New Roman" w:cs="Times New Roman"/>
          <w:sz w:val="24"/>
          <w:szCs w:val="24"/>
        </w:rPr>
        <w:t>processus</w:t>
      </w:r>
      <w:proofErr w:type="spellEnd"/>
      <w:r w:rsidR="00BC56C1"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oticum</w:t>
      </w:r>
      <w:proofErr w:type="spellEnd"/>
      <w:r w:rsidRPr="0061282A">
        <w:rPr>
          <w:rFonts w:ascii="Times New Roman" w:hAnsi="Times New Roman" w:cs="Times New Roman"/>
          <w:sz w:val="24"/>
          <w:szCs w:val="24"/>
        </w:rPr>
        <w:t>: 0 = absent; 1 = present, very reduced; 2 = present, large forming a</w:t>
      </w:r>
      <w:r w:rsidR="00BC56C1"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well defined</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musculatory</w:t>
      </w:r>
      <w:proofErr w:type="spellEnd"/>
      <w:r w:rsidRPr="0061282A">
        <w:rPr>
          <w:rFonts w:ascii="Times New Roman" w:hAnsi="Times New Roman" w:cs="Times New Roman"/>
          <w:sz w:val="24"/>
          <w:szCs w:val="24"/>
        </w:rPr>
        <w:t xml:space="preserve"> facet.</w:t>
      </w:r>
    </w:p>
    <w:p w14:paraId="7B1EDB0C" w14:textId="77777777" w:rsidR="00BC56C1" w:rsidRPr="0061282A" w:rsidRDefault="00BC56C1" w:rsidP="00860E14">
      <w:pPr>
        <w:autoSpaceDE w:val="0"/>
        <w:autoSpaceDN w:val="0"/>
        <w:adjustRightInd w:val="0"/>
        <w:spacing w:after="0" w:line="240" w:lineRule="auto"/>
        <w:rPr>
          <w:rFonts w:ascii="Times New Roman" w:hAnsi="Times New Roman" w:cs="Times New Roman"/>
          <w:i/>
          <w:iCs/>
          <w:sz w:val="24"/>
          <w:szCs w:val="24"/>
        </w:rPr>
      </w:pPr>
    </w:p>
    <w:p w14:paraId="6648F3B5" w14:textId="0509D5A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80. </w:t>
      </w:r>
      <w:r w:rsidRPr="0061282A">
        <w:rPr>
          <w:rFonts w:ascii="Times New Roman" w:hAnsi="Times New Roman" w:cs="Times New Roman"/>
          <w:sz w:val="24"/>
          <w:szCs w:val="24"/>
        </w:rPr>
        <w:t>Quadrate, contribution to</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w:t>
      </w:r>
      <w:proofErr w:type="spellStart"/>
      <w:r w:rsidRPr="0061282A">
        <w:rPr>
          <w:rFonts w:ascii="Times New Roman" w:hAnsi="Times New Roman" w:cs="Times New Roman"/>
          <w:sz w:val="24"/>
          <w:szCs w:val="24"/>
        </w:rPr>
        <w:t>musculatory</w:t>
      </w:r>
      <w:proofErr w:type="spellEnd"/>
      <w:r w:rsidRPr="0061282A">
        <w:rPr>
          <w:rFonts w:ascii="Times New Roman" w:hAnsi="Times New Roman" w:cs="Times New Roman"/>
          <w:sz w:val="24"/>
          <w:szCs w:val="24"/>
        </w:rPr>
        <w:t xml:space="preserve"> facet of the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oticum</w:t>
      </w:r>
      <w:proofErr w:type="spellEnd"/>
      <w:r w:rsidRPr="0061282A">
        <w:rPr>
          <w:rFonts w:ascii="Times New Roman" w:hAnsi="Times New Roman" w:cs="Times New Roman"/>
          <w:sz w:val="24"/>
          <w:szCs w:val="24"/>
        </w:rPr>
        <w:t>: 0 = extensive contribution; 1</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 small contribution, facet formed principally by the protic and/or parietal. This</w:t>
      </w:r>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character is scored as inapplicable when a </w:t>
      </w:r>
      <w:proofErr w:type="spellStart"/>
      <w:r w:rsidRPr="0061282A">
        <w:rPr>
          <w:rFonts w:ascii="Times New Roman" w:hAnsi="Times New Roman" w:cs="Times New Roman"/>
          <w:sz w:val="24"/>
          <w:szCs w:val="24"/>
        </w:rPr>
        <w:t>processus</w:t>
      </w:r>
      <w:proofErr w:type="spellEnd"/>
      <w:r w:rsidR="00702C4E"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oticum</w:t>
      </w:r>
      <w:proofErr w:type="spellEnd"/>
      <w:r w:rsidRPr="0061282A">
        <w:rPr>
          <w:rFonts w:ascii="Times New Roman" w:hAnsi="Times New Roman" w:cs="Times New Roman"/>
          <w:sz w:val="24"/>
          <w:szCs w:val="24"/>
        </w:rPr>
        <w:t xml:space="preserve"> is absent (</w:t>
      </w:r>
      <w:proofErr w:type="spellStart"/>
      <w:r w:rsidRPr="0061282A">
        <w:rPr>
          <w:rFonts w:ascii="Times New Roman" w:hAnsi="Times New Roman" w:cs="Times New Roman"/>
          <w:sz w:val="24"/>
          <w:szCs w:val="24"/>
        </w:rPr>
        <w:t>ch</w:t>
      </w:r>
      <w:proofErr w:type="spellEnd"/>
      <w:r w:rsidR="00BC56C1" w:rsidRPr="0061282A">
        <w:rPr>
          <w:rFonts w:ascii="Times New Roman" w:hAnsi="Times New Roman" w:cs="Times New Roman"/>
          <w:sz w:val="24"/>
          <w:szCs w:val="24"/>
        </w:rPr>
        <w:t xml:space="preserve"> </w:t>
      </w:r>
      <w:r w:rsidRPr="0061282A">
        <w:rPr>
          <w:rFonts w:ascii="Times New Roman" w:hAnsi="Times New Roman" w:cs="Times New Roman"/>
          <w:sz w:val="24"/>
          <w:szCs w:val="24"/>
        </w:rPr>
        <w:t>79.0).</w:t>
      </w:r>
    </w:p>
    <w:p w14:paraId="3BEDEE41" w14:textId="77777777" w:rsidR="00BC56C1" w:rsidRPr="0061282A" w:rsidRDefault="00BC56C1" w:rsidP="00860E14">
      <w:pPr>
        <w:autoSpaceDE w:val="0"/>
        <w:autoSpaceDN w:val="0"/>
        <w:adjustRightInd w:val="0"/>
        <w:spacing w:after="0" w:line="240" w:lineRule="auto"/>
        <w:rPr>
          <w:rFonts w:ascii="Times New Roman" w:hAnsi="Times New Roman" w:cs="Times New Roman"/>
          <w:sz w:val="24"/>
          <w:szCs w:val="24"/>
        </w:rPr>
      </w:pPr>
    </w:p>
    <w:p w14:paraId="327B7B0A" w14:textId="503068F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81</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 xml:space="preserve">Quadrate, width of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oticum</w:t>
      </w:r>
      <w:proofErr w:type="spellEnd"/>
      <w:r w:rsidRPr="0061282A">
        <w:rPr>
          <w:rFonts w:ascii="Times New Roman" w:hAnsi="Times New Roman" w:cs="Times New Roman"/>
          <w:sz w:val="24"/>
          <w:szCs w:val="24"/>
        </w:rPr>
        <w:t>: 0 =</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w:t>
      </w:r>
      <w:proofErr w:type="spellStart"/>
      <w:r w:rsidRPr="0061282A">
        <w:rPr>
          <w:rFonts w:ascii="Times New Roman" w:hAnsi="Times New Roman" w:cs="Times New Roman"/>
          <w:sz w:val="24"/>
          <w:szCs w:val="24"/>
        </w:rPr>
        <w:t>otic</w:t>
      </w:r>
      <w:proofErr w:type="spellEnd"/>
      <w:r w:rsidRPr="0061282A">
        <w:rPr>
          <w:rFonts w:ascii="Times New Roman" w:hAnsi="Times New Roman" w:cs="Times New Roman"/>
          <w:sz w:val="24"/>
          <w:szCs w:val="24"/>
        </w:rPr>
        <w:t xml:space="preserve"> process spans all the mediolateral space between the braincase wall and the</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lateral surface of the skull; 1 = the </w:t>
      </w:r>
      <w:proofErr w:type="spellStart"/>
      <w:r w:rsidRPr="0061282A">
        <w:rPr>
          <w:rFonts w:ascii="Times New Roman" w:hAnsi="Times New Roman" w:cs="Times New Roman"/>
          <w:sz w:val="24"/>
          <w:szCs w:val="24"/>
        </w:rPr>
        <w:t>otic</w:t>
      </w:r>
      <w:proofErr w:type="spellEnd"/>
      <w:r w:rsidRPr="0061282A">
        <w:rPr>
          <w:rFonts w:ascii="Times New Roman" w:hAnsi="Times New Roman" w:cs="Times New Roman"/>
          <w:sz w:val="24"/>
          <w:szCs w:val="24"/>
        </w:rPr>
        <w:t xml:space="preserve"> process is limited to the medial part of the </w:t>
      </w:r>
      <w:proofErr w:type="spellStart"/>
      <w:r w:rsidRPr="0061282A">
        <w:rPr>
          <w:rFonts w:ascii="Times New Roman" w:hAnsi="Times New Roman" w:cs="Times New Roman"/>
          <w:sz w:val="24"/>
          <w:szCs w:val="24"/>
        </w:rPr>
        <w:t>otic</w:t>
      </w:r>
      <w:proofErr w:type="spellEnd"/>
      <w:r w:rsidR="00702C4E" w:rsidRPr="0061282A">
        <w:rPr>
          <w:rFonts w:ascii="Times New Roman" w:hAnsi="Times New Roman" w:cs="Times New Roman"/>
          <w:sz w:val="24"/>
          <w:szCs w:val="24"/>
        </w:rPr>
        <w:t xml:space="preserve"> </w:t>
      </w:r>
      <w:r w:rsidRPr="0061282A">
        <w:rPr>
          <w:rFonts w:ascii="Times New Roman" w:hAnsi="Times New Roman" w:cs="Times New Roman"/>
          <w:sz w:val="24"/>
          <w:szCs w:val="24"/>
        </w:rPr>
        <w:t>chamber, and there is a deep recess laterally. This character is scored as inapplicable</w:t>
      </w:r>
      <w:r w:rsidR="00702C4E"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when a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trochlearis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oticum</w:t>
      </w:r>
      <w:proofErr w:type="spellEnd"/>
      <w:r w:rsidRPr="0061282A">
        <w:rPr>
          <w:rFonts w:ascii="Times New Roman" w:hAnsi="Times New Roman" w:cs="Times New Roman"/>
          <w:sz w:val="24"/>
          <w:szCs w:val="24"/>
        </w:rPr>
        <w:t xml:space="preserve"> is absent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79.0).</w:t>
      </w:r>
    </w:p>
    <w:p w14:paraId="02B91176" w14:textId="77777777" w:rsidR="009B39F4" w:rsidRPr="0061282A" w:rsidRDefault="009B39F4" w:rsidP="00860E14">
      <w:pPr>
        <w:autoSpaceDE w:val="0"/>
        <w:autoSpaceDN w:val="0"/>
        <w:adjustRightInd w:val="0"/>
        <w:spacing w:after="0" w:line="240" w:lineRule="auto"/>
        <w:rPr>
          <w:rFonts w:ascii="Times New Roman" w:hAnsi="Times New Roman" w:cs="Times New Roman"/>
          <w:sz w:val="24"/>
          <w:szCs w:val="24"/>
        </w:rPr>
      </w:pPr>
    </w:p>
    <w:p w14:paraId="4A7D8A94" w14:textId="03ACA65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82. </w:t>
      </w:r>
      <w:r w:rsidRPr="0061282A">
        <w:rPr>
          <w:rFonts w:ascii="Times New Roman" w:hAnsi="Times New Roman" w:cs="Times New Roman"/>
          <w:sz w:val="24"/>
          <w:szCs w:val="24"/>
        </w:rPr>
        <w:t>Quadrate, quadrate</w:t>
      </w:r>
      <w:r w:rsidR="00E95BF1">
        <w:rPr>
          <w:rFonts w:ascii="Times New Roman" w:hAnsi="Times New Roman" w:cs="Times New Roman"/>
          <w:sz w:val="24"/>
          <w:szCs w:val="24"/>
        </w:rPr>
        <w:t>/</w:t>
      </w:r>
      <w:r w:rsidRPr="0061282A">
        <w:rPr>
          <w:rFonts w:ascii="Times New Roman" w:hAnsi="Times New Roman" w:cs="Times New Roman"/>
          <w:sz w:val="24"/>
          <w:szCs w:val="24"/>
        </w:rPr>
        <w:t>basisphenoid</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absent; 1 = present.</w:t>
      </w:r>
    </w:p>
    <w:p w14:paraId="1E84F041"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790244E6" w14:textId="57FA9E7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83</w:t>
      </w:r>
      <w:r w:rsidR="00341860" w:rsidRPr="0061282A">
        <w:rPr>
          <w:rFonts w:ascii="Times New Roman" w:hAnsi="Times New Roman" w:cs="Times New Roman"/>
          <w:b/>
          <w:iCs/>
          <w:sz w:val="24"/>
          <w:szCs w:val="24"/>
        </w:rPr>
        <w:t>.</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 xml:space="preserve">Quadrate, </w:t>
      </w:r>
      <w:proofErr w:type="spellStart"/>
      <w:r w:rsidRPr="0061282A">
        <w:rPr>
          <w:rFonts w:ascii="Times New Roman" w:hAnsi="Times New Roman" w:cs="Times New Roman"/>
          <w:sz w:val="24"/>
          <w:szCs w:val="24"/>
        </w:rPr>
        <w:t>infolding</w:t>
      </w:r>
      <w:proofErr w:type="spellEnd"/>
      <w:r w:rsidRPr="0061282A">
        <w:rPr>
          <w:rFonts w:ascii="Times New Roman" w:hAnsi="Times New Roman" w:cs="Times New Roman"/>
          <w:sz w:val="24"/>
          <w:szCs w:val="24"/>
        </w:rPr>
        <w:t xml:space="preserve"> ridge on the</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posterior surface of the quadrate ventral to the incisura columella </w:t>
      </w:r>
      <w:proofErr w:type="spellStart"/>
      <w:r w:rsidRPr="0061282A">
        <w:rPr>
          <w:rFonts w:ascii="Times New Roman" w:hAnsi="Times New Roman" w:cs="Times New Roman"/>
          <w:sz w:val="24"/>
          <w:szCs w:val="24"/>
        </w:rPr>
        <w:t>auris</w:t>
      </w:r>
      <w:proofErr w:type="spellEnd"/>
      <w:r w:rsidRPr="0061282A">
        <w:rPr>
          <w:rFonts w:ascii="Times New Roman" w:hAnsi="Times New Roman" w:cs="Times New Roman"/>
          <w:sz w:val="24"/>
          <w:szCs w:val="24"/>
        </w:rPr>
        <w:t>: 0 = absent; 1 =</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w:t>
      </w:r>
    </w:p>
    <w:p w14:paraId="0C467671"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73D0D9AB" w14:textId="50F6BE9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84. </w:t>
      </w:r>
      <w:r w:rsidRPr="0061282A">
        <w:rPr>
          <w:rFonts w:ascii="Times New Roman" w:hAnsi="Times New Roman" w:cs="Times New Roman"/>
          <w:sz w:val="24"/>
          <w:szCs w:val="24"/>
        </w:rPr>
        <w:t>Quadrate, direction of cranial articular process: 0 =</w:t>
      </w:r>
      <w:r w:rsidR="00E95BF1">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ventrolaterally</w:t>
      </w:r>
      <w:proofErr w:type="spellEnd"/>
      <w:r w:rsidRPr="0061282A">
        <w:rPr>
          <w:rFonts w:ascii="Times New Roman" w:hAnsi="Times New Roman" w:cs="Times New Roman"/>
          <w:sz w:val="24"/>
          <w:szCs w:val="24"/>
        </w:rPr>
        <w:t xml:space="preserve"> directed; 1 = with strong posterior inclination.</w:t>
      </w:r>
    </w:p>
    <w:p w14:paraId="6124A412"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326B86F7" w14:textId="445EF99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85</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Posterior quadrate fossa: 0 =</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354114B5"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52B55CD1" w14:textId="13C9624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86. </w:t>
      </w:r>
      <w:r w:rsidRPr="0061282A">
        <w:rPr>
          <w:rFonts w:ascii="Times New Roman" w:hAnsi="Times New Roman" w:cs="Times New Roman"/>
          <w:sz w:val="24"/>
          <w:szCs w:val="24"/>
        </w:rPr>
        <w:t>Stapes, lateral articulation: 0 = stapes articulates with</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medial surface of the quadrate, quadrate has stapedial pit; 1 = stapes articulates with</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tympanic membrane, pit on medial surface of quadrate is absent.</w:t>
      </w:r>
    </w:p>
    <w:p w14:paraId="5859A5B1"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506B445B" w14:textId="4049F50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87. </w:t>
      </w:r>
      <w:proofErr w:type="spellStart"/>
      <w:r w:rsidRPr="0061282A">
        <w:rPr>
          <w:rFonts w:ascii="Times New Roman" w:hAnsi="Times New Roman" w:cs="Times New Roman"/>
          <w:sz w:val="24"/>
          <w:szCs w:val="24"/>
        </w:rPr>
        <w:t>Epipterygoid</w:t>
      </w:r>
      <w:proofErr w:type="spellEnd"/>
      <w:r w:rsidRPr="0061282A">
        <w:rPr>
          <w:rFonts w:ascii="Times New Roman" w:hAnsi="Times New Roman" w:cs="Times New Roman"/>
          <w:sz w:val="24"/>
          <w:szCs w:val="24"/>
        </w:rPr>
        <w:t>: 0 = present; 1</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absent.</w:t>
      </w:r>
    </w:p>
    <w:p w14:paraId="09485C92"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3762E5A2" w14:textId="6FCA00D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88. </w:t>
      </w:r>
      <w:proofErr w:type="spellStart"/>
      <w:r w:rsidRPr="0061282A">
        <w:rPr>
          <w:rFonts w:ascii="Times New Roman" w:hAnsi="Times New Roman" w:cs="Times New Roman"/>
          <w:sz w:val="24"/>
          <w:szCs w:val="24"/>
        </w:rPr>
        <w:t>Epipterygoid</w:t>
      </w:r>
      <w:proofErr w:type="spellEnd"/>
      <w:r w:rsidRPr="0061282A">
        <w:rPr>
          <w:rFonts w:ascii="Times New Roman" w:hAnsi="Times New Roman" w:cs="Times New Roman"/>
          <w:sz w:val="24"/>
          <w:szCs w:val="24"/>
        </w:rPr>
        <w:t>, shape: 0 =</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rod-like element; 1 = laminar element. This character is scored as inapplicable if an</w:t>
      </w:r>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epipterygoid</w:t>
      </w:r>
      <w:proofErr w:type="spellEnd"/>
      <w:r w:rsidRPr="0061282A">
        <w:rPr>
          <w:rFonts w:ascii="Times New Roman" w:hAnsi="Times New Roman" w:cs="Times New Roman"/>
          <w:sz w:val="24"/>
          <w:szCs w:val="24"/>
        </w:rPr>
        <w:t xml:space="preserve"> is absent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87.1).</w:t>
      </w:r>
    </w:p>
    <w:p w14:paraId="324ED67B"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53DAABF0" w14:textId="72E07F0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89. </w:t>
      </w:r>
      <w:r w:rsidRPr="0061282A">
        <w:rPr>
          <w:rFonts w:ascii="Times New Roman" w:hAnsi="Times New Roman" w:cs="Times New Roman"/>
          <w:sz w:val="24"/>
          <w:szCs w:val="24"/>
        </w:rPr>
        <w:t>Pterygoid, pterygoid teeth: 0</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present; 1 = absent.</w:t>
      </w:r>
    </w:p>
    <w:p w14:paraId="48BECD24"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4A501AB8" w14:textId="361F52D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90. </w:t>
      </w:r>
      <w:r w:rsidRPr="0061282A">
        <w:rPr>
          <w:rFonts w:ascii="Times New Roman" w:hAnsi="Times New Roman" w:cs="Times New Roman"/>
          <w:sz w:val="24"/>
          <w:szCs w:val="24"/>
        </w:rPr>
        <w:t xml:space="preserve">Pterygoid, </w:t>
      </w:r>
      <w:proofErr w:type="spellStart"/>
      <w:r w:rsidRPr="0061282A">
        <w:rPr>
          <w:rFonts w:ascii="Times New Roman" w:hAnsi="Times New Roman" w:cs="Times New Roman"/>
          <w:sz w:val="24"/>
          <w:szCs w:val="24"/>
        </w:rPr>
        <w:t>basipterygoid</w:t>
      </w:r>
      <w:proofErr w:type="spellEnd"/>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process and </w:t>
      </w:r>
      <w:proofErr w:type="spellStart"/>
      <w:r w:rsidRPr="0061282A">
        <w:rPr>
          <w:rFonts w:ascii="Times New Roman" w:hAnsi="Times New Roman" w:cs="Times New Roman"/>
          <w:sz w:val="24"/>
          <w:szCs w:val="24"/>
        </w:rPr>
        <w:t>basipterygoid</w:t>
      </w:r>
      <w:proofErr w:type="spellEnd"/>
      <w:r w:rsidRPr="0061282A">
        <w:rPr>
          <w:rFonts w:ascii="Times New Roman" w:hAnsi="Times New Roman" w:cs="Times New Roman"/>
          <w:sz w:val="24"/>
          <w:szCs w:val="24"/>
        </w:rPr>
        <w:t xml:space="preserve"> articulation: 0 = </w:t>
      </w:r>
      <w:proofErr w:type="spellStart"/>
      <w:r w:rsidRPr="0061282A">
        <w:rPr>
          <w:rFonts w:ascii="Times New Roman" w:hAnsi="Times New Roman" w:cs="Times New Roman"/>
          <w:sz w:val="24"/>
          <w:szCs w:val="24"/>
        </w:rPr>
        <w:t>basipterygoid</w:t>
      </w:r>
      <w:proofErr w:type="spellEnd"/>
      <w:r w:rsidRPr="0061282A">
        <w:rPr>
          <w:rFonts w:ascii="Times New Roman" w:hAnsi="Times New Roman" w:cs="Times New Roman"/>
          <w:sz w:val="24"/>
          <w:szCs w:val="24"/>
        </w:rPr>
        <w:t xml:space="preserve"> process present with a</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movable </w:t>
      </w:r>
      <w:proofErr w:type="spellStart"/>
      <w:r w:rsidRPr="0061282A">
        <w:rPr>
          <w:rFonts w:ascii="Times New Roman" w:hAnsi="Times New Roman" w:cs="Times New Roman"/>
          <w:sz w:val="24"/>
          <w:szCs w:val="24"/>
        </w:rPr>
        <w:t>basiptergoid</w:t>
      </w:r>
      <w:proofErr w:type="spellEnd"/>
      <w:r w:rsidRPr="0061282A">
        <w:rPr>
          <w:rFonts w:ascii="Times New Roman" w:hAnsi="Times New Roman" w:cs="Times New Roman"/>
          <w:sz w:val="24"/>
          <w:szCs w:val="24"/>
        </w:rPr>
        <w:t xml:space="preserve"> articulation; 1 = </w:t>
      </w:r>
      <w:proofErr w:type="spellStart"/>
      <w:r w:rsidRPr="0061282A">
        <w:rPr>
          <w:rFonts w:ascii="Times New Roman" w:hAnsi="Times New Roman" w:cs="Times New Roman"/>
          <w:sz w:val="24"/>
          <w:szCs w:val="24"/>
        </w:rPr>
        <w:t>basipterygoid</w:t>
      </w:r>
      <w:proofErr w:type="spellEnd"/>
      <w:r w:rsidRPr="0061282A">
        <w:rPr>
          <w:rFonts w:ascii="Times New Roman" w:hAnsi="Times New Roman" w:cs="Times New Roman"/>
          <w:sz w:val="24"/>
          <w:szCs w:val="24"/>
        </w:rPr>
        <w:t xml:space="preserve"> process present with a sutured</w:t>
      </w:r>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basipterygoid</w:t>
      </w:r>
      <w:proofErr w:type="spellEnd"/>
      <w:r w:rsidRPr="0061282A">
        <w:rPr>
          <w:rFonts w:ascii="Times New Roman" w:hAnsi="Times New Roman" w:cs="Times New Roman"/>
          <w:sz w:val="24"/>
          <w:szCs w:val="24"/>
        </w:rPr>
        <w:t xml:space="preserve"> articulation; 2 = </w:t>
      </w:r>
      <w:proofErr w:type="spellStart"/>
      <w:r w:rsidRPr="0061282A">
        <w:rPr>
          <w:rFonts w:ascii="Times New Roman" w:hAnsi="Times New Roman" w:cs="Times New Roman"/>
          <w:sz w:val="24"/>
          <w:szCs w:val="24"/>
        </w:rPr>
        <w:t>basipterygoid</w:t>
      </w:r>
      <w:proofErr w:type="spellEnd"/>
      <w:r w:rsidRPr="0061282A">
        <w:rPr>
          <w:rFonts w:ascii="Times New Roman" w:hAnsi="Times New Roman" w:cs="Times New Roman"/>
          <w:sz w:val="24"/>
          <w:szCs w:val="24"/>
        </w:rPr>
        <w:t xml:space="preserve"> process absent and sutured </w:t>
      </w:r>
      <w:proofErr w:type="spellStart"/>
      <w:r w:rsidRPr="0061282A">
        <w:rPr>
          <w:rFonts w:ascii="Times New Roman" w:hAnsi="Times New Roman" w:cs="Times New Roman"/>
          <w:sz w:val="24"/>
          <w:szCs w:val="24"/>
        </w:rPr>
        <w:t>basipterygoid</w:t>
      </w:r>
      <w:proofErr w:type="spellEnd"/>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articulation.</w:t>
      </w:r>
    </w:p>
    <w:p w14:paraId="175608AD" w14:textId="77777777" w:rsidR="00341860" w:rsidRPr="0061282A" w:rsidRDefault="00341860" w:rsidP="00860E14">
      <w:pPr>
        <w:autoSpaceDE w:val="0"/>
        <w:autoSpaceDN w:val="0"/>
        <w:adjustRightInd w:val="0"/>
        <w:spacing w:after="0" w:line="240" w:lineRule="auto"/>
        <w:rPr>
          <w:rFonts w:ascii="Times New Roman" w:hAnsi="Times New Roman" w:cs="Times New Roman"/>
          <w:b/>
          <w:bCs/>
          <w:sz w:val="24"/>
          <w:szCs w:val="24"/>
        </w:rPr>
      </w:pPr>
    </w:p>
    <w:p w14:paraId="7E723A08" w14:textId="40E8121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91. </w:t>
      </w:r>
      <w:r w:rsidRPr="0061282A">
        <w:rPr>
          <w:rFonts w:ascii="Times New Roman" w:hAnsi="Times New Roman" w:cs="Times New Roman"/>
          <w:sz w:val="24"/>
          <w:szCs w:val="24"/>
        </w:rPr>
        <w:t>Pterygoid,</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pterygoid</w:t>
      </w:r>
      <w:r w:rsidR="00363B51">
        <w:rPr>
          <w:rFonts w:ascii="Times New Roman" w:hAnsi="Times New Roman" w:cs="Times New Roman"/>
          <w:sz w:val="24"/>
          <w:szCs w:val="24"/>
        </w:rPr>
        <w:t>/</w:t>
      </w:r>
      <w:r w:rsidRPr="0061282A">
        <w:rPr>
          <w:rFonts w:ascii="Times New Roman" w:hAnsi="Times New Roman" w:cs="Times New Roman"/>
          <w:sz w:val="24"/>
          <w:szCs w:val="24"/>
        </w:rPr>
        <w:t>basioccipital</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absent; 1 = present.</w:t>
      </w:r>
    </w:p>
    <w:p w14:paraId="027DE805"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269737C6" w14:textId="77777777" w:rsidR="00341860"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92</w:t>
      </w:r>
      <w:r w:rsidR="00341860"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Pterygoid, </w:t>
      </w:r>
      <w:proofErr w:type="spellStart"/>
      <w:r w:rsidRPr="0061282A">
        <w:rPr>
          <w:rFonts w:ascii="Times New Roman" w:hAnsi="Times New Roman" w:cs="Times New Roman"/>
          <w:sz w:val="24"/>
          <w:szCs w:val="24"/>
        </w:rPr>
        <w:t>processus</w:t>
      </w:r>
      <w:proofErr w:type="spellEnd"/>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trochelaris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pterygoideus</w:t>
      </w:r>
      <w:proofErr w:type="spellEnd"/>
      <w:r w:rsidRPr="0061282A">
        <w:rPr>
          <w:rFonts w:ascii="Times New Roman" w:hAnsi="Times New Roman" w:cs="Times New Roman"/>
          <w:sz w:val="24"/>
          <w:szCs w:val="24"/>
        </w:rPr>
        <w:t>: 0 = absent; 1 = present.</w:t>
      </w:r>
    </w:p>
    <w:p w14:paraId="278DEC23" w14:textId="77777777" w:rsidR="00702C4E" w:rsidRPr="0061282A" w:rsidRDefault="00702C4E" w:rsidP="00860E14">
      <w:pPr>
        <w:autoSpaceDE w:val="0"/>
        <w:autoSpaceDN w:val="0"/>
        <w:adjustRightInd w:val="0"/>
        <w:spacing w:after="0" w:line="240" w:lineRule="auto"/>
        <w:rPr>
          <w:rFonts w:ascii="Times New Roman" w:hAnsi="Times New Roman" w:cs="Times New Roman"/>
          <w:b/>
          <w:bCs/>
          <w:sz w:val="24"/>
          <w:szCs w:val="24"/>
        </w:rPr>
      </w:pPr>
    </w:p>
    <w:p w14:paraId="1AD971DE" w14:textId="07138D1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93. </w:t>
      </w:r>
      <w:r w:rsidR="00363B51">
        <w:rPr>
          <w:rFonts w:ascii="Times New Roman" w:hAnsi="Times New Roman" w:cs="Times New Roman"/>
          <w:b/>
          <w:bCs/>
          <w:sz w:val="24"/>
          <w:szCs w:val="24"/>
        </w:rPr>
        <w:t xml:space="preserve">(modified from Evers &amp; Benson (2018)) </w:t>
      </w:r>
      <w:r w:rsidRPr="0061282A">
        <w:rPr>
          <w:rFonts w:ascii="Times New Roman" w:hAnsi="Times New Roman" w:cs="Times New Roman"/>
          <w:sz w:val="24"/>
          <w:szCs w:val="24"/>
        </w:rPr>
        <w:t>Pterygoid, foramen</w:t>
      </w:r>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palatinum</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0 = present</w:t>
      </w:r>
      <w:r w:rsidR="00363B51">
        <w:rPr>
          <w:rFonts w:ascii="Times New Roman" w:hAnsi="Times New Roman" w:cs="Times New Roman"/>
          <w:sz w:val="24"/>
          <w:szCs w:val="24"/>
        </w:rPr>
        <w:t>, but open laterally;</w:t>
      </w:r>
      <w:r w:rsidRPr="0061282A">
        <w:rPr>
          <w:rFonts w:ascii="Times New Roman" w:hAnsi="Times New Roman" w:cs="Times New Roman"/>
          <w:sz w:val="24"/>
          <w:szCs w:val="24"/>
        </w:rPr>
        <w:t xml:space="preserve"> 1 = present, </w:t>
      </w:r>
      <w:r w:rsidR="00363B51">
        <w:rPr>
          <w:rFonts w:ascii="Times New Roman" w:hAnsi="Times New Roman" w:cs="Times New Roman"/>
          <w:sz w:val="24"/>
          <w:szCs w:val="24"/>
        </w:rPr>
        <w:t>fully enclosed in bone</w:t>
      </w:r>
      <w:r w:rsidRPr="0061282A">
        <w:rPr>
          <w:rFonts w:ascii="Times New Roman" w:hAnsi="Times New Roman" w:cs="Times New Roman"/>
          <w:sz w:val="24"/>
          <w:szCs w:val="24"/>
        </w:rPr>
        <w:t>; 2 = absent.</w:t>
      </w:r>
    </w:p>
    <w:p w14:paraId="14212ED7"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099D0A3F" w14:textId="42EA920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94. </w:t>
      </w:r>
      <w:r w:rsidRPr="0061282A">
        <w:rPr>
          <w:rFonts w:ascii="Times New Roman" w:hAnsi="Times New Roman" w:cs="Times New Roman"/>
          <w:sz w:val="24"/>
          <w:szCs w:val="24"/>
        </w:rPr>
        <w:t>Pterygoid, medial contact of</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pterygoid: 0 = present, pterygoids in a very long medial contact with one another, longer</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than the basisphenoid total length in midline; 1 = present, pterygoids in medial contact</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with one another, contact length equal or shorter than the basisphenoid total length in</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midline; 2 = absent, contact of the basisphenoid with the vomer and/or palatines</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w:t>
      </w:r>
    </w:p>
    <w:p w14:paraId="48087862"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18A7A91C" w14:textId="3B89F3A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95. </w:t>
      </w:r>
      <w:r w:rsidRPr="0061282A">
        <w:rPr>
          <w:rFonts w:ascii="Times New Roman" w:hAnsi="Times New Roman" w:cs="Times New Roman"/>
          <w:sz w:val="24"/>
          <w:szCs w:val="24"/>
        </w:rPr>
        <w:t>Pterygoid, pterygoid</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contribution to foramen </w:t>
      </w:r>
      <w:proofErr w:type="spellStart"/>
      <w:r w:rsidRPr="0061282A">
        <w:rPr>
          <w:rFonts w:ascii="Times New Roman" w:hAnsi="Times New Roman" w:cs="Times New Roman"/>
          <w:sz w:val="24"/>
          <w:szCs w:val="24"/>
        </w:rPr>
        <w:t>palatinum</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0 = present; 1 = absent. This character is</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scored inapplicable when the foramen </w:t>
      </w:r>
      <w:proofErr w:type="spellStart"/>
      <w:r w:rsidRPr="0061282A">
        <w:rPr>
          <w:rFonts w:ascii="Times New Roman" w:hAnsi="Times New Roman" w:cs="Times New Roman"/>
          <w:sz w:val="24"/>
          <w:szCs w:val="24"/>
        </w:rPr>
        <w:t>palatinum</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is absent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66.0).</w:t>
      </w:r>
    </w:p>
    <w:p w14:paraId="6DF2D800"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37484D01" w14:textId="4EB8ADD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96. </w:t>
      </w:r>
      <w:proofErr w:type="gramStart"/>
      <w:r w:rsidRPr="0061282A">
        <w:rPr>
          <w:rFonts w:ascii="Times New Roman" w:hAnsi="Times New Roman" w:cs="Times New Roman"/>
          <w:sz w:val="24"/>
          <w:szCs w:val="24"/>
        </w:rPr>
        <w:t>Pterygoid,</w:t>
      </w:r>
      <w:proofErr w:type="gramEnd"/>
      <w:r w:rsidRPr="0061282A">
        <w:rPr>
          <w:rFonts w:ascii="Times New Roman" w:hAnsi="Times New Roman" w:cs="Times New Roman"/>
          <w:sz w:val="24"/>
          <w:szCs w:val="24"/>
        </w:rPr>
        <w:t xml:space="preserve"> contact with the</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exoccipital: 0 = absent; 1 = present.</w:t>
      </w:r>
    </w:p>
    <w:p w14:paraId="090276A5"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6F5BC1B3" w14:textId="3C39D8D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97</w:t>
      </w:r>
      <w:r w:rsidR="00341860" w:rsidRPr="0061282A">
        <w:rPr>
          <w:rFonts w:ascii="Times New Roman" w:hAnsi="Times New Roman" w:cs="Times New Roman"/>
          <w:b/>
          <w:sz w:val="24"/>
          <w:szCs w:val="24"/>
        </w:rPr>
        <w:t>.</w:t>
      </w:r>
      <w:r w:rsidRPr="0061282A">
        <w:rPr>
          <w:rFonts w:ascii="Times New Roman" w:hAnsi="Times New Roman" w:cs="Times New Roman"/>
          <w:sz w:val="24"/>
          <w:szCs w:val="24"/>
        </w:rPr>
        <w:t xml:space="preserve"> Pterygoid, fossa</w:t>
      </w:r>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podocnemidoidea</w:t>
      </w:r>
      <w:proofErr w:type="spellEnd"/>
      <w:r w:rsidRPr="0061282A">
        <w:rPr>
          <w:rFonts w:ascii="Times New Roman" w:hAnsi="Times New Roman" w:cs="Times New Roman"/>
          <w:sz w:val="24"/>
          <w:szCs w:val="24"/>
        </w:rPr>
        <w:t xml:space="preserve"> or cavum </w:t>
      </w:r>
      <w:proofErr w:type="spellStart"/>
      <w:r w:rsidRPr="0061282A">
        <w:rPr>
          <w:rFonts w:ascii="Times New Roman" w:hAnsi="Times New Roman" w:cs="Times New Roman"/>
          <w:sz w:val="24"/>
          <w:szCs w:val="24"/>
        </w:rPr>
        <w:t>pterygoidei</w:t>
      </w:r>
      <w:proofErr w:type="spellEnd"/>
      <w:r w:rsidRPr="0061282A">
        <w:rPr>
          <w:rFonts w:ascii="Times New Roman" w:hAnsi="Times New Roman" w:cs="Times New Roman"/>
          <w:sz w:val="24"/>
          <w:szCs w:val="24"/>
        </w:rPr>
        <w:t>: 0 = absent; 1 = present.</w:t>
      </w:r>
    </w:p>
    <w:p w14:paraId="53126267"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2B5E2CE6" w14:textId="2B70638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98. </w:t>
      </w:r>
      <w:r w:rsidRPr="0061282A">
        <w:rPr>
          <w:rFonts w:ascii="Times New Roman" w:hAnsi="Times New Roman" w:cs="Times New Roman"/>
          <w:sz w:val="24"/>
          <w:szCs w:val="24"/>
        </w:rPr>
        <w:t>Pterygoid, lateral margin: 0</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 a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pterygoideus</w:t>
      </w:r>
      <w:proofErr w:type="spellEnd"/>
      <w:r w:rsidRPr="0061282A">
        <w:rPr>
          <w:rFonts w:ascii="Times New Roman" w:hAnsi="Times New Roman" w:cs="Times New Roman"/>
          <w:sz w:val="24"/>
          <w:szCs w:val="24"/>
        </w:rPr>
        <w:t xml:space="preserve"> externus is developed as a process that projects into the</w:t>
      </w:r>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subtemporal</w:t>
      </w:r>
      <w:proofErr w:type="spellEnd"/>
      <w:r w:rsidRPr="0061282A">
        <w:rPr>
          <w:rFonts w:ascii="Times New Roman" w:hAnsi="Times New Roman" w:cs="Times New Roman"/>
          <w:sz w:val="24"/>
          <w:szCs w:val="24"/>
        </w:rPr>
        <w:t xml:space="preserve"> fenestra; 1 = the lateral margin of the pterygoid is gently expanded</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laterally and/or expanded dorsoventrally; 2 = absent, i.e. the lateral margin of the</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pterygoid forms a straight or concave outline that forms the medial margin of the</w:t>
      </w:r>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subtemporal</w:t>
      </w:r>
      <w:proofErr w:type="spellEnd"/>
      <w:r w:rsidRPr="0061282A">
        <w:rPr>
          <w:rFonts w:ascii="Times New Roman" w:hAnsi="Times New Roman" w:cs="Times New Roman"/>
          <w:sz w:val="24"/>
          <w:szCs w:val="24"/>
        </w:rPr>
        <w:t xml:space="preserve"> fenestra. Scored inapplicable for pleurodires.</w:t>
      </w:r>
    </w:p>
    <w:p w14:paraId="2D85A1A0" w14:textId="77777777" w:rsidR="00341860" w:rsidRPr="0061282A" w:rsidRDefault="00341860" w:rsidP="00860E14">
      <w:pPr>
        <w:autoSpaceDE w:val="0"/>
        <w:autoSpaceDN w:val="0"/>
        <w:adjustRightInd w:val="0"/>
        <w:spacing w:after="0" w:line="240" w:lineRule="auto"/>
        <w:rPr>
          <w:rFonts w:ascii="Times New Roman" w:hAnsi="Times New Roman" w:cs="Times New Roman"/>
          <w:i/>
          <w:iCs/>
          <w:sz w:val="24"/>
          <w:szCs w:val="24"/>
        </w:rPr>
      </w:pPr>
    </w:p>
    <w:p w14:paraId="20B230CF" w14:textId="621F03B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99. </w:t>
      </w:r>
      <w:r w:rsidRPr="0061282A">
        <w:rPr>
          <w:rFonts w:ascii="Times New Roman" w:hAnsi="Times New Roman" w:cs="Times New Roman"/>
          <w:sz w:val="24"/>
          <w:szCs w:val="24"/>
        </w:rPr>
        <w:t xml:space="preserve">Pterygoid, </w:t>
      </w:r>
      <w:proofErr w:type="spellStart"/>
      <w:r w:rsidRPr="0061282A">
        <w:rPr>
          <w:rFonts w:ascii="Times New Roman" w:hAnsi="Times New Roman" w:cs="Times New Roman"/>
          <w:sz w:val="24"/>
          <w:szCs w:val="24"/>
        </w:rPr>
        <w:t>processus</w:t>
      </w:r>
      <w:proofErr w:type="spellEnd"/>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pterygoideus</w:t>
      </w:r>
      <w:proofErr w:type="spellEnd"/>
      <w:r w:rsidRPr="0061282A">
        <w:rPr>
          <w:rFonts w:ascii="Times New Roman" w:hAnsi="Times New Roman" w:cs="Times New Roman"/>
          <w:sz w:val="24"/>
          <w:szCs w:val="24"/>
        </w:rPr>
        <w:t xml:space="preserve"> externus: 0 = forming an extensive process that contacts the maxilla</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anterolaterally at the posteromedial end of the triturating surface, is </w:t>
      </w:r>
      <w:r w:rsidRPr="0061282A">
        <w:rPr>
          <w:rFonts w:ascii="Times New Roman" w:hAnsi="Times New Roman" w:cs="Times New Roman"/>
          <w:sz w:val="24"/>
          <w:szCs w:val="24"/>
        </w:rPr>
        <w:lastRenderedPageBreak/>
        <w:t>anteriorly sutured</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to the anterior palate, and has a posterior projection into the </w:t>
      </w:r>
      <w:proofErr w:type="spellStart"/>
      <w:r w:rsidRPr="0061282A">
        <w:rPr>
          <w:rFonts w:ascii="Times New Roman" w:hAnsi="Times New Roman" w:cs="Times New Roman"/>
          <w:sz w:val="24"/>
          <w:szCs w:val="24"/>
        </w:rPr>
        <w:t>subtemporal</w:t>
      </w:r>
      <w:proofErr w:type="spellEnd"/>
      <w:r w:rsidRPr="0061282A">
        <w:rPr>
          <w:rFonts w:ascii="Times New Roman" w:hAnsi="Times New Roman" w:cs="Times New Roman"/>
          <w:sz w:val="24"/>
          <w:szCs w:val="24"/>
        </w:rPr>
        <w:t xml:space="preserve"> fenestra; 1 =</w:t>
      </w:r>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forming a large lateral wing that projects as a free process into the </w:t>
      </w:r>
      <w:proofErr w:type="spellStart"/>
      <w:r w:rsidRPr="0061282A">
        <w:rPr>
          <w:rFonts w:ascii="Times New Roman" w:hAnsi="Times New Roman" w:cs="Times New Roman"/>
          <w:sz w:val="24"/>
          <w:szCs w:val="24"/>
        </w:rPr>
        <w:t>subtemporal</w:t>
      </w:r>
      <w:proofErr w:type="spellEnd"/>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fenestra; 2 = forming a pointed triangular process that projects laterally into the</w:t>
      </w:r>
      <w:r w:rsidR="0034186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subtemporal</w:t>
      </w:r>
      <w:proofErr w:type="spellEnd"/>
      <w:r w:rsidRPr="0061282A">
        <w:rPr>
          <w:rFonts w:ascii="Times New Roman" w:hAnsi="Times New Roman" w:cs="Times New Roman"/>
          <w:sz w:val="24"/>
          <w:szCs w:val="24"/>
        </w:rPr>
        <w:t xml:space="preserve"> fenestra. Scored inapplicable for taxa that lack a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pterygoideus</w:t>
      </w:r>
      <w:proofErr w:type="spellEnd"/>
      <w:r w:rsidR="0034186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externus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98.1 or 98.2)</w:t>
      </w:r>
    </w:p>
    <w:p w14:paraId="716B1F65" w14:textId="77777777" w:rsidR="00341860" w:rsidRPr="0061282A" w:rsidRDefault="00341860" w:rsidP="00860E14">
      <w:pPr>
        <w:autoSpaceDE w:val="0"/>
        <w:autoSpaceDN w:val="0"/>
        <w:adjustRightInd w:val="0"/>
        <w:spacing w:after="0" w:line="240" w:lineRule="auto"/>
        <w:rPr>
          <w:rFonts w:ascii="Times New Roman" w:hAnsi="Times New Roman" w:cs="Times New Roman"/>
          <w:b/>
          <w:bCs/>
          <w:sz w:val="24"/>
          <w:szCs w:val="24"/>
        </w:rPr>
      </w:pPr>
    </w:p>
    <w:p w14:paraId="21C5B878" w14:textId="7C469317" w:rsidR="00860E14" w:rsidRPr="0061282A" w:rsidRDefault="00860E14" w:rsidP="00814821">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100. </w:t>
      </w:r>
      <w:r w:rsidRPr="0061282A">
        <w:rPr>
          <w:rFonts w:ascii="Times New Roman" w:hAnsi="Times New Roman" w:cs="Times New Roman"/>
          <w:sz w:val="24"/>
          <w:szCs w:val="24"/>
        </w:rPr>
        <w:t>Pterygoid, vertical flange</w:t>
      </w:r>
      <w:r w:rsidR="008148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on anterolateral margin of the pterygoid: 0 = absent; 1 = present. </w:t>
      </w:r>
    </w:p>
    <w:p w14:paraId="3A85C973" w14:textId="77777777" w:rsidR="00814821" w:rsidRPr="0061282A" w:rsidRDefault="00814821" w:rsidP="00814821">
      <w:pPr>
        <w:autoSpaceDE w:val="0"/>
        <w:autoSpaceDN w:val="0"/>
        <w:adjustRightInd w:val="0"/>
        <w:spacing w:after="0" w:line="240" w:lineRule="auto"/>
        <w:rPr>
          <w:rFonts w:ascii="Times New Roman" w:hAnsi="Times New Roman" w:cs="Times New Roman"/>
          <w:sz w:val="24"/>
          <w:szCs w:val="24"/>
        </w:rPr>
      </w:pPr>
    </w:p>
    <w:p w14:paraId="79834F11" w14:textId="5E9BA6D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101. </w:t>
      </w:r>
      <w:r w:rsidRPr="0061282A">
        <w:rPr>
          <w:rFonts w:ascii="Times New Roman" w:hAnsi="Times New Roman" w:cs="Times New Roman"/>
          <w:sz w:val="24"/>
          <w:szCs w:val="24"/>
        </w:rPr>
        <w:t>Pterygoid, level of the</w:t>
      </w:r>
      <w:r w:rsidR="00814821" w:rsidRPr="0061282A">
        <w:rPr>
          <w:rFonts w:ascii="Times New Roman" w:hAnsi="Times New Roman" w:cs="Times New Roman"/>
          <w:sz w:val="24"/>
          <w:szCs w:val="24"/>
        </w:rPr>
        <w:t xml:space="preserve"> </w:t>
      </w:r>
      <w:r w:rsidRPr="0061282A">
        <w:rPr>
          <w:rFonts w:ascii="Times New Roman" w:hAnsi="Times New Roman" w:cs="Times New Roman"/>
          <w:sz w:val="24"/>
          <w:szCs w:val="24"/>
        </w:rPr>
        <w:t>position of the pterygoid respect to basisphenoid: 0 = both bones are at the same level</w:t>
      </w:r>
      <w:r w:rsidR="00814821" w:rsidRPr="0061282A">
        <w:rPr>
          <w:rFonts w:ascii="Times New Roman" w:hAnsi="Times New Roman" w:cs="Times New Roman"/>
          <w:sz w:val="24"/>
          <w:szCs w:val="24"/>
        </w:rPr>
        <w:t xml:space="preserve"> </w:t>
      </w:r>
      <w:r w:rsidRPr="0061282A">
        <w:rPr>
          <w:rFonts w:ascii="Times New Roman" w:hAnsi="Times New Roman" w:cs="Times New Roman"/>
          <w:sz w:val="24"/>
          <w:szCs w:val="24"/>
        </w:rPr>
        <w:t>on ventral surface; 1 = two different levels, creating a step between the two bones.</w:t>
      </w:r>
    </w:p>
    <w:p w14:paraId="2857BFAD" w14:textId="77777777" w:rsidR="00814821" w:rsidRPr="0061282A" w:rsidRDefault="00814821" w:rsidP="00860E14">
      <w:pPr>
        <w:autoSpaceDE w:val="0"/>
        <w:autoSpaceDN w:val="0"/>
        <w:adjustRightInd w:val="0"/>
        <w:spacing w:after="0" w:line="240" w:lineRule="auto"/>
        <w:rPr>
          <w:rFonts w:ascii="Times New Roman" w:hAnsi="Times New Roman" w:cs="Times New Roman"/>
          <w:i/>
          <w:iCs/>
          <w:sz w:val="24"/>
          <w:szCs w:val="24"/>
        </w:rPr>
      </w:pPr>
    </w:p>
    <w:p w14:paraId="7BF5AA11" w14:textId="74F22746" w:rsidR="00860E14" w:rsidRPr="0061282A" w:rsidRDefault="00860E14" w:rsidP="00860E14">
      <w:pPr>
        <w:autoSpaceDE w:val="0"/>
        <w:autoSpaceDN w:val="0"/>
        <w:adjustRightInd w:val="0"/>
        <w:spacing w:after="0" w:line="240" w:lineRule="auto"/>
        <w:rPr>
          <w:rFonts w:ascii="Times New Roman" w:hAnsi="Times New Roman" w:cs="Times New Roman"/>
          <w:b/>
          <w:bCs/>
          <w:sz w:val="24"/>
          <w:szCs w:val="24"/>
        </w:rPr>
      </w:pPr>
      <w:r w:rsidRPr="0061282A">
        <w:rPr>
          <w:rFonts w:ascii="Times New Roman" w:hAnsi="Times New Roman" w:cs="Times New Roman"/>
          <w:b/>
          <w:bCs/>
          <w:sz w:val="24"/>
          <w:szCs w:val="24"/>
        </w:rPr>
        <w:t xml:space="preserve">Character 102. </w:t>
      </w:r>
      <w:r w:rsidRPr="0061282A">
        <w:rPr>
          <w:rFonts w:ascii="Times New Roman" w:hAnsi="Times New Roman" w:cs="Times New Roman"/>
          <w:sz w:val="24"/>
          <w:szCs w:val="24"/>
        </w:rPr>
        <w:t>Pterygoid, ventral median ridge: 0 = incipient to absent; 1 = present, ridge</w:t>
      </w:r>
    </w:p>
    <w:p w14:paraId="1A8A3EC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spans nearly the full length of the pterygoids, sometimes reaching the most posterior</w:t>
      </w:r>
    </w:p>
    <w:p w14:paraId="4497CBE3"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portion of the vomer. This character is scored as inapplicable for taxa in which the</w:t>
      </w:r>
    </w:p>
    <w:p w14:paraId="0E758AA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pterygoids lack a midline contact.</w:t>
      </w:r>
    </w:p>
    <w:p w14:paraId="2CA6163F" w14:textId="77777777" w:rsidR="00814821" w:rsidRPr="0061282A" w:rsidRDefault="00814821" w:rsidP="00860E14">
      <w:pPr>
        <w:autoSpaceDE w:val="0"/>
        <w:autoSpaceDN w:val="0"/>
        <w:adjustRightInd w:val="0"/>
        <w:spacing w:after="0" w:line="240" w:lineRule="auto"/>
        <w:rPr>
          <w:rFonts w:ascii="Times New Roman" w:hAnsi="Times New Roman" w:cs="Times New Roman"/>
          <w:b/>
          <w:bCs/>
          <w:sz w:val="24"/>
          <w:szCs w:val="24"/>
        </w:rPr>
      </w:pPr>
    </w:p>
    <w:p w14:paraId="54CFC15E" w14:textId="20D0C78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w:t>
      </w:r>
      <w:r w:rsidR="00814821" w:rsidRPr="0061282A">
        <w:rPr>
          <w:rFonts w:ascii="Times New Roman" w:hAnsi="Times New Roman" w:cs="Times New Roman"/>
          <w:b/>
          <w:bCs/>
          <w:sz w:val="24"/>
          <w:szCs w:val="24"/>
        </w:rPr>
        <w:t>03</w:t>
      </w:r>
      <w:r w:rsidRPr="0061282A">
        <w:rPr>
          <w:rFonts w:ascii="Times New Roman" w:hAnsi="Times New Roman" w:cs="Times New Roman"/>
          <w:b/>
          <w:bCs/>
          <w:sz w:val="24"/>
          <w:szCs w:val="24"/>
        </w:rPr>
        <w:t>.</w:t>
      </w:r>
      <w:r w:rsidR="004623DF">
        <w:rPr>
          <w:rFonts w:ascii="Times New Roman" w:hAnsi="Times New Roman" w:cs="Times New Roman"/>
          <w:b/>
          <w:bCs/>
          <w:sz w:val="24"/>
          <w:szCs w:val="24"/>
        </w:rPr>
        <w:t xml:space="preserve"> (modified from Evers &amp; Benson (2018))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Pterygoid, extending</w:t>
      </w:r>
      <w:r w:rsidR="00814821" w:rsidRPr="0061282A">
        <w:rPr>
          <w:rFonts w:ascii="Times New Roman" w:hAnsi="Times New Roman" w:cs="Times New Roman"/>
          <w:sz w:val="24"/>
          <w:szCs w:val="24"/>
        </w:rPr>
        <w:t xml:space="preserve"> </w:t>
      </w:r>
      <w:r w:rsidRPr="0061282A">
        <w:rPr>
          <w:rFonts w:ascii="Times New Roman" w:hAnsi="Times New Roman" w:cs="Times New Roman"/>
          <w:sz w:val="24"/>
          <w:szCs w:val="24"/>
        </w:rPr>
        <w:t>laterally reaching the mandibular condyle facet: 0 = absent; 1 = present, the</w:t>
      </w:r>
      <w:r w:rsidR="00814821" w:rsidRPr="0061282A">
        <w:rPr>
          <w:rFonts w:ascii="Times New Roman" w:hAnsi="Times New Roman" w:cs="Times New Roman"/>
          <w:sz w:val="24"/>
          <w:szCs w:val="24"/>
        </w:rPr>
        <w:t xml:space="preserve"> </w:t>
      </w:r>
      <w:r w:rsidRPr="0061282A">
        <w:rPr>
          <w:rFonts w:ascii="Times New Roman" w:hAnsi="Times New Roman" w:cs="Times New Roman"/>
          <w:sz w:val="24"/>
          <w:szCs w:val="24"/>
        </w:rPr>
        <w:t>pterygoid contacts the medial edge of the mandibular condyle in ventral</w:t>
      </w:r>
      <w:r w:rsidR="00814821" w:rsidRPr="0061282A">
        <w:rPr>
          <w:rFonts w:ascii="Times New Roman" w:hAnsi="Times New Roman" w:cs="Times New Roman"/>
          <w:sz w:val="24"/>
          <w:szCs w:val="24"/>
        </w:rPr>
        <w:t xml:space="preserve"> </w:t>
      </w:r>
      <w:r w:rsidRPr="0061282A">
        <w:rPr>
          <w:rFonts w:ascii="Times New Roman" w:hAnsi="Times New Roman" w:cs="Times New Roman"/>
          <w:sz w:val="24"/>
          <w:szCs w:val="24"/>
        </w:rPr>
        <w:t>view; 2 = present, the pterygoids extends not only laterally to reach the outline of the</w:t>
      </w:r>
      <w:r w:rsidR="00814821" w:rsidRPr="0061282A">
        <w:rPr>
          <w:rFonts w:ascii="Times New Roman" w:hAnsi="Times New Roman" w:cs="Times New Roman"/>
          <w:sz w:val="24"/>
          <w:szCs w:val="24"/>
        </w:rPr>
        <w:t xml:space="preserve"> </w:t>
      </w:r>
      <w:r w:rsidRPr="0061282A">
        <w:rPr>
          <w:rFonts w:ascii="Times New Roman" w:hAnsi="Times New Roman" w:cs="Times New Roman"/>
          <w:sz w:val="24"/>
          <w:szCs w:val="24"/>
        </w:rPr>
        <w:t>mandibular condyle facet, but also posteriorly far from the level of the condyles.</w:t>
      </w:r>
    </w:p>
    <w:p w14:paraId="2EB2386D" w14:textId="77777777" w:rsidR="00814821" w:rsidRPr="0061282A" w:rsidRDefault="00814821" w:rsidP="00860E14">
      <w:pPr>
        <w:autoSpaceDE w:val="0"/>
        <w:autoSpaceDN w:val="0"/>
        <w:adjustRightInd w:val="0"/>
        <w:spacing w:after="0" w:line="240" w:lineRule="auto"/>
        <w:rPr>
          <w:rFonts w:ascii="Times New Roman" w:hAnsi="Times New Roman" w:cs="Times New Roman"/>
          <w:i/>
          <w:iCs/>
          <w:sz w:val="24"/>
          <w:szCs w:val="24"/>
        </w:rPr>
      </w:pPr>
    </w:p>
    <w:p w14:paraId="4E622C15" w14:textId="0D239CC0" w:rsidR="00814821"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104. </w:t>
      </w:r>
      <w:r w:rsidRPr="0061282A">
        <w:rPr>
          <w:rFonts w:ascii="Times New Roman" w:hAnsi="Times New Roman" w:cs="Times New Roman"/>
          <w:sz w:val="24"/>
          <w:szCs w:val="24"/>
        </w:rPr>
        <w:t>Pterygoid, ventral ridge on the palatal surface lateral</w:t>
      </w:r>
      <w:r w:rsidR="00F01EB6" w:rsidRPr="0061282A">
        <w:rPr>
          <w:rFonts w:ascii="Times New Roman" w:hAnsi="Times New Roman" w:cs="Times New Roman"/>
          <w:sz w:val="24"/>
          <w:szCs w:val="24"/>
        </w:rPr>
        <w:t xml:space="preserve"> </w:t>
      </w:r>
      <w:r w:rsidRPr="0061282A">
        <w:rPr>
          <w:rFonts w:ascii="Times New Roman" w:hAnsi="Times New Roman" w:cs="Times New Roman"/>
          <w:sz w:val="24"/>
          <w:szCs w:val="24"/>
        </w:rPr>
        <w:t>to skull midline. 0 = absent; 1 = present, each pterygoid has a parasagittal ridge on its</w:t>
      </w:r>
      <w:r w:rsidR="00F01EB6" w:rsidRPr="0061282A">
        <w:rPr>
          <w:rFonts w:ascii="Times New Roman" w:hAnsi="Times New Roman" w:cs="Times New Roman"/>
          <w:sz w:val="24"/>
          <w:szCs w:val="24"/>
        </w:rPr>
        <w:t xml:space="preserve"> </w:t>
      </w:r>
      <w:r w:rsidRPr="0061282A">
        <w:rPr>
          <w:rFonts w:ascii="Times New Roman" w:hAnsi="Times New Roman" w:cs="Times New Roman"/>
          <w:sz w:val="24"/>
          <w:szCs w:val="24"/>
        </w:rPr>
        <w:t>ventral surface.</w:t>
      </w:r>
    </w:p>
    <w:p w14:paraId="6D827CC9" w14:textId="62FB244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0F01F559" w14:textId="2184918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105</w:t>
      </w:r>
      <w:r w:rsidR="00F01EB6" w:rsidRPr="0061282A">
        <w:rPr>
          <w:rFonts w:ascii="Times New Roman" w:hAnsi="Times New Roman" w:cs="Times New Roman"/>
          <w:b/>
          <w:iCs/>
          <w:sz w:val="24"/>
          <w:szCs w:val="24"/>
        </w:rPr>
        <w:t>.</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Pterygoid, extent of ventral ridge on the palatal</w:t>
      </w:r>
      <w:r w:rsidR="00F01EB6" w:rsidRPr="0061282A">
        <w:rPr>
          <w:rFonts w:ascii="Times New Roman" w:hAnsi="Times New Roman" w:cs="Times New Roman"/>
          <w:sz w:val="24"/>
          <w:szCs w:val="24"/>
        </w:rPr>
        <w:t xml:space="preserve"> </w:t>
      </w:r>
      <w:r w:rsidRPr="0061282A">
        <w:rPr>
          <w:rFonts w:ascii="Times New Roman" w:hAnsi="Times New Roman" w:cs="Times New Roman"/>
          <w:sz w:val="24"/>
          <w:szCs w:val="24"/>
        </w:rPr>
        <w:t>surface lateral to skull midline: 0 = each ridge extends along most of the ventral surface</w:t>
      </w:r>
      <w:r w:rsidR="00F01EB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of the pterygoid, from the anteromedial margin of the pterygoid fossa to the </w:t>
      </w:r>
      <w:proofErr w:type="spellStart"/>
      <w:r w:rsidRPr="0061282A">
        <w:rPr>
          <w:rFonts w:ascii="Times New Roman" w:hAnsi="Times New Roman" w:cs="Times New Roman"/>
          <w:sz w:val="24"/>
          <w:szCs w:val="24"/>
        </w:rPr>
        <w:t>processus</w:t>
      </w:r>
      <w:proofErr w:type="spellEnd"/>
      <w:r w:rsidR="00F01EB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pterygoideus</w:t>
      </w:r>
      <w:proofErr w:type="spellEnd"/>
      <w:r w:rsidRPr="0061282A">
        <w:rPr>
          <w:rFonts w:ascii="Times New Roman" w:hAnsi="Times New Roman" w:cs="Times New Roman"/>
          <w:sz w:val="24"/>
          <w:szCs w:val="24"/>
        </w:rPr>
        <w:t xml:space="preserve"> externus; 1 = each ridge extends only along the posterior part of the</w:t>
      </w:r>
      <w:r w:rsidR="00F01EB6" w:rsidRPr="0061282A">
        <w:rPr>
          <w:rFonts w:ascii="Times New Roman" w:hAnsi="Times New Roman" w:cs="Times New Roman"/>
          <w:sz w:val="24"/>
          <w:szCs w:val="24"/>
        </w:rPr>
        <w:t xml:space="preserve"> </w:t>
      </w:r>
      <w:r w:rsidRPr="0061282A">
        <w:rPr>
          <w:rFonts w:ascii="Times New Roman" w:hAnsi="Times New Roman" w:cs="Times New Roman"/>
          <w:sz w:val="24"/>
          <w:szCs w:val="24"/>
        </w:rPr>
        <w:t>pterygoid, along the level of the parabasisphenoid. This character is scored inapplicable</w:t>
      </w:r>
      <w:r w:rsidR="00F01EB6" w:rsidRPr="0061282A">
        <w:rPr>
          <w:rFonts w:ascii="Times New Roman" w:hAnsi="Times New Roman" w:cs="Times New Roman"/>
          <w:sz w:val="24"/>
          <w:szCs w:val="24"/>
        </w:rPr>
        <w:t xml:space="preserve"> </w:t>
      </w:r>
      <w:r w:rsidRPr="0061282A">
        <w:rPr>
          <w:rFonts w:ascii="Times New Roman" w:hAnsi="Times New Roman" w:cs="Times New Roman"/>
          <w:sz w:val="24"/>
          <w:szCs w:val="24"/>
        </w:rPr>
        <w:t>in turtles in which ventral pterygoid ridges are absent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104.0).</w:t>
      </w:r>
    </w:p>
    <w:p w14:paraId="75CFE086" w14:textId="42E577E1" w:rsidR="00F01EB6" w:rsidRPr="0061282A" w:rsidRDefault="00F01EB6" w:rsidP="00860E14">
      <w:pPr>
        <w:autoSpaceDE w:val="0"/>
        <w:autoSpaceDN w:val="0"/>
        <w:adjustRightInd w:val="0"/>
        <w:spacing w:after="0" w:line="240" w:lineRule="auto"/>
        <w:rPr>
          <w:rFonts w:ascii="Times New Roman" w:hAnsi="Times New Roman" w:cs="Times New Roman"/>
          <w:sz w:val="24"/>
          <w:szCs w:val="24"/>
        </w:rPr>
      </w:pPr>
    </w:p>
    <w:p w14:paraId="7834CEAC" w14:textId="298B3D1C" w:rsidR="00F01EB6" w:rsidRDefault="00F01EB6"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Parasagittal ridges along the ventral surface of the pterygoid can be found in numerous Late Cretaceous</w:t>
      </w:r>
      <w:r w:rsidR="00F5123D">
        <w:rPr>
          <w:rFonts w:ascii="Times New Roman" w:hAnsi="Times New Roman" w:cs="Times New Roman"/>
          <w:sz w:val="24"/>
          <w:szCs w:val="24"/>
        </w:rPr>
        <w:t xml:space="preserve"> stem-</w:t>
      </w:r>
      <w:r w:rsidRPr="0061282A">
        <w:rPr>
          <w:rFonts w:ascii="Times New Roman" w:hAnsi="Times New Roman" w:cs="Times New Roman"/>
          <w:sz w:val="24"/>
          <w:szCs w:val="24"/>
        </w:rPr>
        <w:t>chelonioids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sz w:val="24"/>
          <w:szCs w:val="24"/>
        </w:rPr>
        <w:t xml:space="preserve"> AMNH 5118, </w:t>
      </w:r>
      <w:proofErr w:type="spellStart"/>
      <w:r w:rsidRPr="0061282A">
        <w:rPr>
          <w:rFonts w:ascii="Times New Roman" w:hAnsi="Times New Roman" w:cs="Times New Roman"/>
          <w:i/>
          <w:sz w:val="24"/>
          <w:szCs w:val="24"/>
        </w:rPr>
        <w:t>Ctenochelys</w:t>
      </w:r>
      <w:proofErr w:type="spellEnd"/>
      <w:r w:rsidRPr="0061282A">
        <w:rPr>
          <w:rFonts w:ascii="Times New Roman" w:hAnsi="Times New Roman" w:cs="Times New Roman"/>
          <w:i/>
          <w:sz w:val="24"/>
          <w:szCs w:val="24"/>
        </w:rPr>
        <w:t xml:space="preserve"> acris </w:t>
      </w:r>
      <w:r w:rsidRPr="0061282A">
        <w:rPr>
          <w:rFonts w:ascii="Times New Roman" w:hAnsi="Times New Roman" w:cs="Times New Roman"/>
          <w:sz w:val="24"/>
          <w:szCs w:val="24"/>
        </w:rPr>
        <w:t>MSC</w:t>
      </w:r>
      <w:r w:rsidR="00CC3211">
        <w:rPr>
          <w:rFonts w:ascii="Times New Roman" w:hAnsi="Times New Roman" w:cs="Times New Roman"/>
          <w:sz w:val="24"/>
          <w:szCs w:val="24"/>
        </w:rPr>
        <w:t xml:space="preserve"> </w:t>
      </w:r>
      <w:r w:rsidRPr="0061282A">
        <w:rPr>
          <w:rFonts w:ascii="Times New Roman" w:hAnsi="Times New Roman" w:cs="Times New Roman"/>
          <w:sz w:val="24"/>
          <w:szCs w:val="24"/>
        </w:rPr>
        <w:t xml:space="preserve">6157, and </w:t>
      </w:r>
      <w:proofErr w:type="spellStart"/>
      <w:r w:rsidRPr="0061282A">
        <w:rPr>
          <w:rFonts w:ascii="Times New Roman" w:hAnsi="Times New Roman" w:cs="Times New Roman"/>
          <w:i/>
          <w:sz w:val="24"/>
          <w:szCs w:val="24"/>
        </w:rPr>
        <w:t>Prionochelys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matutina</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MSC 39030). Evers and Benson (2018)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sp. </w:t>
      </w:r>
      <w:r w:rsidRPr="0061282A">
        <w:rPr>
          <w:rFonts w:ascii="Times New Roman" w:hAnsi="Times New Roman" w:cs="Times New Roman"/>
          <w:sz w:val="24"/>
          <w:szCs w:val="24"/>
        </w:rPr>
        <w:t>as having these ridges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104.1) but interpret their extent as being limited to the posterior section of the pterygoid along the level of the basisphenoid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105.1). Based on the explanation given by Evers and Benson (2018), their score appears to be based on a partial skull of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moorevillensis</w:t>
      </w:r>
      <w:proofErr w:type="spellEnd"/>
      <w:r w:rsidR="00AC5848">
        <w:rPr>
          <w:rFonts w:ascii="Times New Roman" w:hAnsi="Times New Roman" w:cs="Times New Roman"/>
          <w:sz w:val="24"/>
          <w:szCs w:val="24"/>
        </w:rPr>
        <w:t xml:space="preserve">: </w:t>
      </w:r>
      <w:r w:rsidRPr="0061282A">
        <w:rPr>
          <w:rFonts w:ascii="Times New Roman" w:hAnsi="Times New Roman" w:cs="Times New Roman"/>
          <w:sz w:val="24"/>
          <w:szCs w:val="24"/>
        </w:rPr>
        <w:t xml:space="preserve">FMNH PR 219 but the pterygoids are not completely preserved with this specimen. A complete skull of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00702C4E"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AMNH 5118 </w:t>
      </w:r>
      <w:r w:rsidR="00702C4E" w:rsidRPr="0061282A">
        <w:rPr>
          <w:rFonts w:ascii="Times New Roman" w:hAnsi="Times New Roman" w:cs="Times New Roman"/>
          <w:sz w:val="24"/>
          <w:szCs w:val="24"/>
        </w:rPr>
        <w:t>(</w:t>
      </w:r>
      <w:r w:rsidRPr="0061282A">
        <w:rPr>
          <w:rFonts w:ascii="Times New Roman" w:hAnsi="Times New Roman" w:cs="Times New Roman"/>
          <w:sz w:val="24"/>
          <w:szCs w:val="24"/>
        </w:rPr>
        <w:t xml:space="preserve">Matzke, 2009, Text-fig. 2, p. 101) shows that these ridges extend anteriorly to the level of the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pterygoideus</w:t>
      </w:r>
      <w:proofErr w:type="spellEnd"/>
      <w:r w:rsidRPr="0061282A">
        <w:rPr>
          <w:rFonts w:ascii="Times New Roman" w:hAnsi="Times New Roman" w:cs="Times New Roman"/>
          <w:sz w:val="24"/>
          <w:szCs w:val="24"/>
        </w:rPr>
        <w:t xml:space="preserve"> externus. The score for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is </w:t>
      </w:r>
      <w:r w:rsidR="00851CC7">
        <w:rPr>
          <w:rFonts w:ascii="Times New Roman" w:hAnsi="Times New Roman" w:cs="Times New Roman"/>
          <w:sz w:val="24"/>
          <w:szCs w:val="24"/>
        </w:rPr>
        <w:t>scored</w:t>
      </w:r>
      <w:r w:rsidRPr="0061282A">
        <w:rPr>
          <w:rFonts w:ascii="Times New Roman" w:hAnsi="Times New Roman" w:cs="Times New Roman"/>
          <w:sz w:val="24"/>
          <w:szCs w:val="24"/>
        </w:rPr>
        <w:t xml:space="preserve"> here </w:t>
      </w:r>
      <w:r w:rsidR="00851CC7">
        <w:rPr>
          <w:rFonts w:ascii="Times New Roman" w:hAnsi="Times New Roman" w:cs="Times New Roman"/>
          <w:sz w:val="24"/>
          <w:szCs w:val="24"/>
        </w:rPr>
        <w:t>as</w:t>
      </w:r>
      <w:r w:rsidRPr="0061282A">
        <w:rPr>
          <w:rFonts w:ascii="Times New Roman" w:hAnsi="Times New Roman" w:cs="Times New Roman"/>
          <w:sz w:val="24"/>
          <w:szCs w:val="24"/>
        </w:rPr>
        <w:t xml:space="preserve"> </w:t>
      </w:r>
      <w:r w:rsidR="006B525D" w:rsidRPr="0061282A">
        <w:rPr>
          <w:rFonts w:ascii="Times New Roman" w:hAnsi="Times New Roman" w:cs="Times New Roman"/>
          <w:sz w:val="24"/>
          <w:szCs w:val="24"/>
        </w:rPr>
        <w:t xml:space="preserve">state </w:t>
      </w:r>
      <w:r w:rsidRPr="0061282A">
        <w:rPr>
          <w:rFonts w:ascii="Times New Roman" w:hAnsi="Times New Roman" w:cs="Times New Roman"/>
          <w:sz w:val="24"/>
          <w:szCs w:val="24"/>
        </w:rPr>
        <w:t>0.</w:t>
      </w:r>
    </w:p>
    <w:p w14:paraId="1C17E01B" w14:textId="5AFD274D" w:rsidR="00026A20" w:rsidRDefault="00026A20" w:rsidP="00860E14">
      <w:pPr>
        <w:autoSpaceDE w:val="0"/>
        <w:autoSpaceDN w:val="0"/>
        <w:adjustRightInd w:val="0"/>
        <w:spacing w:after="0" w:line="240" w:lineRule="auto"/>
        <w:rPr>
          <w:rFonts w:ascii="Times New Roman" w:hAnsi="Times New Roman" w:cs="Times New Roman"/>
          <w:sz w:val="24"/>
          <w:szCs w:val="24"/>
        </w:rPr>
      </w:pPr>
    </w:p>
    <w:p w14:paraId="3CD9975B" w14:textId="73A065B8" w:rsidR="00026A20" w:rsidRPr="0061282A" w:rsidRDefault="00026A20" w:rsidP="00860E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6B3CC7" wp14:editId="399EF4FD">
            <wp:extent cx="5943600" cy="2546985"/>
            <wp:effectExtent l="0" t="0" r="0" b="5715"/>
            <wp:docPr id="11" name="Picture 11" descr="A picture containing animal, primate, hominid,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cris and P.mat) Parasagittal pterygoid ridge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76DC1128" w14:textId="731D35E8" w:rsidR="00F01EB6" w:rsidRPr="009737CB" w:rsidRDefault="009737CB" w:rsidP="00860E14">
      <w:pPr>
        <w:autoSpaceDE w:val="0"/>
        <w:autoSpaceDN w:val="0"/>
        <w:adjustRightInd w:val="0"/>
        <w:spacing w:after="0" w:line="240" w:lineRule="auto"/>
        <w:rPr>
          <w:rFonts w:ascii="Times New Roman" w:hAnsi="Times New Roman" w:cs="Times New Roman"/>
          <w:sz w:val="20"/>
          <w:szCs w:val="24"/>
        </w:rPr>
      </w:pPr>
      <w:r w:rsidRPr="009737CB">
        <w:rPr>
          <w:rFonts w:ascii="Times New Roman" w:hAnsi="Times New Roman" w:cs="Times New Roman"/>
          <w:b/>
          <w:sz w:val="20"/>
          <w:szCs w:val="24"/>
        </w:rPr>
        <w:t>Fig. S</w:t>
      </w:r>
      <w:r w:rsidR="00E10900">
        <w:rPr>
          <w:rFonts w:ascii="Times New Roman" w:hAnsi="Times New Roman" w:cs="Times New Roman"/>
          <w:b/>
          <w:sz w:val="20"/>
          <w:szCs w:val="24"/>
        </w:rPr>
        <w:t>12</w:t>
      </w:r>
      <w:r w:rsidRPr="009737CB">
        <w:rPr>
          <w:rFonts w:ascii="Times New Roman" w:hAnsi="Times New Roman" w:cs="Times New Roman"/>
          <w:b/>
          <w:sz w:val="20"/>
          <w:szCs w:val="24"/>
        </w:rPr>
        <w:t>.</w:t>
      </w:r>
      <w:r>
        <w:rPr>
          <w:rFonts w:ascii="Times New Roman" w:hAnsi="Times New Roman" w:cs="Times New Roman"/>
          <w:b/>
          <w:sz w:val="20"/>
          <w:szCs w:val="24"/>
        </w:rPr>
        <w:t xml:space="preserve"> </w:t>
      </w:r>
      <w:proofErr w:type="spellStart"/>
      <w:r>
        <w:rPr>
          <w:rFonts w:ascii="Times New Roman" w:hAnsi="Times New Roman" w:cs="Times New Roman"/>
          <w:sz w:val="20"/>
          <w:szCs w:val="24"/>
        </w:rPr>
        <w:t>Basicranium</w:t>
      </w:r>
      <w:proofErr w:type="spellEnd"/>
      <w:r>
        <w:rPr>
          <w:rFonts w:ascii="Times New Roman" w:hAnsi="Times New Roman" w:cs="Times New Roman"/>
          <w:sz w:val="20"/>
          <w:szCs w:val="24"/>
        </w:rPr>
        <w:t xml:space="preserve"> of (a) </w:t>
      </w:r>
      <w:proofErr w:type="spellStart"/>
      <w:r>
        <w:rPr>
          <w:rFonts w:ascii="Times New Roman" w:hAnsi="Times New Roman" w:cs="Times New Roman"/>
          <w:i/>
          <w:sz w:val="20"/>
          <w:szCs w:val="24"/>
        </w:rPr>
        <w:t>Prionochelys</w:t>
      </w:r>
      <w:proofErr w:type="spellEnd"/>
      <w:r>
        <w:rPr>
          <w:rFonts w:ascii="Times New Roman" w:hAnsi="Times New Roman" w:cs="Times New Roman"/>
          <w:i/>
          <w:sz w:val="20"/>
          <w:szCs w:val="24"/>
        </w:rPr>
        <w:t xml:space="preserve"> </w:t>
      </w:r>
      <w:proofErr w:type="spellStart"/>
      <w:r>
        <w:rPr>
          <w:rFonts w:ascii="Times New Roman" w:hAnsi="Times New Roman" w:cs="Times New Roman"/>
          <w:i/>
          <w:sz w:val="20"/>
          <w:szCs w:val="24"/>
        </w:rPr>
        <w:t>matutina</w:t>
      </w:r>
      <w:proofErr w:type="spellEnd"/>
      <w:r>
        <w:rPr>
          <w:rFonts w:ascii="Times New Roman" w:hAnsi="Times New Roman" w:cs="Times New Roman"/>
          <w:i/>
          <w:sz w:val="20"/>
          <w:szCs w:val="24"/>
        </w:rPr>
        <w:t xml:space="preserve"> </w:t>
      </w:r>
      <w:r>
        <w:rPr>
          <w:rFonts w:ascii="Times New Roman" w:hAnsi="Times New Roman" w:cs="Times New Roman"/>
          <w:sz w:val="20"/>
          <w:szCs w:val="24"/>
        </w:rPr>
        <w:t xml:space="preserve">(MSC 39030) and (b) </w:t>
      </w:r>
      <w:proofErr w:type="spellStart"/>
      <w:r>
        <w:rPr>
          <w:rFonts w:ascii="Times New Roman" w:hAnsi="Times New Roman" w:cs="Times New Roman"/>
          <w:i/>
          <w:sz w:val="20"/>
          <w:szCs w:val="24"/>
        </w:rPr>
        <w:t>Ctenochelys</w:t>
      </w:r>
      <w:proofErr w:type="spellEnd"/>
      <w:r>
        <w:rPr>
          <w:rFonts w:ascii="Times New Roman" w:hAnsi="Times New Roman" w:cs="Times New Roman"/>
          <w:i/>
          <w:sz w:val="20"/>
          <w:szCs w:val="24"/>
        </w:rPr>
        <w:t xml:space="preserve"> acris </w:t>
      </w:r>
      <w:r>
        <w:rPr>
          <w:rFonts w:ascii="Times New Roman" w:hAnsi="Times New Roman" w:cs="Times New Roman"/>
          <w:sz w:val="20"/>
          <w:szCs w:val="24"/>
        </w:rPr>
        <w:t>(MSC 6157) illustrating the extent of the parasagittal ridges on the ventral surface of the pterygoid.</w:t>
      </w:r>
    </w:p>
    <w:p w14:paraId="34F7D28A" w14:textId="77777777" w:rsidR="0099393E" w:rsidRDefault="0099393E" w:rsidP="00860E14">
      <w:pPr>
        <w:autoSpaceDE w:val="0"/>
        <w:autoSpaceDN w:val="0"/>
        <w:adjustRightInd w:val="0"/>
        <w:spacing w:after="0" w:line="240" w:lineRule="auto"/>
        <w:rPr>
          <w:rFonts w:ascii="Times New Roman" w:hAnsi="Times New Roman" w:cs="Times New Roman"/>
          <w:b/>
          <w:bCs/>
          <w:sz w:val="24"/>
          <w:szCs w:val="24"/>
        </w:rPr>
      </w:pPr>
    </w:p>
    <w:p w14:paraId="17ABFA9C" w14:textId="63A1103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106. </w:t>
      </w:r>
      <w:r w:rsidRPr="0061282A">
        <w:rPr>
          <w:rFonts w:ascii="Times New Roman" w:hAnsi="Times New Roman" w:cs="Times New Roman"/>
          <w:sz w:val="24"/>
          <w:szCs w:val="24"/>
        </w:rPr>
        <w:t>Pterygoid/Quadrate,</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flooring of cavum </w:t>
      </w:r>
      <w:proofErr w:type="spellStart"/>
      <w:r w:rsidRPr="0061282A">
        <w:rPr>
          <w:rFonts w:ascii="Times New Roman" w:hAnsi="Times New Roman" w:cs="Times New Roman"/>
          <w:sz w:val="24"/>
          <w:szCs w:val="24"/>
        </w:rPr>
        <w:t>acustico-jugulare</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typmani</w:t>
      </w:r>
      <w:proofErr w:type="spellEnd"/>
      <w:r w:rsidRPr="0061282A">
        <w:rPr>
          <w:rFonts w:ascii="Times New Roman" w:hAnsi="Times New Roman" w:cs="Times New Roman"/>
          <w:sz w:val="24"/>
          <w:szCs w:val="24"/>
        </w:rPr>
        <w:t>: 0 = absent; 1 = present,</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formed primarily by the posterior part of the pterygoid; 2 = present, produced by the</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ventral process of the quadrate or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or a posterolateral expansion of the</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parabasisphenoid.</w:t>
      </w:r>
    </w:p>
    <w:p w14:paraId="520D8B30" w14:textId="77777777" w:rsidR="006B525D" w:rsidRPr="0061282A" w:rsidRDefault="006B525D" w:rsidP="00860E14">
      <w:pPr>
        <w:autoSpaceDE w:val="0"/>
        <w:autoSpaceDN w:val="0"/>
        <w:adjustRightInd w:val="0"/>
        <w:spacing w:after="0" w:line="240" w:lineRule="auto"/>
        <w:rPr>
          <w:rFonts w:ascii="Times New Roman" w:hAnsi="Times New Roman" w:cs="Times New Roman"/>
          <w:sz w:val="24"/>
          <w:szCs w:val="24"/>
        </w:rPr>
      </w:pPr>
    </w:p>
    <w:p w14:paraId="0669B9EB" w14:textId="0BB34F7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107. </w:t>
      </w:r>
      <w:r w:rsidRPr="0061282A">
        <w:rPr>
          <w:rFonts w:ascii="Times New Roman" w:hAnsi="Times New Roman" w:cs="Times New Roman"/>
          <w:sz w:val="24"/>
          <w:szCs w:val="24"/>
        </w:rPr>
        <w:t>Pterygoid, posterior process: 0 = posterior process of</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pterygoid is absent, the cranioquadrate space or posterior foramen for the </w:t>
      </w:r>
      <w:proofErr w:type="spellStart"/>
      <w:r w:rsidRPr="0061282A">
        <w:rPr>
          <w:rFonts w:ascii="Times New Roman" w:hAnsi="Times New Roman" w:cs="Times New Roman"/>
          <w:sz w:val="24"/>
          <w:szCs w:val="24"/>
        </w:rPr>
        <w:t>canalis</w:t>
      </w:r>
      <w:proofErr w:type="spellEnd"/>
      <w:r w:rsidR="006B525D"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xml:space="preserve"> is not covered by the pterygoid; 1 = posterior process of pterygoid present</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but very short, process extends posteriorly to cover the posterior foramen for the</w:t>
      </w:r>
      <w:r w:rsidR="006B525D"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xml:space="preserve"> (i.e. the modified cranioquadrate space), but the cavum-</w:t>
      </w:r>
      <w:proofErr w:type="spellStart"/>
      <w:r w:rsidRPr="0061282A">
        <w:rPr>
          <w:rFonts w:ascii="Times New Roman" w:hAnsi="Times New Roman" w:cs="Times New Roman"/>
          <w:sz w:val="24"/>
          <w:szCs w:val="24"/>
        </w:rPr>
        <w:t>acustico</w:t>
      </w:r>
      <w:proofErr w:type="spellEnd"/>
      <w:r w:rsidR="006B525D"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jugulare</w:t>
      </w:r>
      <w:proofErr w:type="spellEnd"/>
      <w:r w:rsidRPr="0061282A">
        <w:rPr>
          <w:rFonts w:ascii="Times New Roman" w:hAnsi="Times New Roman" w:cs="Times New Roman"/>
          <w:sz w:val="24"/>
          <w:szCs w:val="24"/>
        </w:rPr>
        <w:t xml:space="preserve"> remains largely exposed ventrally; 2 = posterior process of the pterygoid</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and developed as an extensive sheet that projects posteriorly and covers large</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parts of the cavum </w:t>
      </w:r>
      <w:proofErr w:type="spellStart"/>
      <w:r w:rsidRPr="0061282A">
        <w:rPr>
          <w:rFonts w:ascii="Times New Roman" w:hAnsi="Times New Roman" w:cs="Times New Roman"/>
          <w:sz w:val="24"/>
          <w:szCs w:val="24"/>
        </w:rPr>
        <w:t>acustico-jugulare</w:t>
      </w:r>
      <w:proofErr w:type="spellEnd"/>
      <w:r w:rsidRPr="0061282A">
        <w:rPr>
          <w:rFonts w:ascii="Times New Roman" w:hAnsi="Times New Roman" w:cs="Times New Roman"/>
          <w:sz w:val="24"/>
          <w:szCs w:val="24"/>
        </w:rPr>
        <w:t>.</w:t>
      </w:r>
    </w:p>
    <w:p w14:paraId="5C0A395A" w14:textId="77777777" w:rsidR="006B525D" w:rsidRPr="0061282A" w:rsidRDefault="006B525D" w:rsidP="00860E14">
      <w:pPr>
        <w:autoSpaceDE w:val="0"/>
        <w:autoSpaceDN w:val="0"/>
        <w:adjustRightInd w:val="0"/>
        <w:spacing w:after="0" w:line="240" w:lineRule="auto"/>
        <w:rPr>
          <w:rFonts w:ascii="Times New Roman" w:hAnsi="Times New Roman" w:cs="Times New Roman"/>
          <w:i/>
          <w:iCs/>
          <w:sz w:val="24"/>
          <w:szCs w:val="24"/>
        </w:rPr>
      </w:pPr>
    </w:p>
    <w:p w14:paraId="497A3802" w14:textId="6E614FB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10</w:t>
      </w:r>
      <w:r w:rsidR="006B525D"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Pterygoid, development of a</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posteromedial wing covering partially to completely the basisphenoid and sometime the</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basioccipital too, seen in ventral view of the skull: 0 = absent; 1 = present.</w:t>
      </w:r>
    </w:p>
    <w:p w14:paraId="6D58BA25" w14:textId="77777777" w:rsidR="006B525D" w:rsidRPr="0061282A" w:rsidRDefault="006B525D" w:rsidP="00860E14">
      <w:pPr>
        <w:autoSpaceDE w:val="0"/>
        <w:autoSpaceDN w:val="0"/>
        <w:adjustRightInd w:val="0"/>
        <w:spacing w:after="0" w:line="240" w:lineRule="auto"/>
        <w:rPr>
          <w:rFonts w:ascii="Times New Roman" w:hAnsi="Times New Roman" w:cs="Times New Roman"/>
          <w:i/>
          <w:iCs/>
          <w:sz w:val="24"/>
          <w:szCs w:val="24"/>
        </w:rPr>
      </w:pPr>
    </w:p>
    <w:p w14:paraId="72F4BC43" w14:textId="28DB30F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109. </w:t>
      </w:r>
      <w:r w:rsidRPr="0061282A">
        <w:rPr>
          <w:rFonts w:ascii="Times New Roman" w:hAnsi="Times New Roman" w:cs="Times New Roman"/>
          <w:sz w:val="24"/>
          <w:szCs w:val="24"/>
        </w:rPr>
        <w:t>Pterygoid, pterygoid fossa: 0 = weakly developed; 1 =</w:t>
      </w:r>
      <w:r w:rsidR="006B525D" w:rsidRPr="0061282A">
        <w:rPr>
          <w:rFonts w:ascii="Times New Roman" w:hAnsi="Times New Roman" w:cs="Times New Roman"/>
          <w:sz w:val="24"/>
          <w:szCs w:val="24"/>
        </w:rPr>
        <w:t xml:space="preserve"> </w:t>
      </w:r>
      <w:r w:rsidRPr="0061282A">
        <w:rPr>
          <w:rFonts w:ascii="Times New Roman" w:hAnsi="Times New Roman" w:cs="Times New Roman"/>
          <w:sz w:val="24"/>
          <w:szCs w:val="24"/>
        </w:rPr>
        <w:t>developed as a deep concavity between the articular process of the quadrate and the</w:t>
      </w:r>
      <w:r w:rsidR="006B525D"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basicranium</w:t>
      </w:r>
      <w:proofErr w:type="spellEnd"/>
      <w:r w:rsidRPr="0061282A">
        <w:rPr>
          <w:rFonts w:ascii="Times New Roman" w:hAnsi="Times New Roman" w:cs="Times New Roman"/>
          <w:sz w:val="24"/>
          <w:szCs w:val="24"/>
        </w:rPr>
        <w:t>.</w:t>
      </w:r>
    </w:p>
    <w:p w14:paraId="574CD30D" w14:textId="77777777" w:rsidR="006B525D" w:rsidRPr="0061282A" w:rsidRDefault="006B525D" w:rsidP="006B525D">
      <w:pPr>
        <w:autoSpaceDE w:val="0"/>
        <w:autoSpaceDN w:val="0"/>
        <w:adjustRightInd w:val="0"/>
        <w:spacing w:after="0" w:line="240" w:lineRule="auto"/>
        <w:rPr>
          <w:rFonts w:ascii="Times New Roman" w:hAnsi="Times New Roman" w:cs="Times New Roman"/>
          <w:i/>
          <w:iCs/>
          <w:sz w:val="24"/>
          <w:szCs w:val="24"/>
        </w:rPr>
      </w:pPr>
    </w:p>
    <w:p w14:paraId="7AF5A4FD" w14:textId="1AFCC31C" w:rsidR="006B525D" w:rsidRPr="0061282A" w:rsidRDefault="00860E14" w:rsidP="006B525D">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sz w:val="24"/>
          <w:szCs w:val="24"/>
        </w:rPr>
        <w:t xml:space="preserve">: </w:t>
      </w:r>
      <w:r w:rsidR="006B525D" w:rsidRPr="0061282A">
        <w:rPr>
          <w:rFonts w:ascii="Times New Roman" w:hAnsi="Times New Roman" w:cs="Times New Roman"/>
          <w:sz w:val="24"/>
          <w:szCs w:val="24"/>
        </w:rPr>
        <w:t xml:space="preserve">Evers &amp; Benson (2018) score </w:t>
      </w:r>
      <w:proofErr w:type="spellStart"/>
      <w:r w:rsidR="006B525D" w:rsidRPr="0061282A">
        <w:rPr>
          <w:rFonts w:ascii="Times New Roman" w:hAnsi="Times New Roman" w:cs="Times New Roman"/>
          <w:i/>
          <w:sz w:val="24"/>
          <w:szCs w:val="24"/>
        </w:rPr>
        <w:t>Toxochelys</w:t>
      </w:r>
      <w:proofErr w:type="spellEnd"/>
      <w:r w:rsidR="006B525D" w:rsidRPr="0061282A">
        <w:rPr>
          <w:rFonts w:ascii="Times New Roman" w:hAnsi="Times New Roman" w:cs="Times New Roman"/>
          <w:i/>
          <w:sz w:val="24"/>
          <w:szCs w:val="24"/>
        </w:rPr>
        <w:t xml:space="preserve"> sp. </w:t>
      </w:r>
      <w:r w:rsidR="006B525D" w:rsidRPr="0061282A">
        <w:rPr>
          <w:rFonts w:ascii="Times New Roman" w:hAnsi="Times New Roman" w:cs="Times New Roman"/>
          <w:sz w:val="24"/>
          <w:szCs w:val="24"/>
        </w:rPr>
        <w:t xml:space="preserve">as having </w:t>
      </w:r>
      <w:r w:rsidR="00240967">
        <w:rPr>
          <w:rFonts w:ascii="Times New Roman" w:hAnsi="Times New Roman" w:cs="Times New Roman"/>
          <w:sz w:val="24"/>
          <w:szCs w:val="24"/>
        </w:rPr>
        <w:t xml:space="preserve">a </w:t>
      </w:r>
      <w:r w:rsidR="006B525D" w:rsidRPr="0061282A">
        <w:rPr>
          <w:rFonts w:ascii="Times New Roman" w:hAnsi="Times New Roman" w:cs="Times New Roman"/>
          <w:sz w:val="24"/>
          <w:szCs w:val="24"/>
        </w:rPr>
        <w:t>weakly developed pterygoid fossa. However, AMNH 5118, AMNH 1042, and YPM 3602 (</w:t>
      </w:r>
      <w:proofErr w:type="spellStart"/>
      <w:r w:rsidR="006B525D" w:rsidRPr="0061282A">
        <w:rPr>
          <w:rFonts w:ascii="Times New Roman" w:hAnsi="Times New Roman" w:cs="Times New Roman"/>
          <w:i/>
          <w:sz w:val="24"/>
          <w:szCs w:val="24"/>
        </w:rPr>
        <w:t>Toxochelys</w:t>
      </w:r>
      <w:proofErr w:type="spellEnd"/>
      <w:r w:rsidR="006B525D" w:rsidRPr="0061282A">
        <w:rPr>
          <w:rFonts w:ascii="Times New Roman" w:hAnsi="Times New Roman" w:cs="Times New Roman"/>
          <w:i/>
          <w:sz w:val="24"/>
          <w:szCs w:val="24"/>
        </w:rPr>
        <w:t xml:space="preserve"> </w:t>
      </w:r>
      <w:proofErr w:type="spellStart"/>
      <w:r w:rsidR="006B525D" w:rsidRPr="0061282A">
        <w:rPr>
          <w:rFonts w:ascii="Times New Roman" w:hAnsi="Times New Roman" w:cs="Times New Roman"/>
          <w:i/>
          <w:sz w:val="24"/>
          <w:szCs w:val="24"/>
        </w:rPr>
        <w:t>latiremis</w:t>
      </w:r>
      <w:proofErr w:type="spellEnd"/>
      <w:r w:rsidR="006B525D" w:rsidRPr="0061282A">
        <w:rPr>
          <w:rFonts w:ascii="Times New Roman" w:hAnsi="Times New Roman" w:cs="Times New Roman"/>
          <w:sz w:val="24"/>
          <w:szCs w:val="24"/>
        </w:rPr>
        <w:t>)</w:t>
      </w:r>
      <w:r w:rsidR="006B525D" w:rsidRPr="0061282A">
        <w:rPr>
          <w:rFonts w:ascii="Times New Roman" w:hAnsi="Times New Roman" w:cs="Times New Roman"/>
          <w:i/>
          <w:sz w:val="24"/>
          <w:szCs w:val="24"/>
        </w:rPr>
        <w:t xml:space="preserve"> </w:t>
      </w:r>
      <w:r w:rsidR="006B525D" w:rsidRPr="0061282A">
        <w:rPr>
          <w:rFonts w:ascii="Times New Roman" w:hAnsi="Times New Roman" w:cs="Times New Roman"/>
          <w:sz w:val="24"/>
          <w:szCs w:val="24"/>
        </w:rPr>
        <w:t xml:space="preserve">have well-developed </w:t>
      </w:r>
      <w:r w:rsidR="00240967">
        <w:rPr>
          <w:rFonts w:ascii="Times New Roman" w:hAnsi="Times New Roman" w:cs="Times New Roman"/>
          <w:sz w:val="24"/>
          <w:szCs w:val="24"/>
        </w:rPr>
        <w:t xml:space="preserve">pterygoid </w:t>
      </w:r>
      <w:r w:rsidR="006B525D" w:rsidRPr="0061282A">
        <w:rPr>
          <w:rFonts w:ascii="Times New Roman" w:hAnsi="Times New Roman" w:cs="Times New Roman"/>
          <w:sz w:val="24"/>
          <w:szCs w:val="24"/>
        </w:rPr>
        <w:t>fossa</w:t>
      </w:r>
      <w:r w:rsidR="00240967">
        <w:rPr>
          <w:rFonts w:ascii="Times New Roman" w:hAnsi="Times New Roman" w:cs="Times New Roman"/>
          <w:sz w:val="24"/>
          <w:szCs w:val="24"/>
        </w:rPr>
        <w:t>e</w:t>
      </w:r>
      <w:r w:rsidR="006B525D" w:rsidRPr="0061282A">
        <w:rPr>
          <w:rFonts w:ascii="Times New Roman" w:hAnsi="Times New Roman" w:cs="Times New Roman"/>
          <w:sz w:val="24"/>
          <w:szCs w:val="24"/>
        </w:rPr>
        <w:t xml:space="preserve"> formed by the parasagittal and posterolateral ridges on the ventral surface of the pterygoid which closely resemble those found in </w:t>
      </w:r>
      <w:proofErr w:type="spellStart"/>
      <w:r w:rsidR="006B525D" w:rsidRPr="0061282A">
        <w:rPr>
          <w:rFonts w:ascii="Times New Roman" w:hAnsi="Times New Roman" w:cs="Times New Roman"/>
          <w:i/>
          <w:sz w:val="24"/>
          <w:szCs w:val="24"/>
        </w:rPr>
        <w:t>Lepidochelys</w:t>
      </w:r>
      <w:proofErr w:type="spellEnd"/>
      <w:r w:rsidR="006B525D" w:rsidRPr="0061282A">
        <w:rPr>
          <w:rFonts w:ascii="Times New Roman" w:hAnsi="Times New Roman" w:cs="Times New Roman"/>
          <w:i/>
          <w:sz w:val="24"/>
          <w:szCs w:val="24"/>
        </w:rPr>
        <w:t xml:space="preserve"> </w:t>
      </w:r>
      <w:proofErr w:type="spellStart"/>
      <w:r w:rsidR="006B525D" w:rsidRPr="0061282A">
        <w:rPr>
          <w:rFonts w:ascii="Times New Roman" w:hAnsi="Times New Roman" w:cs="Times New Roman"/>
          <w:i/>
          <w:sz w:val="24"/>
          <w:szCs w:val="24"/>
        </w:rPr>
        <w:t>olivacea</w:t>
      </w:r>
      <w:proofErr w:type="spellEnd"/>
      <w:r w:rsidR="006B525D" w:rsidRPr="0061282A">
        <w:rPr>
          <w:rFonts w:ascii="Times New Roman" w:hAnsi="Times New Roman" w:cs="Times New Roman"/>
          <w:sz w:val="24"/>
          <w:szCs w:val="24"/>
        </w:rPr>
        <w:t xml:space="preserve"> illustrated by Evers and Benson (2018) as representing the derived state for the character (Evers and Benson, 2018, Appendix 1, Fig. S1.40). The scoring for </w:t>
      </w:r>
      <w:proofErr w:type="spellStart"/>
      <w:r w:rsidR="006B525D" w:rsidRPr="0061282A">
        <w:rPr>
          <w:rFonts w:ascii="Times New Roman" w:hAnsi="Times New Roman" w:cs="Times New Roman"/>
          <w:i/>
          <w:sz w:val="24"/>
          <w:szCs w:val="24"/>
        </w:rPr>
        <w:t>Toxochelys</w:t>
      </w:r>
      <w:proofErr w:type="spellEnd"/>
      <w:r w:rsidR="006B525D" w:rsidRPr="0061282A">
        <w:rPr>
          <w:rFonts w:ascii="Times New Roman" w:hAnsi="Times New Roman" w:cs="Times New Roman"/>
          <w:i/>
          <w:sz w:val="24"/>
          <w:szCs w:val="24"/>
        </w:rPr>
        <w:t xml:space="preserve"> </w:t>
      </w:r>
      <w:proofErr w:type="spellStart"/>
      <w:r w:rsidR="006B525D" w:rsidRPr="0061282A">
        <w:rPr>
          <w:rFonts w:ascii="Times New Roman" w:hAnsi="Times New Roman" w:cs="Times New Roman"/>
          <w:i/>
          <w:sz w:val="24"/>
          <w:szCs w:val="24"/>
        </w:rPr>
        <w:t>latiremis</w:t>
      </w:r>
      <w:proofErr w:type="spellEnd"/>
      <w:r w:rsidR="006B525D" w:rsidRPr="0061282A">
        <w:rPr>
          <w:rFonts w:ascii="Times New Roman" w:hAnsi="Times New Roman" w:cs="Times New Roman"/>
          <w:i/>
          <w:sz w:val="24"/>
          <w:szCs w:val="24"/>
        </w:rPr>
        <w:t xml:space="preserve"> </w:t>
      </w:r>
      <w:r w:rsidR="006B525D" w:rsidRPr="0061282A">
        <w:rPr>
          <w:rFonts w:ascii="Times New Roman" w:hAnsi="Times New Roman" w:cs="Times New Roman"/>
          <w:sz w:val="24"/>
          <w:szCs w:val="24"/>
        </w:rPr>
        <w:t xml:space="preserve">is </w:t>
      </w:r>
      <w:r w:rsidR="00851CC7">
        <w:rPr>
          <w:rFonts w:ascii="Times New Roman" w:hAnsi="Times New Roman" w:cs="Times New Roman"/>
          <w:sz w:val="24"/>
          <w:szCs w:val="24"/>
        </w:rPr>
        <w:t>reported here as</w:t>
      </w:r>
      <w:r w:rsidR="006B525D" w:rsidRPr="0061282A">
        <w:rPr>
          <w:rFonts w:ascii="Times New Roman" w:hAnsi="Times New Roman" w:cs="Times New Roman"/>
          <w:sz w:val="24"/>
          <w:szCs w:val="24"/>
        </w:rPr>
        <w:t xml:space="preserve"> state 1. </w:t>
      </w:r>
    </w:p>
    <w:p w14:paraId="41455D6F" w14:textId="7A1D7635" w:rsidR="00860E14" w:rsidRPr="0061282A" w:rsidRDefault="00860E14" w:rsidP="006B525D">
      <w:pPr>
        <w:autoSpaceDE w:val="0"/>
        <w:autoSpaceDN w:val="0"/>
        <w:adjustRightInd w:val="0"/>
        <w:spacing w:after="0" w:line="240" w:lineRule="auto"/>
        <w:rPr>
          <w:rFonts w:ascii="Times New Roman" w:hAnsi="Times New Roman" w:cs="Times New Roman"/>
          <w:sz w:val="24"/>
          <w:szCs w:val="24"/>
        </w:rPr>
      </w:pPr>
    </w:p>
    <w:p w14:paraId="3137A185" w14:textId="72332B4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Character 110</w:t>
      </w:r>
      <w:r w:rsidR="007607CD"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Supraoccipital, crista</w:t>
      </w:r>
      <w:r w:rsidR="007607CD"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supraoccipitalis</w:t>
      </w:r>
      <w:proofErr w:type="spellEnd"/>
      <w:r w:rsidRPr="0061282A">
        <w:rPr>
          <w:rFonts w:ascii="Times New Roman" w:hAnsi="Times New Roman" w:cs="Times New Roman"/>
          <w:sz w:val="24"/>
          <w:szCs w:val="24"/>
        </w:rPr>
        <w:t>: 0 = poorly developed; 1 = protruding significantly posterior to the</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foramen magnum.</w:t>
      </w:r>
    </w:p>
    <w:p w14:paraId="6A45E1FD"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49685D31" w14:textId="5DE8F230" w:rsidR="00860E14" w:rsidRPr="0061282A" w:rsidRDefault="00860E14" w:rsidP="007607CD">
      <w:pPr>
        <w:autoSpaceDE w:val="0"/>
        <w:autoSpaceDN w:val="0"/>
        <w:adjustRightInd w:val="0"/>
        <w:spacing w:after="0" w:line="240" w:lineRule="auto"/>
        <w:rPr>
          <w:rFonts w:ascii="Times New Roman" w:hAnsi="Times New Roman" w:cs="Times New Roman"/>
          <w:i/>
          <w:iCs/>
          <w:sz w:val="24"/>
          <w:szCs w:val="24"/>
        </w:rPr>
      </w:pPr>
      <w:r w:rsidRPr="0061282A">
        <w:rPr>
          <w:rFonts w:ascii="Times New Roman" w:hAnsi="Times New Roman" w:cs="Times New Roman"/>
          <w:b/>
          <w:bCs/>
          <w:sz w:val="24"/>
          <w:szCs w:val="24"/>
        </w:rPr>
        <w:t xml:space="preserve">Character 111. </w:t>
      </w:r>
      <w:r w:rsidRPr="0061282A">
        <w:rPr>
          <w:rFonts w:ascii="Times New Roman" w:hAnsi="Times New Roman" w:cs="Times New Roman"/>
          <w:sz w:val="24"/>
          <w:szCs w:val="24"/>
        </w:rPr>
        <w:t>Supraoccipital, large</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supraoccipital exposure on dorsal skull roof: 0 = absent; 1 = present.</w:t>
      </w:r>
      <w:r w:rsidR="007607CD" w:rsidRPr="0061282A">
        <w:rPr>
          <w:rFonts w:ascii="Times New Roman" w:hAnsi="Times New Roman" w:cs="Times New Roman"/>
          <w:sz w:val="24"/>
          <w:szCs w:val="24"/>
        </w:rPr>
        <w:t xml:space="preserve"> </w:t>
      </w:r>
    </w:p>
    <w:p w14:paraId="4CA0035D" w14:textId="77777777" w:rsidR="007607CD" w:rsidRPr="0061282A" w:rsidRDefault="007607CD" w:rsidP="007607CD">
      <w:pPr>
        <w:autoSpaceDE w:val="0"/>
        <w:autoSpaceDN w:val="0"/>
        <w:adjustRightInd w:val="0"/>
        <w:spacing w:after="0" w:line="240" w:lineRule="auto"/>
        <w:rPr>
          <w:rFonts w:ascii="Times New Roman" w:hAnsi="Times New Roman" w:cs="Times New Roman"/>
          <w:sz w:val="24"/>
          <w:szCs w:val="24"/>
        </w:rPr>
      </w:pPr>
    </w:p>
    <w:p w14:paraId="71723B9F" w14:textId="77BD098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112. </w:t>
      </w:r>
      <w:r w:rsidRPr="0061282A">
        <w:rPr>
          <w:rFonts w:ascii="Times New Roman" w:hAnsi="Times New Roman" w:cs="Times New Roman"/>
          <w:sz w:val="24"/>
          <w:szCs w:val="24"/>
        </w:rPr>
        <w:t>Supraoccipital, horizontal</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crest in the crista </w:t>
      </w:r>
      <w:proofErr w:type="spellStart"/>
      <w:r w:rsidRPr="0061282A">
        <w:rPr>
          <w:rFonts w:ascii="Times New Roman" w:hAnsi="Times New Roman" w:cs="Times New Roman"/>
          <w:sz w:val="24"/>
          <w:szCs w:val="24"/>
        </w:rPr>
        <w:t>supraoccipitalis</w:t>
      </w:r>
      <w:proofErr w:type="spellEnd"/>
      <w:r w:rsidRPr="0061282A">
        <w:rPr>
          <w:rFonts w:ascii="Times New Roman" w:hAnsi="Times New Roman" w:cs="Times New Roman"/>
          <w:sz w:val="24"/>
          <w:szCs w:val="24"/>
        </w:rPr>
        <w:t>: 0 = absent or poorly developed anteriorly; 1 =</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present, along the entire crista </w:t>
      </w:r>
      <w:proofErr w:type="spellStart"/>
      <w:r w:rsidRPr="0061282A">
        <w:rPr>
          <w:rFonts w:ascii="Times New Roman" w:hAnsi="Times New Roman" w:cs="Times New Roman"/>
          <w:sz w:val="24"/>
          <w:szCs w:val="24"/>
        </w:rPr>
        <w:t>supraoccipitalis</w:t>
      </w:r>
      <w:proofErr w:type="spellEnd"/>
      <w:r w:rsidRPr="0061282A">
        <w:rPr>
          <w:rFonts w:ascii="Times New Roman" w:hAnsi="Times New Roman" w:cs="Times New Roman"/>
          <w:sz w:val="24"/>
          <w:szCs w:val="24"/>
        </w:rPr>
        <w:t>.</w:t>
      </w:r>
    </w:p>
    <w:p w14:paraId="56739C20"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7A2D7076" w14:textId="75CD76F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113. </w:t>
      </w:r>
      <w:r w:rsidRPr="0061282A">
        <w:rPr>
          <w:rFonts w:ascii="Times New Roman" w:hAnsi="Times New Roman" w:cs="Times New Roman"/>
          <w:sz w:val="24"/>
          <w:szCs w:val="24"/>
        </w:rPr>
        <w:t xml:space="preserve">Supraoccipital, fossa on the </w:t>
      </w:r>
      <w:proofErr w:type="spellStart"/>
      <w:r w:rsidRPr="0061282A">
        <w:rPr>
          <w:rFonts w:ascii="Times New Roman" w:hAnsi="Times New Roman" w:cs="Times New Roman"/>
          <w:sz w:val="24"/>
          <w:szCs w:val="24"/>
        </w:rPr>
        <w:t>posterodorsal</w:t>
      </w:r>
      <w:proofErr w:type="spellEnd"/>
      <w:r w:rsidRPr="0061282A">
        <w:rPr>
          <w:rFonts w:ascii="Times New Roman" w:hAnsi="Times New Roman" w:cs="Times New Roman"/>
          <w:sz w:val="24"/>
          <w:szCs w:val="24"/>
        </w:rPr>
        <w:t xml:space="preserve"> surface of</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floor of the supratemporal fossa: 0 = absent; 1 = present, fossa is formed on the</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lateral surface of the sup</w:t>
      </w:r>
      <w:r w:rsidR="00240967">
        <w:rPr>
          <w:rFonts w:ascii="Times New Roman" w:hAnsi="Times New Roman" w:cs="Times New Roman"/>
          <w:sz w:val="24"/>
          <w:szCs w:val="24"/>
        </w:rPr>
        <w:t>ra</w:t>
      </w:r>
      <w:r w:rsidRPr="0061282A">
        <w:rPr>
          <w:rFonts w:ascii="Times New Roman" w:hAnsi="Times New Roman" w:cs="Times New Roman"/>
          <w:sz w:val="24"/>
          <w:szCs w:val="24"/>
        </w:rPr>
        <w:t>occipital, dorsal to the contact area between exoccipital,</w:t>
      </w:r>
      <w:r w:rsidR="007607CD"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and supraoccipital.</w:t>
      </w:r>
    </w:p>
    <w:p w14:paraId="3A41C2D0"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2EF046D8" w14:textId="0265A4F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114. </w:t>
      </w:r>
      <w:r w:rsidRPr="0061282A">
        <w:rPr>
          <w:rFonts w:ascii="Times New Roman" w:hAnsi="Times New Roman" w:cs="Times New Roman"/>
          <w:sz w:val="24"/>
          <w:szCs w:val="24"/>
        </w:rPr>
        <w:t>Exoccipital, medial contact</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of exoccipitals dorsal to foramen magnum: 0 = absent; 1 = present.</w:t>
      </w:r>
    </w:p>
    <w:p w14:paraId="469D60ED"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64992A45" w14:textId="09302F3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115. </w:t>
      </w:r>
      <w:r w:rsidRPr="0061282A">
        <w:rPr>
          <w:rFonts w:ascii="Times New Roman" w:hAnsi="Times New Roman" w:cs="Times New Roman"/>
          <w:sz w:val="24"/>
          <w:szCs w:val="24"/>
        </w:rPr>
        <w:t>Exoccipital, median contact of exoccipitals in the floor</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of the foramen magnum, excluding the basioccipital from the latter: 0 = absent; 1 =</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w:t>
      </w:r>
    </w:p>
    <w:p w14:paraId="7653098A"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17C0523C" w14:textId="2145AE4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116. </w:t>
      </w:r>
      <w:r w:rsidRPr="0061282A">
        <w:rPr>
          <w:rFonts w:ascii="Times New Roman" w:hAnsi="Times New Roman" w:cs="Times New Roman"/>
          <w:sz w:val="24"/>
          <w:szCs w:val="24"/>
        </w:rPr>
        <w:t xml:space="preserve">Foramen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hypoglossi</w:t>
      </w:r>
      <w:proofErr w:type="spellEnd"/>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(XII), ventral covering: 0 = exposed in ventral view; 1 = covered in ventral view by an</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extension of the pterygoid and the basioccipital; 2 = covered in ventral view an</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extension of the basioccipital; 3 = covered in ventral view by an expansion of the</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exoccipital and basioccipital.</w:t>
      </w:r>
    </w:p>
    <w:p w14:paraId="79C51A1B"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46B1B9F3" w14:textId="115716B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117. </w:t>
      </w:r>
      <w:r w:rsidRPr="0061282A">
        <w:rPr>
          <w:rFonts w:ascii="Times New Roman" w:hAnsi="Times New Roman" w:cs="Times New Roman"/>
          <w:sz w:val="24"/>
          <w:szCs w:val="24"/>
        </w:rPr>
        <w:t xml:space="preserve">Exoccipital, foramina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hypoglossi</w:t>
      </w:r>
      <w:proofErr w:type="spellEnd"/>
      <w:r w:rsidRPr="0061282A">
        <w:rPr>
          <w:rFonts w:ascii="Times New Roman" w:hAnsi="Times New Roman" w:cs="Times New Roman"/>
          <w:sz w:val="24"/>
          <w:szCs w:val="24"/>
        </w:rPr>
        <w:t>: 0 = the</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foramina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hypoglossi</w:t>
      </w:r>
      <w:proofErr w:type="spellEnd"/>
      <w:r w:rsidRPr="0061282A">
        <w:rPr>
          <w:rFonts w:ascii="Times New Roman" w:hAnsi="Times New Roman" w:cs="Times New Roman"/>
          <w:sz w:val="24"/>
          <w:szCs w:val="24"/>
        </w:rPr>
        <w:t xml:space="preserve"> exit the exoccipital on the occipital surface posterior to the</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margin of the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xml:space="preserve">; 1 = at least one foramen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hypoglossi</w:t>
      </w:r>
      <w:proofErr w:type="spellEnd"/>
      <w:r w:rsidRPr="0061282A">
        <w:rPr>
          <w:rFonts w:ascii="Times New Roman" w:hAnsi="Times New Roman" w:cs="Times New Roman"/>
          <w:sz w:val="24"/>
          <w:szCs w:val="24"/>
        </w:rPr>
        <w:t xml:space="preserve"> opens within</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 anterior to margin of the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and the others</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exit the exoccipital on the occipital surface; 2 = all foramina </w:t>
      </w:r>
      <w:proofErr w:type="spellStart"/>
      <w:r w:rsidRPr="0061282A">
        <w:rPr>
          <w:rFonts w:ascii="Times New Roman" w:hAnsi="Times New Roman" w:cs="Times New Roman"/>
          <w:sz w:val="24"/>
          <w:szCs w:val="24"/>
        </w:rPr>
        <w:t>nervi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hypoglossi</w:t>
      </w:r>
      <w:proofErr w:type="spellEnd"/>
      <w:r w:rsidRPr="0061282A">
        <w:rPr>
          <w:rFonts w:ascii="Times New Roman" w:hAnsi="Times New Roman" w:cs="Times New Roman"/>
          <w:sz w:val="24"/>
          <w:szCs w:val="24"/>
        </w:rPr>
        <w:t xml:space="preserve"> open</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within the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 anterior to the margin of the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w:t>
      </w:r>
    </w:p>
    <w:p w14:paraId="5A192201"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5BDD47F0" w14:textId="6B402F6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118</w:t>
      </w:r>
      <w:r w:rsidR="007607CD" w:rsidRPr="0061282A">
        <w:rPr>
          <w:rFonts w:ascii="Times New Roman" w:hAnsi="Times New Roman" w:cs="Times New Roman"/>
          <w:b/>
          <w:sz w:val="24"/>
          <w:szCs w:val="24"/>
        </w:rPr>
        <w:t>.</w:t>
      </w:r>
      <w:r w:rsidRPr="0061282A">
        <w:rPr>
          <w:rFonts w:ascii="Times New Roman" w:hAnsi="Times New Roman" w:cs="Times New Roman"/>
          <w:sz w:val="24"/>
          <w:szCs w:val="24"/>
        </w:rPr>
        <w:t xml:space="preserve"> Basioccipital, morphology</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of the </w:t>
      </w:r>
      <w:proofErr w:type="spellStart"/>
      <w:r w:rsidRPr="0061282A">
        <w:rPr>
          <w:rFonts w:ascii="Times New Roman" w:hAnsi="Times New Roman" w:cs="Times New Roman"/>
          <w:sz w:val="24"/>
          <w:szCs w:val="24"/>
        </w:rPr>
        <w:t>anteriormost</w:t>
      </w:r>
      <w:proofErr w:type="spellEnd"/>
      <w:r w:rsidRPr="0061282A">
        <w:rPr>
          <w:rFonts w:ascii="Times New Roman" w:hAnsi="Times New Roman" w:cs="Times New Roman"/>
          <w:sz w:val="24"/>
          <w:szCs w:val="24"/>
        </w:rPr>
        <w:t xml:space="preserve"> part of the basioccipital: 0 = with two or one ventral tubercle; 1 =</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tubercle absent.</w:t>
      </w:r>
    </w:p>
    <w:p w14:paraId="7EDDDA3E" w14:textId="77777777" w:rsidR="007607CD" w:rsidRPr="0061282A" w:rsidRDefault="007607CD" w:rsidP="00860E14">
      <w:pPr>
        <w:autoSpaceDE w:val="0"/>
        <w:autoSpaceDN w:val="0"/>
        <w:adjustRightInd w:val="0"/>
        <w:spacing w:after="0" w:line="240" w:lineRule="auto"/>
        <w:rPr>
          <w:rFonts w:ascii="Times New Roman" w:hAnsi="Times New Roman" w:cs="Times New Roman"/>
          <w:b/>
          <w:bCs/>
          <w:sz w:val="24"/>
          <w:szCs w:val="24"/>
        </w:rPr>
      </w:pPr>
    </w:p>
    <w:p w14:paraId="6253A3E4" w14:textId="2DF4F04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119</w:t>
      </w:r>
      <w:r w:rsidR="007607CD" w:rsidRPr="0061282A">
        <w:rPr>
          <w:rFonts w:ascii="Times New Roman" w:hAnsi="Times New Roman" w:cs="Times New Roman"/>
          <w:b/>
          <w:sz w:val="24"/>
          <w:szCs w:val="24"/>
        </w:rPr>
        <w:t>.</w:t>
      </w:r>
      <w:r w:rsidRPr="0061282A">
        <w:rPr>
          <w:rFonts w:ascii="Times New Roman" w:hAnsi="Times New Roman" w:cs="Times New Roman"/>
          <w:sz w:val="24"/>
          <w:szCs w:val="24"/>
        </w:rPr>
        <w:t xml:space="preserve"> </w:t>
      </w:r>
      <w:r w:rsidR="00240967">
        <w:rPr>
          <w:rFonts w:ascii="Times New Roman" w:hAnsi="Times New Roman" w:cs="Times New Roman"/>
          <w:b/>
          <w:sz w:val="24"/>
          <w:szCs w:val="24"/>
        </w:rPr>
        <w:t xml:space="preserve">(modified from Evers &amp; Benson (2018)) </w:t>
      </w:r>
      <w:r w:rsidRPr="0061282A">
        <w:rPr>
          <w:rFonts w:ascii="Times New Roman" w:hAnsi="Times New Roman" w:cs="Times New Roman"/>
          <w:sz w:val="24"/>
          <w:szCs w:val="24"/>
        </w:rPr>
        <w:t>Basioccipital, deep C</w:t>
      </w:r>
      <w:r w:rsidR="007607CD" w:rsidRPr="0061282A">
        <w:rPr>
          <w:rFonts w:ascii="Times New Roman" w:hAnsi="Times New Roman" w:cs="Times New Roman"/>
          <w:sz w:val="24"/>
          <w:szCs w:val="24"/>
        </w:rPr>
        <w:t>-</w:t>
      </w:r>
      <w:r w:rsidRPr="0061282A">
        <w:rPr>
          <w:rFonts w:ascii="Times New Roman" w:hAnsi="Times New Roman" w:cs="Times New Roman"/>
          <w:sz w:val="24"/>
          <w:szCs w:val="24"/>
        </w:rPr>
        <w:t>shaped</w:t>
      </w:r>
      <w:r w:rsidR="007607CD" w:rsidRPr="0061282A">
        <w:rPr>
          <w:rFonts w:ascii="Times New Roman" w:hAnsi="Times New Roman" w:cs="Times New Roman"/>
          <w:sz w:val="24"/>
          <w:szCs w:val="24"/>
        </w:rPr>
        <w:t xml:space="preserve"> </w:t>
      </w:r>
      <w:r w:rsidRPr="0061282A">
        <w:rPr>
          <w:rFonts w:ascii="Times New Roman" w:hAnsi="Times New Roman" w:cs="Times New Roman"/>
          <w:sz w:val="24"/>
          <w:szCs w:val="24"/>
        </w:rPr>
        <w:t>concavity between basioccipital</w:t>
      </w:r>
      <w:r w:rsidR="00240967">
        <w:rPr>
          <w:rFonts w:ascii="Times New Roman" w:hAnsi="Times New Roman" w:cs="Times New Roman"/>
          <w:sz w:val="24"/>
          <w:szCs w:val="24"/>
        </w:rPr>
        <w:t xml:space="preserve"> basal</w:t>
      </w:r>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tubera</w:t>
      </w:r>
      <w:proofErr w:type="spellEnd"/>
      <w:r w:rsidRPr="0061282A">
        <w:rPr>
          <w:rFonts w:ascii="Times New Roman" w:hAnsi="Times New Roman" w:cs="Times New Roman"/>
          <w:sz w:val="24"/>
          <w:szCs w:val="24"/>
        </w:rPr>
        <w:t>: 0 = absent; 1 = present.</w:t>
      </w:r>
    </w:p>
    <w:p w14:paraId="44BF7849" w14:textId="77777777" w:rsidR="007607CD" w:rsidRPr="0061282A" w:rsidRDefault="007607CD" w:rsidP="00860E14">
      <w:pPr>
        <w:autoSpaceDE w:val="0"/>
        <w:autoSpaceDN w:val="0"/>
        <w:adjustRightInd w:val="0"/>
        <w:spacing w:after="0" w:line="240" w:lineRule="auto"/>
        <w:rPr>
          <w:rFonts w:ascii="Times New Roman" w:hAnsi="Times New Roman" w:cs="Times New Roman"/>
          <w:i/>
          <w:iCs/>
          <w:sz w:val="24"/>
          <w:szCs w:val="24"/>
        </w:rPr>
      </w:pPr>
    </w:p>
    <w:p w14:paraId="0D7ACB35" w14:textId="1A56F9C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120. </w:t>
      </w:r>
      <w:r w:rsidRPr="0061282A">
        <w:rPr>
          <w:rFonts w:ascii="Times New Roman" w:hAnsi="Times New Roman" w:cs="Times New Roman"/>
          <w:sz w:val="24"/>
          <w:szCs w:val="24"/>
        </w:rPr>
        <w:t xml:space="preserve">Basioccipital, basal </w:t>
      </w:r>
      <w:proofErr w:type="spellStart"/>
      <w:r w:rsidRPr="0061282A">
        <w:rPr>
          <w:rFonts w:ascii="Times New Roman" w:hAnsi="Times New Roman" w:cs="Times New Roman"/>
          <w:sz w:val="24"/>
          <w:szCs w:val="24"/>
        </w:rPr>
        <w:t>tubera</w:t>
      </w:r>
      <w:proofErr w:type="spellEnd"/>
      <w:r w:rsidRPr="0061282A">
        <w:rPr>
          <w:rFonts w:ascii="Times New Roman" w:hAnsi="Times New Roman" w:cs="Times New Roman"/>
          <w:sz w:val="24"/>
          <w:szCs w:val="24"/>
        </w:rPr>
        <w:t>: 0 =</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basal </w:t>
      </w:r>
      <w:proofErr w:type="spellStart"/>
      <w:r w:rsidRPr="0061282A">
        <w:rPr>
          <w:rFonts w:ascii="Times New Roman" w:hAnsi="Times New Roman" w:cs="Times New Roman"/>
          <w:sz w:val="24"/>
          <w:szCs w:val="24"/>
        </w:rPr>
        <w:t>tubera</w:t>
      </w:r>
      <w:proofErr w:type="spellEnd"/>
      <w:r w:rsidRPr="0061282A">
        <w:rPr>
          <w:rFonts w:ascii="Times New Roman" w:hAnsi="Times New Roman" w:cs="Times New Roman"/>
          <w:sz w:val="24"/>
          <w:szCs w:val="24"/>
        </w:rPr>
        <w:t xml:space="preserve"> are completely formed by the basioccipital; 1 = the exoccipitals and the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basioccipital form the basal </w:t>
      </w:r>
      <w:proofErr w:type="spellStart"/>
      <w:r w:rsidRPr="0061282A">
        <w:rPr>
          <w:rFonts w:ascii="Times New Roman" w:hAnsi="Times New Roman" w:cs="Times New Roman"/>
          <w:sz w:val="24"/>
          <w:szCs w:val="24"/>
        </w:rPr>
        <w:t>tubera</w:t>
      </w:r>
      <w:proofErr w:type="spellEnd"/>
      <w:r w:rsidRPr="0061282A">
        <w:rPr>
          <w:rFonts w:ascii="Times New Roman" w:hAnsi="Times New Roman" w:cs="Times New Roman"/>
          <w:sz w:val="24"/>
          <w:szCs w:val="24"/>
        </w:rPr>
        <w:t>; 2 = the pterygoids and the basioccipital form the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basal </w:t>
      </w:r>
      <w:proofErr w:type="spellStart"/>
      <w:r w:rsidRPr="0061282A">
        <w:rPr>
          <w:rFonts w:ascii="Times New Roman" w:hAnsi="Times New Roman" w:cs="Times New Roman"/>
          <w:sz w:val="24"/>
          <w:szCs w:val="24"/>
        </w:rPr>
        <w:t>tubera</w:t>
      </w:r>
      <w:proofErr w:type="spellEnd"/>
      <w:r w:rsidRPr="0061282A">
        <w:rPr>
          <w:rFonts w:ascii="Times New Roman" w:hAnsi="Times New Roman" w:cs="Times New Roman"/>
          <w:sz w:val="24"/>
          <w:szCs w:val="24"/>
        </w:rPr>
        <w:t xml:space="preserve">; 3 = the basal </w:t>
      </w:r>
      <w:proofErr w:type="spellStart"/>
      <w:r w:rsidRPr="0061282A">
        <w:rPr>
          <w:rFonts w:ascii="Times New Roman" w:hAnsi="Times New Roman" w:cs="Times New Roman"/>
          <w:sz w:val="24"/>
          <w:szCs w:val="24"/>
        </w:rPr>
        <w:t>tubera</w:t>
      </w:r>
      <w:proofErr w:type="spellEnd"/>
      <w:r w:rsidRPr="0061282A">
        <w:rPr>
          <w:rFonts w:ascii="Times New Roman" w:hAnsi="Times New Roman" w:cs="Times New Roman"/>
          <w:sz w:val="24"/>
          <w:szCs w:val="24"/>
        </w:rPr>
        <w:t xml:space="preserve"> are formed by the exoccipitals, basioccipital and</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pterygoids.</w:t>
      </w:r>
    </w:p>
    <w:p w14:paraId="17B2738C"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31CEAD4F" w14:textId="1F034CD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121</w:t>
      </w:r>
      <w:r w:rsidR="00303886" w:rsidRPr="0061282A">
        <w:rPr>
          <w:rFonts w:ascii="Times New Roman" w:hAnsi="Times New Roman" w:cs="Times New Roman"/>
          <w:b/>
          <w:sz w:val="24"/>
          <w:szCs w:val="24"/>
        </w:rPr>
        <w:t>.</w:t>
      </w:r>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dorsal exposure: 0</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large; 1 = very reduced or absent.</w:t>
      </w:r>
    </w:p>
    <w:p w14:paraId="017EE797"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29B935DB" w14:textId="1EC23D6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122.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lateral semicircular canal enclosure by bone: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0 = canal only formed by bone of the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the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portion of the canal is not</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ossified and is instead medially </w:t>
      </w:r>
      <w:r w:rsidRPr="0061282A">
        <w:rPr>
          <w:rFonts w:ascii="Times New Roman" w:hAnsi="Times New Roman" w:cs="Times New Roman"/>
          <w:sz w:val="24"/>
          <w:szCs w:val="24"/>
        </w:rPr>
        <w:lastRenderedPageBreak/>
        <w:t xml:space="preserve">confluent with the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labyrinthicus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prooticus</w:t>
      </w:r>
      <w:proofErr w:type="spellEnd"/>
      <w:r w:rsidRPr="0061282A">
        <w:rPr>
          <w:rFonts w:ascii="Times New Roman" w:hAnsi="Times New Roman" w:cs="Times New Roman"/>
          <w:sz w:val="24"/>
          <w:szCs w:val="24"/>
        </w:rPr>
        <w:t>; 1 =</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both contribute to the formation of the lateral semicircular canal.</w:t>
      </w:r>
    </w:p>
    <w:p w14:paraId="59DAD6C1"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3A309FB2" w14:textId="4A0A929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123.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ventral process: 0 = ventral process is short</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and without extensive posterior contact with the pterygoid; 1 = ventral process is large,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with a broad contact with the pterygoid along a posteriorly expanded footplate, forming</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parts of the floor of the inner ear cavity; 2 = ventral process is extensive, and forms parts</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of the floor of the </w:t>
      </w:r>
      <w:proofErr w:type="spellStart"/>
      <w:r w:rsidRPr="0061282A">
        <w:rPr>
          <w:rFonts w:ascii="Times New Roman" w:hAnsi="Times New Roman" w:cs="Times New Roman"/>
          <w:sz w:val="24"/>
          <w:szCs w:val="24"/>
        </w:rPr>
        <w:t>basicranium</w:t>
      </w:r>
      <w:proofErr w:type="spellEnd"/>
      <w:r w:rsidRPr="0061282A">
        <w:rPr>
          <w:rFonts w:ascii="Times New Roman" w:hAnsi="Times New Roman" w:cs="Times New Roman"/>
          <w:sz w:val="24"/>
          <w:szCs w:val="24"/>
        </w:rPr>
        <w:t xml:space="preserve"> so that it is visible on the ventral surface of the skull. This</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character is scored as</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inapplicable for taxa that lack an anatomically modern middle ear</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chamber.</w:t>
      </w:r>
    </w:p>
    <w:p w14:paraId="26F3346E"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123F6929" w14:textId="50F0F17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124.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unnamed foramen exiting into the</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subtemporal</w:t>
      </w:r>
      <w:proofErr w:type="spellEnd"/>
      <w:r w:rsidRPr="0061282A">
        <w:rPr>
          <w:rFonts w:ascii="Times New Roman" w:hAnsi="Times New Roman" w:cs="Times New Roman"/>
          <w:sz w:val="24"/>
          <w:szCs w:val="24"/>
        </w:rPr>
        <w:t xml:space="preserve"> fossa from the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0 = absent; 1 = present.</w:t>
      </w:r>
    </w:p>
    <w:p w14:paraId="5CFF9109"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5B78536B" w14:textId="0139B43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125.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/pterygoid, posteroventral elongation of the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trigeminal foramen: 0 = absent, the trigeminal foramen is approximately circular or oval,</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but the ventral margin of the foramen is positioned above the level of the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/sulcus</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1 = the trigeminal foramen is oval, anterodorsally-</w:t>
      </w:r>
      <w:proofErr w:type="spellStart"/>
      <w:r w:rsidRPr="0061282A">
        <w:rPr>
          <w:rFonts w:ascii="Times New Roman" w:hAnsi="Times New Roman" w:cs="Times New Roman"/>
          <w:sz w:val="24"/>
          <w:szCs w:val="24"/>
        </w:rPr>
        <w:t>posteroventrally</w:t>
      </w:r>
      <w:proofErr w:type="spellEnd"/>
      <w:r w:rsidRPr="0061282A">
        <w:rPr>
          <w:rFonts w:ascii="Times New Roman" w:hAnsi="Times New Roman" w:cs="Times New Roman"/>
          <w:sz w:val="24"/>
          <w:szCs w:val="24"/>
        </w:rPr>
        <w:t xml:space="preserve"> elongate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and anteroventrally-</w:t>
      </w:r>
      <w:proofErr w:type="spellStart"/>
      <w:r w:rsidRPr="0061282A">
        <w:rPr>
          <w:rFonts w:ascii="Times New Roman" w:hAnsi="Times New Roman" w:cs="Times New Roman"/>
          <w:sz w:val="24"/>
          <w:szCs w:val="24"/>
        </w:rPr>
        <w:t>posterodorsaly</w:t>
      </w:r>
      <w:proofErr w:type="spellEnd"/>
      <w:r w:rsidRPr="0061282A">
        <w:rPr>
          <w:rFonts w:ascii="Times New Roman" w:hAnsi="Times New Roman" w:cs="Times New Roman"/>
          <w:sz w:val="24"/>
          <w:szCs w:val="24"/>
        </w:rPr>
        <w:t xml:space="preserve"> narrow, and the ventral margin is level with the</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/sulcus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This character is scored inapplicable for turtles without a</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trigeminal foramen (i.e. without a </w:t>
      </w:r>
      <w:proofErr w:type="spellStart"/>
      <w:r w:rsidRPr="0061282A">
        <w:rPr>
          <w:rFonts w:ascii="Times New Roman" w:hAnsi="Times New Roman" w:cs="Times New Roman"/>
          <w:sz w:val="24"/>
          <w:szCs w:val="24"/>
        </w:rPr>
        <w:t>neomorphic</w:t>
      </w:r>
      <w:proofErr w:type="spellEnd"/>
      <w:r w:rsidRPr="0061282A">
        <w:rPr>
          <w:rFonts w:ascii="Times New Roman" w:hAnsi="Times New Roman" w:cs="Times New Roman"/>
          <w:sz w:val="24"/>
          <w:szCs w:val="24"/>
        </w:rPr>
        <w:t xml:space="preserve"> secondary lateral wall of the braincase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formed by the parietal and pterygoid).</w:t>
      </w:r>
    </w:p>
    <w:p w14:paraId="190919F1" w14:textId="77777777" w:rsidR="00303886" w:rsidRPr="0061282A" w:rsidRDefault="00303886" w:rsidP="00860E14">
      <w:pPr>
        <w:autoSpaceDE w:val="0"/>
        <w:autoSpaceDN w:val="0"/>
        <w:adjustRightInd w:val="0"/>
        <w:spacing w:after="0" w:line="240" w:lineRule="auto"/>
        <w:rPr>
          <w:rFonts w:ascii="Times New Roman" w:hAnsi="Times New Roman" w:cs="Times New Roman"/>
          <w:b/>
          <w:bCs/>
          <w:sz w:val="24"/>
          <w:szCs w:val="24"/>
        </w:rPr>
      </w:pPr>
    </w:p>
    <w:p w14:paraId="43B261E6" w14:textId="341326D4" w:rsidR="00303886" w:rsidRPr="0061282A" w:rsidRDefault="00303886" w:rsidP="00860E14">
      <w:pPr>
        <w:autoSpaceDE w:val="0"/>
        <w:autoSpaceDN w:val="0"/>
        <w:adjustRightInd w:val="0"/>
        <w:spacing w:after="0" w:line="240" w:lineRule="auto"/>
        <w:rPr>
          <w:rFonts w:ascii="Times New Roman" w:hAnsi="Times New Roman" w:cs="Times New Roman"/>
          <w:bCs/>
          <w:sz w:val="24"/>
          <w:szCs w:val="24"/>
        </w:rPr>
      </w:pPr>
      <w:r w:rsidRPr="0061282A">
        <w:rPr>
          <w:rFonts w:ascii="Times New Roman" w:hAnsi="Times New Roman" w:cs="Times New Roman"/>
          <w:bCs/>
          <w:i/>
          <w:sz w:val="24"/>
          <w:szCs w:val="24"/>
        </w:rPr>
        <w:t>Remarks</w:t>
      </w:r>
      <w:r w:rsidRPr="0061282A">
        <w:rPr>
          <w:rFonts w:ascii="Times New Roman" w:hAnsi="Times New Roman" w:cs="Times New Roman"/>
          <w:bCs/>
          <w:sz w:val="24"/>
          <w:szCs w:val="24"/>
        </w:rPr>
        <w:t xml:space="preserve">: Evers &amp; Benson (2018) record the presence of an elongate trigeminal foramen in certain cheloniids, </w:t>
      </w:r>
      <w:proofErr w:type="spellStart"/>
      <w:r w:rsidRPr="0061282A">
        <w:rPr>
          <w:rFonts w:ascii="Times New Roman" w:hAnsi="Times New Roman" w:cs="Times New Roman"/>
          <w:bCs/>
          <w:sz w:val="24"/>
          <w:szCs w:val="24"/>
        </w:rPr>
        <w:t>xinjianchelyids</w:t>
      </w:r>
      <w:proofErr w:type="spellEnd"/>
      <w:r w:rsidRPr="0061282A">
        <w:rPr>
          <w:rFonts w:ascii="Times New Roman" w:hAnsi="Times New Roman" w:cs="Times New Roman"/>
          <w:bCs/>
          <w:sz w:val="24"/>
          <w:szCs w:val="24"/>
        </w:rPr>
        <w:t xml:space="preserve">, and </w:t>
      </w:r>
      <w:proofErr w:type="spellStart"/>
      <w:r w:rsidRPr="0061282A">
        <w:rPr>
          <w:rFonts w:ascii="Times New Roman" w:hAnsi="Times New Roman" w:cs="Times New Roman"/>
          <w:bCs/>
          <w:sz w:val="24"/>
          <w:szCs w:val="24"/>
        </w:rPr>
        <w:t>chelydroids</w:t>
      </w:r>
      <w:proofErr w:type="spellEnd"/>
      <w:r w:rsidRPr="0061282A">
        <w:rPr>
          <w:rFonts w:ascii="Times New Roman" w:hAnsi="Times New Roman" w:cs="Times New Roman"/>
          <w:bCs/>
          <w:sz w:val="24"/>
          <w:szCs w:val="24"/>
        </w:rPr>
        <w:t xml:space="preserve">. Despite some degree of </w:t>
      </w:r>
      <w:proofErr w:type="spellStart"/>
      <w:r w:rsidRPr="0061282A">
        <w:rPr>
          <w:rFonts w:ascii="Times New Roman" w:hAnsi="Times New Roman" w:cs="Times New Roman"/>
          <w:bCs/>
          <w:sz w:val="24"/>
          <w:szCs w:val="24"/>
        </w:rPr>
        <w:t>taphonomic</w:t>
      </w:r>
      <w:proofErr w:type="spellEnd"/>
      <w:r w:rsidRPr="0061282A">
        <w:rPr>
          <w:rFonts w:ascii="Times New Roman" w:hAnsi="Times New Roman" w:cs="Times New Roman"/>
          <w:bCs/>
          <w:sz w:val="24"/>
          <w:szCs w:val="24"/>
        </w:rPr>
        <w:t xml:space="preserve"> distortion, several Late Cretaceous chelonioids appear to have also possessed </w:t>
      </w:r>
      <w:proofErr w:type="spellStart"/>
      <w:r w:rsidRPr="0061282A">
        <w:rPr>
          <w:rFonts w:ascii="Times New Roman" w:hAnsi="Times New Roman" w:cs="Times New Roman"/>
          <w:bCs/>
          <w:sz w:val="24"/>
          <w:szCs w:val="24"/>
        </w:rPr>
        <w:t>posteroventrally</w:t>
      </w:r>
      <w:proofErr w:type="spellEnd"/>
      <w:r w:rsidRPr="0061282A">
        <w:rPr>
          <w:rFonts w:ascii="Times New Roman" w:hAnsi="Times New Roman" w:cs="Times New Roman"/>
          <w:bCs/>
          <w:sz w:val="24"/>
          <w:szCs w:val="24"/>
        </w:rPr>
        <w:t xml:space="preserve"> elongate trigeminal foram</w:t>
      </w:r>
      <w:r w:rsidR="008A5A75">
        <w:rPr>
          <w:rFonts w:ascii="Times New Roman" w:hAnsi="Times New Roman" w:cs="Times New Roman"/>
          <w:bCs/>
          <w:sz w:val="24"/>
          <w:szCs w:val="24"/>
        </w:rPr>
        <w:t>ina</w:t>
      </w:r>
      <w:r w:rsidRPr="0061282A">
        <w:rPr>
          <w:rFonts w:ascii="Times New Roman" w:hAnsi="Times New Roman" w:cs="Times New Roman"/>
          <w:bCs/>
          <w:sz w:val="24"/>
          <w:szCs w:val="24"/>
        </w:rPr>
        <w:t xml:space="preserve"> whose ventral margin lies at the level of the floor of the </w:t>
      </w:r>
      <w:proofErr w:type="spellStart"/>
      <w:r w:rsidRPr="0061282A">
        <w:rPr>
          <w:rFonts w:ascii="Times New Roman" w:hAnsi="Times New Roman" w:cs="Times New Roman"/>
          <w:bCs/>
          <w:sz w:val="24"/>
          <w:szCs w:val="24"/>
        </w:rPr>
        <w:t>canalis</w:t>
      </w:r>
      <w:proofErr w:type="spellEnd"/>
      <w:r w:rsidRPr="0061282A">
        <w:rPr>
          <w:rFonts w:ascii="Times New Roman" w:hAnsi="Times New Roman" w:cs="Times New Roman"/>
          <w:bCs/>
          <w:sz w:val="24"/>
          <w:szCs w:val="24"/>
        </w:rPr>
        <w:t xml:space="preserve"> </w:t>
      </w:r>
      <w:proofErr w:type="spellStart"/>
      <w:r w:rsidRPr="0061282A">
        <w:rPr>
          <w:rFonts w:ascii="Times New Roman" w:hAnsi="Times New Roman" w:cs="Times New Roman"/>
          <w:bCs/>
          <w:sz w:val="24"/>
          <w:szCs w:val="24"/>
        </w:rPr>
        <w:t>cavernosus</w:t>
      </w:r>
      <w:proofErr w:type="spellEnd"/>
      <w:r w:rsidRPr="0061282A">
        <w:rPr>
          <w:rFonts w:ascii="Times New Roman" w:hAnsi="Times New Roman" w:cs="Times New Roman"/>
          <w:bCs/>
          <w:sz w:val="24"/>
          <w:szCs w:val="24"/>
        </w:rPr>
        <w:t xml:space="preserve"> (</w:t>
      </w:r>
      <w:proofErr w:type="spellStart"/>
      <w:r w:rsidRPr="0061282A">
        <w:rPr>
          <w:rFonts w:ascii="Times New Roman" w:hAnsi="Times New Roman" w:cs="Times New Roman"/>
          <w:bCs/>
          <w:i/>
          <w:sz w:val="24"/>
          <w:szCs w:val="24"/>
        </w:rPr>
        <w:t>Toxochelys</w:t>
      </w:r>
      <w:proofErr w:type="spellEnd"/>
      <w:r w:rsidRPr="0061282A">
        <w:rPr>
          <w:rFonts w:ascii="Times New Roman" w:hAnsi="Times New Roman" w:cs="Times New Roman"/>
          <w:bCs/>
          <w:i/>
          <w:sz w:val="24"/>
          <w:szCs w:val="24"/>
        </w:rPr>
        <w:t xml:space="preserve"> </w:t>
      </w:r>
      <w:proofErr w:type="spellStart"/>
      <w:r w:rsidRPr="0061282A">
        <w:rPr>
          <w:rFonts w:ascii="Times New Roman" w:hAnsi="Times New Roman" w:cs="Times New Roman"/>
          <w:bCs/>
          <w:i/>
          <w:sz w:val="24"/>
          <w:szCs w:val="24"/>
        </w:rPr>
        <w:t>latiremis</w:t>
      </w:r>
      <w:proofErr w:type="spellEnd"/>
      <w:r w:rsidRPr="0061282A">
        <w:rPr>
          <w:rFonts w:ascii="Times New Roman" w:hAnsi="Times New Roman" w:cs="Times New Roman"/>
          <w:bCs/>
          <w:sz w:val="24"/>
          <w:szCs w:val="24"/>
        </w:rPr>
        <w:t>:</w:t>
      </w:r>
      <w:r w:rsidRPr="0061282A">
        <w:rPr>
          <w:rFonts w:ascii="Times New Roman" w:hAnsi="Times New Roman" w:cs="Times New Roman"/>
          <w:bCs/>
          <w:i/>
          <w:sz w:val="24"/>
          <w:szCs w:val="24"/>
        </w:rPr>
        <w:t xml:space="preserve"> </w:t>
      </w:r>
      <w:r w:rsidRPr="0061282A">
        <w:rPr>
          <w:rFonts w:ascii="Times New Roman" w:hAnsi="Times New Roman" w:cs="Times New Roman"/>
          <w:bCs/>
          <w:sz w:val="24"/>
          <w:szCs w:val="24"/>
        </w:rPr>
        <w:t xml:space="preserve">AMNH 1042 (Matzke, 2009, Text-fig. 9, p. 111) and </w:t>
      </w:r>
      <w:proofErr w:type="spellStart"/>
      <w:r w:rsidRPr="0061282A">
        <w:rPr>
          <w:rFonts w:ascii="Times New Roman" w:hAnsi="Times New Roman" w:cs="Times New Roman"/>
          <w:bCs/>
          <w:i/>
          <w:sz w:val="24"/>
          <w:szCs w:val="24"/>
        </w:rPr>
        <w:t>Ctenochelys</w:t>
      </w:r>
      <w:proofErr w:type="spellEnd"/>
      <w:r w:rsidRPr="0061282A">
        <w:rPr>
          <w:rFonts w:ascii="Times New Roman" w:hAnsi="Times New Roman" w:cs="Times New Roman"/>
          <w:bCs/>
          <w:i/>
          <w:sz w:val="24"/>
          <w:szCs w:val="24"/>
        </w:rPr>
        <w:t xml:space="preserve"> acris</w:t>
      </w:r>
      <w:r w:rsidRPr="0061282A">
        <w:rPr>
          <w:rFonts w:ascii="Times New Roman" w:hAnsi="Times New Roman" w:cs="Times New Roman"/>
          <w:bCs/>
          <w:sz w:val="24"/>
          <w:szCs w:val="24"/>
        </w:rPr>
        <w:t>:</w:t>
      </w:r>
      <w:r w:rsidRPr="0061282A">
        <w:rPr>
          <w:rFonts w:ascii="Times New Roman" w:hAnsi="Times New Roman" w:cs="Times New Roman"/>
          <w:bCs/>
          <w:i/>
          <w:sz w:val="24"/>
          <w:szCs w:val="24"/>
        </w:rPr>
        <w:t xml:space="preserve"> </w:t>
      </w:r>
      <w:r w:rsidRPr="0061282A">
        <w:rPr>
          <w:rFonts w:ascii="Times New Roman" w:hAnsi="Times New Roman" w:cs="Times New Roman"/>
          <w:bCs/>
          <w:sz w:val="24"/>
          <w:szCs w:val="24"/>
        </w:rPr>
        <w:t xml:space="preserve">MSC 6157 (pers. obs.). </w:t>
      </w:r>
      <w:proofErr w:type="spellStart"/>
      <w:r w:rsidRPr="0061282A">
        <w:rPr>
          <w:rFonts w:ascii="Times New Roman" w:hAnsi="Times New Roman" w:cs="Times New Roman"/>
          <w:bCs/>
          <w:i/>
          <w:sz w:val="24"/>
          <w:szCs w:val="24"/>
        </w:rPr>
        <w:t>Toxochelys</w:t>
      </w:r>
      <w:proofErr w:type="spellEnd"/>
      <w:r w:rsidRPr="0061282A">
        <w:rPr>
          <w:rFonts w:ascii="Times New Roman" w:hAnsi="Times New Roman" w:cs="Times New Roman"/>
          <w:bCs/>
          <w:i/>
          <w:sz w:val="24"/>
          <w:szCs w:val="24"/>
        </w:rPr>
        <w:t xml:space="preserve"> </w:t>
      </w:r>
      <w:proofErr w:type="spellStart"/>
      <w:r w:rsidRPr="0061282A">
        <w:rPr>
          <w:rFonts w:ascii="Times New Roman" w:hAnsi="Times New Roman" w:cs="Times New Roman"/>
          <w:bCs/>
          <w:i/>
          <w:sz w:val="24"/>
          <w:szCs w:val="24"/>
        </w:rPr>
        <w:t>latiremis</w:t>
      </w:r>
      <w:proofErr w:type="spellEnd"/>
      <w:r w:rsidRPr="0061282A">
        <w:rPr>
          <w:rFonts w:ascii="Times New Roman" w:hAnsi="Times New Roman" w:cs="Times New Roman"/>
          <w:bCs/>
          <w:i/>
          <w:sz w:val="24"/>
          <w:szCs w:val="24"/>
        </w:rPr>
        <w:t xml:space="preserve"> </w:t>
      </w:r>
      <w:r w:rsidRPr="0061282A">
        <w:rPr>
          <w:rFonts w:ascii="Times New Roman" w:hAnsi="Times New Roman" w:cs="Times New Roman"/>
          <w:bCs/>
          <w:sz w:val="24"/>
          <w:szCs w:val="24"/>
        </w:rPr>
        <w:t>is scored here as state 1.</w:t>
      </w:r>
    </w:p>
    <w:p w14:paraId="552F40CF" w14:textId="77777777" w:rsidR="00303886" w:rsidRPr="0061282A" w:rsidRDefault="00303886" w:rsidP="00860E14">
      <w:pPr>
        <w:autoSpaceDE w:val="0"/>
        <w:autoSpaceDN w:val="0"/>
        <w:adjustRightInd w:val="0"/>
        <w:spacing w:after="0" w:line="240" w:lineRule="auto"/>
        <w:rPr>
          <w:rFonts w:ascii="Times New Roman" w:hAnsi="Times New Roman" w:cs="Times New Roman"/>
          <w:bCs/>
          <w:sz w:val="24"/>
          <w:szCs w:val="24"/>
        </w:rPr>
      </w:pPr>
    </w:p>
    <w:p w14:paraId="611854DC" w14:textId="76873FB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126.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recess on posterior surface of the element</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anterodorsolaterally</w:t>
      </w:r>
      <w:proofErr w:type="spellEnd"/>
      <w:r w:rsidRPr="0061282A">
        <w:rPr>
          <w:rFonts w:ascii="Times New Roman" w:hAnsi="Times New Roman" w:cs="Times New Roman"/>
          <w:sz w:val="24"/>
          <w:szCs w:val="24"/>
        </w:rPr>
        <w:t xml:space="preserve"> to the fenestra ovalis: 0 = absent; 1 = present.</w:t>
      </w:r>
    </w:p>
    <w:p w14:paraId="65C524F9"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2627EA80" w14:textId="6037637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127.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position of the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geniculate ganglion and the split of the facial nerve into the hyomandibular and palatine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branches: 0 = the geniculate ganglion is positioned with the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1 = the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geniculate ganglion is positioned within the facial nerve canal; 2 = the geniculate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ganglion is positioned in the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w:t>
      </w:r>
    </w:p>
    <w:p w14:paraId="79291562"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5FB6EE30" w14:textId="0CE526B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128.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enclosure of fenestra ovalis: 0 =</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fenestra ovalis is ventrally enclosed by the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1 = the </w:t>
      </w:r>
      <w:proofErr w:type="spellStart"/>
      <w:r w:rsidRPr="0061282A">
        <w:rPr>
          <w:rFonts w:ascii="Times New Roman" w:hAnsi="Times New Roman" w:cs="Times New Roman"/>
          <w:sz w:val="24"/>
          <w:szCs w:val="24"/>
        </w:rPr>
        <w:t>prootic</w:t>
      </w:r>
      <w:proofErr w:type="spellEnd"/>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and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do not have a contact ventrally to the fenestra ovalis.</w:t>
      </w:r>
    </w:p>
    <w:p w14:paraId="16E14473"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71FD48AE" w14:textId="2D7CE58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129.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wide transverse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occipital plane with depression for the nuchal musculature: 0 = absent; 1 = present.</w:t>
      </w:r>
    </w:p>
    <w:p w14:paraId="404475A5"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42705FD6" w14:textId="6F0C94A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13</w:t>
      </w:r>
      <w:r w:rsidR="00303886" w:rsidRPr="0061282A">
        <w:rPr>
          <w:rFonts w:ascii="Times New Roman" w:hAnsi="Times New Roman" w:cs="Times New Roman"/>
          <w:b/>
          <w:bCs/>
          <w:sz w:val="24"/>
          <w:szCs w:val="24"/>
        </w:rPr>
        <w:t>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processus</w:t>
      </w:r>
      <w:proofErr w:type="spellEnd"/>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interfenestralis</w:t>
      </w:r>
      <w:proofErr w:type="spellEnd"/>
      <w:r w:rsidRPr="0061282A">
        <w:rPr>
          <w:rFonts w:ascii="Times New Roman" w:hAnsi="Times New Roman" w:cs="Times New Roman"/>
          <w:sz w:val="24"/>
          <w:szCs w:val="24"/>
        </w:rPr>
        <w:t>: 0 = developed as a robust ridge that does not form a ventrally</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projecting process and does not reach closely to the floor of the </w:t>
      </w:r>
      <w:proofErr w:type="spellStart"/>
      <w:r w:rsidRPr="0061282A">
        <w:rPr>
          <w:rFonts w:ascii="Times New Roman" w:hAnsi="Times New Roman" w:cs="Times New Roman"/>
          <w:sz w:val="24"/>
          <w:szCs w:val="24"/>
        </w:rPr>
        <w:t>basicranium</w:t>
      </w:r>
      <w:proofErr w:type="spellEnd"/>
      <w:r w:rsidRPr="0061282A">
        <w:rPr>
          <w:rFonts w:ascii="Times New Roman" w:hAnsi="Times New Roman" w:cs="Times New Roman"/>
          <w:sz w:val="24"/>
          <w:szCs w:val="24"/>
        </w:rPr>
        <w:t>; 1 =</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incipient, developed as a ventrally low and mediolaterally broad, robust structure that</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lastRenderedPageBreak/>
        <w:t xml:space="preserve">separates the cavum </w:t>
      </w:r>
      <w:proofErr w:type="spellStart"/>
      <w:r w:rsidRPr="0061282A">
        <w:rPr>
          <w:rFonts w:ascii="Times New Roman" w:hAnsi="Times New Roman" w:cs="Times New Roman"/>
          <w:sz w:val="24"/>
          <w:szCs w:val="24"/>
        </w:rPr>
        <w:t>labyrinthicum</w:t>
      </w:r>
      <w:proofErr w:type="spellEnd"/>
      <w:r w:rsidRPr="0061282A">
        <w:rPr>
          <w:rFonts w:ascii="Times New Roman" w:hAnsi="Times New Roman" w:cs="Times New Roman"/>
          <w:sz w:val="24"/>
          <w:szCs w:val="24"/>
        </w:rPr>
        <w:t xml:space="preserve"> anteriorly from an incipient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posteriorly; 2 = present, developed as a ventrally directed process that separates the</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cavum </w:t>
      </w:r>
      <w:proofErr w:type="spellStart"/>
      <w:r w:rsidRPr="0061282A">
        <w:rPr>
          <w:rFonts w:ascii="Times New Roman" w:hAnsi="Times New Roman" w:cs="Times New Roman"/>
          <w:sz w:val="24"/>
          <w:szCs w:val="24"/>
        </w:rPr>
        <w:t>labyrinthicum</w:t>
      </w:r>
      <w:proofErr w:type="spellEnd"/>
      <w:r w:rsidRPr="0061282A">
        <w:rPr>
          <w:rFonts w:ascii="Times New Roman" w:hAnsi="Times New Roman" w:cs="Times New Roman"/>
          <w:sz w:val="24"/>
          <w:szCs w:val="24"/>
        </w:rPr>
        <w:t xml:space="preserve"> anteriorly from the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 posteriorly.</w:t>
      </w:r>
    </w:p>
    <w:p w14:paraId="29DD7F7F" w14:textId="77777777" w:rsidR="00303886" w:rsidRPr="0061282A" w:rsidRDefault="00303886" w:rsidP="00860E14">
      <w:pPr>
        <w:autoSpaceDE w:val="0"/>
        <w:autoSpaceDN w:val="0"/>
        <w:adjustRightInd w:val="0"/>
        <w:spacing w:after="0" w:line="240" w:lineRule="auto"/>
        <w:rPr>
          <w:rFonts w:ascii="Times New Roman" w:hAnsi="Times New Roman" w:cs="Times New Roman"/>
          <w:i/>
          <w:iCs/>
          <w:sz w:val="24"/>
          <w:szCs w:val="24"/>
        </w:rPr>
      </w:pPr>
    </w:p>
    <w:p w14:paraId="0F024FD2" w14:textId="5A48F75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13</w:t>
      </w:r>
      <w:r w:rsidR="00303886"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development of the </w:t>
      </w:r>
      <w:proofErr w:type="spellStart"/>
      <w:r w:rsidRPr="0061282A">
        <w:rPr>
          <w:rFonts w:ascii="Times New Roman" w:hAnsi="Times New Roman" w:cs="Times New Roman"/>
          <w:sz w:val="24"/>
          <w:szCs w:val="24"/>
        </w:rPr>
        <w:t>processus</w:t>
      </w:r>
      <w:proofErr w:type="spellEnd"/>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interfenestralis</w:t>
      </w:r>
      <w:proofErr w:type="spellEnd"/>
      <w:r w:rsidRPr="0061282A">
        <w:rPr>
          <w:rFonts w:ascii="Times New Roman" w:hAnsi="Times New Roman" w:cs="Times New Roman"/>
          <w:sz w:val="24"/>
          <w:szCs w:val="24"/>
        </w:rPr>
        <w:t>: 0 = developed as a ventrally directed process that separates the cavum</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labyrinthicum</w:t>
      </w:r>
      <w:proofErr w:type="spellEnd"/>
      <w:r w:rsidRPr="0061282A">
        <w:rPr>
          <w:rFonts w:ascii="Times New Roman" w:hAnsi="Times New Roman" w:cs="Times New Roman"/>
          <w:sz w:val="24"/>
          <w:szCs w:val="24"/>
        </w:rPr>
        <w:t xml:space="preserve"> anteriorly from the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 posteriorly, the process is</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not expanded at its ventral end, and almost or just about reaches the floor of the</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basicranium</w:t>
      </w:r>
      <w:proofErr w:type="spellEnd"/>
      <w:r w:rsidRPr="0061282A">
        <w:rPr>
          <w:rFonts w:ascii="Times New Roman" w:hAnsi="Times New Roman" w:cs="Times New Roman"/>
          <w:sz w:val="24"/>
          <w:szCs w:val="24"/>
        </w:rPr>
        <w:t xml:space="preserve">, but a small gap (hiatus </w:t>
      </w:r>
      <w:proofErr w:type="spellStart"/>
      <w:r w:rsidRPr="0061282A">
        <w:rPr>
          <w:rFonts w:ascii="Times New Roman" w:hAnsi="Times New Roman" w:cs="Times New Roman"/>
          <w:sz w:val="24"/>
          <w:szCs w:val="24"/>
        </w:rPr>
        <w:t>postlagenum</w:t>
      </w:r>
      <w:proofErr w:type="spellEnd"/>
      <w:r w:rsidRPr="0061282A">
        <w:rPr>
          <w:rFonts w:ascii="Times New Roman" w:hAnsi="Times New Roman" w:cs="Times New Roman"/>
          <w:sz w:val="24"/>
          <w:szCs w:val="24"/>
        </w:rPr>
        <w:t>) usually remains; 1 = developed as a</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ventrally directed process that separates the cavum </w:t>
      </w:r>
      <w:proofErr w:type="spellStart"/>
      <w:r w:rsidRPr="0061282A">
        <w:rPr>
          <w:rFonts w:ascii="Times New Roman" w:hAnsi="Times New Roman" w:cs="Times New Roman"/>
          <w:sz w:val="24"/>
          <w:szCs w:val="24"/>
        </w:rPr>
        <w:t>labyrinthicum</w:t>
      </w:r>
      <w:proofErr w:type="spellEnd"/>
      <w:r w:rsidRPr="0061282A">
        <w:rPr>
          <w:rFonts w:ascii="Times New Roman" w:hAnsi="Times New Roman" w:cs="Times New Roman"/>
          <w:sz w:val="24"/>
          <w:szCs w:val="24"/>
        </w:rPr>
        <w:t xml:space="preserve"> anteriorly from the</w:t>
      </w:r>
      <w:r w:rsidR="0030388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 posteriorly, but the process has a horizontally expanded</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footplate at its ventral end that is sutured to elements of the </w:t>
      </w:r>
      <w:proofErr w:type="spellStart"/>
      <w:r w:rsidRPr="0061282A">
        <w:rPr>
          <w:rFonts w:ascii="Times New Roman" w:hAnsi="Times New Roman" w:cs="Times New Roman"/>
          <w:sz w:val="24"/>
          <w:szCs w:val="24"/>
        </w:rPr>
        <w:t>basicranium</w:t>
      </w:r>
      <w:proofErr w:type="spellEnd"/>
      <w:r w:rsidRPr="0061282A">
        <w:rPr>
          <w:rFonts w:ascii="Times New Roman" w:hAnsi="Times New Roman" w:cs="Times New Roman"/>
          <w:sz w:val="24"/>
          <w:szCs w:val="24"/>
        </w:rPr>
        <w:t>; 2 = developed</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as a ventrally directed process that separates the cavum </w:t>
      </w:r>
      <w:proofErr w:type="spellStart"/>
      <w:r w:rsidRPr="0061282A">
        <w:rPr>
          <w:rFonts w:ascii="Times New Roman" w:hAnsi="Times New Roman" w:cs="Times New Roman"/>
          <w:sz w:val="24"/>
          <w:szCs w:val="24"/>
        </w:rPr>
        <w:t>labyrinthicum</w:t>
      </w:r>
      <w:proofErr w:type="spellEnd"/>
      <w:r w:rsidRPr="0061282A">
        <w:rPr>
          <w:rFonts w:ascii="Times New Roman" w:hAnsi="Times New Roman" w:cs="Times New Roman"/>
          <w:sz w:val="24"/>
          <w:szCs w:val="24"/>
        </w:rPr>
        <w:t xml:space="preserve"> anteriorly from</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 posteriorly, and the ventral surface of the process is</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integrated into the </w:t>
      </w:r>
      <w:proofErr w:type="spellStart"/>
      <w:r w:rsidRPr="0061282A">
        <w:rPr>
          <w:rFonts w:ascii="Times New Roman" w:hAnsi="Times New Roman" w:cs="Times New Roman"/>
          <w:sz w:val="24"/>
          <w:szCs w:val="24"/>
        </w:rPr>
        <w:t>basicranium</w:t>
      </w:r>
      <w:proofErr w:type="spellEnd"/>
      <w:r w:rsidRPr="0061282A">
        <w:rPr>
          <w:rFonts w:ascii="Times New Roman" w:hAnsi="Times New Roman" w:cs="Times New Roman"/>
          <w:sz w:val="24"/>
          <w:szCs w:val="24"/>
        </w:rPr>
        <w:t xml:space="preserve"> to form parts of the ventral surface of the cranium. This</w:t>
      </w:r>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character is scored as inapplicable if an anatomically modern </w:t>
      </w:r>
      <w:proofErr w:type="spellStart"/>
      <w:r w:rsidRPr="0061282A">
        <w:rPr>
          <w:rFonts w:ascii="Times New Roman" w:hAnsi="Times New Roman" w:cs="Times New Roman"/>
          <w:sz w:val="24"/>
          <w:szCs w:val="24"/>
        </w:rPr>
        <w:t>processus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interfenestralis</w:t>
      </w:r>
      <w:proofErr w:type="spellEnd"/>
      <w:r w:rsidR="0030388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is absent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131.0 or 131.1).</w:t>
      </w:r>
    </w:p>
    <w:p w14:paraId="54EA0D65" w14:textId="77777777" w:rsidR="0035574F" w:rsidRPr="0061282A" w:rsidRDefault="0035574F" w:rsidP="00860E14">
      <w:pPr>
        <w:autoSpaceDE w:val="0"/>
        <w:autoSpaceDN w:val="0"/>
        <w:adjustRightInd w:val="0"/>
        <w:spacing w:after="0" w:line="240" w:lineRule="auto"/>
        <w:rPr>
          <w:rFonts w:ascii="Times New Roman" w:hAnsi="Times New Roman" w:cs="Times New Roman"/>
          <w:i/>
          <w:iCs/>
          <w:sz w:val="24"/>
          <w:szCs w:val="24"/>
        </w:rPr>
      </w:pPr>
    </w:p>
    <w:p w14:paraId="44EBC0EE" w14:textId="2365DF2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132.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posterior surface of </w:t>
      </w:r>
      <w:proofErr w:type="spellStart"/>
      <w:r w:rsidRPr="0061282A">
        <w:rPr>
          <w:rFonts w:ascii="Times New Roman" w:hAnsi="Times New Roman" w:cs="Times New Roman"/>
          <w:sz w:val="24"/>
          <w:szCs w:val="24"/>
        </w:rPr>
        <w:t>paroccipital</w:t>
      </w:r>
      <w:proofErr w:type="spellEnd"/>
      <w:r w:rsidRPr="0061282A">
        <w:rPr>
          <w:rFonts w:ascii="Times New Roman" w:hAnsi="Times New Roman" w:cs="Times New Roman"/>
          <w:sz w:val="24"/>
          <w:szCs w:val="24"/>
        </w:rPr>
        <w:t xml:space="preserve"> process: 0</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 the occipital side of the </w:t>
      </w:r>
      <w:proofErr w:type="spellStart"/>
      <w:r w:rsidRPr="0061282A">
        <w:rPr>
          <w:rFonts w:ascii="Times New Roman" w:hAnsi="Times New Roman" w:cs="Times New Roman"/>
          <w:sz w:val="24"/>
          <w:szCs w:val="24"/>
        </w:rPr>
        <w:t>paroccipital</w:t>
      </w:r>
      <w:proofErr w:type="spellEnd"/>
      <w:r w:rsidRPr="0061282A">
        <w:rPr>
          <w:rFonts w:ascii="Times New Roman" w:hAnsi="Times New Roman" w:cs="Times New Roman"/>
          <w:sz w:val="24"/>
          <w:szCs w:val="24"/>
        </w:rPr>
        <w:t xml:space="preserve"> process is developed as a posteriorly exposed,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broad, planar or gently concave surface; 1 = the occipital side of the </w:t>
      </w:r>
      <w:proofErr w:type="spellStart"/>
      <w:r w:rsidRPr="0061282A">
        <w:rPr>
          <w:rFonts w:ascii="Times New Roman" w:hAnsi="Times New Roman" w:cs="Times New Roman"/>
          <w:sz w:val="24"/>
          <w:szCs w:val="24"/>
        </w:rPr>
        <w:t>paroccipital</w:t>
      </w:r>
      <w:proofErr w:type="spellEnd"/>
      <w:r w:rsidRPr="0061282A">
        <w:rPr>
          <w:rFonts w:ascii="Times New Roman" w:hAnsi="Times New Roman" w:cs="Times New Roman"/>
          <w:sz w:val="24"/>
          <w:szCs w:val="24"/>
        </w:rPr>
        <w:t xml:space="preserve"> process</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is dorsoventrally flattened and forms a posterior ridge that traverses the </w:t>
      </w:r>
      <w:proofErr w:type="spellStart"/>
      <w:r w:rsidRPr="0061282A">
        <w:rPr>
          <w:rFonts w:ascii="Times New Roman" w:hAnsi="Times New Roman" w:cs="Times New Roman"/>
          <w:sz w:val="24"/>
          <w:szCs w:val="24"/>
        </w:rPr>
        <w:t>paroccipital</w:t>
      </w:r>
      <w:proofErr w:type="spellEnd"/>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process mediolaterally; 2 = the </w:t>
      </w:r>
      <w:proofErr w:type="spellStart"/>
      <w:r w:rsidRPr="0061282A">
        <w:rPr>
          <w:rFonts w:ascii="Times New Roman" w:hAnsi="Times New Roman" w:cs="Times New Roman"/>
          <w:sz w:val="24"/>
          <w:szCs w:val="24"/>
        </w:rPr>
        <w:t>paroccipital</w:t>
      </w:r>
      <w:proofErr w:type="spellEnd"/>
      <w:r w:rsidRPr="0061282A">
        <w:rPr>
          <w:rFonts w:ascii="Times New Roman" w:hAnsi="Times New Roman" w:cs="Times New Roman"/>
          <w:sz w:val="24"/>
          <w:szCs w:val="24"/>
        </w:rPr>
        <w:t xml:space="preserve"> process has a dorsoventrally convex surface.</w:t>
      </w:r>
    </w:p>
    <w:p w14:paraId="714B6766" w14:textId="77777777" w:rsidR="0035574F" w:rsidRPr="0061282A" w:rsidRDefault="0035574F" w:rsidP="00860E14">
      <w:pPr>
        <w:autoSpaceDE w:val="0"/>
        <w:autoSpaceDN w:val="0"/>
        <w:adjustRightInd w:val="0"/>
        <w:spacing w:after="0" w:line="240" w:lineRule="auto"/>
        <w:rPr>
          <w:rFonts w:ascii="Times New Roman" w:hAnsi="Times New Roman" w:cs="Times New Roman"/>
          <w:i/>
          <w:iCs/>
          <w:sz w:val="24"/>
          <w:szCs w:val="24"/>
        </w:rPr>
      </w:pPr>
    </w:p>
    <w:p w14:paraId="43752C0C" w14:textId="1FC9052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133</w:t>
      </w:r>
      <w:r w:rsidR="0035574F" w:rsidRPr="0061282A">
        <w:rPr>
          <w:rFonts w:ascii="Times New Roman" w:hAnsi="Times New Roman" w:cs="Times New Roman"/>
          <w:b/>
          <w:sz w:val="24"/>
          <w:szCs w:val="24"/>
        </w:rPr>
        <w:t>.</w:t>
      </w:r>
      <w:r w:rsidRPr="0061282A">
        <w:rPr>
          <w:rFonts w:ascii="Times New Roman" w:hAnsi="Times New Roman" w:cs="Times New Roman"/>
          <w:sz w:val="24"/>
          <w:szCs w:val="24"/>
        </w:rPr>
        <w:t xml:space="preserve"> Fenestra </w:t>
      </w:r>
      <w:proofErr w:type="spellStart"/>
      <w:r w:rsidRPr="0061282A">
        <w:rPr>
          <w:rFonts w:ascii="Times New Roman" w:hAnsi="Times New Roman" w:cs="Times New Roman"/>
          <w:sz w:val="24"/>
          <w:szCs w:val="24"/>
        </w:rPr>
        <w:t>perilymphatica</w:t>
      </w:r>
      <w:proofErr w:type="spellEnd"/>
      <w:r w:rsidRPr="0061282A">
        <w:rPr>
          <w:rFonts w:ascii="Times New Roman" w:hAnsi="Times New Roman" w:cs="Times New Roman"/>
          <w:sz w:val="24"/>
          <w:szCs w:val="24"/>
        </w:rPr>
        <w:t>:</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0 = large; 1 = reduced in size to that of a small foramen.</w:t>
      </w:r>
    </w:p>
    <w:p w14:paraId="6E2EF750" w14:textId="77777777" w:rsidR="0035574F" w:rsidRPr="0061282A" w:rsidRDefault="0035574F" w:rsidP="00860E14">
      <w:pPr>
        <w:autoSpaceDE w:val="0"/>
        <w:autoSpaceDN w:val="0"/>
        <w:adjustRightInd w:val="0"/>
        <w:spacing w:after="0" w:line="240" w:lineRule="auto"/>
        <w:rPr>
          <w:rFonts w:ascii="Times New Roman" w:hAnsi="Times New Roman" w:cs="Times New Roman"/>
          <w:i/>
          <w:iCs/>
          <w:sz w:val="24"/>
          <w:szCs w:val="24"/>
        </w:rPr>
      </w:pPr>
    </w:p>
    <w:p w14:paraId="18CD3503" w14:textId="3495A6E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134. </w:t>
      </w:r>
      <w:r w:rsidRPr="0061282A">
        <w:rPr>
          <w:rFonts w:ascii="Times New Roman" w:hAnsi="Times New Roman" w:cs="Times New Roman"/>
          <w:sz w:val="24"/>
          <w:szCs w:val="24"/>
        </w:rPr>
        <w:t>Parabasisphenoid, paired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pits on ventral surface of basisphenoid: 0 = absent; 1 = present.</w:t>
      </w:r>
    </w:p>
    <w:p w14:paraId="2BD0D395" w14:textId="77777777" w:rsidR="0035574F" w:rsidRPr="0061282A" w:rsidRDefault="0035574F" w:rsidP="00860E14">
      <w:pPr>
        <w:autoSpaceDE w:val="0"/>
        <w:autoSpaceDN w:val="0"/>
        <w:adjustRightInd w:val="0"/>
        <w:spacing w:after="0" w:line="240" w:lineRule="auto"/>
        <w:rPr>
          <w:rFonts w:ascii="Times New Roman" w:hAnsi="Times New Roman" w:cs="Times New Roman"/>
          <w:i/>
          <w:iCs/>
          <w:sz w:val="24"/>
          <w:szCs w:val="24"/>
        </w:rPr>
      </w:pPr>
    </w:p>
    <w:p w14:paraId="59565A52" w14:textId="1D1591A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135. </w:t>
      </w:r>
      <w:proofErr w:type="spellStart"/>
      <w:r w:rsidRPr="0061282A">
        <w:rPr>
          <w:rFonts w:ascii="Times New Roman" w:hAnsi="Times New Roman" w:cs="Times New Roman"/>
          <w:sz w:val="24"/>
          <w:szCs w:val="24"/>
        </w:rPr>
        <w:t>Parabasiphenoid</w:t>
      </w:r>
      <w:proofErr w:type="spellEnd"/>
      <w:r w:rsidRPr="0061282A">
        <w:rPr>
          <w:rFonts w:ascii="Times New Roman" w:hAnsi="Times New Roman" w:cs="Times New Roman"/>
          <w:sz w:val="24"/>
          <w:szCs w:val="24"/>
        </w:rPr>
        <w:t>, ventral</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surface: 0= flat to slightly convex, with posterior margin straight or slightly concave; 1=</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V-shaped crest, with posterior margin forming the </w:t>
      </w:r>
      <w:proofErr w:type="spellStart"/>
      <w:r w:rsidRPr="0061282A">
        <w:rPr>
          <w:rFonts w:ascii="Times New Roman" w:hAnsi="Times New Roman" w:cs="Times New Roman"/>
          <w:sz w:val="24"/>
          <w:szCs w:val="24"/>
        </w:rPr>
        <w:t>basipterygoid</w:t>
      </w:r>
      <w:proofErr w:type="spellEnd"/>
      <w:r w:rsidRPr="0061282A">
        <w:rPr>
          <w:rFonts w:ascii="Times New Roman" w:hAnsi="Times New Roman" w:cs="Times New Roman"/>
          <w:sz w:val="24"/>
          <w:szCs w:val="24"/>
        </w:rPr>
        <w:t xml:space="preserve"> process projected</w:t>
      </w:r>
      <w:r w:rsidR="0035574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posterolaterally</w:t>
      </w:r>
      <w:proofErr w:type="spellEnd"/>
      <w:r w:rsidRPr="0061282A">
        <w:rPr>
          <w:rFonts w:ascii="Times New Roman" w:hAnsi="Times New Roman" w:cs="Times New Roman"/>
          <w:sz w:val="24"/>
          <w:szCs w:val="24"/>
        </w:rPr>
        <w:t>.</w:t>
      </w:r>
    </w:p>
    <w:p w14:paraId="30122705" w14:textId="77777777" w:rsidR="0035574F" w:rsidRPr="0061282A" w:rsidRDefault="0035574F" w:rsidP="00860E14">
      <w:pPr>
        <w:autoSpaceDE w:val="0"/>
        <w:autoSpaceDN w:val="0"/>
        <w:adjustRightInd w:val="0"/>
        <w:spacing w:after="0" w:line="240" w:lineRule="auto"/>
        <w:rPr>
          <w:rFonts w:ascii="Times New Roman" w:hAnsi="Times New Roman" w:cs="Times New Roman"/>
          <w:i/>
          <w:iCs/>
          <w:sz w:val="24"/>
          <w:szCs w:val="24"/>
        </w:rPr>
      </w:pPr>
    </w:p>
    <w:p w14:paraId="766091C2" w14:textId="77777777" w:rsidR="0035574F"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136. </w:t>
      </w:r>
      <w:proofErr w:type="spellStart"/>
      <w:r w:rsidRPr="0061282A">
        <w:rPr>
          <w:rFonts w:ascii="Times New Roman" w:hAnsi="Times New Roman" w:cs="Times New Roman"/>
          <w:sz w:val="24"/>
          <w:szCs w:val="24"/>
        </w:rPr>
        <w:t>Parabasiphenoid</w:t>
      </w:r>
      <w:proofErr w:type="spellEnd"/>
      <w:r w:rsidRPr="0061282A">
        <w:rPr>
          <w:rFonts w:ascii="Times New Roman" w:hAnsi="Times New Roman" w:cs="Times New Roman"/>
          <w:sz w:val="24"/>
          <w:szCs w:val="24"/>
        </w:rPr>
        <w:t>, rough</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surface between basisphenoid and basioccipital: 0 = absent; 1 = present.</w:t>
      </w:r>
    </w:p>
    <w:p w14:paraId="2236FC57" w14:textId="77777777" w:rsidR="0035574F" w:rsidRPr="0061282A" w:rsidRDefault="0035574F" w:rsidP="00860E14">
      <w:pPr>
        <w:autoSpaceDE w:val="0"/>
        <w:autoSpaceDN w:val="0"/>
        <w:adjustRightInd w:val="0"/>
        <w:spacing w:after="0" w:line="240" w:lineRule="auto"/>
        <w:rPr>
          <w:rFonts w:ascii="Times New Roman" w:hAnsi="Times New Roman" w:cs="Times New Roman"/>
          <w:sz w:val="24"/>
          <w:szCs w:val="24"/>
        </w:rPr>
      </w:pPr>
    </w:p>
    <w:p w14:paraId="46D02B98" w14:textId="7BECBCF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137</w:t>
      </w:r>
      <w:r w:rsidR="0035574F" w:rsidRPr="0061282A">
        <w:rPr>
          <w:rFonts w:ascii="Times New Roman" w:hAnsi="Times New Roman" w:cs="Times New Roman"/>
          <w:b/>
          <w:iCs/>
          <w:sz w:val="24"/>
          <w:szCs w:val="24"/>
        </w:rPr>
        <w:t>.</w:t>
      </w:r>
      <w:r w:rsidRPr="0061282A">
        <w:rPr>
          <w:rFonts w:ascii="Times New Roman" w:hAnsi="Times New Roman" w:cs="Times New Roman"/>
          <w:i/>
          <w:iCs/>
          <w:sz w:val="24"/>
          <w:szCs w:val="24"/>
        </w:rPr>
        <w:t xml:space="preserve"> </w:t>
      </w:r>
      <w:r w:rsidRPr="0061282A">
        <w:rPr>
          <w:rFonts w:ascii="Times New Roman" w:hAnsi="Times New Roman" w:cs="Times New Roman"/>
          <w:sz w:val="24"/>
          <w:szCs w:val="24"/>
        </w:rPr>
        <w:t>Parabasisphenoid,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posterolateral processes lapping onto the ventral surface of the basioccipital: 0 = absent;</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1 = present.</w:t>
      </w:r>
    </w:p>
    <w:p w14:paraId="1BEFBA66" w14:textId="77777777" w:rsidR="0035574F" w:rsidRPr="0061282A" w:rsidRDefault="0035574F" w:rsidP="00860E14">
      <w:pPr>
        <w:autoSpaceDE w:val="0"/>
        <w:autoSpaceDN w:val="0"/>
        <w:adjustRightInd w:val="0"/>
        <w:spacing w:after="0" w:line="240" w:lineRule="auto"/>
        <w:rPr>
          <w:rFonts w:ascii="Times New Roman" w:hAnsi="Times New Roman" w:cs="Times New Roman"/>
          <w:i/>
          <w:iCs/>
          <w:sz w:val="24"/>
          <w:szCs w:val="24"/>
        </w:rPr>
      </w:pPr>
    </w:p>
    <w:p w14:paraId="33733B7C" w14:textId="57B9372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138. </w:t>
      </w:r>
      <w:r w:rsidRPr="0061282A">
        <w:rPr>
          <w:rFonts w:ascii="Times New Roman" w:hAnsi="Times New Roman" w:cs="Times New Roman"/>
          <w:sz w:val="24"/>
          <w:szCs w:val="24"/>
        </w:rPr>
        <w:t>Parabasisphenoid,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rostrum </w:t>
      </w:r>
      <w:proofErr w:type="spellStart"/>
      <w:r w:rsidRPr="0061282A">
        <w:rPr>
          <w:rFonts w:ascii="Times New Roman" w:hAnsi="Times New Roman" w:cs="Times New Roman"/>
          <w:sz w:val="24"/>
          <w:szCs w:val="24"/>
        </w:rPr>
        <w:t>basisphenoidale</w:t>
      </w:r>
      <w:proofErr w:type="spellEnd"/>
      <w:r w:rsidRPr="0061282A">
        <w:rPr>
          <w:rFonts w:ascii="Times New Roman" w:hAnsi="Times New Roman" w:cs="Times New Roman"/>
          <w:sz w:val="24"/>
          <w:szCs w:val="24"/>
        </w:rPr>
        <w:t>: 0 = flat; 1 = flat base, but with trabeculae contact one another</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medially forming a short rod at the anterior end of the parabasisphenoid; 2 = singular</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median, rod-like, thick and rounded process.</w:t>
      </w:r>
    </w:p>
    <w:p w14:paraId="7784AC00" w14:textId="77777777" w:rsidR="0035574F" w:rsidRPr="0061282A" w:rsidRDefault="0035574F" w:rsidP="00860E14">
      <w:pPr>
        <w:autoSpaceDE w:val="0"/>
        <w:autoSpaceDN w:val="0"/>
        <w:adjustRightInd w:val="0"/>
        <w:spacing w:after="0" w:line="240" w:lineRule="auto"/>
        <w:rPr>
          <w:rFonts w:ascii="Times New Roman" w:hAnsi="Times New Roman" w:cs="Times New Roman"/>
          <w:sz w:val="24"/>
          <w:szCs w:val="24"/>
        </w:rPr>
      </w:pPr>
    </w:p>
    <w:p w14:paraId="7CCA3DC0" w14:textId="35CC2B78" w:rsidR="0035574F" w:rsidRPr="0061282A" w:rsidRDefault="0035574F" w:rsidP="0035574F">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The rostrum </w:t>
      </w:r>
      <w:proofErr w:type="spellStart"/>
      <w:r w:rsidRPr="0061282A">
        <w:rPr>
          <w:rFonts w:ascii="Times New Roman" w:hAnsi="Times New Roman" w:cs="Times New Roman"/>
          <w:iCs/>
          <w:sz w:val="24"/>
          <w:szCs w:val="24"/>
        </w:rPr>
        <w:t>basisphenoidale</w:t>
      </w:r>
      <w:proofErr w:type="spellEnd"/>
      <w:r w:rsidRPr="0061282A">
        <w:rPr>
          <w:rFonts w:ascii="Times New Roman" w:hAnsi="Times New Roman" w:cs="Times New Roman"/>
          <w:iCs/>
          <w:sz w:val="24"/>
          <w:szCs w:val="24"/>
        </w:rPr>
        <w:t xml:space="preserve">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is posteriorly comprised of two cylindrical trabeculae which at their posterior end are widely separated but contact medially slightly anterior to the anterior exits of the palatine arteries (AMNH 1042: </w:t>
      </w:r>
      <w:proofErr w:type="spellStart"/>
      <w:r w:rsidRPr="0061282A">
        <w:rPr>
          <w:rFonts w:ascii="Times New Roman" w:hAnsi="Times New Roman" w:cs="Times New Roman"/>
          <w:iCs/>
          <w:sz w:val="24"/>
          <w:szCs w:val="24"/>
        </w:rPr>
        <w:t>Maztke</w:t>
      </w:r>
      <w:proofErr w:type="spellEnd"/>
      <w:r w:rsidRPr="0061282A">
        <w:rPr>
          <w:rFonts w:ascii="Times New Roman" w:hAnsi="Times New Roman" w:cs="Times New Roman"/>
          <w:iCs/>
          <w:sz w:val="24"/>
          <w:szCs w:val="24"/>
        </w:rPr>
        <w:t>, 2009, Text-</w:t>
      </w:r>
      <w:r w:rsidRPr="0061282A">
        <w:rPr>
          <w:rFonts w:ascii="Times New Roman" w:hAnsi="Times New Roman" w:cs="Times New Roman"/>
          <w:iCs/>
          <w:sz w:val="24"/>
          <w:szCs w:val="24"/>
        </w:rPr>
        <w:lastRenderedPageBreak/>
        <w:t xml:space="preserve">fig. 10, p. 113).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is scored as having the intermediate condition (state 1) for this feature.</w:t>
      </w:r>
    </w:p>
    <w:p w14:paraId="79931877" w14:textId="72D36CCA" w:rsidR="0035574F" w:rsidRPr="0061282A" w:rsidRDefault="0035574F" w:rsidP="00860E14">
      <w:pPr>
        <w:autoSpaceDE w:val="0"/>
        <w:autoSpaceDN w:val="0"/>
        <w:adjustRightInd w:val="0"/>
        <w:spacing w:after="0" w:line="240" w:lineRule="auto"/>
        <w:rPr>
          <w:rFonts w:ascii="Times New Roman" w:hAnsi="Times New Roman" w:cs="Times New Roman"/>
          <w:iCs/>
          <w:sz w:val="24"/>
          <w:szCs w:val="24"/>
        </w:rPr>
      </w:pPr>
    </w:p>
    <w:p w14:paraId="37864670" w14:textId="428E9B6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139. </w:t>
      </w:r>
      <w:r w:rsidRPr="0061282A">
        <w:rPr>
          <w:rFonts w:ascii="Times New Roman" w:hAnsi="Times New Roman" w:cs="Times New Roman"/>
          <w:sz w:val="24"/>
          <w:szCs w:val="24"/>
        </w:rPr>
        <w:t>Parabasisphenoid,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dorsum sellae: 0 = deep, i.e. the dorsal surface of parabasisphenoid between the clinoid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processes is a transversely concave floor forming a trough between the posterior part of</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dorsal surface of the parabasisphenoid, which is usually cup-like, and the anterior</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portion of the parabasisphenoid forming the rostrum </w:t>
      </w:r>
      <w:proofErr w:type="spellStart"/>
      <w:r w:rsidRPr="0061282A">
        <w:rPr>
          <w:rFonts w:ascii="Times New Roman" w:hAnsi="Times New Roman" w:cs="Times New Roman"/>
          <w:sz w:val="24"/>
          <w:szCs w:val="24"/>
        </w:rPr>
        <w:t>basisphenoidale</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sella</w:t>
      </w:r>
      <w:proofErr w:type="spellEnd"/>
      <w:r w:rsidRPr="0061282A">
        <w:rPr>
          <w:rFonts w:ascii="Times New Roman" w:hAnsi="Times New Roman" w:cs="Times New Roman"/>
          <w:sz w:val="24"/>
          <w:szCs w:val="24"/>
        </w:rPr>
        <w:t xml:space="preserve"> turcica;</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1 = low, i.e. the dorsum sellae is formed as a transverse ridge between the clinoid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processes that projects anteriorly at a low angle from </w:t>
      </w:r>
      <w:proofErr w:type="spellStart"/>
      <w:r w:rsidRPr="0061282A">
        <w:rPr>
          <w:rFonts w:ascii="Times New Roman" w:hAnsi="Times New Roman" w:cs="Times New Roman"/>
          <w:sz w:val="24"/>
          <w:szCs w:val="24"/>
        </w:rPr>
        <w:t>posterodorsal</w:t>
      </w:r>
      <w:proofErr w:type="spellEnd"/>
      <w:r w:rsidRPr="0061282A">
        <w:rPr>
          <w:rFonts w:ascii="Times New Roman" w:hAnsi="Times New Roman" w:cs="Times New Roman"/>
          <w:sz w:val="24"/>
          <w:szCs w:val="24"/>
        </w:rPr>
        <w:t xml:space="preserve"> surface of the</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parabasisphenoid; 2 = high, i.e. a transverse ridge or wall of bone between the clinoid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processes is present that projects dorsally at a high angle from the posteriorly</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positioned cup, separating the cup very clearly from of the anteriorly positioned</w:t>
      </w:r>
      <w:r w:rsidR="0035574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rostrum </w:t>
      </w:r>
      <w:proofErr w:type="spellStart"/>
      <w:r w:rsidRPr="0061282A">
        <w:rPr>
          <w:rFonts w:ascii="Times New Roman" w:hAnsi="Times New Roman" w:cs="Times New Roman"/>
          <w:sz w:val="24"/>
          <w:szCs w:val="24"/>
        </w:rPr>
        <w:t>basisphenoidale</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sella</w:t>
      </w:r>
      <w:proofErr w:type="spellEnd"/>
      <w:r w:rsidRPr="0061282A">
        <w:rPr>
          <w:rFonts w:ascii="Times New Roman" w:hAnsi="Times New Roman" w:cs="Times New Roman"/>
          <w:sz w:val="24"/>
          <w:szCs w:val="24"/>
        </w:rPr>
        <w:t xml:space="preserve"> turcica.</w:t>
      </w:r>
    </w:p>
    <w:p w14:paraId="7CFAF39C" w14:textId="4260A0FB" w:rsidR="0035574F" w:rsidRPr="0061282A" w:rsidRDefault="0035574F" w:rsidP="00860E14">
      <w:pPr>
        <w:autoSpaceDE w:val="0"/>
        <w:autoSpaceDN w:val="0"/>
        <w:adjustRightInd w:val="0"/>
        <w:spacing w:after="0" w:line="240" w:lineRule="auto"/>
        <w:rPr>
          <w:rFonts w:ascii="Times New Roman" w:hAnsi="Times New Roman" w:cs="Times New Roman"/>
          <w:i/>
          <w:iCs/>
          <w:sz w:val="24"/>
          <w:szCs w:val="24"/>
        </w:rPr>
      </w:pPr>
    </w:p>
    <w:p w14:paraId="100C9A06" w14:textId="7C0C3946" w:rsidR="0035574F" w:rsidRPr="0061282A" w:rsidRDefault="0035574F" w:rsidP="00860E14">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The dorsum sellae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is a transversely concave ridge between the clinoid processes which projects slightly anterodorsally from the anterior margin of the </w:t>
      </w:r>
      <w:r w:rsidR="00EA265E" w:rsidRPr="0061282A">
        <w:rPr>
          <w:rFonts w:ascii="Times New Roman" w:hAnsi="Times New Roman" w:cs="Times New Roman"/>
          <w:iCs/>
          <w:sz w:val="24"/>
          <w:szCs w:val="24"/>
        </w:rPr>
        <w:t>dorsal ‘</w:t>
      </w:r>
      <w:r w:rsidRPr="0061282A">
        <w:rPr>
          <w:rFonts w:ascii="Times New Roman" w:hAnsi="Times New Roman" w:cs="Times New Roman"/>
          <w:iCs/>
          <w:sz w:val="24"/>
          <w:szCs w:val="24"/>
        </w:rPr>
        <w:t>cup-like</w:t>
      </w:r>
      <w:r w:rsidR="00EA265E" w:rsidRPr="0061282A">
        <w:rPr>
          <w:rFonts w:ascii="Times New Roman" w:hAnsi="Times New Roman" w:cs="Times New Roman"/>
          <w:iCs/>
          <w:sz w:val="24"/>
          <w:szCs w:val="24"/>
        </w:rPr>
        <w:t>’</w:t>
      </w:r>
      <w:r w:rsidRPr="0061282A">
        <w:rPr>
          <w:rFonts w:ascii="Times New Roman" w:hAnsi="Times New Roman" w:cs="Times New Roman"/>
          <w:iCs/>
          <w:sz w:val="24"/>
          <w:szCs w:val="24"/>
        </w:rPr>
        <w:t xml:space="preserve"> portion of the parabasisphenoid to overlap the posterior margin of the </w:t>
      </w:r>
      <w:proofErr w:type="spellStart"/>
      <w:r w:rsidRPr="0061282A">
        <w:rPr>
          <w:rFonts w:ascii="Times New Roman" w:hAnsi="Times New Roman" w:cs="Times New Roman"/>
          <w:iCs/>
          <w:sz w:val="24"/>
          <w:szCs w:val="24"/>
        </w:rPr>
        <w:t>sella</w:t>
      </w:r>
      <w:proofErr w:type="spellEnd"/>
      <w:r w:rsidRPr="0061282A">
        <w:rPr>
          <w:rFonts w:ascii="Times New Roman" w:hAnsi="Times New Roman" w:cs="Times New Roman"/>
          <w:iCs/>
          <w:sz w:val="24"/>
          <w:szCs w:val="24"/>
        </w:rPr>
        <w:t xml:space="preserve"> turcica (AMNH 1042; Matzke, 2009, Text-figs. 8-10). </w:t>
      </w:r>
      <w:r w:rsidR="00851CC7">
        <w:rPr>
          <w:rFonts w:ascii="Times New Roman" w:hAnsi="Times New Roman" w:cs="Times New Roman"/>
          <w:iCs/>
          <w:sz w:val="24"/>
          <w:szCs w:val="24"/>
        </w:rPr>
        <w:t>W</w:t>
      </w:r>
      <w:r w:rsidRPr="0061282A">
        <w:rPr>
          <w:rFonts w:ascii="Times New Roman" w:hAnsi="Times New Roman" w:cs="Times New Roman"/>
          <w:iCs/>
          <w:sz w:val="24"/>
          <w:szCs w:val="24"/>
        </w:rPr>
        <w:t>e assign the intermediate condition (</w:t>
      </w:r>
      <w:r w:rsidR="00EA265E" w:rsidRPr="0061282A">
        <w:rPr>
          <w:rFonts w:ascii="Times New Roman" w:hAnsi="Times New Roman" w:cs="Times New Roman"/>
          <w:iCs/>
          <w:sz w:val="24"/>
          <w:szCs w:val="24"/>
        </w:rPr>
        <w:t xml:space="preserve">state </w:t>
      </w:r>
      <w:r w:rsidRPr="0061282A">
        <w:rPr>
          <w:rFonts w:ascii="Times New Roman" w:hAnsi="Times New Roman" w:cs="Times New Roman"/>
          <w:iCs/>
          <w:sz w:val="24"/>
          <w:szCs w:val="24"/>
        </w:rPr>
        <w:t>1) to this species. The derived condition (</w:t>
      </w:r>
      <w:r w:rsidR="00EA265E" w:rsidRPr="0061282A">
        <w:rPr>
          <w:rFonts w:ascii="Times New Roman" w:hAnsi="Times New Roman" w:cs="Times New Roman"/>
          <w:iCs/>
          <w:sz w:val="24"/>
          <w:szCs w:val="24"/>
        </w:rPr>
        <w:t xml:space="preserve">state </w:t>
      </w:r>
      <w:r w:rsidRPr="0061282A">
        <w:rPr>
          <w:rFonts w:ascii="Times New Roman" w:hAnsi="Times New Roman" w:cs="Times New Roman"/>
          <w:iCs/>
          <w:sz w:val="24"/>
          <w:szCs w:val="24"/>
        </w:rPr>
        <w:t xml:space="preserve">2) as defined by Evers </w:t>
      </w:r>
      <w:r w:rsidR="004707B0">
        <w:rPr>
          <w:rFonts w:ascii="Times New Roman" w:hAnsi="Times New Roman" w:cs="Times New Roman"/>
          <w:iCs/>
          <w:sz w:val="24"/>
          <w:szCs w:val="24"/>
        </w:rPr>
        <w:t>&amp;</w:t>
      </w:r>
      <w:r w:rsidRPr="0061282A">
        <w:rPr>
          <w:rFonts w:ascii="Times New Roman" w:hAnsi="Times New Roman" w:cs="Times New Roman"/>
          <w:iCs/>
          <w:sz w:val="24"/>
          <w:szCs w:val="24"/>
        </w:rPr>
        <w:t xml:space="preserve"> Benson (2018)</w:t>
      </w:r>
      <w:r w:rsidR="00EA265E" w:rsidRPr="0061282A">
        <w:rPr>
          <w:rFonts w:ascii="Times New Roman" w:hAnsi="Times New Roman" w:cs="Times New Roman"/>
          <w:iCs/>
          <w:sz w:val="24"/>
          <w:szCs w:val="24"/>
        </w:rPr>
        <w:t>,</w:t>
      </w:r>
      <w:r w:rsidRPr="0061282A">
        <w:rPr>
          <w:rFonts w:ascii="Times New Roman" w:hAnsi="Times New Roman" w:cs="Times New Roman"/>
          <w:iCs/>
          <w:sz w:val="24"/>
          <w:szCs w:val="24"/>
        </w:rPr>
        <w:t xml:space="preserve"> can be seen in </w:t>
      </w:r>
      <w:proofErr w:type="spellStart"/>
      <w:r w:rsidRPr="0061282A">
        <w:rPr>
          <w:rFonts w:ascii="Times New Roman" w:hAnsi="Times New Roman" w:cs="Times New Roman"/>
          <w:i/>
          <w:iCs/>
          <w:sz w:val="24"/>
          <w:szCs w:val="24"/>
        </w:rPr>
        <w:t>Ctenochelys</w:t>
      </w:r>
      <w:proofErr w:type="spellEnd"/>
      <w:r w:rsidRPr="0061282A">
        <w:rPr>
          <w:rFonts w:ascii="Times New Roman" w:hAnsi="Times New Roman" w:cs="Times New Roman"/>
          <w:i/>
          <w:iCs/>
          <w:sz w:val="24"/>
          <w:szCs w:val="24"/>
        </w:rPr>
        <w:t xml:space="preserve"> acris</w:t>
      </w:r>
      <w:r w:rsidR="00EA265E" w:rsidRPr="0061282A">
        <w:rPr>
          <w:rFonts w:ascii="Times New Roman" w:hAnsi="Times New Roman" w:cs="Times New Roman"/>
          <w:iCs/>
          <w:sz w:val="24"/>
          <w:szCs w:val="24"/>
        </w:rPr>
        <w:t xml:space="preserve">: </w:t>
      </w:r>
      <w:r w:rsidRPr="0061282A">
        <w:rPr>
          <w:rFonts w:ascii="Times New Roman" w:hAnsi="Times New Roman" w:cs="Times New Roman"/>
          <w:iCs/>
          <w:sz w:val="24"/>
          <w:szCs w:val="24"/>
        </w:rPr>
        <w:t>MSC 6157</w:t>
      </w:r>
      <w:r w:rsidR="00EA265E" w:rsidRPr="0061282A">
        <w:rPr>
          <w:rFonts w:ascii="Times New Roman" w:hAnsi="Times New Roman" w:cs="Times New Roman"/>
          <w:iCs/>
          <w:sz w:val="24"/>
          <w:szCs w:val="24"/>
        </w:rPr>
        <w:t xml:space="preserve"> (</w:t>
      </w:r>
      <w:r w:rsidRPr="0061282A">
        <w:rPr>
          <w:rFonts w:ascii="Times New Roman" w:hAnsi="Times New Roman" w:cs="Times New Roman"/>
          <w:iCs/>
          <w:sz w:val="24"/>
          <w:szCs w:val="24"/>
        </w:rPr>
        <w:t xml:space="preserve">Gentry, 2016, Fig. 7, p. 9) </w:t>
      </w:r>
      <w:r w:rsidR="00AD01E1">
        <w:rPr>
          <w:rFonts w:ascii="Times New Roman" w:hAnsi="Times New Roman" w:cs="Times New Roman"/>
          <w:iCs/>
          <w:sz w:val="24"/>
          <w:szCs w:val="24"/>
        </w:rPr>
        <w:t xml:space="preserve">and </w:t>
      </w:r>
      <w:proofErr w:type="spellStart"/>
      <w:r w:rsidRPr="0061282A">
        <w:rPr>
          <w:rFonts w:ascii="Times New Roman" w:hAnsi="Times New Roman" w:cs="Times New Roman"/>
          <w:i/>
          <w:iCs/>
          <w:sz w:val="24"/>
          <w:szCs w:val="24"/>
        </w:rPr>
        <w:t>Ctenochelys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stenoporus</w:t>
      </w:r>
      <w:proofErr w:type="spellEnd"/>
      <w:r w:rsidR="00EA265E" w:rsidRPr="0061282A">
        <w:rPr>
          <w:rFonts w:ascii="Times New Roman" w:hAnsi="Times New Roman" w:cs="Times New Roman"/>
          <w:iCs/>
          <w:sz w:val="24"/>
          <w:szCs w:val="24"/>
        </w:rPr>
        <w:t xml:space="preserve">: </w:t>
      </w:r>
      <w:r w:rsidRPr="0061282A">
        <w:rPr>
          <w:rFonts w:ascii="Times New Roman" w:hAnsi="Times New Roman" w:cs="Times New Roman"/>
          <w:iCs/>
          <w:sz w:val="24"/>
          <w:szCs w:val="24"/>
        </w:rPr>
        <w:t xml:space="preserve">USNM 357166 </w:t>
      </w:r>
      <w:r w:rsidR="00EA265E" w:rsidRPr="0061282A">
        <w:rPr>
          <w:rFonts w:ascii="Times New Roman" w:hAnsi="Times New Roman" w:cs="Times New Roman"/>
          <w:iCs/>
          <w:sz w:val="24"/>
          <w:szCs w:val="24"/>
        </w:rPr>
        <w:t>(</w:t>
      </w:r>
      <w:r w:rsidRPr="0061282A">
        <w:rPr>
          <w:rFonts w:ascii="Times New Roman" w:hAnsi="Times New Roman" w:cs="Times New Roman"/>
          <w:iCs/>
          <w:sz w:val="24"/>
          <w:szCs w:val="24"/>
        </w:rPr>
        <w:t>Matzke, 2007, Text-fig. 9, p. 680)</w:t>
      </w:r>
      <w:r w:rsidR="00AD01E1">
        <w:rPr>
          <w:rFonts w:ascii="Times New Roman" w:hAnsi="Times New Roman" w:cs="Times New Roman"/>
          <w:iCs/>
          <w:sz w:val="24"/>
          <w:szCs w:val="24"/>
        </w:rPr>
        <w:t>.</w:t>
      </w:r>
    </w:p>
    <w:p w14:paraId="5D38E337" w14:textId="77777777" w:rsidR="0035574F" w:rsidRPr="0061282A" w:rsidRDefault="0035574F" w:rsidP="00860E14">
      <w:pPr>
        <w:autoSpaceDE w:val="0"/>
        <w:autoSpaceDN w:val="0"/>
        <w:adjustRightInd w:val="0"/>
        <w:spacing w:after="0" w:line="240" w:lineRule="auto"/>
        <w:rPr>
          <w:rFonts w:ascii="Times New Roman" w:hAnsi="Times New Roman" w:cs="Times New Roman"/>
          <w:iCs/>
          <w:sz w:val="24"/>
          <w:szCs w:val="24"/>
        </w:rPr>
      </w:pPr>
    </w:p>
    <w:p w14:paraId="2ABE350F" w14:textId="663BC4F7" w:rsidR="00860E14"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140. </w:t>
      </w:r>
      <w:r w:rsidRPr="0061282A">
        <w:rPr>
          <w:rFonts w:ascii="Times New Roman" w:hAnsi="Times New Roman" w:cs="Times New Roman"/>
          <w:sz w:val="24"/>
          <w:szCs w:val="24"/>
        </w:rPr>
        <w:t>Parabasisphenoid, anterior surface of dorsum sellae:</w:t>
      </w:r>
      <w:r w:rsidR="00EA265E" w:rsidRPr="0061282A">
        <w:rPr>
          <w:rFonts w:ascii="Times New Roman" w:hAnsi="Times New Roman" w:cs="Times New Roman"/>
          <w:sz w:val="24"/>
          <w:szCs w:val="24"/>
        </w:rPr>
        <w:t xml:space="preserve"> </w:t>
      </w:r>
      <w:r w:rsidRPr="0061282A">
        <w:rPr>
          <w:rFonts w:ascii="Times New Roman" w:hAnsi="Times New Roman" w:cs="Times New Roman"/>
          <w:sz w:val="24"/>
          <w:szCs w:val="24"/>
        </w:rPr>
        <w:t>0 = anterior surface of the dorsum sellae is flat and smooth; 1 = vertical median ridge on</w:t>
      </w:r>
      <w:r w:rsidR="00EA265E" w:rsidRPr="0061282A">
        <w:rPr>
          <w:rFonts w:ascii="Times New Roman" w:hAnsi="Times New Roman" w:cs="Times New Roman"/>
          <w:sz w:val="24"/>
          <w:szCs w:val="24"/>
        </w:rPr>
        <w:t xml:space="preserve"> </w:t>
      </w:r>
      <w:r w:rsidRPr="0061282A">
        <w:rPr>
          <w:rFonts w:ascii="Times New Roman" w:hAnsi="Times New Roman" w:cs="Times New Roman"/>
          <w:sz w:val="24"/>
          <w:szCs w:val="24"/>
        </w:rPr>
        <w:t>anterior surface of dorsum sellae between the clinoid processes is present, ridge may</w:t>
      </w:r>
      <w:r w:rsidR="00EA265E"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have a small </w:t>
      </w:r>
      <w:proofErr w:type="spellStart"/>
      <w:r w:rsidRPr="0061282A">
        <w:rPr>
          <w:rFonts w:ascii="Times New Roman" w:hAnsi="Times New Roman" w:cs="Times New Roman"/>
          <w:sz w:val="24"/>
          <w:szCs w:val="24"/>
        </w:rPr>
        <w:t>anterodorsal</w:t>
      </w:r>
      <w:proofErr w:type="spellEnd"/>
      <w:r w:rsidRPr="0061282A">
        <w:rPr>
          <w:rFonts w:ascii="Times New Roman" w:hAnsi="Times New Roman" w:cs="Times New Roman"/>
          <w:sz w:val="24"/>
          <w:szCs w:val="24"/>
        </w:rPr>
        <w:t xml:space="preserve"> projection.</w:t>
      </w:r>
    </w:p>
    <w:p w14:paraId="1E001698" w14:textId="046F770D" w:rsidR="00026A20" w:rsidRDefault="00026A20" w:rsidP="00860E14">
      <w:pPr>
        <w:autoSpaceDE w:val="0"/>
        <w:autoSpaceDN w:val="0"/>
        <w:adjustRightInd w:val="0"/>
        <w:spacing w:after="0" w:line="240" w:lineRule="auto"/>
        <w:rPr>
          <w:rFonts w:ascii="Times New Roman" w:hAnsi="Times New Roman" w:cs="Times New Roman"/>
          <w:sz w:val="24"/>
          <w:szCs w:val="24"/>
        </w:rPr>
      </w:pPr>
    </w:p>
    <w:p w14:paraId="4336D92E" w14:textId="0CCCC29F" w:rsidR="00026A20" w:rsidRPr="0061282A" w:rsidRDefault="00026A20" w:rsidP="00544D8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52F3E7" wp14:editId="5E7F04C7">
            <wp:extent cx="4419600" cy="441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cris) Juvenile basicranium.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9600" cy="4419600"/>
                    </a:xfrm>
                    <a:prstGeom prst="rect">
                      <a:avLst/>
                    </a:prstGeom>
                  </pic:spPr>
                </pic:pic>
              </a:graphicData>
            </a:graphic>
          </wp:inline>
        </w:drawing>
      </w:r>
    </w:p>
    <w:p w14:paraId="5C8F5C98" w14:textId="38CD2B2B" w:rsidR="00544D8B" w:rsidRDefault="009737CB" w:rsidP="00860E14">
      <w:pPr>
        <w:autoSpaceDE w:val="0"/>
        <w:autoSpaceDN w:val="0"/>
        <w:adjustRightInd w:val="0"/>
        <w:spacing w:after="0" w:line="240" w:lineRule="auto"/>
        <w:rPr>
          <w:rFonts w:ascii="Times New Roman" w:hAnsi="Times New Roman" w:cs="Times New Roman"/>
          <w:sz w:val="20"/>
          <w:szCs w:val="24"/>
        </w:rPr>
      </w:pPr>
      <w:r>
        <w:rPr>
          <w:rFonts w:ascii="Times New Roman" w:hAnsi="Times New Roman" w:cs="Times New Roman"/>
          <w:b/>
          <w:sz w:val="20"/>
          <w:szCs w:val="24"/>
        </w:rPr>
        <w:t>Fig. S</w:t>
      </w:r>
      <w:r w:rsidR="00E10900">
        <w:rPr>
          <w:rFonts w:ascii="Times New Roman" w:hAnsi="Times New Roman" w:cs="Times New Roman"/>
          <w:b/>
          <w:sz w:val="20"/>
          <w:szCs w:val="24"/>
        </w:rPr>
        <w:t>13</w:t>
      </w:r>
      <w:r>
        <w:rPr>
          <w:rFonts w:ascii="Times New Roman" w:hAnsi="Times New Roman" w:cs="Times New Roman"/>
          <w:b/>
          <w:sz w:val="20"/>
          <w:szCs w:val="24"/>
        </w:rPr>
        <w:t xml:space="preserve">. </w:t>
      </w:r>
      <w:proofErr w:type="spellStart"/>
      <w:r>
        <w:rPr>
          <w:rFonts w:ascii="Times New Roman" w:hAnsi="Times New Roman" w:cs="Times New Roman"/>
          <w:sz w:val="20"/>
          <w:szCs w:val="24"/>
        </w:rPr>
        <w:t>Basicranium</w:t>
      </w:r>
      <w:proofErr w:type="spellEnd"/>
      <w:r>
        <w:rPr>
          <w:rFonts w:ascii="Times New Roman" w:hAnsi="Times New Roman" w:cs="Times New Roman"/>
          <w:sz w:val="20"/>
          <w:szCs w:val="24"/>
        </w:rPr>
        <w:t xml:space="preserve"> of </w:t>
      </w:r>
      <w:proofErr w:type="spellStart"/>
      <w:r>
        <w:rPr>
          <w:rFonts w:ascii="Times New Roman" w:hAnsi="Times New Roman" w:cs="Times New Roman"/>
          <w:i/>
          <w:sz w:val="20"/>
          <w:szCs w:val="24"/>
        </w:rPr>
        <w:t>Ctenochelys</w:t>
      </w:r>
      <w:proofErr w:type="spellEnd"/>
      <w:r>
        <w:rPr>
          <w:rFonts w:ascii="Times New Roman" w:hAnsi="Times New Roman" w:cs="Times New Roman"/>
          <w:i/>
          <w:sz w:val="20"/>
          <w:szCs w:val="24"/>
        </w:rPr>
        <w:t xml:space="preserve"> acris </w:t>
      </w:r>
      <w:r>
        <w:rPr>
          <w:rFonts w:ascii="Times New Roman" w:hAnsi="Times New Roman" w:cs="Times New Roman"/>
          <w:sz w:val="20"/>
          <w:szCs w:val="24"/>
        </w:rPr>
        <w:t>(MSC 3050) illustrating the</w:t>
      </w:r>
      <w:r w:rsidR="00544D8B">
        <w:rPr>
          <w:rFonts w:ascii="Times New Roman" w:hAnsi="Times New Roman" w:cs="Times New Roman"/>
          <w:sz w:val="20"/>
          <w:szCs w:val="24"/>
        </w:rPr>
        <w:t xml:space="preserve"> derived chelonioid features present in certain Late Cretaceous non-</w:t>
      </w:r>
      <w:proofErr w:type="spellStart"/>
      <w:r w:rsidR="00544D8B">
        <w:rPr>
          <w:rFonts w:ascii="Times New Roman" w:hAnsi="Times New Roman" w:cs="Times New Roman"/>
          <w:sz w:val="20"/>
          <w:szCs w:val="24"/>
        </w:rPr>
        <w:t>protostegid</w:t>
      </w:r>
      <w:proofErr w:type="spellEnd"/>
      <w:r w:rsidR="00544D8B">
        <w:rPr>
          <w:rFonts w:ascii="Times New Roman" w:hAnsi="Times New Roman" w:cs="Times New Roman"/>
          <w:sz w:val="20"/>
          <w:szCs w:val="24"/>
        </w:rPr>
        <w:t xml:space="preserve"> stem chelonioids including the</w:t>
      </w:r>
      <w:r>
        <w:rPr>
          <w:rFonts w:ascii="Times New Roman" w:hAnsi="Times New Roman" w:cs="Times New Roman"/>
          <w:sz w:val="20"/>
          <w:szCs w:val="24"/>
        </w:rPr>
        <w:t xml:space="preserve"> </w:t>
      </w:r>
      <w:r w:rsidR="00544D8B">
        <w:rPr>
          <w:rFonts w:ascii="Times New Roman" w:hAnsi="Times New Roman" w:cs="Times New Roman"/>
          <w:sz w:val="20"/>
          <w:szCs w:val="24"/>
        </w:rPr>
        <w:t xml:space="preserve">trabeculae of the rostrum </w:t>
      </w:r>
      <w:proofErr w:type="spellStart"/>
      <w:r w:rsidR="00544D8B">
        <w:rPr>
          <w:rFonts w:ascii="Times New Roman" w:hAnsi="Times New Roman" w:cs="Times New Roman"/>
          <w:sz w:val="20"/>
          <w:szCs w:val="24"/>
        </w:rPr>
        <w:t>basisphenoidale</w:t>
      </w:r>
      <w:proofErr w:type="spellEnd"/>
      <w:r w:rsidR="00544D8B">
        <w:rPr>
          <w:rFonts w:ascii="Times New Roman" w:hAnsi="Times New Roman" w:cs="Times New Roman"/>
          <w:sz w:val="20"/>
          <w:szCs w:val="24"/>
        </w:rPr>
        <w:t xml:space="preserve"> (</w:t>
      </w:r>
      <w:proofErr w:type="spellStart"/>
      <w:r w:rsidR="00544D8B">
        <w:rPr>
          <w:rFonts w:ascii="Times New Roman" w:hAnsi="Times New Roman" w:cs="Times New Roman"/>
          <w:sz w:val="20"/>
          <w:szCs w:val="24"/>
        </w:rPr>
        <w:t>ch.</w:t>
      </w:r>
      <w:proofErr w:type="spellEnd"/>
      <w:r w:rsidR="00544D8B">
        <w:rPr>
          <w:rFonts w:ascii="Times New Roman" w:hAnsi="Times New Roman" w:cs="Times New Roman"/>
          <w:sz w:val="20"/>
          <w:szCs w:val="24"/>
        </w:rPr>
        <w:t xml:space="preserve"> 138.1), the high dorsum sellae (</w:t>
      </w:r>
      <w:proofErr w:type="spellStart"/>
      <w:r w:rsidR="00544D8B">
        <w:rPr>
          <w:rFonts w:ascii="Times New Roman" w:hAnsi="Times New Roman" w:cs="Times New Roman"/>
          <w:sz w:val="20"/>
          <w:szCs w:val="24"/>
        </w:rPr>
        <w:t>ch.</w:t>
      </w:r>
      <w:proofErr w:type="spellEnd"/>
      <w:r w:rsidR="00544D8B">
        <w:rPr>
          <w:rFonts w:ascii="Times New Roman" w:hAnsi="Times New Roman" w:cs="Times New Roman"/>
          <w:sz w:val="20"/>
          <w:szCs w:val="24"/>
        </w:rPr>
        <w:t xml:space="preserve"> 139.2), and the vertical median ridge</w:t>
      </w:r>
      <w:r w:rsidR="00851CC7">
        <w:rPr>
          <w:rFonts w:ascii="Times New Roman" w:hAnsi="Times New Roman" w:cs="Times New Roman"/>
          <w:sz w:val="20"/>
          <w:szCs w:val="24"/>
        </w:rPr>
        <w:t xml:space="preserve"> (green arrow)</w:t>
      </w:r>
      <w:r w:rsidR="00544D8B">
        <w:rPr>
          <w:rFonts w:ascii="Times New Roman" w:hAnsi="Times New Roman" w:cs="Times New Roman"/>
          <w:sz w:val="20"/>
          <w:szCs w:val="24"/>
        </w:rPr>
        <w:t xml:space="preserve"> on the anterior surface of the dorsum sellae (</w:t>
      </w:r>
      <w:proofErr w:type="spellStart"/>
      <w:r w:rsidR="00544D8B">
        <w:rPr>
          <w:rFonts w:ascii="Times New Roman" w:hAnsi="Times New Roman" w:cs="Times New Roman"/>
          <w:sz w:val="20"/>
          <w:szCs w:val="24"/>
        </w:rPr>
        <w:t>ch.</w:t>
      </w:r>
      <w:proofErr w:type="spellEnd"/>
      <w:r w:rsidR="00544D8B">
        <w:rPr>
          <w:rFonts w:ascii="Times New Roman" w:hAnsi="Times New Roman" w:cs="Times New Roman"/>
          <w:sz w:val="20"/>
          <w:szCs w:val="24"/>
        </w:rPr>
        <w:t xml:space="preserve"> 140.1).</w:t>
      </w:r>
      <w:r w:rsidR="00851CC7">
        <w:rPr>
          <w:rFonts w:ascii="Times New Roman" w:hAnsi="Times New Roman" w:cs="Times New Roman"/>
          <w:sz w:val="20"/>
          <w:szCs w:val="24"/>
        </w:rPr>
        <w:t xml:space="preserve"> Abbreviations: ds, dorsum sellae; </w:t>
      </w:r>
      <w:proofErr w:type="spellStart"/>
      <w:r w:rsidR="00851CC7">
        <w:rPr>
          <w:rFonts w:ascii="Times New Roman" w:hAnsi="Times New Roman" w:cs="Times New Roman"/>
          <w:sz w:val="20"/>
          <w:szCs w:val="24"/>
        </w:rPr>
        <w:t>rbasi</w:t>
      </w:r>
      <w:proofErr w:type="spellEnd"/>
      <w:r w:rsidR="00851CC7">
        <w:rPr>
          <w:rFonts w:ascii="Times New Roman" w:hAnsi="Times New Roman" w:cs="Times New Roman"/>
          <w:sz w:val="20"/>
          <w:szCs w:val="24"/>
        </w:rPr>
        <w:t xml:space="preserve">, rostrum </w:t>
      </w:r>
      <w:proofErr w:type="spellStart"/>
      <w:r w:rsidR="00851CC7">
        <w:rPr>
          <w:rFonts w:ascii="Times New Roman" w:hAnsi="Times New Roman" w:cs="Times New Roman"/>
          <w:sz w:val="20"/>
          <w:szCs w:val="24"/>
        </w:rPr>
        <w:t>basisphenoidale</w:t>
      </w:r>
      <w:proofErr w:type="spellEnd"/>
      <w:r w:rsidR="00851CC7">
        <w:rPr>
          <w:rFonts w:ascii="Times New Roman" w:hAnsi="Times New Roman" w:cs="Times New Roman"/>
          <w:sz w:val="20"/>
          <w:szCs w:val="24"/>
        </w:rPr>
        <w:t>.</w:t>
      </w:r>
    </w:p>
    <w:p w14:paraId="6B8F4585" w14:textId="77777777" w:rsidR="00544D8B" w:rsidRDefault="00544D8B" w:rsidP="00860E14">
      <w:pPr>
        <w:autoSpaceDE w:val="0"/>
        <w:autoSpaceDN w:val="0"/>
        <w:adjustRightInd w:val="0"/>
        <w:spacing w:after="0" w:line="240" w:lineRule="auto"/>
        <w:rPr>
          <w:rFonts w:ascii="Times New Roman" w:hAnsi="Times New Roman" w:cs="Times New Roman"/>
          <w:sz w:val="20"/>
          <w:szCs w:val="24"/>
        </w:rPr>
      </w:pPr>
    </w:p>
    <w:p w14:paraId="1ED65885" w14:textId="02E02244" w:rsidR="00EA265E" w:rsidRPr="009737CB" w:rsidRDefault="00544D8B" w:rsidP="00860E14">
      <w:pPr>
        <w:autoSpaceDE w:val="0"/>
        <w:autoSpaceDN w:val="0"/>
        <w:adjustRightInd w:val="0"/>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p>
    <w:p w14:paraId="00E94E23" w14:textId="77777777" w:rsidR="004C449F"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141. </w:t>
      </w:r>
      <w:r w:rsidRPr="0061282A">
        <w:rPr>
          <w:rFonts w:ascii="Times New Roman" w:hAnsi="Times New Roman" w:cs="Times New Roman"/>
          <w:sz w:val="24"/>
          <w:szCs w:val="24"/>
        </w:rPr>
        <w:t>Parabasisphenoid, retractor bulbi pits on</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anterolateral surface: 0 = absent; 1 = present.</w:t>
      </w:r>
    </w:p>
    <w:p w14:paraId="75C84FF0" w14:textId="11673F0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6C1A77AB" w14:textId="30832D27" w:rsidR="004C449F"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142. </w:t>
      </w:r>
      <w:r w:rsidRPr="0061282A">
        <w:rPr>
          <w:rFonts w:ascii="Times New Roman" w:hAnsi="Times New Roman" w:cs="Times New Roman"/>
          <w:sz w:val="24"/>
          <w:szCs w:val="24"/>
        </w:rPr>
        <w:t>Parabasisphenoid,</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foramina </w:t>
      </w:r>
      <w:proofErr w:type="spellStart"/>
      <w:r w:rsidRPr="0061282A">
        <w:rPr>
          <w:rFonts w:ascii="Times New Roman" w:hAnsi="Times New Roman" w:cs="Times New Roman"/>
          <w:sz w:val="24"/>
          <w:szCs w:val="24"/>
        </w:rPr>
        <w:t>anterius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cerebralis</w:t>
      </w:r>
      <w:proofErr w:type="spellEnd"/>
      <w:r w:rsidRPr="0061282A">
        <w:rPr>
          <w:rFonts w:ascii="Times New Roman" w:hAnsi="Times New Roman" w:cs="Times New Roman"/>
          <w:sz w:val="24"/>
          <w:szCs w:val="24"/>
        </w:rPr>
        <w:t>: 0 = widely separated; 1 = close together; 2</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right and left cerebral arteries converge within the parabasisphenoid and run within a</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short joint canal and exit anteriorly into the cavum </w:t>
      </w:r>
      <w:proofErr w:type="spellStart"/>
      <w:r w:rsidRPr="0061282A">
        <w:rPr>
          <w:rFonts w:ascii="Times New Roman" w:hAnsi="Times New Roman" w:cs="Times New Roman"/>
          <w:sz w:val="24"/>
          <w:szCs w:val="24"/>
        </w:rPr>
        <w:t>cranii</w:t>
      </w:r>
      <w:proofErr w:type="spellEnd"/>
      <w:r w:rsidRPr="0061282A">
        <w:rPr>
          <w:rFonts w:ascii="Times New Roman" w:hAnsi="Times New Roman" w:cs="Times New Roman"/>
          <w:sz w:val="24"/>
          <w:szCs w:val="24"/>
        </w:rPr>
        <w:t xml:space="preserve"> via a single foramen within</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w:t>
      </w:r>
      <w:proofErr w:type="spellStart"/>
      <w:r w:rsidRPr="0061282A">
        <w:rPr>
          <w:rFonts w:ascii="Times New Roman" w:hAnsi="Times New Roman" w:cs="Times New Roman"/>
          <w:sz w:val="24"/>
          <w:szCs w:val="24"/>
        </w:rPr>
        <w:t>sella</w:t>
      </w:r>
      <w:proofErr w:type="spellEnd"/>
      <w:r w:rsidRPr="0061282A">
        <w:rPr>
          <w:rFonts w:ascii="Times New Roman" w:hAnsi="Times New Roman" w:cs="Times New Roman"/>
          <w:sz w:val="24"/>
          <w:szCs w:val="24"/>
        </w:rPr>
        <w:t xml:space="preserve"> turcica.</w:t>
      </w:r>
    </w:p>
    <w:p w14:paraId="67335485" w14:textId="77777777" w:rsidR="004C449F" w:rsidRPr="0061282A" w:rsidRDefault="004C449F" w:rsidP="00860E14">
      <w:pPr>
        <w:autoSpaceDE w:val="0"/>
        <w:autoSpaceDN w:val="0"/>
        <w:adjustRightInd w:val="0"/>
        <w:spacing w:after="0" w:line="240" w:lineRule="auto"/>
        <w:rPr>
          <w:rFonts w:ascii="Times New Roman" w:hAnsi="Times New Roman" w:cs="Times New Roman"/>
          <w:sz w:val="24"/>
          <w:szCs w:val="24"/>
        </w:rPr>
      </w:pPr>
    </w:p>
    <w:p w14:paraId="6DAA57E1" w14:textId="76B458B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143. </w:t>
      </w:r>
      <w:r w:rsidRPr="0061282A">
        <w:rPr>
          <w:rFonts w:ascii="Times New Roman" w:hAnsi="Times New Roman" w:cs="Times New Roman"/>
          <w:sz w:val="24"/>
          <w:szCs w:val="24"/>
        </w:rPr>
        <w:t xml:space="preserve">Parabasisphenoid, </w:t>
      </w:r>
      <w:proofErr w:type="spellStart"/>
      <w:r w:rsidRPr="0061282A">
        <w:rPr>
          <w:rFonts w:ascii="Times New Roman" w:hAnsi="Times New Roman" w:cs="Times New Roman"/>
          <w:sz w:val="24"/>
          <w:szCs w:val="24"/>
        </w:rPr>
        <w:t>prootic</w:t>
      </w:r>
      <w:proofErr w:type="spellEnd"/>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foramen in primary lateral wall of the braincase: 0 = present, the clinoid process of the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parabasisphenoid and parts of the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an ossified pila </w:t>
      </w:r>
      <w:proofErr w:type="spellStart"/>
      <w:r w:rsidRPr="0061282A">
        <w:rPr>
          <w:rFonts w:ascii="Times New Roman" w:hAnsi="Times New Roman" w:cs="Times New Roman"/>
          <w:sz w:val="24"/>
          <w:szCs w:val="24"/>
        </w:rPr>
        <w:t>antotica</w:t>
      </w:r>
      <w:proofErr w:type="spellEnd"/>
      <w:r w:rsidRPr="0061282A">
        <w:rPr>
          <w:rFonts w:ascii="Times New Roman" w:hAnsi="Times New Roman" w:cs="Times New Roman"/>
          <w:sz w:val="24"/>
          <w:szCs w:val="24"/>
        </w:rPr>
        <w:t xml:space="preserve">, the </w:t>
      </w:r>
      <w:proofErr w:type="spellStart"/>
      <w:r w:rsidRPr="0061282A">
        <w:rPr>
          <w:rFonts w:ascii="Times New Roman" w:hAnsi="Times New Roman" w:cs="Times New Roman"/>
          <w:sz w:val="24"/>
          <w:szCs w:val="24"/>
        </w:rPr>
        <w:t>laterosphenoid</w:t>
      </w:r>
      <w:proofErr w:type="spellEnd"/>
      <w:r w:rsidRPr="0061282A">
        <w:rPr>
          <w:rFonts w:ascii="Times New Roman" w:hAnsi="Times New Roman" w:cs="Times New Roman"/>
          <w:sz w:val="24"/>
          <w:szCs w:val="24"/>
        </w:rPr>
        <w:t>,</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and/or parts of the parietal form a foramen medially to the cavum </w:t>
      </w:r>
      <w:proofErr w:type="spellStart"/>
      <w:r w:rsidRPr="0061282A">
        <w:rPr>
          <w:rFonts w:ascii="Times New Roman" w:hAnsi="Times New Roman" w:cs="Times New Roman"/>
          <w:sz w:val="24"/>
          <w:szCs w:val="24"/>
        </w:rPr>
        <w:t>epiptericum</w:t>
      </w:r>
      <w:proofErr w:type="spellEnd"/>
      <w:r w:rsidRPr="0061282A">
        <w:rPr>
          <w:rFonts w:ascii="Times New Roman" w:hAnsi="Times New Roman" w:cs="Times New Roman"/>
          <w:sz w:val="24"/>
          <w:szCs w:val="24"/>
        </w:rPr>
        <w:t>; 1 = the</w:t>
      </w:r>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foramen is reduced, and the clinoid processes are free structures.</w:t>
      </w:r>
    </w:p>
    <w:p w14:paraId="5510E222" w14:textId="77777777" w:rsidR="004C449F" w:rsidRPr="0061282A" w:rsidRDefault="004C449F" w:rsidP="00860E14">
      <w:pPr>
        <w:autoSpaceDE w:val="0"/>
        <w:autoSpaceDN w:val="0"/>
        <w:adjustRightInd w:val="0"/>
        <w:spacing w:after="0" w:line="240" w:lineRule="auto"/>
        <w:rPr>
          <w:rFonts w:ascii="Times New Roman" w:hAnsi="Times New Roman" w:cs="Times New Roman"/>
          <w:b/>
          <w:bCs/>
          <w:sz w:val="24"/>
          <w:szCs w:val="24"/>
        </w:rPr>
      </w:pPr>
    </w:p>
    <w:p w14:paraId="0130272A" w14:textId="1857F12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144. </w:t>
      </w:r>
      <w:r w:rsidRPr="0061282A">
        <w:rPr>
          <w:rFonts w:ascii="Times New Roman" w:hAnsi="Times New Roman" w:cs="Times New Roman"/>
          <w:sz w:val="24"/>
          <w:szCs w:val="24"/>
        </w:rPr>
        <w:t xml:space="preserve">Parabasisphenoid, crista </w:t>
      </w:r>
      <w:proofErr w:type="spellStart"/>
      <w:r w:rsidRPr="0061282A">
        <w:rPr>
          <w:rFonts w:ascii="Times New Roman" w:hAnsi="Times New Roman" w:cs="Times New Roman"/>
          <w:sz w:val="24"/>
          <w:szCs w:val="24"/>
        </w:rPr>
        <w:t>tuberculi</w:t>
      </w:r>
      <w:proofErr w:type="spellEnd"/>
      <w:r w:rsidRPr="0061282A">
        <w:rPr>
          <w:rFonts w:ascii="Times New Roman" w:hAnsi="Times New Roman" w:cs="Times New Roman"/>
          <w:sz w:val="24"/>
          <w:szCs w:val="24"/>
        </w:rPr>
        <w:t xml:space="preserve"> basalis developed</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on posterior part of dorsal surface: 0 = absent, parabasisphenoid dorsal surface is</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relatively flat or gently concavely excavated; 1 = present as median, dorsally high</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projecting tubercle or ridge.</w:t>
      </w:r>
    </w:p>
    <w:p w14:paraId="4185284A" w14:textId="77777777" w:rsidR="004C449F" w:rsidRPr="0061282A" w:rsidRDefault="004C449F" w:rsidP="00860E14">
      <w:pPr>
        <w:autoSpaceDE w:val="0"/>
        <w:autoSpaceDN w:val="0"/>
        <w:adjustRightInd w:val="0"/>
        <w:spacing w:after="0" w:line="240" w:lineRule="auto"/>
        <w:rPr>
          <w:rFonts w:ascii="Times New Roman" w:hAnsi="Times New Roman" w:cs="Times New Roman"/>
          <w:sz w:val="24"/>
          <w:szCs w:val="24"/>
        </w:rPr>
      </w:pPr>
    </w:p>
    <w:p w14:paraId="140B11EB" w14:textId="364B7E3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145. </w:t>
      </w:r>
      <w:r w:rsidRPr="0061282A">
        <w:rPr>
          <w:rFonts w:ascii="Times New Roman" w:hAnsi="Times New Roman" w:cs="Times New Roman"/>
          <w:sz w:val="24"/>
          <w:szCs w:val="24"/>
        </w:rPr>
        <w:t>Carotid artery/Pterygoid,</w:t>
      </w:r>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interpterygoid</w:t>
      </w:r>
      <w:proofErr w:type="spellEnd"/>
      <w:r w:rsidRPr="0061282A">
        <w:rPr>
          <w:rFonts w:ascii="Times New Roman" w:hAnsi="Times New Roman" w:cs="Times New Roman"/>
          <w:sz w:val="24"/>
          <w:szCs w:val="24"/>
        </w:rPr>
        <w:t xml:space="preserve"> vacuity: 0 = large opening, triangular in shape; 1 = reduced to an</w:t>
      </w:r>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interpterygoid</w:t>
      </w:r>
      <w:proofErr w:type="spellEnd"/>
      <w:r w:rsidRPr="0061282A">
        <w:rPr>
          <w:rFonts w:ascii="Times New Roman" w:hAnsi="Times New Roman" w:cs="Times New Roman"/>
          <w:sz w:val="24"/>
          <w:szCs w:val="24"/>
        </w:rPr>
        <w:t xml:space="preserve"> slit; 2 = entirely closed, no foramina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palatinum</w:t>
      </w:r>
      <w:proofErr w:type="spellEnd"/>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Scored inapplicable for taxa with a bony canal for the palatine artery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146.1)</w:t>
      </w:r>
    </w:p>
    <w:p w14:paraId="0049F4AC" w14:textId="77777777" w:rsidR="004C449F" w:rsidRPr="0061282A" w:rsidRDefault="004C449F" w:rsidP="00860E14">
      <w:pPr>
        <w:autoSpaceDE w:val="0"/>
        <w:autoSpaceDN w:val="0"/>
        <w:adjustRightInd w:val="0"/>
        <w:spacing w:after="0" w:line="240" w:lineRule="auto"/>
        <w:rPr>
          <w:rFonts w:ascii="Times New Roman" w:hAnsi="Times New Roman" w:cs="Times New Roman"/>
          <w:i/>
          <w:iCs/>
          <w:sz w:val="24"/>
          <w:szCs w:val="24"/>
        </w:rPr>
      </w:pPr>
    </w:p>
    <w:p w14:paraId="6810489C" w14:textId="61A4964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146. </w:t>
      </w:r>
      <w:r w:rsidRPr="0061282A">
        <w:rPr>
          <w:rFonts w:ascii="Times New Roman" w:hAnsi="Times New Roman" w:cs="Times New Roman"/>
          <w:sz w:val="24"/>
          <w:szCs w:val="24"/>
        </w:rPr>
        <w:t>Embedding of the palatine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division of carotid artery: 0 = the palatine artery is not encased in a bony canal (artery</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enters the skull through the </w:t>
      </w:r>
      <w:proofErr w:type="spellStart"/>
      <w:r w:rsidRPr="0061282A">
        <w:rPr>
          <w:rFonts w:ascii="Times New Roman" w:hAnsi="Times New Roman" w:cs="Times New Roman"/>
          <w:sz w:val="24"/>
          <w:szCs w:val="24"/>
        </w:rPr>
        <w:t>interpterygoid</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cavuity</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interpterygoid</w:t>
      </w:r>
      <w:proofErr w:type="spellEnd"/>
      <w:r w:rsidRPr="0061282A">
        <w:rPr>
          <w:rFonts w:ascii="Times New Roman" w:hAnsi="Times New Roman" w:cs="Times New Roman"/>
          <w:sz w:val="24"/>
          <w:szCs w:val="24"/>
        </w:rPr>
        <w:t xml:space="preserve"> slit, or possibly other</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skull openings); 1 = the palatine artery is encased in a bony canal (irrespective of the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exposure or embedding of the internal carotid artery split).</w:t>
      </w:r>
    </w:p>
    <w:p w14:paraId="15C07469" w14:textId="77777777" w:rsidR="004C449F" w:rsidRPr="0061282A" w:rsidRDefault="004C449F" w:rsidP="00860E14">
      <w:pPr>
        <w:autoSpaceDE w:val="0"/>
        <w:autoSpaceDN w:val="0"/>
        <w:adjustRightInd w:val="0"/>
        <w:spacing w:after="0" w:line="240" w:lineRule="auto"/>
        <w:rPr>
          <w:rFonts w:ascii="Times New Roman" w:hAnsi="Times New Roman" w:cs="Times New Roman"/>
          <w:i/>
          <w:iCs/>
          <w:sz w:val="24"/>
          <w:szCs w:val="24"/>
        </w:rPr>
      </w:pPr>
    </w:p>
    <w:p w14:paraId="10A46020" w14:textId="48B5283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147. </w:t>
      </w:r>
      <w:r w:rsidRPr="0061282A">
        <w:rPr>
          <w:rFonts w:ascii="Times New Roman" w:hAnsi="Times New Roman" w:cs="Times New Roman"/>
          <w:sz w:val="24"/>
          <w:szCs w:val="24"/>
        </w:rPr>
        <w:t>Embedding of internal</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carotid artery and its bifurcation: 0 = Internal carotid arterial system is not embedded</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by bone, a foramen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is absent, and the split into palatine and</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cerebral artery occurs extracranially; 1 = internal carotid arterial system is partially</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embedded, a foramen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 xml:space="preserve"> is present, and the split into</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palatine and cerebral artery happens at the fenestra </w:t>
      </w:r>
      <w:proofErr w:type="spellStart"/>
      <w:r w:rsidRPr="0061282A">
        <w:rPr>
          <w:rFonts w:ascii="Times New Roman" w:hAnsi="Times New Roman" w:cs="Times New Roman"/>
          <w:sz w:val="24"/>
          <w:szCs w:val="24"/>
        </w:rPr>
        <w:t>caroticus</w:t>
      </w:r>
      <w:proofErr w:type="spellEnd"/>
      <w:r w:rsidRPr="0061282A">
        <w:rPr>
          <w:rFonts w:ascii="Times New Roman" w:hAnsi="Times New Roman" w:cs="Times New Roman"/>
          <w:sz w:val="24"/>
          <w:szCs w:val="24"/>
        </w:rPr>
        <w:t xml:space="preserve"> and is thus ventrally</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exposed; 2 = internal carotid arterial system is ventrally fully embedded by bone, a</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foramen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 xml:space="preserve"> is present and the split into palatine and</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cerebral artery is ventrally covered by bone.</w:t>
      </w:r>
    </w:p>
    <w:p w14:paraId="2A020A71" w14:textId="77777777" w:rsidR="004C449F" w:rsidRPr="0061282A" w:rsidRDefault="004C449F" w:rsidP="00860E14">
      <w:pPr>
        <w:autoSpaceDE w:val="0"/>
        <w:autoSpaceDN w:val="0"/>
        <w:adjustRightInd w:val="0"/>
        <w:spacing w:after="0" w:line="240" w:lineRule="auto"/>
        <w:rPr>
          <w:rFonts w:ascii="Times New Roman" w:hAnsi="Times New Roman" w:cs="Times New Roman"/>
          <w:i/>
          <w:iCs/>
          <w:sz w:val="24"/>
          <w:szCs w:val="24"/>
        </w:rPr>
      </w:pPr>
    </w:p>
    <w:p w14:paraId="39B494E9" w14:textId="64A17FD4" w:rsidR="004C449F"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148. </w:t>
      </w:r>
      <w:r w:rsidRPr="0061282A">
        <w:rPr>
          <w:rFonts w:ascii="Times New Roman" w:hAnsi="Times New Roman" w:cs="Times New Roman"/>
          <w:sz w:val="24"/>
          <w:szCs w:val="24"/>
        </w:rPr>
        <w:t xml:space="preserve">Position of the foramen </w:t>
      </w:r>
      <w:proofErr w:type="spellStart"/>
      <w:r w:rsidRPr="0061282A">
        <w:rPr>
          <w:rFonts w:ascii="Times New Roman" w:hAnsi="Times New Roman" w:cs="Times New Roman"/>
          <w:sz w:val="24"/>
          <w:szCs w:val="24"/>
        </w:rPr>
        <w:t>posterius</w:t>
      </w:r>
      <w:proofErr w:type="spellEnd"/>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fpcci</w:t>
      </w:r>
      <w:proofErr w:type="spellEnd"/>
      <w:r w:rsidRPr="0061282A">
        <w:rPr>
          <w:rFonts w:ascii="Times New Roman" w:hAnsi="Times New Roman" w:cs="Times New Roman"/>
          <w:sz w:val="24"/>
          <w:szCs w:val="24"/>
        </w:rPr>
        <w:t xml:space="preserve">): 0 = the </w:t>
      </w:r>
      <w:proofErr w:type="spellStart"/>
      <w:r w:rsidRPr="0061282A">
        <w:rPr>
          <w:rFonts w:ascii="Times New Roman" w:hAnsi="Times New Roman" w:cs="Times New Roman"/>
          <w:sz w:val="24"/>
          <w:szCs w:val="24"/>
        </w:rPr>
        <w:t>fpcci</w:t>
      </w:r>
      <w:proofErr w:type="spellEnd"/>
      <w:r w:rsidRPr="0061282A">
        <w:rPr>
          <w:rFonts w:ascii="Times New Roman" w:hAnsi="Times New Roman" w:cs="Times New Roman"/>
          <w:sz w:val="24"/>
          <w:szCs w:val="24"/>
        </w:rPr>
        <w:t xml:space="preserve"> is located at the ventral surface of the skull in</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 position far anterior to the margin of the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xml:space="preserve">; 1 = the </w:t>
      </w:r>
      <w:proofErr w:type="spellStart"/>
      <w:r w:rsidRPr="0061282A">
        <w:rPr>
          <w:rFonts w:ascii="Times New Roman" w:hAnsi="Times New Roman" w:cs="Times New Roman"/>
          <w:sz w:val="24"/>
          <w:szCs w:val="24"/>
        </w:rPr>
        <w:t>fpcci</w:t>
      </w:r>
      <w:proofErr w:type="spellEnd"/>
      <w:r w:rsidRPr="0061282A">
        <w:rPr>
          <w:rFonts w:ascii="Times New Roman" w:hAnsi="Times New Roman" w:cs="Times New Roman"/>
          <w:sz w:val="24"/>
          <w:szCs w:val="24"/>
        </w:rPr>
        <w:t xml:space="preserve"> is located at</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posterior end of the skull, either on the ventral surface of the skull close to the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margin of the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or on the posterior surface of the skull at the ventral</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margin of the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This character is scored inapplicable for taxa that lack a</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foramen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w:t>
      </w:r>
    </w:p>
    <w:p w14:paraId="22B1E23A" w14:textId="77777777" w:rsidR="00EE54B3" w:rsidRPr="00EE54B3" w:rsidRDefault="00EE54B3" w:rsidP="00860E14">
      <w:pPr>
        <w:autoSpaceDE w:val="0"/>
        <w:autoSpaceDN w:val="0"/>
        <w:adjustRightInd w:val="0"/>
        <w:spacing w:after="0" w:line="240" w:lineRule="auto"/>
        <w:rPr>
          <w:rFonts w:ascii="Times New Roman" w:hAnsi="Times New Roman" w:cs="Times New Roman"/>
          <w:sz w:val="24"/>
          <w:szCs w:val="24"/>
        </w:rPr>
      </w:pPr>
    </w:p>
    <w:p w14:paraId="662D782A" w14:textId="6D654F2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149. </w:t>
      </w:r>
      <w:r w:rsidRPr="0061282A">
        <w:rPr>
          <w:rFonts w:ascii="Times New Roman" w:hAnsi="Times New Roman" w:cs="Times New Roman"/>
          <w:sz w:val="24"/>
          <w:szCs w:val="24"/>
        </w:rPr>
        <w:t>Entry of the internal carotid artery into skull relative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to cavum </w:t>
      </w:r>
      <w:proofErr w:type="spellStart"/>
      <w:r w:rsidRPr="0061282A">
        <w:rPr>
          <w:rFonts w:ascii="Times New Roman" w:hAnsi="Times New Roman" w:cs="Times New Roman"/>
          <w:sz w:val="24"/>
          <w:szCs w:val="24"/>
        </w:rPr>
        <w:t>acustico-jugulare</w:t>
      </w:r>
      <w:proofErr w:type="spellEnd"/>
      <w:r w:rsidRPr="0061282A">
        <w:rPr>
          <w:rFonts w:ascii="Times New Roman" w:hAnsi="Times New Roman" w:cs="Times New Roman"/>
          <w:sz w:val="24"/>
          <w:szCs w:val="24"/>
        </w:rPr>
        <w:t>: 0 = internal carotid enters the skull ventrally to the level of</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the cavum </w:t>
      </w:r>
      <w:proofErr w:type="spellStart"/>
      <w:r w:rsidRPr="0061282A">
        <w:rPr>
          <w:rFonts w:ascii="Times New Roman" w:hAnsi="Times New Roman" w:cs="Times New Roman"/>
          <w:sz w:val="24"/>
          <w:szCs w:val="24"/>
        </w:rPr>
        <w:t>acustico-jugulare</w:t>
      </w:r>
      <w:proofErr w:type="spellEnd"/>
      <w:r w:rsidRPr="0061282A">
        <w:rPr>
          <w:rFonts w:ascii="Times New Roman" w:hAnsi="Times New Roman" w:cs="Times New Roman"/>
          <w:sz w:val="24"/>
          <w:szCs w:val="24"/>
        </w:rPr>
        <w:t>; 1 = internal carotid artery enters the skull within the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cavum </w:t>
      </w:r>
      <w:proofErr w:type="spellStart"/>
      <w:r w:rsidRPr="0061282A">
        <w:rPr>
          <w:rFonts w:ascii="Times New Roman" w:hAnsi="Times New Roman" w:cs="Times New Roman"/>
          <w:sz w:val="24"/>
          <w:szCs w:val="24"/>
        </w:rPr>
        <w:t>acustico-jugulare</w:t>
      </w:r>
      <w:proofErr w:type="spellEnd"/>
      <w:r w:rsidRPr="0061282A">
        <w:rPr>
          <w:rFonts w:ascii="Times New Roman" w:hAnsi="Times New Roman" w:cs="Times New Roman"/>
          <w:sz w:val="24"/>
          <w:szCs w:val="24"/>
        </w:rPr>
        <w:t xml:space="preserve">, artery lies in dorsally open </w:t>
      </w:r>
      <w:proofErr w:type="spellStart"/>
      <w:r w:rsidRPr="0061282A">
        <w:rPr>
          <w:rFonts w:ascii="Times New Roman" w:hAnsi="Times New Roman" w:cs="Times New Roman"/>
          <w:sz w:val="24"/>
          <w:szCs w:val="24"/>
        </w:rPr>
        <w:t>trough</w:t>
      </w:r>
      <w:proofErr w:type="spellEnd"/>
      <w:r w:rsidRPr="0061282A">
        <w:rPr>
          <w:rFonts w:ascii="Times New Roman" w:hAnsi="Times New Roman" w:cs="Times New Roman"/>
          <w:sz w:val="24"/>
          <w:szCs w:val="24"/>
        </w:rPr>
        <w:t xml:space="preserve"> on dorsal surface of</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pterygoid and only becomes dorsally covered within the cavum </w:t>
      </w:r>
      <w:proofErr w:type="spellStart"/>
      <w:r w:rsidRPr="0061282A">
        <w:rPr>
          <w:rFonts w:ascii="Times New Roman" w:hAnsi="Times New Roman" w:cs="Times New Roman"/>
          <w:sz w:val="24"/>
          <w:szCs w:val="24"/>
        </w:rPr>
        <w:t>acustico-jugulare</w:t>
      </w:r>
      <w:proofErr w:type="spellEnd"/>
      <w:r w:rsidRPr="0061282A">
        <w:rPr>
          <w:rFonts w:ascii="Times New Roman" w:hAnsi="Times New Roman" w:cs="Times New Roman"/>
          <w:sz w:val="24"/>
          <w:szCs w:val="24"/>
        </w:rPr>
        <w:t>.</w:t>
      </w:r>
    </w:p>
    <w:p w14:paraId="7F96C905" w14:textId="77777777" w:rsidR="004C449F" w:rsidRPr="0061282A" w:rsidRDefault="004C449F" w:rsidP="00860E14">
      <w:pPr>
        <w:autoSpaceDE w:val="0"/>
        <w:autoSpaceDN w:val="0"/>
        <w:adjustRightInd w:val="0"/>
        <w:spacing w:after="0" w:line="240" w:lineRule="auto"/>
        <w:rPr>
          <w:rFonts w:ascii="Times New Roman" w:hAnsi="Times New Roman" w:cs="Times New Roman"/>
          <w:i/>
          <w:iCs/>
          <w:sz w:val="24"/>
          <w:szCs w:val="24"/>
        </w:rPr>
      </w:pPr>
    </w:p>
    <w:p w14:paraId="266FAEA8" w14:textId="73E18C9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150. </w:t>
      </w:r>
      <w:r w:rsidRPr="0061282A">
        <w:rPr>
          <w:rFonts w:ascii="Times New Roman" w:hAnsi="Times New Roman" w:cs="Times New Roman"/>
          <w:sz w:val="24"/>
          <w:szCs w:val="24"/>
        </w:rPr>
        <w:t>Dorsal exposure of the palatine artery and/or anterior</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parts of the internal carotid artery: 0 = absent, the split of the internal carotid artery is</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dorsally covered by bone, and the palatine artery exits the </w:t>
      </w:r>
      <w:proofErr w:type="spellStart"/>
      <w:r w:rsidRPr="0061282A">
        <w:rPr>
          <w:rFonts w:ascii="Times New Roman" w:hAnsi="Times New Roman" w:cs="Times New Roman"/>
          <w:sz w:val="24"/>
          <w:szCs w:val="24"/>
        </w:rPr>
        <w:t>basicranium</w:t>
      </w:r>
      <w:proofErr w:type="spellEnd"/>
      <w:r w:rsidRPr="0061282A">
        <w:rPr>
          <w:rFonts w:ascii="Times New Roman" w:hAnsi="Times New Roman" w:cs="Times New Roman"/>
          <w:sz w:val="24"/>
          <w:szCs w:val="24"/>
        </w:rPr>
        <w:t xml:space="preserve"> into the cavum</w:t>
      </w:r>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cranii</w:t>
      </w:r>
      <w:proofErr w:type="spellEnd"/>
      <w:r w:rsidRPr="0061282A">
        <w:rPr>
          <w:rFonts w:ascii="Times New Roman" w:hAnsi="Times New Roman" w:cs="Times New Roman"/>
          <w:sz w:val="24"/>
          <w:szCs w:val="24"/>
        </w:rPr>
        <w:t xml:space="preserve"> via the foramen </w:t>
      </w:r>
      <w:proofErr w:type="spellStart"/>
      <w:r w:rsidRPr="0061282A">
        <w:rPr>
          <w:rFonts w:ascii="Times New Roman" w:hAnsi="Times New Roman" w:cs="Times New Roman"/>
          <w:sz w:val="24"/>
          <w:szCs w:val="24"/>
        </w:rPr>
        <w:t>anterius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palatinum</w:t>
      </w:r>
      <w:proofErr w:type="spellEnd"/>
      <w:r w:rsidRPr="0061282A">
        <w:rPr>
          <w:rFonts w:ascii="Times New Roman" w:hAnsi="Times New Roman" w:cs="Times New Roman"/>
          <w:sz w:val="24"/>
          <w:szCs w:val="24"/>
        </w:rPr>
        <w:t>; 1 = the internal carotid artery</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exits the braincase anterodorsally into the sulcus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xml:space="preserve"> where it continues on the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floor of the sulcus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xml:space="preserve"> (= sulcus </w:t>
      </w:r>
      <w:proofErr w:type="spellStart"/>
      <w:r w:rsidRPr="0061282A">
        <w:rPr>
          <w:rFonts w:ascii="Times New Roman" w:hAnsi="Times New Roman" w:cs="Times New Roman"/>
          <w:sz w:val="24"/>
          <w:szCs w:val="24"/>
        </w:rPr>
        <w:t>caroticus</w:t>
      </w:r>
      <w:proofErr w:type="spellEnd"/>
      <w:r w:rsidRPr="0061282A">
        <w:rPr>
          <w:rFonts w:ascii="Times New Roman" w:hAnsi="Times New Roman" w:cs="Times New Roman"/>
          <w:sz w:val="24"/>
          <w:szCs w:val="24"/>
        </w:rPr>
        <w:t xml:space="preserve"> of Gaffney 1979), and the split into</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cerebral and palatine arteries occurs within the sulcus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The cerebral artery</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enters the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parabasisphenoid medially, whereas the palatine artery continues in the</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sulcus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xml:space="preserve"> anteriorly without ever being embedded in a canal. This character is</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scored as inapplicable when the carotid split is ventrally exposed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148.0 or 148.1).</w:t>
      </w:r>
    </w:p>
    <w:p w14:paraId="23AD05C2" w14:textId="29E054B8" w:rsidR="004C449F" w:rsidRDefault="004C449F" w:rsidP="00860E14">
      <w:pPr>
        <w:autoSpaceDE w:val="0"/>
        <w:autoSpaceDN w:val="0"/>
        <w:adjustRightInd w:val="0"/>
        <w:spacing w:after="0" w:line="240" w:lineRule="auto"/>
        <w:rPr>
          <w:rFonts w:ascii="Times New Roman" w:hAnsi="Times New Roman" w:cs="Times New Roman"/>
          <w:i/>
          <w:iCs/>
          <w:sz w:val="24"/>
          <w:szCs w:val="24"/>
        </w:rPr>
      </w:pPr>
    </w:p>
    <w:p w14:paraId="1E1EE6A5" w14:textId="57B65AC9" w:rsidR="00026A20" w:rsidRDefault="00026A20" w:rsidP="00860E14">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731BABD8" wp14:editId="49122230">
            <wp:extent cx="5608511" cy="2842260"/>
            <wp:effectExtent l="0" t="0" r="0" b="0"/>
            <wp:docPr id="13" name="Picture 13"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cris) Adult basicranium.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3618" cy="2849916"/>
                    </a:xfrm>
                    <a:prstGeom prst="rect">
                      <a:avLst/>
                    </a:prstGeom>
                  </pic:spPr>
                </pic:pic>
              </a:graphicData>
            </a:graphic>
          </wp:inline>
        </w:drawing>
      </w:r>
    </w:p>
    <w:p w14:paraId="09C5B893" w14:textId="5C1458CD" w:rsidR="00026A20" w:rsidRPr="00544D8B" w:rsidRDefault="00544D8B" w:rsidP="00860E14">
      <w:pPr>
        <w:autoSpaceDE w:val="0"/>
        <w:autoSpaceDN w:val="0"/>
        <w:adjustRightInd w:val="0"/>
        <w:spacing w:after="0" w:line="240" w:lineRule="auto"/>
        <w:rPr>
          <w:rFonts w:ascii="Times New Roman" w:hAnsi="Times New Roman" w:cs="Times New Roman"/>
          <w:iCs/>
          <w:sz w:val="20"/>
          <w:szCs w:val="24"/>
        </w:rPr>
      </w:pPr>
      <w:r>
        <w:rPr>
          <w:rFonts w:ascii="Times New Roman" w:hAnsi="Times New Roman" w:cs="Times New Roman"/>
          <w:b/>
          <w:iCs/>
          <w:sz w:val="20"/>
          <w:szCs w:val="24"/>
        </w:rPr>
        <w:t>Fig. S</w:t>
      </w:r>
      <w:r w:rsidR="00E10900">
        <w:rPr>
          <w:rFonts w:ascii="Times New Roman" w:hAnsi="Times New Roman" w:cs="Times New Roman"/>
          <w:b/>
          <w:iCs/>
          <w:sz w:val="20"/>
          <w:szCs w:val="24"/>
        </w:rPr>
        <w:t>14</w:t>
      </w:r>
      <w:r>
        <w:rPr>
          <w:rFonts w:ascii="Times New Roman" w:hAnsi="Times New Roman" w:cs="Times New Roman"/>
          <w:b/>
          <w:iCs/>
          <w:sz w:val="20"/>
          <w:szCs w:val="24"/>
        </w:rPr>
        <w:t xml:space="preserve">. </w:t>
      </w:r>
      <w:proofErr w:type="spellStart"/>
      <w:r>
        <w:rPr>
          <w:rFonts w:ascii="Times New Roman" w:hAnsi="Times New Roman" w:cs="Times New Roman"/>
          <w:iCs/>
          <w:sz w:val="20"/>
          <w:szCs w:val="24"/>
        </w:rPr>
        <w:t>Basicranium</w:t>
      </w:r>
      <w:proofErr w:type="spellEnd"/>
      <w:r>
        <w:rPr>
          <w:rFonts w:ascii="Times New Roman" w:hAnsi="Times New Roman" w:cs="Times New Roman"/>
          <w:iCs/>
          <w:sz w:val="20"/>
          <w:szCs w:val="24"/>
        </w:rPr>
        <w:t xml:space="preserve"> of </w:t>
      </w:r>
      <w:proofErr w:type="spellStart"/>
      <w:r>
        <w:rPr>
          <w:rFonts w:ascii="Times New Roman" w:hAnsi="Times New Roman" w:cs="Times New Roman"/>
          <w:i/>
          <w:iCs/>
          <w:sz w:val="20"/>
          <w:szCs w:val="24"/>
        </w:rPr>
        <w:t>Ctenochelys</w:t>
      </w:r>
      <w:proofErr w:type="spellEnd"/>
      <w:r>
        <w:rPr>
          <w:rFonts w:ascii="Times New Roman" w:hAnsi="Times New Roman" w:cs="Times New Roman"/>
          <w:i/>
          <w:iCs/>
          <w:sz w:val="20"/>
          <w:szCs w:val="24"/>
        </w:rPr>
        <w:t xml:space="preserve"> acris </w:t>
      </w:r>
      <w:r>
        <w:rPr>
          <w:rFonts w:ascii="Times New Roman" w:hAnsi="Times New Roman" w:cs="Times New Roman"/>
          <w:iCs/>
          <w:sz w:val="20"/>
          <w:szCs w:val="24"/>
        </w:rPr>
        <w:t>(</w:t>
      </w:r>
      <w:r w:rsidR="00CC3211">
        <w:rPr>
          <w:rFonts w:ascii="Times New Roman" w:hAnsi="Times New Roman" w:cs="Times New Roman"/>
          <w:iCs/>
          <w:sz w:val="20"/>
          <w:szCs w:val="24"/>
        </w:rPr>
        <w:t>MSC</w:t>
      </w:r>
      <w:r>
        <w:rPr>
          <w:rFonts w:ascii="Times New Roman" w:hAnsi="Times New Roman" w:cs="Times New Roman"/>
          <w:iCs/>
          <w:sz w:val="20"/>
          <w:szCs w:val="24"/>
        </w:rPr>
        <w:t xml:space="preserve"> 6157) showing the exits of the palatine</w:t>
      </w:r>
      <w:r w:rsidR="00851CC7">
        <w:rPr>
          <w:rFonts w:ascii="Times New Roman" w:hAnsi="Times New Roman" w:cs="Times New Roman"/>
          <w:iCs/>
          <w:sz w:val="20"/>
          <w:szCs w:val="24"/>
        </w:rPr>
        <w:t xml:space="preserve"> (green)</w:t>
      </w:r>
      <w:r>
        <w:rPr>
          <w:rFonts w:ascii="Times New Roman" w:hAnsi="Times New Roman" w:cs="Times New Roman"/>
          <w:iCs/>
          <w:sz w:val="20"/>
          <w:szCs w:val="24"/>
        </w:rPr>
        <w:t xml:space="preserve"> and cerebral</w:t>
      </w:r>
      <w:r w:rsidR="00851CC7">
        <w:rPr>
          <w:rFonts w:ascii="Times New Roman" w:hAnsi="Times New Roman" w:cs="Times New Roman"/>
          <w:iCs/>
          <w:sz w:val="20"/>
          <w:szCs w:val="24"/>
        </w:rPr>
        <w:t xml:space="preserve"> (red)</w:t>
      </w:r>
      <w:r>
        <w:rPr>
          <w:rFonts w:ascii="Times New Roman" w:hAnsi="Times New Roman" w:cs="Times New Roman"/>
          <w:iCs/>
          <w:sz w:val="20"/>
          <w:szCs w:val="24"/>
        </w:rPr>
        <w:t xml:space="preserve"> branches of the internal carotid artery.</w:t>
      </w:r>
      <w:r w:rsidR="00851CC7">
        <w:rPr>
          <w:rFonts w:ascii="Times New Roman" w:hAnsi="Times New Roman" w:cs="Times New Roman"/>
          <w:iCs/>
          <w:sz w:val="20"/>
          <w:szCs w:val="24"/>
        </w:rPr>
        <w:t xml:space="preserve"> Abbreviations: </w:t>
      </w:r>
      <w:proofErr w:type="spellStart"/>
      <w:r w:rsidR="00851CC7">
        <w:rPr>
          <w:rFonts w:ascii="Times New Roman" w:hAnsi="Times New Roman" w:cs="Times New Roman"/>
          <w:iCs/>
          <w:sz w:val="20"/>
          <w:szCs w:val="24"/>
        </w:rPr>
        <w:t>faccc</w:t>
      </w:r>
      <w:proofErr w:type="spellEnd"/>
      <w:r w:rsidR="00851CC7">
        <w:rPr>
          <w:rFonts w:ascii="Times New Roman" w:hAnsi="Times New Roman" w:cs="Times New Roman"/>
          <w:iCs/>
          <w:sz w:val="20"/>
          <w:szCs w:val="24"/>
        </w:rPr>
        <w:t xml:space="preserve">, foramen </w:t>
      </w:r>
      <w:proofErr w:type="spellStart"/>
      <w:r w:rsidR="00851CC7">
        <w:rPr>
          <w:rFonts w:ascii="Times New Roman" w:hAnsi="Times New Roman" w:cs="Times New Roman"/>
          <w:iCs/>
          <w:sz w:val="20"/>
          <w:szCs w:val="24"/>
        </w:rPr>
        <w:t>anterius</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canalis</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carotici</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cerebralis</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faccp</w:t>
      </w:r>
      <w:proofErr w:type="spellEnd"/>
      <w:r w:rsidR="00851CC7">
        <w:rPr>
          <w:rFonts w:ascii="Times New Roman" w:hAnsi="Times New Roman" w:cs="Times New Roman"/>
          <w:iCs/>
          <w:sz w:val="20"/>
          <w:szCs w:val="24"/>
        </w:rPr>
        <w:t xml:space="preserve">, foramen </w:t>
      </w:r>
      <w:proofErr w:type="spellStart"/>
      <w:r w:rsidR="00851CC7">
        <w:rPr>
          <w:rFonts w:ascii="Times New Roman" w:hAnsi="Times New Roman" w:cs="Times New Roman"/>
          <w:iCs/>
          <w:sz w:val="20"/>
          <w:szCs w:val="24"/>
        </w:rPr>
        <w:t>anterius</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canalis</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carotici</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palatinum</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pcl</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processus</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clinoideus</w:t>
      </w:r>
      <w:proofErr w:type="spellEnd"/>
      <w:r w:rsidR="00851CC7">
        <w:rPr>
          <w:rFonts w:ascii="Times New Roman" w:hAnsi="Times New Roman" w:cs="Times New Roman"/>
          <w:iCs/>
          <w:sz w:val="20"/>
          <w:szCs w:val="24"/>
        </w:rPr>
        <w:t xml:space="preserve">; </w:t>
      </w:r>
      <w:proofErr w:type="spellStart"/>
      <w:r w:rsidR="00851CC7">
        <w:rPr>
          <w:rFonts w:ascii="Times New Roman" w:hAnsi="Times New Roman" w:cs="Times New Roman"/>
          <w:iCs/>
          <w:sz w:val="20"/>
          <w:szCs w:val="24"/>
        </w:rPr>
        <w:t>sc</w:t>
      </w:r>
      <w:proofErr w:type="spellEnd"/>
      <w:r w:rsidR="00851CC7">
        <w:rPr>
          <w:rFonts w:ascii="Times New Roman" w:hAnsi="Times New Roman" w:cs="Times New Roman"/>
          <w:iCs/>
          <w:sz w:val="20"/>
          <w:szCs w:val="24"/>
        </w:rPr>
        <w:t xml:space="preserve">, sulcus </w:t>
      </w:r>
      <w:proofErr w:type="spellStart"/>
      <w:r w:rsidR="00851CC7">
        <w:rPr>
          <w:rFonts w:ascii="Times New Roman" w:hAnsi="Times New Roman" w:cs="Times New Roman"/>
          <w:iCs/>
          <w:sz w:val="20"/>
          <w:szCs w:val="24"/>
        </w:rPr>
        <w:t>cavernosus</w:t>
      </w:r>
      <w:proofErr w:type="spellEnd"/>
      <w:r w:rsidR="00851CC7">
        <w:rPr>
          <w:rFonts w:ascii="Times New Roman" w:hAnsi="Times New Roman" w:cs="Times New Roman"/>
          <w:iCs/>
          <w:sz w:val="20"/>
          <w:szCs w:val="24"/>
        </w:rPr>
        <w:t>.</w:t>
      </w:r>
    </w:p>
    <w:p w14:paraId="37CED0AB" w14:textId="77777777" w:rsidR="00544D8B" w:rsidRDefault="00544D8B" w:rsidP="00860E14">
      <w:pPr>
        <w:autoSpaceDE w:val="0"/>
        <w:autoSpaceDN w:val="0"/>
        <w:adjustRightInd w:val="0"/>
        <w:spacing w:after="0" w:line="240" w:lineRule="auto"/>
        <w:rPr>
          <w:rFonts w:ascii="Times New Roman" w:hAnsi="Times New Roman" w:cs="Times New Roman"/>
          <w:b/>
          <w:bCs/>
          <w:sz w:val="24"/>
          <w:szCs w:val="24"/>
        </w:rPr>
      </w:pPr>
    </w:p>
    <w:p w14:paraId="5F0A546D" w14:textId="77777777" w:rsidR="00544D8B" w:rsidRDefault="00544D8B" w:rsidP="00860E14">
      <w:pPr>
        <w:autoSpaceDE w:val="0"/>
        <w:autoSpaceDN w:val="0"/>
        <w:adjustRightInd w:val="0"/>
        <w:spacing w:after="0" w:line="240" w:lineRule="auto"/>
        <w:rPr>
          <w:rFonts w:ascii="Times New Roman" w:hAnsi="Times New Roman" w:cs="Times New Roman"/>
          <w:b/>
          <w:bCs/>
          <w:sz w:val="24"/>
          <w:szCs w:val="24"/>
        </w:rPr>
      </w:pPr>
    </w:p>
    <w:p w14:paraId="370255F0" w14:textId="142809B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151. </w:t>
      </w:r>
      <w:r w:rsidRPr="0061282A">
        <w:rPr>
          <w:rFonts w:ascii="Times New Roman" w:hAnsi="Times New Roman" w:cs="Times New Roman"/>
          <w:sz w:val="24"/>
          <w:szCs w:val="24"/>
        </w:rPr>
        <w:t>Formation of the foramen</w:t>
      </w:r>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 pterygoid involvement: 0 = present; 1 = absent.</w:t>
      </w:r>
    </w:p>
    <w:p w14:paraId="542CB42A" w14:textId="77777777" w:rsidR="004C449F" w:rsidRPr="0061282A" w:rsidRDefault="004C449F" w:rsidP="00860E14">
      <w:pPr>
        <w:autoSpaceDE w:val="0"/>
        <w:autoSpaceDN w:val="0"/>
        <w:adjustRightInd w:val="0"/>
        <w:spacing w:after="0" w:line="240" w:lineRule="auto"/>
        <w:rPr>
          <w:rFonts w:ascii="Times New Roman" w:hAnsi="Times New Roman" w:cs="Times New Roman"/>
          <w:i/>
          <w:iCs/>
          <w:sz w:val="24"/>
          <w:szCs w:val="24"/>
        </w:rPr>
      </w:pPr>
    </w:p>
    <w:p w14:paraId="36314D56" w14:textId="1153428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152. </w:t>
      </w:r>
      <w:r w:rsidRPr="0061282A">
        <w:rPr>
          <w:rFonts w:ascii="Times New Roman" w:hAnsi="Times New Roman" w:cs="Times New Roman"/>
          <w:sz w:val="24"/>
          <w:szCs w:val="24"/>
        </w:rPr>
        <w:t xml:space="preserve">Formation of the foramen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 parabasisphenoid involvement: 0 = present; 1 = absent.</w:t>
      </w:r>
    </w:p>
    <w:p w14:paraId="56F51C9B" w14:textId="77777777" w:rsidR="004C449F" w:rsidRPr="0061282A" w:rsidRDefault="004C449F" w:rsidP="00860E14">
      <w:pPr>
        <w:autoSpaceDE w:val="0"/>
        <w:autoSpaceDN w:val="0"/>
        <w:adjustRightInd w:val="0"/>
        <w:spacing w:after="0" w:line="240" w:lineRule="auto"/>
        <w:rPr>
          <w:rFonts w:ascii="Times New Roman" w:hAnsi="Times New Roman" w:cs="Times New Roman"/>
          <w:i/>
          <w:iCs/>
          <w:sz w:val="24"/>
          <w:szCs w:val="24"/>
        </w:rPr>
      </w:pPr>
    </w:p>
    <w:p w14:paraId="2048C2C6" w14:textId="3561F7F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153</w:t>
      </w:r>
      <w:r w:rsidR="004C449F" w:rsidRPr="0061282A">
        <w:rPr>
          <w:rFonts w:ascii="Times New Roman" w:hAnsi="Times New Roman" w:cs="Times New Roman"/>
          <w:b/>
          <w:sz w:val="24"/>
          <w:szCs w:val="24"/>
        </w:rPr>
        <w:t>.</w:t>
      </w:r>
      <w:r w:rsidRPr="0061282A">
        <w:rPr>
          <w:rFonts w:ascii="Times New Roman" w:hAnsi="Times New Roman" w:cs="Times New Roman"/>
          <w:sz w:val="24"/>
          <w:szCs w:val="24"/>
        </w:rPr>
        <w:t xml:space="preserve"> Formation of the foramen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 quadrate involvement: 0 = present; 1 = absent.</w:t>
      </w:r>
    </w:p>
    <w:p w14:paraId="0654BCAB" w14:textId="77777777" w:rsidR="004C449F" w:rsidRPr="0061282A" w:rsidRDefault="004C449F" w:rsidP="00860E14">
      <w:pPr>
        <w:autoSpaceDE w:val="0"/>
        <w:autoSpaceDN w:val="0"/>
        <w:adjustRightInd w:val="0"/>
        <w:spacing w:after="0" w:line="240" w:lineRule="auto"/>
        <w:rPr>
          <w:rFonts w:ascii="Times New Roman" w:hAnsi="Times New Roman" w:cs="Times New Roman"/>
          <w:i/>
          <w:iCs/>
          <w:sz w:val="24"/>
          <w:szCs w:val="24"/>
        </w:rPr>
      </w:pPr>
    </w:p>
    <w:p w14:paraId="07D10E37" w14:textId="5892C01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15</w:t>
      </w:r>
      <w:r w:rsidR="004C449F"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Formation of the foramen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carotici</w:t>
      </w:r>
      <w:proofErr w:type="spellEnd"/>
      <w:r w:rsidR="004C449F"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interni</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xml:space="preserve"> involvement: 0 = present; 1 = absent.</w:t>
      </w:r>
    </w:p>
    <w:p w14:paraId="3E87E213" w14:textId="77777777" w:rsidR="004C449F" w:rsidRPr="0061282A" w:rsidRDefault="004C449F" w:rsidP="00860E14">
      <w:pPr>
        <w:autoSpaceDE w:val="0"/>
        <w:autoSpaceDN w:val="0"/>
        <w:adjustRightInd w:val="0"/>
        <w:spacing w:after="0" w:line="240" w:lineRule="auto"/>
        <w:rPr>
          <w:rFonts w:ascii="Times New Roman" w:hAnsi="Times New Roman" w:cs="Times New Roman"/>
          <w:sz w:val="24"/>
          <w:szCs w:val="24"/>
        </w:rPr>
      </w:pPr>
    </w:p>
    <w:p w14:paraId="4804B54C" w14:textId="258198C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155. </w:t>
      </w:r>
      <w:r w:rsidRPr="0061282A">
        <w:rPr>
          <w:rFonts w:ascii="Times New Roman" w:hAnsi="Times New Roman" w:cs="Times New Roman"/>
          <w:sz w:val="24"/>
          <w:szCs w:val="24"/>
        </w:rPr>
        <w:t>Hyomandibular branch of the facial nerve: 0 =</w:t>
      </w:r>
      <w:r w:rsidR="004C449F"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contained within the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 1 = contained in a sulcus or separate canal</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paralleling the </w:t>
      </w:r>
      <w:proofErr w:type="spellStart"/>
      <w:r w:rsidRPr="0061282A">
        <w:rPr>
          <w:rFonts w:ascii="Times New Roman" w:hAnsi="Times New Roman" w:cs="Times New Roman"/>
          <w:sz w:val="24"/>
          <w:szCs w:val="24"/>
        </w:rPr>
        <w:t>canalis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cavernosus</w:t>
      </w:r>
      <w:proofErr w:type="spellEnd"/>
      <w:r w:rsidRPr="0061282A">
        <w:rPr>
          <w:rFonts w:ascii="Times New Roman" w:hAnsi="Times New Roman" w:cs="Times New Roman"/>
          <w:sz w:val="24"/>
          <w:szCs w:val="24"/>
        </w:rPr>
        <w:t>.</w:t>
      </w:r>
    </w:p>
    <w:p w14:paraId="35A55A54"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7955EFD2" w14:textId="5CFCD00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156. </w:t>
      </w:r>
      <w:r w:rsidRPr="0061282A">
        <w:rPr>
          <w:rFonts w:ascii="Times New Roman" w:hAnsi="Times New Roman" w:cs="Times New Roman"/>
          <w:sz w:val="24"/>
          <w:szCs w:val="24"/>
        </w:rPr>
        <w:t>Stapedial artery, foramen</w:t>
      </w:r>
      <w:r w:rsidR="00691421"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 0 = present; 1 = absent.</w:t>
      </w:r>
    </w:p>
    <w:p w14:paraId="60A1B473"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3A781031" w14:textId="7E9248E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157. </w:t>
      </w:r>
      <w:r w:rsidRPr="0061282A">
        <w:rPr>
          <w:rFonts w:ascii="Times New Roman" w:hAnsi="Times New Roman" w:cs="Times New Roman"/>
          <w:sz w:val="24"/>
          <w:szCs w:val="24"/>
        </w:rPr>
        <w:t>Stapedial artery, size of</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 0 = relatively large (the size of a large blood foramina, ≥5</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mm diameter); 1 = significantly reduced in size (the size of a nerve foramina, ≤3 mm</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diameter. This character is scored as inapplicable for taxa without a foramen </w:t>
      </w:r>
      <w:proofErr w:type="spellStart"/>
      <w:r w:rsidRPr="0061282A">
        <w:rPr>
          <w:rFonts w:ascii="Times New Roman" w:hAnsi="Times New Roman" w:cs="Times New Roman"/>
          <w:sz w:val="24"/>
          <w:szCs w:val="24"/>
        </w:rPr>
        <w:t>stepediotemporale</w:t>
      </w:r>
      <w:proofErr w:type="spellEnd"/>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156.1).</w:t>
      </w:r>
    </w:p>
    <w:p w14:paraId="3103389E"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05524B60" w14:textId="611A674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158. </w:t>
      </w:r>
      <w:r w:rsidRPr="0061282A">
        <w:rPr>
          <w:rFonts w:ascii="Times New Roman" w:hAnsi="Times New Roman" w:cs="Times New Roman"/>
          <w:sz w:val="24"/>
          <w:szCs w:val="24"/>
        </w:rPr>
        <w:t>Stapedial artery, foramen</w:t>
      </w:r>
      <w:r w:rsidR="00691421"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 xml:space="preserve"> location in the </w:t>
      </w:r>
      <w:proofErr w:type="spellStart"/>
      <w:r w:rsidRPr="0061282A">
        <w:rPr>
          <w:rFonts w:ascii="Times New Roman" w:hAnsi="Times New Roman" w:cs="Times New Roman"/>
          <w:sz w:val="24"/>
          <w:szCs w:val="24"/>
        </w:rPr>
        <w:t>otic</w:t>
      </w:r>
      <w:proofErr w:type="spellEnd"/>
      <w:r w:rsidRPr="0061282A">
        <w:rPr>
          <w:rFonts w:ascii="Times New Roman" w:hAnsi="Times New Roman" w:cs="Times New Roman"/>
          <w:sz w:val="24"/>
          <w:szCs w:val="24"/>
        </w:rPr>
        <w:t xml:space="preserve"> chamber: 0 = on dorsal part and pointing</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dorsally; 1 = on the anterior wall of the </w:t>
      </w:r>
      <w:proofErr w:type="spellStart"/>
      <w:r w:rsidRPr="0061282A">
        <w:rPr>
          <w:rFonts w:ascii="Times New Roman" w:hAnsi="Times New Roman" w:cs="Times New Roman"/>
          <w:sz w:val="24"/>
          <w:szCs w:val="24"/>
        </w:rPr>
        <w:t>otic</w:t>
      </w:r>
      <w:proofErr w:type="spellEnd"/>
      <w:r w:rsidRPr="0061282A">
        <w:rPr>
          <w:rFonts w:ascii="Times New Roman" w:hAnsi="Times New Roman" w:cs="Times New Roman"/>
          <w:sz w:val="24"/>
          <w:szCs w:val="24"/>
        </w:rPr>
        <w:t xml:space="preserve"> region, pointing anteriorly. This character is</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scored as inapplicable for taxa without a foramen </w:t>
      </w:r>
      <w:proofErr w:type="spellStart"/>
      <w:r w:rsidRPr="0061282A">
        <w:rPr>
          <w:rFonts w:ascii="Times New Roman" w:hAnsi="Times New Roman" w:cs="Times New Roman"/>
          <w:sz w:val="24"/>
          <w:szCs w:val="24"/>
        </w:rPr>
        <w:t>stepedio-temporale</w:t>
      </w:r>
      <w:proofErr w:type="spellEnd"/>
      <w:r w:rsidRPr="0061282A">
        <w:rPr>
          <w:rFonts w:ascii="Times New Roman" w:hAnsi="Times New Roman" w:cs="Times New Roman"/>
          <w:sz w:val="24"/>
          <w:szCs w:val="24"/>
        </w:rPr>
        <w:t xml:space="preserve">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156.1).</w:t>
      </w:r>
    </w:p>
    <w:p w14:paraId="7BE8DDC4"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30EEF1FF" w14:textId="25B112B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159. </w:t>
      </w:r>
      <w:r w:rsidRPr="0061282A">
        <w:rPr>
          <w:rFonts w:ascii="Times New Roman" w:hAnsi="Times New Roman" w:cs="Times New Roman"/>
          <w:sz w:val="24"/>
          <w:szCs w:val="24"/>
        </w:rPr>
        <w:t xml:space="preserve">Stapedial artery, formation of the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contribution of the quadrate: 0 = absent; 1 = present. Scored inapplicable for</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taxa without a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 This character is scored as inapplicable for</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taxa without a foramen </w:t>
      </w:r>
      <w:proofErr w:type="spellStart"/>
      <w:r w:rsidRPr="0061282A">
        <w:rPr>
          <w:rFonts w:ascii="Times New Roman" w:hAnsi="Times New Roman" w:cs="Times New Roman"/>
          <w:sz w:val="24"/>
          <w:szCs w:val="24"/>
        </w:rPr>
        <w:t>stepedio-temporale</w:t>
      </w:r>
      <w:proofErr w:type="spellEnd"/>
      <w:r w:rsidRPr="0061282A">
        <w:rPr>
          <w:rFonts w:ascii="Times New Roman" w:hAnsi="Times New Roman" w:cs="Times New Roman"/>
          <w:sz w:val="24"/>
          <w:szCs w:val="24"/>
        </w:rPr>
        <w:t xml:space="preserve">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156.1).</w:t>
      </w:r>
    </w:p>
    <w:p w14:paraId="2AF28D3C"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18F15857" w14:textId="7EA7DAF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160. </w:t>
      </w:r>
      <w:r w:rsidRPr="0061282A">
        <w:rPr>
          <w:rFonts w:ascii="Times New Roman" w:hAnsi="Times New Roman" w:cs="Times New Roman"/>
          <w:sz w:val="24"/>
          <w:szCs w:val="24"/>
        </w:rPr>
        <w:t xml:space="preserve">Stapedial artery, formation of the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contribution of the </w:t>
      </w:r>
      <w:proofErr w:type="spellStart"/>
      <w:r w:rsidRPr="0061282A">
        <w:rPr>
          <w:rFonts w:ascii="Times New Roman" w:hAnsi="Times New Roman" w:cs="Times New Roman"/>
          <w:sz w:val="24"/>
          <w:szCs w:val="24"/>
        </w:rPr>
        <w:t>prootic</w:t>
      </w:r>
      <w:proofErr w:type="spellEnd"/>
      <w:r w:rsidRPr="0061282A">
        <w:rPr>
          <w:rFonts w:ascii="Times New Roman" w:hAnsi="Times New Roman" w:cs="Times New Roman"/>
          <w:sz w:val="24"/>
          <w:szCs w:val="24"/>
        </w:rPr>
        <w:t>: 0 = absent; 1 = present. Scored inapplicable for</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taxa without a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 This character is scored as inapplicable for</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taxa without a foramen </w:t>
      </w:r>
      <w:proofErr w:type="spellStart"/>
      <w:r w:rsidRPr="0061282A">
        <w:rPr>
          <w:rFonts w:ascii="Times New Roman" w:hAnsi="Times New Roman" w:cs="Times New Roman"/>
          <w:sz w:val="24"/>
          <w:szCs w:val="24"/>
        </w:rPr>
        <w:t>stepedio-temporale</w:t>
      </w:r>
      <w:proofErr w:type="spellEnd"/>
      <w:r w:rsidRPr="0061282A">
        <w:rPr>
          <w:rFonts w:ascii="Times New Roman" w:hAnsi="Times New Roman" w:cs="Times New Roman"/>
          <w:sz w:val="24"/>
          <w:szCs w:val="24"/>
        </w:rPr>
        <w:t xml:space="preserve">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156.1).</w:t>
      </w:r>
    </w:p>
    <w:p w14:paraId="025B085F"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10ADD039" w14:textId="266AAF2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161. </w:t>
      </w:r>
      <w:r w:rsidRPr="0061282A">
        <w:rPr>
          <w:rFonts w:ascii="Times New Roman" w:hAnsi="Times New Roman" w:cs="Times New Roman"/>
          <w:sz w:val="24"/>
          <w:szCs w:val="24"/>
        </w:rPr>
        <w:t xml:space="preserve">Stapedial artery, formation of the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w:t>
      </w:r>
    </w:p>
    <w:p w14:paraId="59C61E4C" w14:textId="05CB21B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contribution of the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0 = absent; 1 = present. Scored inapplicable</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 taxa without a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 This character is scored as inapplicable</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 taxa without a foramen </w:t>
      </w:r>
      <w:proofErr w:type="spellStart"/>
      <w:r w:rsidRPr="0061282A">
        <w:rPr>
          <w:rFonts w:ascii="Times New Roman" w:hAnsi="Times New Roman" w:cs="Times New Roman"/>
          <w:sz w:val="24"/>
          <w:szCs w:val="24"/>
        </w:rPr>
        <w:t>stepedio-temporale</w:t>
      </w:r>
      <w:proofErr w:type="spellEnd"/>
      <w:r w:rsidRPr="0061282A">
        <w:rPr>
          <w:rFonts w:ascii="Times New Roman" w:hAnsi="Times New Roman" w:cs="Times New Roman"/>
          <w:sz w:val="24"/>
          <w:szCs w:val="24"/>
        </w:rPr>
        <w:t xml:space="preserve">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156.1).</w:t>
      </w:r>
    </w:p>
    <w:p w14:paraId="73E17B17"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2802BD1A" w14:textId="76D8387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162. </w:t>
      </w:r>
      <w:r w:rsidRPr="0061282A">
        <w:rPr>
          <w:rFonts w:ascii="Times New Roman" w:hAnsi="Times New Roman" w:cs="Times New Roman"/>
          <w:sz w:val="24"/>
          <w:szCs w:val="24"/>
        </w:rPr>
        <w:t xml:space="preserve">Stapedial artery, formation of the foramen </w:t>
      </w:r>
      <w:proofErr w:type="spellStart"/>
      <w:r w:rsidRPr="0061282A">
        <w:rPr>
          <w:rFonts w:ascii="Times New Roman" w:hAnsi="Times New Roman" w:cs="Times New Roman"/>
          <w:sz w:val="24"/>
          <w:szCs w:val="24"/>
        </w:rPr>
        <w:t>stapediotemporale</w:t>
      </w:r>
      <w:proofErr w:type="spellEnd"/>
      <w:r w:rsidRPr="0061282A">
        <w:rPr>
          <w:rFonts w:ascii="Times New Roman" w:hAnsi="Times New Roman" w:cs="Times New Roman"/>
          <w:sz w:val="24"/>
          <w:szCs w:val="24"/>
        </w:rPr>
        <w:t>,</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contribution of the supraoccipital: 0 = absent; 1 = present. This character is scored as</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inapplicable for taxa without a foramen </w:t>
      </w:r>
      <w:proofErr w:type="spellStart"/>
      <w:r w:rsidRPr="0061282A">
        <w:rPr>
          <w:rFonts w:ascii="Times New Roman" w:hAnsi="Times New Roman" w:cs="Times New Roman"/>
          <w:sz w:val="24"/>
          <w:szCs w:val="24"/>
        </w:rPr>
        <w:t>stepedio-temporale</w:t>
      </w:r>
      <w:proofErr w:type="spellEnd"/>
      <w:r w:rsidRPr="0061282A">
        <w:rPr>
          <w:rFonts w:ascii="Times New Roman" w:hAnsi="Times New Roman" w:cs="Times New Roman"/>
          <w:sz w:val="24"/>
          <w:szCs w:val="24"/>
        </w:rPr>
        <w:t xml:space="preserve"> (i.e.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156.1).</w:t>
      </w:r>
    </w:p>
    <w:p w14:paraId="215565E0"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38A208A6" w14:textId="4DB01E6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163. </w:t>
      </w:r>
      <w:r w:rsidRPr="0061282A">
        <w:rPr>
          <w:rFonts w:ascii="Times New Roman" w:hAnsi="Times New Roman" w:cs="Times New Roman"/>
          <w:sz w:val="24"/>
          <w:szCs w:val="24"/>
        </w:rPr>
        <w:t xml:space="preserve">Foramen </w:t>
      </w:r>
      <w:proofErr w:type="spellStart"/>
      <w:r w:rsidRPr="0061282A">
        <w:rPr>
          <w:rFonts w:ascii="Times New Roman" w:hAnsi="Times New Roman" w:cs="Times New Roman"/>
          <w:sz w:val="24"/>
          <w:szCs w:val="24"/>
        </w:rPr>
        <w:t>jugulare</w:t>
      </w:r>
      <w:proofErr w:type="spellEnd"/>
      <w:r w:rsidR="00691421"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relationship with the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xml:space="preserve">: 0 = separate from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1 = coalescent with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w:t>
      </w:r>
    </w:p>
    <w:p w14:paraId="788A7907" w14:textId="77777777" w:rsidR="00691421" w:rsidRPr="0061282A" w:rsidRDefault="00691421" w:rsidP="00860E14">
      <w:pPr>
        <w:autoSpaceDE w:val="0"/>
        <w:autoSpaceDN w:val="0"/>
        <w:adjustRightInd w:val="0"/>
        <w:spacing w:after="0" w:line="240" w:lineRule="auto"/>
        <w:rPr>
          <w:rFonts w:ascii="Times New Roman" w:hAnsi="Times New Roman" w:cs="Times New Roman"/>
          <w:sz w:val="24"/>
          <w:szCs w:val="24"/>
        </w:rPr>
      </w:pPr>
    </w:p>
    <w:p w14:paraId="450839C7" w14:textId="1B60F4D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164. </w:t>
      </w:r>
      <w:r w:rsidRPr="0061282A">
        <w:rPr>
          <w:rFonts w:ascii="Times New Roman" w:hAnsi="Times New Roman" w:cs="Times New Roman"/>
          <w:sz w:val="24"/>
          <w:szCs w:val="24"/>
        </w:rPr>
        <w:t xml:space="preserve">Foramen </w:t>
      </w:r>
      <w:proofErr w:type="spellStart"/>
      <w:r w:rsidRPr="0061282A">
        <w:rPr>
          <w:rFonts w:ascii="Times New Roman" w:hAnsi="Times New Roman" w:cs="Times New Roman"/>
          <w:sz w:val="24"/>
          <w:szCs w:val="24"/>
        </w:rPr>
        <w:t>jugulare</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formation of lateral bar separating foramen from 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0 = formed by</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pterygoid; 1 = formed by </w:t>
      </w:r>
      <w:proofErr w:type="spellStart"/>
      <w:r w:rsidRPr="0061282A">
        <w:rPr>
          <w:rFonts w:ascii="Times New Roman" w:hAnsi="Times New Roman" w:cs="Times New Roman"/>
          <w:sz w:val="24"/>
          <w:szCs w:val="24"/>
        </w:rPr>
        <w:t>opisthotic</w:t>
      </w:r>
      <w:proofErr w:type="spellEnd"/>
      <w:r w:rsidRPr="0061282A">
        <w:rPr>
          <w:rFonts w:ascii="Times New Roman" w:hAnsi="Times New Roman" w:cs="Times New Roman"/>
          <w:sz w:val="24"/>
          <w:szCs w:val="24"/>
        </w:rPr>
        <w:t xml:space="preserve"> and/or exoccipital. The character is scored</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inapplicable for taxa in which the foramen </w:t>
      </w:r>
      <w:proofErr w:type="spellStart"/>
      <w:r w:rsidRPr="0061282A">
        <w:rPr>
          <w:rFonts w:ascii="Times New Roman" w:hAnsi="Times New Roman" w:cs="Times New Roman"/>
          <w:sz w:val="24"/>
          <w:szCs w:val="24"/>
        </w:rPr>
        <w:t>jugulare</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posterius</w:t>
      </w:r>
      <w:proofErr w:type="spellEnd"/>
      <w:r w:rsidRPr="0061282A">
        <w:rPr>
          <w:rFonts w:ascii="Times New Roman" w:hAnsi="Times New Roman" w:cs="Times New Roman"/>
          <w:sz w:val="24"/>
          <w:szCs w:val="24"/>
        </w:rPr>
        <w:t xml:space="preserve"> is coalescent with the</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fenestra </w:t>
      </w:r>
      <w:proofErr w:type="spellStart"/>
      <w:r w:rsidRPr="0061282A">
        <w:rPr>
          <w:rFonts w:ascii="Times New Roman" w:hAnsi="Times New Roman" w:cs="Times New Roman"/>
          <w:sz w:val="24"/>
          <w:szCs w:val="24"/>
        </w:rPr>
        <w:t>postotica</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163.1).</w:t>
      </w:r>
    </w:p>
    <w:p w14:paraId="719CBC0E" w14:textId="77777777" w:rsidR="00691421" w:rsidRPr="0061282A" w:rsidRDefault="00691421" w:rsidP="00860E14">
      <w:pPr>
        <w:autoSpaceDE w:val="0"/>
        <w:autoSpaceDN w:val="0"/>
        <w:adjustRightInd w:val="0"/>
        <w:spacing w:after="0" w:line="240" w:lineRule="auto"/>
        <w:rPr>
          <w:rFonts w:ascii="Times New Roman" w:hAnsi="Times New Roman" w:cs="Times New Roman"/>
          <w:sz w:val="24"/>
          <w:szCs w:val="24"/>
        </w:rPr>
      </w:pPr>
    </w:p>
    <w:p w14:paraId="62A3DD49" w14:textId="542B6D1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165. </w:t>
      </w:r>
      <w:proofErr w:type="spellStart"/>
      <w:r w:rsidRPr="0061282A">
        <w:rPr>
          <w:rFonts w:ascii="Times New Roman" w:hAnsi="Times New Roman" w:cs="Times New Roman"/>
          <w:sz w:val="24"/>
          <w:szCs w:val="24"/>
        </w:rPr>
        <w:t>Recessus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scalae</w:t>
      </w:r>
      <w:proofErr w:type="spellEnd"/>
      <w:r w:rsidRPr="0061282A">
        <w:rPr>
          <w:rFonts w:ascii="Times New Roman" w:hAnsi="Times New Roman" w:cs="Times New Roman"/>
          <w:sz w:val="24"/>
          <w:szCs w:val="24"/>
        </w:rPr>
        <w:t xml:space="preserve"> tympani: 0</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almost nonexistent, not surrounded by bone; 1 = well developed.</w:t>
      </w:r>
    </w:p>
    <w:p w14:paraId="5876EBAF"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42D1F5F2" w14:textId="788418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166. </w:t>
      </w:r>
      <w:r w:rsidRPr="0061282A">
        <w:rPr>
          <w:rFonts w:ascii="Times New Roman" w:hAnsi="Times New Roman" w:cs="Times New Roman"/>
          <w:sz w:val="24"/>
          <w:szCs w:val="24"/>
        </w:rPr>
        <w:t xml:space="preserve">Cranial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D</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meeting in midline: 0 = absent; 1 = present.</w:t>
      </w:r>
    </w:p>
    <w:p w14:paraId="15245B3F"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66934443" w14:textId="7FED9D5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167. </w:t>
      </w:r>
      <w:r w:rsidRPr="0061282A">
        <w:rPr>
          <w:rFonts w:ascii="Times New Roman" w:hAnsi="Times New Roman" w:cs="Times New Roman"/>
          <w:sz w:val="24"/>
          <w:szCs w:val="24"/>
        </w:rPr>
        <w:t xml:space="preserve">Cranial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X</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much smaller than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D: 0 = absent; 1 = present.</w:t>
      </w:r>
    </w:p>
    <w:p w14:paraId="3A49570D"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1BA65E59" w14:textId="562D369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168. </w:t>
      </w:r>
      <w:r w:rsidRPr="0061282A">
        <w:rPr>
          <w:rFonts w:ascii="Times New Roman" w:hAnsi="Times New Roman" w:cs="Times New Roman"/>
          <w:sz w:val="24"/>
          <w:szCs w:val="24"/>
        </w:rPr>
        <w:t xml:space="preserve">Cranial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X</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partially separates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G: 0 = absent; 1 = present.</w:t>
      </w:r>
    </w:p>
    <w:p w14:paraId="76FB70E9"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1EAD1915" w14:textId="7F6A335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169. </w:t>
      </w:r>
      <w:r w:rsidRPr="0061282A">
        <w:rPr>
          <w:rFonts w:ascii="Times New Roman" w:hAnsi="Times New Roman" w:cs="Times New Roman"/>
          <w:sz w:val="24"/>
          <w:szCs w:val="24"/>
        </w:rPr>
        <w:t xml:space="preserve">Cranial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A, B,</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and C forming a continuous posterolateral shelf: 0 = absent; 1 = present.</w:t>
      </w:r>
    </w:p>
    <w:p w14:paraId="71A7ED34" w14:textId="4594343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0F50788A" w14:textId="21CBEDB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170. </w:t>
      </w:r>
      <w:r w:rsidRPr="0061282A">
        <w:rPr>
          <w:rFonts w:ascii="Times New Roman" w:hAnsi="Times New Roman" w:cs="Times New Roman"/>
          <w:sz w:val="24"/>
          <w:szCs w:val="24"/>
        </w:rPr>
        <w:t xml:space="preserve">Cranial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F: 0 =</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formed by several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1 = formed by a single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w:t>
      </w:r>
    </w:p>
    <w:p w14:paraId="611D4B18" w14:textId="56010AFD" w:rsidR="00860E14" w:rsidRPr="0061282A" w:rsidRDefault="00860E14" w:rsidP="00860E14">
      <w:pPr>
        <w:autoSpaceDE w:val="0"/>
        <w:autoSpaceDN w:val="0"/>
        <w:adjustRightInd w:val="0"/>
        <w:spacing w:after="0" w:line="240" w:lineRule="auto"/>
        <w:rPr>
          <w:rFonts w:ascii="Times New Roman" w:hAnsi="Times New Roman" w:cs="Times New Roman"/>
          <w:i/>
          <w:iCs/>
          <w:sz w:val="24"/>
          <w:szCs w:val="24"/>
        </w:rPr>
      </w:pPr>
    </w:p>
    <w:p w14:paraId="36FEE5C5" w14:textId="5514950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171. </w:t>
      </w:r>
      <w:r w:rsidRPr="0061282A">
        <w:rPr>
          <w:rFonts w:ascii="Times New Roman" w:hAnsi="Times New Roman" w:cs="Times New Roman"/>
          <w:sz w:val="24"/>
          <w:szCs w:val="24"/>
        </w:rPr>
        <w:t xml:space="preserve">Cranial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J: 0 =</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formed by several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1 = formed by a single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w:t>
      </w:r>
    </w:p>
    <w:p w14:paraId="6BC1755B" w14:textId="52C4D42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1CB86414" w14:textId="6B080BE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 xml:space="preserve">Character 172. </w:t>
      </w:r>
      <w:r w:rsidRPr="0061282A">
        <w:rPr>
          <w:rFonts w:ascii="Times New Roman" w:hAnsi="Times New Roman" w:cs="Times New Roman"/>
          <w:sz w:val="24"/>
          <w:szCs w:val="24"/>
        </w:rPr>
        <w:t>Dentary, medial contact of</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dentaries: 0 = fused; 1 = open suture.</w:t>
      </w:r>
    </w:p>
    <w:p w14:paraId="21402B88"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39414BE0" w14:textId="288910C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173. </w:t>
      </w:r>
      <w:r w:rsidRPr="0061282A">
        <w:rPr>
          <w:rFonts w:ascii="Times New Roman" w:hAnsi="Times New Roman" w:cs="Times New Roman"/>
          <w:sz w:val="24"/>
          <w:szCs w:val="24"/>
        </w:rPr>
        <w:t>Dentary, width triturating</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surface vs. jaw length: 0 = narrow triturating surface, symphysis less than 1/3 of jaw</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length; 1 = broad triturating surface, symphysis ≥1/3 jaw length.</w:t>
      </w:r>
    </w:p>
    <w:p w14:paraId="453162E2"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403D92AF" w14:textId="77777777" w:rsidR="00691421"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174. </w:t>
      </w:r>
      <w:r w:rsidRPr="0061282A">
        <w:rPr>
          <w:rFonts w:ascii="Times New Roman" w:hAnsi="Times New Roman" w:cs="Times New Roman"/>
          <w:sz w:val="24"/>
          <w:szCs w:val="24"/>
        </w:rPr>
        <w:t>Dentary, symphyseal</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ridge: 0 = absent; 1 = present.</w:t>
      </w:r>
    </w:p>
    <w:p w14:paraId="15795D41" w14:textId="6BFB5237" w:rsidR="00691421" w:rsidRPr="0061282A" w:rsidRDefault="00691421" w:rsidP="00860E14">
      <w:pPr>
        <w:autoSpaceDE w:val="0"/>
        <w:autoSpaceDN w:val="0"/>
        <w:adjustRightInd w:val="0"/>
        <w:spacing w:after="0" w:line="240" w:lineRule="auto"/>
        <w:rPr>
          <w:rFonts w:ascii="Times New Roman" w:hAnsi="Times New Roman" w:cs="Times New Roman"/>
          <w:sz w:val="24"/>
          <w:szCs w:val="24"/>
        </w:rPr>
      </w:pPr>
    </w:p>
    <w:p w14:paraId="24600A65" w14:textId="25B8D8E2" w:rsidR="00691421" w:rsidRPr="0061282A" w:rsidRDefault="00691421"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possesses a shallow symphyseal ridge visible in dorsal view along the suture between the left and right dentary (Matzke, 2009, Text-figs. 11-13). Contra Evers </w:t>
      </w:r>
      <w:r w:rsidR="00E161A6" w:rsidRPr="0061282A">
        <w:rPr>
          <w:rFonts w:ascii="Times New Roman" w:hAnsi="Times New Roman" w:cs="Times New Roman"/>
          <w:sz w:val="24"/>
          <w:szCs w:val="24"/>
        </w:rPr>
        <w:t>&amp;</w:t>
      </w:r>
      <w:r w:rsidRPr="0061282A">
        <w:rPr>
          <w:rFonts w:ascii="Times New Roman" w:hAnsi="Times New Roman" w:cs="Times New Roman"/>
          <w:sz w:val="24"/>
          <w:szCs w:val="24"/>
        </w:rPr>
        <w:t xml:space="preserve"> Benson (2018),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is scored here as having the derived state of the character (state 1).</w:t>
      </w:r>
    </w:p>
    <w:p w14:paraId="0707E9E5" w14:textId="77777777" w:rsidR="00691421" w:rsidRPr="0061282A" w:rsidRDefault="00691421" w:rsidP="00860E14">
      <w:pPr>
        <w:autoSpaceDE w:val="0"/>
        <w:autoSpaceDN w:val="0"/>
        <w:adjustRightInd w:val="0"/>
        <w:spacing w:after="0" w:line="240" w:lineRule="auto"/>
        <w:rPr>
          <w:rFonts w:ascii="Times New Roman" w:hAnsi="Times New Roman" w:cs="Times New Roman"/>
          <w:sz w:val="24"/>
          <w:szCs w:val="24"/>
        </w:rPr>
      </w:pPr>
    </w:p>
    <w:p w14:paraId="2A357B94" w14:textId="239034E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175. </w:t>
      </w:r>
      <w:r w:rsidRPr="0061282A">
        <w:rPr>
          <w:rFonts w:ascii="Times New Roman" w:hAnsi="Times New Roman" w:cs="Times New Roman"/>
          <w:sz w:val="24"/>
          <w:szCs w:val="24"/>
        </w:rPr>
        <w:t>Dentary, lingual (</w:t>
      </w:r>
      <w:proofErr w:type="spellStart"/>
      <w:r w:rsidRPr="0061282A">
        <w:rPr>
          <w:rFonts w:ascii="Times New Roman" w:hAnsi="Times New Roman" w:cs="Times New Roman"/>
          <w:sz w:val="24"/>
          <w:szCs w:val="24"/>
        </w:rPr>
        <w:t>tomial</w:t>
      </w:r>
      <w:proofErr w:type="spellEnd"/>
      <w:r w:rsidRPr="0061282A">
        <w:rPr>
          <w:rFonts w:ascii="Times New Roman" w:hAnsi="Times New Roman" w:cs="Times New Roman"/>
          <w:sz w:val="24"/>
          <w:szCs w:val="24"/>
        </w:rPr>
        <w:t>)</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ridge: 0 = prominent; 1 = weak or absent.</w:t>
      </w:r>
    </w:p>
    <w:p w14:paraId="28C8D9E6"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542F8FD9" w14:textId="03FF34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176. </w:t>
      </w:r>
      <w:r w:rsidRPr="0061282A">
        <w:rPr>
          <w:rFonts w:ascii="Times New Roman" w:hAnsi="Times New Roman" w:cs="Times New Roman"/>
          <w:sz w:val="24"/>
          <w:szCs w:val="24"/>
        </w:rPr>
        <w:t xml:space="preserve">Dentary, size of foramen </w:t>
      </w:r>
      <w:proofErr w:type="spellStart"/>
      <w:r w:rsidRPr="0061282A">
        <w:rPr>
          <w:rFonts w:ascii="Times New Roman" w:hAnsi="Times New Roman" w:cs="Times New Roman"/>
          <w:sz w:val="24"/>
          <w:szCs w:val="24"/>
        </w:rPr>
        <w:t>dentofaciale</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majus</w:t>
      </w:r>
      <w:proofErr w:type="spellEnd"/>
      <w:r w:rsidRPr="0061282A">
        <w:rPr>
          <w:rFonts w:ascii="Times New Roman" w:hAnsi="Times New Roman" w:cs="Times New Roman"/>
          <w:sz w:val="24"/>
          <w:szCs w:val="24"/>
        </w:rPr>
        <w:t>: 0 = small,</w:t>
      </w:r>
      <w:r w:rsidR="00691421" w:rsidRPr="0061282A">
        <w:rPr>
          <w:rFonts w:ascii="Times New Roman" w:hAnsi="Times New Roman" w:cs="Times New Roman"/>
          <w:sz w:val="24"/>
          <w:szCs w:val="24"/>
        </w:rPr>
        <w:t xml:space="preserve"> </w:t>
      </w:r>
      <w:r w:rsidRPr="0061282A">
        <w:rPr>
          <w:rFonts w:ascii="Times New Roman" w:hAnsi="Times New Roman" w:cs="Times New Roman"/>
          <w:sz w:val="24"/>
          <w:szCs w:val="24"/>
        </w:rPr>
        <w:t>size of a small vessel; 1 = enlarged, foramen is several mm in diameter.</w:t>
      </w:r>
    </w:p>
    <w:p w14:paraId="708C5999" w14:textId="53562E67" w:rsidR="00691421" w:rsidRPr="0061282A" w:rsidRDefault="00691421" w:rsidP="00860E14">
      <w:pPr>
        <w:autoSpaceDE w:val="0"/>
        <w:autoSpaceDN w:val="0"/>
        <w:adjustRightInd w:val="0"/>
        <w:spacing w:after="0" w:line="240" w:lineRule="auto"/>
        <w:rPr>
          <w:rFonts w:ascii="Times New Roman" w:hAnsi="Times New Roman" w:cs="Times New Roman"/>
          <w:sz w:val="24"/>
          <w:szCs w:val="24"/>
        </w:rPr>
      </w:pPr>
    </w:p>
    <w:p w14:paraId="2C3F0DF2" w14:textId="7BA6F90E" w:rsidR="00691421" w:rsidRPr="0061282A" w:rsidRDefault="00691421"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Evers </w:t>
      </w:r>
      <w:r w:rsidR="00E161A6" w:rsidRPr="0061282A">
        <w:rPr>
          <w:rFonts w:ascii="Times New Roman" w:hAnsi="Times New Roman" w:cs="Times New Roman"/>
          <w:sz w:val="24"/>
          <w:szCs w:val="24"/>
        </w:rPr>
        <w:t>&amp;</w:t>
      </w:r>
      <w:r w:rsidRPr="0061282A">
        <w:rPr>
          <w:rFonts w:ascii="Times New Roman" w:hAnsi="Times New Roman" w:cs="Times New Roman"/>
          <w:sz w:val="24"/>
          <w:szCs w:val="24"/>
        </w:rPr>
        <w:t xml:space="preserve"> Benson (2018)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sp. </w:t>
      </w:r>
      <w:r w:rsidRPr="0061282A">
        <w:rPr>
          <w:rFonts w:ascii="Times New Roman" w:hAnsi="Times New Roman" w:cs="Times New Roman"/>
          <w:sz w:val="24"/>
          <w:szCs w:val="24"/>
        </w:rPr>
        <w:t xml:space="preserve">as polymorphic for this character based on the presence of a small foramen </w:t>
      </w:r>
      <w:proofErr w:type="spellStart"/>
      <w:r w:rsidRPr="0061282A">
        <w:rPr>
          <w:rFonts w:ascii="Times New Roman" w:hAnsi="Times New Roman" w:cs="Times New Roman"/>
          <w:sz w:val="24"/>
          <w:szCs w:val="24"/>
        </w:rPr>
        <w:t>dentofaciale</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majus</w:t>
      </w:r>
      <w:proofErr w:type="spellEnd"/>
      <w:r w:rsidRPr="0061282A">
        <w:rPr>
          <w:rFonts w:ascii="Times New Roman" w:hAnsi="Times New Roman" w:cs="Times New Roman"/>
          <w:sz w:val="24"/>
          <w:szCs w:val="24"/>
        </w:rPr>
        <w:t xml:space="preserve"> in AMNH 5118 and a large foramen in a different specimen, AMNH 14221. However, AMNH 14221 consists of a single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xml:space="preserve"> from the Pierre Shale of South Dakota, originally identified as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browni</w:t>
      </w:r>
      <w:proofErr w:type="spellEnd"/>
      <w:r w:rsidRPr="0061282A">
        <w:rPr>
          <w:rFonts w:ascii="Times New Roman" w:hAnsi="Times New Roman" w:cs="Times New Roman"/>
          <w:sz w:val="24"/>
          <w:szCs w:val="24"/>
        </w:rPr>
        <w:t xml:space="preserve">, a junior synonym of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w:t>
      </w:r>
      <w:proofErr w:type="spellStart"/>
      <w:r w:rsidRPr="0061282A">
        <w:rPr>
          <w:rFonts w:ascii="Times New Roman" w:hAnsi="Times New Roman" w:cs="Times New Roman"/>
          <w:i/>
          <w:sz w:val="24"/>
          <w:szCs w:val="24"/>
        </w:rPr>
        <w:t>sensu</w:t>
      </w:r>
      <w:proofErr w:type="spellEnd"/>
      <w:r w:rsidRPr="0061282A">
        <w:rPr>
          <w:rFonts w:ascii="Times New Roman" w:hAnsi="Times New Roman" w:cs="Times New Roman"/>
          <w:sz w:val="24"/>
          <w:szCs w:val="24"/>
        </w:rPr>
        <w:t xml:space="preserve"> Nicholls, 1988). AMNH 14221 is not listed by Evers and Benson (2018) as a specimen used for scoring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sz w:val="24"/>
          <w:szCs w:val="24"/>
        </w:rPr>
        <w:t xml:space="preserve"> (Evers </w:t>
      </w:r>
      <w:r w:rsidR="00E161A6" w:rsidRPr="0061282A">
        <w:rPr>
          <w:rFonts w:ascii="Times New Roman" w:hAnsi="Times New Roman" w:cs="Times New Roman"/>
          <w:sz w:val="24"/>
          <w:szCs w:val="24"/>
        </w:rPr>
        <w:t>&amp;</w:t>
      </w:r>
      <w:r w:rsidRPr="0061282A">
        <w:rPr>
          <w:rFonts w:ascii="Times New Roman" w:hAnsi="Times New Roman" w:cs="Times New Roman"/>
          <w:sz w:val="24"/>
          <w:szCs w:val="24"/>
        </w:rPr>
        <w:t xml:space="preserve"> Benson (2018), Table 1, p. 9) and since no lower jaw is preserved with this specimen, the scoring for </w:t>
      </w:r>
      <w:r w:rsidRPr="0061282A">
        <w:rPr>
          <w:rFonts w:ascii="Times New Roman" w:hAnsi="Times New Roman" w:cs="Times New Roman"/>
          <w:i/>
          <w:sz w:val="24"/>
          <w:szCs w:val="24"/>
        </w:rPr>
        <w:t xml:space="preserve">T. </w:t>
      </w:r>
      <w:proofErr w:type="spellStart"/>
      <w:r w:rsidRPr="0061282A">
        <w:rPr>
          <w:rFonts w:ascii="Times New Roman" w:hAnsi="Times New Roman" w:cs="Times New Roman"/>
          <w:i/>
          <w:sz w:val="24"/>
          <w:szCs w:val="24"/>
        </w:rPr>
        <w:t>latiremis</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is herein adjusted to </w:t>
      </w:r>
      <w:r w:rsidR="00E161A6" w:rsidRPr="0061282A">
        <w:rPr>
          <w:rFonts w:ascii="Times New Roman" w:hAnsi="Times New Roman" w:cs="Times New Roman"/>
          <w:sz w:val="24"/>
          <w:szCs w:val="24"/>
        </w:rPr>
        <w:t xml:space="preserve">state </w:t>
      </w:r>
      <w:r w:rsidRPr="0061282A">
        <w:rPr>
          <w:rFonts w:ascii="Times New Roman" w:hAnsi="Times New Roman" w:cs="Times New Roman"/>
          <w:sz w:val="24"/>
          <w:szCs w:val="24"/>
        </w:rPr>
        <w:t>0 to reflect the condition observed in AMNH 5118 (Matzke, 2009, Text-fig. 12, p. 119).</w:t>
      </w:r>
    </w:p>
    <w:p w14:paraId="3E361CEB" w14:textId="77777777" w:rsidR="00691421" w:rsidRPr="0061282A" w:rsidRDefault="00691421" w:rsidP="00860E14">
      <w:pPr>
        <w:autoSpaceDE w:val="0"/>
        <w:autoSpaceDN w:val="0"/>
        <w:adjustRightInd w:val="0"/>
        <w:spacing w:after="0" w:line="240" w:lineRule="auto"/>
        <w:rPr>
          <w:rFonts w:ascii="Times New Roman" w:hAnsi="Times New Roman" w:cs="Times New Roman"/>
          <w:i/>
          <w:iCs/>
          <w:sz w:val="24"/>
          <w:szCs w:val="24"/>
        </w:rPr>
      </w:pPr>
    </w:p>
    <w:p w14:paraId="4498EAC3" w14:textId="78BEF1A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177. </w:t>
      </w:r>
      <w:r w:rsidRPr="0061282A">
        <w:rPr>
          <w:rFonts w:ascii="Times New Roman" w:hAnsi="Times New Roman" w:cs="Times New Roman"/>
          <w:sz w:val="24"/>
          <w:szCs w:val="24"/>
        </w:rPr>
        <w:t>Dentary-</w:t>
      </w:r>
      <w:proofErr w:type="spellStart"/>
      <w:r w:rsidRPr="0061282A">
        <w:rPr>
          <w:rFonts w:ascii="Times New Roman" w:hAnsi="Times New Roman" w:cs="Times New Roman"/>
          <w:sz w:val="24"/>
          <w:szCs w:val="24"/>
        </w:rPr>
        <w:t>Surangular</w:t>
      </w:r>
      <w:proofErr w:type="spellEnd"/>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arrangement: 0 = lack of a posterior expansion of dentary and anterior projection of</w:t>
      </w:r>
      <w:r w:rsidR="00E161A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surangular</w:t>
      </w:r>
      <w:proofErr w:type="spellEnd"/>
      <w:r w:rsidRPr="0061282A">
        <w:rPr>
          <w:rFonts w:ascii="Times New Roman" w:hAnsi="Times New Roman" w:cs="Times New Roman"/>
          <w:sz w:val="24"/>
          <w:szCs w:val="24"/>
        </w:rPr>
        <w:t>; 1 = posterior expansion of dentary present almost reaching the articular</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surface, covering the dorsal half of the </w:t>
      </w:r>
      <w:proofErr w:type="spellStart"/>
      <w:r w:rsidRPr="0061282A">
        <w:rPr>
          <w:rFonts w:ascii="Times New Roman" w:hAnsi="Times New Roman" w:cs="Times New Roman"/>
          <w:sz w:val="24"/>
          <w:szCs w:val="24"/>
        </w:rPr>
        <w:t>surangular</w:t>
      </w:r>
      <w:proofErr w:type="spellEnd"/>
      <w:r w:rsidRPr="0061282A">
        <w:rPr>
          <w:rFonts w:ascii="Times New Roman" w:hAnsi="Times New Roman" w:cs="Times New Roman"/>
          <w:sz w:val="24"/>
          <w:szCs w:val="24"/>
        </w:rPr>
        <w:t xml:space="preserve"> in lateral view, </w:t>
      </w:r>
      <w:proofErr w:type="spellStart"/>
      <w:r w:rsidRPr="0061282A">
        <w:rPr>
          <w:rFonts w:ascii="Times New Roman" w:hAnsi="Times New Roman" w:cs="Times New Roman"/>
          <w:sz w:val="24"/>
          <w:szCs w:val="24"/>
        </w:rPr>
        <w:t>surangular</w:t>
      </w:r>
      <w:proofErr w:type="spellEnd"/>
      <w:r w:rsidRPr="0061282A">
        <w:rPr>
          <w:rFonts w:ascii="Times New Roman" w:hAnsi="Times New Roman" w:cs="Times New Roman"/>
          <w:sz w:val="24"/>
          <w:szCs w:val="24"/>
        </w:rPr>
        <w:t xml:space="preserve"> with</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anterior projection.</w:t>
      </w:r>
    </w:p>
    <w:p w14:paraId="27DBF55D" w14:textId="77777777" w:rsidR="00E161A6" w:rsidRPr="0061282A" w:rsidRDefault="00E161A6" w:rsidP="00860E14">
      <w:pPr>
        <w:autoSpaceDE w:val="0"/>
        <w:autoSpaceDN w:val="0"/>
        <w:adjustRightInd w:val="0"/>
        <w:spacing w:after="0" w:line="240" w:lineRule="auto"/>
        <w:rPr>
          <w:rFonts w:ascii="Times New Roman" w:hAnsi="Times New Roman" w:cs="Times New Roman"/>
          <w:i/>
          <w:iCs/>
          <w:sz w:val="24"/>
          <w:szCs w:val="24"/>
        </w:rPr>
      </w:pPr>
    </w:p>
    <w:p w14:paraId="48C9F08D" w14:textId="58998CA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178. </w:t>
      </w:r>
      <w:proofErr w:type="spellStart"/>
      <w:r w:rsidRPr="0061282A">
        <w:rPr>
          <w:rFonts w:ascii="Times New Roman" w:hAnsi="Times New Roman" w:cs="Times New Roman"/>
          <w:sz w:val="24"/>
          <w:szCs w:val="24"/>
        </w:rPr>
        <w:t>Surangular</w:t>
      </w:r>
      <w:proofErr w:type="spellEnd"/>
      <w:r w:rsidRPr="0061282A">
        <w:rPr>
          <w:rFonts w:ascii="Times New Roman" w:hAnsi="Times New Roman" w:cs="Times New Roman"/>
          <w:sz w:val="24"/>
          <w:szCs w:val="24"/>
        </w:rPr>
        <w:t>, with anteromedial process forming a</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vertical lamina that projects anteriorly into the fossa </w:t>
      </w:r>
      <w:proofErr w:type="spellStart"/>
      <w:r w:rsidRPr="0061282A">
        <w:rPr>
          <w:rFonts w:ascii="Times New Roman" w:hAnsi="Times New Roman" w:cs="Times New Roman"/>
          <w:sz w:val="24"/>
          <w:szCs w:val="24"/>
        </w:rPr>
        <w:t>meckelii</w:t>
      </w:r>
      <w:proofErr w:type="spellEnd"/>
      <w:r w:rsidRPr="0061282A">
        <w:rPr>
          <w:rFonts w:ascii="Times New Roman" w:hAnsi="Times New Roman" w:cs="Times New Roman"/>
          <w:sz w:val="24"/>
          <w:szCs w:val="24"/>
        </w:rPr>
        <w:t>: 0 = absent; 1 = present.</w:t>
      </w:r>
    </w:p>
    <w:p w14:paraId="53DA39D8" w14:textId="77777777" w:rsidR="00E161A6" w:rsidRPr="0061282A" w:rsidRDefault="00E161A6" w:rsidP="00860E14">
      <w:pPr>
        <w:autoSpaceDE w:val="0"/>
        <w:autoSpaceDN w:val="0"/>
        <w:adjustRightInd w:val="0"/>
        <w:spacing w:after="0" w:line="240" w:lineRule="auto"/>
        <w:rPr>
          <w:rFonts w:ascii="Times New Roman" w:hAnsi="Times New Roman" w:cs="Times New Roman"/>
          <w:i/>
          <w:iCs/>
          <w:sz w:val="24"/>
          <w:szCs w:val="24"/>
        </w:rPr>
      </w:pPr>
    </w:p>
    <w:p w14:paraId="0D82C929" w14:textId="59DA597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179. </w:t>
      </w:r>
      <w:r w:rsidRPr="0061282A">
        <w:rPr>
          <w:rFonts w:ascii="Times New Roman" w:hAnsi="Times New Roman" w:cs="Times New Roman"/>
          <w:sz w:val="24"/>
          <w:szCs w:val="24"/>
        </w:rPr>
        <w:t>Coronoid, anteromedial process: 0 = absent; 1 =</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w:t>
      </w:r>
    </w:p>
    <w:p w14:paraId="4D81C308" w14:textId="77777777" w:rsidR="00E161A6" w:rsidRPr="0061282A" w:rsidRDefault="00E161A6" w:rsidP="00860E14">
      <w:pPr>
        <w:autoSpaceDE w:val="0"/>
        <w:autoSpaceDN w:val="0"/>
        <w:adjustRightInd w:val="0"/>
        <w:spacing w:after="0" w:line="240" w:lineRule="auto"/>
        <w:rPr>
          <w:rFonts w:ascii="Times New Roman" w:hAnsi="Times New Roman" w:cs="Times New Roman"/>
          <w:i/>
          <w:iCs/>
          <w:sz w:val="24"/>
          <w:szCs w:val="24"/>
        </w:rPr>
      </w:pPr>
    </w:p>
    <w:p w14:paraId="7850B448" w14:textId="70A5683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180. </w:t>
      </w:r>
      <w:r w:rsidRPr="0061282A">
        <w:rPr>
          <w:rFonts w:ascii="Times New Roman" w:hAnsi="Times New Roman" w:cs="Times New Roman"/>
          <w:sz w:val="24"/>
          <w:szCs w:val="24"/>
        </w:rPr>
        <w:t>Coronoid, contribution to triturating surface: 0 =</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180EBE43" w14:textId="77777777" w:rsidR="00E161A6" w:rsidRPr="0061282A" w:rsidRDefault="00E161A6" w:rsidP="00860E14">
      <w:pPr>
        <w:autoSpaceDE w:val="0"/>
        <w:autoSpaceDN w:val="0"/>
        <w:adjustRightInd w:val="0"/>
        <w:spacing w:after="0" w:line="240" w:lineRule="auto"/>
        <w:rPr>
          <w:rFonts w:ascii="Times New Roman" w:hAnsi="Times New Roman" w:cs="Times New Roman"/>
          <w:i/>
          <w:iCs/>
          <w:sz w:val="24"/>
          <w:szCs w:val="24"/>
        </w:rPr>
      </w:pPr>
    </w:p>
    <w:p w14:paraId="26217031" w14:textId="05148F2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181. </w:t>
      </w:r>
      <w:r w:rsidRPr="0061282A">
        <w:rPr>
          <w:rFonts w:ascii="Times New Roman" w:hAnsi="Times New Roman" w:cs="Times New Roman"/>
          <w:sz w:val="24"/>
          <w:szCs w:val="24"/>
        </w:rPr>
        <w:t>Coronoid, notch on posterior margin of coronoid: 0 =</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2836850E" w14:textId="77777777" w:rsidR="00E161A6" w:rsidRPr="0061282A" w:rsidRDefault="00E161A6" w:rsidP="00860E14">
      <w:pPr>
        <w:autoSpaceDE w:val="0"/>
        <w:autoSpaceDN w:val="0"/>
        <w:adjustRightInd w:val="0"/>
        <w:spacing w:after="0" w:line="240" w:lineRule="auto"/>
        <w:rPr>
          <w:rFonts w:ascii="Times New Roman" w:hAnsi="Times New Roman" w:cs="Times New Roman"/>
          <w:sz w:val="24"/>
          <w:szCs w:val="24"/>
        </w:rPr>
      </w:pPr>
    </w:p>
    <w:p w14:paraId="56CAA706" w14:textId="7DF0A3E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182. </w:t>
      </w:r>
      <w:r w:rsidRPr="0061282A">
        <w:rPr>
          <w:rFonts w:ascii="Times New Roman" w:hAnsi="Times New Roman" w:cs="Times New Roman"/>
          <w:sz w:val="24"/>
          <w:szCs w:val="24"/>
        </w:rPr>
        <w:t>Coronoid, foramen at anterior end, leading from fossa</w:t>
      </w:r>
      <w:r w:rsidR="00E161A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meckelii</w:t>
      </w:r>
      <w:proofErr w:type="spellEnd"/>
      <w:r w:rsidRPr="0061282A">
        <w:rPr>
          <w:rFonts w:ascii="Times New Roman" w:hAnsi="Times New Roman" w:cs="Times New Roman"/>
          <w:sz w:val="24"/>
          <w:szCs w:val="24"/>
        </w:rPr>
        <w:t xml:space="preserve"> into space between mandibular rami: 0 = absent; 1 = present.</w:t>
      </w:r>
    </w:p>
    <w:p w14:paraId="13CCEE00" w14:textId="37D32D13" w:rsidR="00E161A6" w:rsidRPr="0061282A" w:rsidRDefault="00E161A6" w:rsidP="00860E14">
      <w:pPr>
        <w:autoSpaceDE w:val="0"/>
        <w:autoSpaceDN w:val="0"/>
        <w:adjustRightInd w:val="0"/>
        <w:spacing w:after="0" w:line="240" w:lineRule="auto"/>
        <w:rPr>
          <w:rFonts w:ascii="Times New Roman" w:hAnsi="Times New Roman" w:cs="Times New Roman"/>
          <w:sz w:val="24"/>
          <w:szCs w:val="24"/>
        </w:rPr>
      </w:pPr>
    </w:p>
    <w:p w14:paraId="3B74F8C9" w14:textId="7B68C365" w:rsidR="00E161A6" w:rsidRPr="0061282A" w:rsidRDefault="00E161A6"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Evers &amp; Benson (2018) score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sp. </w:t>
      </w:r>
      <w:r w:rsidRPr="0061282A">
        <w:rPr>
          <w:rFonts w:ascii="Times New Roman" w:hAnsi="Times New Roman" w:cs="Times New Roman"/>
          <w:sz w:val="24"/>
          <w:szCs w:val="24"/>
        </w:rPr>
        <w:t>as possessing an unnamed foramen on the anteromedial portion of the coronoid (state 1). However, in AMNH 5118 (</w:t>
      </w:r>
      <w:proofErr w:type="spellStart"/>
      <w:r w:rsidRPr="0061282A">
        <w:rPr>
          <w:rFonts w:ascii="Times New Roman" w:hAnsi="Times New Roman" w:cs="Times New Roman"/>
          <w:i/>
          <w:sz w:val="24"/>
          <w:szCs w:val="24"/>
        </w:rPr>
        <w:t>Toxochelys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lastRenderedPageBreak/>
        <w:t>latiremis</w:t>
      </w:r>
      <w:proofErr w:type="spellEnd"/>
      <w:r w:rsidRPr="0061282A">
        <w:rPr>
          <w:rFonts w:ascii="Times New Roman" w:hAnsi="Times New Roman" w:cs="Times New Roman"/>
          <w:sz w:val="24"/>
          <w:szCs w:val="24"/>
        </w:rPr>
        <w:t xml:space="preserve">) no such foramen is present, scored here as state 0. Evers &amp; Benson (2018) also note the presence of this foramen in </w:t>
      </w:r>
      <w:proofErr w:type="spellStart"/>
      <w:r w:rsidRPr="0061282A">
        <w:rPr>
          <w:rFonts w:ascii="Times New Roman" w:hAnsi="Times New Roman" w:cs="Times New Roman"/>
          <w:i/>
          <w:sz w:val="24"/>
          <w:szCs w:val="24"/>
        </w:rPr>
        <w:t>Lepidochelys</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olivacea</w:t>
      </w:r>
      <w:proofErr w:type="spellEnd"/>
      <w:r w:rsidRPr="0061282A">
        <w:rPr>
          <w:rFonts w:ascii="Times New Roman" w:hAnsi="Times New Roman" w:cs="Times New Roman"/>
          <w:sz w:val="24"/>
          <w:szCs w:val="24"/>
        </w:rPr>
        <w:t>: SMN</w:t>
      </w:r>
      <w:r w:rsidR="001A126F">
        <w:rPr>
          <w:rFonts w:ascii="Times New Roman" w:hAnsi="Times New Roman" w:cs="Times New Roman"/>
          <w:sz w:val="24"/>
          <w:szCs w:val="24"/>
        </w:rPr>
        <w:t>S</w:t>
      </w:r>
      <w:r w:rsidRPr="0061282A">
        <w:rPr>
          <w:rFonts w:ascii="Times New Roman" w:hAnsi="Times New Roman" w:cs="Times New Roman"/>
          <w:sz w:val="24"/>
          <w:szCs w:val="24"/>
        </w:rPr>
        <w:t xml:space="preserve"> 11070 but then figure SMN</w:t>
      </w:r>
      <w:r w:rsidR="001A126F">
        <w:rPr>
          <w:rFonts w:ascii="Times New Roman" w:hAnsi="Times New Roman" w:cs="Times New Roman"/>
          <w:sz w:val="24"/>
          <w:szCs w:val="24"/>
        </w:rPr>
        <w:t>S</w:t>
      </w:r>
      <w:r w:rsidRPr="0061282A">
        <w:rPr>
          <w:rFonts w:ascii="Times New Roman" w:hAnsi="Times New Roman" w:cs="Times New Roman"/>
          <w:sz w:val="24"/>
          <w:szCs w:val="24"/>
        </w:rPr>
        <w:t xml:space="preserve"> 11070 as lacking this foramen (Appendix 1, Fig. S1.72). We change the scoring here to reflect the condition figured by Evers and Benson (2018) and not the character state presented in the supplemental text.</w:t>
      </w:r>
    </w:p>
    <w:p w14:paraId="1BF58633" w14:textId="77777777" w:rsidR="00E161A6" w:rsidRPr="0061282A" w:rsidRDefault="00E161A6" w:rsidP="00860E14">
      <w:pPr>
        <w:autoSpaceDE w:val="0"/>
        <w:autoSpaceDN w:val="0"/>
        <w:adjustRightInd w:val="0"/>
        <w:spacing w:after="0" w:line="240" w:lineRule="auto"/>
        <w:rPr>
          <w:rFonts w:ascii="Times New Roman" w:hAnsi="Times New Roman" w:cs="Times New Roman"/>
          <w:i/>
          <w:iCs/>
          <w:sz w:val="24"/>
          <w:szCs w:val="24"/>
        </w:rPr>
      </w:pPr>
    </w:p>
    <w:p w14:paraId="4B3B4336" w14:textId="2DE0F03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183. </w:t>
      </w:r>
      <w:proofErr w:type="gramStart"/>
      <w:r w:rsidRPr="0061282A">
        <w:rPr>
          <w:rFonts w:ascii="Times New Roman" w:hAnsi="Times New Roman" w:cs="Times New Roman"/>
          <w:sz w:val="24"/>
          <w:szCs w:val="24"/>
        </w:rPr>
        <w:t>Coronoid process,</w:t>
      </w:r>
      <w:proofErr w:type="gramEnd"/>
      <w:r w:rsidRPr="0061282A">
        <w:rPr>
          <w:rFonts w:ascii="Times New Roman" w:hAnsi="Times New Roman" w:cs="Times New Roman"/>
          <w:sz w:val="24"/>
          <w:szCs w:val="24"/>
        </w:rPr>
        <w:t xml:space="preserve"> principally formed by: 0 =</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coronoid; 1 = dentary; 2 = </w:t>
      </w:r>
      <w:proofErr w:type="spellStart"/>
      <w:r w:rsidRPr="0061282A">
        <w:rPr>
          <w:rFonts w:ascii="Times New Roman" w:hAnsi="Times New Roman" w:cs="Times New Roman"/>
          <w:sz w:val="24"/>
          <w:szCs w:val="24"/>
        </w:rPr>
        <w:t>surangular</w:t>
      </w:r>
      <w:proofErr w:type="spellEnd"/>
      <w:r w:rsidRPr="0061282A">
        <w:rPr>
          <w:rFonts w:ascii="Times New Roman" w:hAnsi="Times New Roman" w:cs="Times New Roman"/>
          <w:sz w:val="24"/>
          <w:szCs w:val="24"/>
        </w:rPr>
        <w:t>.</w:t>
      </w:r>
    </w:p>
    <w:p w14:paraId="61924DBB" w14:textId="77777777" w:rsidR="00E161A6" w:rsidRPr="0061282A" w:rsidRDefault="00E161A6" w:rsidP="00860E14">
      <w:pPr>
        <w:autoSpaceDE w:val="0"/>
        <w:autoSpaceDN w:val="0"/>
        <w:adjustRightInd w:val="0"/>
        <w:spacing w:after="0" w:line="240" w:lineRule="auto"/>
        <w:rPr>
          <w:rFonts w:ascii="Times New Roman" w:hAnsi="Times New Roman" w:cs="Times New Roman"/>
          <w:b/>
          <w:bCs/>
          <w:sz w:val="24"/>
          <w:szCs w:val="24"/>
        </w:rPr>
      </w:pPr>
    </w:p>
    <w:p w14:paraId="4394C521" w14:textId="451CA24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184. </w:t>
      </w:r>
      <w:r w:rsidRPr="0061282A">
        <w:rPr>
          <w:rFonts w:ascii="Times New Roman" w:hAnsi="Times New Roman" w:cs="Times New Roman"/>
          <w:sz w:val="24"/>
          <w:szCs w:val="24"/>
        </w:rPr>
        <w:t>Coronoid process: 0 = relatively low, dorsally well</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rounded; 1 = relatively high, process is dorsally or </w:t>
      </w:r>
      <w:proofErr w:type="spellStart"/>
      <w:r w:rsidRPr="0061282A">
        <w:rPr>
          <w:rFonts w:ascii="Times New Roman" w:hAnsi="Times New Roman" w:cs="Times New Roman"/>
          <w:sz w:val="24"/>
          <w:szCs w:val="24"/>
        </w:rPr>
        <w:t>posterodorsally</w:t>
      </w:r>
      <w:proofErr w:type="spellEnd"/>
      <w:r w:rsidRPr="0061282A">
        <w:rPr>
          <w:rFonts w:ascii="Times New Roman" w:hAnsi="Times New Roman" w:cs="Times New Roman"/>
          <w:sz w:val="24"/>
          <w:szCs w:val="24"/>
        </w:rPr>
        <w:t xml:space="preserve"> pointed.</w:t>
      </w:r>
    </w:p>
    <w:p w14:paraId="4E60675C" w14:textId="77777777" w:rsidR="00E161A6" w:rsidRPr="0061282A" w:rsidRDefault="00E161A6" w:rsidP="00860E14">
      <w:pPr>
        <w:autoSpaceDE w:val="0"/>
        <w:autoSpaceDN w:val="0"/>
        <w:adjustRightInd w:val="0"/>
        <w:spacing w:after="0" w:line="240" w:lineRule="auto"/>
        <w:rPr>
          <w:rFonts w:ascii="Times New Roman" w:hAnsi="Times New Roman" w:cs="Times New Roman"/>
          <w:i/>
          <w:iCs/>
          <w:sz w:val="24"/>
          <w:szCs w:val="24"/>
        </w:rPr>
      </w:pPr>
    </w:p>
    <w:p w14:paraId="579EABC8" w14:textId="1E8180C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185. </w:t>
      </w:r>
      <w:r w:rsidRPr="0061282A">
        <w:rPr>
          <w:rFonts w:ascii="Times New Roman" w:hAnsi="Times New Roman" w:cs="Times New Roman"/>
          <w:sz w:val="24"/>
          <w:szCs w:val="24"/>
        </w:rPr>
        <w:t>Splenial: 0 = present; 1 =</w:t>
      </w:r>
      <w:r w:rsidR="00E161A6"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w:t>
      </w:r>
    </w:p>
    <w:p w14:paraId="552F8EC7" w14:textId="77777777" w:rsidR="00E161A6" w:rsidRPr="0061282A" w:rsidRDefault="00E161A6" w:rsidP="00860E14">
      <w:pPr>
        <w:autoSpaceDE w:val="0"/>
        <w:autoSpaceDN w:val="0"/>
        <w:adjustRightInd w:val="0"/>
        <w:spacing w:after="0" w:line="240" w:lineRule="auto"/>
        <w:rPr>
          <w:rFonts w:ascii="Times New Roman" w:hAnsi="Times New Roman" w:cs="Times New Roman"/>
          <w:i/>
          <w:iCs/>
          <w:sz w:val="24"/>
          <w:szCs w:val="24"/>
        </w:rPr>
      </w:pPr>
    </w:p>
    <w:p w14:paraId="64596989" w14:textId="6935EF70" w:rsidR="00860E14" w:rsidRPr="0061282A" w:rsidRDefault="00860E14" w:rsidP="00860E14">
      <w:pPr>
        <w:autoSpaceDE w:val="0"/>
        <w:autoSpaceDN w:val="0"/>
        <w:adjustRightInd w:val="0"/>
        <w:spacing w:after="0" w:line="240" w:lineRule="auto"/>
        <w:rPr>
          <w:rFonts w:ascii="Times New Roman" w:hAnsi="Times New Roman" w:cs="Times New Roman"/>
          <w:b/>
          <w:bCs/>
          <w:sz w:val="24"/>
          <w:szCs w:val="24"/>
        </w:rPr>
      </w:pPr>
      <w:r w:rsidRPr="0061282A">
        <w:rPr>
          <w:rFonts w:ascii="Times New Roman" w:hAnsi="Times New Roman" w:cs="Times New Roman"/>
          <w:b/>
          <w:bCs/>
          <w:sz w:val="24"/>
          <w:szCs w:val="24"/>
        </w:rPr>
        <w:t>POSTCRANIUM</w:t>
      </w:r>
    </w:p>
    <w:p w14:paraId="3F46E406" w14:textId="77777777" w:rsidR="00E161A6" w:rsidRPr="0061282A" w:rsidRDefault="00E161A6" w:rsidP="00860E14">
      <w:pPr>
        <w:autoSpaceDE w:val="0"/>
        <w:autoSpaceDN w:val="0"/>
        <w:adjustRightInd w:val="0"/>
        <w:spacing w:after="0" w:line="240" w:lineRule="auto"/>
        <w:rPr>
          <w:rFonts w:ascii="Times New Roman" w:hAnsi="Times New Roman" w:cs="Times New Roman"/>
          <w:b/>
          <w:bCs/>
          <w:sz w:val="24"/>
          <w:szCs w:val="24"/>
        </w:rPr>
      </w:pPr>
    </w:p>
    <w:p w14:paraId="0E997DE4" w14:textId="3303AE0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186. </w:t>
      </w:r>
      <w:r w:rsidRPr="0061282A">
        <w:rPr>
          <w:rFonts w:ascii="Times New Roman" w:hAnsi="Times New Roman" w:cs="Times New Roman"/>
          <w:sz w:val="24"/>
          <w:szCs w:val="24"/>
        </w:rPr>
        <w:t xml:space="preserve">Carapace, </w:t>
      </w:r>
      <w:proofErr w:type="spellStart"/>
      <w:r w:rsidRPr="0061282A">
        <w:rPr>
          <w:rFonts w:ascii="Times New Roman" w:hAnsi="Times New Roman" w:cs="Times New Roman"/>
          <w:sz w:val="24"/>
          <w:szCs w:val="24"/>
        </w:rPr>
        <w:t>carapacial</w:t>
      </w:r>
      <w:proofErr w:type="spellEnd"/>
      <w:r w:rsidR="00E161A6"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0 = present; 1 = absent.</w:t>
      </w:r>
    </w:p>
    <w:p w14:paraId="00434199"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6121937A" w14:textId="3630F3C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187. </w:t>
      </w:r>
      <w:r w:rsidRPr="0061282A">
        <w:rPr>
          <w:rFonts w:ascii="Times New Roman" w:hAnsi="Times New Roman" w:cs="Times New Roman"/>
          <w:sz w:val="24"/>
          <w:szCs w:val="24"/>
        </w:rPr>
        <w:t xml:space="preserve">Carapace, </w:t>
      </w:r>
      <w:proofErr w:type="spellStart"/>
      <w:r w:rsidRPr="0061282A">
        <w:rPr>
          <w:rFonts w:ascii="Times New Roman" w:hAnsi="Times New Roman" w:cs="Times New Roman"/>
          <w:sz w:val="24"/>
          <w:szCs w:val="24"/>
        </w:rPr>
        <w:t>carapacial</w:t>
      </w:r>
      <w:proofErr w:type="spellEnd"/>
      <w:r w:rsidR="00DC5D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0 = present, fully covering the carapace; 1 = reduced not fully covering the</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carapace.</w:t>
      </w:r>
    </w:p>
    <w:p w14:paraId="46BD4CE7"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0EF326C7" w14:textId="1C0318F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188. </w:t>
      </w:r>
      <w:r w:rsidRPr="0061282A">
        <w:rPr>
          <w:rFonts w:ascii="Times New Roman" w:hAnsi="Times New Roman" w:cs="Times New Roman"/>
          <w:sz w:val="24"/>
          <w:szCs w:val="24"/>
        </w:rPr>
        <w:t>Carapace, continuous keel</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on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0 = absent; 1 = present.</w:t>
      </w:r>
    </w:p>
    <w:p w14:paraId="35C1EA34"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51938D7C" w14:textId="395517A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189. </w:t>
      </w:r>
      <w:r w:rsidRPr="0061282A">
        <w:rPr>
          <w:rFonts w:ascii="Times New Roman" w:hAnsi="Times New Roman" w:cs="Times New Roman"/>
          <w:sz w:val="24"/>
          <w:szCs w:val="24"/>
        </w:rPr>
        <w:t>Carapace, continuous keel</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on </w:t>
      </w:r>
      <w:proofErr w:type="spellStart"/>
      <w:r w:rsidRPr="0061282A">
        <w:rPr>
          <w:rFonts w:ascii="Times New Roman" w:hAnsi="Times New Roman" w:cs="Times New Roman"/>
          <w:sz w:val="24"/>
          <w:szCs w:val="24"/>
        </w:rPr>
        <w:t>neurals</w:t>
      </w:r>
      <w:proofErr w:type="spellEnd"/>
      <w:r w:rsidRPr="0061282A">
        <w:rPr>
          <w:rFonts w:ascii="Times New Roman" w:hAnsi="Times New Roman" w:cs="Times New Roman"/>
          <w:sz w:val="24"/>
          <w:szCs w:val="24"/>
        </w:rPr>
        <w:t>: 0 = absent; 1 = present.</w:t>
      </w:r>
    </w:p>
    <w:p w14:paraId="11F8E96D"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10E1B19C" w14:textId="20636C2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190</w:t>
      </w:r>
      <w:r w:rsidR="00DC5DF0" w:rsidRPr="0061282A">
        <w:rPr>
          <w:rFonts w:ascii="Times New Roman" w:hAnsi="Times New Roman" w:cs="Times New Roman"/>
          <w:b/>
          <w:sz w:val="24"/>
          <w:szCs w:val="24"/>
        </w:rPr>
        <w:t>.</w:t>
      </w:r>
      <w:r w:rsidRPr="0061282A">
        <w:rPr>
          <w:rFonts w:ascii="Times New Roman" w:hAnsi="Times New Roman" w:cs="Times New Roman"/>
          <w:sz w:val="24"/>
          <w:szCs w:val="24"/>
        </w:rPr>
        <w:t xml:space="preserve"> Shell, sculpturing of</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dorsal surface (carapace) and ventral surface (plastron): 0 = absent, smooth to slightly</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rugose; 1 = present, development of striations, </w:t>
      </w:r>
      <w:proofErr w:type="spellStart"/>
      <w:r w:rsidRPr="0061282A">
        <w:rPr>
          <w:rFonts w:ascii="Times New Roman" w:hAnsi="Times New Roman" w:cs="Times New Roman"/>
          <w:sz w:val="24"/>
          <w:szCs w:val="24"/>
        </w:rPr>
        <w:t>vermiculations</w:t>
      </w:r>
      <w:proofErr w:type="spellEnd"/>
      <w:r w:rsidRPr="0061282A">
        <w:rPr>
          <w:rFonts w:ascii="Times New Roman" w:hAnsi="Times New Roman" w:cs="Times New Roman"/>
          <w:sz w:val="24"/>
          <w:szCs w:val="24"/>
        </w:rPr>
        <w:t>, striations, or pitting.</w:t>
      </w:r>
    </w:p>
    <w:p w14:paraId="3C16519A"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6AA28D8D" w14:textId="1B9CE09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191. </w:t>
      </w:r>
      <w:r w:rsidRPr="0061282A">
        <w:rPr>
          <w:rFonts w:ascii="Times New Roman" w:hAnsi="Times New Roman" w:cs="Times New Roman"/>
          <w:sz w:val="24"/>
          <w:szCs w:val="24"/>
        </w:rPr>
        <w:t>Shell, pattern of</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sculpturing of the dorsal surface (carapace) and ventral surface (plastron): 0 = parallel</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to radial striations; 1 = vermiculation; 2 = highly dense pattern of pitting combined with</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striations; 3 = dichotomic striations; 4 = spread pitting without marked striation</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pattern; 5 = granules (positive relief).</w:t>
      </w:r>
    </w:p>
    <w:p w14:paraId="3FC5A676"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5417ABE4" w14:textId="1D37DB8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192. </w:t>
      </w:r>
      <w:proofErr w:type="spellStart"/>
      <w:r w:rsidRPr="0061282A">
        <w:rPr>
          <w:rFonts w:ascii="Times New Roman" w:hAnsi="Times New Roman" w:cs="Times New Roman"/>
          <w:sz w:val="24"/>
          <w:szCs w:val="24"/>
        </w:rPr>
        <w:t>Carapacial</w:t>
      </w:r>
      <w:proofErr w:type="spellEnd"/>
      <w:r w:rsidRPr="0061282A">
        <w:rPr>
          <w:rFonts w:ascii="Times New Roman" w:hAnsi="Times New Roman" w:cs="Times New Roman"/>
          <w:sz w:val="24"/>
          <w:szCs w:val="24"/>
        </w:rPr>
        <w:t xml:space="preserve"> Sutures: 0 =</w:t>
      </w:r>
      <w:r w:rsidR="00DC5D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carapacial</w:t>
      </w:r>
      <w:proofErr w:type="spellEnd"/>
      <w:r w:rsidRPr="0061282A">
        <w:rPr>
          <w:rFonts w:ascii="Times New Roman" w:hAnsi="Times New Roman" w:cs="Times New Roman"/>
          <w:sz w:val="24"/>
          <w:szCs w:val="24"/>
        </w:rPr>
        <w:t xml:space="preserve"> elements finely sutured or the contact is smooth; 1 = </w:t>
      </w:r>
      <w:proofErr w:type="spellStart"/>
      <w:r w:rsidRPr="0061282A">
        <w:rPr>
          <w:rFonts w:ascii="Times New Roman" w:hAnsi="Times New Roman" w:cs="Times New Roman"/>
          <w:sz w:val="24"/>
          <w:szCs w:val="24"/>
        </w:rPr>
        <w:t>carapacial</w:t>
      </w:r>
      <w:proofErr w:type="spellEnd"/>
      <w:r w:rsidRPr="0061282A">
        <w:rPr>
          <w:rFonts w:ascii="Times New Roman" w:hAnsi="Times New Roman" w:cs="Times New Roman"/>
          <w:sz w:val="24"/>
          <w:szCs w:val="24"/>
        </w:rPr>
        <w:t xml:space="preserve"> sutures</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strongly serrated in adult stage.</w:t>
      </w:r>
    </w:p>
    <w:p w14:paraId="011135DC"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5DCF26ED" w14:textId="021B023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193. </w:t>
      </w:r>
      <w:r w:rsidRPr="0061282A">
        <w:rPr>
          <w:rFonts w:ascii="Times New Roman" w:hAnsi="Times New Roman" w:cs="Times New Roman"/>
          <w:sz w:val="24"/>
          <w:szCs w:val="24"/>
        </w:rPr>
        <w:t>Nuchal, articulation of</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nuchal with neural spine of eighth cervical vertebra: 0 = articulation via a blunt facet is</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1 = articulation along a blunt facet absent.</w:t>
      </w:r>
    </w:p>
    <w:p w14:paraId="2986901C"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54B4C3B6" w14:textId="3BBC322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194. </w:t>
      </w:r>
      <w:r w:rsidRPr="0061282A">
        <w:rPr>
          <w:rFonts w:ascii="Times New Roman" w:hAnsi="Times New Roman" w:cs="Times New Roman"/>
          <w:sz w:val="24"/>
          <w:szCs w:val="24"/>
        </w:rPr>
        <w:t>Raised pedestal on the</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visceral surface of the nuchal for the articulation with the neural spine of the eighth</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cervical vertebra: 0 = absent; 1 = present.</w:t>
      </w:r>
    </w:p>
    <w:p w14:paraId="05AAD556"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182F0705" w14:textId="4948DEE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195. </w:t>
      </w:r>
      <w:r w:rsidRPr="0061282A">
        <w:rPr>
          <w:rFonts w:ascii="Times New Roman" w:hAnsi="Times New Roman" w:cs="Times New Roman"/>
          <w:sz w:val="24"/>
          <w:szCs w:val="24"/>
        </w:rPr>
        <w:t>Nuchal, elongate</w:t>
      </w:r>
      <w:r w:rsidR="00DC5D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costiform</w:t>
      </w:r>
      <w:proofErr w:type="spellEnd"/>
      <w:r w:rsidRPr="0061282A">
        <w:rPr>
          <w:rFonts w:ascii="Times New Roman" w:hAnsi="Times New Roman" w:cs="Times New Roman"/>
          <w:sz w:val="24"/>
          <w:szCs w:val="24"/>
        </w:rPr>
        <w:t xml:space="preserve"> process: 0 = absent; 1 = present.</w:t>
      </w:r>
    </w:p>
    <w:p w14:paraId="18F36459"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05A5C52B" w14:textId="2E2D629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 xml:space="preserve">Character 196. </w:t>
      </w:r>
      <w:r w:rsidRPr="0061282A">
        <w:rPr>
          <w:rFonts w:ascii="Times New Roman" w:hAnsi="Times New Roman" w:cs="Times New Roman"/>
          <w:sz w:val="24"/>
          <w:szCs w:val="24"/>
        </w:rPr>
        <w:t>Nuchal, length of</w:t>
      </w:r>
      <w:r w:rsidR="00DC5DF0"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costiform</w:t>
      </w:r>
      <w:proofErr w:type="spellEnd"/>
      <w:r w:rsidRPr="0061282A">
        <w:rPr>
          <w:rFonts w:ascii="Times New Roman" w:hAnsi="Times New Roman" w:cs="Times New Roman"/>
          <w:sz w:val="24"/>
          <w:szCs w:val="24"/>
        </w:rPr>
        <w:t xml:space="preserve"> process: 0 = crosses peripheral 1; 1 = reaches peripherals 2 or 3. This</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character is scored inapplicable for taxa without a </w:t>
      </w:r>
      <w:proofErr w:type="spellStart"/>
      <w:r w:rsidRPr="0061282A">
        <w:rPr>
          <w:rFonts w:ascii="Times New Roman" w:hAnsi="Times New Roman" w:cs="Times New Roman"/>
          <w:sz w:val="24"/>
          <w:szCs w:val="24"/>
        </w:rPr>
        <w:t>costiform</w:t>
      </w:r>
      <w:proofErr w:type="spellEnd"/>
      <w:r w:rsidRPr="0061282A">
        <w:rPr>
          <w:rFonts w:ascii="Times New Roman" w:hAnsi="Times New Roman" w:cs="Times New Roman"/>
          <w:sz w:val="24"/>
          <w:szCs w:val="24"/>
        </w:rPr>
        <w:t xml:space="preserve"> process on the nuchal (</w:t>
      </w:r>
      <w:proofErr w:type="spellStart"/>
      <w:r w:rsidRPr="0061282A">
        <w:rPr>
          <w:rFonts w:ascii="Times New Roman" w:hAnsi="Times New Roman" w:cs="Times New Roman"/>
          <w:sz w:val="24"/>
          <w:szCs w:val="24"/>
        </w:rPr>
        <w:t>ch.</w:t>
      </w:r>
      <w:proofErr w:type="spellEnd"/>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195.0).</w:t>
      </w:r>
    </w:p>
    <w:p w14:paraId="43611E58"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6E9A1025" w14:textId="5DE1F99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197. </w:t>
      </w:r>
      <w:r w:rsidRPr="0061282A">
        <w:rPr>
          <w:rFonts w:ascii="Times New Roman" w:hAnsi="Times New Roman" w:cs="Times New Roman"/>
          <w:sz w:val="24"/>
          <w:szCs w:val="24"/>
        </w:rPr>
        <w:t>Nuchal, length versus</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width: 0 = wider than long; 1 = longer than wide or as long as wide.</w:t>
      </w:r>
    </w:p>
    <w:p w14:paraId="27022A7A"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27FF724B" w14:textId="296B567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198. </w:t>
      </w:r>
      <w:r w:rsidRPr="0061282A">
        <w:rPr>
          <w:rFonts w:ascii="Times New Roman" w:hAnsi="Times New Roman" w:cs="Times New Roman"/>
          <w:sz w:val="24"/>
          <w:szCs w:val="24"/>
        </w:rPr>
        <w:t xml:space="preserve">Nuchal, </w:t>
      </w:r>
      <w:proofErr w:type="spellStart"/>
      <w:r w:rsidRPr="0061282A">
        <w:rPr>
          <w:rFonts w:ascii="Times New Roman" w:hAnsi="Times New Roman" w:cs="Times New Roman"/>
          <w:sz w:val="24"/>
          <w:szCs w:val="24"/>
        </w:rPr>
        <w:t>posteriomedial</w:t>
      </w:r>
      <w:proofErr w:type="spellEnd"/>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fontanelles: 0 = absent; 1 = present.</w:t>
      </w:r>
    </w:p>
    <w:p w14:paraId="0E2DEC94"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1484ECE2" w14:textId="2192FC7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199. </w:t>
      </w:r>
      <w:proofErr w:type="spellStart"/>
      <w:r w:rsidRPr="0061282A">
        <w:rPr>
          <w:rFonts w:ascii="Times New Roman" w:hAnsi="Times New Roman" w:cs="Times New Roman"/>
          <w:sz w:val="24"/>
          <w:szCs w:val="24"/>
        </w:rPr>
        <w:t>Neurals</w:t>
      </w:r>
      <w:proofErr w:type="spellEnd"/>
      <w:r w:rsidRPr="0061282A">
        <w:rPr>
          <w:rFonts w:ascii="Times New Roman" w:hAnsi="Times New Roman" w:cs="Times New Roman"/>
          <w:sz w:val="24"/>
          <w:szCs w:val="24"/>
        </w:rPr>
        <w:t>, neural formula</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6&gt;4&lt;6&lt;6&lt;6&lt;6: 0 = absent; 1 = present.</w:t>
      </w:r>
    </w:p>
    <w:p w14:paraId="4A806986" w14:textId="51450E7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36773B20" w14:textId="3EA2215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200. </w:t>
      </w:r>
      <w:proofErr w:type="spellStart"/>
      <w:r w:rsidRPr="0061282A">
        <w:rPr>
          <w:rFonts w:ascii="Times New Roman" w:hAnsi="Times New Roman" w:cs="Times New Roman"/>
          <w:sz w:val="24"/>
          <w:szCs w:val="24"/>
        </w:rPr>
        <w:t>Neurals</w:t>
      </w:r>
      <w:proofErr w:type="spellEnd"/>
      <w:r w:rsidRPr="0061282A">
        <w:rPr>
          <w:rFonts w:ascii="Times New Roman" w:hAnsi="Times New Roman" w:cs="Times New Roman"/>
          <w:sz w:val="24"/>
          <w:szCs w:val="24"/>
        </w:rPr>
        <w:t xml:space="preserve">, shape of </w:t>
      </w:r>
      <w:proofErr w:type="spellStart"/>
      <w:r w:rsidRPr="0061282A">
        <w:rPr>
          <w:rFonts w:ascii="Times New Roman" w:hAnsi="Times New Roman" w:cs="Times New Roman"/>
          <w:sz w:val="24"/>
          <w:szCs w:val="24"/>
        </w:rPr>
        <w:t>neurals</w:t>
      </w:r>
      <w:proofErr w:type="spellEnd"/>
      <w:r w:rsidRPr="0061282A">
        <w:rPr>
          <w:rFonts w:ascii="Times New Roman" w:hAnsi="Times New Roman" w:cs="Times New Roman"/>
          <w:sz w:val="24"/>
          <w:szCs w:val="24"/>
        </w:rPr>
        <w:t>:</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0 = very irregular in shape, wider than long or squared; 1 = regular, often perfectly</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hexagonal or pentagonal, longer than wide.</w:t>
      </w:r>
    </w:p>
    <w:p w14:paraId="367366D2"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3CD74640" w14:textId="3ED3DD1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201. </w:t>
      </w:r>
      <w:proofErr w:type="spellStart"/>
      <w:r w:rsidRPr="0061282A">
        <w:rPr>
          <w:rFonts w:ascii="Times New Roman" w:hAnsi="Times New Roman" w:cs="Times New Roman"/>
          <w:sz w:val="24"/>
          <w:szCs w:val="24"/>
        </w:rPr>
        <w:t>Neurals</w:t>
      </w:r>
      <w:proofErr w:type="spellEnd"/>
      <w:r w:rsidRPr="0061282A">
        <w:rPr>
          <w:rFonts w:ascii="Times New Roman" w:hAnsi="Times New Roman" w:cs="Times New Roman"/>
          <w:sz w:val="24"/>
          <w:szCs w:val="24"/>
        </w:rPr>
        <w:t>: 0 = present; 1 =</w:t>
      </w:r>
      <w:r w:rsidR="00DC5DF0"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w:t>
      </w:r>
    </w:p>
    <w:p w14:paraId="7E08827A"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5534FC15" w14:textId="5F8BFB40" w:rsidR="00DC5DF0" w:rsidRPr="0061282A" w:rsidRDefault="00DC5DF0" w:rsidP="00860E14">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(2018) score </w:t>
      </w:r>
      <w:r w:rsidR="000873E9" w:rsidRPr="0061282A">
        <w:rPr>
          <w:rFonts w:ascii="Times New Roman" w:hAnsi="Times New Roman" w:cs="Times New Roman"/>
          <w:iCs/>
          <w:sz w:val="24"/>
          <w:szCs w:val="24"/>
        </w:rPr>
        <w:t>several species of crown</w:t>
      </w:r>
      <w:r w:rsidRPr="0061282A">
        <w:rPr>
          <w:rFonts w:ascii="Times New Roman" w:hAnsi="Times New Roman" w:cs="Times New Roman"/>
          <w:iCs/>
          <w:sz w:val="24"/>
          <w:szCs w:val="24"/>
        </w:rPr>
        <w:t xml:space="preserve"> cheloniid as lacking </w:t>
      </w:r>
      <w:proofErr w:type="spellStart"/>
      <w:r w:rsidRPr="0061282A">
        <w:rPr>
          <w:rFonts w:ascii="Times New Roman" w:hAnsi="Times New Roman" w:cs="Times New Roman"/>
          <w:iCs/>
          <w:sz w:val="24"/>
          <w:szCs w:val="24"/>
        </w:rPr>
        <w:t>neurals</w:t>
      </w:r>
      <w:proofErr w:type="spellEnd"/>
      <w:r w:rsidRPr="0061282A">
        <w:rPr>
          <w:rFonts w:ascii="Times New Roman" w:hAnsi="Times New Roman" w:cs="Times New Roman"/>
          <w:iCs/>
          <w:sz w:val="24"/>
          <w:szCs w:val="24"/>
        </w:rPr>
        <w:t xml:space="preserve">. However, crown cheloniids all possess </w:t>
      </w:r>
      <w:proofErr w:type="spellStart"/>
      <w:r w:rsidRPr="0061282A">
        <w:rPr>
          <w:rFonts w:ascii="Times New Roman" w:hAnsi="Times New Roman" w:cs="Times New Roman"/>
          <w:iCs/>
          <w:sz w:val="24"/>
          <w:szCs w:val="24"/>
        </w:rPr>
        <w:t>neurals</w:t>
      </w:r>
      <w:proofErr w:type="spellEnd"/>
      <w:r w:rsidRPr="0061282A">
        <w:rPr>
          <w:rFonts w:ascii="Times New Roman" w:hAnsi="Times New Roman" w:cs="Times New Roman"/>
          <w:iCs/>
          <w:sz w:val="24"/>
          <w:szCs w:val="24"/>
        </w:rPr>
        <w:t>, scored here as state 0.</w:t>
      </w:r>
    </w:p>
    <w:p w14:paraId="5AFACEE8" w14:textId="77777777" w:rsidR="00DC5DF0" w:rsidRPr="0061282A" w:rsidRDefault="00DC5DF0" w:rsidP="00860E14">
      <w:pPr>
        <w:autoSpaceDE w:val="0"/>
        <w:autoSpaceDN w:val="0"/>
        <w:adjustRightInd w:val="0"/>
        <w:spacing w:after="0" w:line="240" w:lineRule="auto"/>
        <w:rPr>
          <w:rFonts w:ascii="Times New Roman" w:hAnsi="Times New Roman" w:cs="Times New Roman"/>
          <w:i/>
          <w:iCs/>
          <w:sz w:val="24"/>
          <w:szCs w:val="24"/>
        </w:rPr>
      </w:pPr>
    </w:p>
    <w:p w14:paraId="6AC3F57A" w14:textId="15E38C0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202. </w:t>
      </w:r>
      <w:proofErr w:type="spellStart"/>
      <w:r w:rsidRPr="0061282A">
        <w:rPr>
          <w:rFonts w:ascii="Times New Roman" w:hAnsi="Times New Roman" w:cs="Times New Roman"/>
          <w:sz w:val="24"/>
          <w:szCs w:val="24"/>
        </w:rPr>
        <w:t>Neurals</w:t>
      </w:r>
      <w:proofErr w:type="spellEnd"/>
      <w:r w:rsidRPr="0061282A">
        <w:rPr>
          <w:rFonts w:ascii="Times New Roman" w:hAnsi="Times New Roman" w:cs="Times New Roman"/>
          <w:sz w:val="24"/>
          <w:szCs w:val="24"/>
        </w:rPr>
        <w:t>, number of</w:t>
      </w:r>
      <w:r w:rsidR="000873E9"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neurals</w:t>
      </w:r>
      <w:proofErr w:type="spellEnd"/>
      <w:r w:rsidRPr="0061282A">
        <w:rPr>
          <w:rFonts w:ascii="Times New Roman" w:hAnsi="Times New Roman" w:cs="Times New Roman"/>
          <w:sz w:val="24"/>
          <w:szCs w:val="24"/>
        </w:rPr>
        <w:t>: 0 = ten or more; 1 = nine or less.</w:t>
      </w:r>
    </w:p>
    <w:p w14:paraId="02528E7B" w14:textId="55800BA9" w:rsidR="001F7711" w:rsidRPr="0061282A" w:rsidRDefault="001F7711" w:rsidP="00860E14">
      <w:pPr>
        <w:autoSpaceDE w:val="0"/>
        <w:autoSpaceDN w:val="0"/>
        <w:adjustRightInd w:val="0"/>
        <w:spacing w:after="0" w:line="240" w:lineRule="auto"/>
        <w:rPr>
          <w:rFonts w:ascii="Times New Roman" w:hAnsi="Times New Roman" w:cs="Times New Roman"/>
          <w:i/>
          <w:iCs/>
          <w:sz w:val="24"/>
          <w:szCs w:val="24"/>
        </w:rPr>
      </w:pPr>
    </w:p>
    <w:p w14:paraId="34FCC08B" w14:textId="3585FA39" w:rsidR="000873E9" w:rsidRPr="0061282A" w:rsidRDefault="000873E9" w:rsidP="000873E9">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w:t>
      </w:r>
      <w:r w:rsidR="004707B0">
        <w:rPr>
          <w:rFonts w:ascii="Times New Roman" w:hAnsi="Times New Roman" w:cs="Times New Roman"/>
          <w:iCs/>
          <w:sz w:val="24"/>
          <w:szCs w:val="24"/>
        </w:rPr>
        <w:t xml:space="preserve">(2018) </w:t>
      </w:r>
      <w:r w:rsidRPr="0061282A">
        <w:rPr>
          <w:rFonts w:ascii="Times New Roman" w:hAnsi="Times New Roman" w:cs="Times New Roman"/>
          <w:iCs/>
          <w:sz w:val="24"/>
          <w:szCs w:val="24"/>
        </w:rPr>
        <w:t xml:space="preserve">score every crown cheloniid except </w:t>
      </w:r>
      <w:r w:rsidRPr="0061282A">
        <w:rPr>
          <w:rFonts w:ascii="Times New Roman" w:hAnsi="Times New Roman" w:cs="Times New Roman"/>
          <w:i/>
          <w:iCs/>
          <w:sz w:val="24"/>
          <w:szCs w:val="24"/>
        </w:rPr>
        <w:t xml:space="preserve">Natator </w:t>
      </w:r>
      <w:proofErr w:type="spellStart"/>
      <w:r w:rsidRPr="0061282A">
        <w:rPr>
          <w:rFonts w:ascii="Times New Roman" w:hAnsi="Times New Roman" w:cs="Times New Roman"/>
          <w:i/>
          <w:iCs/>
          <w:sz w:val="24"/>
          <w:szCs w:val="24"/>
        </w:rPr>
        <w:t>depressus</w:t>
      </w:r>
      <w:proofErr w:type="spellEnd"/>
      <w:r w:rsidRPr="0061282A">
        <w:rPr>
          <w:rFonts w:ascii="Times New Roman" w:hAnsi="Times New Roman" w:cs="Times New Roman"/>
          <w:iCs/>
          <w:sz w:val="24"/>
          <w:szCs w:val="24"/>
        </w:rPr>
        <w:t xml:space="preserve"> and </w:t>
      </w:r>
      <w:r w:rsidRPr="0061282A">
        <w:rPr>
          <w:rFonts w:ascii="Times New Roman" w:hAnsi="Times New Roman" w:cs="Times New Roman"/>
          <w:i/>
          <w:iCs/>
          <w:sz w:val="24"/>
          <w:szCs w:val="24"/>
        </w:rPr>
        <w:t xml:space="preserve">Caretta </w:t>
      </w:r>
      <w:proofErr w:type="spellStart"/>
      <w:r w:rsidRPr="0061282A">
        <w:rPr>
          <w:rFonts w:ascii="Times New Roman" w:hAnsi="Times New Roman" w:cs="Times New Roman"/>
          <w:i/>
          <w:iCs/>
          <w:sz w:val="24"/>
          <w:szCs w:val="24"/>
        </w:rPr>
        <w:t>caretta</w:t>
      </w:r>
      <w:proofErr w:type="spellEnd"/>
      <w:r w:rsidRPr="0061282A">
        <w:rPr>
          <w:rFonts w:ascii="Times New Roman" w:hAnsi="Times New Roman" w:cs="Times New Roman"/>
          <w:iCs/>
          <w:sz w:val="24"/>
          <w:szCs w:val="24"/>
        </w:rPr>
        <w:t xml:space="preserve"> as lacking </w:t>
      </w:r>
      <w:proofErr w:type="spellStart"/>
      <w:r w:rsidRPr="0061282A">
        <w:rPr>
          <w:rFonts w:ascii="Times New Roman" w:hAnsi="Times New Roman" w:cs="Times New Roman"/>
          <w:iCs/>
          <w:sz w:val="24"/>
          <w:szCs w:val="24"/>
        </w:rPr>
        <w:t>neurals</w:t>
      </w:r>
      <w:proofErr w:type="spellEnd"/>
      <w:r w:rsidRPr="0061282A">
        <w:rPr>
          <w:rFonts w:ascii="Times New Roman" w:hAnsi="Times New Roman" w:cs="Times New Roman"/>
          <w:iCs/>
          <w:sz w:val="24"/>
          <w:szCs w:val="24"/>
        </w:rPr>
        <w:t xml:space="preserve"> </w:t>
      </w:r>
      <w:r w:rsidR="004707B0">
        <w:rPr>
          <w:rFonts w:ascii="Times New Roman" w:hAnsi="Times New Roman" w:cs="Times New Roman"/>
          <w:iCs/>
          <w:sz w:val="24"/>
          <w:szCs w:val="24"/>
        </w:rPr>
        <w:t>then</w:t>
      </w:r>
      <w:r w:rsidRPr="0061282A">
        <w:rPr>
          <w:rFonts w:ascii="Times New Roman" w:hAnsi="Times New Roman" w:cs="Times New Roman"/>
          <w:iCs/>
          <w:sz w:val="24"/>
          <w:szCs w:val="24"/>
        </w:rPr>
        <w:t xml:space="preserve"> subsequently score these same taxa as ‘inapplicable’ for character 202. Contra Evers and Benson (2018), </w:t>
      </w:r>
      <w:r w:rsidRPr="0061282A">
        <w:rPr>
          <w:rFonts w:ascii="Times New Roman" w:hAnsi="Times New Roman" w:cs="Times New Roman"/>
          <w:i/>
          <w:iCs/>
          <w:sz w:val="24"/>
          <w:szCs w:val="24"/>
        </w:rPr>
        <w:t>Chelonia mydas</w:t>
      </w:r>
      <w:r w:rsidRPr="0061282A">
        <w:rPr>
          <w:rFonts w:ascii="Times New Roman" w:hAnsi="Times New Roman" w:cs="Times New Roman"/>
          <w:iCs/>
          <w:sz w:val="24"/>
          <w:szCs w:val="24"/>
        </w:rPr>
        <w:t xml:space="preserve"> is scored here as having nine </w:t>
      </w:r>
      <w:proofErr w:type="spellStart"/>
      <w:r w:rsidRPr="0061282A">
        <w:rPr>
          <w:rFonts w:ascii="Times New Roman" w:hAnsi="Times New Roman" w:cs="Times New Roman"/>
          <w:iCs/>
          <w:sz w:val="24"/>
          <w:szCs w:val="24"/>
        </w:rPr>
        <w:t>neurals</w:t>
      </w:r>
      <w:proofErr w:type="spellEnd"/>
      <w:r w:rsidRPr="0061282A">
        <w:rPr>
          <w:rFonts w:ascii="Times New Roman" w:hAnsi="Times New Roman" w:cs="Times New Roman"/>
          <w:iCs/>
          <w:sz w:val="24"/>
          <w:szCs w:val="24"/>
        </w:rPr>
        <w:t xml:space="preserve"> (state 1), </w:t>
      </w:r>
      <w:proofErr w:type="spellStart"/>
      <w:r w:rsidRPr="0061282A">
        <w:rPr>
          <w:rFonts w:ascii="Times New Roman" w:hAnsi="Times New Roman" w:cs="Times New Roman"/>
          <w:i/>
          <w:iCs/>
          <w:sz w:val="24"/>
          <w:szCs w:val="24"/>
        </w:rPr>
        <w:t>Lepidochelys</w:t>
      </w:r>
      <w:proofErr w:type="spellEnd"/>
      <w:r w:rsidRPr="0061282A">
        <w:rPr>
          <w:rFonts w:ascii="Times New Roman" w:hAnsi="Times New Roman" w:cs="Times New Roman"/>
          <w:i/>
          <w:iCs/>
          <w:sz w:val="24"/>
          <w:szCs w:val="24"/>
        </w:rPr>
        <w:t xml:space="preserve"> kempii</w:t>
      </w:r>
      <w:r w:rsidRPr="0061282A">
        <w:rPr>
          <w:rFonts w:ascii="Times New Roman" w:hAnsi="Times New Roman" w:cs="Times New Roman"/>
          <w:iCs/>
          <w:sz w:val="24"/>
          <w:szCs w:val="24"/>
        </w:rPr>
        <w:t xml:space="preserve"> as having </w:t>
      </w:r>
      <w:r w:rsidR="004707B0">
        <w:rPr>
          <w:rFonts w:ascii="Times New Roman" w:hAnsi="Times New Roman" w:cs="Times New Roman"/>
          <w:iCs/>
          <w:sz w:val="24"/>
          <w:szCs w:val="24"/>
        </w:rPr>
        <w:t>ten or more</w:t>
      </w:r>
      <w:r w:rsidRPr="0061282A">
        <w:rPr>
          <w:rFonts w:ascii="Times New Roman" w:hAnsi="Times New Roman" w:cs="Times New Roman"/>
          <w:iCs/>
          <w:sz w:val="24"/>
          <w:szCs w:val="24"/>
        </w:rPr>
        <w:t xml:space="preserve"> </w:t>
      </w:r>
      <w:proofErr w:type="spellStart"/>
      <w:r w:rsidRPr="0061282A">
        <w:rPr>
          <w:rFonts w:ascii="Times New Roman" w:hAnsi="Times New Roman" w:cs="Times New Roman"/>
          <w:iCs/>
          <w:sz w:val="24"/>
          <w:szCs w:val="24"/>
        </w:rPr>
        <w:t>neurals</w:t>
      </w:r>
      <w:proofErr w:type="spellEnd"/>
      <w:r w:rsidRPr="0061282A">
        <w:rPr>
          <w:rFonts w:ascii="Times New Roman" w:hAnsi="Times New Roman" w:cs="Times New Roman"/>
          <w:iCs/>
          <w:sz w:val="24"/>
          <w:szCs w:val="24"/>
        </w:rPr>
        <w:t xml:space="preserve"> (state </w:t>
      </w:r>
      <w:r w:rsidR="004707B0">
        <w:rPr>
          <w:rFonts w:ascii="Times New Roman" w:hAnsi="Times New Roman" w:cs="Times New Roman"/>
          <w:iCs/>
          <w:sz w:val="24"/>
          <w:szCs w:val="24"/>
        </w:rPr>
        <w:t>0</w:t>
      </w:r>
      <w:r w:rsidR="0014170D">
        <w:rPr>
          <w:rFonts w:ascii="Times New Roman" w:hAnsi="Times New Roman" w:cs="Times New Roman"/>
          <w:iCs/>
          <w:sz w:val="24"/>
          <w:szCs w:val="24"/>
        </w:rPr>
        <w:t xml:space="preserve">; </w:t>
      </w:r>
      <w:proofErr w:type="spellStart"/>
      <w:r w:rsidR="0014170D">
        <w:rPr>
          <w:rFonts w:ascii="Times New Roman" w:hAnsi="Times New Roman" w:cs="Times New Roman"/>
          <w:iCs/>
          <w:sz w:val="24"/>
          <w:szCs w:val="24"/>
        </w:rPr>
        <w:t>Wyneken</w:t>
      </w:r>
      <w:proofErr w:type="spellEnd"/>
      <w:r w:rsidR="0014170D">
        <w:rPr>
          <w:rFonts w:ascii="Times New Roman" w:hAnsi="Times New Roman" w:cs="Times New Roman"/>
          <w:iCs/>
          <w:sz w:val="24"/>
          <w:szCs w:val="24"/>
        </w:rPr>
        <w:t>, 2001</w:t>
      </w:r>
      <w:r w:rsidRPr="0061282A">
        <w:rPr>
          <w:rFonts w:ascii="Times New Roman" w:hAnsi="Times New Roman" w:cs="Times New Roman"/>
          <w:iCs/>
          <w:sz w:val="24"/>
          <w:szCs w:val="24"/>
        </w:rPr>
        <w:t xml:space="preserve">), </w:t>
      </w:r>
      <w:proofErr w:type="spellStart"/>
      <w:r w:rsidRPr="0061282A">
        <w:rPr>
          <w:rFonts w:ascii="Times New Roman" w:hAnsi="Times New Roman" w:cs="Times New Roman"/>
          <w:i/>
          <w:iCs/>
          <w:sz w:val="24"/>
          <w:szCs w:val="24"/>
        </w:rPr>
        <w:t>Lepidochelys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olivacea</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as having nine </w:t>
      </w:r>
      <w:proofErr w:type="spellStart"/>
      <w:r w:rsidRPr="0061282A">
        <w:rPr>
          <w:rFonts w:ascii="Times New Roman" w:hAnsi="Times New Roman" w:cs="Times New Roman"/>
          <w:iCs/>
          <w:sz w:val="24"/>
          <w:szCs w:val="24"/>
        </w:rPr>
        <w:t>neurals</w:t>
      </w:r>
      <w:proofErr w:type="spellEnd"/>
      <w:r w:rsidRPr="0061282A">
        <w:rPr>
          <w:rFonts w:ascii="Times New Roman" w:hAnsi="Times New Roman" w:cs="Times New Roman"/>
          <w:iCs/>
          <w:sz w:val="24"/>
          <w:szCs w:val="24"/>
        </w:rPr>
        <w:t xml:space="preserve"> (state 1</w:t>
      </w:r>
      <w:r w:rsidR="0014170D">
        <w:rPr>
          <w:rFonts w:ascii="Times New Roman" w:hAnsi="Times New Roman" w:cs="Times New Roman"/>
          <w:iCs/>
          <w:sz w:val="24"/>
          <w:szCs w:val="24"/>
        </w:rPr>
        <w:t>; John et al., 2011</w:t>
      </w:r>
      <w:r w:rsidRPr="0061282A">
        <w:rPr>
          <w:rFonts w:ascii="Times New Roman" w:hAnsi="Times New Roman" w:cs="Times New Roman"/>
          <w:iCs/>
          <w:sz w:val="24"/>
          <w:szCs w:val="24"/>
        </w:rPr>
        <w:t xml:space="preserve">), and </w:t>
      </w:r>
      <w:r w:rsidRPr="0061282A">
        <w:rPr>
          <w:rFonts w:ascii="Times New Roman" w:hAnsi="Times New Roman" w:cs="Times New Roman"/>
          <w:i/>
          <w:iCs/>
          <w:sz w:val="24"/>
          <w:szCs w:val="24"/>
        </w:rPr>
        <w:t xml:space="preserve">Eretmochelys </w:t>
      </w:r>
      <w:proofErr w:type="spellStart"/>
      <w:r w:rsidRPr="0061282A">
        <w:rPr>
          <w:rFonts w:ascii="Times New Roman" w:hAnsi="Times New Roman" w:cs="Times New Roman"/>
          <w:i/>
          <w:iCs/>
          <w:sz w:val="24"/>
          <w:szCs w:val="24"/>
        </w:rPr>
        <w:t>imbricata</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as having nine </w:t>
      </w:r>
      <w:proofErr w:type="spellStart"/>
      <w:r w:rsidRPr="0061282A">
        <w:rPr>
          <w:rFonts w:ascii="Times New Roman" w:hAnsi="Times New Roman" w:cs="Times New Roman"/>
          <w:iCs/>
          <w:sz w:val="24"/>
          <w:szCs w:val="24"/>
        </w:rPr>
        <w:t>neurals</w:t>
      </w:r>
      <w:proofErr w:type="spellEnd"/>
      <w:r w:rsidRPr="0061282A">
        <w:rPr>
          <w:rFonts w:ascii="Times New Roman" w:hAnsi="Times New Roman" w:cs="Times New Roman"/>
          <w:iCs/>
          <w:sz w:val="24"/>
          <w:szCs w:val="24"/>
        </w:rPr>
        <w:t xml:space="preserve"> (state 1</w:t>
      </w:r>
      <w:r w:rsidR="0014170D">
        <w:rPr>
          <w:rFonts w:ascii="Times New Roman" w:hAnsi="Times New Roman" w:cs="Times New Roman"/>
          <w:iCs/>
          <w:sz w:val="24"/>
          <w:szCs w:val="24"/>
        </w:rPr>
        <w:t xml:space="preserve">; </w:t>
      </w:r>
      <w:proofErr w:type="spellStart"/>
      <w:r w:rsidR="0014170D">
        <w:rPr>
          <w:rFonts w:ascii="Times New Roman" w:hAnsi="Times New Roman" w:cs="Times New Roman"/>
          <w:iCs/>
          <w:sz w:val="24"/>
          <w:szCs w:val="24"/>
        </w:rPr>
        <w:t>Wyneken</w:t>
      </w:r>
      <w:proofErr w:type="spellEnd"/>
      <w:r w:rsidR="0014170D">
        <w:rPr>
          <w:rFonts w:ascii="Times New Roman" w:hAnsi="Times New Roman" w:cs="Times New Roman"/>
          <w:iCs/>
          <w:sz w:val="24"/>
          <w:szCs w:val="24"/>
        </w:rPr>
        <w:t>, 2001</w:t>
      </w:r>
      <w:r w:rsidRPr="0061282A">
        <w:rPr>
          <w:rFonts w:ascii="Times New Roman" w:hAnsi="Times New Roman" w:cs="Times New Roman"/>
          <w:iCs/>
          <w:sz w:val="24"/>
          <w:szCs w:val="24"/>
        </w:rPr>
        <w:t>).</w:t>
      </w:r>
    </w:p>
    <w:p w14:paraId="2C4C3CCB" w14:textId="713922FB" w:rsidR="000873E9" w:rsidRPr="0061282A" w:rsidRDefault="000873E9" w:rsidP="00860E14">
      <w:pPr>
        <w:autoSpaceDE w:val="0"/>
        <w:autoSpaceDN w:val="0"/>
        <w:adjustRightInd w:val="0"/>
        <w:spacing w:after="0" w:line="240" w:lineRule="auto"/>
        <w:rPr>
          <w:rFonts w:ascii="Times New Roman" w:hAnsi="Times New Roman" w:cs="Times New Roman"/>
          <w:b/>
          <w:bCs/>
          <w:sz w:val="24"/>
          <w:szCs w:val="24"/>
        </w:rPr>
      </w:pPr>
    </w:p>
    <w:p w14:paraId="66DE47EE" w14:textId="2CC2DD51" w:rsidR="004C0573" w:rsidRPr="0061282A" w:rsidRDefault="0015007A" w:rsidP="00860E14">
      <w:pPr>
        <w:autoSpaceDE w:val="0"/>
        <w:autoSpaceDN w:val="0"/>
        <w:adjustRightInd w:val="0"/>
        <w:spacing w:after="0" w:line="240" w:lineRule="auto"/>
        <w:rPr>
          <w:rFonts w:ascii="Times New Roman" w:hAnsi="Times New Roman" w:cs="Times New Roman"/>
          <w:bCs/>
          <w:sz w:val="24"/>
          <w:szCs w:val="24"/>
        </w:rPr>
      </w:pPr>
      <w:r w:rsidRPr="0061282A">
        <w:rPr>
          <w:rFonts w:ascii="Times New Roman" w:hAnsi="Times New Roman" w:cs="Times New Roman"/>
          <w:b/>
          <w:bCs/>
          <w:sz w:val="24"/>
          <w:szCs w:val="24"/>
        </w:rPr>
        <w:t xml:space="preserve">Character 203 (new character). </w:t>
      </w:r>
      <w:proofErr w:type="spellStart"/>
      <w:r w:rsidRPr="0061282A">
        <w:rPr>
          <w:rFonts w:ascii="Times New Roman" w:hAnsi="Times New Roman" w:cs="Times New Roman"/>
          <w:bCs/>
          <w:sz w:val="24"/>
          <w:szCs w:val="24"/>
        </w:rPr>
        <w:t>Epineurals</w:t>
      </w:r>
      <w:proofErr w:type="spellEnd"/>
      <w:r w:rsidRPr="0061282A">
        <w:rPr>
          <w:rFonts w:ascii="Times New Roman" w:hAnsi="Times New Roman" w:cs="Times New Roman"/>
          <w:bCs/>
          <w:sz w:val="24"/>
          <w:szCs w:val="24"/>
        </w:rPr>
        <w:t xml:space="preserve">: 0 = </w:t>
      </w:r>
      <w:r w:rsidR="00AF242D">
        <w:rPr>
          <w:rFonts w:ascii="Times New Roman" w:hAnsi="Times New Roman" w:cs="Times New Roman"/>
          <w:bCs/>
          <w:sz w:val="24"/>
          <w:szCs w:val="24"/>
        </w:rPr>
        <w:t>absent</w:t>
      </w:r>
      <w:r w:rsidRPr="0061282A">
        <w:rPr>
          <w:rFonts w:ascii="Times New Roman" w:hAnsi="Times New Roman" w:cs="Times New Roman"/>
          <w:bCs/>
          <w:sz w:val="24"/>
          <w:szCs w:val="24"/>
        </w:rPr>
        <w:t xml:space="preserve">; 1 = </w:t>
      </w:r>
      <w:r w:rsidR="00AF242D">
        <w:rPr>
          <w:rFonts w:ascii="Times New Roman" w:hAnsi="Times New Roman" w:cs="Times New Roman"/>
          <w:bCs/>
          <w:sz w:val="24"/>
          <w:szCs w:val="24"/>
        </w:rPr>
        <w:t>present</w:t>
      </w:r>
      <w:r w:rsidRPr="0061282A">
        <w:rPr>
          <w:rFonts w:ascii="Times New Roman" w:hAnsi="Times New Roman" w:cs="Times New Roman"/>
          <w:bCs/>
          <w:sz w:val="24"/>
          <w:szCs w:val="24"/>
        </w:rPr>
        <w:t xml:space="preserve">. </w:t>
      </w:r>
    </w:p>
    <w:p w14:paraId="4DC4FB2B" w14:textId="77777777" w:rsidR="001F7711" w:rsidRPr="0061282A" w:rsidRDefault="001F7711" w:rsidP="00860E14">
      <w:pPr>
        <w:autoSpaceDE w:val="0"/>
        <w:autoSpaceDN w:val="0"/>
        <w:adjustRightInd w:val="0"/>
        <w:spacing w:after="0" w:line="240" w:lineRule="auto"/>
        <w:rPr>
          <w:rFonts w:ascii="Times New Roman" w:hAnsi="Times New Roman" w:cs="Times New Roman"/>
          <w:i/>
          <w:sz w:val="24"/>
          <w:szCs w:val="24"/>
        </w:rPr>
      </w:pPr>
    </w:p>
    <w:p w14:paraId="0FD76C93" w14:textId="55509FF6" w:rsidR="0015007A" w:rsidRPr="0061282A" w:rsidRDefault="0015007A" w:rsidP="00860E14">
      <w:pPr>
        <w:autoSpaceDE w:val="0"/>
        <w:autoSpaceDN w:val="0"/>
        <w:adjustRightInd w:val="0"/>
        <w:spacing w:after="0" w:line="240" w:lineRule="auto"/>
        <w:rPr>
          <w:rFonts w:ascii="Times New Roman" w:hAnsi="Times New Roman" w:cs="Times New Roman"/>
          <w:i/>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w:t>
      </w:r>
      <w:r w:rsidR="00882695" w:rsidRPr="00882695">
        <w:rPr>
          <w:rFonts w:ascii="Times New Roman" w:hAnsi="Times New Roman" w:cs="Times New Roman"/>
          <w:sz w:val="24"/>
          <w:szCs w:val="24"/>
        </w:rPr>
        <w:t xml:space="preserve">Although many previous turtle matrices have incorporated characters pertaining to the presence or absence of keeled </w:t>
      </w:r>
      <w:proofErr w:type="spellStart"/>
      <w:r w:rsidR="00882695" w:rsidRPr="00882695">
        <w:rPr>
          <w:rFonts w:ascii="Times New Roman" w:hAnsi="Times New Roman" w:cs="Times New Roman"/>
          <w:sz w:val="24"/>
          <w:szCs w:val="24"/>
        </w:rPr>
        <w:t>neurals</w:t>
      </w:r>
      <w:proofErr w:type="spellEnd"/>
      <w:r w:rsidR="00882695" w:rsidRPr="00882695">
        <w:rPr>
          <w:rFonts w:ascii="Times New Roman" w:hAnsi="Times New Roman" w:cs="Times New Roman"/>
          <w:sz w:val="24"/>
          <w:szCs w:val="24"/>
        </w:rPr>
        <w:t xml:space="preserve"> (Evers </w:t>
      </w:r>
      <w:r w:rsidR="00882695">
        <w:rPr>
          <w:rFonts w:ascii="Times New Roman" w:hAnsi="Times New Roman" w:cs="Times New Roman"/>
          <w:sz w:val="24"/>
          <w:szCs w:val="24"/>
        </w:rPr>
        <w:t>&amp;</w:t>
      </w:r>
      <w:r w:rsidR="00882695" w:rsidRPr="00882695">
        <w:rPr>
          <w:rFonts w:ascii="Times New Roman" w:hAnsi="Times New Roman" w:cs="Times New Roman"/>
          <w:sz w:val="24"/>
          <w:szCs w:val="24"/>
        </w:rPr>
        <w:t xml:space="preserve"> Benson (2018): character 189, Cadena </w:t>
      </w:r>
      <w:r w:rsidR="00882695">
        <w:rPr>
          <w:rFonts w:ascii="Times New Roman" w:hAnsi="Times New Roman" w:cs="Times New Roman"/>
          <w:sz w:val="24"/>
          <w:szCs w:val="24"/>
        </w:rPr>
        <w:t>&amp;</w:t>
      </w:r>
      <w:r w:rsidR="00882695" w:rsidRPr="00882695">
        <w:rPr>
          <w:rFonts w:ascii="Times New Roman" w:hAnsi="Times New Roman" w:cs="Times New Roman"/>
          <w:sz w:val="24"/>
          <w:szCs w:val="24"/>
        </w:rPr>
        <w:t xml:space="preserve"> Parham (2015): character 116, Joyce (2007): character 61, </w:t>
      </w:r>
      <w:proofErr w:type="spellStart"/>
      <w:r w:rsidR="00882695" w:rsidRPr="00882695">
        <w:rPr>
          <w:rFonts w:ascii="Times New Roman" w:hAnsi="Times New Roman" w:cs="Times New Roman"/>
          <w:sz w:val="24"/>
          <w:szCs w:val="24"/>
        </w:rPr>
        <w:t>Sterli</w:t>
      </w:r>
      <w:proofErr w:type="spellEnd"/>
      <w:r w:rsidR="00882695" w:rsidRPr="00882695">
        <w:rPr>
          <w:rFonts w:ascii="Times New Roman" w:hAnsi="Times New Roman" w:cs="Times New Roman"/>
          <w:sz w:val="24"/>
          <w:szCs w:val="24"/>
        </w:rPr>
        <w:t xml:space="preserve"> &amp; de la Fuente (2013): character 122, (Carapace B) and Hirayama (1998), Kear &amp; Lee (2006), and Bardet et al. (2013) (character 84)), the</w:t>
      </w:r>
      <w:r w:rsidR="00882695">
        <w:rPr>
          <w:rFonts w:ascii="Times New Roman" w:hAnsi="Times New Roman" w:cs="Times New Roman"/>
          <w:sz w:val="24"/>
          <w:szCs w:val="24"/>
        </w:rPr>
        <w:t xml:space="preserve"> </w:t>
      </w:r>
      <w:r w:rsidR="00882695" w:rsidRPr="00882695">
        <w:rPr>
          <w:rFonts w:ascii="Times New Roman" w:hAnsi="Times New Roman" w:cs="Times New Roman"/>
          <w:sz w:val="24"/>
          <w:szCs w:val="24"/>
        </w:rPr>
        <w:t>variation regarding the elements which comprise this keel has yet to be considered. Several fossil chelonioids (</w:t>
      </w:r>
      <w:proofErr w:type="spellStart"/>
      <w:r w:rsidR="00882695" w:rsidRPr="00882695">
        <w:rPr>
          <w:rFonts w:ascii="Times New Roman" w:hAnsi="Times New Roman" w:cs="Times New Roman"/>
          <w:i/>
          <w:sz w:val="24"/>
          <w:szCs w:val="24"/>
        </w:rPr>
        <w:t>Ctenochelys</w:t>
      </w:r>
      <w:proofErr w:type="spellEnd"/>
      <w:r w:rsidR="00882695" w:rsidRPr="00882695">
        <w:rPr>
          <w:rFonts w:ascii="Times New Roman" w:hAnsi="Times New Roman" w:cs="Times New Roman"/>
          <w:i/>
          <w:sz w:val="24"/>
          <w:szCs w:val="24"/>
        </w:rPr>
        <w:t xml:space="preserve"> </w:t>
      </w:r>
      <w:proofErr w:type="spellStart"/>
      <w:r w:rsidR="00882695" w:rsidRPr="00882695">
        <w:rPr>
          <w:rFonts w:ascii="Times New Roman" w:hAnsi="Times New Roman" w:cs="Times New Roman"/>
          <w:i/>
          <w:sz w:val="24"/>
          <w:szCs w:val="24"/>
        </w:rPr>
        <w:t>stenoporus</w:t>
      </w:r>
      <w:proofErr w:type="spellEnd"/>
      <w:r w:rsidR="00882695">
        <w:rPr>
          <w:rFonts w:ascii="Times New Roman" w:hAnsi="Times New Roman" w:cs="Times New Roman"/>
          <w:sz w:val="24"/>
          <w:szCs w:val="24"/>
        </w:rPr>
        <w:t>:</w:t>
      </w:r>
      <w:r w:rsidR="00882695" w:rsidRPr="00882695">
        <w:rPr>
          <w:rFonts w:ascii="Times New Roman" w:hAnsi="Times New Roman" w:cs="Times New Roman"/>
          <w:sz w:val="24"/>
          <w:szCs w:val="24"/>
        </w:rPr>
        <w:t xml:space="preserve"> USNM 357166</w:t>
      </w:r>
      <w:r w:rsidR="00882695">
        <w:rPr>
          <w:rFonts w:ascii="Times New Roman" w:hAnsi="Times New Roman" w:cs="Times New Roman"/>
          <w:sz w:val="24"/>
          <w:szCs w:val="24"/>
        </w:rPr>
        <w:t>,</w:t>
      </w:r>
      <w:r w:rsidR="00882695" w:rsidRPr="00882695">
        <w:rPr>
          <w:rFonts w:ascii="Times New Roman" w:hAnsi="Times New Roman" w:cs="Times New Roman"/>
          <w:sz w:val="24"/>
          <w:szCs w:val="24"/>
        </w:rPr>
        <w:t xml:space="preserve"> </w:t>
      </w:r>
      <w:proofErr w:type="spellStart"/>
      <w:r w:rsidR="00882695" w:rsidRPr="00882695">
        <w:rPr>
          <w:rFonts w:ascii="Times New Roman" w:hAnsi="Times New Roman" w:cs="Times New Roman"/>
          <w:i/>
          <w:sz w:val="24"/>
          <w:szCs w:val="24"/>
        </w:rPr>
        <w:t>Ctenochelys</w:t>
      </w:r>
      <w:proofErr w:type="spellEnd"/>
      <w:r w:rsidR="00882695" w:rsidRPr="00882695">
        <w:rPr>
          <w:rFonts w:ascii="Times New Roman" w:hAnsi="Times New Roman" w:cs="Times New Roman"/>
          <w:i/>
          <w:sz w:val="24"/>
          <w:szCs w:val="24"/>
        </w:rPr>
        <w:t xml:space="preserve"> acris</w:t>
      </w:r>
      <w:r w:rsidR="00882695">
        <w:rPr>
          <w:rFonts w:ascii="Times New Roman" w:hAnsi="Times New Roman" w:cs="Times New Roman"/>
          <w:sz w:val="24"/>
          <w:szCs w:val="24"/>
        </w:rPr>
        <w:t>:</w:t>
      </w:r>
      <w:r w:rsidR="00882695" w:rsidRPr="00882695">
        <w:rPr>
          <w:rFonts w:ascii="Times New Roman" w:hAnsi="Times New Roman" w:cs="Times New Roman"/>
          <w:i/>
          <w:sz w:val="24"/>
          <w:szCs w:val="24"/>
        </w:rPr>
        <w:t xml:space="preserve"> </w:t>
      </w:r>
      <w:r w:rsidR="00882695" w:rsidRPr="00882695">
        <w:rPr>
          <w:rFonts w:ascii="Times New Roman" w:hAnsi="Times New Roman" w:cs="Times New Roman"/>
          <w:sz w:val="24"/>
          <w:szCs w:val="24"/>
        </w:rPr>
        <w:t>MSC 35085,</w:t>
      </w:r>
      <w:r w:rsidR="00882695">
        <w:rPr>
          <w:rFonts w:ascii="Times New Roman" w:hAnsi="Times New Roman" w:cs="Times New Roman"/>
          <w:sz w:val="24"/>
          <w:szCs w:val="24"/>
        </w:rPr>
        <w:t xml:space="preserve"> </w:t>
      </w:r>
      <w:proofErr w:type="spellStart"/>
      <w:r w:rsidR="00882695" w:rsidRPr="00882695">
        <w:rPr>
          <w:rFonts w:ascii="Times New Roman" w:hAnsi="Times New Roman" w:cs="Times New Roman"/>
          <w:i/>
          <w:sz w:val="24"/>
          <w:szCs w:val="24"/>
        </w:rPr>
        <w:t>Prionochelys</w:t>
      </w:r>
      <w:proofErr w:type="spellEnd"/>
      <w:r w:rsidR="00882695" w:rsidRPr="00882695">
        <w:rPr>
          <w:rFonts w:ascii="Times New Roman" w:hAnsi="Times New Roman" w:cs="Times New Roman"/>
          <w:i/>
          <w:sz w:val="24"/>
          <w:szCs w:val="24"/>
        </w:rPr>
        <w:t xml:space="preserve"> </w:t>
      </w:r>
      <w:proofErr w:type="spellStart"/>
      <w:r w:rsidR="00882695" w:rsidRPr="00882695">
        <w:rPr>
          <w:rFonts w:ascii="Times New Roman" w:hAnsi="Times New Roman" w:cs="Times New Roman"/>
          <w:i/>
          <w:sz w:val="24"/>
          <w:szCs w:val="24"/>
        </w:rPr>
        <w:t>matutina</w:t>
      </w:r>
      <w:proofErr w:type="spellEnd"/>
      <w:r w:rsidR="00882695">
        <w:rPr>
          <w:rFonts w:ascii="Times New Roman" w:hAnsi="Times New Roman" w:cs="Times New Roman"/>
          <w:sz w:val="24"/>
          <w:szCs w:val="24"/>
        </w:rPr>
        <w:t>:</w:t>
      </w:r>
      <w:r w:rsidR="00882695" w:rsidRPr="00882695">
        <w:rPr>
          <w:rFonts w:ascii="Times New Roman" w:hAnsi="Times New Roman" w:cs="Times New Roman"/>
          <w:i/>
          <w:sz w:val="24"/>
          <w:szCs w:val="24"/>
        </w:rPr>
        <w:t xml:space="preserve"> </w:t>
      </w:r>
      <w:r w:rsidR="00882695" w:rsidRPr="00882695">
        <w:rPr>
          <w:rFonts w:ascii="Times New Roman" w:hAnsi="Times New Roman" w:cs="Times New Roman"/>
          <w:sz w:val="24"/>
          <w:szCs w:val="24"/>
        </w:rPr>
        <w:t xml:space="preserve">MSC 3036, </w:t>
      </w:r>
      <w:proofErr w:type="spellStart"/>
      <w:r w:rsidR="00882695" w:rsidRPr="00882695">
        <w:rPr>
          <w:rFonts w:ascii="Times New Roman" w:hAnsi="Times New Roman" w:cs="Times New Roman"/>
          <w:i/>
          <w:sz w:val="24"/>
          <w:szCs w:val="24"/>
        </w:rPr>
        <w:t>Peritresius</w:t>
      </w:r>
      <w:proofErr w:type="spellEnd"/>
      <w:r w:rsidR="00882695" w:rsidRPr="00882695">
        <w:rPr>
          <w:rFonts w:ascii="Times New Roman" w:hAnsi="Times New Roman" w:cs="Times New Roman"/>
          <w:i/>
          <w:sz w:val="24"/>
          <w:szCs w:val="24"/>
        </w:rPr>
        <w:t xml:space="preserve"> </w:t>
      </w:r>
      <w:proofErr w:type="spellStart"/>
      <w:r w:rsidR="00882695" w:rsidRPr="00882695">
        <w:rPr>
          <w:rFonts w:ascii="Times New Roman" w:hAnsi="Times New Roman" w:cs="Times New Roman"/>
          <w:i/>
          <w:sz w:val="24"/>
          <w:szCs w:val="24"/>
        </w:rPr>
        <w:t>ornatus</w:t>
      </w:r>
      <w:proofErr w:type="spellEnd"/>
      <w:r w:rsidR="00882695">
        <w:rPr>
          <w:rFonts w:ascii="Times New Roman" w:hAnsi="Times New Roman" w:cs="Times New Roman"/>
          <w:sz w:val="24"/>
          <w:szCs w:val="24"/>
        </w:rPr>
        <w:t>:</w:t>
      </w:r>
      <w:r w:rsidR="00882695" w:rsidRPr="00882695">
        <w:rPr>
          <w:rFonts w:ascii="Times New Roman" w:hAnsi="Times New Roman" w:cs="Times New Roman"/>
          <w:sz w:val="24"/>
          <w:szCs w:val="24"/>
        </w:rPr>
        <w:t xml:space="preserve"> NJSM 11051) possess </w:t>
      </w:r>
      <w:proofErr w:type="spellStart"/>
      <w:r w:rsidR="00882695" w:rsidRPr="00882695">
        <w:rPr>
          <w:rFonts w:ascii="Times New Roman" w:hAnsi="Times New Roman" w:cs="Times New Roman"/>
          <w:sz w:val="24"/>
          <w:szCs w:val="24"/>
        </w:rPr>
        <w:t>epineurals</w:t>
      </w:r>
      <w:proofErr w:type="spellEnd"/>
      <w:r w:rsidR="00882695" w:rsidRPr="00882695">
        <w:rPr>
          <w:rFonts w:ascii="Times New Roman" w:hAnsi="Times New Roman" w:cs="Times New Roman"/>
          <w:sz w:val="24"/>
          <w:szCs w:val="24"/>
        </w:rPr>
        <w:t xml:space="preserve"> dorsal to the neural series that increase the overall height of the </w:t>
      </w:r>
      <w:r w:rsidR="00882695">
        <w:rPr>
          <w:rFonts w:ascii="Times New Roman" w:hAnsi="Times New Roman" w:cs="Times New Roman"/>
          <w:sz w:val="24"/>
          <w:szCs w:val="24"/>
        </w:rPr>
        <w:t xml:space="preserve">median </w:t>
      </w:r>
      <w:r w:rsidR="00882695" w:rsidRPr="00882695">
        <w:rPr>
          <w:rFonts w:ascii="Times New Roman" w:hAnsi="Times New Roman" w:cs="Times New Roman"/>
          <w:sz w:val="24"/>
          <w:szCs w:val="24"/>
        </w:rPr>
        <w:t>neural keel at various</w:t>
      </w:r>
      <w:r w:rsidR="00882695">
        <w:rPr>
          <w:rFonts w:ascii="Times New Roman" w:hAnsi="Times New Roman" w:cs="Times New Roman"/>
          <w:sz w:val="24"/>
          <w:szCs w:val="24"/>
        </w:rPr>
        <w:t xml:space="preserve"> intervals</w:t>
      </w:r>
      <w:r w:rsidR="00D2652E">
        <w:rPr>
          <w:rFonts w:ascii="Times New Roman" w:hAnsi="Times New Roman" w:cs="Times New Roman"/>
          <w:sz w:val="24"/>
          <w:szCs w:val="24"/>
        </w:rPr>
        <w:t xml:space="preserve"> (Gentry, 2018)</w:t>
      </w:r>
      <w:r w:rsidR="00882695">
        <w:rPr>
          <w:rFonts w:ascii="Times New Roman" w:hAnsi="Times New Roman" w:cs="Times New Roman"/>
          <w:sz w:val="24"/>
          <w:szCs w:val="24"/>
        </w:rPr>
        <w:t>.</w:t>
      </w:r>
      <w:r w:rsidR="00882695" w:rsidRPr="00882695">
        <w:rPr>
          <w:rFonts w:ascii="Times New Roman" w:hAnsi="Times New Roman" w:cs="Times New Roman"/>
          <w:sz w:val="24"/>
          <w:szCs w:val="24"/>
        </w:rPr>
        <w:t xml:space="preserve"> </w:t>
      </w:r>
      <w:r w:rsidRPr="0061282A">
        <w:rPr>
          <w:rFonts w:ascii="Times New Roman" w:hAnsi="Times New Roman" w:cs="Times New Roman"/>
          <w:sz w:val="24"/>
          <w:szCs w:val="24"/>
        </w:rPr>
        <w:t>This character</w:t>
      </w:r>
      <w:r w:rsidR="00882695">
        <w:rPr>
          <w:rFonts w:ascii="Times New Roman" w:hAnsi="Times New Roman" w:cs="Times New Roman"/>
          <w:sz w:val="24"/>
          <w:szCs w:val="24"/>
        </w:rPr>
        <w:t xml:space="preserve"> attempts to</w:t>
      </w:r>
      <w:r w:rsidRPr="0061282A">
        <w:rPr>
          <w:rFonts w:ascii="Times New Roman" w:hAnsi="Times New Roman" w:cs="Times New Roman"/>
          <w:sz w:val="24"/>
          <w:szCs w:val="24"/>
        </w:rPr>
        <w:t xml:space="preserve"> </w:t>
      </w:r>
      <w:r w:rsidR="001F7711" w:rsidRPr="0061282A">
        <w:rPr>
          <w:rFonts w:ascii="Times New Roman" w:hAnsi="Times New Roman" w:cs="Times New Roman"/>
          <w:sz w:val="24"/>
          <w:szCs w:val="24"/>
        </w:rPr>
        <w:t>capture</w:t>
      </w:r>
      <w:r w:rsidRPr="0061282A">
        <w:rPr>
          <w:rFonts w:ascii="Times New Roman" w:hAnsi="Times New Roman" w:cs="Times New Roman"/>
          <w:sz w:val="24"/>
          <w:szCs w:val="24"/>
        </w:rPr>
        <w:t xml:space="preserve"> the phylogenetic information contained in the shared presence of these elements.</w:t>
      </w:r>
    </w:p>
    <w:p w14:paraId="12F5531E" w14:textId="77777777" w:rsidR="001F7711" w:rsidRPr="0061282A" w:rsidRDefault="001F7711" w:rsidP="00860E14">
      <w:pPr>
        <w:autoSpaceDE w:val="0"/>
        <w:autoSpaceDN w:val="0"/>
        <w:adjustRightInd w:val="0"/>
        <w:spacing w:after="0" w:line="240" w:lineRule="auto"/>
        <w:rPr>
          <w:rFonts w:ascii="Times New Roman" w:hAnsi="Times New Roman" w:cs="Times New Roman"/>
          <w:b/>
          <w:bCs/>
          <w:sz w:val="24"/>
          <w:szCs w:val="24"/>
        </w:rPr>
      </w:pPr>
    </w:p>
    <w:p w14:paraId="42EA7411" w14:textId="18E48CA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20</w:t>
      </w:r>
      <w:r w:rsidR="00A676BE"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A676BE" w:rsidRPr="0061282A">
        <w:rPr>
          <w:rFonts w:ascii="Times New Roman" w:hAnsi="Times New Roman" w:cs="Times New Roman"/>
          <w:b/>
          <w:bCs/>
          <w:sz w:val="24"/>
          <w:szCs w:val="24"/>
        </w:rPr>
        <w:t>Evers &amp; Benson (2018) character: 203</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Peripheral Gutter: 0 =</w:t>
      </w:r>
    </w:p>
    <w:p w14:paraId="37738E10"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peripheral gutter absent of only anteriorly developed; 1 = peripheral gutter extensively</w:t>
      </w:r>
    </w:p>
    <w:p w14:paraId="671DC624"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developed along anterior and bridge peripherals.</w:t>
      </w:r>
    </w:p>
    <w:p w14:paraId="5BBFEF52" w14:textId="77777777" w:rsidR="001F7711" w:rsidRPr="0061282A" w:rsidRDefault="001F7711" w:rsidP="00860E14">
      <w:pPr>
        <w:autoSpaceDE w:val="0"/>
        <w:autoSpaceDN w:val="0"/>
        <w:adjustRightInd w:val="0"/>
        <w:spacing w:after="0" w:line="240" w:lineRule="auto"/>
        <w:rPr>
          <w:rFonts w:ascii="Times New Roman" w:hAnsi="Times New Roman" w:cs="Times New Roman"/>
          <w:b/>
          <w:bCs/>
          <w:sz w:val="24"/>
          <w:szCs w:val="24"/>
        </w:rPr>
      </w:pPr>
    </w:p>
    <w:p w14:paraId="24FD8766" w14:textId="195AA7D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20</w:t>
      </w:r>
      <w:r w:rsidR="00A676BE"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A676BE" w:rsidRPr="0061282A">
        <w:rPr>
          <w:rFonts w:ascii="Times New Roman" w:hAnsi="Times New Roman" w:cs="Times New Roman"/>
          <w:b/>
          <w:bCs/>
          <w:sz w:val="24"/>
          <w:szCs w:val="24"/>
        </w:rPr>
        <w:t>Evers &amp; Benson (2018) character: 204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Peripherals: 0 = present;</w:t>
      </w:r>
    </w:p>
    <w:p w14:paraId="2D401EC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lastRenderedPageBreak/>
        <w:t>1 = absent.</w:t>
      </w:r>
    </w:p>
    <w:p w14:paraId="6645911E" w14:textId="77777777" w:rsidR="001F7711" w:rsidRPr="0061282A" w:rsidRDefault="001F7711" w:rsidP="00860E14">
      <w:pPr>
        <w:autoSpaceDE w:val="0"/>
        <w:autoSpaceDN w:val="0"/>
        <w:adjustRightInd w:val="0"/>
        <w:spacing w:after="0" w:line="240" w:lineRule="auto"/>
        <w:rPr>
          <w:rFonts w:ascii="Times New Roman" w:hAnsi="Times New Roman" w:cs="Times New Roman"/>
          <w:b/>
          <w:bCs/>
          <w:sz w:val="24"/>
          <w:szCs w:val="24"/>
        </w:rPr>
      </w:pPr>
    </w:p>
    <w:p w14:paraId="79934211" w14:textId="4861AD6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20</w:t>
      </w:r>
      <w:r w:rsidR="00A676BE"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A676BE" w:rsidRPr="0061282A">
        <w:rPr>
          <w:rFonts w:ascii="Times New Roman" w:hAnsi="Times New Roman" w:cs="Times New Roman"/>
          <w:b/>
          <w:bCs/>
          <w:sz w:val="24"/>
          <w:szCs w:val="24"/>
        </w:rPr>
        <w:t>Evers &amp; Benson (2018) character: 205</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Peripherals, number of</w:t>
      </w:r>
    </w:p>
    <w:p w14:paraId="215A83C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peripherals: 0 = more than 11 pairs of peripherals present; 1 = 11 pairs of peripherals</w:t>
      </w:r>
    </w:p>
    <w:p w14:paraId="287D6D70"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present; 2 = 10 pairs of peripherals present. This character is scored as inapplicable</w:t>
      </w:r>
    </w:p>
    <w:p w14:paraId="6EDC31D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when peripherals are absent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204.1).</w:t>
      </w:r>
    </w:p>
    <w:p w14:paraId="60A6F67A" w14:textId="77777777" w:rsidR="001F7711" w:rsidRPr="0061282A" w:rsidRDefault="001F7711" w:rsidP="00860E14">
      <w:pPr>
        <w:autoSpaceDE w:val="0"/>
        <w:autoSpaceDN w:val="0"/>
        <w:adjustRightInd w:val="0"/>
        <w:spacing w:after="0" w:line="240" w:lineRule="auto"/>
        <w:rPr>
          <w:rFonts w:ascii="Times New Roman" w:hAnsi="Times New Roman" w:cs="Times New Roman"/>
          <w:i/>
          <w:iCs/>
          <w:sz w:val="24"/>
          <w:szCs w:val="24"/>
        </w:rPr>
      </w:pPr>
    </w:p>
    <w:p w14:paraId="03B0A050" w14:textId="25CFD9F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20</w:t>
      </w:r>
      <w:r w:rsidR="00A676BE"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A676BE" w:rsidRPr="0061282A">
        <w:rPr>
          <w:rFonts w:ascii="Times New Roman" w:hAnsi="Times New Roman" w:cs="Times New Roman"/>
          <w:b/>
          <w:bCs/>
          <w:sz w:val="24"/>
          <w:szCs w:val="24"/>
        </w:rPr>
        <w:t>Evers &amp; Benson (2018) character: 206</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Peripherals, anterior</w:t>
      </w:r>
    </w:p>
    <w:p w14:paraId="2A02BD0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peripherals incised by musk ducts: 0 = absent; 1 = present.</w:t>
      </w:r>
    </w:p>
    <w:p w14:paraId="44390FDC" w14:textId="77777777" w:rsidR="001F7711" w:rsidRPr="0061282A" w:rsidRDefault="001F7711" w:rsidP="00860E14">
      <w:pPr>
        <w:autoSpaceDE w:val="0"/>
        <w:autoSpaceDN w:val="0"/>
        <w:adjustRightInd w:val="0"/>
        <w:spacing w:after="0" w:line="240" w:lineRule="auto"/>
        <w:rPr>
          <w:rFonts w:ascii="Times New Roman" w:hAnsi="Times New Roman" w:cs="Times New Roman"/>
          <w:i/>
          <w:iCs/>
          <w:sz w:val="24"/>
          <w:szCs w:val="24"/>
        </w:rPr>
      </w:pPr>
    </w:p>
    <w:p w14:paraId="5E285D90" w14:textId="5C22336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20</w:t>
      </w:r>
      <w:r w:rsidR="00A676BE"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A676BE" w:rsidRPr="0061282A">
        <w:rPr>
          <w:rFonts w:ascii="Times New Roman" w:hAnsi="Times New Roman" w:cs="Times New Roman"/>
          <w:b/>
          <w:bCs/>
          <w:sz w:val="24"/>
          <w:szCs w:val="24"/>
        </w:rPr>
        <w:t>Evers &amp; Benson (2018) character: 207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medial contact of</w:t>
      </w:r>
    </w:p>
    <w:p w14:paraId="4D9A3EB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the first pair of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0 = absent; 1 = present.</w:t>
      </w:r>
    </w:p>
    <w:p w14:paraId="76722F3C" w14:textId="77777777" w:rsidR="001F7711" w:rsidRPr="0061282A" w:rsidRDefault="001F7711" w:rsidP="00860E14">
      <w:pPr>
        <w:autoSpaceDE w:val="0"/>
        <w:autoSpaceDN w:val="0"/>
        <w:adjustRightInd w:val="0"/>
        <w:spacing w:after="0" w:line="240" w:lineRule="auto"/>
        <w:rPr>
          <w:rFonts w:ascii="Times New Roman" w:hAnsi="Times New Roman" w:cs="Times New Roman"/>
          <w:b/>
          <w:bCs/>
          <w:sz w:val="24"/>
          <w:szCs w:val="24"/>
        </w:rPr>
      </w:pPr>
    </w:p>
    <w:p w14:paraId="09826C75" w14:textId="6215B94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20</w:t>
      </w:r>
      <w:r w:rsidR="00A676BE"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A676BE" w:rsidRPr="0061282A">
        <w:rPr>
          <w:rFonts w:ascii="Times New Roman" w:hAnsi="Times New Roman" w:cs="Times New Roman"/>
          <w:b/>
          <w:bCs/>
          <w:sz w:val="24"/>
          <w:szCs w:val="24"/>
        </w:rPr>
        <w:t>Evers &amp; Benson (2018) character: 208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medial contact of</w:t>
      </w:r>
    </w:p>
    <w:p w14:paraId="6B876BD7"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posterior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0 = absent; 1 = present.</w:t>
      </w:r>
    </w:p>
    <w:p w14:paraId="12434852" w14:textId="77777777" w:rsidR="001F7711" w:rsidRPr="0061282A" w:rsidRDefault="001F7711" w:rsidP="00860E14">
      <w:pPr>
        <w:autoSpaceDE w:val="0"/>
        <w:autoSpaceDN w:val="0"/>
        <w:adjustRightInd w:val="0"/>
        <w:spacing w:after="0" w:line="240" w:lineRule="auto"/>
        <w:rPr>
          <w:rFonts w:ascii="Times New Roman" w:hAnsi="Times New Roman" w:cs="Times New Roman"/>
          <w:i/>
          <w:iCs/>
          <w:sz w:val="24"/>
          <w:szCs w:val="24"/>
        </w:rPr>
      </w:pPr>
    </w:p>
    <w:p w14:paraId="300C9AB3" w14:textId="4D9E68B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B07C89" w:rsidRPr="0061282A">
        <w:rPr>
          <w:rFonts w:ascii="Times New Roman" w:hAnsi="Times New Roman" w:cs="Times New Roman"/>
          <w:b/>
          <w:bCs/>
          <w:sz w:val="24"/>
          <w:szCs w:val="24"/>
        </w:rPr>
        <w:t>10</w:t>
      </w:r>
      <w:r w:rsidRPr="0061282A">
        <w:rPr>
          <w:rFonts w:ascii="Times New Roman" w:hAnsi="Times New Roman" w:cs="Times New Roman"/>
          <w:b/>
          <w:bCs/>
          <w:sz w:val="24"/>
          <w:szCs w:val="24"/>
        </w:rPr>
        <w:t xml:space="preserve"> (</w:t>
      </w:r>
      <w:r w:rsidR="00B07C89" w:rsidRPr="0061282A">
        <w:rPr>
          <w:rFonts w:ascii="Times New Roman" w:hAnsi="Times New Roman" w:cs="Times New Roman"/>
          <w:b/>
          <w:bCs/>
          <w:sz w:val="24"/>
          <w:szCs w:val="24"/>
        </w:rPr>
        <w:t>Evers &amp; Benson (2018) character: 209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number of </w:t>
      </w:r>
      <w:proofErr w:type="spellStart"/>
      <w:r w:rsidRPr="0061282A">
        <w:rPr>
          <w:rFonts w:ascii="Times New Roman" w:hAnsi="Times New Roman" w:cs="Times New Roman"/>
          <w:sz w:val="24"/>
          <w:szCs w:val="24"/>
        </w:rPr>
        <w:t>costals</w:t>
      </w:r>
      <w:proofErr w:type="spellEnd"/>
    </w:p>
    <w:p w14:paraId="6E979BF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involved in medial contact: 0 = medial contact of up to three posterior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1 =</w:t>
      </w:r>
    </w:p>
    <w:p w14:paraId="4946615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medial contact of all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This character is scored as inapplicable for turtles without a</w:t>
      </w:r>
    </w:p>
    <w:p w14:paraId="2C120D8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medial contact of posterior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w:t>
      </w:r>
    </w:p>
    <w:p w14:paraId="7AF16C4A" w14:textId="77777777" w:rsidR="001F7711" w:rsidRPr="0061282A" w:rsidRDefault="001F7711" w:rsidP="00860E14">
      <w:pPr>
        <w:autoSpaceDE w:val="0"/>
        <w:autoSpaceDN w:val="0"/>
        <w:adjustRightInd w:val="0"/>
        <w:spacing w:after="0" w:line="240" w:lineRule="auto"/>
        <w:rPr>
          <w:rFonts w:ascii="Times New Roman" w:hAnsi="Times New Roman" w:cs="Times New Roman"/>
          <w:i/>
          <w:iCs/>
          <w:sz w:val="24"/>
          <w:szCs w:val="24"/>
        </w:rPr>
      </w:pPr>
    </w:p>
    <w:p w14:paraId="3158E3E9" w14:textId="720645F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B07C89"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B07C89" w:rsidRPr="0061282A">
        <w:rPr>
          <w:rFonts w:ascii="Times New Roman" w:hAnsi="Times New Roman" w:cs="Times New Roman"/>
          <w:b/>
          <w:bCs/>
          <w:sz w:val="24"/>
          <w:szCs w:val="24"/>
        </w:rPr>
        <w:t>Evers &amp; Benson (2018) character: 210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distal rib end and</w:t>
      </w:r>
    </w:p>
    <w:p w14:paraId="3A2C21E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lateral ossification of the costal: 0 =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fully ossified laterally with strong sutural</w:t>
      </w:r>
    </w:p>
    <w:p w14:paraId="4A1EA1D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contact with peripherals, lack of dorsal exposure of distal end of costal ribs; 1 = </w:t>
      </w:r>
      <w:proofErr w:type="spellStart"/>
      <w:r w:rsidRPr="0061282A">
        <w:rPr>
          <w:rFonts w:ascii="Times New Roman" w:hAnsi="Times New Roman" w:cs="Times New Roman"/>
          <w:sz w:val="24"/>
          <w:szCs w:val="24"/>
        </w:rPr>
        <w:t>costals</w:t>
      </w:r>
      <w:proofErr w:type="spellEnd"/>
    </w:p>
    <w:p w14:paraId="1432C08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fully ossified laterally with strong sutural contact with peripherals, distal end of costal</w:t>
      </w:r>
    </w:p>
    <w:p w14:paraId="7A106FE0"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ribs exposed on dorsal surface and surrounded by the peripheral; 2 =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lack lateral</w:t>
      </w:r>
    </w:p>
    <w:p w14:paraId="63A0E21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ossification, allowing the dorsal exposure of the distal end of ribs and the development</w:t>
      </w:r>
    </w:p>
    <w:p w14:paraId="2E0EF7D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of fontanelles only at the most anterior and posterior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3 =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with extreme</w:t>
      </w:r>
    </w:p>
    <w:p w14:paraId="0F47626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lost</w:t>
      </w:r>
      <w:proofErr w:type="spellEnd"/>
      <w:r w:rsidRPr="0061282A">
        <w:rPr>
          <w:rFonts w:ascii="Times New Roman" w:hAnsi="Times New Roman" w:cs="Times New Roman"/>
          <w:sz w:val="24"/>
          <w:szCs w:val="24"/>
        </w:rPr>
        <w:t xml:space="preserve"> of lateral ossification, allowing the dorsal exposure of the distal end of ribs, in</w:t>
      </w:r>
    </w:p>
    <w:p w14:paraId="4097CF9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almost all series of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w:t>
      </w:r>
    </w:p>
    <w:p w14:paraId="46B94376" w14:textId="3D1EA263" w:rsidR="001F7711" w:rsidRPr="0061282A" w:rsidRDefault="001F7711" w:rsidP="00860E14">
      <w:pPr>
        <w:autoSpaceDE w:val="0"/>
        <w:autoSpaceDN w:val="0"/>
        <w:adjustRightInd w:val="0"/>
        <w:spacing w:after="0" w:line="240" w:lineRule="auto"/>
        <w:rPr>
          <w:rFonts w:ascii="Times New Roman" w:hAnsi="Times New Roman" w:cs="Times New Roman"/>
          <w:i/>
          <w:iCs/>
          <w:sz w:val="24"/>
          <w:szCs w:val="24"/>
        </w:rPr>
      </w:pPr>
    </w:p>
    <w:p w14:paraId="4A185F02" w14:textId="190C45A9" w:rsidR="000873E9" w:rsidRPr="0061282A" w:rsidRDefault="000873E9" w:rsidP="000873E9">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Contra Evers and Benson (2018), the following taxa are scored here as exhibiting an extreme loss of lateral costal ossification with the development of extensive fontanelles in all series of </w:t>
      </w:r>
      <w:proofErr w:type="spellStart"/>
      <w:r w:rsidRPr="0061282A">
        <w:rPr>
          <w:rFonts w:ascii="Times New Roman" w:hAnsi="Times New Roman" w:cs="Times New Roman"/>
          <w:iCs/>
          <w:sz w:val="24"/>
          <w:szCs w:val="24"/>
        </w:rPr>
        <w:t>costals</w:t>
      </w:r>
      <w:proofErr w:type="spellEnd"/>
      <w:r w:rsidRPr="0061282A">
        <w:rPr>
          <w:rFonts w:ascii="Times New Roman" w:hAnsi="Times New Roman" w:cs="Times New Roman"/>
          <w:iCs/>
          <w:sz w:val="24"/>
          <w:szCs w:val="24"/>
        </w:rPr>
        <w:t xml:space="preserve">: </w:t>
      </w:r>
      <w:proofErr w:type="spellStart"/>
      <w:r w:rsidRPr="0061282A">
        <w:rPr>
          <w:rFonts w:ascii="Times New Roman" w:hAnsi="Times New Roman" w:cs="Times New Roman"/>
          <w:i/>
          <w:iCs/>
          <w:sz w:val="24"/>
          <w:szCs w:val="24"/>
        </w:rPr>
        <w:t>Allopleuron</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hofmanni</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(Mulder, 2003), </w:t>
      </w:r>
      <w:proofErr w:type="spellStart"/>
      <w:r w:rsidRPr="0061282A">
        <w:rPr>
          <w:rFonts w:ascii="Times New Roman" w:hAnsi="Times New Roman" w:cs="Times New Roman"/>
          <w:i/>
          <w:iCs/>
          <w:sz w:val="24"/>
          <w:szCs w:val="24"/>
        </w:rPr>
        <w:t>Protostega</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gigas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w:t>
      </w:r>
      <w:r w:rsidR="00702C4E" w:rsidRPr="0061282A">
        <w:rPr>
          <w:rFonts w:ascii="Times New Roman" w:hAnsi="Times New Roman" w:cs="Times New Roman"/>
          <w:iCs/>
          <w:sz w:val="24"/>
          <w:szCs w:val="24"/>
        </w:rPr>
        <w:t xml:space="preserve">= </w:t>
      </w:r>
      <w:proofErr w:type="spellStart"/>
      <w:r w:rsidR="00702C4E" w:rsidRPr="0061282A">
        <w:rPr>
          <w:rFonts w:ascii="Times New Roman" w:hAnsi="Times New Roman" w:cs="Times New Roman"/>
          <w:i/>
          <w:iCs/>
          <w:sz w:val="24"/>
          <w:szCs w:val="24"/>
        </w:rPr>
        <w:t>Protostega</w:t>
      </w:r>
      <w:proofErr w:type="spellEnd"/>
      <w:r w:rsidR="00702C4E" w:rsidRPr="0061282A">
        <w:rPr>
          <w:rFonts w:ascii="Times New Roman" w:hAnsi="Times New Roman" w:cs="Times New Roman"/>
          <w:i/>
          <w:iCs/>
          <w:sz w:val="24"/>
          <w:szCs w:val="24"/>
        </w:rPr>
        <w:t xml:space="preserve"> </w:t>
      </w:r>
      <w:proofErr w:type="spellStart"/>
      <w:r w:rsidR="00702C4E" w:rsidRPr="0061282A">
        <w:rPr>
          <w:rFonts w:ascii="Times New Roman" w:hAnsi="Times New Roman" w:cs="Times New Roman"/>
          <w:i/>
          <w:iCs/>
          <w:sz w:val="24"/>
          <w:szCs w:val="24"/>
        </w:rPr>
        <w:t>dixiei</w:t>
      </w:r>
      <w:proofErr w:type="spellEnd"/>
      <w:r w:rsidR="00702C4E" w:rsidRPr="0061282A">
        <w:rPr>
          <w:rFonts w:ascii="Times New Roman" w:hAnsi="Times New Roman" w:cs="Times New Roman"/>
          <w:iCs/>
          <w:sz w:val="24"/>
          <w:szCs w:val="24"/>
        </w:rPr>
        <w:t xml:space="preserve">, </w:t>
      </w:r>
      <w:proofErr w:type="spellStart"/>
      <w:r w:rsidRPr="0061282A">
        <w:rPr>
          <w:rFonts w:ascii="Times New Roman" w:hAnsi="Times New Roman" w:cs="Times New Roman"/>
          <w:iCs/>
          <w:sz w:val="24"/>
          <w:szCs w:val="24"/>
        </w:rPr>
        <w:t>Zangerl</w:t>
      </w:r>
      <w:proofErr w:type="spellEnd"/>
      <w:r w:rsidRPr="0061282A">
        <w:rPr>
          <w:rFonts w:ascii="Times New Roman" w:hAnsi="Times New Roman" w:cs="Times New Roman"/>
          <w:iCs/>
          <w:sz w:val="24"/>
          <w:szCs w:val="24"/>
        </w:rPr>
        <w:t>, 1953</w:t>
      </w:r>
      <w:r w:rsidR="00702C4E" w:rsidRPr="0061282A">
        <w:rPr>
          <w:rFonts w:ascii="Times New Roman" w:hAnsi="Times New Roman" w:cs="Times New Roman"/>
          <w:iCs/>
          <w:sz w:val="24"/>
          <w:szCs w:val="24"/>
        </w:rPr>
        <w:t>a</w:t>
      </w:r>
      <w:r w:rsidRPr="0061282A">
        <w:rPr>
          <w:rFonts w:ascii="Times New Roman" w:hAnsi="Times New Roman" w:cs="Times New Roman"/>
          <w:iCs/>
          <w:sz w:val="24"/>
          <w:szCs w:val="24"/>
        </w:rPr>
        <w:t xml:space="preserve">), and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(see </w:t>
      </w:r>
      <w:proofErr w:type="spellStart"/>
      <w:r w:rsidRPr="0061282A">
        <w:rPr>
          <w:rFonts w:ascii="Times New Roman" w:hAnsi="Times New Roman" w:cs="Times New Roman"/>
          <w:iCs/>
          <w:sz w:val="24"/>
          <w:szCs w:val="24"/>
        </w:rPr>
        <w:t>Zangerl</w:t>
      </w:r>
      <w:proofErr w:type="spellEnd"/>
      <w:r w:rsidRPr="0061282A">
        <w:rPr>
          <w:rFonts w:ascii="Times New Roman" w:hAnsi="Times New Roman" w:cs="Times New Roman"/>
          <w:iCs/>
          <w:sz w:val="24"/>
          <w:szCs w:val="24"/>
        </w:rPr>
        <w:t>, 1953</w:t>
      </w:r>
      <w:r w:rsidR="00702C4E" w:rsidRPr="0061282A">
        <w:rPr>
          <w:rFonts w:ascii="Times New Roman" w:hAnsi="Times New Roman" w:cs="Times New Roman"/>
          <w:iCs/>
          <w:sz w:val="24"/>
          <w:szCs w:val="24"/>
        </w:rPr>
        <w:t>b</w:t>
      </w:r>
      <w:r w:rsidRPr="0061282A">
        <w:rPr>
          <w:rFonts w:ascii="Times New Roman" w:hAnsi="Times New Roman" w:cs="Times New Roman"/>
          <w:iCs/>
          <w:sz w:val="24"/>
          <w:szCs w:val="24"/>
        </w:rPr>
        <w:t>, YPM 3602, Fig. 74, p. 187).</w:t>
      </w:r>
    </w:p>
    <w:p w14:paraId="5B488B87" w14:textId="47B8366C" w:rsidR="000873E9" w:rsidRPr="0061282A" w:rsidRDefault="000873E9" w:rsidP="00860E14">
      <w:pPr>
        <w:autoSpaceDE w:val="0"/>
        <w:autoSpaceDN w:val="0"/>
        <w:adjustRightInd w:val="0"/>
        <w:spacing w:after="0" w:line="240" w:lineRule="auto"/>
        <w:rPr>
          <w:rFonts w:ascii="Times New Roman" w:hAnsi="Times New Roman" w:cs="Times New Roman"/>
          <w:iCs/>
          <w:sz w:val="24"/>
          <w:szCs w:val="24"/>
        </w:rPr>
      </w:pPr>
    </w:p>
    <w:p w14:paraId="46354CF5" w14:textId="7F61BFD8" w:rsidR="00BC17CA"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B07C89"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BC17CA" w:rsidRPr="0061282A">
        <w:rPr>
          <w:rFonts w:ascii="Times New Roman" w:hAnsi="Times New Roman" w:cs="Times New Roman"/>
          <w:b/>
          <w:bCs/>
          <w:sz w:val="24"/>
          <w:szCs w:val="24"/>
        </w:rPr>
        <w:t>modified from Evers &amp; Benson (20</w:t>
      </w:r>
      <w:r w:rsidR="000873E9" w:rsidRPr="0061282A">
        <w:rPr>
          <w:rFonts w:ascii="Times New Roman" w:hAnsi="Times New Roman" w:cs="Times New Roman"/>
          <w:b/>
          <w:bCs/>
          <w:sz w:val="24"/>
          <w:szCs w:val="24"/>
        </w:rPr>
        <w:t>18)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Rib</w:t>
      </w:r>
      <w:r w:rsidR="00EC5820" w:rsidRPr="0061282A">
        <w:rPr>
          <w:rFonts w:ascii="Times New Roman" w:hAnsi="Times New Roman" w:cs="Times New Roman"/>
          <w:sz w:val="24"/>
          <w:szCs w:val="24"/>
        </w:rPr>
        <w:t>-</w:t>
      </w:r>
      <w:r w:rsidRPr="0061282A">
        <w:rPr>
          <w:rFonts w:ascii="Times New Roman" w:hAnsi="Times New Roman" w:cs="Times New Roman"/>
          <w:sz w:val="24"/>
          <w:szCs w:val="24"/>
        </w:rPr>
        <w:t>free peripherals</w:t>
      </w:r>
      <w:r w:rsidR="00B07C89" w:rsidRPr="0061282A">
        <w:rPr>
          <w:rFonts w:ascii="Times New Roman" w:hAnsi="Times New Roman" w:cs="Times New Roman"/>
          <w:sz w:val="24"/>
          <w:szCs w:val="24"/>
        </w:rPr>
        <w:t xml:space="preserve"> </w:t>
      </w:r>
      <w:r w:rsidR="00BC17CA" w:rsidRPr="0061282A">
        <w:rPr>
          <w:rFonts w:ascii="Times New Roman" w:hAnsi="Times New Roman" w:cs="Times New Roman"/>
          <w:sz w:val="24"/>
          <w:szCs w:val="24"/>
        </w:rPr>
        <w:t>between the first and last rib</w:t>
      </w:r>
      <w:r w:rsidRPr="0061282A">
        <w:rPr>
          <w:rFonts w:ascii="Times New Roman" w:hAnsi="Times New Roman" w:cs="Times New Roman"/>
          <w:sz w:val="24"/>
          <w:szCs w:val="24"/>
        </w:rPr>
        <w:t>: 0 =</w:t>
      </w:r>
      <w:r w:rsidR="00BC17CA"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741DEC29" w14:textId="77777777" w:rsidR="0013048D" w:rsidRPr="0061282A" w:rsidRDefault="0013048D" w:rsidP="00860E14">
      <w:pPr>
        <w:autoSpaceDE w:val="0"/>
        <w:autoSpaceDN w:val="0"/>
        <w:adjustRightInd w:val="0"/>
        <w:spacing w:after="0" w:line="240" w:lineRule="auto"/>
        <w:rPr>
          <w:rFonts w:ascii="Times New Roman" w:hAnsi="Times New Roman" w:cs="Times New Roman"/>
          <w:i/>
          <w:iCs/>
          <w:sz w:val="24"/>
          <w:szCs w:val="24"/>
        </w:rPr>
      </w:pPr>
    </w:p>
    <w:p w14:paraId="3092A74A" w14:textId="1CE2B09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iCs/>
          <w:sz w:val="24"/>
          <w:szCs w:val="24"/>
        </w:rPr>
        <w:t xml:space="preserve">Previous definition </w:t>
      </w:r>
      <w:r w:rsidRPr="0061282A">
        <w:rPr>
          <w:rFonts w:ascii="Times New Roman" w:hAnsi="Times New Roman" w:cs="Times New Roman"/>
          <w:sz w:val="24"/>
          <w:szCs w:val="24"/>
        </w:rPr>
        <w:t>(</w:t>
      </w:r>
      <w:r w:rsidR="00BC17CA" w:rsidRPr="0061282A">
        <w:rPr>
          <w:rFonts w:ascii="Times New Roman" w:hAnsi="Times New Roman" w:cs="Times New Roman"/>
          <w:sz w:val="24"/>
          <w:szCs w:val="24"/>
        </w:rPr>
        <w:t>Evers &amp; Benson (2018)</w:t>
      </w:r>
      <w:r w:rsidR="007C361A" w:rsidRPr="0061282A">
        <w:rPr>
          <w:rFonts w:ascii="Times New Roman" w:hAnsi="Times New Roman" w:cs="Times New Roman"/>
          <w:sz w:val="24"/>
          <w:szCs w:val="24"/>
        </w:rPr>
        <w:t>:</w:t>
      </w:r>
      <w:r w:rsidR="00BC17CA" w:rsidRPr="0061282A">
        <w:rPr>
          <w:rFonts w:ascii="Times New Roman" w:hAnsi="Times New Roman" w:cs="Times New Roman"/>
          <w:sz w:val="24"/>
          <w:szCs w:val="24"/>
        </w:rPr>
        <w:t xml:space="preserve"> character 211</w:t>
      </w:r>
      <w:r w:rsidRPr="0061282A">
        <w:rPr>
          <w:rFonts w:ascii="Times New Roman" w:hAnsi="Times New Roman" w:cs="Times New Roman"/>
          <w:sz w:val="24"/>
          <w:szCs w:val="24"/>
        </w:rPr>
        <w:t>): Rib</w:t>
      </w:r>
      <w:r w:rsidR="007C361A" w:rsidRPr="0061282A">
        <w:rPr>
          <w:rFonts w:ascii="Times New Roman" w:hAnsi="Times New Roman" w:cs="Times New Roman"/>
          <w:sz w:val="24"/>
          <w:szCs w:val="24"/>
        </w:rPr>
        <w:t>-</w:t>
      </w:r>
      <w:r w:rsidRPr="0061282A">
        <w:rPr>
          <w:rFonts w:ascii="Times New Roman" w:hAnsi="Times New Roman" w:cs="Times New Roman"/>
          <w:sz w:val="24"/>
          <w:szCs w:val="24"/>
        </w:rPr>
        <w:t>free peripherals: 0 =</w:t>
      </w:r>
    </w:p>
    <w:p w14:paraId="280CBC48" w14:textId="2BEAF56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absent; 1 = presen</w:t>
      </w:r>
      <w:r w:rsidR="00BC17CA" w:rsidRPr="0061282A">
        <w:rPr>
          <w:rFonts w:ascii="Times New Roman" w:hAnsi="Times New Roman" w:cs="Times New Roman"/>
          <w:sz w:val="24"/>
          <w:szCs w:val="24"/>
        </w:rPr>
        <w:t>t.</w:t>
      </w:r>
    </w:p>
    <w:p w14:paraId="1B607A52" w14:textId="77777777" w:rsidR="0013048D" w:rsidRPr="0061282A" w:rsidRDefault="0013048D" w:rsidP="00860E14">
      <w:pPr>
        <w:autoSpaceDE w:val="0"/>
        <w:autoSpaceDN w:val="0"/>
        <w:adjustRightInd w:val="0"/>
        <w:spacing w:after="0" w:line="240" w:lineRule="auto"/>
        <w:rPr>
          <w:rFonts w:ascii="Times New Roman" w:hAnsi="Times New Roman" w:cs="Times New Roman"/>
          <w:i/>
          <w:iCs/>
          <w:sz w:val="24"/>
          <w:szCs w:val="24"/>
        </w:rPr>
      </w:pPr>
    </w:p>
    <w:p w14:paraId="6656B954" w14:textId="072A4CB4" w:rsidR="004B1F18" w:rsidRPr="0061282A" w:rsidRDefault="00860E14" w:rsidP="004B1F18">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sz w:val="24"/>
          <w:szCs w:val="24"/>
        </w:rPr>
        <w:t xml:space="preserve">: </w:t>
      </w:r>
      <w:r w:rsidR="004B1F18" w:rsidRPr="0061282A">
        <w:rPr>
          <w:rFonts w:ascii="Times New Roman" w:hAnsi="Times New Roman" w:cs="Times New Roman"/>
          <w:sz w:val="24"/>
          <w:szCs w:val="24"/>
        </w:rPr>
        <w:t>W</w:t>
      </w:r>
      <w:r w:rsidR="00BC17CA" w:rsidRPr="0061282A">
        <w:rPr>
          <w:rFonts w:ascii="Times New Roman" w:hAnsi="Times New Roman" w:cs="Times New Roman"/>
          <w:sz w:val="24"/>
          <w:szCs w:val="24"/>
        </w:rPr>
        <w:t xml:space="preserve">e agree with Evers and Benson (2018) </w:t>
      </w:r>
      <w:r w:rsidR="00802D3A" w:rsidRPr="0061282A">
        <w:rPr>
          <w:rFonts w:ascii="Times New Roman" w:hAnsi="Times New Roman" w:cs="Times New Roman"/>
          <w:sz w:val="24"/>
          <w:szCs w:val="24"/>
        </w:rPr>
        <w:t>in</w:t>
      </w:r>
      <w:r w:rsidR="00BC17CA" w:rsidRPr="0061282A">
        <w:rPr>
          <w:rFonts w:ascii="Times New Roman" w:hAnsi="Times New Roman" w:cs="Times New Roman"/>
          <w:sz w:val="24"/>
          <w:szCs w:val="24"/>
        </w:rPr>
        <w:t xml:space="preserve"> the coding of separate characters for the presence vs. absence of rib</w:t>
      </w:r>
      <w:r w:rsidR="007C361A" w:rsidRPr="0061282A">
        <w:rPr>
          <w:rFonts w:ascii="Times New Roman" w:hAnsi="Times New Roman" w:cs="Times New Roman"/>
          <w:sz w:val="24"/>
          <w:szCs w:val="24"/>
        </w:rPr>
        <w:t>-</w:t>
      </w:r>
      <w:r w:rsidR="00BC17CA" w:rsidRPr="0061282A">
        <w:rPr>
          <w:rFonts w:ascii="Times New Roman" w:hAnsi="Times New Roman" w:cs="Times New Roman"/>
          <w:sz w:val="24"/>
          <w:szCs w:val="24"/>
        </w:rPr>
        <w:t>free peripherals</w:t>
      </w:r>
      <w:r w:rsidR="007C361A" w:rsidRPr="0061282A">
        <w:rPr>
          <w:rFonts w:ascii="Times New Roman" w:hAnsi="Times New Roman" w:cs="Times New Roman"/>
          <w:sz w:val="24"/>
          <w:szCs w:val="24"/>
        </w:rPr>
        <w:t xml:space="preserve"> between the first and last rib </w:t>
      </w:r>
      <w:r w:rsidR="00BC17CA" w:rsidRPr="0061282A">
        <w:rPr>
          <w:rFonts w:ascii="Times New Roman" w:hAnsi="Times New Roman" w:cs="Times New Roman"/>
          <w:sz w:val="24"/>
          <w:szCs w:val="24"/>
        </w:rPr>
        <w:t>and the variation regarding their relative position</w:t>
      </w:r>
      <w:r w:rsidR="004B1F18" w:rsidRPr="0061282A">
        <w:rPr>
          <w:rFonts w:ascii="Times New Roman" w:hAnsi="Times New Roman" w:cs="Times New Roman"/>
          <w:sz w:val="24"/>
          <w:szCs w:val="24"/>
        </w:rPr>
        <w:t xml:space="preserve"> however,</w:t>
      </w:r>
      <w:r w:rsidR="00BC17CA" w:rsidRPr="0061282A">
        <w:rPr>
          <w:rFonts w:ascii="Times New Roman" w:hAnsi="Times New Roman" w:cs="Times New Roman"/>
          <w:sz w:val="24"/>
          <w:szCs w:val="24"/>
        </w:rPr>
        <w:t xml:space="preserve"> we include a modified definition in order to </w:t>
      </w:r>
      <w:r w:rsidR="0013048D" w:rsidRPr="0061282A">
        <w:rPr>
          <w:rFonts w:ascii="Times New Roman" w:hAnsi="Times New Roman" w:cs="Times New Roman"/>
          <w:sz w:val="24"/>
          <w:szCs w:val="24"/>
        </w:rPr>
        <w:t>clarify</w:t>
      </w:r>
      <w:r w:rsidR="00BC17CA" w:rsidRPr="0061282A">
        <w:rPr>
          <w:rFonts w:ascii="Times New Roman" w:hAnsi="Times New Roman" w:cs="Times New Roman"/>
          <w:sz w:val="24"/>
          <w:szCs w:val="24"/>
        </w:rPr>
        <w:t xml:space="preserve"> the nature of the phylogenetic information being captured.</w:t>
      </w:r>
      <w:r w:rsidR="004B1F18" w:rsidRPr="0061282A">
        <w:rPr>
          <w:rFonts w:ascii="Times New Roman" w:hAnsi="Times New Roman" w:cs="Times New Roman"/>
          <w:sz w:val="24"/>
          <w:szCs w:val="24"/>
        </w:rPr>
        <w:t xml:space="preserve"> This character was </w:t>
      </w:r>
      <w:r w:rsidR="00554E26" w:rsidRPr="0061282A">
        <w:rPr>
          <w:rFonts w:ascii="Times New Roman" w:hAnsi="Times New Roman" w:cs="Times New Roman"/>
          <w:sz w:val="24"/>
          <w:szCs w:val="24"/>
        </w:rPr>
        <w:t>created</w:t>
      </w:r>
      <w:r w:rsidR="004B1F18" w:rsidRPr="0061282A">
        <w:rPr>
          <w:rFonts w:ascii="Times New Roman" w:hAnsi="Times New Roman" w:cs="Times New Roman"/>
          <w:sz w:val="24"/>
          <w:szCs w:val="24"/>
        </w:rPr>
        <w:t xml:space="preserve"> by Parham &amp; </w:t>
      </w:r>
      <w:proofErr w:type="spellStart"/>
      <w:r w:rsidR="004B1F18" w:rsidRPr="0061282A">
        <w:rPr>
          <w:rFonts w:ascii="Times New Roman" w:hAnsi="Times New Roman" w:cs="Times New Roman"/>
          <w:sz w:val="24"/>
          <w:szCs w:val="24"/>
        </w:rPr>
        <w:lastRenderedPageBreak/>
        <w:t>Fastovsky</w:t>
      </w:r>
      <w:proofErr w:type="spellEnd"/>
      <w:r w:rsidR="004B1F18" w:rsidRPr="0061282A">
        <w:rPr>
          <w:rFonts w:ascii="Times New Roman" w:hAnsi="Times New Roman" w:cs="Times New Roman"/>
          <w:sz w:val="24"/>
          <w:szCs w:val="24"/>
        </w:rPr>
        <w:t xml:space="preserve"> (1997: character 21) to </w:t>
      </w:r>
      <w:r w:rsidR="007C361A" w:rsidRPr="0061282A">
        <w:rPr>
          <w:rFonts w:ascii="Times New Roman" w:hAnsi="Times New Roman" w:cs="Times New Roman"/>
          <w:sz w:val="24"/>
          <w:szCs w:val="24"/>
        </w:rPr>
        <w:t>capture</w:t>
      </w:r>
      <w:r w:rsidR="004B1F18" w:rsidRPr="0061282A">
        <w:rPr>
          <w:rFonts w:ascii="Times New Roman" w:hAnsi="Times New Roman" w:cs="Times New Roman"/>
          <w:sz w:val="24"/>
          <w:szCs w:val="24"/>
        </w:rPr>
        <w:t xml:space="preserve"> the phylogenetic signal in the shared presence of rib free peripherals within the rib series observed in certain </w:t>
      </w:r>
      <w:r w:rsidR="00EE54B3">
        <w:rPr>
          <w:rFonts w:ascii="Times New Roman" w:hAnsi="Times New Roman" w:cs="Times New Roman"/>
          <w:sz w:val="24"/>
          <w:szCs w:val="24"/>
        </w:rPr>
        <w:t>crown-</w:t>
      </w:r>
      <w:r w:rsidR="004B1F18" w:rsidRPr="0061282A">
        <w:rPr>
          <w:rFonts w:ascii="Times New Roman" w:hAnsi="Times New Roman" w:cs="Times New Roman"/>
          <w:sz w:val="24"/>
          <w:szCs w:val="24"/>
        </w:rPr>
        <w:t>cheloniids</w:t>
      </w:r>
      <w:r w:rsidR="00DF7A09" w:rsidRPr="0061282A">
        <w:rPr>
          <w:rFonts w:ascii="Times New Roman" w:hAnsi="Times New Roman" w:cs="Times New Roman"/>
          <w:sz w:val="24"/>
          <w:szCs w:val="24"/>
        </w:rPr>
        <w:t xml:space="preserve"> (e.g. </w:t>
      </w:r>
      <w:r w:rsidR="00DF7A09" w:rsidRPr="0061282A">
        <w:rPr>
          <w:rFonts w:ascii="Times New Roman" w:hAnsi="Times New Roman" w:cs="Times New Roman"/>
          <w:i/>
          <w:sz w:val="24"/>
          <w:szCs w:val="24"/>
        </w:rPr>
        <w:t>Chelonia</w:t>
      </w:r>
      <w:r w:rsidR="00DF7A09" w:rsidRPr="0061282A">
        <w:rPr>
          <w:rFonts w:ascii="Times New Roman" w:hAnsi="Times New Roman" w:cs="Times New Roman"/>
          <w:sz w:val="24"/>
          <w:szCs w:val="24"/>
        </w:rPr>
        <w:t xml:space="preserve">, </w:t>
      </w:r>
      <w:r w:rsidR="00DF7A09" w:rsidRPr="0061282A">
        <w:rPr>
          <w:rFonts w:ascii="Times New Roman" w:hAnsi="Times New Roman" w:cs="Times New Roman"/>
          <w:i/>
          <w:sz w:val="24"/>
          <w:szCs w:val="24"/>
        </w:rPr>
        <w:t>Eretmochelys</w:t>
      </w:r>
      <w:r w:rsidR="00DF7A09" w:rsidRPr="0061282A">
        <w:rPr>
          <w:rFonts w:ascii="Times New Roman" w:hAnsi="Times New Roman" w:cs="Times New Roman"/>
          <w:sz w:val="24"/>
          <w:szCs w:val="24"/>
        </w:rPr>
        <w:t xml:space="preserve">, and </w:t>
      </w:r>
      <w:r w:rsidR="00DF7A09" w:rsidRPr="0061282A">
        <w:rPr>
          <w:rFonts w:ascii="Times New Roman" w:hAnsi="Times New Roman" w:cs="Times New Roman"/>
          <w:i/>
          <w:sz w:val="24"/>
          <w:szCs w:val="24"/>
        </w:rPr>
        <w:t>Caretta</w:t>
      </w:r>
      <w:r w:rsidR="00DF7A09" w:rsidRPr="0061282A">
        <w:rPr>
          <w:rFonts w:ascii="Times New Roman" w:hAnsi="Times New Roman" w:cs="Times New Roman"/>
          <w:sz w:val="24"/>
          <w:szCs w:val="24"/>
        </w:rPr>
        <w:t>)</w:t>
      </w:r>
      <w:r w:rsidR="004B1F18" w:rsidRPr="0061282A">
        <w:rPr>
          <w:rFonts w:ascii="Times New Roman" w:hAnsi="Times New Roman" w:cs="Times New Roman"/>
          <w:sz w:val="24"/>
          <w:szCs w:val="24"/>
        </w:rPr>
        <w:t xml:space="preserve">. </w:t>
      </w:r>
      <w:r w:rsidR="00554E26" w:rsidRPr="0061282A">
        <w:rPr>
          <w:rFonts w:ascii="Times New Roman" w:hAnsi="Times New Roman" w:cs="Times New Roman"/>
          <w:sz w:val="24"/>
          <w:szCs w:val="24"/>
        </w:rPr>
        <w:t>Originally proposed as</w:t>
      </w:r>
      <w:r w:rsidR="00DF7A09" w:rsidRPr="0061282A">
        <w:rPr>
          <w:rFonts w:ascii="Times New Roman" w:hAnsi="Times New Roman" w:cs="Times New Roman"/>
          <w:sz w:val="24"/>
          <w:szCs w:val="24"/>
        </w:rPr>
        <w:t xml:space="preserve"> a single character, </w:t>
      </w:r>
      <w:r w:rsidR="004B1F18" w:rsidRPr="0061282A">
        <w:rPr>
          <w:rFonts w:ascii="Times New Roman" w:hAnsi="Times New Roman" w:cs="Times New Roman"/>
          <w:sz w:val="24"/>
          <w:szCs w:val="24"/>
        </w:rPr>
        <w:t xml:space="preserve">Parham &amp; </w:t>
      </w:r>
      <w:proofErr w:type="spellStart"/>
      <w:r w:rsidR="004B1F18" w:rsidRPr="0061282A">
        <w:rPr>
          <w:rFonts w:ascii="Times New Roman" w:hAnsi="Times New Roman" w:cs="Times New Roman"/>
          <w:sz w:val="24"/>
          <w:szCs w:val="24"/>
        </w:rPr>
        <w:t>Fastovsky</w:t>
      </w:r>
      <w:proofErr w:type="spellEnd"/>
      <w:r w:rsidR="004B1F18" w:rsidRPr="0061282A">
        <w:rPr>
          <w:rFonts w:ascii="Times New Roman" w:hAnsi="Times New Roman" w:cs="Times New Roman"/>
          <w:sz w:val="24"/>
          <w:szCs w:val="24"/>
        </w:rPr>
        <w:t xml:space="preserve"> (1997) </w:t>
      </w:r>
      <w:r w:rsidR="007C361A" w:rsidRPr="0061282A">
        <w:rPr>
          <w:rFonts w:ascii="Times New Roman" w:hAnsi="Times New Roman" w:cs="Times New Roman"/>
          <w:sz w:val="24"/>
          <w:szCs w:val="24"/>
        </w:rPr>
        <w:t>included</w:t>
      </w:r>
      <w:r w:rsidR="004B1F18" w:rsidRPr="0061282A">
        <w:rPr>
          <w:rFonts w:ascii="Times New Roman" w:hAnsi="Times New Roman" w:cs="Times New Roman"/>
          <w:sz w:val="24"/>
          <w:szCs w:val="24"/>
        </w:rPr>
        <w:t xml:space="preserve"> a primitive character state “0” to re</w:t>
      </w:r>
      <w:r w:rsidR="00554E26" w:rsidRPr="0061282A">
        <w:rPr>
          <w:rFonts w:ascii="Times New Roman" w:hAnsi="Times New Roman" w:cs="Times New Roman"/>
          <w:sz w:val="24"/>
          <w:szCs w:val="24"/>
        </w:rPr>
        <w:t>flect</w:t>
      </w:r>
      <w:r w:rsidR="004B1F18" w:rsidRPr="0061282A">
        <w:rPr>
          <w:rFonts w:ascii="Times New Roman" w:hAnsi="Times New Roman" w:cs="Times New Roman"/>
          <w:sz w:val="24"/>
          <w:szCs w:val="24"/>
        </w:rPr>
        <w:t xml:space="preserve"> the</w:t>
      </w:r>
      <w:r w:rsidR="00554E26" w:rsidRPr="0061282A">
        <w:rPr>
          <w:rFonts w:ascii="Times New Roman" w:hAnsi="Times New Roman" w:cs="Times New Roman"/>
          <w:sz w:val="24"/>
          <w:szCs w:val="24"/>
        </w:rPr>
        <w:t xml:space="preserve"> condition found in</w:t>
      </w:r>
      <w:r w:rsidR="007C361A" w:rsidRPr="0061282A">
        <w:rPr>
          <w:rFonts w:ascii="Times New Roman" w:hAnsi="Times New Roman" w:cs="Times New Roman"/>
          <w:sz w:val="24"/>
          <w:szCs w:val="24"/>
        </w:rPr>
        <w:t xml:space="preserve"> most</w:t>
      </w:r>
      <w:r w:rsidR="00554E26" w:rsidRPr="0061282A">
        <w:rPr>
          <w:rFonts w:ascii="Times New Roman" w:hAnsi="Times New Roman" w:cs="Times New Roman"/>
          <w:sz w:val="24"/>
          <w:szCs w:val="24"/>
        </w:rPr>
        <w:t xml:space="preserve"> turtle</w:t>
      </w:r>
      <w:r w:rsidR="007C361A" w:rsidRPr="0061282A">
        <w:rPr>
          <w:rFonts w:ascii="Times New Roman" w:hAnsi="Times New Roman" w:cs="Times New Roman"/>
          <w:sz w:val="24"/>
          <w:szCs w:val="24"/>
        </w:rPr>
        <w:t>s</w:t>
      </w:r>
      <w:r w:rsidR="00554E26" w:rsidRPr="0061282A">
        <w:rPr>
          <w:rFonts w:ascii="Times New Roman" w:hAnsi="Times New Roman" w:cs="Times New Roman"/>
          <w:sz w:val="24"/>
          <w:szCs w:val="24"/>
        </w:rPr>
        <w:t xml:space="preserve"> where</w:t>
      </w:r>
      <w:r w:rsidR="004B1F18" w:rsidRPr="0061282A">
        <w:rPr>
          <w:rFonts w:ascii="Times New Roman" w:hAnsi="Times New Roman" w:cs="Times New Roman"/>
          <w:sz w:val="24"/>
          <w:szCs w:val="24"/>
        </w:rPr>
        <w:t xml:space="preserve"> rib</w:t>
      </w:r>
      <w:r w:rsidR="007C361A" w:rsidRPr="0061282A">
        <w:rPr>
          <w:rFonts w:ascii="Times New Roman" w:hAnsi="Times New Roman" w:cs="Times New Roman"/>
          <w:sz w:val="24"/>
          <w:szCs w:val="24"/>
        </w:rPr>
        <w:t>-</w:t>
      </w:r>
      <w:r w:rsidR="004B1F18" w:rsidRPr="0061282A">
        <w:rPr>
          <w:rFonts w:ascii="Times New Roman" w:hAnsi="Times New Roman" w:cs="Times New Roman"/>
          <w:sz w:val="24"/>
          <w:szCs w:val="24"/>
        </w:rPr>
        <w:t>free periph</w:t>
      </w:r>
      <w:r w:rsidR="002C0FD7" w:rsidRPr="0061282A">
        <w:rPr>
          <w:rFonts w:ascii="Times New Roman" w:hAnsi="Times New Roman" w:cs="Times New Roman"/>
          <w:sz w:val="24"/>
          <w:szCs w:val="24"/>
        </w:rPr>
        <w:t>er</w:t>
      </w:r>
      <w:r w:rsidR="004B1F18" w:rsidRPr="0061282A">
        <w:rPr>
          <w:rFonts w:ascii="Times New Roman" w:hAnsi="Times New Roman" w:cs="Times New Roman"/>
          <w:sz w:val="24"/>
          <w:szCs w:val="24"/>
        </w:rPr>
        <w:t>als</w:t>
      </w:r>
      <w:r w:rsidR="00554E26" w:rsidRPr="0061282A">
        <w:rPr>
          <w:rFonts w:ascii="Times New Roman" w:hAnsi="Times New Roman" w:cs="Times New Roman"/>
          <w:sz w:val="24"/>
          <w:szCs w:val="24"/>
        </w:rPr>
        <w:t xml:space="preserve"> are present</w:t>
      </w:r>
      <w:r w:rsidR="004B1F18" w:rsidRPr="0061282A">
        <w:rPr>
          <w:rFonts w:ascii="Times New Roman" w:hAnsi="Times New Roman" w:cs="Times New Roman"/>
          <w:sz w:val="24"/>
          <w:szCs w:val="24"/>
        </w:rPr>
        <w:t xml:space="preserve"> only anterior and posterior to the rib</w:t>
      </w:r>
      <w:r w:rsidR="00EE54B3">
        <w:rPr>
          <w:rFonts w:ascii="Times New Roman" w:hAnsi="Times New Roman" w:cs="Times New Roman"/>
          <w:sz w:val="24"/>
          <w:szCs w:val="24"/>
        </w:rPr>
        <w:t xml:space="preserve"> series</w:t>
      </w:r>
      <w:r w:rsidR="007C361A" w:rsidRPr="0061282A">
        <w:rPr>
          <w:rFonts w:ascii="Times New Roman" w:hAnsi="Times New Roman" w:cs="Times New Roman"/>
          <w:sz w:val="24"/>
          <w:szCs w:val="24"/>
        </w:rPr>
        <w:t xml:space="preserve">. </w:t>
      </w:r>
      <w:r w:rsidR="00DF7A09" w:rsidRPr="0061282A">
        <w:rPr>
          <w:rFonts w:ascii="Times New Roman" w:hAnsi="Times New Roman" w:cs="Times New Roman"/>
          <w:sz w:val="24"/>
          <w:szCs w:val="24"/>
        </w:rPr>
        <w:t xml:space="preserve">The </w:t>
      </w:r>
      <w:r w:rsidR="004B1F18" w:rsidRPr="0061282A">
        <w:rPr>
          <w:rFonts w:ascii="Times New Roman" w:hAnsi="Times New Roman" w:cs="Times New Roman"/>
          <w:sz w:val="24"/>
          <w:szCs w:val="24"/>
        </w:rPr>
        <w:t>modif</w:t>
      </w:r>
      <w:r w:rsidR="00DF7A09" w:rsidRPr="0061282A">
        <w:rPr>
          <w:rFonts w:ascii="Times New Roman" w:hAnsi="Times New Roman" w:cs="Times New Roman"/>
          <w:sz w:val="24"/>
          <w:szCs w:val="24"/>
        </w:rPr>
        <w:t xml:space="preserve">ied </w:t>
      </w:r>
      <w:r w:rsidR="004B1F18" w:rsidRPr="0061282A">
        <w:rPr>
          <w:rFonts w:ascii="Times New Roman" w:hAnsi="Times New Roman" w:cs="Times New Roman"/>
          <w:sz w:val="24"/>
          <w:szCs w:val="24"/>
        </w:rPr>
        <w:t xml:space="preserve">character definition </w:t>
      </w:r>
      <w:r w:rsidR="00DF7A09" w:rsidRPr="0061282A">
        <w:rPr>
          <w:rFonts w:ascii="Times New Roman" w:hAnsi="Times New Roman" w:cs="Times New Roman"/>
          <w:sz w:val="24"/>
          <w:szCs w:val="24"/>
        </w:rPr>
        <w:t xml:space="preserve">now clearly </w:t>
      </w:r>
      <w:r w:rsidR="004B1F18" w:rsidRPr="0061282A">
        <w:rPr>
          <w:rFonts w:ascii="Times New Roman" w:hAnsi="Times New Roman" w:cs="Times New Roman"/>
          <w:sz w:val="24"/>
          <w:szCs w:val="24"/>
        </w:rPr>
        <w:t>pertain</w:t>
      </w:r>
      <w:r w:rsidR="00DF7A09" w:rsidRPr="0061282A">
        <w:rPr>
          <w:rFonts w:ascii="Times New Roman" w:hAnsi="Times New Roman" w:cs="Times New Roman"/>
          <w:sz w:val="24"/>
          <w:szCs w:val="24"/>
        </w:rPr>
        <w:t>s</w:t>
      </w:r>
      <w:r w:rsidR="004B1F18" w:rsidRPr="0061282A">
        <w:rPr>
          <w:rFonts w:ascii="Times New Roman" w:hAnsi="Times New Roman" w:cs="Times New Roman"/>
          <w:sz w:val="24"/>
          <w:szCs w:val="24"/>
        </w:rPr>
        <w:t xml:space="preserve"> only to those taxa which possess rib</w:t>
      </w:r>
      <w:r w:rsidR="007C361A" w:rsidRPr="0061282A">
        <w:rPr>
          <w:rFonts w:ascii="Times New Roman" w:hAnsi="Times New Roman" w:cs="Times New Roman"/>
          <w:sz w:val="24"/>
          <w:szCs w:val="24"/>
        </w:rPr>
        <w:t>-</w:t>
      </w:r>
      <w:r w:rsidR="004B1F18" w:rsidRPr="0061282A">
        <w:rPr>
          <w:rFonts w:ascii="Times New Roman" w:hAnsi="Times New Roman" w:cs="Times New Roman"/>
          <w:sz w:val="24"/>
          <w:szCs w:val="24"/>
        </w:rPr>
        <w:t>free peripherals within the rib series</w:t>
      </w:r>
      <w:r w:rsidR="00DF7A09" w:rsidRPr="0061282A">
        <w:rPr>
          <w:rFonts w:ascii="Times New Roman" w:hAnsi="Times New Roman" w:cs="Times New Roman"/>
          <w:sz w:val="24"/>
          <w:szCs w:val="24"/>
        </w:rPr>
        <w:t xml:space="preserve"> and so</w:t>
      </w:r>
      <w:r w:rsidR="004B1F18" w:rsidRPr="0061282A">
        <w:rPr>
          <w:rFonts w:ascii="Times New Roman" w:hAnsi="Times New Roman" w:cs="Times New Roman"/>
          <w:sz w:val="24"/>
          <w:szCs w:val="24"/>
        </w:rPr>
        <w:t xml:space="preserve"> the state “only present anterior and posterior to the ribs” is no longer needed in the subsequent character</w:t>
      </w:r>
      <w:r w:rsidR="00DF7A09" w:rsidRPr="0061282A">
        <w:rPr>
          <w:rFonts w:ascii="Times New Roman" w:hAnsi="Times New Roman" w:cs="Times New Roman"/>
          <w:sz w:val="24"/>
          <w:szCs w:val="24"/>
        </w:rPr>
        <w:t xml:space="preserve"> (</w:t>
      </w:r>
      <w:proofErr w:type="spellStart"/>
      <w:r w:rsidR="00DF7A09" w:rsidRPr="0061282A">
        <w:rPr>
          <w:rFonts w:ascii="Times New Roman" w:hAnsi="Times New Roman" w:cs="Times New Roman"/>
          <w:sz w:val="24"/>
          <w:szCs w:val="24"/>
        </w:rPr>
        <w:t>ch.</w:t>
      </w:r>
      <w:proofErr w:type="spellEnd"/>
      <w:r w:rsidR="00DF7A09" w:rsidRPr="0061282A">
        <w:rPr>
          <w:rFonts w:ascii="Times New Roman" w:hAnsi="Times New Roman" w:cs="Times New Roman"/>
          <w:sz w:val="24"/>
          <w:szCs w:val="24"/>
        </w:rPr>
        <w:t xml:space="preserve"> 213)</w:t>
      </w:r>
      <w:r w:rsidR="004B1F18" w:rsidRPr="0061282A">
        <w:rPr>
          <w:rFonts w:ascii="Times New Roman" w:hAnsi="Times New Roman" w:cs="Times New Roman"/>
          <w:sz w:val="24"/>
          <w:szCs w:val="24"/>
        </w:rPr>
        <w:t xml:space="preserve"> as all taxa with this </w:t>
      </w:r>
      <w:r w:rsidR="00DF7A09" w:rsidRPr="0061282A">
        <w:rPr>
          <w:rFonts w:ascii="Times New Roman" w:hAnsi="Times New Roman" w:cs="Times New Roman"/>
          <w:sz w:val="24"/>
          <w:szCs w:val="24"/>
        </w:rPr>
        <w:t>condition</w:t>
      </w:r>
      <w:r w:rsidR="004B1F18" w:rsidRPr="0061282A">
        <w:rPr>
          <w:rFonts w:ascii="Times New Roman" w:hAnsi="Times New Roman" w:cs="Times New Roman"/>
          <w:sz w:val="24"/>
          <w:szCs w:val="24"/>
        </w:rPr>
        <w:t xml:space="preserve"> </w:t>
      </w:r>
      <w:r w:rsidR="00554E26" w:rsidRPr="0061282A">
        <w:rPr>
          <w:rFonts w:ascii="Times New Roman" w:hAnsi="Times New Roman" w:cs="Times New Roman"/>
          <w:sz w:val="24"/>
          <w:szCs w:val="24"/>
        </w:rPr>
        <w:t>can</w:t>
      </w:r>
      <w:r w:rsidR="004B1F18" w:rsidRPr="0061282A">
        <w:rPr>
          <w:rFonts w:ascii="Times New Roman" w:hAnsi="Times New Roman" w:cs="Times New Roman"/>
          <w:sz w:val="24"/>
          <w:szCs w:val="24"/>
        </w:rPr>
        <w:t xml:space="preserve"> simply be scored as “absent”</w:t>
      </w:r>
      <w:r w:rsidR="00DF7A09" w:rsidRPr="0061282A">
        <w:rPr>
          <w:rFonts w:ascii="Times New Roman" w:hAnsi="Times New Roman" w:cs="Times New Roman"/>
          <w:sz w:val="24"/>
          <w:szCs w:val="24"/>
        </w:rPr>
        <w:t xml:space="preserve"> (</w:t>
      </w:r>
      <w:proofErr w:type="spellStart"/>
      <w:r w:rsidR="00DF7A09" w:rsidRPr="0061282A">
        <w:rPr>
          <w:rFonts w:ascii="Times New Roman" w:hAnsi="Times New Roman" w:cs="Times New Roman"/>
          <w:sz w:val="24"/>
          <w:szCs w:val="24"/>
        </w:rPr>
        <w:t>ch.</w:t>
      </w:r>
      <w:proofErr w:type="spellEnd"/>
      <w:r w:rsidR="00DF7A09" w:rsidRPr="0061282A">
        <w:rPr>
          <w:rFonts w:ascii="Times New Roman" w:hAnsi="Times New Roman" w:cs="Times New Roman"/>
          <w:sz w:val="24"/>
          <w:szCs w:val="24"/>
        </w:rPr>
        <w:t xml:space="preserve"> 212.0)</w:t>
      </w:r>
      <w:r w:rsidR="004B1F18" w:rsidRPr="0061282A">
        <w:rPr>
          <w:rFonts w:ascii="Times New Roman" w:hAnsi="Times New Roman" w:cs="Times New Roman"/>
          <w:sz w:val="24"/>
          <w:szCs w:val="24"/>
        </w:rPr>
        <w:t>.</w:t>
      </w:r>
      <w:r w:rsidR="00DF7A09" w:rsidRPr="0061282A">
        <w:rPr>
          <w:rFonts w:ascii="Times New Roman" w:hAnsi="Times New Roman" w:cs="Times New Roman"/>
          <w:sz w:val="24"/>
          <w:szCs w:val="24"/>
        </w:rPr>
        <w:t xml:space="preserve"> </w:t>
      </w:r>
      <w:r w:rsidR="001A327D" w:rsidRPr="0061282A">
        <w:rPr>
          <w:rFonts w:ascii="Times New Roman" w:hAnsi="Times New Roman" w:cs="Times New Roman"/>
          <w:color w:val="000000"/>
          <w:sz w:val="24"/>
          <w:szCs w:val="24"/>
        </w:rPr>
        <w:t>This arrangement more adequately describes the potential homology the original character intended to capture without sacrificing the additional phylogenetic information gained from the division of the original character.</w:t>
      </w:r>
    </w:p>
    <w:p w14:paraId="361C1CF3" w14:textId="77777777" w:rsidR="0013048D" w:rsidRPr="0061282A" w:rsidRDefault="0013048D" w:rsidP="00860E14">
      <w:pPr>
        <w:autoSpaceDE w:val="0"/>
        <w:autoSpaceDN w:val="0"/>
        <w:adjustRightInd w:val="0"/>
        <w:spacing w:after="0" w:line="240" w:lineRule="auto"/>
        <w:rPr>
          <w:rFonts w:ascii="Times New Roman" w:hAnsi="Times New Roman" w:cs="Times New Roman"/>
          <w:b/>
          <w:bCs/>
          <w:sz w:val="24"/>
          <w:szCs w:val="24"/>
        </w:rPr>
      </w:pPr>
    </w:p>
    <w:p w14:paraId="44E6D9A2" w14:textId="4B8EE1EC" w:rsidR="00B07C89" w:rsidRPr="0061282A" w:rsidRDefault="00860E14" w:rsidP="00860E14">
      <w:pPr>
        <w:autoSpaceDE w:val="0"/>
        <w:autoSpaceDN w:val="0"/>
        <w:adjustRightInd w:val="0"/>
        <w:spacing w:after="0" w:line="240" w:lineRule="auto"/>
        <w:rPr>
          <w:rFonts w:ascii="Times New Roman" w:hAnsi="Times New Roman" w:cs="Times New Roman"/>
          <w:bCs/>
          <w:sz w:val="24"/>
          <w:szCs w:val="24"/>
        </w:rPr>
      </w:pPr>
      <w:r w:rsidRPr="0061282A">
        <w:rPr>
          <w:rFonts w:ascii="Times New Roman" w:hAnsi="Times New Roman" w:cs="Times New Roman"/>
          <w:b/>
          <w:bCs/>
          <w:sz w:val="24"/>
          <w:szCs w:val="24"/>
        </w:rPr>
        <w:t>Character 21</w:t>
      </w:r>
      <w:r w:rsidR="00B07C89"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B07C89" w:rsidRPr="0061282A">
        <w:rPr>
          <w:rFonts w:ascii="Times New Roman" w:hAnsi="Times New Roman" w:cs="Times New Roman"/>
          <w:b/>
          <w:bCs/>
          <w:sz w:val="24"/>
          <w:szCs w:val="24"/>
        </w:rPr>
        <w:t>modified from Evers &amp; Benson (2018)</w:t>
      </w:r>
      <w:r w:rsidRPr="0061282A">
        <w:rPr>
          <w:rFonts w:ascii="Times New Roman" w:hAnsi="Times New Roman" w:cs="Times New Roman"/>
          <w:b/>
          <w:bCs/>
          <w:sz w:val="24"/>
          <w:szCs w:val="24"/>
        </w:rPr>
        <w:t xml:space="preserve">). </w:t>
      </w:r>
      <w:r w:rsidR="00B07C89" w:rsidRPr="0061282A">
        <w:rPr>
          <w:rFonts w:ascii="Times New Roman" w:hAnsi="Times New Roman" w:cs="Times New Roman"/>
          <w:bCs/>
          <w:sz w:val="24"/>
          <w:szCs w:val="24"/>
        </w:rPr>
        <w:t>Position of rib</w:t>
      </w:r>
      <w:r w:rsidR="007C361A" w:rsidRPr="0061282A">
        <w:rPr>
          <w:rFonts w:ascii="Times New Roman" w:hAnsi="Times New Roman" w:cs="Times New Roman"/>
          <w:bCs/>
          <w:sz w:val="24"/>
          <w:szCs w:val="24"/>
        </w:rPr>
        <w:t>-</w:t>
      </w:r>
      <w:r w:rsidR="00B07C89" w:rsidRPr="0061282A">
        <w:rPr>
          <w:rFonts w:ascii="Times New Roman" w:hAnsi="Times New Roman" w:cs="Times New Roman"/>
          <w:bCs/>
          <w:sz w:val="24"/>
          <w:szCs w:val="24"/>
        </w:rPr>
        <w:t xml:space="preserve">free peripherals: 0 = present between </w:t>
      </w:r>
      <w:r w:rsidR="00C828DA" w:rsidRPr="0061282A">
        <w:rPr>
          <w:rFonts w:ascii="Times New Roman" w:hAnsi="Times New Roman" w:cs="Times New Roman"/>
          <w:bCs/>
          <w:sz w:val="24"/>
          <w:szCs w:val="24"/>
        </w:rPr>
        <w:t>sixth and seventh ribs</w:t>
      </w:r>
      <w:r w:rsidR="00B07C89" w:rsidRPr="0061282A">
        <w:rPr>
          <w:rFonts w:ascii="Times New Roman" w:hAnsi="Times New Roman" w:cs="Times New Roman"/>
          <w:bCs/>
          <w:sz w:val="24"/>
          <w:szCs w:val="24"/>
        </w:rPr>
        <w:t>; 1 = present between the s</w:t>
      </w:r>
      <w:r w:rsidR="00C828DA" w:rsidRPr="0061282A">
        <w:rPr>
          <w:rFonts w:ascii="Times New Roman" w:hAnsi="Times New Roman" w:cs="Times New Roman"/>
          <w:bCs/>
          <w:sz w:val="24"/>
          <w:szCs w:val="24"/>
        </w:rPr>
        <w:t>eventh</w:t>
      </w:r>
      <w:r w:rsidR="00B07C89" w:rsidRPr="0061282A">
        <w:rPr>
          <w:rFonts w:ascii="Times New Roman" w:hAnsi="Times New Roman" w:cs="Times New Roman"/>
          <w:bCs/>
          <w:sz w:val="24"/>
          <w:szCs w:val="24"/>
        </w:rPr>
        <w:t xml:space="preserve"> and </w:t>
      </w:r>
      <w:r w:rsidR="00C828DA" w:rsidRPr="0061282A">
        <w:rPr>
          <w:rFonts w:ascii="Times New Roman" w:hAnsi="Times New Roman" w:cs="Times New Roman"/>
          <w:bCs/>
          <w:sz w:val="24"/>
          <w:szCs w:val="24"/>
        </w:rPr>
        <w:t>eighth</w:t>
      </w:r>
      <w:r w:rsidR="00B07C89" w:rsidRPr="0061282A">
        <w:rPr>
          <w:rFonts w:ascii="Times New Roman" w:hAnsi="Times New Roman" w:cs="Times New Roman"/>
          <w:bCs/>
          <w:sz w:val="24"/>
          <w:szCs w:val="24"/>
        </w:rPr>
        <w:t xml:space="preserve"> ribs.</w:t>
      </w:r>
    </w:p>
    <w:p w14:paraId="26AE4911" w14:textId="77777777" w:rsidR="0013048D" w:rsidRPr="0061282A" w:rsidRDefault="0013048D" w:rsidP="00860E14">
      <w:pPr>
        <w:autoSpaceDE w:val="0"/>
        <w:autoSpaceDN w:val="0"/>
        <w:adjustRightInd w:val="0"/>
        <w:spacing w:after="0" w:line="240" w:lineRule="auto"/>
        <w:rPr>
          <w:rFonts w:ascii="Times New Roman" w:hAnsi="Times New Roman" w:cs="Times New Roman"/>
          <w:bCs/>
          <w:sz w:val="24"/>
          <w:szCs w:val="24"/>
        </w:rPr>
      </w:pPr>
    </w:p>
    <w:p w14:paraId="506B89AD" w14:textId="5DF09C4C" w:rsidR="00860E14" w:rsidRPr="0061282A" w:rsidRDefault="00B07C89"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 xml:space="preserve">Previous definition </w:t>
      </w:r>
      <w:r w:rsidR="007D1D10" w:rsidRPr="0061282A">
        <w:rPr>
          <w:rFonts w:ascii="Times New Roman" w:hAnsi="Times New Roman" w:cs="Times New Roman"/>
          <w:sz w:val="24"/>
          <w:szCs w:val="24"/>
        </w:rPr>
        <w:t xml:space="preserve">(Evers &amp; Benson (2018): character 212): </w:t>
      </w:r>
      <w:r w:rsidR="00860E14" w:rsidRPr="0061282A">
        <w:rPr>
          <w:rFonts w:ascii="Times New Roman" w:hAnsi="Times New Roman" w:cs="Times New Roman"/>
          <w:sz w:val="24"/>
          <w:szCs w:val="24"/>
        </w:rPr>
        <w:t>Position of rib</w:t>
      </w:r>
      <w:r w:rsidR="007C361A" w:rsidRPr="0061282A">
        <w:rPr>
          <w:rFonts w:ascii="Times New Roman" w:hAnsi="Times New Roman" w:cs="Times New Roman"/>
          <w:sz w:val="24"/>
          <w:szCs w:val="24"/>
        </w:rPr>
        <w:t>-</w:t>
      </w:r>
      <w:r w:rsidR="00860E14" w:rsidRPr="0061282A">
        <w:rPr>
          <w:rFonts w:ascii="Times New Roman" w:hAnsi="Times New Roman" w:cs="Times New Roman"/>
          <w:sz w:val="24"/>
          <w:szCs w:val="24"/>
        </w:rPr>
        <w:t>free</w:t>
      </w:r>
      <w:r w:rsidRPr="0061282A">
        <w:rPr>
          <w:rFonts w:ascii="Times New Roman" w:hAnsi="Times New Roman" w:cs="Times New Roman"/>
          <w:sz w:val="24"/>
          <w:szCs w:val="24"/>
        </w:rPr>
        <w:t xml:space="preserve"> </w:t>
      </w:r>
      <w:r w:rsidR="00860E14" w:rsidRPr="0061282A">
        <w:rPr>
          <w:rFonts w:ascii="Times New Roman" w:hAnsi="Times New Roman" w:cs="Times New Roman"/>
          <w:sz w:val="24"/>
          <w:szCs w:val="24"/>
        </w:rPr>
        <w:t>peripherals: 0 = only present anterior and posterior to ribs; 1 = present between sixth</w:t>
      </w:r>
      <w:r w:rsidRPr="0061282A">
        <w:rPr>
          <w:rFonts w:ascii="Times New Roman" w:hAnsi="Times New Roman" w:cs="Times New Roman"/>
          <w:sz w:val="24"/>
          <w:szCs w:val="24"/>
        </w:rPr>
        <w:t xml:space="preserve"> </w:t>
      </w:r>
      <w:r w:rsidR="00860E14" w:rsidRPr="0061282A">
        <w:rPr>
          <w:rFonts w:ascii="Times New Roman" w:hAnsi="Times New Roman" w:cs="Times New Roman"/>
          <w:sz w:val="24"/>
          <w:szCs w:val="24"/>
        </w:rPr>
        <w:t>and seventh ribs. This character is scored as inapplicable for taxa that lack rib free</w:t>
      </w:r>
      <w:r w:rsidRPr="0061282A">
        <w:rPr>
          <w:rFonts w:ascii="Times New Roman" w:hAnsi="Times New Roman" w:cs="Times New Roman"/>
          <w:sz w:val="24"/>
          <w:szCs w:val="24"/>
        </w:rPr>
        <w:t xml:space="preserve"> </w:t>
      </w:r>
      <w:r w:rsidR="00860E14" w:rsidRPr="0061282A">
        <w:rPr>
          <w:rFonts w:ascii="Times New Roman" w:hAnsi="Times New Roman" w:cs="Times New Roman"/>
          <w:sz w:val="24"/>
          <w:szCs w:val="24"/>
        </w:rPr>
        <w:t>peripheral</w:t>
      </w:r>
      <w:r w:rsidRPr="0061282A">
        <w:rPr>
          <w:rFonts w:ascii="Times New Roman" w:hAnsi="Times New Roman" w:cs="Times New Roman"/>
          <w:sz w:val="24"/>
          <w:szCs w:val="24"/>
        </w:rPr>
        <w:t>s</w:t>
      </w:r>
      <w:r w:rsidR="00860E14" w:rsidRPr="0061282A">
        <w:rPr>
          <w:rFonts w:ascii="Times New Roman" w:hAnsi="Times New Roman" w:cs="Times New Roman"/>
          <w:sz w:val="24"/>
          <w:szCs w:val="24"/>
        </w:rPr>
        <w:t>.</w:t>
      </w:r>
    </w:p>
    <w:p w14:paraId="77D39B3C" w14:textId="77777777" w:rsidR="0013048D" w:rsidRPr="0061282A" w:rsidRDefault="0013048D" w:rsidP="00860E14">
      <w:pPr>
        <w:autoSpaceDE w:val="0"/>
        <w:autoSpaceDN w:val="0"/>
        <w:adjustRightInd w:val="0"/>
        <w:spacing w:after="0" w:line="240" w:lineRule="auto"/>
        <w:rPr>
          <w:rFonts w:ascii="Times New Roman" w:hAnsi="Times New Roman" w:cs="Times New Roman"/>
          <w:sz w:val="24"/>
          <w:szCs w:val="24"/>
        </w:rPr>
      </w:pPr>
    </w:p>
    <w:p w14:paraId="3515D23B" w14:textId="72B75E5C" w:rsidR="00B07C89" w:rsidRPr="0061282A" w:rsidRDefault="00B07C89"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w:t>
      </w:r>
      <w:r w:rsidR="004B1F18" w:rsidRPr="0061282A">
        <w:rPr>
          <w:rFonts w:ascii="Times New Roman" w:hAnsi="Times New Roman" w:cs="Times New Roman"/>
          <w:sz w:val="24"/>
          <w:szCs w:val="24"/>
        </w:rPr>
        <w:t xml:space="preserve">The state “present between the seventh and eighth ribs” was removed by Evers &amp; Benson (2018) but is added back to the character definition here due to this condition being observed in </w:t>
      </w:r>
      <w:proofErr w:type="spellStart"/>
      <w:r w:rsidR="004B1F18" w:rsidRPr="0061282A">
        <w:rPr>
          <w:rFonts w:ascii="Times New Roman" w:hAnsi="Times New Roman" w:cs="Times New Roman"/>
          <w:i/>
          <w:sz w:val="24"/>
          <w:szCs w:val="24"/>
        </w:rPr>
        <w:t>Ctenochelys</w:t>
      </w:r>
      <w:proofErr w:type="spellEnd"/>
      <w:r w:rsidR="004B1F18" w:rsidRPr="0061282A">
        <w:rPr>
          <w:rFonts w:ascii="Times New Roman" w:hAnsi="Times New Roman" w:cs="Times New Roman"/>
          <w:i/>
          <w:sz w:val="24"/>
          <w:szCs w:val="24"/>
        </w:rPr>
        <w:t xml:space="preserve"> </w:t>
      </w:r>
      <w:proofErr w:type="spellStart"/>
      <w:r w:rsidR="004B1F18" w:rsidRPr="0061282A">
        <w:rPr>
          <w:rFonts w:ascii="Times New Roman" w:hAnsi="Times New Roman" w:cs="Times New Roman"/>
          <w:i/>
          <w:sz w:val="24"/>
          <w:szCs w:val="24"/>
        </w:rPr>
        <w:t>stenoporus</w:t>
      </w:r>
      <w:proofErr w:type="spellEnd"/>
      <w:r w:rsidR="004B1F18" w:rsidRPr="0061282A">
        <w:rPr>
          <w:rFonts w:ascii="Times New Roman" w:hAnsi="Times New Roman" w:cs="Times New Roman"/>
          <w:sz w:val="24"/>
          <w:szCs w:val="24"/>
        </w:rPr>
        <w:t xml:space="preserve">: USNM 357166 (Matzke, 2007) and </w:t>
      </w:r>
      <w:r w:rsidR="004B1F18" w:rsidRPr="0061282A">
        <w:rPr>
          <w:rFonts w:ascii="Times New Roman" w:hAnsi="Times New Roman" w:cs="Times New Roman"/>
          <w:i/>
          <w:sz w:val="24"/>
          <w:szCs w:val="24"/>
        </w:rPr>
        <w:t>Chelonia mydas</w:t>
      </w:r>
      <w:r w:rsidR="004B1F18" w:rsidRPr="0061282A">
        <w:rPr>
          <w:rFonts w:ascii="Times New Roman" w:hAnsi="Times New Roman" w:cs="Times New Roman"/>
          <w:sz w:val="24"/>
          <w:szCs w:val="24"/>
        </w:rPr>
        <w:t xml:space="preserve"> (Parham &amp; </w:t>
      </w:r>
      <w:proofErr w:type="spellStart"/>
      <w:r w:rsidR="004B1F18" w:rsidRPr="0061282A">
        <w:rPr>
          <w:rFonts w:ascii="Times New Roman" w:hAnsi="Times New Roman" w:cs="Times New Roman"/>
          <w:sz w:val="24"/>
          <w:szCs w:val="24"/>
        </w:rPr>
        <w:t>Fastovsky</w:t>
      </w:r>
      <w:proofErr w:type="spellEnd"/>
      <w:r w:rsidR="004B1F18" w:rsidRPr="0061282A">
        <w:rPr>
          <w:rFonts w:ascii="Times New Roman" w:hAnsi="Times New Roman" w:cs="Times New Roman"/>
          <w:sz w:val="24"/>
          <w:szCs w:val="24"/>
        </w:rPr>
        <w:t>, 1997).</w:t>
      </w:r>
    </w:p>
    <w:p w14:paraId="75F2FF08" w14:textId="77777777" w:rsidR="007D1D10" w:rsidRPr="0061282A" w:rsidRDefault="007D1D10" w:rsidP="00860E14">
      <w:pPr>
        <w:autoSpaceDE w:val="0"/>
        <w:autoSpaceDN w:val="0"/>
        <w:adjustRightInd w:val="0"/>
        <w:spacing w:after="0" w:line="240" w:lineRule="auto"/>
        <w:rPr>
          <w:rFonts w:ascii="Times New Roman" w:hAnsi="Times New Roman" w:cs="Times New Roman"/>
          <w:b/>
          <w:bCs/>
          <w:sz w:val="24"/>
          <w:szCs w:val="24"/>
        </w:rPr>
      </w:pPr>
    </w:p>
    <w:p w14:paraId="48C40E53" w14:textId="5B2C462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DF4305"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213</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alternative short</w:t>
      </w:r>
    </w:p>
    <w:p w14:paraId="24666A8F" w14:textId="60863D8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and long ends in the lateral part of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0 = absent; 1 = present.</w:t>
      </w:r>
    </w:p>
    <w:p w14:paraId="792FBE1C"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5E8DB826" w14:textId="0918145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DF4305"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214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costal 9: 0 =</w:t>
      </w:r>
    </w:p>
    <w:p w14:paraId="7DDE7E17"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present; 1 = absent.</w:t>
      </w:r>
    </w:p>
    <w:p w14:paraId="0CE51EE4"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729A8D44" w14:textId="17613B4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DF4305"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215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shape of Costal 3:</w:t>
      </w:r>
    </w:p>
    <w:p w14:paraId="2E2A6EB4"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0 = tapering towards the lateral side of the shell or with parallel anterior and posterior</w:t>
      </w:r>
    </w:p>
    <w:p w14:paraId="2CE5B2C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borders; 1 = broadens towards the lateral side of the shell.</w:t>
      </w:r>
    </w:p>
    <w:p w14:paraId="3BD75FE4"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7E1344EC" w14:textId="6003043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DF4305"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216</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Suprapygals</w:t>
      </w:r>
      <w:proofErr w:type="spellEnd"/>
      <w:r w:rsidRPr="0061282A">
        <w:rPr>
          <w:rFonts w:ascii="Times New Roman" w:hAnsi="Times New Roman" w:cs="Times New Roman"/>
          <w:sz w:val="24"/>
          <w:szCs w:val="24"/>
        </w:rPr>
        <w:t>: 0 = present;</w:t>
      </w:r>
    </w:p>
    <w:p w14:paraId="4448092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absent.</w:t>
      </w:r>
    </w:p>
    <w:p w14:paraId="1B547A3A"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6E9ADFDC" w14:textId="21AB2B9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DF4305"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217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Suprapygals</w:t>
      </w:r>
      <w:proofErr w:type="spellEnd"/>
      <w:r w:rsidRPr="0061282A">
        <w:rPr>
          <w:rFonts w:ascii="Times New Roman" w:hAnsi="Times New Roman" w:cs="Times New Roman"/>
          <w:sz w:val="24"/>
          <w:szCs w:val="24"/>
        </w:rPr>
        <w:t>, number of</w:t>
      </w:r>
    </w:p>
    <w:p w14:paraId="1B40664D" w14:textId="38397A16" w:rsidR="00802D3A"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suprapygals</w:t>
      </w:r>
      <w:proofErr w:type="spellEnd"/>
      <w:r w:rsidRPr="0061282A">
        <w:rPr>
          <w:rFonts w:ascii="Times New Roman" w:hAnsi="Times New Roman" w:cs="Times New Roman"/>
          <w:sz w:val="24"/>
          <w:szCs w:val="24"/>
        </w:rPr>
        <w:t>: 0 = one; 1 = two; 2 = more than two.</w:t>
      </w:r>
    </w:p>
    <w:p w14:paraId="100D730A" w14:textId="6F030053" w:rsidR="004064C9" w:rsidRPr="0061282A" w:rsidRDefault="004064C9" w:rsidP="00860E14">
      <w:pPr>
        <w:autoSpaceDE w:val="0"/>
        <w:autoSpaceDN w:val="0"/>
        <w:adjustRightInd w:val="0"/>
        <w:spacing w:after="0" w:line="240" w:lineRule="auto"/>
        <w:rPr>
          <w:rFonts w:ascii="Times New Roman" w:hAnsi="Times New Roman" w:cs="Times New Roman"/>
          <w:sz w:val="24"/>
          <w:szCs w:val="24"/>
        </w:rPr>
      </w:pPr>
    </w:p>
    <w:p w14:paraId="61306B1C" w14:textId="20CC1FE4" w:rsidR="004064C9" w:rsidRPr="0061282A" w:rsidRDefault="004064C9"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Contra Evers &amp; Benson (2018), </w:t>
      </w:r>
      <w:proofErr w:type="spellStart"/>
      <w:r w:rsidRPr="0061282A">
        <w:rPr>
          <w:rFonts w:ascii="Times New Roman" w:hAnsi="Times New Roman" w:cs="Times New Roman"/>
          <w:i/>
          <w:sz w:val="24"/>
          <w:szCs w:val="24"/>
        </w:rPr>
        <w:t>Allopleuron</w:t>
      </w:r>
      <w:proofErr w:type="spellEnd"/>
      <w:r w:rsidRPr="0061282A">
        <w:rPr>
          <w:rFonts w:ascii="Times New Roman" w:hAnsi="Times New Roman" w:cs="Times New Roman"/>
          <w:i/>
          <w:sz w:val="24"/>
          <w:szCs w:val="24"/>
        </w:rPr>
        <w:t xml:space="preserve"> </w:t>
      </w:r>
      <w:proofErr w:type="spellStart"/>
      <w:r w:rsidRPr="0061282A">
        <w:rPr>
          <w:rFonts w:ascii="Times New Roman" w:hAnsi="Times New Roman" w:cs="Times New Roman"/>
          <w:i/>
          <w:sz w:val="24"/>
          <w:szCs w:val="24"/>
        </w:rPr>
        <w:t>hofmanni</w:t>
      </w:r>
      <w:proofErr w:type="spellEnd"/>
      <w:r w:rsidRPr="0061282A">
        <w:rPr>
          <w:rFonts w:ascii="Times New Roman" w:hAnsi="Times New Roman" w:cs="Times New Roman"/>
          <w:i/>
          <w:sz w:val="24"/>
          <w:szCs w:val="24"/>
        </w:rPr>
        <w:t xml:space="preserve"> </w:t>
      </w:r>
      <w:r w:rsidRPr="0061282A">
        <w:rPr>
          <w:rFonts w:ascii="Times New Roman" w:hAnsi="Times New Roman" w:cs="Times New Roman"/>
          <w:sz w:val="24"/>
          <w:szCs w:val="24"/>
        </w:rPr>
        <w:t xml:space="preserve">is scored here as having more than 2 </w:t>
      </w:r>
      <w:proofErr w:type="spellStart"/>
      <w:r w:rsidRPr="0061282A">
        <w:rPr>
          <w:rFonts w:ascii="Times New Roman" w:hAnsi="Times New Roman" w:cs="Times New Roman"/>
          <w:sz w:val="24"/>
          <w:szCs w:val="24"/>
        </w:rPr>
        <w:t>suprapygals</w:t>
      </w:r>
      <w:proofErr w:type="spellEnd"/>
      <w:r w:rsidRPr="0061282A">
        <w:rPr>
          <w:rFonts w:ascii="Times New Roman" w:hAnsi="Times New Roman" w:cs="Times New Roman"/>
          <w:sz w:val="24"/>
          <w:szCs w:val="24"/>
        </w:rPr>
        <w:t xml:space="preserve"> (see Mulder, 2003,</w:t>
      </w:r>
      <w:r w:rsidRPr="0061282A">
        <w:rPr>
          <w:rFonts w:ascii="Times New Roman" w:hAnsi="Times New Roman" w:cs="Times New Roman"/>
          <w:i/>
          <w:sz w:val="24"/>
          <w:szCs w:val="24"/>
        </w:rPr>
        <w:t xml:space="preserve"> </w:t>
      </w:r>
      <w:proofErr w:type="spellStart"/>
      <w:r w:rsidRPr="0061282A">
        <w:rPr>
          <w:rFonts w:ascii="Times New Roman" w:hAnsi="Times New Roman" w:cs="Times New Roman"/>
          <w:sz w:val="24"/>
          <w:szCs w:val="24"/>
        </w:rPr>
        <w:t>IRScNB</w:t>
      </w:r>
      <w:proofErr w:type="spellEnd"/>
      <w:r w:rsidRPr="0061282A">
        <w:rPr>
          <w:rFonts w:ascii="Times New Roman" w:hAnsi="Times New Roman" w:cs="Times New Roman"/>
          <w:sz w:val="24"/>
          <w:szCs w:val="24"/>
        </w:rPr>
        <w:t xml:space="preserve"> EFR 8, Pl. 24, p. 64).</w:t>
      </w:r>
    </w:p>
    <w:p w14:paraId="266678BA"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39FA7281" w14:textId="4A356AA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21</w:t>
      </w:r>
      <w:r w:rsidR="00DF4305"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218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Suprapygals</w:t>
      </w:r>
      <w:proofErr w:type="spellEnd"/>
      <w:r w:rsidRPr="0061282A">
        <w:rPr>
          <w:rFonts w:ascii="Times New Roman" w:hAnsi="Times New Roman" w:cs="Times New Roman"/>
          <w:sz w:val="24"/>
          <w:szCs w:val="24"/>
        </w:rPr>
        <w:t>, size between</w:t>
      </w:r>
    </w:p>
    <w:p w14:paraId="6DF5A1D0" w14:textId="2EF432D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suprapygal</w:t>
      </w:r>
      <w:proofErr w:type="spellEnd"/>
      <w:r w:rsidRPr="0061282A">
        <w:rPr>
          <w:rFonts w:ascii="Times New Roman" w:hAnsi="Times New Roman" w:cs="Times New Roman"/>
          <w:sz w:val="24"/>
          <w:szCs w:val="24"/>
        </w:rPr>
        <w:t xml:space="preserve"> 1 and 2: 0 = </w:t>
      </w:r>
      <w:proofErr w:type="spellStart"/>
      <w:r w:rsidRPr="0061282A">
        <w:rPr>
          <w:rFonts w:ascii="Times New Roman" w:hAnsi="Times New Roman" w:cs="Times New Roman"/>
          <w:sz w:val="24"/>
          <w:szCs w:val="24"/>
        </w:rPr>
        <w:t>suprapygal</w:t>
      </w:r>
      <w:proofErr w:type="spellEnd"/>
      <w:r w:rsidRPr="0061282A">
        <w:rPr>
          <w:rFonts w:ascii="Times New Roman" w:hAnsi="Times New Roman" w:cs="Times New Roman"/>
          <w:sz w:val="24"/>
          <w:szCs w:val="24"/>
        </w:rPr>
        <w:t xml:space="preserve"> 1 smaller than </w:t>
      </w:r>
      <w:proofErr w:type="spellStart"/>
      <w:r w:rsidRPr="0061282A">
        <w:rPr>
          <w:rFonts w:ascii="Times New Roman" w:hAnsi="Times New Roman" w:cs="Times New Roman"/>
          <w:sz w:val="24"/>
          <w:szCs w:val="24"/>
        </w:rPr>
        <w:t>suprapygal</w:t>
      </w:r>
      <w:proofErr w:type="spellEnd"/>
      <w:r w:rsidRPr="0061282A">
        <w:rPr>
          <w:rFonts w:ascii="Times New Roman" w:hAnsi="Times New Roman" w:cs="Times New Roman"/>
          <w:sz w:val="24"/>
          <w:szCs w:val="24"/>
        </w:rPr>
        <w:t xml:space="preserve"> 2; 1 = </w:t>
      </w:r>
      <w:proofErr w:type="spellStart"/>
      <w:r w:rsidRPr="0061282A">
        <w:rPr>
          <w:rFonts w:ascii="Times New Roman" w:hAnsi="Times New Roman" w:cs="Times New Roman"/>
          <w:sz w:val="24"/>
          <w:szCs w:val="24"/>
        </w:rPr>
        <w:t>suprapygal</w:t>
      </w:r>
      <w:proofErr w:type="spellEnd"/>
      <w:r w:rsidRPr="0061282A">
        <w:rPr>
          <w:rFonts w:ascii="Times New Roman" w:hAnsi="Times New Roman" w:cs="Times New Roman"/>
          <w:sz w:val="24"/>
          <w:szCs w:val="24"/>
        </w:rPr>
        <w:t xml:space="preserve"> 1 larger.</w:t>
      </w:r>
      <w:r w:rsidR="00DF4305"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Turtles with only one </w:t>
      </w:r>
      <w:proofErr w:type="spellStart"/>
      <w:r w:rsidRPr="0061282A">
        <w:rPr>
          <w:rFonts w:ascii="Times New Roman" w:hAnsi="Times New Roman" w:cs="Times New Roman"/>
          <w:sz w:val="24"/>
          <w:szCs w:val="24"/>
        </w:rPr>
        <w:t>suprapygal</w:t>
      </w:r>
      <w:proofErr w:type="spellEnd"/>
      <w:r w:rsidRPr="0061282A">
        <w:rPr>
          <w:rFonts w:ascii="Times New Roman" w:hAnsi="Times New Roman" w:cs="Times New Roman"/>
          <w:sz w:val="24"/>
          <w:szCs w:val="24"/>
        </w:rPr>
        <w:t xml:space="preserve"> or </w:t>
      </w:r>
      <w:proofErr w:type="spellStart"/>
      <w:r w:rsidRPr="0061282A">
        <w:rPr>
          <w:rFonts w:ascii="Times New Roman" w:hAnsi="Times New Roman" w:cs="Times New Roman"/>
          <w:sz w:val="24"/>
          <w:szCs w:val="24"/>
        </w:rPr>
        <w:t>suprapygals</w:t>
      </w:r>
      <w:proofErr w:type="spellEnd"/>
      <w:r w:rsidRPr="0061282A">
        <w:rPr>
          <w:rFonts w:ascii="Times New Roman" w:hAnsi="Times New Roman" w:cs="Times New Roman"/>
          <w:sz w:val="24"/>
          <w:szCs w:val="24"/>
        </w:rPr>
        <w:t xml:space="preserve"> absent are</w:t>
      </w:r>
      <w:r w:rsidR="00DF4305" w:rsidRPr="0061282A">
        <w:rPr>
          <w:rFonts w:ascii="Times New Roman" w:hAnsi="Times New Roman" w:cs="Times New Roman"/>
          <w:sz w:val="24"/>
          <w:szCs w:val="24"/>
        </w:rPr>
        <w:t xml:space="preserve"> </w:t>
      </w:r>
      <w:r w:rsidRPr="0061282A">
        <w:rPr>
          <w:rFonts w:ascii="Times New Roman" w:hAnsi="Times New Roman" w:cs="Times New Roman"/>
          <w:sz w:val="24"/>
          <w:szCs w:val="24"/>
        </w:rPr>
        <w:t>cod</w:t>
      </w:r>
      <w:r w:rsidR="00DF4305" w:rsidRPr="0061282A">
        <w:rPr>
          <w:rFonts w:ascii="Times New Roman" w:hAnsi="Times New Roman" w:cs="Times New Roman"/>
          <w:sz w:val="24"/>
          <w:szCs w:val="24"/>
        </w:rPr>
        <w:t>ed</w:t>
      </w:r>
      <w:r w:rsidRPr="0061282A">
        <w:rPr>
          <w:rFonts w:ascii="Times New Roman" w:hAnsi="Times New Roman" w:cs="Times New Roman"/>
          <w:sz w:val="24"/>
          <w:szCs w:val="24"/>
        </w:rPr>
        <w:t xml:space="preserve"> as inapplicable.</w:t>
      </w:r>
    </w:p>
    <w:p w14:paraId="12624CCF"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4CD637A1" w14:textId="14B97CF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DF4305" w:rsidRPr="0061282A">
        <w:rPr>
          <w:rFonts w:ascii="Times New Roman" w:hAnsi="Times New Roman" w:cs="Times New Roman"/>
          <w:b/>
          <w:bCs/>
          <w:sz w:val="24"/>
          <w:szCs w:val="24"/>
        </w:rPr>
        <w:t>20</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219</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Cervical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0 =</w:t>
      </w:r>
    </w:p>
    <w:p w14:paraId="51210164"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present; 1 = cervical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absent.</w:t>
      </w:r>
    </w:p>
    <w:p w14:paraId="3045989F"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74158637" w14:textId="758977B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220</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Number of cervical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w:t>
      </w:r>
    </w:p>
    <w:p w14:paraId="78CAE8F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0 = more than one cervical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present; 1 = one cervical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present. This character</w:t>
      </w:r>
    </w:p>
    <w:p w14:paraId="1B57FE4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is scored as inapplicable when cervical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are absent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219.1)</w:t>
      </w:r>
    </w:p>
    <w:p w14:paraId="34ADE39C"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2AD8E41B" w14:textId="1069916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Pygal</w:t>
      </w:r>
      <w:proofErr w:type="spellEnd"/>
      <w:r w:rsidRPr="0061282A">
        <w:rPr>
          <w:rFonts w:ascii="Times New Roman" w:hAnsi="Times New Roman" w:cs="Times New Roman"/>
          <w:sz w:val="24"/>
          <w:szCs w:val="24"/>
        </w:rPr>
        <w:t>, posterior notch: 0 =</w:t>
      </w:r>
    </w:p>
    <w:p w14:paraId="5DB3B9A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present; 1 = absent.</w:t>
      </w:r>
    </w:p>
    <w:p w14:paraId="5F30F2F0" w14:textId="7C8D5BBD"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56054D42" w14:textId="3D48CDF8" w:rsidR="004064C9" w:rsidRPr="0061282A" w:rsidRDefault="004064C9" w:rsidP="00860E14">
      <w:pPr>
        <w:autoSpaceDE w:val="0"/>
        <w:autoSpaceDN w:val="0"/>
        <w:adjustRightInd w:val="0"/>
        <w:spacing w:after="0" w:line="240" w:lineRule="auto"/>
        <w:rPr>
          <w:rFonts w:ascii="Times New Roman" w:hAnsi="Times New Roman" w:cs="Times New Roman"/>
          <w:bCs/>
          <w:sz w:val="24"/>
          <w:szCs w:val="24"/>
        </w:rPr>
      </w:pPr>
      <w:r w:rsidRPr="0061282A">
        <w:rPr>
          <w:rFonts w:ascii="Times New Roman" w:hAnsi="Times New Roman" w:cs="Times New Roman"/>
          <w:bCs/>
          <w:i/>
          <w:sz w:val="24"/>
          <w:szCs w:val="24"/>
        </w:rPr>
        <w:t>Remarks</w:t>
      </w:r>
      <w:r w:rsidRPr="0061282A">
        <w:rPr>
          <w:rFonts w:ascii="Times New Roman" w:hAnsi="Times New Roman" w:cs="Times New Roman"/>
          <w:bCs/>
          <w:sz w:val="24"/>
          <w:szCs w:val="24"/>
        </w:rPr>
        <w:t xml:space="preserve">: Evers &amp; Benson (2018) score </w:t>
      </w:r>
      <w:proofErr w:type="spellStart"/>
      <w:r w:rsidRPr="0061282A">
        <w:rPr>
          <w:rFonts w:ascii="Times New Roman" w:hAnsi="Times New Roman" w:cs="Times New Roman"/>
          <w:bCs/>
          <w:i/>
          <w:sz w:val="24"/>
          <w:szCs w:val="24"/>
        </w:rPr>
        <w:t>Toxochelys</w:t>
      </w:r>
      <w:proofErr w:type="spellEnd"/>
      <w:r w:rsidRPr="0061282A">
        <w:rPr>
          <w:rFonts w:ascii="Times New Roman" w:hAnsi="Times New Roman" w:cs="Times New Roman"/>
          <w:bCs/>
          <w:i/>
          <w:sz w:val="24"/>
          <w:szCs w:val="24"/>
        </w:rPr>
        <w:t xml:space="preserve"> sp. </w:t>
      </w:r>
      <w:r w:rsidRPr="0061282A">
        <w:rPr>
          <w:rFonts w:ascii="Times New Roman" w:hAnsi="Times New Roman" w:cs="Times New Roman"/>
          <w:bCs/>
          <w:sz w:val="24"/>
          <w:szCs w:val="24"/>
        </w:rPr>
        <w:t xml:space="preserve">as lacking a notch on the posterior margin of the </w:t>
      </w:r>
      <w:proofErr w:type="spellStart"/>
      <w:r w:rsidRPr="0061282A">
        <w:rPr>
          <w:rFonts w:ascii="Times New Roman" w:hAnsi="Times New Roman" w:cs="Times New Roman"/>
          <w:bCs/>
          <w:sz w:val="24"/>
          <w:szCs w:val="24"/>
        </w:rPr>
        <w:t>pygal</w:t>
      </w:r>
      <w:proofErr w:type="spellEnd"/>
      <w:r w:rsidRPr="0061282A">
        <w:rPr>
          <w:rFonts w:ascii="Times New Roman" w:hAnsi="Times New Roman" w:cs="Times New Roman"/>
          <w:bCs/>
          <w:sz w:val="24"/>
          <w:szCs w:val="24"/>
        </w:rPr>
        <w:t xml:space="preserve">. In her description of </w:t>
      </w:r>
      <w:proofErr w:type="spellStart"/>
      <w:r w:rsidRPr="0061282A">
        <w:rPr>
          <w:rFonts w:ascii="Times New Roman" w:hAnsi="Times New Roman" w:cs="Times New Roman"/>
          <w:bCs/>
          <w:i/>
          <w:sz w:val="24"/>
          <w:szCs w:val="24"/>
        </w:rPr>
        <w:t>Toxochelys</w:t>
      </w:r>
      <w:proofErr w:type="spellEnd"/>
      <w:r w:rsidRPr="0061282A">
        <w:rPr>
          <w:rFonts w:ascii="Times New Roman" w:hAnsi="Times New Roman" w:cs="Times New Roman"/>
          <w:bCs/>
          <w:i/>
          <w:sz w:val="24"/>
          <w:szCs w:val="24"/>
        </w:rPr>
        <w:t xml:space="preserve"> </w:t>
      </w:r>
      <w:proofErr w:type="spellStart"/>
      <w:r w:rsidRPr="0061282A">
        <w:rPr>
          <w:rFonts w:ascii="Times New Roman" w:hAnsi="Times New Roman" w:cs="Times New Roman"/>
          <w:bCs/>
          <w:i/>
          <w:sz w:val="24"/>
          <w:szCs w:val="24"/>
        </w:rPr>
        <w:t>latiremis</w:t>
      </w:r>
      <w:proofErr w:type="spellEnd"/>
      <w:r w:rsidRPr="0061282A">
        <w:rPr>
          <w:rFonts w:ascii="Times New Roman" w:hAnsi="Times New Roman" w:cs="Times New Roman"/>
          <w:bCs/>
          <w:sz w:val="24"/>
          <w:szCs w:val="24"/>
        </w:rPr>
        <w:t xml:space="preserve"> (ROM 25683), Nicholls (1988) describes the </w:t>
      </w:r>
      <w:proofErr w:type="spellStart"/>
      <w:r w:rsidRPr="0061282A">
        <w:rPr>
          <w:rFonts w:ascii="Times New Roman" w:hAnsi="Times New Roman" w:cs="Times New Roman"/>
          <w:bCs/>
          <w:sz w:val="24"/>
          <w:szCs w:val="24"/>
        </w:rPr>
        <w:t>pygal</w:t>
      </w:r>
      <w:proofErr w:type="spellEnd"/>
      <w:r w:rsidRPr="0061282A">
        <w:rPr>
          <w:rFonts w:ascii="Times New Roman" w:hAnsi="Times New Roman" w:cs="Times New Roman"/>
          <w:bCs/>
          <w:sz w:val="24"/>
          <w:szCs w:val="24"/>
        </w:rPr>
        <w:t xml:space="preserve"> as having a smooth, convex posterior margin. However, the photograph provided by Nicholls (1988, Fig. 1A, p. 182) shows that a posterior notch is present. </w:t>
      </w:r>
      <w:proofErr w:type="spellStart"/>
      <w:r w:rsidRPr="0061282A">
        <w:rPr>
          <w:rFonts w:ascii="Times New Roman" w:hAnsi="Times New Roman" w:cs="Times New Roman"/>
          <w:bCs/>
          <w:i/>
          <w:sz w:val="24"/>
          <w:szCs w:val="24"/>
        </w:rPr>
        <w:t>Toxochelys</w:t>
      </w:r>
      <w:proofErr w:type="spellEnd"/>
      <w:r w:rsidRPr="0061282A">
        <w:rPr>
          <w:rFonts w:ascii="Times New Roman" w:hAnsi="Times New Roman" w:cs="Times New Roman"/>
          <w:bCs/>
          <w:i/>
          <w:sz w:val="24"/>
          <w:szCs w:val="24"/>
        </w:rPr>
        <w:t xml:space="preserve"> </w:t>
      </w:r>
      <w:proofErr w:type="spellStart"/>
      <w:r w:rsidRPr="0061282A">
        <w:rPr>
          <w:rFonts w:ascii="Times New Roman" w:hAnsi="Times New Roman" w:cs="Times New Roman"/>
          <w:bCs/>
          <w:i/>
          <w:sz w:val="24"/>
          <w:szCs w:val="24"/>
        </w:rPr>
        <w:t>latiremis</w:t>
      </w:r>
      <w:proofErr w:type="spellEnd"/>
      <w:r w:rsidRPr="0061282A">
        <w:rPr>
          <w:rFonts w:ascii="Times New Roman" w:hAnsi="Times New Roman" w:cs="Times New Roman"/>
          <w:bCs/>
          <w:i/>
          <w:sz w:val="24"/>
          <w:szCs w:val="24"/>
        </w:rPr>
        <w:t xml:space="preserve"> </w:t>
      </w:r>
      <w:r w:rsidRPr="0061282A">
        <w:rPr>
          <w:rFonts w:ascii="Times New Roman" w:hAnsi="Times New Roman" w:cs="Times New Roman"/>
          <w:bCs/>
          <w:sz w:val="24"/>
          <w:szCs w:val="24"/>
        </w:rPr>
        <w:t>is scored here as state 0.</w:t>
      </w:r>
    </w:p>
    <w:p w14:paraId="3202A145" w14:textId="77777777" w:rsidR="004064C9" w:rsidRPr="0061282A" w:rsidRDefault="004064C9" w:rsidP="00860E14">
      <w:pPr>
        <w:autoSpaceDE w:val="0"/>
        <w:autoSpaceDN w:val="0"/>
        <w:adjustRightInd w:val="0"/>
        <w:spacing w:after="0" w:line="240" w:lineRule="auto"/>
        <w:rPr>
          <w:rFonts w:ascii="Times New Roman" w:hAnsi="Times New Roman" w:cs="Times New Roman"/>
          <w:b/>
          <w:bCs/>
          <w:sz w:val="24"/>
          <w:szCs w:val="24"/>
        </w:rPr>
      </w:pPr>
    </w:p>
    <w:p w14:paraId="256F75B2" w14:textId="790E3B3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222</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Supramarginals</w:t>
      </w:r>
      <w:proofErr w:type="spellEnd"/>
      <w:r w:rsidRPr="0061282A">
        <w:rPr>
          <w:rFonts w:ascii="Times New Roman" w:hAnsi="Times New Roman" w:cs="Times New Roman"/>
          <w:sz w:val="24"/>
          <w:szCs w:val="24"/>
        </w:rPr>
        <w:t>: 0 =</w:t>
      </w:r>
    </w:p>
    <w:p w14:paraId="4002F49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present; 1 = absent.</w:t>
      </w:r>
    </w:p>
    <w:p w14:paraId="554718C4"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50556146" w14:textId="5F9A075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223</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Supramarginals</w:t>
      </w:r>
      <w:proofErr w:type="spellEnd"/>
      <w:r w:rsidRPr="0061282A">
        <w:rPr>
          <w:rFonts w:ascii="Times New Roman" w:hAnsi="Times New Roman" w:cs="Times New Roman"/>
          <w:sz w:val="24"/>
          <w:szCs w:val="24"/>
        </w:rPr>
        <w:t>,</w:t>
      </w:r>
    </w:p>
    <w:p w14:paraId="7681949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separating marginal and </w:t>
      </w:r>
      <w:proofErr w:type="spellStart"/>
      <w:r w:rsidRPr="0061282A">
        <w:rPr>
          <w:rFonts w:ascii="Times New Roman" w:hAnsi="Times New Roman" w:cs="Times New Roman"/>
          <w:sz w:val="24"/>
          <w:szCs w:val="24"/>
        </w:rPr>
        <w:t>pleurals</w:t>
      </w:r>
      <w:proofErr w:type="spellEnd"/>
      <w:r w:rsidRPr="0061282A">
        <w:rPr>
          <w:rFonts w:ascii="Times New Roman" w:hAnsi="Times New Roman" w:cs="Times New Roman"/>
          <w:sz w:val="24"/>
          <w:szCs w:val="24"/>
        </w:rPr>
        <w:t>: 0 = complete row present, fully separating marginals</w:t>
      </w:r>
    </w:p>
    <w:p w14:paraId="642D6C3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from </w:t>
      </w:r>
      <w:proofErr w:type="spellStart"/>
      <w:r w:rsidRPr="0061282A">
        <w:rPr>
          <w:rFonts w:ascii="Times New Roman" w:hAnsi="Times New Roman" w:cs="Times New Roman"/>
          <w:sz w:val="24"/>
          <w:szCs w:val="24"/>
        </w:rPr>
        <w:t>pleurals</w:t>
      </w:r>
      <w:proofErr w:type="spellEnd"/>
      <w:r w:rsidRPr="0061282A">
        <w:rPr>
          <w:rFonts w:ascii="Times New Roman" w:hAnsi="Times New Roman" w:cs="Times New Roman"/>
          <w:sz w:val="24"/>
          <w:szCs w:val="24"/>
        </w:rPr>
        <w:t xml:space="preserve">; 1 = partial row present, incompletely separating marginals from </w:t>
      </w:r>
      <w:proofErr w:type="spellStart"/>
      <w:r w:rsidRPr="0061282A">
        <w:rPr>
          <w:rFonts w:ascii="Times New Roman" w:hAnsi="Times New Roman" w:cs="Times New Roman"/>
          <w:sz w:val="24"/>
          <w:szCs w:val="24"/>
        </w:rPr>
        <w:t>pleurals</w:t>
      </w:r>
      <w:proofErr w:type="spellEnd"/>
      <w:r w:rsidRPr="0061282A">
        <w:rPr>
          <w:rFonts w:ascii="Times New Roman" w:hAnsi="Times New Roman" w:cs="Times New Roman"/>
          <w:sz w:val="24"/>
          <w:szCs w:val="24"/>
        </w:rPr>
        <w:t>.</w:t>
      </w:r>
    </w:p>
    <w:p w14:paraId="3D9D8FC3"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This character is scored as inapplicable for turtles in which </w:t>
      </w:r>
      <w:proofErr w:type="spellStart"/>
      <w:r w:rsidRPr="0061282A">
        <w:rPr>
          <w:rFonts w:ascii="Times New Roman" w:hAnsi="Times New Roman" w:cs="Times New Roman"/>
          <w:sz w:val="24"/>
          <w:szCs w:val="24"/>
        </w:rPr>
        <w:t>supramarginals</w:t>
      </w:r>
      <w:proofErr w:type="spellEnd"/>
      <w:r w:rsidRPr="0061282A">
        <w:rPr>
          <w:rFonts w:ascii="Times New Roman" w:hAnsi="Times New Roman" w:cs="Times New Roman"/>
          <w:sz w:val="24"/>
          <w:szCs w:val="24"/>
        </w:rPr>
        <w:t xml:space="preserve"> are absent.</w:t>
      </w:r>
    </w:p>
    <w:p w14:paraId="1E910E16"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10B23E31" w14:textId="0FDD175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Vertebrals</w:t>
      </w:r>
      <w:proofErr w:type="spellEnd"/>
      <w:r w:rsidRPr="0061282A">
        <w:rPr>
          <w:rFonts w:ascii="Times New Roman" w:hAnsi="Times New Roman" w:cs="Times New Roman"/>
          <w:sz w:val="24"/>
          <w:szCs w:val="24"/>
        </w:rPr>
        <w:t>, shape of the</w:t>
      </w:r>
    </w:p>
    <w:p w14:paraId="2108A9A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verterbrals</w:t>
      </w:r>
      <w:proofErr w:type="spellEnd"/>
      <w:r w:rsidRPr="0061282A">
        <w:rPr>
          <w:rFonts w:ascii="Times New Roman" w:hAnsi="Times New Roman" w:cs="Times New Roman"/>
          <w:sz w:val="24"/>
          <w:szCs w:val="24"/>
        </w:rPr>
        <w:t xml:space="preserve">: 0 = </w:t>
      </w:r>
      <w:proofErr w:type="spellStart"/>
      <w:r w:rsidRPr="0061282A">
        <w:rPr>
          <w:rFonts w:ascii="Times New Roman" w:hAnsi="Times New Roman" w:cs="Times New Roman"/>
          <w:sz w:val="24"/>
          <w:szCs w:val="24"/>
        </w:rPr>
        <w:t>vertebrals</w:t>
      </w:r>
      <w:proofErr w:type="spellEnd"/>
      <w:r w:rsidRPr="0061282A">
        <w:rPr>
          <w:rFonts w:ascii="Times New Roman" w:hAnsi="Times New Roman" w:cs="Times New Roman"/>
          <w:sz w:val="24"/>
          <w:szCs w:val="24"/>
        </w:rPr>
        <w:t xml:space="preserve"> 2 to 4 </w:t>
      </w:r>
      <w:proofErr w:type="spellStart"/>
      <w:r w:rsidRPr="0061282A">
        <w:rPr>
          <w:rFonts w:ascii="Times New Roman" w:hAnsi="Times New Roman" w:cs="Times New Roman"/>
          <w:sz w:val="24"/>
          <w:szCs w:val="24"/>
        </w:rPr>
        <w:t>signicantly</w:t>
      </w:r>
      <w:proofErr w:type="spellEnd"/>
      <w:r w:rsidRPr="0061282A">
        <w:rPr>
          <w:rFonts w:ascii="Times New Roman" w:hAnsi="Times New Roman" w:cs="Times New Roman"/>
          <w:sz w:val="24"/>
          <w:szCs w:val="24"/>
        </w:rPr>
        <w:t xml:space="preserve"> broader than </w:t>
      </w:r>
      <w:proofErr w:type="spellStart"/>
      <w:r w:rsidRPr="0061282A">
        <w:rPr>
          <w:rFonts w:ascii="Times New Roman" w:hAnsi="Times New Roman" w:cs="Times New Roman"/>
          <w:sz w:val="24"/>
          <w:szCs w:val="24"/>
        </w:rPr>
        <w:t>pleurals</w:t>
      </w:r>
      <w:proofErr w:type="spellEnd"/>
      <w:r w:rsidRPr="0061282A">
        <w:rPr>
          <w:rFonts w:ascii="Times New Roman" w:hAnsi="Times New Roman" w:cs="Times New Roman"/>
          <w:sz w:val="24"/>
          <w:szCs w:val="24"/>
        </w:rPr>
        <w:t xml:space="preserve">; 1 = </w:t>
      </w:r>
      <w:proofErr w:type="spellStart"/>
      <w:r w:rsidRPr="0061282A">
        <w:rPr>
          <w:rFonts w:ascii="Times New Roman" w:hAnsi="Times New Roman" w:cs="Times New Roman"/>
          <w:sz w:val="24"/>
          <w:szCs w:val="24"/>
        </w:rPr>
        <w:t>vertebrals</w:t>
      </w:r>
      <w:proofErr w:type="spellEnd"/>
      <w:r w:rsidRPr="0061282A">
        <w:rPr>
          <w:rFonts w:ascii="Times New Roman" w:hAnsi="Times New Roman" w:cs="Times New Roman"/>
          <w:sz w:val="24"/>
          <w:szCs w:val="24"/>
        </w:rPr>
        <w:t xml:space="preserve"> 2 to 4</w:t>
      </w:r>
    </w:p>
    <w:p w14:paraId="6460586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as narrow as, or narrower than, </w:t>
      </w:r>
      <w:proofErr w:type="spellStart"/>
      <w:r w:rsidRPr="0061282A">
        <w:rPr>
          <w:rFonts w:ascii="Times New Roman" w:hAnsi="Times New Roman" w:cs="Times New Roman"/>
          <w:sz w:val="24"/>
          <w:szCs w:val="24"/>
        </w:rPr>
        <w:t>pleurals</w:t>
      </w:r>
      <w:proofErr w:type="spellEnd"/>
      <w:r w:rsidRPr="0061282A">
        <w:rPr>
          <w:rFonts w:ascii="Times New Roman" w:hAnsi="Times New Roman" w:cs="Times New Roman"/>
          <w:sz w:val="24"/>
          <w:szCs w:val="24"/>
        </w:rPr>
        <w:t>.</w:t>
      </w:r>
    </w:p>
    <w:p w14:paraId="02DB74C1"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6957E596" w14:textId="36EFD82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Vertebrals</w:t>
      </w:r>
      <w:proofErr w:type="spellEnd"/>
      <w:r w:rsidRPr="0061282A">
        <w:rPr>
          <w:rFonts w:ascii="Times New Roman" w:hAnsi="Times New Roman" w:cs="Times New Roman"/>
          <w:sz w:val="24"/>
          <w:szCs w:val="24"/>
        </w:rPr>
        <w:t>, position of</w:t>
      </w:r>
    </w:p>
    <w:p w14:paraId="6C0F8853"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vertebral 3-4 sulcus in taxa with five </w:t>
      </w:r>
      <w:proofErr w:type="spellStart"/>
      <w:r w:rsidRPr="0061282A">
        <w:rPr>
          <w:rFonts w:ascii="Times New Roman" w:hAnsi="Times New Roman" w:cs="Times New Roman"/>
          <w:sz w:val="24"/>
          <w:szCs w:val="24"/>
        </w:rPr>
        <w:t>vertebrals</w:t>
      </w:r>
      <w:proofErr w:type="spellEnd"/>
      <w:r w:rsidRPr="0061282A">
        <w:rPr>
          <w:rFonts w:ascii="Times New Roman" w:hAnsi="Times New Roman" w:cs="Times New Roman"/>
          <w:sz w:val="24"/>
          <w:szCs w:val="24"/>
        </w:rPr>
        <w:t>: 0 = sulcus positioned on neural 6; 1 =</w:t>
      </w:r>
    </w:p>
    <w:p w14:paraId="4A73D6A3" w14:textId="7D5825E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sulcus positioned on neural 5.</w:t>
      </w:r>
    </w:p>
    <w:p w14:paraId="0E92BC52"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58FDFC5C" w14:textId="4CF49E6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226</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Vertebrals</w:t>
      </w:r>
      <w:proofErr w:type="spellEnd"/>
      <w:r w:rsidRPr="0061282A">
        <w:rPr>
          <w:rFonts w:ascii="Times New Roman" w:hAnsi="Times New Roman" w:cs="Times New Roman"/>
          <w:sz w:val="24"/>
          <w:szCs w:val="24"/>
        </w:rPr>
        <w:t>, vertebral 3-4</w:t>
      </w:r>
    </w:p>
    <w:p w14:paraId="22C74AC3"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sulcus with a wide posteriorly oriented medial embayment: 0 = absent; 1 = present.</w:t>
      </w:r>
    </w:p>
    <w:p w14:paraId="348F124C"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739D7A52" w14:textId="01715E5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DF4305"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DF4305" w:rsidRPr="0061282A">
        <w:rPr>
          <w:rFonts w:ascii="Times New Roman" w:hAnsi="Times New Roman" w:cs="Times New Roman"/>
          <w:b/>
          <w:bCs/>
          <w:sz w:val="24"/>
          <w:szCs w:val="24"/>
        </w:rPr>
        <w:t>Evers &amp; Benson (2018): character 227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Vertebrals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verebral</w:t>
      </w:r>
      <w:proofErr w:type="spellEnd"/>
      <w:r w:rsidRPr="0061282A">
        <w:rPr>
          <w:rFonts w:ascii="Times New Roman" w:hAnsi="Times New Roman" w:cs="Times New Roman"/>
          <w:sz w:val="24"/>
          <w:szCs w:val="24"/>
        </w:rPr>
        <w:t xml:space="preserve"> 1: 0 =</w:t>
      </w:r>
    </w:p>
    <w:p w14:paraId="7B6A99D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vertebral 1 does not enter anterior margin of carapace; 1 = enters anterior margin.</w:t>
      </w:r>
    </w:p>
    <w:p w14:paraId="725496A6"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4A877FA9" w14:textId="310BAE2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22</w:t>
      </w:r>
      <w:r w:rsidR="001A3A61"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1A3A61" w:rsidRPr="0061282A">
        <w:rPr>
          <w:rFonts w:ascii="Times New Roman" w:hAnsi="Times New Roman" w:cs="Times New Roman"/>
          <w:b/>
          <w:bCs/>
          <w:sz w:val="24"/>
          <w:szCs w:val="24"/>
        </w:rPr>
        <w:t>Evers &amp; Benson (2018): character 228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Marginals, marginal</w:t>
      </w:r>
    </w:p>
    <w:p w14:paraId="4B3951C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overlap onto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0 = absent, marginals restricted to peripherals; 1 = present.</w:t>
      </w:r>
    </w:p>
    <w:p w14:paraId="027DD3B6"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0080AC31" w14:textId="00BC75D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1A3A61" w:rsidRPr="0061282A">
        <w:rPr>
          <w:rFonts w:ascii="Times New Roman" w:hAnsi="Times New Roman" w:cs="Times New Roman"/>
          <w:b/>
          <w:bCs/>
          <w:sz w:val="24"/>
          <w:szCs w:val="24"/>
        </w:rPr>
        <w:t>30</w:t>
      </w:r>
      <w:r w:rsidRPr="0061282A">
        <w:rPr>
          <w:rFonts w:ascii="Times New Roman" w:hAnsi="Times New Roman" w:cs="Times New Roman"/>
          <w:b/>
          <w:bCs/>
          <w:sz w:val="24"/>
          <w:szCs w:val="24"/>
        </w:rPr>
        <w:t xml:space="preserve"> (</w:t>
      </w:r>
      <w:r w:rsidR="001A3A61" w:rsidRPr="0061282A">
        <w:rPr>
          <w:rFonts w:ascii="Times New Roman" w:hAnsi="Times New Roman" w:cs="Times New Roman"/>
          <w:b/>
          <w:bCs/>
          <w:sz w:val="24"/>
          <w:szCs w:val="24"/>
        </w:rPr>
        <w:t>Evers &amp; Benson (2018): character 229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Pleurals</w:t>
      </w:r>
      <w:proofErr w:type="spellEnd"/>
      <w:r w:rsidRPr="0061282A">
        <w:rPr>
          <w:rFonts w:ascii="Times New Roman" w:hAnsi="Times New Roman" w:cs="Times New Roman"/>
          <w:sz w:val="24"/>
          <w:szCs w:val="24"/>
        </w:rPr>
        <w:t>, at least one pair</w:t>
      </w:r>
    </w:p>
    <w:p w14:paraId="635A851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of additional pleural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located laterally of vertebral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xml:space="preserve"> 1, with anterior contact</w:t>
      </w:r>
    </w:p>
    <w:p w14:paraId="22B1243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with cervical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 0 = absent; 1 = present.</w:t>
      </w:r>
    </w:p>
    <w:p w14:paraId="77542E5D"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76390E51" w14:textId="4B25BC0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Character 23</w:t>
      </w:r>
      <w:r w:rsidR="009369C0"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230</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Plastron, connection</w:t>
      </w:r>
    </w:p>
    <w:p w14:paraId="05E7343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between carapace and plastron: 0 = osseous; 1 = ligamentous.</w:t>
      </w:r>
    </w:p>
    <w:p w14:paraId="3E96C612"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0FE51FE0" w14:textId="7264EE3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231</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Plastron, central plastral</w:t>
      </w:r>
    </w:p>
    <w:p w14:paraId="21C69CA9" w14:textId="592BBF8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fontanelle: 0 = absent; 1 = present.</w:t>
      </w:r>
    </w:p>
    <w:p w14:paraId="6F060B11"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5B74CEBE" w14:textId="6BCEEE6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232</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Plastron, posterior</w:t>
      </w:r>
    </w:p>
    <w:p w14:paraId="2B2C3693"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plastral fontanelle, posterior plastral fontanelle between the </w:t>
      </w:r>
      <w:proofErr w:type="spellStart"/>
      <w:r w:rsidRPr="0061282A">
        <w:rPr>
          <w:rFonts w:ascii="Times New Roman" w:hAnsi="Times New Roman" w:cs="Times New Roman"/>
          <w:sz w:val="24"/>
          <w:szCs w:val="24"/>
        </w:rPr>
        <w:t>xiphiplastra</w:t>
      </w:r>
      <w:proofErr w:type="spellEnd"/>
      <w:r w:rsidRPr="0061282A">
        <w:rPr>
          <w:rFonts w:ascii="Times New Roman" w:hAnsi="Times New Roman" w:cs="Times New Roman"/>
          <w:sz w:val="24"/>
          <w:szCs w:val="24"/>
        </w:rPr>
        <w:t xml:space="preserve"> and/or the</w:t>
      </w:r>
    </w:p>
    <w:p w14:paraId="5A36804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hypoplastra</w:t>
      </w:r>
      <w:proofErr w:type="spellEnd"/>
      <w:r w:rsidRPr="0061282A">
        <w:rPr>
          <w:rFonts w:ascii="Times New Roman" w:hAnsi="Times New Roman" w:cs="Times New Roman"/>
          <w:sz w:val="24"/>
          <w:szCs w:val="24"/>
        </w:rPr>
        <w:t>: 0 = absent in adult stage; 1 = retained in adult stage.</w:t>
      </w:r>
    </w:p>
    <w:p w14:paraId="15559AC4"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6792C959" w14:textId="6329478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233</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Plastron, plastral kinesis:</w:t>
      </w:r>
    </w:p>
    <w:p w14:paraId="05435BF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0 = absent,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sulci and bony sutures do not overlap; 1 = present,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sulci</w:t>
      </w:r>
    </w:p>
    <w:p w14:paraId="042CA7A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coincide with </w:t>
      </w:r>
      <w:proofErr w:type="spellStart"/>
      <w:r w:rsidRPr="0061282A">
        <w:rPr>
          <w:rFonts w:ascii="Times New Roman" w:hAnsi="Times New Roman" w:cs="Times New Roman"/>
          <w:sz w:val="24"/>
          <w:szCs w:val="24"/>
        </w:rPr>
        <w:t>epiplastral-hyoplastral</w:t>
      </w:r>
      <w:proofErr w:type="spellEnd"/>
      <w:r w:rsidRPr="0061282A">
        <w:rPr>
          <w:rFonts w:ascii="Times New Roman" w:hAnsi="Times New Roman" w:cs="Times New Roman"/>
          <w:sz w:val="24"/>
          <w:szCs w:val="24"/>
        </w:rPr>
        <w:t xml:space="preserve"> contact.</w:t>
      </w:r>
    </w:p>
    <w:p w14:paraId="0FD43DFB"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01B5EE7F" w14:textId="16E3F2C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Plastron, plastral kinesis:</w:t>
      </w:r>
    </w:p>
    <w:p w14:paraId="3B8B34C3"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0 = between </w:t>
      </w:r>
      <w:proofErr w:type="spellStart"/>
      <w:r w:rsidRPr="0061282A">
        <w:rPr>
          <w:rFonts w:ascii="Times New Roman" w:hAnsi="Times New Roman" w:cs="Times New Roman"/>
          <w:sz w:val="24"/>
          <w:szCs w:val="24"/>
        </w:rPr>
        <w:t>hyoplastron</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hypoplastron</w:t>
      </w:r>
      <w:proofErr w:type="spellEnd"/>
      <w:r w:rsidRPr="0061282A">
        <w:rPr>
          <w:rFonts w:ascii="Times New Roman" w:hAnsi="Times New Roman" w:cs="Times New Roman"/>
          <w:sz w:val="24"/>
          <w:szCs w:val="24"/>
        </w:rPr>
        <w:t xml:space="preserve">; 1 = between </w:t>
      </w:r>
      <w:proofErr w:type="spellStart"/>
      <w:r w:rsidRPr="0061282A">
        <w:rPr>
          <w:rFonts w:ascii="Times New Roman" w:hAnsi="Times New Roman" w:cs="Times New Roman"/>
          <w:sz w:val="24"/>
          <w:szCs w:val="24"/>
        </w:rPr>
        <w:t>hyoplastron</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epiplastronentoplastron</w:t>
      </w:r>
      <w:proofErr w:type="spellEnd"/>
      <w:r w:rsidRPr="0061282A">
        <w:rPr>
          <w:rFonts w:ascii="Times New Roman" w:hAnsi="Times New Roman" w:cs="Times New Roman"/>
          <w:sz w:val="24"/>
          <w:szCs w:val="24"/>
        </w:rPr>
        <w:t>.</w:t>
      </w:r>
    </w:p>
    <w:p w14:paraId="1D740C7A"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0D067C7C" w14:textId="0856F2E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235</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Plastron, hyo-</w:t>
      </w:r>
      <w:proofErr w:type="spellStart"/>
      <w:r w:rsidRPr="0061282A">
        <w:rPr>
          <w:rFonts w:ascii="Times New Roman" w:hAnsi="Times New Roman" w:cs="Times New Roman"/>
          <w:sz w:val="24"/>
          <w:szCs w:val="24"/>
        </w:rPr>
        <w:t>hypoplastra</w:t>
      </w:r>
      <w:proofErr w:type="spellEnd"/>
    </w:p>
    <w:p w14:paraId="4CE24CC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contact: 0 = contact between hyo-</w:t>
      </w:r>
      <w:proofErr w:type="spellStart"/>
      <w:r w:rsidRPr="0061282A">
        <w:rPr>
          <w:rFonts w:ascii="Times New Roman" w:hAnsi="Times New Roman" w:cs="Times New Roman"/>
          <w:sz w:val="24"/>
          <w:szCs w:val="24"/>
        </w:rPr>
        <w:t>hyoplastra</w:t>
      </w:r>
      <w:proofErr w:type="spellEnd"/>
      <w:r w:rsidRPr="0061282A">
        <w:rPr>
          <w:rFonts w:ascii="Times New Roman" w:hAnsi="Times New Roman" w:cs="Times New Roman"/>
          <w:sz w:val="24"/>
          <w:szCs w:val="24"/>
        </w:rPr>
        <w:t xml:space="preserve"> absent or reduced; 1 = extensive contact</w:t>
      </w:r>
    </w:p>
    <w:p w14:paraId="20A957A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between hyo-</w:t>
      </w:r>
      <w:proofErr w:type="spellStart"/>
      <w:r w:rsidRPr="0061282A">
        <w:rPr>
          <w:rFonts w:ascii="Times New Roman" w:hAnsi="Times New Roman" w:cs="Times New Roman"/>
          <w:sz w:val="24"/>
          <w:szCs w:val="24"/>
        </w:rPr>
        <w:t>hyoplastra</w:t>
      </w:r>
      <w:proofErr w:type="spellEnd"/>
      <w:r w:rsidRPr="0061282A">
        <w:rPr>
          <w:rFonts w:ascii="Times New Roman" w:hAnsi="Times New Roman" w:cs="Times New Roman"/>
          <w:sz w:val="24"/>
          <w:szCs w:val="24"/>
        </w:rPr>
        <w:t xml:space="preserve"> (even for those taxa with plastral kinesis).</w:t>
      </w:r>
    </w:p>
    <w:p w14:paraId="0AF6C34C"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667D7FB9" w14:textId="299D30D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236</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Plastron, hyo-</w:t>
      </w:r>
      <w:proofErr w:type="spellStart"/>
      <w:r w:rsidRPr="0061282A">
        <w:rPr>
          <w:rFonts w:ascii="Times New Roman" w:hAnsi="Times New Roman" w:cs="Times New Roman"/>
          <w:sz w:val="24"/>
          <w:szCs w:val="24"/>
        </w:rPr>
        <w:t>hypoplastra</w:t>
      </w:r>
      <w:proofErr w:type="spellEnd"/>
    </w:p>
    <w:p w14:paraId="7799BB9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serrations: 0 = serrations on the lateral and medial margins absent or weakly developed;</w:t>
      </w:r>
    </w:p>
    <w:p w14:paraId="5FBE727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strong serrations along medial and lateral margins present.</w:t>
      </w:r>
    </w:p>
    <w:p w14:paraId="4EF31C84"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0089B129" w14:textId="72E9A0A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237</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Axillar and inguinal</w:t>
      </w:r>
    </w:p>
    <w:p w14:paraId="3D5E1EE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notches: 0 = deep U or V-shaped axillar and inguinal notches; 1 = very shallow axillar</w:t>
      </w:r>
    </w:p>
    <w:p w14:paraId="5ED54A4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and inguinal notches, and long lateral edges.</w:t>
      </w:r>
    </w:p>
    <w:p w14:paraId="6AE39A65"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75D8EB60" w14:textId="7347E71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23</w:t>
      </w:r>
      <w:r w:rsidR="009369C0"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9369C0" w:rsidRPr="0061282A">
        <w:rPr>
          <w:rFonts w:ascii="Times New Roman" w:hAnsi="Times New Roman" w:cs="Times New Roman"/>
          <w:b/>
          <w:bCs/>
          <w:sz w:val="24"/>
          <w:szCs w:val="24"/>
        </w:rPr>
        <w:t>Evers &amp; Benson (2018): character 238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 0 = present;</w:t>
      </w:r>
    </w:p>
    <w:p w14:paraId="1DCAC7C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absent.</w:t>
      </w:r>
    </w:p>
    <w:p w14:paraId="2442A346"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222CDF4B" w14:textId="0FEA9D1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427FF3" w:rsidRPr="0061282A">
        <w:rPr>
          <w:rFonts w:ascii="Times New Roman" w:hAnsi="Times New Roman" w:cs="Times New Roman"/>
          <w:b/>
          <w:bCs/>
          <w:sz w:val="24"/>
          <w:szCs w:val="24"/>
        </w:rPr>
        <w:t>40</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 xml:space="preserve">Evers &amp; Benson (2018): character 239).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 anterior</w:t>
      </w:r>
    </w:p>
    <w:p w14:paraId="2E7F0D4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entoplastral</w:t>
      </w:r>
      <w:proofErr w:type="spellEnd"/>
      <w:r w:rsidRPr="0061282A">
        <w:rPr>
          <w:rFonts w:ascii="Times New Roman" w:hAnsi="Times New Roman" w:cs="Times New Roman"/>
          <w:sz w:val="24"/>
          <w:szCs w:val="24"/>
        </w:rPr>
        <w:t xml:space="preserve"> process: 0= present, medial contact of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xml:space="preserve"> absent; 1 = absent, medial</w:t>
      </w:r>
    </w:p>
    <w:p w14:paraId="5B2D05C7"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contact of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xml:space="preserve"> present.</w:t>
      </w:r>
    </w:p>
    <w:p w14:paraId="2ECBF9C5"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29E79890" w14:textId="6B88F1B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 size of the</w:t>
      </w:r>
    </w:p>
    <w:p w14:paraId="34D4925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posterior </w:t>
      </w:r>
      <w:proofErr w:type="spellStart"/>
      <w:r w:rsidRPr="0061282A">
        <w:rPr>
          <w:rFonts w:ascii="Times New Roman" w:hAnsi="Times New Roman" w:cs="Times New Roman"/>
          <w:sz w:val="24"/>
          <w:szCs w:val="24"/>
        </w:rPr>
        <w:t>entoplastral</w:t>
      </w:r>
      <w:proofErr w:type="spellEnd"/>
      <w:r w:rsidRPr="0061282A">
        <w:rPr>
          <w:rFonts w:ascii="Times New Roman" w:hAnsi="Times New Roman" w:cs="Times New Roman"/>
          <w:sz w:val="24"/>
          <w:szCs w:val="24"/>
        </w:rPr>
        <w:t xml:space="preserve"> process: 0 = posterior process long, reaching as far posteriorly as</w:t>
      </w:r>
    </w:p>
    <w:p w14:paraId="5A0019F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the </w:t>
      </w:r>
      <w:proofErr w:type="spellStart"/>
      <w:r w:rsidRPr="0061282A">
        <w:rPr>
          <w:rFonts w:ascii="Times New Roman" w:hAnsi="Times New Roman" w:cs="Times New Roman"/>
          <w:sz w:val="24"/>
          <w:szCs w:val="24"/>
        </w:rPr>
        <w:t>mesoplastra</w:t>
      </w:r>
      <w:proofErr w:type="spellEnd"/>
      <w:r w:rsidRPr="0061282A">
        <w:rPr>
          <w:rFonts w:ascii="Times New Roman" w:hAnsi="Times New Roman" w:cs="Times New Roman"/>
          <w:sz w:val="24"/>
          <w:szCs w:val="24"/>
        </w:rPr>
        <w:t>; 1 = posterior process reduced in length.</w:t>
      </w:r>
    </w:p>
    <w:p w14:paraId="2E69B770"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7B4B8C1F" w14:textId="0F248C1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 distinct</w:t>
      </w:r>
    </w:p>
    <w:p w14:paraId="1C4B6BD0"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posterolateral process: 0 = present; 1 = absent.</w:t>
      </w:r>
    </w:p>
    <w:p w14:paraId="76A7D501"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4D47041B" w14:textId="143CFDA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242</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 shape of the</w:t>
      </w:r>
    </w:p>
    <w:p w14:paraId="0A085AF4" w14:textId="54D08E6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lastRenderedPageBreak/>
        <w:t>entoplastron</w:t>
      </w:r>
      <w:proofErr w:type="spellEnd"/>
      <w:r w:rsidRPr="0061282A">
        <w:rPr>
          <w:rFonts w:ascii="Times New Roman" w:hAnsi="Times New Roman" w:cs="Times New Roman"/>
          <w:sz w:val="24"/>
          <w:szCs w:val="24"/>
        </w:rPr>
        <w:t xml:space="preserve"> in ventral view: 0 = dagger-shaped; 1 = massive diamond-shaped; 2 = </w:t>
      </w:r>
      <w:proofErr w:type="spellStart"/>
      <w:r w:rsidRPr="0061282A">
        <w:rPr>
          <w:rFonts w:ascii="Times New Roman" w:hAnsi="Times New Roman" w:cs="Times New Roman"/>
          <w:sz w:val="24"/>
          <w:szCs w:val="24"/>
        </w:rPr>
        <w:t>Tshaped</w:t>
      </w:r>
      <w:proofErr w:type="spellEnd"/>
      <w:r w:rsidRPr="0061282A">
        <w:rPr>
          <w:rFonts w:ascii="Times New Roman" w:hAnsi="Times New Roman" w:cs="Times New Roman"/>
          <w:sz w:val="24"/>
          <w:szCs w:val="24"/>
        </w:rPr>
        <w:t>,</w:t>
      </w:r>
      <w:r w:rsidR="00802D3A" w:rsidRPr="0061282A">
        <w:rPr>
          <w:rFonts w:ascii="Times New Roman" w:hAnsi="Times New Roman" w:cs="Times New Roman"/>
          <w:sz w:val="24"/>
          <w:szCs w:val="24"/>
        </w:rPr>
        <w:t xml:space="preserve"> </w:t>
      </w:r>
      <w:r w:rsidRPr="0061282A">
        <w:rPr>
          <w:rFonts w:ascii="Times New Roman" w:hAnsi="Times New Roman" w:cs="Times New Roman"/>
          <w:sz w:val="24"/>
          <w:szCs w:val="24"/>
        </w:rPr>
        <w:t>longer than wide; 3 = T-shaped, wider than long, forming broad lateral wings; 4</w:t>
      </w:r>
    </w:p>
    <w:p w14:paraId="7D95F60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strap like and V-shaped.</w:t>
      </w:r>
    </w:p>
    <w:p w14:paraId="42CD1883" w14:textId="77777777" w:rsidR="00802D3A" w:rsidRPr="0061282A" w:rsidRDefault="00802D3A" w:rsidP="00860E14">
      <w:pPr>
        <w:autoSpaceDE w:val="0"/>
        <w:autoSpaceDN w:val="0"/>
        <w:adjustRightInd w:val="0"/>
        <w:spacing w:after="0" w:line="240" w:lineRule="auto"/>
        <w:rPr>
          <w:rFonts w:ascii="Times New Roman" w:hAnsi="Times New Roman" w:cs="Times New Roman"/>
          <w:i/>
          <w:iCs/>
          <w:sz w:val="24"/>
          <w:szCs w:val="24"/>
        </w:rPr>
      </w:pPr>
    </w:p>
    <w:p w14:paraId="0A25427D" w14:textId="00A1F47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243</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 suture with</w:t>
      </w:r>
    </w:p>
    <w:p w14:paraId="52745D6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hyoplastra</w:t>
      </w:r>
      <w:proofErr w:type="spellEnd"/>
      <w:r w:rsidRPr="0061282A">
        <w:rPr>
          <w:rFonts w:ascii="Times New Roman" w:hAnsi="Times New Roman" w:cs="Times New Roman"/>
          <w:sz w:val="24"/>
          <w:szCs w:val="24"/>
        </w:rPr>
        <w:t>: 0 = tightly sutured; 1 = lightly sutured to almost absent contact between</w:t>
      </w:r>
    </w:p>
    <w:p w14:paraId="5530D1E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both.</w:t>
      </w:r>
    </w:p>
    <w:p w14:paraId="7249943C"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5853C679" w14:textId="08D7693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shape and</w:t>
      </w:r>
    </w:p>
    <w:p w14:paraId="20F1F5C9"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contact of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xml:space="preserve">: 0 =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xml:space="preserve"> squarish in shape, lack a contact between each other</w:t>
      </w:r>
    </w:p>
    <w:p w14:paraId="7D6EF41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due to the narrow participation of the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 xml:space="preserve"> in the anterior plastral lobe edge; 1</w:t>
      </w:r>
    </w:p>
    <w:p w14:paraId="2496E88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xml:space="preserve"> elongate in shape, with medial contact located anterior to the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w:t>
      </w:r>
    </w:p>
    <w:p w14:paraId="4C644D1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2 =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xml:space="preserve"> squarish in shape lack of medial contact due to the extensive anterior and</w:t>
      </w:r>
    </w:p>
    <w:p w14:paraId="3EEEBD2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lateral projections of the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w:t>
      </w:r>
    </w:p>
    <w:p w14:paraId="7F3C24DF"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41D4D048" w14:textId="56DB09D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very thick</w:t>
      </w:r>
    </w:p>
    <w:p w14:paraId="1C47298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anterior lip in dorsal view: 0 = present; 1 = absent.</w:t>
      </w:r>
    </w:p>
    <w:p w14:paraId="59D243DB"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12DEBA66" w14:textId="49FF5DC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246</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Hyoplastra</w:t>
      </w:r>
      <w:proofErr w:type="spellEnd"/>
      <w:r w:rsidRPr="0061282A">
        <w:rPr>
          <w:rFonts w:ascii="Times New Roman" w:hAnsi="Times New Roman" w:cs="Times New Roman"/>
          <w:sz w:val="24"/>
          <w:szCs w:val="24"/>
        </w:rPr>
        <w:t>, contacts of</w:t>
      </w:r>
    </w:p>
    <w:p w14:paraId="05A19B4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axillary buttresses: 0 = absent to slightly contacting peripherals only; 1 = peripherals</w:t>
      </w:r>
    </w:p>
    <w:p w14:paraId="23CE731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and costal 1.</w:t>
      </w:r>
    </w:p>
    <w:p w14:paraId="1A7A317A"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24D80DC9" w14:textId="7133203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Hyoplastra</w:t>
      </w:r>
      <w:proofErr w:type="spellEnd"/>
      <w:r w:rsidRPr="0061282A">
        <w:rPr>
          <w:rFonts w:ascii="Times New Roman" w:hAnsi="Times New Roman" w:cs="Times New Roman"/>
          <w:sz w:val="24"/>
          <w:szCs w:val="24"/>
        </w:rPr>
        <w:t>, axillary</w:t>
      </w:r>
    </w:p>
    <w:p w14:paraId="0F95AB7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buttresses: 0 = present; 1 = ossified axillary buttresses absent.</w:t>
      </w:r>
    </w:p>
    <w:p w14:paraId="6CFC5B5E"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12531AB7" w14:textId="1D07F5E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24</w:t>
      </w:r>
      <w:r w:rsidR="00427FF3"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Hyoplastra</w:t>
      </w:r>
      <w:proofErr w:type="spellEnd"/>
      <w:r w:rsidRPr="0061282A">
        <w:rPr>
          <w:rFonts w:ascii="Times New Roman" w:hAnsi="Times New Roman" w:cs="Times New Roman"/>
          <w:sz w:val="24"/>
          <w:szCs w:val="24"/>
        </w:rPr>
        <w:t>, termination of</w:t>
      </w:r>
    </w:p>
    <w:p w14:paraId="1934A15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axillary buttresses: 0 = terminates on peripheral 1 or 2; 1 = terminates on peripheral 3;</w:t>
      </w:r>
    </w:p>
    <w:p w14:paraId="131D7B2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2 = terminates on peripheral 4 or 5 level. This character is scored as inapplicable for</w:t>
      </w:r>
    </w:p>
    <w:p w14:paraId="6D0AD2D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turtles without axillary buttresses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247.1).</w:t>
      </w:r>
    </w:p>
    <w:p w14:paraId="62BAEC8F"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5EEE5A5B" w14:textId="22B0BA3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427FF3" w:rsidRPr="0061282A">
        <w:rPr>
          <w:rFonts w:ascii="Times New Roman" w:hAnsi="Times New Roman" w:cs="Times New Roman"/>
          <w:b/>
          <w:bCs/>
          <w:sz w:val="24"/>
          <w:szCs w:val="24"/>
        </w:rPr>
        <w:t>50</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249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Mesoplastron</w:t>
      </w:r>
      <w:proofErr w:type="spellEnd"/>
      <w:r w:rsidRPr="0061282A">
        <w:rPr>
          <w:rFonts w:ascii="Times New Roman" w:hAnsi="Times New Roman" w:cs="Times New Roman"/>
          <w:sz w:val="24"/>
          <w:szCs w:val="24"/>
        </w:rPr>
        <w:t>: 0 =</w:t>
      </w:r>
      <w:r w:rsidR="00427FF3"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1 = absent.</w:t>
      </w:r>
    </w:p>
    <w:p w14:paraId="0976925E" w14:textId="77777777" w:rsidR="00802D3A" w:rsidRPr="0061282A" w:rsidRDefault="00802D3A" w:rsidP="00860E14">
      <w:pPr>
        <w:autoSpaceDE w:val="0"/>
        <w:autoSpaceDN w:val="0"/>
        <w:adjustRightInd w:val="0"/>
        <w:spacing w:after="0" w:line="240" w:lineRule="auto"/>
        <w:rPr>
          <w:rFonts w:ascii="Times New Roman" w:hAnsi="Times New Roman" w:cs="Times New Roman"/>
          <w:b/>
          <w:bCs/>
          <w:sz w:val="24"/>
          <w:szCs w:val="24"/>
        </w:rPr>
      </w:pPr>
    </w:p>
    <w:p w14:paraId="2754BF8F" w14:textId="57805E3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250</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Number of </w:t>
      </w:r>
      <w:proofErr w:type="spellStart"/>
      <w:r w:rsidRPr="0061282A">
        <w:rPr>
          <w:rFonts w:ascii="Times New Roman" w:hAnsi="Times New Roman" w:cs="Times New Roman"/>
          <w:sz w:val="24"/>
          <w:szCs w:val="24"/>
        </w:rPr>
        <w:t>mesoplastra</w:t>
      </w:r>
      <w:proofErr w:type="spellEnd"/>
      <w:r w:rsidRPr="0061282A">
        <w:rPr>
          <w:rFonts w:ascii="Times New Roman" w:hAnsi="Times New Roman" w:cs="Times New Roman"/>
          <w:sz w:val="24"/>
          <w:szCs w:val="24"/>
        </w:rPr>
        <w:t>: 0</w:t>
      </w:r>
      <w:r w:rsidR="00427FF3"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 two; 1 = one. This character is scored as inapplicable when </w:t>
      </w:r>
      <w:proofErr w:type="spellStart"/>
      <w:r w:rsidRPr="0061282A">
        <w:rPr>
          <w:rFonts w:ascii="Times New Roman" w:hAnsi="Times New Roman" w:cs="Times New Roman"/>
          <w:sz w:val="24"/>
          <w:szCs w:val="24"/>
        </w:rPr>
        <w:t>mesoplastra</w:t>
      </w:r>
      <w:proofErr w:type="spellEnd"/>
      <w:r w:rsidRPr="0061282A">
        <w:rPr>
          <w:rFonts w:ascii="Times New Roman" w:hAnsi="Times New Roman" w:cs="Times New Roman"/>
          <w:sz w:val="24"/>
          <w:szCs w:val="24"/>
        </w:rPr>
        <w:t xml:space="preserve"> are absent (</w:t>
      </w:r>
      <w:proofErr w:type="spellStart"/>
      <w:r w:rsidRPr="0061282A">
        <w:rPr>
          <w:rFonts w:ascii="Times New Roman" w:hAnsi="Times New Roman" w:cs="Times New Roman"/>
          <w:sz w:val="24"/>
          <w:szCs w:val="24"/>
        </w:rPr>
        <w:t>ch.</w:t>
      </w:r>
      <w:proofErr w:type="spellEnd"/>
    </w:p>
    <w:p w14:paraId="79458E1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249.1).</w:t>
      </w:r>
    </w:p>
    <w:p w14:paraId="308ACB9B"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373E4221" w14:textId="4F111A7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Mesoplastron</w:t>
      </w:r>
      <w:proofErr w:type="spellEnd"/>
      <w:r w:rsidRPr="0061282A">
        <w:rPr>
          <w:rFonts w:ascii="Times New Roman" w:hAnsi="Times New Roman" w:cs="Times New Roman"/>
          <w:sz w:val="24"/>
          <w:szCs w:val="24"/>
        </w:rPr>
        <w:t>, medial</w:t>
      </w:r>
    </w:p>
    <w:p w14:paraId="6A7BBE7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contact of </w:t>
      </w:r>
      <w:proofErr w:type="spellStart"/>
      <w:r w:rsidRPr="0061282A">
        <w:rPr>
          <w:rFonts w:ascii="Times New Roman" w:hAnsi="Times New Roman" w:cs="Times New Roman"/>
          <w:sz w:val="24"/>
          <w:szCs w:val="24"/>
        </w:rPr>
        <w:t>mesoplastra</w:t>
      </w:r>
      <w:proofErr w:type="spellEnd"/>
      <w:r w:rsidRPr="0061282A">
        <w:rPr>
          <w:rFonts w:ascii="Times New Roman" w:hAnsi="Times New Roman" w:cs="Times New Roman"/>
          <w:sz w:val="24"/>
          <w:szCs w:val="24"/>
        </w:rPr>
        <w:t>: 0=present, or virtually present when a central plastral fontanelle</w:t>
      </w:r>
    </w:p>
    <w:p w14:paraId="2847745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is present, absence of contact between </w:t>
      </w:r>
      <w:proofErr w:type="spellStart"/>
      <w:r w:rsidRPr="0061282A">
        <w:rPr>
          <w:rFonts w:ascii="Times New Roman" w:hAnsi="Times New Roman" w:cs="Times New Roman"/>
          <w:sz w:val="24"/>
          <w:szCs w:val="24"/>
        </w:rPr>
        <w:t>hyoplastron</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hypoplastron</w:t>
      </w:r>
      <w:proofErr w:type="spellEnd"/>
      <w:r w:rsidRPr="0061282A">
        <w:rPr>
          <w:rFonts w:ascii="Times New Roman" w:hAnsi="Times New Roman" w:cs="Times New Roman"/>
          <w:sz w:val="24"/>
          <w:szCs w:val="24"/>
        </w:rPr>
        <w:t>; 1 = absent,</w:t>
      </w:r>
    </w:p>
    <w:p w14:paraId="5847DB0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partial contact between </w:t>
      </w:r>
      <w:proofErr w:type="spellStart"/>
      <w:r w:rsidRPr="0061282A">
        <w:rPr>
          <w:rFonts w:ascii="Times New Roman" w:hAnsi="Times New Roman" w:cs="Times New Roman"/>
          <w:sz w:val="24"/>
          <w:szCs w:val="24"/>
        </w:rPr>
        <w:t>hyoplastron</w:t>
      </w:r>
      <w:proofErr w:type="spellEnd"/>
      <w:r w:rsidRPr="0061282A">
        <w:rPr>
          <w:rFonts w:ascii="Times New Roman" w:hAnsi="Times New Roman" w:cs="Times New Roman"/>
          <w:sz w:val="24"/>
          <w:szCs w:val="24"/>
        </w:rPr>
        <w:t xml:space="preserve"> and </w:t>
      </w:r>
      <w:proofErr w:type="spellStart"/>
      <w:r w:rsidRPr="0061282A">
        <w:rPr>
          <w:rFonts w:ascii="Times New Roman" w:hAnsi="Times New Roman" w:cs="Times New Roman"/>
          <w:sz w:val="24"/>
          <w:szCs w:val="24"/>
        </w:rPr>
        <w:t>hypoplastron</w:t>
      </w:r>
      <w:proofErr w:type="spellEnd"/>
      <w:r w:rsidRPr="0061282A">
        <w:rPr>
          <w:rFonts w:ascii="Times New Roman" w:hAnsi="Times New Roman" w:cs="Times New Roman"/>
          <w:sz w:val="24"/>
          <w:szCs w:val="24"/>
        </w:rPr>
        <w:t xml:space="preserve"> present.</w:t>
      </w:r>
    </w:p>
    <w:p w14:paraId="2E17CC9C"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6A2C2D70" w14:textId="34811ED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252</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Hypoplastra</w:t>
      </w:r>
      <w:proofErr w:type="spellEnd"/>
      <w:r w:rsidRPr="0061282A">
        <w:rPr>
          <w:rFonts w:ascii="Times New Roman" w:hAnsi="Times New Roman" w:cs="Times New Roman"/>
          <w:sz w:val="24"/>
          <w:szCs w:val="24"/>
        </w:rPr>
        <w:t>, contacts of</w:t>
      </w:r>
    </w:p>
    <w:p w14:paraId="3BD80AD0"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inguinal buttresses: 0 = absent to slightly contacting peripherals; 1 = peripheral and</w:t>
      </w:r>
    </w:p>
    <w:p w14:paraId="6A23A15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costal 5; 2 = peripheral,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5 and 6; 3 = peripherals and costal 4.</w:t>
      </w:r>
    </w:p>
    <w:p w14:paraId="10259D9C"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34E07B18" w14:textId="02E274C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Character 25</w:t>
      </w:r>
      <w:r w:rsidR="00427FF3"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253</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Hypoplastra</w:t>
      </w:r>
      <w:proofErr w:type="spellEnd"/>
      <w:r w:rsidRPr="0061282A">
        <w:rPr>
          <w:rFonts w:ascii="Times New Roman" w:hAnsi="Times New Roman" w:cs="Times New Roman"/>
          <w:sz w:val="24"/>
          <w:szCs w:val="24"/>
        </w:rPr>
        <w:t>, termination</w:t>
      </w:r>
    </w:p>
    <w:p w14:paraId="22DF14B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of inguinal buttresses: 0 = peripheral 8; 1 = peripheral 7; 2 = peripheral 6.</w:t>
      </w:r>
    </w:p>
    <w:p w14:paraId="69AC4192"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1CA08D4A" w14:textId="4A42414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Xiphiplastra</w:t>
      </w:r>
      <w:proofErr w:type="spellEnd"/>
      <w:r w:rsidRPr="0061282A">
        <w:rPr>
          <w:rFonts w:ascii="Times New Roman" w:hAnsi="Times New Roman" w:cs="Times New Roman"/>
          <w:sz w:val="24"/>
          <w:szCs w:val="24"/>
        </w:rPr>
        <w:t>, distinct anal</w:t>
      </w:r>
    </w:p>
    <w:p w14:paraId="565907E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notch: 0 = absent; 1 = present.</w:t>
      </w:r>
    </w:p>
    <w:p w14:paraId="0F4CF2BD"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6E8D48C3" w14:textId="241C3AF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Xiphiplastra</w:t>
      </w:r>
      <w:proofErr w:type="spellEnd"/>
      <w:r w:rsidRPr="0061282A">
        <w:rPr>
          <w:rFonts w:ascii="Times New Roman" w:hAnsi="Times New Roman" w:cs="Times New Roman"/>
          <w:sz w:val="24"/>
          <w:szCs w:val="24"/>
        </w:rPr>
        <w:t>, shape of</w:t>
      </w:r>
    </w:p>
    <w:p w14:paraId="3D2D6264"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xiphiplastra</w:t>
      </w:r>
      <w:proofErr w:type="spellEnd"/>
      <w:r w:rsidRPr="0061282A">
        <w:rPr>
          <w:rFonts w:ascii="Times New Roman" w:hAnsi="Times New Roman" w:cs="Times New Roman"/>
          <w:sz w:val="24"/>
          <w:szCs w:val="24"/>
        </w:rPr>
        <w:t>: 0 = almost triangular to trapezoidal, with lateral straight to convex margin;</w:t>
      </w:r>
    </w:p>
    <w:p w14:paraId="1124726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1 = rectangular elongated in shape, coupled forming together with the </w:t>
      </w:r>
      <w:proofErr w:type="spellStart"/>
      <w:r w:rsidRPr="0061282A">
        <w:rPr>
          <w:rFonts w:ascii="Times New Roman" w:hAnsi="Times New Roman" w:cs="Times New Roman"/>
          <w:sz w:val="24"/>
          <w:szCs w:val="24"/>
        </w:rPr>
        <w:t>hypoplastron</w:t>
      </w:r>
      <w:proofErr w:type="spellEnd"/>
      <w:r w:rsidRPr="0061282A">
        <w:rPr>
          <w:rFonts w:ascii="Times New Roman" w:hAnsi="Times New Roman" w:cs="Times New Roman"/>
          <w:sz w:val="24"/>
          <w:szCs w:val="24"/>
        </w:rPr>
        <w:t xml:space="preserve"> a</w:t>
      </w:r>
    </w:p>
    <w:p w14:paraId="3E462F6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very narrow posterior plastral lobe; 2 = narrow struts, separated by the posterior</w:t>
      </w:r>
    </w:p>
    <w:p w14:paraId="2595C65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fontanelle.</w:t>
      </w:r>
    </w:p>
    <w:p w14:paraId="4CA43FFF"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33275385" w14:textId="29A64A0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256</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Plastral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0 =</w:t>
      </w:r>
    </w:p>
    <w:p w14:paraId="06BBD59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present; 1 = absent.</w:t>
      </w:r>
    </w:p>
    <w:p w14:paraId="4E0E323A"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61F29DF0" w14:textId="4FE7C8C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257</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Plastral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midline</w:t>
      </w:r>
    </w:p>
    <w:p w14:paraId="33A1EE7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sulcus: 0 = straight; 1 = distinctly sinuous, at least for part of its length.</w:t>
      </w:r>
    </w:p>
    <w:p w14:paraId="0BD154F4"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56D27D17" w14:textId="558BE22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25</w:t>
      </w:r>
      <w:r w:rsidR="00427FF3"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Gular, number of gulars: 0</w:t>
      </w:r>
    </w:p>
    <w:p w14:paraId="6415CB2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 one pair of </w:t>
      </w:r>
      <w:proofErr w:type="spellStart"/>
      <w:r w:rsidRPr="0061282A">
        <w:rPr>
          <w:rFonts w:ascii="Times New Roman" w:hAnsi="Times New Roman" w:cs="Times New Roman"/>
          <w:sz w:val="24"/>
          <w:szCs w:val="24"/>
        </w:rPr>
        <w:t>scutes</w:t>
      </w:r>
      <w:proofErr w:type="spellEnd"/>
      <w:r w:rsidRPr="0061282A">
        <w:rPr>
          <w:rFonts w:ascii="Times New Roman" w:hAnsi="Times New Roman" w:cs="Times New Roman"/>
          <w:sz w:val="24"/>
          <w:szCs w:val="24"/>
        </w:rPr>
        <w:t xml:space="preserve">; 1 = only one </w:t>
      </w:r>
      <w:proofErr w:type="spellStart"/>
      <w:r w:rsidRPr="0061282A">
        <w:rPr>
          <w:rFonts w:ascii="Times New Roman" w:hAnsi="Times New Roman" w:cs="Times New Roman"/>
          <w:sz w:val="24"/>
          <w:szCs w:val="24"/>
        </w:rPr>
        <w:t>scute</w:t>
      </w:r>
      <w:proofErr w:type="spellEnd"/>
      <w:r w:rsidRPr="0061282A">
        <w:rPr>
          <w:rFonts w:ascii="Times New Roman" w:hAnsi="Times New Roman" w:cs="Times New Roman"/>
          <w:sz w:val="24"/>
          <w:szCs w:val="24"/>
        </w:rPr>
        <w:t>.</w:t>
      </w:r>
    </w:p>
    <w:p w14:paraId="364B2EAE"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528AED18" w14:textId="6609634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427FF3" w:rsidRPr="0061282A">
        <w:rPr>
          <w:rFonts w:ascii="Times New Roman" w:hAnsi="Times New Roman" w:cs="Times New Roman"/>
          <w:b/>
          <w:bCs/>
          <w:sz w:val="24"/>
          <w:szCs w:val="24"/>
        </w:rPr>
        <w:t>60</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259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Extragulars</w:t>
      </w:r>
      <w:proofErr w:type="spellEnd"/>
      <w:r w:rsidRPr="0061282A">
        <w:rPr>
          <w:rFonts w:ascii="Times New Roman" w:hAnsi="Times New Roman" w:cs="Times New Roman"/>
          <w:sz w:val="24"/>
          <w:szCs w:val="24"/>
        </w:rPr>
        <w:t>: 0 = present;</w:t>
      </w:r>
    </w:p>
    <w:p w14:paraId="36B6A0F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absent.</w:t>
      </w:r>
    </w:p>
    <w:p w14:paraId="68833ACB"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4B876541" w14:textId="5C7B6FA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427FF3"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260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Extagulars</w:t>
      </w:r>
      <w:proofErr w:type="spellEnd"/>
      <w:r w:rsidRPr="0061282A">
        <w:rPr>
          <w:rFonts w:ascii="Times New Roman" w:hAnsi="Times New Roman" w:cs="Times New Roman"/>
          <w:sz w:val="24"/>
          <w:szCs w:val="24"/>
        </w:rPr>
        <w:t>, medial</w:t>
      </w:r>
      <w:r w:rsidR="00427FF3"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0 = absent; 1 = present, contacting one another anterior to gular(s); 2 = present,</w:t>
      </w:r>
      <w:r w:rsidR="00427FF3"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contacting one another posterior to gular(s).</w:t>
      </w:r>
    </w:p>
    <w:p w14:paraId="3C30F8A6"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5FB1A8D6" w14:textId="021A1C3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427FF3"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261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Extragulars</w:t>
      </w:r>
      <w:proofErr w:type="spellEnd"/>
      <w:r w:rsidRPr="0061282A">
        <w:rPr>
          <w:rFonts w:ascii="Times New Roman" w:hAnsi="Times New Roman" w:cs="Times New Roman"/>
          <w:sz w:val="24"/>
          <w:szCs w:val="24"/>
        </w:rPr>
        <w:t>, anterior</w:t>
      </w:r>
      <w:r w:rsidR="00427FF3" w:rsidRPr="0061282A">
        <w:rPr>
          <w:rFonts w:ascii="Times New Roman" w:hAnsi="Times New Roman" w:cs="Times New Roman"/>
          <w:sz w:val="24"/>
          <w:szCs w:val="24"/>
        </w:rPr>
        <w:t xml:space="preserve"> </w:t>
      </w:r>
      <w:r w:rsidRPr="0061282A">
        <w:rPr>
          <w:rFonts w:ascii="Times New Roman" w:hAnsi="Times New Roman" w:cs="Times New Roman"/>
          <w:sz w:val="24"/>
          <w:szCs w:val="24"/>
        </w:rPr>
        <w:t>plastral tuberosities: 0 = present; 1 = absent.</w:t>
      </w:r>
    </w:p>
    <w:p w14:paraId="3CFBEB2B"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59F77315" w14:textId="7BF1DFB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427FF3"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262</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Extragulars</w:t>
      </w:r>
      <w:proofErr w:type="spellEnd"/>
      <w:r w:rsidRPr="0061282A">
        <w:rPr>
          <w:rFonts w:ascii="Times New Roman" w:hAnsi="Times New Roman" w:cs="Times New Roman"/>
          <w:sz w:val="24"/>
          <w:szCs w:val="24"/>
        </w:rPr>
        <w:t>, restricted to</w:t>
      </w:r>
    </w:p>
    <w:p w14:paraId="0506D21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epiplastra</w:t>
      </w:r>
      <w:proofErr w:type="spellEnd"/>
      <w:r w:rsidRPr="0061282A">
        <w:rPr>
          <w:rFonts w:ascii="Times New Roman" w:hAnsi="Times New Roman" w:cs="Times New Roman"/>
          <w:sz w:val="24"/>
          <w:szCs w:val="24"/>
        </w:rPr>
        <w:t xml:space="preserve">: 0 = present; 1 = absent, </w:t>
      </w:r>
      <w:proofErr w:type="spellStart"/>
      <w:r w:rsidRPr="0061282A">
        <w:rPr>
          <w:rFonts w:ascii="Times New Roman" w:hAnsi="Times New Roman" w:cs="Times New Roman"/>
          <w:sz w:val="24"/>
          <w:szCs w:val="24"/>
        </w:rPr>
        <w:t>extragulars</w:t>
      </w:r>
      <w:proofErr w:type="spellEnd"/>
      <w:r w:rsidRPr="0061282A">
        <w:rPr>
          <w:rFonts w:ascii="Times New Roman" w:hAnsi="Times New Roman" w:cs="Times New Roman"/>
          <w:sz w:val="24"/>
          <w:szCs w:val="24"/>
        </w:rPr>
        <w:t xml:space="preserve"> reach the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w:t>
      </w:r>
    </w:p>
    <w:p w14:paraId="519719D8"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431904F0" w14:textId="3548F52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427FF3"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263</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Intergulars</w:t>
      </w:r>
      <w:proofErr w:type="spellEnd"/>
      <w:r w:rsidRPr="0061282A">
        <w:rPr>
          <w:rFonts w:ascii="Times New Roman" w:hAnsi="Times New Roman" w:cs="Times New Roman"/>
          <w:sz w:val="24"/>
          <w:szCs w:val="24"/>
        </w:rPr>
        <w:t>: 0 = absent; 1</w:t>
      </w:r>
      <w:r w:rsidR="00427FF3" w:rsidRPr="0061282A">
        <w:rPr>
          <w:rFonts w:ascii="Times New Roman" w:hAnsi="Times New Roman" w:cs="Times New Roman"/>
          <w:sz w:val="24"/>
          <w:szCs w:val="24"/>
        </w:rPr>
        <w:t xml:space="preserve"> </w:t>
      </w:r>
      <w:r w:rsidRPr="0061282A">
        <w:rPr>
          <w:rFonts w:ascii="Times New Roman" w:hAnsi="Times New Roman" w:cs="Times New Roman"/>
          <w:sz w:val="24"/>
          <w:szCs w:val="24"/>
        </w:rPr>
        <w:t>= present.</w:t>
      </w:r>
    </w:p>
    <w:p w14:paraId="344B1BC0"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4688653C" w14:textId="2142CC6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427FF3"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427FF3" w:rsidRPr="0061282A">
        <w:rPr>
          <w:rFonts w:ascii="Times New Roman" w:hAnsi="Times New Roman" w:cs="Times New Roman"/>
          <w:b/>
          <w:bCs/>
          <w:sz w:val="24"/>
          <w:szCs w:val="24"/>
        </w:rPr>
        <w:t>Evers &amp; Benson (2018): character 264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Humerals</w:t>
      </w:r>
      <w:proofErr w:type="spellEnd"/>
      <w:r w:rsidRPr="0061282A">
        <w:rPr>
          <w:rFonts w:ascii="Times New Roman" w:hAnsi="Times New Roman" w:cs="Times New Roman"/>
          <w:sz w:val="24"/>
          <w:szCs w:val="24"/>
        </w:rPr>
        <w:t>, number of</w:t>
      </w:r>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pairs: 0 = one pair present; 1 = two pairs present, subdivided by a plastral hinge.</w:t>
      </w:r>
    </w:p>
    <w:p w14:paraId="5328CEF1" w14:textId="77777777" w:rsidR="00427FF3" w:rsidRPr="0061282A" w:rsidRDefault="00427FF3" w:rsidP="00860E14">
      <w:pPr>
        <w:autoSpaceDE w:val="0"/>
        <w:autoSpaceDN w:val="0"/>
        <w:adjustRightInd w:val="0"/>
        <w:spacing w:after="0" w:line="240" w:lineRule="auto"/>
        <w:rPr>
          <w:rFonts w:ascii="Times New Roman" w:hAnsi="Times New Roman" w:cs="Times New Roman"/>
          <w:i/>
          <w:iCs/>
          <w:sz w:val="24"/>
          <w:szCs w:val="24"/>
        </w:rPr>
      </w:pPr>
    </w:p>
    <w:p w14:paraId="789564F8" w14:textId="49D1202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BD2B19"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BD2B19" w:rsidRPr="0061282A">
        <w:rPr>
          <w:rFonts w:ascii="Times New Roman" w:hAnsi="Times New Roman" w:cs="Times New Roman"/>
          <w:b/>
          <w:bCs/>
          <w:sz w:val="24"/>
          <w:szCs w:val="24"/>
        </w:rPr>
        <w:t>Evers &amp; Benson (2018): character 265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Humerals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humeropectoral</w:t>
      </w:r>
      <w:proofErr w:type="spellEnd"/>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sulcus: 0 = restricted to </w:t>
      </w:r>
      <w:proofErr w:type="spellStart"/>
      <w:r w:rsidRPr="0061282A">
        <w:rPr>
          <w:rFonts w:ascii="Times New Roman" w:hAnsi="Times New Roman" w:cs="Times New Roman"/>
          <w:sz w:val="24"/>
          <w:szCs w:val="24"/>
        </w:rPr>
        <w:t>hyoplastra</w:t>
      </w:r>
      <w:proofErr w:type="spellEnd"/>
      <w:r w:rsidRPr="0061282A">
        <w:rPr>
          <w:rFonts w:ascii="Times New Roman" w:hAnsi="Times New Roman" w:cs="Times New Roman"/>
          <w:sz w:val="24"/>
          <w:szCs w:val="24"/>
        </w:rPr>
        <w:t xml:space="preserve">; 1 = crossing the posterior portion of </w:t>
      </w:r>
      <w:proofErr w:type="spellStart"/>
      <w:r w:rsidRPr="0061282A">
        <w:rPr>
          <w:rFonts w:ascii="Times New Roman" w:hAnsi="Times New Roman" w:cs="Times New Roman"/>
          <w:sz w:val="24"/>
          <w:szCs w:val="24"/>
        </w:rPr>
        <w:t>entoplastron</w:t>
      </w:r>
      <w:proofErr w:type="spellEnd"/>
      <w:r w:rsidRPr="0061282A">
        <w:rPr>
          <w:rFonts w:ascii="Times New Roman" w:hAnsi="Times New Roman" w:cs="Times New Roman"/>
          <w:sz w:val="24"/>
          <w:szCs w:val="24"/>
        </w:rPr>
        <w:t>.</w:t>
      </w:r>
    </w:p>
    <w:p w14:paraId="3BDAEF1E" w14:textId="77777777" w:rsidR="00BD2B19" w:rsidRPr="0061282A" w:rsidRDefault="00BD2B19" w:rsidP="00860E14">
      <w:pPr>
        <w:autoSpaceDE w:val="0"/>
        <w:autoSpaceDN w:val="0"/>
        <w:adjustRightInd w:val="0"/>
        <w:spacing w:after="0" w:line="240" w:lineRule="auto"/>
        <w:rPr>
          <w:rFonts w:ascii="Times New Roman" w:hAnsi="Times New Roman" w:cs="Times New Roman"/>
          <w:i/>
          <w:iCs/>
          <w:sz w:val="24"/>
          <w:szCs w:val="24"/>
        </w:rPr>
      </w:pPr>
    </w:p>
    <w:p w14:paraId="7ED5C9CE" w14:textId="1CE0700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BD2B19"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BD2B19" w:rsidRPr="0061282A">
        <w:rPr>
          <w:rFonts w:ascii="Times New Roman" w:hAnsi="Times New Roman" w:cs="Times New Roman"/>
          <w:b/>
          <w:bCs/>
          <w:sz w:val="24"/>
          <w:szCs w:val="24"/>
        </w:rPr>
        <w:t>Evers &amp; Benson (2018): character 266</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Pectorals: 0 = present; 1 =</w:t>
      </w:r>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w:t>
      </w:r>
    </w:p>
    <w:p w14:paraId="361AC27D" w14:textId="77777777" w:rsidR="00BD2B19" w:rsidRPr="0061282A" w:rsidRDefault="00BD2B19" w:rsidP="00860E14">
      <w:pPr>
        <w:autoSpaceDE w:val="0"/>
        <w:autoSpaceDN w:val="0"/>
        <w:adjustRightInd w:val="0"/>
        <w:spacing w:after="0" w:line="240" w:lineRule="auto"/>
        <w:rPr>
          <w:rFonts w:ascii="Times New Roman" w:hAnsi="Times New Roman" w:cs="Times New Roman"/>
          <w:i/>
          <w:iCs/>
          <w:sz w:val="24"/>
          <w:szCs w:val="24"/>
        </w:rPr>
      </w:pPr>
    </w:p>
    <w:p w14:paraId="5C9AC4EF" w14:textId="26917AA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BD2B19"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BD2B19" w:rsidRPr="0061282A">
        <w:rPr>
          <w:rFonts w:ascii="Times New Roman" w:hAnsi="Times New Roman" w:cs="Times New Roman"/>
          <w:b/>
          <w:bCs/>
          <w:sz w:val="24"/>
          <w:szCs w:val="24"/>
        </w:rPr>
        <w:t>Evers &amp; Benson (2018): character 267</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Pectorals, </w:t>
      </w:r>
      <w:proofErr w:type="spellStart"/>
      <w:r w:rsidRPr="0061282A">
        <w:rPr>
          <w:rFonts w:ascii="Times New Roman" w:hAnsi="Times New Roman" w:cs="Times New Roman"/>
          <w:sz w:val="24"/>
          <w:szCs w:val="24"/>
        </w:rPr>
        <w:t>anteroposteriorly</w:t>
      </w:r>
      <w:proofErr w:type="spellEnd"/>
    </w:p>
    <w:p w14:paraId="6B787835" w14:textId="6E78FC2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developed: 0 = present; 1 = absent, very short antero-posterior</w:t>
      </w:r>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development.</w:t>
      </w:r>
    </w:p>
    <w:p w14:paraId="63A84074" w14:textId="77777777" w:rsidR="00BD2B19" w:rsidRPr="0061282A" w:rsidRDefault="00BD2B19" w:rsidP="00860E14">
      <w:pPr>
        <w:autoSpaceDE w:val="0"/>
        <w:autoSpaceDN w:val="0"/>
        <w:adjustRightInd w:val="0"/>
        <w:spacing w:after="0" w:line="240" w:lineRule="auto"/>
        <w:rPr>
          <w:rFonts w:ascii="Times New Roman" w:hAnsi="Times New Roman" w:cs="Times New Roman"/>
          <w:i/>
          <w:iCs/>
          <w:sz w:val="24"/>
          <w:szCs w:val="24"/>
        </w:rPr>
      </w:pPr>
    </w:p>
    <w:p w14:paraId="29B58A71" w14:textId="41683AE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26</w:t>
      </w:r>
      <w:r w:rsidR="00BD2B19"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BD2B19" w:rsidRPr="0061282A">
        <w:rPr>
          <w:rFonts w:ascii="Times New Roman" w:hAnsi="Times New Roman" w:cs="Times New Roman"/>
          <w:b/>
          <w:bCs/>
          <w:sz w:val="24"/>
          <w:szCs w:val="24"/>
        </w:rPr>
        <w:t>Evers &amp; Benson (2018): character 268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Abdominals: 0 = present;</w:t>
      </w:r>
    </w:p>
    <w:p w14:paraId="348CE72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absent.</w:t>
      </w:r>
    </w:p>
    <w:p w14:paraId="3F06E70A" w14:textId="77777777" w:rsidR="00BD2B19" w:rsidRPr="0061282A" w:rsidRDefault="00BD2B19" w:rsidP="00860E14">
      <w:pPr>
        <w:autoSpaceDE w:val="0"/>
        <w:autoSpaceDN w:val="0"/>
        <w:adjustRightInd w:val="0"/>
        <w:spacing w:after="0" w:line="240" w:lineRule="auto"/>
        <w:rPr>
          <w:rFonts w:ascii="Times New Roman" w:hAnsi="Times New Roman" w:cs="Times New Roman"/>
          <w:i/>
          <w:iCs/>
          <w:sz w:val="24"/>
          <w:szCs w:val="24"/>
        </w:rPr>
      </w:pPr>
    </w:p>
    <w:p w14:paraId="3ABA1ABD" w14:textId="46789F1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BD2B19" w:rsidRPr="0061282A">
        <w:rPr>
          <w:rFonts w:ascii="Times New Roman" w:hAnsi="Times New Roman" w:cs="Times New Roman"/>
          <w:b/>
          <w:bCs/>
          <w:sz w:val="24"/>
          <w:szCs w:val="24"/>
        </w:rPr>
        <w:t>70</w:t>
      </w:r>
      <w:r w:rsidRPr="0061282A">
        <w:rPr>
          <w:rFonts w:ascii="Times New Roman" w:hAnsi="Times New Roman" w:cs="Times New Roman"/>
          <w:b/>
          <w:bCs/>
          <w:sz w:val="24"/>
          <w:szCs w:val="24"/>
        </w:rPr>
        <w:t xml:space="preserve"> (</w:t>
      </w:r>
      <w:r w:rsidR="00BD2B19" w:rsidRPr="0061282A">
        <w:rPr>
          <w:rFonts w:ascii="Times New Roman" w:hAnsi="Times New Roman" w:cs="Times New Roman"/>
          <w:b/>
          <w:bCs/>
          <w:sz w:val="24"/>
          <w:szCs w:val="24"/>
        </w:rPr>
        <w:t>Evers &amp; Benson (2018): character 269</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Abdominals, medial</w:t>
      </w:r>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contact to one another: 0 = present; 1 = absent. This character is scored as inapplicable</w:t>
      </w:r>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for turtles that lack abdominals.</w:t>
      </w:r>
    </w:p>
    <w:p w14:paraId="4FB66454" w14:textId="77777777" w:rsidR="00BD2B19" w:rsidRPr="0061282A" w:rsidRDefault="00BD2B19" w:rsidP="00860E14">
      <w:pPr>
        <w:autoSpaceDE w:val="0"/>
        <w:autoSpaceDN w:val="0"/>
        <w:adjustRightInd w:val="0"/>
        <w:spacing w:after="0" w:line="240" w:lineRule="auto"/>
        <w:rPr>
          <w:rFonts w:ascii="Times New Roman" w:hAnsi="Times New Roman" w:cs="Times New Roman"/>
          <w:i/>
          <w:iCs/>
          <w:sz w:val="24"/>
          <w:szCs w:val="24"/>
        </w:rPr>
      </w:pPr>
    </w:p>
    <w:p w14:paraId="32A0BACB" w14:textId="17E413C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BD2B19"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BD2B19" w:rsidRPr="0061282A">
        <w:rPr>
          <w:rFonts w:ascii="Times New Roman" w:hAnsi="Times New Roman" w:cs="Times New Roman"/>
          <w:b/>
          <w:bCs/>
          <w:sz w:val="24"/>
          <w:szCs w:val="24"/>
        </w:rPr>
        <w:t>Evers &amp; Benson (2018): character 270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Anals</w:t>
      </w:r>
      <w:proofErr w:type="spellEnd"/>
      <w:r w:rsidRPr="0061282A">
        <w:rPr>
          <w:rFonts w:ascii="Times New Roman" w:hAnsi="Times New Roman" w:cs="Times New Roman"/>
          <w:sz w:val="24"/>
          <w:szCs w:val="24"/>
        </w:rPr>
        <w:t>: 0 = only cover</w:t>
      </w:r>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parts of the </w:t>
      </w:r>
      <w:proofErr w:type="spellStart"/>
      <w:r w:rsidRPr="0061282A">
        <w:rPr>
          <w:rFonts w:ascii="Times New Roman" w:hAnsi="Times New Roman" w:cs="Times New Roman"/>
          <w:sz w:val="24"/>
          <w:szCs w:val="24"/>
        </w:rPr>
        <w:t>xiphiplastra</w:t>
      </w:r>
      <w:proofErr w:type="spellEnd"/>
      <w:r w:rsidRPr="0061282A">
        <w:rPr>
          <w:rFonts w:ascii="Times New Roman" w:hAnsi="Times New Roman" w:cs="Times New Roman"/>
          <w:sz w:val="24"/>
          <w:szCs w:val="24"/>
        </w:rPr>
        <w:t xml:space="preserve">; 1 = overlap anteromedially onto the </w:t>
      </w:r>
      <w:proofErr w:type="spellStart"/>
      <w:r w:rsidRPr="0061282A">
        <w:rPr>
          <w:rFonts w:ascii="Times New Roman" w:hAnsi="Times New Roman" w:cs="Times New Roman"/>
          <w:sz w:val="24"/>
          <w:szCs w:val="24"/>
        </w:rPr>
        <w:t>hypoplastra</w:t>
      </w:r>
      <w:proofErr w:type="spellEnd"/>
      <w:r w:rsidRPr="0061282A">
        <w:rPr>
          <w:rFonts w:ascii="Times New Roman" w:hAnsi="Times New Roman" w:cs="Times New Roman"/>
          <w:sz w:val="24"/>
          <w:szCs w:val="24"/>
        </w:rPr>
        <w:t>.</w:t>
      </w:r>
    </w:p>
    <w:p w14:paraId="6A09CCCC" w14:textId="77777777" w:rsidR="00BD2B19" w:rsidRPr="0061282A" w:rsidRDefault="00BD2B19" w:rsidP="00860E14">
      <w:pPr>
        <w:autoSpaceDE w:val="0"/>
        <w:autoSpaceDN w:val="0"/>
        <w:adjustRightInd w:val="0"/>
        <w:spacing w:after="0" w:line="240" w:lineRule="auto"/>
        <w:rPr>
          <w:rFonts w:ascii="Times New Roman" w:hAnsi="Times New Roman" w:cs="Times New Roman"/>
          <w:i/>
          <w:iCs/>
          <w:sz w:val="24"/>
          <w:szCs w:val="24"/>
        </w:rPr>
      </w:pPr>
    </w:p>
    <w:p w14:paraId="4C91C1E6" w14:textId="00BFB3D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BD2B19"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BD2B19" w:rsidRPr="0061282A">
        <w:rPr>
          <w:rFonts w:ascii="Times New Roman" w:hAnsi="Times New Roman" w:cs="Times New Roman"/>
          <w:b/>
          <w:bCs/>
          <w:sz w:val="24"/>
          <w:szCs w:val="24"/>
        </w:rPr>
        <w:t>Evers &amp; Benson (2018): character 271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Inframarginals</w:t>
      </w:r>
      <w:proofErr w:type="spellEnd"/>
      <w:r w:rsidRPr="0061282A">
        <w:rPr>
          <w:rFonts w:ascii="Times New Roman" w:hAnsi="Times New Roman" w:cs="Times New Roman"/>
          <w:sz w:val="24"/>
          <w:szCs w:val="24"/>
        </w:rPr>
        <w:t>: 0 =</w:t>
      </w:r>
      <w:r w:rsidR="00BD2B19"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1 = absent.</w:t>
      </w:r>
    </w:p>
    <w:p w14:paraId="55638823" w14:textId="77777777" w:rsidR="00BD2B19" w:rsidRPr="0061282A" w:rsidRDefault="00BD2B19" w:rsidP="00860E14">
      <w:pPr>
        <w:autoSpaceDE w:val="0"/>
        <w:autoSpaceDN w:val="0"/>
        <w:adjustRightInd w:val="0"/>
        <w:spacing w:after="0" w:line="240" w:lineRule="auto"/>
        <w:rPr>
          <w:rFonts w:ascii="Times New Roman" w:hAnsi="Times New Roman" w:cs="Times New Roman"/>
          <w:sz w:val="24"/>
          <w:szCs w:val="24"/>
        </w:rPr>
      </w:pPr>
    </w:p>
    <w:p w14:paraId="43E58074" w14:textId="2458E115" w:rsidR="00BD2B19" w:rsidRPr="0061282A" w:rsidRDefault="00BD2B19" w:rsidP="00BD2B19">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(2018) score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as lacking inframarginal </w:t>
      </w:r>
      <w:proofErr w:type="spellStart"/>
      <w:r w:rsidRPr="0061282A">
        <w:rPr>
          <w:rFonts w:ascii="Times New Roman" w:hAnsi="Times New Roman" w:cs="Times New Roman"/>
          <w:iCs/>
          <w:sz w:val="24"/>
          <w:szCs w:val="24"/>
        </w:rPr>
        <w:t>scutes</w:t>
      </w:r>
      <w:proofErr w:type="spellEnd"/>
      <w:r w:rsidRPr="0061282A">
        <w:rPr>
          <w:rFonts w:ascii="Times New Roman" w:hAnsi="Times New Roman" w:cs="Times New Roman"/>
          <w:iCs/>
          <w:sz w:val="24"/>
          <w:szCs w:val="24"/>
        </w:rPr>
        <w:t xml:space="preserve"> (state 1). Inframarginal </w:t>
      </w:r>
      <w:proofErr w:type="spellStart"/>
      <w:r w:rsidRPr="0061282A">
        <w:rPr>
          <w:rFonts w:ascii="Times New Roman" w:hAnsi="Times New Roman" w:cs="Times New Roman"/>
          <w:iCs/>
          <w:sz w:val="24"/>
          <w:szCs w:val="24"/>
        </w:rPr>
        <w:t>scutes</w:t>
      </w:r>
      <w:proofErr w:type="spellEnd"/>
      <w:r w:rsidRPr="0061282A">
        <w:rPr>
          <w:rFonts w:ascii="Times New Roman" w:hAnsi="Times New Roman" w:cs="Times New Roman"/>
          <w:iCs/>
          <w:sz w:val="24"/>
          <w:szCs w:val="24"/>
        </w:rPr>
        <w:t xml:space="preserve"> can be found in</w:t>
      </w:r>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Cs/>
          <w:sz w:val="24"/>
          <w:szCs w:val="24"/>
        </w:rPr>
        <w:t>: ROM 28563 and this score is adjusted here to reflect that (state 0).</w:t>
      </w:r>
    </w:p>
    <w:p w14:paraId="2FE74697" w14:textId="3A2C6C45" w:rsidR="00BD2B19" w:rsidRPr="0061282A" w:rsidRDefault="00BD2B19" w:rsidP="00860E14">
      <w:pPr>
        <w:autoSpaceDE w:val="0"/>
        <w:autoSpaceDN w:val="0"/>
        <w:adjustRightInd w:val="0"/>
        <w:spacing w:after="0" w:line="240" w:lineRule="auto"/>
        <w:rPr>
          <w:rFonts w:ascii="Times New Roman" w:hAnsi="Times New Roman" w:cs="Times New Roman"/>
          <w:iCs/>
          <w:sz w:val="24"/>
          <w:szCs w:val="24"/>
        </w:rPr>
      </w:pPr>
    </w:p>
    <w:p w14:paraId="714D43FF" w14:textId="7EBAF3D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2750FA"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2750FA" w:rsidRPr="0061282A">
        <w:rPr>
          <w:rFonts w:ascii="Times New Roman" w:hAnsi="Times New Roman" w:cs="Times New Roman"/>
          <w:b/>
          <w:bCs/>
          <w:sz w:val="24"/>
          <w:szCs w:val="24"/>
        </w:rPr>
        <w:t>Evers &amp; Benson (2018): character 272</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Number of</w:t>
      </w:r>
    </w:p>
    <w:p w14:paraId="3C3691F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inframarginals</w:t>
      </w:r>
      <w:proofErr w:type="spellEnd"/>
      <w:r w:rsidRPr="0061282A">
        <w:rPr>
          <w:rFonts w:ascii="Times New Roman" w:hAnsi="Times New Roman" w:cs="Times New Roman"/>
          <w:sz w:val="24"/>
          <w:szCs w:val="24"/>
        </w:rPr>
        <w:t>: 0 = more than two pair present, plastral scales do not contact marginals;</w:t>
      </w:r>
    </w:p>
    <w:p w14:paraId="148A5BD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1 = two pair present (axillaries and </w:t>
      </w:r>
      <w:proofErr w:type="spellStart"/>
      <w:r w:rsidRPr="0061282A">
        <w:rPr>
          <w:rFonts w:ascii="Times New Roman" w:hAnsi="Times New Roman" w:cs="Times New Roman"/>
          <w:sz w:val="24"/>
          <w:szCs w:val="24"/>
        </w:rPr>
        <w:t>inguinals</w:t>
      </w:r>
      <w:proofErr w:type="spellEnd"/>
      <w:r w:rsidRPr="0061282A">
        <w:rPr>
          <w:rFonts w:ascii="Times New Roman" w:hAnsi="Times New Roman" w:cs="Times New Roman"/>
          <w:sz w:val="24"/>
          <w:szCs w:val="24"/>
        </w:rPr>
        <w:t>), limited contact between plastral scales</w:t>
      </w:r>
    </w:p>
    <w:p w14:paraId="1AF1256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and marginals present. This character is scored as inapplicable when </w:t>
      </w:r>
      <w:proofErr w:type="spellStart"/>
      <w:r w:rsidRPr="0061282A">
        <w:rPr>
          <w:rFonts w:ascii="Times New Roman" w:hAnsi="Times New Roman" w:cs="Times New Roman"/>
          <w:sz w:val="24"/>
          <w:szCs w:val="24"/>
        </w:rPr>
        <w:t>inframarginals</w:t>
      </w:r>
      <w:proofErr w:type="spellEnd"/>
      <w:r w:rsidRPr="0061282A">
        <w:rPr>
          <w:rFonts w:ascii="Times New Roman" w:hAnsi="Times New Roman" w:cs="Times New Roman"/>
          <w:sz w:val="24"/>
          <w:szCs w:val="24"/>
        </w:rPr>
        <w:t xml:space="preserve"> are</w:t>
      </w:r>
    </w:p>
    <w:p w14:paraId="303507B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absent (</w:t>
      </w:r>
      <w:proofErr w:type="spellStart"/>
      <w:r w:rsidRPr="0061282A">
        <w:rPr>
          <w:rFonts w:ascii="Times New Roman" w:hAnsi="Times New Roman" w:cs="Times New Roman"/>
          <w:sz w:val="24"/>
          <w:szCs w:val="24"/>
        </w:rPr>
        <w:t>ch.</w:t>
      </w:r>
      <w:proofErr w:type="spellEnd"/>
      <w:r w:rsidRPr="0061282A">
        <w:rPr>
          <w:rFonts w:ascii="Times New Roman" w:hAnsi="Times New Roman" w:cs="Times New Roman"/>
          <w:sz w:val="24"/>
          <w:szCs w:val="24"/>
        </w:rPr>
        <w:t xml:space="preserve"> 271.1).</w:t>
      </w:r>
    </w:p>
    <w:p w14:paraId="46E9B48D" w14:textId="77777777" w:rsidR="002750FA" w:rsidRPr="0061282A" w:rsidRDefault="002750FA" w:rsidP="00860E14">
      <w:pPr>
        <w:autoSpaceDE w:val="0"/>
        <w:autoSpaceDN w:val="0"/>
        <w:adjustRightInd w:val="0"/>
        <w:spacing w:after="0" w:line="240" w:lineRule="auto"/>
        <w:rPr>
          <w:rFonts w:ascii="Times New Roman" w:hAnsi="Times New Roman" w:cs="Times New Roman"/>
          <w:i/>
          <w:iCs/>
          <w:sz w:val="24"/>
          <w:szCs w:val="24"/>
        </w:rPr>
      </w:pPr>
    </w:p>
    <w:p w14:paraId="686967E2" w14:textId="588E752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2750FA"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2750FA" w:rsidRPr="0061282A">
        <w:rPr>
          <w:rFonts w:ascii="Times New Roman" w:hAnsi="Times New Roman" w:cs="Times New Roman"/>
          <w:b/>
          <w:bCs/>
          <w:sz w:val="24"/>
          <w:szCs w:val="24"/>
        </w:rPr>
        <w:t>Evers &amp; Benson (2018): character 273</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Cervical ribs: 0 = large</w:t>
      </w:r>
      <w:r w:rsidR="002750FA" w:rsidRPr="0061282A">
        <w:rPr>
          <w:rFonts w:ascii="Times New Roman" w:hAnsi="Times New Roman" w:cs="Times New Roman"/>
          <w:sz w:val="24"/>
          <w:szCs w:val="24"/>
        </w:rPr>
        <w:t xml:space="preserve"> </w:t>
      </w:r>
      <w:r w:rsidRPr="0061282A">
        <w:rPr>
          <w:rFonts w:ascii="Times New Roman" w:hAnsi="Times New Roman" w:cs="Times New Roman"/>
          <w:sz w:val="24"/>
          <w:szCs w:val="24"/>
        </w:rPr>
        <w:t>cervical ribs present; 1 = cervical ribs reduced or absent.</w:t>
      </w:r>
    </w:p>
    <w:p w14:paraId="2EA55FCC" w14:textId="77777777" w:rsidR="002750FA" w:rsidRPr="0061282A" w:rsidRDefault="002750FA" w:rsidP="00860E14">
      <w:pPr>
        <w:autoSpaceDE w:val="0"/>
        <w:autoSpaceDN w:val="0"/>
        <w:adjustRightInd w:val="0"/>
        <w:spacing w:after="0" w:line="240" w:lineRule="auto"/>
        <w:rPr>
          <w:rFonts w:ascii="Times New Roman" w:hAnsi="Times New Roman" w:cs="Times New Roman"/>
          <w:b/>
          <w:bCs/>
          <w:sz w:val="24"/>
          <w:szCs w:val="24"/>
        </w:rPr>
      </w:pPr>
    </w:p>
    <w:p w14:paraId="71F6258A" w14:textId="608E680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2750FA"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2750FA" w:rsidRPr="0061282A">
        <w:rPr>
          <w:rFonts w:ascii="Times New Roman" w:hAnsi="Times New Roman" w:cs="Times New Roman"/>
          <w:b/>
          <w:bCs/>
          <w:sz w:val="24"/>
          <w:szCs w:val="24"/>
        </w:rPr>
        <w:t>Evers &amp; Benson (2018): character 274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position of the</w:t>
      </w:r>
      <w:r w:rsidR="002750FA" w:rsidRPr="0061282A">
        <w:rPr>
          <w:rFonts w:ascii="Times New Roman" w:hAnsi="Times New Roman" w:cs="Times New Roman"/>
          <w:sz w:val="24"/>
          <w:szCs w:val="24"/>
        </w:rPr>
        <w:t xml:space="preserve"> </w:t>
      </w:r>
      <w:r w:rsidRPr="0061282A">
        <w:rPr>
          <w:rFonts w:ascii="Times New Roman" w:hAnsi="Times New Roman" w:cs="Times New Roman"/>
          <w:sz w:val="24"/>
          <w:szCs w:val="24"/>
        </w:rPr>
        <w:t>transverse processes: 0 = middle of the centrum; 1 = anterior end of the centrum.</w:t>
      </w:r>
    </w:p>
    <w:p w14:paraId="623EBD9E" w14:textId="77777777" w:rsidR="002750FA" w:rsidRPr="0061282A" w:rsidRDefault="002750FA" w:rsidP="00860E14">
      <w:pPr>
        <w:autoSpaceDE w:val="0"/>
        <w:autoSpaceDN w:val="0"/>
        <w:adjustRightInd w:val="0"/>
        <w:spacing w:after="0" w:line="240" w:lineRule="auto"/>
        <w:rPr>
          <w:rFonts w:ascii="Times New Roman" w:hAnsi="Times New Roman" w:cs="Times New Roman"/>
          <w:sz w:val="24"/>
          <w:szCs w:val="24"/>
        </w:rPr>
      </w:pPr>
    </w:p>
    <w:p w14:paraId="4C7A4B0B" w14:textId="7DCABD1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2750FA"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2750FA" w:rsidRPr="0061282A">
        <w:rPr>
          <w:rFonts w:ascii="Times New Roman" w:hAnsi="Times New Roman" w:cs="Times New Roman"/>
          <w:b/>
          <w:bCs/>
          <w:sz w:val="24"/>
          <w:szCs w:val="24"/>
        </w:rPr>
        <w:t>Evers &amp; Benson (2018): character 275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posterior</w:t>
      </w:r>
    </w:p>
    <w:p w14:paraId="0A9DC429"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xml:space="preserve"> with strongly developed ventral keels: 0 = absent or slightly developed in all</w:t>
      </w:r>
    </w:p>
    <w:p w14:paraId="617B003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vertebrae; 1 = present, more developed on posterior vertebrae.</w:t>
      </w:r>
    </w:p>
    <w:p w14:paraId="3BD798FA" w14:textId="77777777" w:rsidR="002750FA" w:rsidRPr="0061282A" w:rsidRDefault="002750FA" w:rsidP="00860E14">
      <w:pPr>
        <w:autoSpaceDE w:val="0"/>
        <w:autoSpaceDN w:val="0"/>
        <w:adjustRightInd w:val="0"/>
        <w:spacing w:after="0" w:line="240" w:lineRule="auto"/>
        <w:rPr>
          <w:rFonts w:ascii="Times New Roman" w:hAnsi="Times New Roman" w:cs="Times New Roman"/>
          <w:i/>
          <w:iCs/>
          <w:sz w:val="24"/>
          <w:szCs w:val="24"/>
        </w:rPr>
      </w:pPr>
    </w:p>
    <w:p w14:paraId="6920B45F" w14:textId="477E7E6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2750FA"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2750FA" w:rsidRPr="0061282A">
        <w:rPr>
          <w:rFonts w:ascii="Times New Roman" w:hAnsi="Times New Roman" w:cs="Times New Roman"/>
          <w:b/>
          <w:bCs/>
          <w:sz w:val="24"/>
          <w:szCs w:val="24"/>
        </w:rPr>
        <w:t>Evers &amp; Benson (2018): character 276</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cervical 8</w:t>
      </w:r>
      <w:r w:rsidR="002750FA" w:rsidRPr="0061282A">
        <w:rPr>
          <w:rFonts w:ascii="Times New Roman" w:hAnsi="Times New Roman" w:cs="Times New Roman"/>
          <w:sz w:val="24"/>
          <w:szCs w:val="24"/>
        </w:rPr>
        <w:t xml:space="preserve"> </w:t>
      </w:r>
      <w:r w:rsidRPr="0061282A">
        <w:rPr>
          <w:rFonts w:ascii="Times New Roman" w:hAnsi="Times New Roman" w:cs="Times New Roman"/>
          <w:sz w:val="24"/>
          <w:szCs w:val="24"/>
        </w:rPr>
        <w:t>centrum significantly shorter than cervical 7: 0 = absent; 1 = present.</w:t>
      </w:r>
    </w:p>
    <w:p w14:paraId="02B4B99D" w14:textId="77777777" w:rsidR="002750FA" w:rsidRPr="0061282A" w:rsidRDefault="002750FA" w:rsidP="00860E14">
      <w:pPr>
        <w:autoSpaceDE w:val="0"/>
        <w:autoSpaceDN w:val="0"/>
        <w:adjustRightInd w:val="0"/>
        <w:spacing w:after="0" w:line="240" w:lineRule="auto"/>
        <w:rPr>
          <w:rFonts w:ascii="Times New Roman" w:hAnsi="Times New Roman" w:cs="Times New Roman"/>
          <w:b/>
          <w:bCs/>
          <w:sz w:val="24"/>
          <w:szCs w:val="24"/>
        </w:rPr>
      </w:pPr>
    </w:p>
    <w:p w14:paraId="60297AC9" w14:textId="6003EC6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2750FA"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2750FA" w:rsidRPr="0061282A">
        <w:rPr>
          <w:rFonts w:ascii="Times New Roman" w:hAnsi="Times New Roman" w:cs="Times New Roman"/>
          <w:b/>
          <w:bCs/>
          <w:sz w:val="24"/>
          <w:szCs w:val="24"/>
        </w:rPr>
        <w:t>Evers &amp; Benson (2018): character 277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triangular</w:t>
      </w:r>
      <w:r w:rsidR="002750FA" w:rsidRPr="0061282A">
        <w:rPr>
          <w:rFonts w:ascii="Times New Roman" w:hAnsi="Times New Roman" w:cs="Times New Roman"/>
          <w:sz w:val="24"/>
          <w:szCs w:val="24"/>
        </w:rPr>
        <w:t xml:space="preserve"> </w:t>
      </w:r>
      <w:r w:rsidRPr="0061282A">
        <w:rPr>
          <w:rFonts w:ascii="Times New Roman" w:hAnsi="Times New Roman" w:cs="Times New Roman"/>
          <w:sz w:val="24"/>
          <w:szCs w:val="24"/>
        </w:rPr>
        <w:t>diapophyses: 0 = absent; 1 = present.</w:t>
      </w:r>
    </w:p>
    <w:p w14:paraId="041C5EFB" w14:textId="01C2D41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
    <w:p w14:paraId="1F6AFD67" w14:textId="4E7FE53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27</w:t>
      </w:r>
      <w:r w:rsidR="002750FA"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2750FA" w:rsidRPr="0061282A">
        <w:rPr>
          <w:rFonts w:ascii="Times New Roman" w:hAnsi="Times New Roman" w:cs="Times New Roman"/>
          <w:b/>
          <w:bCs/>
          <w:sz w:val="24"/>
          <w:szCs w:val="24"/>
        </w:rPr>
        <w:t>Evers &amp; Benson (2018): character 278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central</w:t>
      </w:r>
      <w:r w:rsidR="002750FA" w:rsidRPr="0061282A">
        <w:rPr>
          <w:rFonts w:ascii="Times New Roman" w:hAnsi="Times New Roman" w:cs="Times New Roman"/>
          <w:sz w:val="24"/>
          <w:szCs w:val="24"/>
        </w:rPr>
        <w:t xml:space="preserve"> </w:t>
      </w:r>
      <w:r w:rsidRPr="0061282A">
        <w:rPr>
          <w:rFonts w:ascii="Times New Roman" w:hAnsi="Times New Roman" w:cs="Times New Roman"/>
          <w:sz w:val="24"/>
          <w:szCs w:val="24"/>
        </w:rPr>
        <w:t>articulations of cervical vertebrae: 0 = articulations not formed, cervical vertebrae amphicoelous</w:t>
      </w:r>
      <w:r w:rsidR="002750FA"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or </w:t>
      </w:r>
      <w:proofErr w:type="spellStart"/>
      <w:r w:rsidRPr="0061282A">
        <w:rPr>
          <w:rFonts w:ascii="Times New Roman" w:hAnsi="Times New Roman" w:cs="Times New Roman"/>
          <w:sz w:val="24"/>
          <w:szCs w:val="24"/>
        </w:rPr>
        <w:t>platycoelous</w:t>
      </w:r>
      <w:proofErr w:type="spellEnd"/>
      <w:r w:rsidRPr="0061282A">
        <w:rPr>
          <w:rFonts w:ascii="Times New Roman" w:hAnsi="Times New Roman" w:cs="Times New Roman"/>
          <w:sz w:val="24"/>
          <w:szCs w:val="24"/>
        </w:rPr>
        <w:t xml:space="preserve">; 1 = articulations formed, cervical vertebrae </w:t>
      </w:r>
      <w:proofErr w:type="spellStart"/>
      <w:r w:rsidRPr="0061282A">
        <w:rPr>
          <w:rFonts w:ascii="Times New Roman" w:hAnsi="Times New Roman" w:cs="Times New Roman"/>
          <w:sz w:val="24"/>
          <w:szCs w:val="24"/>
        </w:rPr>
        <w:t>procoelous</w:t>
      </w:r>
      <w:proofErr w:type="spellEnd"/>
      <w:r w:rsidRPr="0061282A">
        <w:rPr>
          <w:rFonts w:ascii="Times New Roman" w:hAnsi="Times New Roman" w:cs="Times New Roman"/>
          <w:sz w:val="24"/>
          <w:szCs w:val="24"/>
        </w:rPr>
        <w:t xml:space="preserve"> or</w:t>
      </w:r>
      <w:r w:rsidR="002750FA"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opisthocoelous</w:t>
      </w:r>
      <w:proofErr w:type="spellEnd"/>
      <w:r w:rsidRPr="0061282A">
        <w:rPr>
          <w:rFonts w:ascii="Times New Roman" w:hAnsi="Times New Roman" w:cs="Times New Roman"/>
          <w:sz w:val="24"/>
          <w:szCs w:val="24"/>
        </w:rPr>
        <w:t>.</w:t>
      </w:r>
    </w:p>
    <w:p w14:paraId="7407B630" w14:textId="77777777" w:rsidR="002750FA" w:rsidRPr="0061282A" w:rsidRDefault="002750FA" w:rsidP="00860E14">
      <w:pPr>
        <w:autoSpaceDE w:val="0"/>
        <w:autoSpaceDN w:val="0"/>
        <w:adjustRightInd w:val="0"/>
        <w:spacing w:after="0" w:line="240" w:lineRule="auto"/>
        <w:rPr>
          <w:rFonts w:ascii="Times New Roman" w:hAnsi="Times New Roman" w:cs="Times New Roman"/>
          <w:i/>
          <w:iCs/>
          <w:sz w:val="24"/>
          <w:szCs w:val="24"/>
        </w:rPr>
      </w:pPr>
    </w:p>
    <w:p w14:paraId="5CBBC630" w14:textId="7E9BF95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Character 2</w:t>
      </w:r>
      <w:r w:rsidR="000E2CA2" w:rsidRPr="0061282A">
        <w:rPr>
          <w:rFonts w:ascii="Times New Roman" w:hAnsi="Times New Roman" w:cs="Times New Roman"/>
          <w:b/>
          <w:bCs/>
          <w:sz w:val="24"/>
          <w:szCs w:val="24"/>
        </w:rPr>
        <w:t>80</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279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articulation</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between cervical 8 and dorsal vertebrae 1: 0 = 8 (dorsal 1; 1 = 8) dorsal 1; 2 = vertebrae</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articulate along </w:t>
      </w:r>
      <w:proofErr w:type="spellStart"/>
      <w:r w:rsidRPr="0061282A">
        <w:rPr>
          <w:rFonts w:ascii="Times New Roman" w:hAnsi="Times New Roman" w:cs="Times New Roman"/>
          <w:sz w:val="24"/>
          <w:szCs w:val="24"/>
        </w:rPr>
        <w:t>zygapophyses</w:t>
      </w:r>
      <w:proofErr w:type="spellEnd"/>
      <w:r w:rsidRPr="0061282A">
        <w:rPr>
          <w:rFonts w:ascii="Times New Roman" w:hAnsi="Times New Roman" w:cs="Times New Roman"/>
          <w:sz w:val="24"/>
          <w:szCs w:val="24"/>
        </w:rPr>
        <w:t xml:space="preserve"> only.</w:t>
      </w:r>
    </w:p>
    <w:p w14:paraId="2EEDE4B1"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8F683EE" w14:textId="23F228D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biconvex</w:t>
      </w:r>
    </w:p>
    <w:p w14:paraId="442FF40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cervical vertebrae in the middle of the neck: 0 = absent; 1 = present.</w:t>
      </w:r>
    </w:p>
    <w:p w14:paraId="278CAF88"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CB4C1EF" w14:textId="6660B85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biconvex</w:t>
      </w:r>
    </w:p>
    <w:p w14:paraId="5D809E14"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cervical vertebra in the middle of the neck: 0 = cervical 2; 1 = cervical 3; 2 = cervical 4; 3</w:t>
      </w:r>
    </w:p>
    <w:p w14:paraId="2A3D3E3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cervical 5.</w:t>
      </w:r>
    </w:p>
    <w:p w14:paraId="60091EC4"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6A0E9850" w14:textId="6B14203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282</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biconcave</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cervical vertebrae: 0 = absent; 1 = present.</w:t>
      </w:r>
    </w:p>
    <w:p w14:paraId="73F4727E"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3CD676D5" w14:textId="1969068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283</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double</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articulation between cervical 5 and 6: 0 = absent; 1 = present.</w:t>
      </w:r>
    </w:p>
    <w:p w14:paraId="277CB227"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A757373" w14:textId="4F718E6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double</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articulation between cervical 6 and 7: 0 = absent; 1 = present.</w:t>
      </w:r>
    </w:p>
    <w:p w14:paraId="184719D1"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10D1862" w14:textId="3B0AD84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central</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articulation between cervical 6 and 7: 0 = cervical 6 concave </w:t>
      </w:r>
      <w:proofErr w:type="gramStart"/>
      <w:r w:rsidRPr="0061282A">
        <w:rPr>
          <w:rFonts w:ascii="Times New Roman" w:hAnsi="Times New Roman" w:cs="Times New Roman"/>
          <w:sz w:val="24"/>
          <w:szCs w:val="24"/>
        </w:rPr>
        <w:t>( cervical</w:t>
      </w:r>
      <w:proofErr w:type="gramEnd"/>
      <w:r w:rsidRPr="0061282A">
        <w:rPr>
          <w:rFonts w:ascii="Times New Roman" w:hAnsi="Times New Roman" w:cs="Times New Roman"/>
          <w:sz w:val="24"/>
          <w:szCs w:val="24"/>
        </w:rPr>
        <w:t xml:space="preserve"> 7 convex; 1 =</w:t>
      </w:r>
      <w:r w:rsidR="000E2CA2"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platycoelous</w:t>
      </w:r>
      <w:proofErr w:type="spellEnd"/>
      <w:r w:rsidRPr="0061282A">
        <w:rPr>
          <w:rFonts w:ascii="Times New Roman" w:hAnsi="Times New Roman" w:cs="Times New Roman"/>
          <w:sz w:val="24"/>
          <w:szCs w:val="24"/>
        </w:rPr>
        <w:t>, cervical 6 II cervical 7.</w:t>
      </w:r>
    </w:p>
    <w:p w14:paraId="4E79EBE1"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3BEE3A65" w14:textId="1556F3D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286</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double</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articulation between cervical 7 and 8: 0 = absent; 1 = present.</w:t>
      </w:r>
    </w:p>
    <w:p w14:paraId="4F9B864C" w14:textId="010E44A4"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4619EE80" w14:textId="70A38AD1" w:rsidR="000E2CA2" w:rsidRPr="0061282A" w:rsidRDefault="000E2CA2" w:rsidP="000E2CA2">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w:t>
      </w:r>
      <w:proofErr w:type="spellStart"/>
      <w:r w:rsidRPr="0061282A">
        <w:rPr>
          <w:rFonts w:ascii="Times New Roman" w:hAnsi="Times New Roman" w:cs="Times New Roman"/>
          <w:iCs/>
          <w:sz w:val="24"/>
          <w:szCs w:val="24"/>
        </w:rPr>
        <w:t>Zangerl</w:t>
      </w:r>
      <w:proofErr w:type="spellEnd"/>
      <w:r w:rsidRPr="0061282A">
        <w:rPr>
          <w:rFonts w:ascii="Times New Roman" w:hAnsi="Times New Roman" w:cs="Times New Roman"/>
          <w:iCs/>
          <w:sz w:val="24"/>
          <w:szCs w:val="24"/>
        </w:rPr>
        <w:t xml:space="preserve"> (1953b) described a double articulation between the 7</w:t>
      </w:r>
      <w:r w:rsidRPr="0061282A">
        <w:rPr>
          <w:rFonts w:ascii="Times New Roman" w:hAnsi="Times New Roman" w:cs="Times New Roman"/>
          <w:iCs/>
          <w:sz w:val="24"/>
          <w:szCs w:val="24"/>
          <w:vertAlign w:val="superscript"/>
        </w:rPr>
        <w:t>th</w:t>
      </w:r>
      <w:r w:rsidRPr="0061282A">
        <w:rPr>
          <w:rFonts w:ascii="Times New Roman" w:hAnsi="Times New Roman" w:cs="Times New Roman"/>
          <w:iCs/>
          <w:sz w:val="24"/>
          <w:szCs w:val="24"/>
        </w:rPr>
        <w:t xml:space="preserve"> and 8</w:t>
      </w:r>
      <w:r w:rsidRPr="0061282A">
        <w:rPr>
          <w:rFonts w:ascii="Times New Roman" w:hAnsi="Times New Roman" w:cs="Times New Roman"/>
          <w:iCs/>
          <w:sz w:val="24"/>
          <w:szCs w:val="24"/>
          <w:vertAlign w:val="superscript"/>
        </w:rPr>
        <w:t>th</w:t>
      </w:r>
      <w:r w:rsidRPr="0061282A">
        <w:rPr>
          <w:rFonts w:ascii="Times New Roman" w:hAnsi="Times New Roman" w:cs="Times New Roman"/>
          <w:iCs/>
          <w:sz w:val="24"/>
          <w:szCs w:val="24"/>
        </w:rPr>
        <w:t xml:space="preserve"> cervical vertebrae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but due to the limited number of specimens with preserved cervical columns, states that the character may be due to individual variation. However, given that this double articulation is present in the most complete cervical series known for the species,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is scored state 1, contra Evers and Benson (2018). A double articulation between the 7</w:t>
      </w:r>
      <w:r w:rsidRPr="0061282A">
        <w:rPr>
          <w:rFonts w:ascii="Times New Roman" w:hAnsi="Times New Roman" w:cs="Times New Roman"/>
          <w:iCs/>
          <w:sz w:val="24"/>
          <w:szCs w:val="24"/>
          <w:vertAlign w:val="superscript"/>
        </w:rPr>
        <w:t>th</w:t>
      </w:r>
      <w:r w:rsidRPr="0061282A">
        <w:rPr>
          <w:rFonts w:ascii="Times New Roman" w:hAnsi="Times New Roman" w:cs="Times New Roman"/>
          <w:iCs/>
          <w:sz w:val="24"/>
          <w:szCs w:val="24"/>
        </w:rPr>
        <w:t xml:space="preserve"> and 8</w:t>
      </w:r>
      <w:r w:rsidRPr="0061282A">
        <w:rPr>
          <w:rFonts w:ascii="Times New Roman" w:hAnsi="Times New Roman" w:cs="Times New Roman"/>
          <w:iCs/>
          <w:sz w:val="24"/>
          <w:szCs w:val="24"/>
          <w:vertAlign w:val="superscript"/>
        </w:rPr>
        <w:t>th</w:t>
      </w:r>
      <w:r w:rsidRPr="0061282A">
        <w:rPr>
          <w:rFonts w:ascii="Times New Roman" w:hAnsi="Times New Roman" w:cs="Times New Roman"/>
          <w:iCs/>
          <w:sz w:val="24"/>
          <w:szCs w:val="24"/>
        </w:rPr>
        <w:t xml:space="preserve"> cervical vertebrae is also known from the most complete cervical series of </w:t>
      </w:r>
      <w:proofErr w:type="spellStart"/>
      <w:r w:rsidRPr="0061282A">
        <w:rPr>
          <w:rFonts w:ascii="Times New Roman" w:hAnsi="Times New Roman" w:cs="Times New Roman"/>
          <w:i/>
          <w:iCs/>
          <w:sz w:val="24"/>
          <w:szCs w:val="24"/>
        </w:rPr>
        <w:t>Ctenochelys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stenoporus</w:t>
      </w:r>
      <w:proofErr w:type="spellEnd"/>
      <w:r w:rsidRPr="0061282A">
        <w:rPr>
          <w:rFonts w:ascii="Times New Roman" w:hAnsi="Times New Roman" w:cs="Times New Roman"/>
          <w:iCs/>
          <w:sz w:val="24"/>
          <w:szCs w:val="24"/>
        </w:rPr>
        <w:t>: USNM 357166 (Matzke, 2007).</w:t>
      </w:r>
    </w:p>
    <w:p w14:paraId="1B6C082B" w14:textId="445C2D4A" w:rsidR="000E2CA2" w:rsidRPr="0061282A" w:rsidRDefault="000E2CA2" w:rsidP="00860E14">
      <w:pPr>
        <w:autoSpaceDE w:val="0"/>
        <w:autoSpaceDN w:val="0"/>
        <w:adjustRightInd w:val="0"/>
        <w:spacing w:after="0" w:line="240" w:lineRule="auto"/>
        <w:rPr>
          <w:rFonts w:ascii="Times New Roman" w:hAnsi="Times New Roman" w:cs="Times New Roman"/>
          <w:iCs/>
          <w:sz w:val="24"/>
          <w:szCs w:val="24"/>
        </w:rPr>
      </w:pPr>
    </w:p>
    <w:p w14:paraId="0A7EF873" w14:textId="31EF1D4D"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height versus</w:t>
      </w:r>
    </w:p>
    <w:p w14:paraId="440E1C8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length of </w:t>
      </w:r>
      <w:proofErr w:type="spellStart"/>
      <w:r w:rsidRPr="0061282A">
        <w:rPr>
          <w:rFonts w:ascii="Times New Roman" w:hAnsi="Times New Roman" w:cs="Times New Roman"/>
          <w:sz w:val="24"/>
          <w:szCs w:val="24"/>
        </w:rPr>
        <w:t>centra</w:t>
      </w:r>
      <w:proofErr w:type="spellEnd"/>
      <w:r w:rsidRPr="0061282A">
        <w:rPr>
          <w:rFonts w:ascii="Times New Roman" w:hAnsi="Times New Roman" w:cs="Times New Roman"/>
          <w:sz w:val="24"/>
          <w:szCs w:val="24"/>
        </w:rPr>
        <w:t xml:space="preserve"> and neural arch: 0 = total height of </w:t>
      </w:r>
      <w:proofErr w:type="spellStart"/>
      <w:r w:rsidRPr="0061282A">
        <w:rPr>
          <w:rFonts w:ascii="Times New Roman" w:hAnsi="Times New Roman" w:cs="Times New Roman"/>
          <w:sz w:val="24"/>
          <w:szCs w:val="24"/>
        </w:rPr>
        <w:t>centra</w:t>
      </w:r>
      <w:proofErr w:type="spellEnd"/>
      <w:r w:rsidRPr="0061282A">
        <w:rPr>
          <w:rFonts w:ascii="Times New Roman" w:hAnsi="Times New Roman" w:cs="Times New Roman"/>
          <w:sz w:val="24"/>
          <w:szCs w:val="24"/>
        </w:rPr>
        <w:t xml:space="preserve"> and neural arch longer than</w:t>
      </w:r>
    </w:p>
    <w:p w14:paraId="6C69758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the anteroposterior length of the cervical </w:t>
      </w:r>
      <w:proofErr w:type="spellStart"/>
      <w:r w:rsidRPr="0061282A">
        <w:rPr>
          <w:rFonts w:ascii="Times New Roman" w:hAnsi="Times New Roman" w:cs="Times New Roman"/>
          <w:sz w:val="24"/>
          <w:szCs w:val="24"/>
        </w:rPr>
        <w:t>centra</w:t>
      </w:r>
      <w:proofErr w:type="spellEnd"/>
      <w:r w:rsidRPr="0061282A">
        <w:rPr>
          <w:rFonts w:ascii="Times New Roman" w:hAnsi="Times New Roman" w:cs="Times New Roman"/>
          <w:sz w:val="24"/>
          <w:szCs w:val="24"/>
        </w:rPr>
        <w:t xml:space="preserve">; 1 = total height of </w:t>
      </w:r>
      <w:proofErr w:type="spellStart"/>
      <w:r w:rsidRPr="0061282A">
        <w:rPr>
          <w:rFonts w:ascii="Times New Roman" w:hAnsi="Times New Roman" w:cs="Times New Roman"/>
          <w:sz w:val="24"/>
          <w:szCs w:val="24"/>
        </w:rPr>
        <w:t>centra</w:t>
      </w:r>
      <w:proofErr w:type="spellEnd"/>
      <w:r w:rsidRPr="0061282A">
        <w:rPr>
          <w:rFonts w:ascii="Times New Roman" w:hAnsi="Times New Roman" w:cs="Times New Roman"/>
          <w:sz w:val="24"/>
          <w:szCs w:val="24"/>
        </w:rPr>
        <w:t xml:space="preserve"> and neural</w:t>
      </w:r>
    </w:p>
    <w:p w14:paraId="24CFB4D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arch much shorter than the anteroposterior length of the cervical </w:t>
      </w:r>
      <w:proofErr w:type="spellStart"/>
      <w:r w:rsidRPr="0061282A">
        <w:rPr>
          <w:rFonts w:ascii="Times New Roman" w:hAnsi="Times New Roman" w:cs="Times New Roman"/>
          <w:sz w:val="24"/>
          <w:szCs w:val="24"/>
        </w:rPr>
        <w:t>centra</w:t>
      </w:r>
      <w:proofErr w:type="spellEnd"/>
      <w:r w:rsidRPr="0061282A">
        <w:rPr>
          <w:rFonts w:ascii="Times New Roman" w:hAnsi="Times New Roman" w:cs="Times New Roman"/>
          <w:sz w:val="24"/>
          <w:szCs w:val="24"/>
        </w:rPr>
        <w:t>.</w:t>
      </w:r>
    </w:p>
    <w:p w14:paraId="704B6B77"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8D88245" w14:textId="71565F4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28</w:t>
      </w:r>
      <w:r w:rsidR="000E2CA2"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modification of</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neural arch on cervical 8: 0 = neural arch without </w:t>
      </w:r>
      <w:proofErr w:type="spellStart"/>
      <w:r w:rsidRPr="0061282A">
        <w:rPr>
          <w:rFonts w:ascii="Times New Roman" w:hAnsi="Times New Roman" w:cs="Times New Roman"/>
          <w:sz w:val="24"/>
          <w:szCs w:val="24"/>
        </w:rPr>
        <w:t>modificiation</w:t>
      </w:r>
      <w:proofErr w:type="spellEnd"/>
      <w:r w:rsidRPr="0061282A">
        <w:rPr>
          <w:rFonts w:ascii="Times New Roman" w:hAnsi="Times New Roman" w:cs="Times New Roman"/>
          <w:sz w:val="24"/>
          <w:szCs w:val="24"/>
        </w:rPr>
        <w:t xml:space="preserve"> of </w:t>
      </w:r>
      <w:proofErr w:type="spellStart"/>
      <w:r w:rsidRPr="0061282A">
        <w:rPr>
          <w:rFonts w:ascii="Times New Roman" w:hAnsi="Times New Roman" w:cs="Times New Roman"/>
          <w:sz w:val="24"/>
          <w:szCs w:val="24"/>
        </w:rPr>
        <w:t>postzygapophyses</w:t>
      </w:r>
      <w:proofErr w:type="spellEnd"/>
      <w:r w:rsidRPr="0061282A">
        <w:rPr>
          <w:rFonts w:ascii="Times New Roman" w:hAnsi="Times New Roman" w:cs="Times New Roman"/>
          <w:sz w:val="24"/>
          <w:szCs w:val="24"/>
        </w:rPr>
        <w:t>; 1</w:t>
      </w:r>
    </w:p>
    <w:p w14:paraId="450A5DC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 neural arch with </w:t>
      </w:r>
      <w:proofErr w:type="spellStart"/>
      <w:r w:rsidRPr="0061282A">
        <w:rPr>
          <w:rFonts w:ascii="Times New Roman" w:hAnsi="Times New Roman" w:cs="Times New Roman"/>
          <w:sz w:val="24"/>
          <w:szCs w:val="24"/>
        </w:rPr>
        <w:t>postzygapophyses</w:t>
      </w:r>
      <w:proofErr w:type="spellEnd"/>
      <w:r w:rsidRPr="0061282A">
        <w:rPr>
          <w:rFonts w:ascii="Times New Roman" w:hAnsi="Times New Roman" w:cs="Times New Roman"/>
          <w:sz w:val="24"/>
          <w:szCs w:val="24"/>
        </w:rPr>
        <w:t xml:space="preserve"> pointing anteroventrally.</w:t>
      </w:r>
    </w:p>
    <w:p w14:paraId="08A973AF"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24B912A" w14:textId="5B41E15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w:t>
      </w:r>
      <w:r w:rsidR="000E2CA2" w:rsidRPr="0061282A">
        <w:rPr>
          <w:rFonts w:ascii="Times New Roman" w:hAnsi="Times New Roman" w:cs="Times New Roman"/>
          <w:b/>
          <w:bCs/>
          <w:sz w:val="24"/>
          <w:szCs w:val="24"/>
        </w:rPr>
        <w:t>90</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289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w:t>
      </w:r>
      <w:r w:rsidR="000E2CA2"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postzygapophyses</w:t>
      </w:r>
      <w:proofErr w:type="spellEnd"/>
      <w:r w:rsidRPr="0061282A">
        <w:rPr>
          <w:rFonts w:ascii="Times New Roman" w:hAnsi="Times New Roman" w:cs="Times New Roman"/>
          <w:sz w:val="24"/>
          <w:szCs w:val="24"/>
        </w:rPr>
        <w:t xml:space="preserve"> united in midline: 0 = absent; 1 = present.</w:t>
      </w:r>
    </w:p>
    <w:p w14:paraId="1CB173F8" w14:textId="77777777" w:rsidR="000E2CA2" w:rsidRPr="0061282A" w:rsidRDefault="000E2CA2" w:rsidP="00860E14">
      <w:pPr>
        <w:autoSpaceDE w:val="0"/>
        <w:autoSpaceDN w:val="0"/>
        <w:adjustRightInd w:val="0"/>
        <w:spacing w:after="0" w:line="240" w:lineRule="auto"/>
        <w:rPr>
          <w:rFonts w:ascii="Times New Roman" w:hAnsi="Times New Roman" w:cs="Times New Roman"/>
          <w:b/>
          <w:bCs/>
          <w:sz w:val="24"/>
          <w:szCs w:val="24"/>
        </w:rPr>
      </w:pPr>
    </w:p>
    <w:p w14:paraId="3EF2C0B7" w14:textId="3473F10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ventral process</w:t>
      </w:r>
    </w:p>
    <w:p w14:paraId="01D7F910"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on cervical 8: 0 = absent; 1 = present, well developed (as tall or taller than the height of</w:t>
      </w:r>
    </w:p>
    <w:p w14:paraId="557A805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the centrum).</w:t>
      </w:r>
    </w:p>
    <w:p w14:paraId="26F967B6"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5AD3992A" w14:textId="61292B6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shape of central</w:t>
      </w:r>
    </w:p>
    <w:p w14:paraId="02A7B707"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articulation of </w:t>
      </w:r>
      <w:proofErr w:type="spellStart"/>
      <w:r w:rsidRPr="0061282A">
        <w:rPr>
          <w:rFonts w:ascii="Times New Roman" w:hAnsi="Times New Roman" w:cs="Times New Roman"/>
          <w:sz w:val="24"/>
          <w:szCs w:val="24"/>
        </w:rPr>
        <w:t>cervicals</w:t>
      </w:r>
      <w:proofErr w:type="spellEnd"/>
      <w:r w:rsidRPr="0061282A">
        <w:rPr>
          <w:rFonts w:ascii="Times New Roman" w:hAnsi="Times New Roman" w:cs="Times New Roman"/>
          <w:sz w:val="24"/>
          <w:szCs w:val="24"/>
        </w:rPr>
        <w:t xml:space="preserve"> 7 and 8: 0 = as high as wide; 1 = much wider than high.</w:t>
      </w:r>
    </w:p>
    <w:p w14:paraId="7ABDDFED"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7439A4DA" w14:textId="48623D7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292</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Ribs, length of first dorsal</w:t>
      </w:r>
    </w:p>
    <w:p w14:paraId="6276263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rib: 0 = long, extends full length of first costal and may even contact peripherals distally;</w:t>
      </w:r>
    </w:p>
    <w:p w14:paraId="69A5294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intermediate, in contact with well-developed anterior bridge buttresses; 2 =</w:t>
      </w:r>
    </w:p>
    <w:p w14:paraId="002C869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intermediate to short, extends less than halfway across first costal.</w:t>
      </w:r>
    </w:p>
    <w:p w14:paraId="39B7303E"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F850FC6" w14:textId="005895E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293</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Ribs, contact of dorsal</w:t>
      </w:r>
    </w:p>
    <w:p w14:paraId="4EBAEB5B"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ribs 9 and 10 with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0 = present; 1 = absent.</w:t>
      </w:r>
    </w:p>
    <w:p w14:paraId="3910C13C"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90A4620" w14:textId="1136BDB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Dorsal rib 10: 0 = long,</w:t>
      </w:r>
    </w:p>
    <w:p w14:paraId="6A30EB4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spanning full length of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and contacting peripherals distally; 1 = short, not spanning</w:t>
      </w:r>
    </w:p>
    <w:p w14:paraId="71BFD33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father distally than pelvis.</w:t>
      </w:r>
    </w:p>
    <w:p w14:paraId="3630D9D8"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2B1B9C49" w14:textId="7351345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Dorsals</w:t>
      </w:r>
      <w:proofErr w:type="spellEnd"/>
      <w:r w:rsidRPr="0061282A">
        <w:rPr>
          <w:rFonts w:ascii="Times New Roman" w:hAnsi="Times New Roman" w:cs="Times New Roman"/>
          <w:sz w:val="24"/>
          <w:szCs w:val="24"/>
        </w:rPr>
        <w:t>, anterior</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articulation of the first dorsal centrum: 0 = faces at most slightly anteroventrally; 1 =</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faces strongly anteroventrally.</w:t>
      </w:r>
    </w:p>
    <w:p w14:paraId="25E473CC"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2FDBD482" w14:textId="7C681AB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296</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Caudals</w:t>
      </w:r>
      <w:proofErr w:type="spellEnd"/>
      <w:r w:rsidRPr="0061282A">
        <w:rPr>
          <w:rFonts w:ascii="Times New Roman" w:hAnsi="Times New Roman" w:cs="Times New Roman"/>
          <w:sz w:val="24"/>
          <w:szCs w:val="24"/>
        </w:rPr>
        <w:t>, tail club: 0 =</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1 = absent.</w:t>
      </w:r>
    </w:p>
    <w:p w14:paraId="1C1DE8DB"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7720482C" w14:textId="59E051A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Caudals</w:t>
      </w:r>
      <w:proofErr w:type="spellEnd"/>
      <w:r w:rsidRPr="0061282A">
        <w:rPr>
          <w:rFonts w:ascii="Times New Roman" w:hAnsi="Times New Roman" w:cs="Times New Roman"/>
          <w:sz w:val="24"/>
          <w:szCs w:val="24"/>
        </w:rPr>
        <w:t>, anterior caudal</w:t>
      </w:r>
      <w:r w:rsidR="000E2CA2"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centra</w:t>
      </w:r>
      <w:proofErr w:type="spellEnd"/>
      <w:r w:rsidRPr="0061282A">
        <w:rPr>
          <w:rFonts w:ascii="Times New Roman" w:hAnsi="Times New Roman" w:cs="Times New Roman"/>
          <w:sz w:val="24"/>
          <w:szCs w:val="24"/>
        </w:rPr>
        <w:t xml:space="preserve">: 0 = amphicoelous; 1 = </w:t>
      </w:r>
      <w:proofErr w:type="spellStart"/>
      <w:r w:rsidRPr="0061282A">
        <w:rPr>
          <w:rFonts w:ascii="Times New Roman" w:hAnsi="Times New Roman" w:cs="Times New Roman"/>
          <w:sz w:val="24"/>
          <w:szCs w:val="24"/>
        </w:rPr>
        <w:t>procoelous</w:t>
      </w:r>
      <w:proofErr w:type="spellEnd"/>
      <w:r w:rsidRPr="0061282A">
        <w:rPr>
          <w:rFonts w:ascii="Times New Roman" w:hAnsi="Times New Roman" w:cs="Times New Roman"/>
          <w:sz w:val="24"/>
          <w:szCs w:val="24"/>
        </w:rPr>
        <w:t xml:space="preserve"> or </w:t>
      </w:r>
      <w:proofErr w:type="spellStart"/>
      <w:r w:rsidRPr="0061282A">
        <w:rPr>
          <w:rFonts w:ascii="Times New Roman" w:hAnsi="Times New Roman" w:cs="Times New Roman"/>
          <w:sz w:val="24"/>
          <w:szCs w:val="24"/>
        </w:rPr>
        <w:t>platycoelous</w:t>
      </w:r>
      <w:proofErr w:type="spellEnd"/>
      <w:r w:rsidRPr="0061282A">
        <w:rPr>
          <w:rFonts w:ascii="Times New Roman" w:hAnsi="Times New Roman" w:cs="Times New Roman"/>
          <w:sz w:val="24"/>
          <w:szCs w:val="24"/>
        </w:rPr>
        <w:t xml:space="preserve">; 2 = </w:t>
      </w:r>
      <w:proofErr w:type="spellStart"/>
      <w:r w:rsidRPr="0061282A">
        <w:rPr>
          <w:rFonts w:ascii="Times New Roman" w:hAnsi="Times New Roman" w:cs="Times New Roman"/>
          <w:sz w:val="24"/>
          <w:szCs w:val="24"/>
        </w:rPr>
        <w:t>opisthocoelous</w:t>
      </w:r>
      <w:proofErr w:type="spellEnd"/>
      <w:r w:rsidRPr="0061282A">
        <w:rPr>
          <w:rFonts w:ascii="Times New Roman" w:hAnsi="Times New Roman" w:cs="Times New Roman"/>
          <w:sz w:val="24"/>
          <w:szCs w:val="24"/>
        </w:rPr>
        <w:t>.</w:t>
      </w:r>
    </w:p>
    <w:p w14:paraId="63323B7A"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4B5C931" w14:textId="47A40C4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29</w:t>
      </w:r>
      <w:r w:rsidR="000E2CA2"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Caudals</w:t>
      </w:r>
      <w:proofErr w:type="spellEnd"/>
      <w:r w:rsidRPr="0061282A">
        <w:rPr>
          <w:rFonts w:ascii="Times New Roman" w:hAnsi="Times New Roman" w:cs="Times New Roman"/>
          <w:sz w:val="24"/>
          <w:szCs w:val="24"/>
        </w:rPr>
        <w:t>, posterior caudal</w:t>
      </w:r>
    </w:p>
    <w:p w14:paraId="4CF412F9"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centra</w:t>
      </w:r>
      <w:proofErr w:type="spellEnd"/>
      <w:r w:rsidRPr="0061282A">
        <w:rPr>
          <w:rFonts w:ascii="Times New Roman" w:hAnsi="Times New Roman" w:cs="Times New Roman"/>
          <w:sz w:val="24"/>
          <w:szCs w:val="24"/>
        </w:rPr>
        <w:t xml:space="preserve">: 0 = amphicoelous; 1 = </w:t>
      </w:r>
      <w:proofErr w:type="spellStart"/>
      <w:r w:rsidRPr="0061282A">
        <w:rPr>
          <w:rFonts w:ascii="Times New Roman" w:hAnsi="Times New Roman" w:cs="Times New Roman"/>
          <w:sz w:val="24"/>
          <w:szCs w:val="24"/>
        </w:rPr>
        <w:t>procoelous</w:t>
      </w:r>
      <w:proofErr w:type="spellEnd"/>
      <w:r w:rsidRPr="0061282A">
        <w:rPr>
          <w:rFonts w:ascii="Times New Roman" w:hAnsi="Times New Roman" w:cs="Times New Roman"/>
          <w:sz w:val="24"/>
          <w:szCs w:val="24"/>
        </w:rPr>
        <w:t xml:space="preserve"> or </w:t>
      </w:r>
      <w:proofErr w:type="spellStart"/>
      <w:r w:rsidRPr="0061282A">
        <w:rPr>
          <w:rFonts w:ascii="Times New Roman" w:hAnsi="Times New Roman" w:cs="Times New Roman"/>
          <w:sz w:val="24"/>
          <w:szCs w:val="24"/>
        </w:rPr>
        <w:t>platycoelous</w:t>
      </w:r>
      <w:proofErr w:type="spellEnd"/>
      <w:r w:rsidRPr="0061282A">
        <w:rPr>
          <w:rFonts w:ascii="Times New Roman" w:hAnsi="Times New Roman" w:cs="Times New Roman"/>
          <w:sz w:val="24"/>
          <w:szCs w:val="24"/>
        </w:rPr>
        <w:t xml:space="preserve">: 2 = </w:t>
      </w:r>
      <w:proofErr w:type="spellStart"/>
      <w:r w:rsidRPr="0061282A">
        <w:rPr>
          <w:rFonts w:ascii="Times New Roman" w:hAnsi="Times New Roman" w:cs="Times New Roman"/>
          <w:sz w:val="24"/>
          <w:szCs w:val="24"/>
        </w:rPr>
        <w:t>opisthocoelous</w:t>
      </w:r>
      <w:proofErr w:type="spellEnd"/>
      <w:r w:rsidRPr="0061282A">
        <w:rPr>
          <w:rFonts w:ascii="Times New Roman" w:hAnsi="Times New Roman" w:cs="Times New Roman"/>
          <w:sz w:val="24"/>
          <w:szCs w:val="24"/>
        </w:rPr>
        <w:t>.</w:t>
      </w:r>
    </w:p>
    <w:p w14:paraId="14226467"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BAFBD77" w14:textId="5291983A"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 xml:space="preserve">Character </w:t>
      </w:r>
      <w:r w:rsidR="000E2CA2" w:rsidRPr="0061282A">
        <w:rPr>
          <w:rFonts w:ascii="Times New Roman" w:hAnsi="Times New Roman" w:cs="Times New Roman"/>
          <w:b/>
          <w:bCs/>
          <w:sz w:val="24"/>
          <w:szCs w:val="24"/>
        </w:rPr>
        <w:t>300</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299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Caudals</w:t>
      </w:r>
      <w:proofErr w:type="spellEnd"/>
      <w:r w:rsidRPr="0061282A">
        <w:rPr>
          <w:rFonts w:ascii="Times New Roman" w:hAnsi="Times New Roman" w:cs="Times New Roman"/>
          <w:sz w:val="24"/>
          <w:szCs w:val="24"/>
        </w:rPr>
        <w:t>, chevrons: 0 =</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on nearly all caudal vertebrae: 1 = absent, or only poorly developed, along the</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posterior caudal vertebrae.</w:t>
      </w:r>
    </w:p>
    <w:p w14:paraId="66BA8BC7"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63C829C3" w14:textId="62CDB68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1</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Caudals</w:t>
      </w:r>
      <w:proofErr w:type="spellEnd"/>
      <w:r w:rsidRPr="0061282A">
        <w:rPr>
          <w:rFonts w:ascii="Times New Roman" w:hAnsi="Times New Roman" w:cs="Times New Roman"/>
          <w:sz w:val="24"/>
          <w:szCs w:val="24"/>
        </w:rPr>
        <w:t>, tail ring: 0 =</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 1 = present.</w:t>
      </w:r>
    </w:p>
    <w:p w14:paraId="0D68826B"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192DE88" w14:textId="337AD54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301</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Scapula, </w:t>
      </w:r>
      <w:proofErr w:type="spellStart"/>
      <w:r w:rsidRPr="0061282A">
        <w:rPr>
          <w:rFonts w:ascii="Times New Roman" w:hAnsi="Times New Roman" w:cs="Times New Roman"/>
          <w:sz w:val="24"/>
          <w:szCs w:val="24"/>
        </w:rPr>
        <w:t>anterodorsal</w:t>
      </w:r>
      <w:proofErr w:type="spellEnd"/>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ridge of</w:t>
      </w:r>
      <w:r w:rsidR="0061282A">
        <w:rPr>
          <w:rFonts w:ascii="Times New Roman" w:hAnsi="Times New Roman" w:cs="Times New Roman"/>
          <w:sz w:val="24"/>
          <w:szCs w:val="24"/>
        </w:rPr>
        <w:t xml:space="preserve"> </w:t>
      </w:r>
      <w:r w:rsidRPr="0061282A">
        <w:rPr>
          <w:rFonts w:ascii="Times New Roman" w:hAnsi="Times New Roman" w:cs="Times New Roman"/>
          <w:sz w:val="24"/>
          <w:szCs w:val="24"/>
        </w:rPr>
        <w:t>acromion: 0 = present; 1 = absent.</w:t>
      </w:r>
    </w:p>
    <w:p w14:paraId="5C984227"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7B67EFF" w14:textId="7FF35A9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302</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Scapula, ventral ridge of</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acromion: 0 = present; 1 = absent developed proximally near glenoid.</w:t>
      </w:r>
    </w:p>
    <w:p w14:paraId="0741CE93"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5536AA3E" w14:textId="38E164F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303</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Scapula, horizontal ridge</w:t>
      </w:r>
    </w:p>
    <w:p w14:paraId="56B73AC4" w14:textId="6EC8C43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lastRenderedPageBreak/>
        <w:t>of acromion: 0 = well-developed, coracoid foramen present; 1 = reduced, only developed</w:t>
      </w:r>
      <w:r w:rsidR="0061282A">
        <w:rPr>
          <w:rFonts w:ascii="Times New Roman" w:hAnsi="Times New Roman" w:cs="Times New Roman"/>
          <w:sz w:val="24"/>
          <w:szCs w:val="24"/>
        </w:rPr>
        <w:t xml:space="preserve"> </w:t>
      </w:r>
      <w:r w:rsidRPr="0061282A">
        <w:rPr>
          <w:rFonts w:ascii="Times New Roman" w:hAnsi="Times New Roman" w:cs="Times New Roman"/>
          <w:sz w:val="24"/>
          <w:szCs w:val="24"/>
        </w:rPr>
        <w:t>along distal portion of acromion.</w:t>
      </w:r>
    </w:p>
    <w:p w14:paraId="68503B8E"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56265622" w14:textId="21F3984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Scapula, glenoid neck on</w:t>
      </w:r>
      <w:r w:rsidR="0061282A">
        <w:rPr>
          <w:rFonts w:ascii="Times New Roman" w:hAnsi="Times New Roman" w:cs="Times New Roman"/>
          <w:sz w:val="24"/>
          <w:szCs w:val="24"/>
        </w:rPr>
        <w:t xml:space="preserve"> </w:t>
      </w:r>
      <w:r w:rsidRPr="0061282A">
        <w:rPr>
          <w:rFonts w:ascii="Times New Roman" w:hAnsi="Times New Roman" w:cs="Times New Roman"/>
          <w:sz w:val="24"/>
          <w:szCs w:val="24"/>
        </w:rPr>
        <w:t>scapula: 0 = absent; 1 = present.</w:t>
      </w:r>
    </w:p>
    <w:p w14:paraId="492D8A96"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55F5088E" w14:textId="795856A1"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305</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Scapula, lamina between</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the dorsal process of the scapula and the acromion: 0 = well developed; 1 = reduced; 2 =</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absent.</w:t>
      </w:r>
    </w:p>
    <w:p w14:paraId="23265F0A"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52D5BA8" w14:textId="58ACBC8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306</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Scapula, internal angle</w:t>
      </w:r>
      <w:r w:rsidR="0061282A">
        <w:rPr>
          <w:rFonts w:ascii="Times New Roman" w:hAnsi="Times New Roman" w:cs="Times New Roman"/>
          <w:sz w:val="24"/>
          <w:szCs w:val="24"/>
        </w:rPr>
        <w:t xml:space="preserve"> </w:t>
      </w:r>
      <w:r w:rsidRPr="0061282A">
        <w:rPr>
          <w:rFonts w:ascii="Times New Roman" w:hAnsi="Times New Roman" w:cs="Times New Roman"/>
          <w:sz w:val="24"/>
          <w:szCs w:val="24"/>
        </w:rPr>
        <w:t>between acromion process and scapular process ≥110°: 0 = absent; 1 = present.</w:t>
      </w:r>
    </w:p>
    <w:p w14:paraId="1A173A21"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44194EF7" w14:textId="35760A9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30</w:t>
      </w:r>
      <w:r w:rsidR="000E2CA2"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307</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Coracoid, coracoid vs</w:t>
      </w:r>
      <w:r w:rsid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xml:space="preserve"> length: 0 = shorter than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xml:space="preserve">; 1 = at least as long as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w:t>
      </w:r>
    </w:p>
    <w:p w14:paraId="19F0235C" w14:textId="77777777" w:rsidR="00DA1C26" w:rsidRPr="0061282A" w:rsidRDefault="00DA1C26" w:rsidP="00860E14">
      <w:pPr>
        <w:autoSpaceDE w:val="0"/>
        <w:autoSpaceDN w:val="0"/>
        <w:adjustRightInd w:val="0"/>
        <w:spacing w:after="0" w:line="240" w:lineRule="auto"/>
        <w:rPr>
          <w:rFonts w:ascii="Times New Roman" w:hAnsi="Times New Roman" w:cs="Times New Roman"/>
          <w:i/>
          <w:iCs/>
          <w:sz w:val="24"/>
          <w:szCs w:val="24"/>
        </w:rPr>
      </w:pPr>
    </w:p>
    <w:p w14:paraId="19F72915" w14:textId="6A45266E" w:rsidR="00860E14" w:rsidRPr="0061282A" w:rsidRDefault="006C188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(2018) score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sp. </w:t>
      </w:r>
      <w:r w:rsidRPr="0061282A">
        <w:rPr>
          <w:rFonts w:ascii="Times New Roman" w:hAnsi="Times New Roman" w:cs="Times New Roman"/>
          <w:iCs/>
          <w:sz w:val="24"/>
          <w:szCs w:val="24"/>
        </w:rPr>
        <w:t xml:space="preserve">as state 0 for this character. A relatively complete juvenile individual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Cs/>
          <w:sz w:val="24"/>
          <w:szCs w:val="24"/>
        </w:rPr>
        <w:t xml:space="preserve">: FMNH PR123 has a coracoid that is 138 mm long and a </w:t>
      </w:r>
      <w:proofErr w:type="spellStart"/>
      <w:r w:rsidRPr="0061282A">
        <w:rPr>
          <w:rFonts w:ascii="Times New Roman" w:hAnsi="Times New Roman" w:cs="Times New Roman"/>
          <w:iCs/>
          <w:sz w:val="24"/>
          <w:szCs w:val="24"/>
        </w:rPr>
        <w:t>humerus</w:t>
      </w:r>
      <w:proofErr w:type="spellEnd"/>
      <w:r w:rsidRPr="0061282A">
        <w:rPr>
          <w:rFonts w:ascii="Times New Roman" w:hAnsi="Times New Roman" w:cs="Times New Roman"/>
          <w:iCs/>
          <w:sz w:val="24"/>
          <w:szCs w:val="24"/>
        </w:rPr>
        <w:t xml:space="preserve"> that is 129 mm (</w:t>
      </w:r>
      <w:proofErr w:type="spellStart"/>
      <w:r w:rsidRPr="0061282A">
        <w:rPr>
          <w:rFonts w:ascii="Times New Roman" w:hAnsi="Times New Roman" w:cs="Times New Roman"/>
          <w:iCs/>
          <w:sz w:val="24"/>
          <w:szCs w:val="24"/>
        </w:rPr>
        <w:t>Zangerl</w:t>
      </w:r>
      <w:proofErr w:type="spellEnd"/>
      <w:r w:rsidRPr="0061282A">
        <w:rPr>
          <w:rFonts w:ascii="Times New Roman" w:hAnsi="Times New Roman" w:cs="Times New Roman"/>
          <w:iCs/>
          <w:sz w:val="24"/>
          <w:szCs w:val="24"/>
        </w:rPr>
        <w:t xml:space="preserve">, 1953; pers. obs.).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is scored here as state 1. </w:t>
      </w:r>
    </w:p>
    <w:p w14:paraId="51EADD34" w14:textId="77777777" w:rsidR="00DA1C26" w:rsidRPr="0061282A" w:rsidRDefault="00DA1C26" w:rsidP="00860E14">
      <w:pPr>
        <w:autoSpaceDE w:val="0"/>
        <w:autoSpaceDN w:val="0"/>
        <w:adjustRightInd w:val="0"/>
        <w:spacing w:after="0" w:line="240" w:lineRule="auto"/>
        <w:rPr>
          <w:rFonts w:ascii="Times New Roman" w:hAnsi="Times New Roman" w:cs="Times New Roman"/>
          <w:sz w:val="24"/>
          <w:szCs w:val="24"/>
        </w:rPr>
      </w:pPr>
    </w:p>
    <w:p w14:paraId="5B14529F" w14:textId="1A3E1071" w:rsidR="00AF4FB3" w:rsidRPr="0061282A" w:rsidRDefault="00FE2073"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sz w:val="24"/>
          <w:szCs w:val="24"/>
        </w:rPr>
        <w:t>Character 30</w:t>
      </w:r>
      <w:r w:rsidR="000E2CA2" w:rsidRPr="0061282A">
        <w:rPr>
          <w:rFonts w:ascii="Times New Roman" w:hAnsi="Times New Roman" w:cs="Times New Roman"/>
          <w:b/>
          <w:sz w:val="24"/>
          <w:szCs w:val="24"/>
        </w:rPr>
        <w:t>9</w:t>
      </w:r>
      <w:r w:rsidRPr="0061282A">
        <w:rPr>
          <w:rFonts w:ascii="Times New Roman" w:hAnsi="Times New Roman" w:cs="Times New Roman"/>
          <w:b/>
          <w:sz w:val="24"/>
          <w:szCs w:val="24"/>
        </w:rPr>
        <w:t xml:space="preserve"> (New character). </w:t>
      </w:r>
      <w:r w:rsidRPr="0061282A">
        <w:rPr>
          <w:rFonts w:ascii="Times New Roman" w:hAnsi="Times New Roman" w:cs="Times New Roman"/>
          <w:sz w:val="24"/>
          <w:szCs w:val="24"/>
        </w:rPr>
        <w:t>Coracoid, maximum</w:t>
      </w:r>
      <w:r w:rsidR="001F7711" w:rsidRPr="0061282A">
        <w:rPr>
          <w:rFonts w:ascii="Times New Roman" w:hAnsi="Times New Roman" w:cs="Times New Roman"/>
          <w:sz w:val="24"/>
          <w:szCs w:val="24"/>
        </w:rPr>
        <w:t xml:space="preserve"> width ≥ 3 times the minimum width:</w:t>
      </w:r>
      <w:r w:rsidRPr="0061282A">
        <w:rPr>
          <w:rFonts w:ascii="Times New Roman" w:hAnsi="Times New Roman" w:cs="Times New Roman"/>
          <w:sz w:val="24"/>
          <w:szCs w:val="24"/>
        </w:rPr>
        <w:t xml:space="preserve"> </w:t>
      </w:r>
      <w:r w:rsidR="001F7711" w:rsidRPr="0061282A">
        <w:rPr>
          <w:rFonts w:ascii="Times New Roman" w:hAnsi="Times New Roman" w:cs="Times New Roman"/>
          <w:sz w:val="24"/>
          <w:szCs w:val="24"/>
        </w:rPr>
        <w:t>0 = present</w:t>
      </w:r>
      <w:r w:rsidRPr="0061282A">
        <w:rPr>
          <w:rFonts w:ascii="Times New Roman" w:hAnsi="Times New Roman" w:cs="Times New Roman"/>
          <w:sz w:val="24"/>
          <w:szCs w:val="24"/>
        </w:rPr>
        <w:t xml:space="preserve">; </w:t>
      </w:r>
      <w:r w:rsidR="001F7711" w:rsidRPr="0061282A">
        <w:rPr>
          <w:rFonts w:ascii="Times New Roman" w:hAnsi="Times New Roman" w:cs="Times New Roman"/>
          <w:sz w:val="24"/>
          <w:szCs w:val="24"/>
        </w:rPr>
        <w:t>1</w:t>
      </w:r>
      <w:r w:rsidRPr="0061282A">
        <w:rPr>
          <w:rFonts w:ascii="Times New Roman" w:hAnsi="Times New Roman" w:cs="Times New Roman"/>
          <w:sz w:val="24"/>
          <w:szCs w:val="24"/>
        </w:rPr>
        <w:t xml:space="preserve"> =</w:t>
      </w:r>
      <w:r w:rsidR="001F7711" w:rsidRPr="0061282A">
        <w:rPr>
          <w:rFonts w:ascii="Times New Roman" w:hAnsi="Times New Roman" w:cs="Times New Roman"/>
          <w:sz w:val="24"/>
          <w:szCs w:val="24"/>
        </w:rPr>
        <w:t xml:space="preserve"> absent</w:t>
      </w:r>
      <w:r w:rsidRPr="0061282A">
        <w:rPr>
          <w:rFonts w:ascii="Times New Roman" w:hAnsi="Times New Roman" w:cs="Times New Roman"/>
          <w:sz w:val="24"/>
          <w:szCs w:val="24"/>
        </w:rPr>
        <w:t>.</w:t>
      </w:r>
    </w:p>
    <w:p w14:paraId="12CA1E3B" w14:textId="6EF66704" w:rsidR="00DA1C26" w:rsidRPr="0061282A" w:rsidRDefault="00DA1C26" w:rsidP="00860E14">
      <w:pPr>
        <w:autoSpaceDE w:val="0"/>
        <w:autoSpaceDN w:val="0"/>
        <w:adjustRightInd w:val="0"/>
        <w:spacing w:after="0" w:line="240" w:lineRule="auto"/>
        <w:rPr>
          <w:rFonts w:ascii="Times New Roman" w:hAnsi="Times New Roman" w:cs="Times New Roman"/>
          <w:sz w:val="24"/>
          <w:szCs w:val="24"/>
        </w:rPr>
      </w:pPr>
    </w:p>
    <w:p w14:paraId="7DDAFD62" w14:textId="57F444D2" w:rsidR="00DA1C26" w:rsidRPr="0061282A" w:rsidRDefault="00DA1C26"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i/>
          <w:sz w:val="24"/>
          <w:szCs w:val="24"/>
        </w:rPr>
        <w:t>Remarks</w:t>
      </w:r>
      <w:r w:rsidRPr="0061282A">
        <w:rPr>
          <w:rFonts w:ascii="Times New Roman" w:hAnsi="Times New Roman" w:cs="Times New Roman"/>
          <w:sz w:val="24"/>
          <w:szCs w:val="24"/>
        </w:rPr>
        <w:t xml:space="preserve">: This character </w:t>
      </w:r>
      <w:r w:rsidR="001F7711" w:rsidRPr="0061282A">
        <w:rPr>
          <w:rFonts w:ascii="Times New Roman" w:hAnsi="Times New Roman" w:cs="Times New Roman"/>
          <w:sz w:val="24"/>
          <w:szCs w:val="24"/>
        </w:rPr>
        <w:t>encodes</w:t>
      </w:r>
      <w:r w:rsidRPr="0061282A">
        <w:rPr>
          <w:rFonts w:ascii="Times New Roman" w:hAnsi="Times New Roman" w:cs="Times New Roman"/>
          <w:sz w:val="24"/>
          <w:szCs w:val="24"/>
        </w:rPr>
        <w:t xml:space="preserve"> the vari</w:t>
      </w:r>
      <w:r w:rsidR="002740DC" w:rsidRPr="0061282A">
        <w:rPr>
          <w:rFonts w:ascii="Times New Roman" w:hAnsi="Times New Roman" w:cs="Times New Roman"/>
          <w:sz w:val="24"/>
          <w:szCs w:val="24"/>
        </w:rPr>
        <w:t xml:space="preserve">ation present in the width of the posterior process of the coracoid. In most turtles, the posterior process of the coracoid is greatly expanded </w:t>
      </w:r>
      <w:r w:rsidR="000E2CA2" w:rsidRPr="0061282A">
        <w:rPr>
          <w:rFonts w:ascii="Times New Roman" w:hAnsi="Times New Roman" w:cs="Times New Roman"/>
          <w:sz w:val="24"/>
          <w:szCs w:val="24"/>
        </w:rPr>
        <w:t>medio</w:t>
      </w:r>
      <w:r w:rsidR="002740DC" w:rsidRPr="0061282A">
        <w:rPr>
          <w:rFonts w:ascii="Times New Roman" w:hAnsi="Times New Roman" w:cs="Times New Roman"/>
          <w:sz w:val="24"/>
          <w:szCs w:val="24"/>
        </w:rPr>
        <w:t xml:space="preserve">laterally and forms a </w:t>
      </w:r>
      <w:r w:rsidR="000E2CA2" w:rsidRPr="0061282A">
        <w:rPr>
          <w:rFonts w:ascii="Times New Roman" w:hAnsi="Times New Roman" w:cs="Times New Roman"/>
          <w:sz w:val="24"/>
          <w:szCs w:val="24"/>
        </w:rPr>
        <w:t>broad, posteriorly convex</w:t>
      </w:r>
      <w:r w:rsidR="002740DC" w:rsidRPr="0061282A">
        <w:rPr>
          <w:rFonts w:ascii="Times New Roman" w:hAnsi="Times New Roman" w:cs="Times New Roman"/>
          <w:sz w:val="24"/>
          <w:szCs w:val="24"/>
        </w:rPr>
        <w:t xml:space="preserve"> blade</w:t>
      </w:r>
      <w:r w:rsidR="001F7711" w:rsidRPr="0061282A">
        <w:rPr>
          <w:rFonts w:ascii="Times New Roman" w:hAnsi="Times New Roman" w:cs="Times New Roman"/>
          <w:sz w:val="24"/>
          <w:szCs w:val="24"/>
        </w:rPr>
        <w:t xml:space="preserve"> (</w:t>
      </w:r>
      <w:r w:rsidR="000E2CA2" w:rsidRPr="0061282A">
        <w:rPr>
          <w:rFonts w:ascii="Times New Roman" w:hAnsi="Times New Roman" w:cs="Times New Roman"/>
          <w:sz w:val="24"/>
          <w:szCs w:val="24"/>
        </w:rPr>
        <w:t xml:space="preserve">state </w:t>
      </w:r>
      <w:r w:rsidR="001F7711" w:rsidRPr="0061282A">
        <w:rPr>
          <w:rFonts w:ascii="Times New Roman" w:hAnsi="Times New Roman" w:cs="Times New Roman"/>
          <w:sz w:val="24"/>
          <w:szCs w:val="24"/>
        </w:rPr>
        <w:t>0)</w:t>
      </w:r>
      <w:r w:rsidR="002740DC" w:rsidRPr="0061282A">
        <w:rPr>
          <w:rFonts w:ascii="Times New Roman" w:hAnsi="Times New Roman" w:cs="Times New Roman"/>
          <w:sz w:val="24"/>
          <w:szCs w:val="24"/>
        </w:rPr>
        <w:t>.</w:t>
      </w:r>
      <w:r w:rsidR="001F7711" w:rsidRPr="0061282A">
        <w:rPr>
          <w:rFonts w:ascii="Times New Roman" w:hAnsi="Times New Roman" w:cs="Times New Roman"/>
          <w:sz w:val="24"/>
          <w:szCs w:val="24"/>
        </w:rPr>
        <w:t xml:space="preserve"> However, in certain</w:t>
      </w:r>
      <w:r w:rsidR="000E2CA2" w:rsidRPr="0061282A">
        <w:rPr>
          <w:rFonts w:ascii="Times New Roman" w:hAnsi="Times New Roman" w:cs="Times New Roman"/>
          <w:sz w:val="24"/>
          <w:szCs w:val="24"/>
        </w:rPr>
        <w:t xml:space="preserve"> crown-group</w:t>
      </w:r>
      <w:r w:rsidR="001F7711" w:rsidRPr="0061282A">
        <w:rPr>
          <w:rFonts w:ascii="Times New Roman" w:hAnsi="Times New Roman" w:cs="Times New Roman"/>
          <w:sz w:val="24"/>
          <w:szCs w:val="24"/>
        </w:rPr>
        <w:t xml:space="preserve"> cheloniids and </w:t>
      </w:r>
      <w:proofErr w:type="spellStart"/>
      <w:r w:rsidR="001F7711" w:rsidRPr="0061282A">
        <w:rPr>
          <w:rFonts w:ascii="Times New Roman" w:hAnsi="Times New Roman" w:cs="Times New Roman"/>
          <w:sz w:val="24"/>
          <w:szCs w:val="24"/>
        </w:rPr>
        <w:t>protostegids</w:t>
      </w:r>
      <w:proofErr w:type="spellEnd"/>
      <w:r w:rsidR="001F7711" w:rsidRPr="0061282A">
        <w:rPr>
          <w:rFonts w:ascii="Times New Roman" w:hAnsi="Times New Roman" w:cs="Times New Roman"/>
          <w:sz w:val="24"/>
          <w:szCs w:val="24"/>
        </w:rPr>
        <w:t>, the posterior process is only slightly wider than the diaphysis resulting in an almost rod-like coracoid (</w:t>
      </w:r>
      <w:r w:rsidR="000E2CA2" w:rsidRPr="0061282A">
        <w:rPr>
          <w:rFonts w:ascii="Times New Roman" w:hAnsi="Times New Roman" w:cs="Times New Roman"/>
          <w:sz w:val="24"/>
          <w:szCs w:val="24"/>
        </w:rPr>
        <w:t xml:space="preserve">state </w:t>
      </w:r>
      <w:r w:rsidR="001F7711" w:rsidRPr="0061282A">
        <w:rPr>
          <w:rFonts w:ascii="Times New Roman" w:hAnsi="Times New Roman" w:cs="Times New Roman"/>
          <w:sz w:val="24"/>
          <w:szCs w:val="24"/>
        </w:rPr>
        <w:t>1).</w:t>
      </w:r>
      <w:r w:rsidR="002740DC" w:rsidRPr="0061282A">
        <w:rPr>
          <w:rFonts w:ascii="Times New Roman" w:hAnsi="Times New Roman" w:cs="Times New Roman"/>
          <w:sz w:val="24"/>
          <w:szCs w:val="24"/>
        </w:rPr>
        <w:t xml:space="preserve"> </w:t>
      </w:r>
    </w:p>
    <w:p w14:paraId="1AAD3D39" w14:textId="1693E658" w:rsidR="001F7711" w:rsidRDefault="001F7711" w:rsidP="00860E14">
      <w:pPr>
        <w:autoSpaceDE w:val="0"/>
        <w:autoSpaceDN w:val="0"/>
        <w:adjustRightInd w:val="0"/>
        <w:spacing w:after="0" w:line="240" w:lineRule="auto"/>
        <w:rPr>
          <w:rFonts w:ascii="Times New Roman" w:hAnsi="Times New Roman" w:cs="Times New Roman"/>
          <w:sz w:val="24"/>
          <w:szCs w:val="24"/>
        </w:rPr>
      </w:pPr>
    </w:p>
    <w:p w14:paraId="42F86C21" w14:textId="229FE372" w:rsidR="00E9685D" w:rsidRPr="0061282A" w:rsidRDefault="00E9685D" w:rsidP="00860E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E540DD" wp14:editId="1FE1E77E">
            <wp:extent cx="5859780" cy="5371465"/>
            <wp:effectExtent l="0" t="0" r="7620"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acoid character - ch. 30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9794" cy="5371478"/>
                    </a:xfrm>
                    <a:prstGeom prst="rect">
                      <a:avLst/>
                    </a:prstGeom>
                  </pic:spPr>
                </pic:pic>
              </a:graphicData>
            </a:graphic>
          </wp:inline>
        </w:drawing>
      </w:r>
    </w:p>
    <w:p w14:paraId="52963AE2" w14:textId="621B3EF1" w:rsidR="00E9685D" w:rsidRPr="00E9685D" w:rsidRDefault="00E9685D" w:rsidP="00860E14">
      <w:pPr>
        <w:autoSpaceDE w:val="0"/>
        <w:autoSpaceDN w:val="0"/>
        <w:adjustRightInd w:val="0"/>
        <w:spacing w:after="0" w:line="240" w:lineRule="auto"/>
        <w:rPr>
          <w:rFonts w:ascii="Times New Roman" w:hAnsi="Times New Roman" w:cs="Times New Roman"/>
          <w:bCs/>
          <w:sz w:val="20"/>
          <w:szCs w:val="24"/>
        </w:rPr>
      </w:pPr>
      <w:r>
        <w:rPr>
          <w:rFonts w:ascii="Times New Roman" w:hAnsi="Times New Roman" w:cs="Times New Roman"/>
          <w:b/>
          <w:bCs/>
          <w:sz w:val="20"/>
          <w:szCs w:val="24"/>
        </w:rPr>
        <w:t>Fig. S</w:t>
      </w:r>
      <w:r w:rsidR="00E10900">
        <w:rPr>
          <w:rFonts w:ascii="Times New Roman" w:hAnsi="Times New Roman" w:cs="Times New Roman"/>
          <w:b/>
          <w:bCs/>
          <w:sz w:val="20"/>
          <w:szCs w:val="24"/>
        </w:rPr>
        <w:t>15</w:t>
      </w:r>
      <w:r>
        <w:rPr>
          <w:rFonts w:ascii="Times New Roman" w:hAnsi="Times New Roman" w:cs="Times New Roman"/>
          <w:b/>
          <w:bCs/>
          <w:sz w:val="20"/>
          <w:szCs w:val="24"/>
        </w:rPr>
        <w:t xml:space="preserve">. </w:t>
      </w:r>
      <w:r>
        <w:rPr>
          <w:rFonts w:ascii="Times New Roman" w:hAnsi="Times New Roman" w:cs="Times New Roman"/>
          <w:bCs/>
          <w:sz w:val="20"/>
          <w:szCs w:val="24"/>
        </w:rPr>
        <w:t>Coracoids of various</w:t>
      </w:r>
      <w:r w:rsidR="004F1982">
        <w:rPr>
          <w:rFonts w:ascii="Times New Roman" w:hAnsi="Times New Roman" w:cs="Times New Roman"/>
          <w:bCs/>
          <w:sz w:val="20"/>
          <w:szCs w:val="24"/>
        </w:rPr>
        <w:t xml:space="preserve"> living and fossil</w:t>
      </w:r>
      <w:r>
        <w:rPr>
          <w:rFonts w:ascii="Times New Roman" w:hAnsi="Times New Roman" w:cs="Times New Roman"/>
          <w:bCs/>
          <w:sz w:val="20"/>
          <w:szCs w:val="24"/>
        </w:rPr>
        <w:t xml:space="preserve"> turtles in ventral view illustrating the variation in the width of the posterior process. (</w:t>
      </w:r>
      <w:r>
        <w:rPr>
          <w:rFonts w:ascii="Times New Roman" w:hAnsi="Times New Roman" w:cs="Times New Roman"/>
          <w:b/>
          <w:bCs/>
          <w:sz w:val="20"/>
          <w:szCs w:val="24"/>
        </w:rPr>
        <w:t xml:space="preserve">a) </w:t>
      </w:r>
      <w:r>
        <w:rPr>
          <w:rFonts w:ascii="Times New Roman" w:hAnsi="Times New Roman" w:cs="Times New Roman"/>
          <w:bCs/>
          <w:i/>
          <w:sz w:val="20"/>
          <w:szCs w:val="24"/>
        </w:rPr>
        <w:t xml:space="preserve">Chelonia mydas </w:t>
      </w:r>
      <w:r>
        <w:rPr>
          <w:rFonts w:ascii="Times New Roman" w:hAnsi="Times New Roman" w:cs="Times New Roman"/>
          <w:bCs/>
          <w:sz w:val="20"/>
          <w:szCs w:val="24"/>
        </w:rPr>
        <w:t>(MSC</w:t>
      </w:r>
      <w:r w:rsidR="001C12CA">
        <w:rPr>
          <w:rFonts w:ascii="Times New Roman" w:hAnsi="Times New Roman" w:cs="Times New Roman"/>
          <w:bCs/>
          <w:sz w:val="20"/>
          <w:szCs w:val="24"/>
        </w:rPr>
        <w:t xml:space="preserve"> 20455</w:t>
      </w:r>
      <w:r>
        <w:rPr>
          <w:rFonts w:ascii="Times New Roman" w:hAnsi="Times New Roman" w:cs="Times New Roman"/>
          <w:bCs/>
          <w:sz w:val="20"/>
          <w:szCs w:val="24"/>
        </w:rPr>
        <w:t>), (</w:t>
      </w:r>
      <w:r>
        <w:rPr>
          <w:rFonts w:ascii="Times New Roman" w:hAnsi="Times New Roman" w:cs="Times New Roman"/>
          <w:b/>
          <w:bCs/>
          <w:sz w:val="20"/>
          <w:szCs w:val="24"/>
        </w:rPr>
        <w:t xml:space="preserve">b) </w:t>
      </w:r>
      <w:r>
        <w:rPr>
          <w:rFonts w:ascii="Times New Roman" w:hAnsi="Times New Roman" w:cs="Times New Roman"/>
          <w:bCs/>
          <w:i/>
          <w:sz w:val="20"/>
          <w:szCs w:val="24"/>
        </w:rPr>
        <w:t xml:space="preserve">Chelydra </w:t>
      </w:r>
      <w:proofErr w:type="spellStart"/>
      <w:r>
        <w:rPr>
          <w:rFonts w:ascii="Times New Roman" w:hAnsi="Times New Roman" w:cs="Times New Roman"/>
          <w:bCs/>
          <w:i/>
          <w:sz w:val="20"/>
          <w:szCs w:val="24"/>
        </w:rPr>
        <w:t>serpentina</w:t>
      </w:r>
      <w:proofErr w:type="spellEnd"/>
      <w:r>
        <w:rPr>
          <w:rFonts w:ascii="Times New Roman" w:hAnsi="Times New Roman" w:cs="Times New Roman"/>
          <w:bCs/>
          <w:i/>
          <w:sz w:val="20"/>
          <w:szCs w:val="24"/>
        </w:rPr>
        <w:t xml:space="preserve"> </w:t>
      </w:r>
      <w:r>
        <w:rPr>
          <w:rFonts w:ascii="Times New Roman" w:hAnsi="Times New Roman" w:cs="Times New Roman"/>
          <w:bCs/>
          <w:sz w:val="20"/>
          <w:szCs w:val="24"/>
        </w:rPr>
        <w:t xml:space="preserve">(MSC </w:t>
      </w:r>
      <w:r w:rsidR="001C12CA">
        <w:rPr>
          <w:rFonts w:ascii="Times New Roman" w:hAnsi="Times New Roman" w:cs="Times New Roman"/>
          <w:bCs/>
          <w:sz w:val="20"/>
          <w:szCs w:val="24"/>
        </w:rPr>
        <w:t>20968</w:t>
      </w:r>
      <w:r>
        <w:rPr>
          <w:rFonts w:ascii="Times New Roman" w:hAnsi="Times New Roman" w:cs="Times New Roman"/>
          <w:bCs/>
          <w:sz w:val="20"/>
          <w:szCs w:val="24"/>
        </w:rPr>
        <w:t>), (</w:t>
      </w:r>
      <w:r>
        <w:rPr>
          <w:rFonts w:ascii="Times New Roman" w:hAnsi="Times New Roman" w:cs="Times New Roman"/>
          <w:b/>
          <w:bCs/>
          <w:sz w:val="20"/>
          <w:szCs w:val="24"/>
        </w:rPr>
        <w:t>c</w:t>
      </w:r>
      <w:r>
        <w:rPr>
          <w:rFonts w:ascii="Times New Roman" w:hAnsi="Times New Roman" w:cs="Times New Roman"/>
          <w:bCs/>
          <w:sz w:val="20"/>
          <w:szCs w:val="24"/>
        </w:rPr>
        <w:t xml:space="preserve">) </w:t>
      </w:r>
      <w:proofErr w:type="spellStart"/>
      <w:r>
        <w:rPr>
          <w:rFonts w:ascii="Times New Roman" w:hAnsi="Times New Roman" w:cs="Times New Roman"/>
          <w:bCs/>
          <w:i/>
          <w:sz w:val="20"/>
          <w:szCs w:val="24"/>
        </w:rPr>
        <w:t>Calcarichelys</w:t>
      </w:r>
      <w:proofErr w:type="spellEnd"/>
      <w:r>
        <w:rPr>
          <w:rFonts w:ascii="Times New Roman" w:hAnsi="Times New Roman" w:cs="Times New Roman"/>
          <w:bCs/>
          <w:i/>
          <w:sz w:val="20"/>
          <w:szCs w:val="24"/>
        </w:rPr>
        <w:t xml:space="preserve"> </w:t>
      </w:r>
      <w:proofErr w:type="spellStart"/>
      <w:r>
        <w:rPr>
          <w:rFonts w:ascii="Times New Roman" w:hAnsi="Times New Roman" w:cs="Times New Roman"/>
          <w:bCs/>
          <w:i/>
          <w:sz w:val="20"/>
          <w:szCs w:val="24"/>
        </w:rPr>
        <w:t>gemma</w:t>
      </w:r>
      <w:proofErr w:type="spellEnd"/>
      <w:r>
        <w:rPr>
          <w:rFonts w:ascii="Times New Roman" w:hAnsi="Times New Roman" w:cs="Times New Roman"/>
          <w:bCs/>
          <w:i/>
          <w:sz w:val="20"/>
          <w:szCs w:val="24"/>
        </w:rPr>
        <w:t xml:space="preserve"> </w:t>
      </w:r>
      <w:r>
        <w:rPr>
          <w:rFonts w:ascii="Times New Roman" w:hAnsi="Times New Roman" w:cs="Times New Roman"/>
          <w:bCs/>
          <w:sz w:val="20"/>
          <w:szCs w:val="24"/>
        </w:rPr>
        <w:t>(MSC 3216), (</w:t>
      </w:r>
      <w:r>
        <w:rPr>
          <w:rFonts w:ascii="Times New Roman" w:hAnsi="Times New Roman" w:cs="Times New Roman"/>
          <w:b/>
          <w:bCs/>
          <w:sz w:val="20"/>
          <w:szCs w:val="24"/>
        </w:rPr>
        <w:t>d</w:t>
      </w:r>
      <w:r>
        <w:rPr>
          <w:rFonts w:ascii="Times New Roman" w:hAnsi="Times New Roman" w:cs="Times New Roman"/>
          <w:bCs/>
          <w:sz w:val="20"/>
          <w:szCs w:val="24"/>
        </w:rPr>
        <w:t xml:space="preserve">) </w:t>
      </w:r>
      <w:proofErr w:type="spellStart"/>
      <w:r>
        <w:rPr>
          <w:rFonts w:ascii="Times New Roman" w:hAnsi="Times New Roman" w:cs="Times New Roman"/>
          <w:bCs/>
          <w:i/>
          <w:sz w:val="20"/>
          <w:szCs w:val="24"/>
        </w:rPr>
        <w:t>Prionochelys</w:t>
      </w:r>
      <w:proofErr w:type="spellEnd"/>
      <w:r>
        <w:rPr>
          <w:rFonts w:ascii="Times New Roman" w:hAnsi="Times New Roman" w:cs="Times New Roman"/>
          <w:bCs/>
          <w:i/>
          <w:sz w:val="20"/>
          <w:szCs w:val="24"/>
        </w:rPr>
        <w:t xml:space="preserve"> </w:t>
      </w:r>
      <w:proofErr w:type="spellStart"/>
      <w:r>
        <w:rPr>
          <w:rFonts w:ascii="Times New Roman" w:hAnsi="Times New Roman" w:cs="Times New Roman"/>
          <w:bCs/>
          <w:i/>
          <w:sz w:val="20"/>
          <w:szCs w:val="24"/>
        </w:rPr>
        <w:t>matutina</w:t>
      </w:r>
      <w:proofErr w:type="spellEnd"/>
      <w:r>
        <w:rPr>
          <w:rFonts w:ascii="Times New Roman" w:hAnsi="Times New Roman" w:cs="Times New Roman"/>
          <w:bCs/>
          <w:i/>
          <w:sz w:val="20"/>
          <w:szCs w:val="24"/>
        </w:rPr>
        <w:t xml:space="preserve"> </w:t>
      </w:r>
      <w:r>
        <w:rPr>
          <w:rFonts w:ascii="Times New Roman" w:hAnsi="Times New Roman" w:cs="Times New Roman"/>
          <w:bCs/>
          <w:sz w:val="20"/>
          <w:szCs w:val="24"/>
        </w:rPr>
        <w:t>(MSC 1540). Scale bar = 5 cm.</w:t>
      </w:r>
    </w:p>
    <w:p w14:paraId="6FA34508" w14:textId="77777777" w:rsidR="00E9685D" w:rsidRDefault="00E9685D" w:rsidP="00860E14">
      <w:pPr>
        <w:autoSpaceDE w:val="0"/>
        <w:autoSpaceDN w:val="0"/>
        <w:adjustRightInd w:val="0"/>
        <w:spacing w:after="0" w:line="240" w:lineRule="auto"/>
        <w:rPr>
          <w:rFonts w:ascii="Times New Roman" w:hAnsi="Times New Roman" w:cs="Times New Roman"/>
          <w:b/>
          <w:bCs/>
          <w:sz w:val="24"/>
          <w:szCs w:val="24"/>
        </w:rPr>
      </w:pPr>
    </w:p>
    <w:p w14:paraId="36A8BB06" w14:textId="77777777" w:rsidR="00E9685D" w:rsidRDefault="00E9685D" w:rsidP="00860E14">
      <w:pPr>
        <w:autoSpaceDE w:val="0"/>
        <w:autoSpaceDN w:val="0"/>
        <w:adjustRightInd w:val="0"/>
        <w:spacing w:after="0" w:line="240" w:lineRule="auto"/>
        <w:rPr>
          <w:rFonts w:ascii="Times New Roman" w:hAnsi="Times New Roman" w:cs="Times New Roman"/>
          <w:b/>
          <w:bCs/>
          <w:sz w:val="24"/>
          <w:szCs w:val="24"/>
        </w:rPr>
      </w:pPr>
    </w:p>
    <w:p w14:paraId="3F6AEBD0" w14:textId="659C424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0E2CA2" w:rsidRPr="0061282A">
        <w:rPr>
          <w:rFonts w:ascii="Times New Roman" w:hAnsi="Times New Roman" w:cs="Times New Roman"/>
          <w:b/>
          <w:bCs/>
          <w:sz w:val="24"/>
          <w:szCs w:val="24"/>
        </w:rPr>
        <w:t>10</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Coracoid, foramen: 0 =</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present; 1 = absent.</w:t>
      </w:r>
    </w:p>
    <w:p w14:paraId="2CFD1FCC"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625E9BE1" w14:textId="39AB6F7E"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0E2CA2" w:rsidRPr="0061282A">
        <w:rPr>
          <w:rFonts w:ascii="Times New Roman" w:hAnsi="Times New Roman" w:cs="Times New Roman"/>
          <w:b/>
          <w:bCs/>
          <w:sz w:val="24"/>
          <w:szCs w:val="24"/>
        </w:rPr>
        <w:t>11</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309</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Cleithrum: 0 = present; 1</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 absent.</w:t>
      </w:r>
    </w:p>
    <w:p w14:paraId="31829892"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5D5688F7" w14:textId="688D779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310</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Cleithrum, contact with</w:t>
      </w:r>
    </w:p>
    <w:p w14:paraId="5BD1626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carapace: 0 = present; 1 = osseous contact with carapace absent.</w:t>
      </w:r>
    </w:p>
    <w:p w14:paraId="0030284C"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520C1C74" w14:textId="2E0D8AA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311</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Pelvis, pelvis-shell</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attachment: 0 = pelvis-shell attachment by ligaments; 1 = pelvis attached by strong</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sutural contact of the ischium and pubis with the plastron, and </w:t>
      </w:r>
      <w:proofErr w:type="spellStart"/>
      <w:r w:rsidRPr="0061282A">
        <w:rPr>
          <w:rFonts w:ascii="Times New Roman" w:hAnsi="Times New Roman" w:cs="Times New Roman"/>
          <w:sz w:val="24"/>
          <w:szCs w:val="24"/>
        </w:rPr>
        <w:t>illium</w:t>
      </w:r>
      <w:proofErr w:type="spellEnd"/>
      <w:r w:rsidRPr="0061282A">
        <w:rPr>
          <w:rFonts w:ascii="Times New Roman" w:hAnsi="Times New Roman" w:cs="Times New Roman"/>
          <w:sz w:val="24"/>
          <w:szCs w:val="24"/>
        </w:rPr>
        <w:t xml:space="preserve"> with the carapace.</w:t>
      </w:r>
    </w:p>
    <w:p w14:paraId="7B4F14C0"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31BEFE20" w14:textId="6DA0621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modified from Evers &amp; Benson (2018)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Pelvis, thyroid fenestra: 0</w:t>
      </w:r>
    </w:p>
    <w:p w14:paraId="0727D98F" w14:textId="35BCE36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coalescent; 1 = two separated fenestra</w:t>
      </w:r>
      <w:r w:rsidR="000E2CA2" w:rsidRPr="0061282A">
        <w:rPr>
          <w:rFonts w:ascii="Times New Roman" w:hAnsi="Times New Roman" w:cs="Times New Roman"/>
          <w:sz w:val="24"/>
          <w:szCs w:val="24"/>
        </w:rPr>
        <w:t>e</w:t>
      </w:r>
      <w:r w:rsidRPr="0061282A">
        <w:rPr>
          <w:rFonts w:ascii="Times New Roman" w:hAnsi="Times New Roman" w:cs="Times New Roman"/>
          <w:sz w:val="24"/>
          <w:szCs w:val="24"/>
        </w:rPr>
        <w:t>.</w:t>
      </w:r>
    </w:p>
    <w:p w14:paraId="2005DE25" w14:textId="74279182"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1D299C3" w14:textId="6FDD36B1" w:rsidR="000E2CA2" w:rsidRPr="00882695" w:rsidRDefault="000E2CA2" w:rsidP="000E2CA2">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Mulder (2003) described several nearly complete specimens of the Maastrichtian chelonioid </w:t>
      </w:r>
      <w:proofErr w:type="spellStart"/>
      <w:r w:rsidRPr="0061282A">
        <w:rPr>
          <w:rFonts w:ascii="Times New Roman" w:hAnsi="Times New Roman" w:cs="Times New Roman"/>
          <w:i/>
          <w:iCs/>
          <w:sz w:val="24"/>
          <w:szCs w:val="24"/>
        </w:rPr>
        <w:t>Allopleuron</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hofmanni</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including one which possesses a nearly complete pelvis (</w:t>
      </w:r>
      <w:proofErr w:type="spellStart"/>
      <w:r w:rsidRPr="0061282A">
        <w:rPr>
          <w:rFonts w:ascii="Times New Roman" w:hAnsi="Times New Roman" w:cs="Times New Roman"/>
          <w:iCs/>
          <w:sz w:val="24"/>
          <w:szCs w:val="24"/>
        </w:rPr>
        <w:t>IRScNB</w:t>
      </w:r>
      <w:proofErr w:type="spellEnd"/>
      <w:r w:rsidRPr="0061282A">
        <w:rPr>
          <w:rFonts w:ascii="Times New Roman" w:hAnsi="Times New Roman" w:cs="Times New Roman"/>
          <w:iCs/>
          <w:sz w:val="24"/>
          <w:szCs w:val="24"/>
        </w:rPr>
        <w:t xml:space="preserve"> 3668, pl. 43, p. 83) which clearly exhibits thyroid fenestrae separated by a contact between the posteromedial process of the pubis and an anteromedial process of the ischium. Contra Ever and Benson (2018), </w:t>
      </w:r>
      <w:proofErr w:type="spellStart"/>
      <w:r w:rsidRPr="0061282A">
        <w:rPr>
          <w:rFonts w:ascii="Times New Roman" w:hAnsi="Times New Roman" w:cs="Times New Roman"/>
          <w:i/>
          <w:iCs/>
          <w:sz w:val="24"/>
          <w:szCs w:val="24"/>
        </w:rPr>
        <w:t>Allopleuron</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hofmanni</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is scored</w:t>
      </w:r>
      <w:r w:rsidR="00882695">
        <w:rPr>
          <w:rFonts w:ascii="Times New Roman" w:hAnsi="Times New Roman" w:cs="Times New Roman"/>
          <w:iCs/>
          <w:sz w:val="24"/>
          <w:szCs w:val="24"/>
        </w:rPr>
        <w:t xml:space="preserve"> here</w:t>
      </w:r>
      <w:r w:rsidRPr="0061282A">
        <w:rPr>
          <w:rFonts w:ascii="Times New Roman" w:hAnsi="Times New Roman" w:cs="Times New Roman"/>
          <w:iCs/>
          <w:sz w:val="24"/>
          <w:szCs w:val="24"/>
        </w:rPr>
        <w:t xml:space="preserve"> as state 1. Evers &amp; Benson (2018) also </w:t>
      </w:r>
      <w:r w:rsidRPr="0061282A">
        <w:rPr>
          <w:rFonts w:ascii="Times New Roman" w:hAnsi="Times New Roman" w:cs="Times New Roman"/>
          <w:i/>
          <w:iCs/>
          <w:sz w:val="24"/>
          <w:szCs w:val="24"/>
        </w:rPr>
        <w:t xml:space="preserve">Caretta </w:t>
      </w:r>
      <w:proofErr w:type="spellStart"/>
      <w:r w:rsidRPr="0061282A">
        <w:rPr>
          <w:rFonts w:ascii="Times New Roman" w:hAnsi="Times New Roman" w:cs="Times New Roman"/>
          <w:i/>
          <w:iCs/>
          <w:sz w:val="24"/>
          <w:szCs w:val="24"/>
        </w:rPr>
        <w:t>caretta</w:t>
      </w:r>
      <w:proofErr w:type="spellEnd"/>
      <w:r w:rsidRPr="0061282A">
        <w:rPr>
          <w:rFonts w:ascii="Times New Roman" w:hAnsi="Times New Roman" w:cs="Times New Roman"/>
          <w:iCs/>
          <w:sz w:val="24"/>
          <w:szCs w:val="24"/>
        </w:rPr>
        <w:t xml:space="preserve"> as having a single thyroid fenestra, however, this is not the case</w:t>
      </w:r>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w:t>
      </w:r>
      <w:proofErr w:type="spellStart"/>
      <w:r w:rsidRPr="0061282A">
        <w:rPr>
          <w:rFonts w:ascii="Times New Roman" w:hAnsi="Times New Roman" w:cs="Times New Roman"/>
          <w:iCs/>
          <w:sz w:val="24"/>
          <w:szCs w:val="24"/>
        </w:rPr>
        <w:t>Wyneken</w:t>
      </w:r>
      <w:proofErr w:type="spellEnd"/>
      <w:r w:rsidRPr="0061282A">
        <w:rPr>
          <w:rFonts w:ascii="Times New Roman" w:hAnsi="Times New Roman" w:cs="Times New Roman"/>
          <w:iCs/>
          <w:sz w:val="24"/>
          <w:szCs w:val="24"/>
        </w:rPr>
        <w:t xml:space="preserve">, 2001). </w:t>
      </w:r>
      <w:r w:rsidR="00882695">
        <w:rPr>
          <w:rFonts w:ascii="Times New Roman" w:hAnsi="Times New Roman" w:cs="Times New Roman"/>
          <w:iCs/>
          <w:sz w:val="24"/>
          <w:szCs w:val="24"/>
        </w:rPr>
        <w:t xml:space="preserve">We score </w:t>
      </w:r>
      <w:r w:rsidR="00882695">
        <w:rPr>
          <w:rFonts w:ascii="Times New Roman" w:hAnsi="Times New Roman" w:cs="Times New Roman"/>
          <w:i/>
          <w:iCs/>
          <w:sz w:val="24"/>
          <w:szCs w:val="24"/>
        </w:rPr>
        <w:t xml:space="preserve">Caretta </w:t>
      </w:r>
      <w:proofErr w:type="spellStart"/>
      <w:r w:rsidR="00882695">
        <w:rPr>
          <w:rFonts w:ascii="Times New Roman" w:hAnsi="Times New Roman" w:cs="Times New Roman"/>
          <w:i/>
          <w:iCs/>
          <w:sz w:val="24"/>
          <w:szCs w:val="24"/>
        </w:rPr>
        <w:t>caretta</w:t>
      </w:r>
      <w:proofErr w:type="spellEnd"/>
      <w:r w:rsidR="00882695">
        <w:rPr>
          <w:rFonts w:ascii="Times New Roman" w:hAnsi="Times New Roman" w:cs="Times New Roman"/>
          <w:i/>
          <w:iCs/>
          <w:sz w:val="24"/>
          <w:szCs w:val="24"/>
        </w:rPr>
        <w:t xml:space="preserve"> </w:t>
      </w:r>
      <w:r w:rsidR="00882695">
        <w:rPr>
          <w:rFonts w:ascii="Times New Roman" w:hAnsi="Times New Roman" w:cs="Times New Roman"/>
          <w:iCs/>
          <w:sz w:val="24"/>
          <w:szCs w:val="24"/>
        </w:rPr>
        <w:t>as having two thyroid fenestrae (state 1).</w:t>
      </w:r>
    </w:p>
    <w:p w14:paraId="2D0624C2" w14:textId="7B694D97" w:rsidR="000E2CA2" w:rsidRPr="0061282A" w:rsidRDefault="000E2CA2" w:rsidP="00860E14">
      <w:pPr>
        <w:autoSpaceDE w:val="0"/>
        <w:autoSpaceDN w:val="0"/>
        <w:adjustRightInd w:val="0"/>
        <w:spacing w:after="0" w:line="240" w:lineRule="auto"/>
        <w:rPr>
          <w:rFonts w:ascii="Times New Roman" w:hAnsi="Times New Roman" w:cs="Times New Roman"/>
          <w:iCs/>
          <w:sz w:val="24"/>
          <w:szCs w:val="24"/>
        </w:rPr>
      </w:pPr>
    </w:p>
    <w:p w14:paraId="7C0A16D2" w14:textId="15457E7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313</w:t>
      </w:r>
      <w:r w:rsidRPr="0061282A">
        <w:rPr>
          <w:rFonts w:ascii="Times New Roman" w:hAnsi="Times New Roman" w:cs="Times New Roman"/>
          <w:b/>
          <w:bCs/>
          <w:sz w:val="24"/>
          <w:szCs w:val="24"/>
        </w:rPr>
        <w:t xml:space="preserve">). </w:t>
      </w:r>
      <w:proofErr w:type="gramStart"/>
      <w:r w:rsidRPr="0061282A">
        <w:rPr>
          <w:rFonts w:ascii="Times New Roman" w:hAnsi="Times New Roman" w:cs="Times New Roman"/>
          <w:sz w:val="24"/>
          <w:szCs w:val="24"/>
        </w:rPr>
        <w:t>Ilium,</w:t>
      </w:r>
      <w:proofErr w:type="gramEnd"/>
      <w:r w:rsidRPr="0061282A">
        <w:rPr>
          <w:rFonts w:ascii="Times New Roman" w:hAnsi="Times New Roman" w:cs="Times New Roman"/>
          <w:sz w:val="24"/>
          <w:szCs w:val="24"/>
        </w:rPr>
        <w:t xml:space="preserve"> elongated iliac</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neck: 0 = absent; 1 = present.</w:t>
      </w:r>
    </w:p>
    <w:p w14:paraId="0B7C4EE6" w14:textId="2D855715"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62B7699D" w14:textId="316B0324" w:rsidR="0012522C" w:rsidRPr="0061282A" w:rsidRDefault="0012522C" w:rsidP="0012522C">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(2018) score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sp. </w:t>
      </w:r>
      <w:r w:rsidRPr="0061282A">
        <w:rPr>
          <w:rFonts w:ascii="Times New Roman" w:hAnsi="Times New Roman" w:cs="Times New Roman"/>
          <w:iCs/>
          <w:sz w:val="24"/>
          <w:szCs w:val="24"/>
        </w:rPr>
        <w:t xml:space="preserve">as unknown (?) for this character. An elongate iliac neck is </w:t>
      </w:r>
      <w:r w:rsidR="00016239" w:rsidRPr="0061282A">
        <w:rPr>
          <w:rFonts w:ascii="Times New Roman" w:hAnsi="Times New Roman" w:cs="Times New Roman"/>
          <w:iCs/>
          <w:sz w:val="24"/>
          <w:szCs w:val="24"/>
        </w:rPr>
        <w:t>present</w:t>
      </w:r>
      <w:r w:rsidRPr="0061282A">
        <w:rPr>
          <w:rFonts w:ascii="Times New Roman" w:hAnsi="Times New Roman" w:cs="Times New Roman"/>
          <w:iCs/>
          <w:sz w:val="24"/>
          <w:szCs w:val="24"/>
        </w:rPr>
        <w:t xml:space="preserve"> in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Cs/>
          <w:sz w:val="24"/>
          <w:szCs w:val="24"/>
        </w:rPr>
        <w:t xml:space="preserve"> (ROM 25683, Nicholls, 1988, Fig. 1, p.182) and in YPM 3602 (see discussion of YPM 3602 pelvic elements in </w:t>
      </w:r>
      <w:proofErr w:type="spellStart"/>
      <w:r w:rsidRPr="0061282A">
        <w:rPr>
          <w:rFonts w:ascii="Times New Roman" w:hAnsi="Times New Roman" w:cs="Times New Roman"/>
          <w:iCs/>
          <w:sz w:val="24"/>
          <w:szCs w:val="24"/>
        </w:rPr>
        <w:t>Zangerl</w:t>
      </w:r>
      <w:proofErr w:type="spellEnd"/>
      <w:r w:rsidRPr="0061282A">
        <w:rPr>
          <w:rFonts w:ascii="Times New Roman" w:hAnsi="Times New Roman" w:cs="Times New Roman"/>
          <w:iCs/>
          <w:sz w:val="24"/>
          <w:szCs w:val="24"/>
        </w:rPr>
        <w:t>, 1953</w:t>
      </w:r>
      <w:r w:rsidR="00422D0E">
        <w:rPr>
          <w:rFonts w:ascii="Times New Roman" w:hAnsi="Times New Roman" w:cs="Times New Roman"/>
          <w:iCs/>
          <w:sz w:val="24"/>
          <w:szCs w:val="24"/>
        </w:rPr>
        <w:t>b</w:t>
      </w:r>
      <w:r w:rsidRPr="0061282A">
        <w:rPr>
          <w:rFonts w:ascii="Times New Roman" w:hAnsi="Times New Roman" w:cs="Times New Roman"/>
          <w:iCs/>
          <w:sz w:val="24"/>
          <w:szCs w:val="24"/>
        </w:rPr>
        <w:t xml:space="preserve">, p. 184). The scoring for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is recorded here as state </w:t>
      </w:r>
      <w:r w:rsidR="00016239" w:rsidRPr="0061282A">
        <w:rPr>
          <w:rFonts w:ascii="Times New Roman" w:hAnsi="Times New Roman" w:cs="Times New Roman"/>
          <w:iCs/>
          <w:sz w:val="24"/>
          <w:szCs w:val="24"/>
        </w:rPr>
        <w:t>1</w:t>
      </w:r>
      <w:r w:rsidRPr="0061282A">
        <w:rPr>
          <w:rFonts w:ascii="Times New Roman" w:hAnsi="Times New Roman" w:cs="Times New Roman"/>
          <w:iCs/>
          <w:sz w:val="24"/>
          <w:szCs w:val="24"/>
        </w:rPr>
        <w:t>.</w:t>
      </w:r>
    </w:p>
    <w:p w14:paraId="6F6A98D1" w14:textId="07CB260E" w:rsidR="0012522C" w:rsidRPr="0061282A" w:rsidRDefault="0012522C" w:rsidP="00860E14">
      <w:pPr>
        <w:autoSpaceDE w:val="0"/>
        <w:autoSpaceDN w:val="0"/>
        <w:adjustRightInd w:val="0"/>
        <w:spacing w:after="0" w:line="240" w:lineRule="auto"/>
        <w:rPr>
          <w:rFonts w:ascii="Times New Roman" w:hAnsi="Times New Roman" w:cs="Times New Roman"/>
          <w:iCs/>
          <w:sz w:val="24"/>
          <w:szCs w:val="24"/>
        </w:rPr>
      </w:pPr>
    </w:p>
    <w:p w14:paraId="63E7154B" w14:textId="57F5CDB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Ilium, iliac scar: 0 =</w:t>
      </w:r>
    </w:p>
    <w:p w14:paraId="3328D41C"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extends from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onto the peripherals and </w:t>
      </w:r>
      <w:proofErr w:type="spellStart"/>
      <w:r w:rsidRPr="0061282A">
        <w:rPr>
          <w:rFonts w:ascii="Times New Roman" w:hAnsi="Times New Roman" w:cs="Times New Roman"/>
          <w:sz w:val="24"/>
          <w:szCs w:val="24"/>
        </w:rPr>
        <w:t>pygal</w:t>
      </w:r>
      <w:proofErr w:type="spellEnd"/>
      <w:r w:rsidRPr="0061282A">
        <w:rPr>
          <w:rFonts w:ascii="Times New Roman" w:hAnsi="Times New Roman" w:cs="Times New Roman"/>
          <w:sz w:val="24"/>
          <w:szCs w:val="24"/>
        </w:rPr>
        <w:t xml:space="preserve">; 1 = positioned on </w:t>
      </w:r>
      <w:proofErr w:type="spellStart"/>
      <w:r w:rsidRPr="0061282A">
        <w:rPr>
          <w:rFonts w:ascii="Times New Roman" w:hAnsi="Times New Roman" w:cs="Times New Roman"/>
          <w:sz w:val="24"/>
          <w:szCs w:val="24"/>
        </w:rPr>
        <w:t>costals</w:t>
      </w:r>
      <w:proofErr w:type="spellEnd"/>
      <w:r w:rsidRPr="0061282A">
        <w:rPr>
          <w:rFonts w:ascii="Times New Roman" w:hAnsi="Times New Roman" w:cs="Times New Roman"/>
          <w:sz w:val="24"/>
          <w:szCs w:val="24"/>
        </w:rPr>
        <w:t xml:space="preserve"> only.</w:t>
      </w:r>
    </w:p>
    <w:p w14:paraId="65E16144"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71FE0741" w14:textId="67479E6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315</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Ilium, shape of the ilium</w:t>
      </w:r>
    </w:p>
    <w:p w14:paraId="39692FDD"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articular site on the visceral surface of the carapace: 0 = narrow and pointed posteriorly;</w:t>
      </w:r>
    </w:p>
    <w:p w14:paraId="135E16D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oval.</w:t>
      </w:r>
    </w:p>
    <w:p w14:paraId="70C0992D"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5D9552DB" w14:textId="368217D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316</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Ilium, posterior notch in</w:t>
      </w:r>
      <w:r w:rsidR="000E2CA2" w:rsidRPr="0061282A">
        <w:rPr>
          <w:rFonts w:ascii="Times New Roman" w:hAnsi="Times New Roman" w:cs="Times New Roman"/>
          <w:sz w:val="24"/>
          <w:szCs w:val="24"/>
        </w:rPr>
        <w:t xml:space="preserve"> </w:t>
      </w:r>
      <w:r w:rsidRPr="0061282A">
        <w:rPr>
          <w:rFonts w:ascii="Times New Roman" w:hAnsi="Times New Roman" w:cs="Times New Roman"/>
          <w:sz w:val="24"/>
          <w:szCs w:val="24"/>
        </w:rPr>
        <w:t>acetabulum: 0 = absent; 1 = present.</w:t>
      </w:r>
    </w:p>
    <w:p w14:paraId="0BAADCDE"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41513677" w14:textId="5B17936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31</w:t>
      </w:r>
      <w:r w:rsidR="000E2CA2"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317</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Ilium, </w:t>
      </w:r>
      <w:proofErr w:type="spellStart"/>
      <w:r w:rsidRPr="0061282A">
        <w:rPr>
          <w:rFonts w:ascii="Times New Roman" w:hAnsi="Times New Roman" w:cs="Times New Roman"/>
          <w:sz w:val="24"/>
          <w:szCs w:val="24"/>
        </w:rPr>
        <w:t>thelial</w:t>
      </w:r>
      <w:proofErr w:type="spellEnd"/>
      <w:r w:rsidRPr="0061282A">
        <w:rPr>
          <w:rFonts w:ascii="Times New Roman" w:hAnsi="Times New Roman" w:cs="Times New Roman"/>
          <w:sz w:val="24"/>
          <w:szCs w:val="24"/>
        </w:rPr>
        <w:t xml:space="preserve"> process: 0 =</w:t>
      </w:r>
    </w:p>
    <w:p w14:paraId="63A3570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absent; 1 = present.</w:t>
      </w:r>
    </w:p>
    <w:p w14:paraId="4F42E41F"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79785C77" w14:textId="31FBFA0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0E2CA2" w:rsidRPr="0061282A">
        <w:rPr>
          <w:rFonts w:ascii="Times New Roman" w:hAnsi="Times New Roman" w:cs="Times New Roman"/>
          <w:b/>
          <w:bCs/>
          <w:sz w:val="24"/>
          <w:szCs w:val="24"/>
        </w:rPr>
        <w:t>20</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Pubis, lateral process: 0 =</w:t>
      </w:r>
    </w:p>
    <w:p w14:paraId="1980493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small, poorly developed, columnar; 1 = well developed and flat.</w:t>
      </w:r>
    </w:p>
    <w:p w14:paraId="43777833"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E6131E7" w14:textId="18A3BB9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0E2CA2" w:rsidRPr="0061282A">
        <w:rPr>
          <w:rFonts w:ascii="Times New Roman" w:hAnsi="Times New Roman" w:cs="Times New Roman"/>
          <w:b/>
          <w:bCs/>
          <w:sz w:val="24"/>
          <w:szCs w:val="24"/>
        </w:rPr>
        <w:t>21</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319</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 xml:space="preserve">Pubis, </w:t>
      </w:r>
      <w:proofErr w:type="spellStart"/>
      <w:r w:rsidRPr="0061282A">
        <w:rPr>
          <w:rFonts w:ascii="Times New Roman" w:hAnsi="Times New Roman" w:cs="Times New Roman"/>
          <w:sz w:val="24"/>
          <w:szCs w:val="24"/>
        </w:rPr>
        <w:t>epipubis</w:t>
      </w:r>
      <w:proofErr w:type="spellEnd"/>
      <w:r w:rsidRPr="0061282A">
        <w:rPr>
          <w:rFonts w:ascii="Times New Roman" w:hAnsi="Times New Roman" w:cs="Times New Roman"/>
          <w:sz w:val="24"/>
          <w:szCs w:val="24"/>
        </w:rPr>
        <w:t xml:space="preserve"> process: 0</w:t>
      </w:r>
    </w:p>
    <w:p w14:paraId="41C4126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osseus</w:t>
      </w:r>
      <w:proofErr w:type="spellEnd"/>
      <w:r w:rsidRPr="0061282A">
        <w:rPr>
          <w:rFonts w:ascii="Times New Roman" w:hAnsi="Times New Roman" w:cs="Times New Roman"/>
          <w:sz w:val="24"/>
          <w:szCs w:val="24"/>
        </w:rPr>
        <w:t xml:space="preserve"> or calcified; 1 = cartilaginous or absent.</w:t>
      </w:r>
    </w:p>
    <w:p w14:paraId="002CF97F"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0C45271E" w14:textId="420CE23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0E2CA2"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320</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Ischium, ischial contacts</w:t>
      </w:r>
    </w:p>
    <w:p w14:paraId="53FA737A" w14:textId="2D63142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with plastron: 0 = contact via a large central tubercle; 1 = contact via two </w:t>
      </w:r>
      <w:proofErr w:type="spellStart"/>
      <w:r w:rsidRPr="0061282A">
        <w:rPr>
          <w:rFonts w:ascii="Times New Roman" w:hAnsi="Times New Roman" w:cs="Times New Roman"/>
          <w:sz w:val="24"/>
          <w:szCs w:val="24"/>
        </w:rPr>
        <w:t>sep</w:t>
      </w:r>
      <w:r w:rsidR="000E2CA2" w:rsidRPr="0061282A">
        <w:rPr>
          <w:rFonts w:ascii="Times New Roman" w:hAnsi="Times New Roman" w:cs="Times New Roman"/>
          <w:sz w:val="24"/>
          <w:szCs w:val="24"/>
        </w:rPr>
        <w:t>e</w:t>
      </w:r>
      <w:r w:rsidRPr="0061282A">
        <w:rPr>
          <w:rFonts w:ascii="Times New Roman" w:hAnsi="Times New Roman" w:cs="Times New Roman"/>
          <w:sz w:val="24"/>
          <w:szCs w:val="24"/>
        </w:rPr>
        <w:t>rate</w:t>
      </w:r>
      <w:proofErr w:type="spellEnd"/>
    </w:p>
    <w:p w14:paraId="4A2CF76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ischial processes.</w:t>
      </w:r>
    </w:p>
    <w:p w14:paraId="2EEFB520"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6AA457ED" w14:textId="7924AAF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0E2CA2"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0E2CA2" w:rsidRPr="0061282A">
        <w:rPr>
          <w:rFonts w:ascii="Times New Roman" w:hAnsi="Times New Roman" w:cs="Times New Roman"/>
          <w:b/>
          <w:bCs/>
          <w:sz w:val="24"/>
          <w:szCs w:val="24"/>
        </w:rPr>
        <w:t>Evers &amp; Benson (2018): character 321</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Ischium, lateral process of</w:t>
      </w:r>
    </w:p>
    <w:p w14:paraId="3DCE004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ischium or </w:t>
      </w:r>
      <w:proofErr w:type="spellStart"/>
      <w:r w:rsidRPr="0061282A">
        <w:rPr>
          <w:rFonts w:ascii="Times New Roman" w:hAnsi="Times New Roman" w:cs="Times New Roman"/>
          <w:sz w:val="24"/>
          <w:szCs w:val="24"/>
        </w:rPr>
        <w:t>metischial</w:t>
      </w:r>
      <w:proofErr w:type="spellEnd"/>
      <w:r w:rsidRPr="0061282A">
        <w:rPr>
          <w:rFonts w:ascii="Times New Roman" w:hAnsi="Times New Roman" w:cs="Times New Roman"/>
          <w:sz w:val="24"/>
          <w:szCs w:val="24"/>
        </w:rPr>
        <w:t xml:space="preserve"> process: 0 = absent; 1 = present.</w:t>
      </w:r>
    </w:p>
    <w:p w14:paraId="6864F544" w14:textId="77777777" w:rsidR="000E2CA2" w:rsidRPr="0061282A" w:rsidRDefault="000E2CA2" w:rsidP="00860E14">
      <w:pPr>
        <w:autoSpaceDE w:val="0"/>
        <w:autoSpaceDN w:val="0"/>
        <w:adjustRightInd w:val="0"/>
        <w:spacing w:after="0" w:line="240" w:lineRule="auto"/>
        <w:rPr>
          <w:rFonts w:ascii="Times New Roman" w:hAnsi="Times New Roman" w:cs="Times New Roman"/>
          <w:i/>
          <w:iCs/>
          <w:sz w:val="24"/>
          <w:szCs w:val="24"/>
        </w:rPr>
      </w:pPr>
    </w:p>
    <w:p w14:paraId="14378CCD" w14:textId="41AA305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lastRenderedPageBreak/>
        <w:t>Character 32</w:t>
      </w:r>
      <w:r w:rsidR="00915305"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322</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Hypoischium</w:t>
      </w:r>
      <w:proofErr w:type="spellEnd"/>
      <w:r w:rsidRPr="0061282A">
        <w:rPr>
          <w:rFonts w:ascii="Times New Roman" w:hAnsi="Times New Roman" w:cs="Times New Roman"/>
          <w:sz w:val="24"/>
          <w:szCs w:val="24"/>
        </w:rPr>
        <w:t>: 0 = present;</w:t>
      </w:r>
    </w:p>
    <w:p w14:paraId="32214806"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1 = absent.</w:t>
      </w:r>
    </w:p>
    <w:p w14:paraId="6DC06F18"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059ECB8E" w14:textId="7A27AEC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915305"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016239" w:rsidRPr="0061282A">
        <w:rPr>
          <w:rFonts w:ascii="Times New Roman" w:hAnsi="Times New Roman" w:cs="Times New Roman"/>
          <w:b/>
          <w:bCs/>
          <w:sz w:val="24"/>
          <w:szCs w:val="24"/>
        </w:rPr>
        <w:t xml:space="preserve">modified from </w:t>
      </w:r>
      <w:r w:rsidR="00915305" w:rsidRPr="0061282A">
        <w:rPr>
          <w:rFonts w:ascii="Times New Roman" w:hAnsi="Times New Roman" w:cs="Times New Roman"/>
          <w:b/>
          <w:bCs/>
          <w:sz w:val="24"/>
          <w:szCs w:val="24"/>
        </w:rPr>
        <w:t>Evers &amp; Benson (2018)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ectepicondylar</w:t>
      </w:r>
    </w:p>
    <w:p w14:paraId="37F3A874" w14:textId="73F55C1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foramen: 0 = </w:t>
      </w:r>
      <w:r w:rsidR="00016239" w:rsidRPr="0061282A">
        <w:rPr>
          <w:rFonts w:ascii="Times New Roman" w:hAnsi="Times New Roman" w:cs="Times New Roman"/>
          <w:sz w:val="24"/>
          <w:szCs w:val="24"/>
        </w:rPr>
        <w:t xml:space="preserve">visible in dorsal view within </w:t>
      </w:r>
      <w:r w:rsidRPr="0061282A">
        <w:rPr>
          <w:rFonts w:ascii="Times New Roman" w:hAnsi="Times New Roman" w:cs="Times New Roman"/>
          <w:sz w:val="24"/>
          <w:szCs w:val="24"/>
        </w:rPr>
        <w:t>in a</w:t>
      </w:r>
      <w:r w:rsidR="00016239" w:rsidRPr="0061282A">
        <w:rPr>
          <w:rFonts w:ascii="Times New Roman" w:hAnsi="Times New Roman" w:cs="Times New Roman"/>
          <w:sz w:val="24"/>
          <w:szCs w:val="24"/>
        </w:rPr>
        <w:t xml:space="preserve"> well-defined</w:t>
      </w:r>
      <w:r w:rsidRPr="0061282A">
        <w:rPr>
          <w:rFonts w:ascii="Times New Roman" w:hAnsi="Times New Roman" w:cs="Times New Roman"/>
          <w:sz w:val="24"/>
          <w:szCs w:val="24"/>
        </w:rPr>
        <w:t xml:space="preserve"> channel</w:t>
      </w:r>
      <w:r w:rsidR="00016239" w:rsidRPr="0061282A">
        <w:rPr>
          <w:rFonts w:ascii="Times New Roman" w:hAnsi="Times New Roman" w:cs="Times New Roman"/>
          <w:sz w:val="24"/>
          <w:szCs w:val="24"/>
        </w:rPr>
        <w:t xml:space="preserve"> or canal</w:t>
      </w:r>
      <w:r w:rsidRPr="0061282A">
        <w:rPr>
          <w:rFonts w:ascii="Times New Roman" w:hAnsi="Times New Roman" w:cs="Times New Roman"/>
          <w:sz w:val="24"/>
          <w:szCs w:val="24"/>
        </w:rPr>
        <w:t>; 1 = only a groove</w:t>
      </w:r>
      <w:r w:rsidR="00016239" w:rsidRPr="0061282A">
        <w:rPr>
          <w:rFonts w:ascii="Times New Roman" w:hAnsi="Times New Roman" w:cs="Times New Roman"/>
          <w:sz w:val="24"/>
          <w:szCs w:val="24"/>
        </w:rPr>
        <w:t xml:space="preserve"> visible in dorsal view</w:t>
      </w:r>
      <w:r w:rsidRPr="0061282A">
        <w:rPr>
          <w:rFonts w:ascii="Times New Roman" w:hAnsi="Times New Roman" w:cs="Times New Roman"/>
          <w:sz w:val="24"/>
          <w:szCs w:val="24"/>
        </w:rPr>
        <w:t>.</w:t>
      </w:r>
    </w:p>
    <w:p w14:paraId="6B2615DE"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37A38ACE" w14:textId="111E4D3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915305"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324</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proximal</w:t>
      </w:r>
    </w:p>
    <w:p w14:paraId="57F5A3CA" w14:textId="6C7E95E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articular surface of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0 = with shoulder on preaxial side, upturned; 1 = without</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shoulder, not upturned.</w:t>
      </w:r>
    </w:p>
    <w:p w14:paraId="51CCC909"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709E821A" w14:textId="3B8992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915305"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325</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lateral process</w:t>
      </w:r>
    </w:p>
    <w:p w14:paraId="0BF21C2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of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xml:space="preserve">: 0 = abuts caput </w:t>
      </w:r>
      <w:proofErr w:type="spellStart"/>
      <w:r w:rsidRPr="0061282A">
        <w:rPr>
          <w:rFonts w:ascii="Times New Roman" w:hAnsi="Times New Roman" w:cs="Times New Roman"/>
          <w:sz w:val="24"/>
          <w:szCs w:val="24"/>
        </w:rPr>
        <w:t>humeri</w:t>
      </w:r>
      <w:proofErr w:type="spellEnd"/>
      <w:r w:rsidRPr="0061282A">
        <w:rPr>
          <w:rFonts w:ascii="Times New Roman" w:hAnsi="Times New Roman" w:cs="Times New Roman"/>
          <w:sz w:val="24"/>
          <w:szCs w:val="24"/>
        </w:rPr>
        <w:t xml:space="preserve">; 1 = slightly separated from caput </w:t>
      </w:r>
      <w:proofErr w:type="spellStart"/>
      <w:r w:rsidRPr="0061282A">
        <w:rPr>
          <w:rFonts w:ascii="Times New Roman" w:hAnsi="Times New Roman" w:cs="Times New Roman"/>
          <w:sz w:val="24"/>
          <w:szCs w:val="24"/>
        </w:rPr>
        <w:t>humeri</w:t>
      </w:r>
      <w:proofErr w:type="spellEnd"/>
      <w:r w:rsidRPr="0061282A">
        <w:rPr>
          <w:rFonts w:ascii="Times New Roman" w:hAnsi="Times New Roman" w:cs="Times New Roman"/>
          <w:sz w:val="24"/>
          <w:szCs w:val="24"/>
        </w:rPr>
        <w:t>; 2 =</w:t>
      </w:r>
    </w:p>
    <w:p w14:paraId="622DDB0E"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located distal to caput </w:t>
      </w:r>
      <w:proofErr w:type="spellStart"/>
      <w:r w:rsidRPr="0061282A">
        <w:rPr>
          <w:rFonts w:ascii="Times New Roman" w:hAnsi="Times New Roman" w:cs="Times New Roman"/>
          <w:sz w:val="24"/>
          <w:szCs w:val="24"/>
        </w:rPr>
        <w:t>humeri</w:t>
      </w:r>
      <w:proofErr w:type="spellEnd"/>
      <w:r w:rsidRPr="0061282A">
        <w:rPr>
          <w:rFonts w:ascii="Times New Roman" w:hAnsi="Times New Roman" w:cs="Times New Roman"/>
          <w:sz w:val="24"/>
          <w:szCs w:val="24"/>
        </w:rPr>
        <w:t xml:space="preserve"> but along proximal end of shaft; 3 = located at middle of</w:t>
      </w:r>
    </w:p>
    <w:p w14:paraId="1439835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humeral shaft.</w:t>
      </w:r>
    </w:p>
    <w:p w14:paraId="40646011"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309DB846" w14:textId="366FFC4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915305"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326</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lateral process</w:t>
      </w:r>
    </w:p>
    <w:p w14:paraId="2DB3208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of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0 = visible in dorsal view: 1 = not visible in dorsal view.</w:t>
      </w:r>
    </w:p>
    <w:p w14:paraId="72D7AFD2"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70FCED56" w14:textId="46708265"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32</w:t>
      </w:r>
      <w:r w:rsidR="00915305"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327</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lateral process</w:t>
      </w:r>
    </w:p>
    <w:p w14:paraId="3229E75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shape: 0 = rounded to slightly squared; 1 = V-shaped or triangular.</w:t>
      </w:r>
    </w:p>
    <w:p w14:paraId="7637E5C4"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54644A89" w14:textId="20DB600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915305" w:rsidRPr="0061282A">
        <w:rPr>
          <w:rFonts w:ascii="Times New Roman" w:hAnsi="Times New Roman" w:cs="Times New Roman"/>
          <w:b/>
          <w:bCs/>
          <w:sz w:val="24"/>
          <w:szCs w:val="24"/>
        </w:rPr>
        <w:t>30</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328</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expansion of</w:t>
      </w:r>
    </w:p>
    <w:p w14:paraId="268C57EA" w14:textId="2763D3B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lateral process: 0 = limited to</w:t>
      </w:r>
      <w:r w:rsidR="000E57C9">
        <w:rPr>
          <w:rFonts w:ascii="Times New Roman" w:hAnsi="Times New Roman" w:cs="Times New Roman"/>
          <w:sz w:val="24"/>
          <w:szCs w:val="24"/>
        </w:rPr>
        <w:t xml:space="preserve"> </w:t>
      </w:r>
      <w:r w:rsidRPr="0061282A">
        <w:rPr>
          <w:rFonts w:ascii="Times New Roman" w:hAnsi="Times New Roman" w:cs="Times New Roman"/>
          <w:sz w:val="24"/>
          <w:szCs w:val="24"/>
        </w:rPr>
        <w:t>anterior surface of shaft; 1 = expands onto ventral surface.</w:t>
      </w:r>
    </w:p>
    <w:p w14:paraId="7A29D23C"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33195499" w14:textId="73B950F6"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915305" w:rsidRPr="0061282A">
        <w:rPr>
          <w:rFonts w:ascii="Times New Roman" w:hAnsi="Times New Roman" w:cs="Times New Roman"/>
          <w:b/>
          <w:bCs/>
          <w:sz w:val="24"/>
          <w:szCs w:val="24"/>
        </w:rPr>
        <w:t>31</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329</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medial</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concavity of lateral process: 0 = absent; 1 = present.</w:t>
      </w:r>
    </w:p>
    <w:p w14:paraId="48B5DCD7"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2177CC6A" w14:textId="3F9A128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915305"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prominent</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anterior projection of lateral process: 0 = absent; 1 = present.</w:t>
      </w:r>
    </w:p>
    <w:p w14:paraId="38B2D6AF"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1A6DBCE4" w14:textId="506F069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915305"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331</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length of the</w:t>
      </w:r>
    </w:p>
    <w:p w14:paraId="7EF429D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xml:space="preserve"> versus the width of the proximal end: 0 = two times or less the width of the</w:t>
      </w:r>
    </w:p>
    <w:p w14:paraId="77F684C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proximal end: 1 = more than two times the width of the proximal end.</w:t>
      </w:r>
    </w:p>
    <w:p w14:paraId="05FF3624" w14:textId="5EA068BE"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4D7AF2A7" w14:textId="77E4461B" w:rsidR="0012522C" w:rsidRPr="0061282A" w:rsidRDefault="0012522C" w:rsidP="0012522C">
      <w:pPr>
        <w:autoSpaceDE w:val="0"/>
        <w:autoSpaceDN w:val="0"/>
        <w:adjustRightInd w:val="0"/>
        <w:spacing w:after="0" w:line="240" w:lineRule="auto"/>
        <w:rPr>
          <w:rFonts w:ascii="Times New Roman" w:hAnsi="Times New Roman" w:cs="Times New Roman"/>
          <w:iCs/>
          <w:sz w:val="24"/>
          <w:szCs w:val="24"/>
        </w:rPr>
      </w:pPr>
      <w:r w:rsidRPr="0061282A">
        <w:rPr>
          <w:rFonts w:ascii="Times New Roman" w:hAnsi="Times New Roman" w:cs="Times New Roman"/>
          <w:i/>
          <w:iCs/>
          <w:sz w:val="24"/>
          <w:szCs w:val="24"/>
        </w:rPr>
        <w:t>Remarks</w:t>
      </w:r>
      <w:r w:rsidRPr="0061282A">
        <w:rPr>
          <w:rFonts w:ascii="Times New Roman" w:hAnsi="Times New Roman" w:cs="Times New Roman"/>
          <w:iCs/>
          <w:sz w:val="24"/>
          <w:szCs w:val="24"/>
        </w:rPr>
        <w:t xml:space="preserve">: Evers &amp; Benson (2018) score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sp. </w:t>
      </w:r>
      <w:r w:rsidRPr="0061282A">
        <w:rPr>
          <w:rFonts w:ascii="Times New Roman" w:hAnsi="Times New Roman" w:cs="Times New Roman"/>
          <w:iCs/>
          <w:sz w:val="24"/>
          <w:szCs w:val="24"/>
        </w:rPr>
        <w:t xml:space="preserve">as unknown (?) for this character. There are several </w:t>
      </w:r>
      <w:proofErr w:type="spellStart"/>
      <w:r w:rsidRPr="0061282A">
        <w:rPr>
          <w:rFonts w:ascii="Times New Roman" w:hAnsi="Times New Roman" w:cs="Times New Roman"/>
          <w:iCs/>
          <w:sz w:val="24"/>
          <w:szCs w:val="24"/>
        </w:rPr>
        <w:t>humeri</w:t>
      </w:r>
      <w:proofErr w:type="spellEnd"/>
      <w:r w:rsidRPr="0061282A">
        <w:rPr>
          <w:rFonts w:ascii="Times New Roman" w:hAnsi="Times New Roman" w:cs="Times New Roman"/>
          <w:iCs/>
          <w:sz w:val="24"/>
          <w:szCs w:val="24"/>
        </w:rPr>
        <w:t xml:space="preserve"> known for both species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and in the most complete specimen of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 xml:space="preserve">(ROM 28563) the length of the </w:t>
      </w:r>
      <w:proofErr w:type="spellStart"/>
      <w:r w:rsidRPr="0061282A">
        <w:rPr>
          <w:rFonts w:ascii="Times New Roman" w:hAnsi="Times New Roman" w:cs="Times New Roman"/>
          <w:iCs/>
          <w:sz w:val="24"/>
          <w:szCs w:val="24"/>
        </w:rPr>
        <w:t>humerus</w:t>
      </w:r>
      <w:proofErr w:type="spellEnd"/>
      <w:r w:rsidRPr="0061282A">
        <w:rPr>
          <w:rFonts w:ascii="Times New Roman" w:hAnsi="Times New Roman" w:cs="Times New Roman"/>
          <w:iCs/>
          <w:sz w:val="24"/>
          <w:szCs w:val="24"/>
        </w:rPr>
        <w:t xml:space="preserve"> is well over two times the width of the proximal end. </w:t>
      </w:r>
      <w:proofErr w:type="spellStart"/>
      <w:r w:rsidRPr="0061282A">
        <w:rPr>
          <w:rFonts w:ascii="Times New Roman" w:hAnsi="Times New Roman" w:cs="Times New Roman"/>
          <w:i/>
          <w:iCs/>
          <w:sz w:val="24"/>
          <w:szCs w:val="24"/>
        </w:rPr>
        <w:t>Toxochelys</w:t>
      </w:r>
      <w:proofErr w:type="spellEnd"/>
      <w:r w:rsidRPr="0061282A">
        <w:rPr>
          <w:rFonts w:ascii="Times New Roman" w:hAnsi="Times New Roman" w:cs="Times New Roman"/>
          <w:i/>
          <w:iCs/>
          <w:sz w:val="24"/>
          <w:szCs w:val="24"/>
        </w:rPr>
        <w:t xml:space="preserve"> </w:t>
      </w:r>
      <w:proofErr w:type="spellStart"/>
      <w:r w:rsidRPr="0061282A">
        <w:rPr>
          <w:rFonts w:ascii="Times New Roman" w:hAnsi="Times New Roman" w:cs="Times New Roman"/>
          <w:i/>
          <w:iCs/>
          <w:sz w:val="24"/>
          <w:szCs w:val="24"/>
        </w:rPr>
        <w:t>latiremis</w:t>
      </w:r>
      <w:proofErr w:type="spellEnd"/>
      <w:r w:rsidRPr="0061282A">
        <w:rPr>
          <w:rFonts w:ascii="Times New Roman" w:hAnsi="Times New Roman" w:cs="Times New Roman"/>
          <w:i/>
          <w:iCs/>
          <w:sz w:val="24"/>
          <w:szCs w:val="24"/>
        </w:rPr>
        <w:t xml:space="preserve"> </w:t>
      </w:r>
      <w:r w:rsidRPr="0061282A">
        <w:rPr>
          <w:rFonts w:ascii="Times New Roman" w:hAnsi="Times New Roman" w:cs="Times New Roman"/>
          <w:iCs/>
          <w:sz w:val="24"/>
          <w:szCs w:val="24"/>
        </w:rPr>
        <w:t>is scored here as state 1.</w:t>
      </w:r>
    </w:p>
    <w:p w14:paraId="4ADF3277" w14:textId="56B54457" w:rsidR="0012522C" w:rsidRPr="0061282A" w:rsidRDefault="0012522C" w:rsidP="00860E14">
      <w:pPr>
        <w:autoSpaceDE w:val="0"/>
        <w:autoSpaceDN w:val="0"/>
        <w:adjustRightInd w:val="0"/>
        <w:spacing w:after="0" w:line="240" w:lineRule="auto"/>
        <w:rPr>
          <w:rFonts w:ascii="Times New Roman" w:hAnsi="Times New Roman" w:cs="Times New Roman"/>
          <w:iCs/>
          <w:sz w:val="24"/>
          <w:szCs w:val="24"/>
        </w:rPr>
      </w:pPr>
    </w:p>
    <w:p w14:paraId="047F1DFC" w14:textId="115844D8"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016239"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332</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scar for Muscle</w:t>
      </w:r>
    </w:p>
    <w:p w14:paraId="1BAE0E09"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latissimus dorsi and Muscle teres major: 0 = located anterior to humeral shaft; 1 =</w:t>
      </w:r>
    </w:p>
    <w:p w14:paraId="7F5D3FA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located at middle of shaft.</w:t>
      </w:r>
    </w:p>
    <w:p w14:paraId="1C6A089F"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26A20F9A" w14:textId="05918C8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915305"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333</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humerus</w:t>
      </w:r>
      <w:proofErr w:type="spellEnd"/>
      <w:r w:rsidRPr="0061282A">
        <w:rPr>
          <w:rFonts w:ascii="Times New Roman" w:hAnsi="Times New Roman" w:cs="Times New Roman"/>
          <w:sz w:val="24"/>
          <w:szCs w:val="24"/>
        </w:rPr>
        <w:t xml:space="preserve"> length</w:t>
      </w:r>
    </w:p>
    <w:p w14:paraId="323D4211"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vs femur length: 0 = shorter than femur; 1 = longer than femur.</w:t>
      </w:r>
    </w:p>
    <w:p w14:paraId="11EB5053"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1EAB5885" w14:textId="7A7E7EC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915305"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Ulna, contact with radius</w:t>
      </w:r>
    </w:p>
    <w:p w14:paraId="2E6FB478"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through rugosity and ridge: 0 = absent; 1 = present.</w:t>
      </w:r>
    </w:p>
    <w:p w14:paraId="4DA877F8"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4EDD09CA" w14:textId="4221C76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915305"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335</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Radius, curves towards</w:t>
      </w:r>
    </w:p>
    <w:p w14:paraId="10CD74A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anterior: 0 = absent; 1 = present.</w:t>
      </w:r>
    </w:p>
    <w:p w14:paraId="7C13C01D"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228E4E0C" w14:textId="2CD036D4"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915305" w:rsidRPr="0061282A">
        <w:rPr>
          <w:rFonts w:ascii="Times New Roman" w:hAnsi="Times New Roman" w:cs="Times New Roman"/>
          <w:b/>
          <w:bCs/>
          <w:sz w:val="24"/>
          <w:szCs w:val="24"/>
        </w:rPr>
        <w:t>8</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336</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Manus, phalangeal</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formula of the </w:t>
      </w:r>
      <w:proofErr w:type="spellStart"/>
      <w:r w:rsidRPr="0061282A">
        <w:rPr>
          <w:rFonts w:ascii="Times New Roman" w:hAnsi="Times New Roman" w:cs="Times New Roman"/>
          <w:sz w:val="24"/>
          <w:szCs w:val="24"/>
        </w:rPr>
        <w:t>manus</w:t>
      </w:r>
      <w:proofErr w:type="spellEnd"/>
      <w:r w:rsidRPr="0061282A">
        <w:rPr>
          <w:rFonts w:ascii="Times New Roman" w:hAnsi="Times New Roman" w:cs="Times New Roman"/>
          <w:sz w:val="24"/>
          <w:szCs w:val="24"/>
        </w:rPr>
        <w:t xml:space="preserve">: 0 = most digits with two </w:t>
      </w:r>
      <w:proofErr w:type="spellStart"/>
      <w:r w:rsidRPr="0061282A">
        <w:rPr>
          <w:rFonts w:ascii="Times New Roman" w:hAnsi="Times New Roman" w:cs="Times New Roman"/>
          <w:sz w:val="24"/>
          <w:szCs w:val="24"/>
        </w:rPr>
        <w:t>shortenened</w:t>
      </w:r>
      <w:proofErr w:type="spellEnd"/>
      <w:r w:rsidRPr="0061282A">
        <w:rPr>
          <w:rFonts w:ascii="Times New Roman" w:hAnsi="Times New Roman" w:cs="Times New Roman"/>
          <w:sz w:val="24"/>
          <w:szCs w:val="24"/>
        </w:rPr>
        <w:t xml:space="preserve"> phalanges: 1 = most digits</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with three elongated phalanges.</w:t>
      </w:r>
    </w:p>
    <w:p w14:paraId="6F416AB1"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62107A12" w14:textId="6AED341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33</w:t>
      </w:r>
      <w:r w:rsidR="00915305" w:rsidRPr="0061282A">
        <w:rPr>
          <w:rFonts w:ascii="Times New Roman" w:hAnsi="Times New Roman" w:cs="Times New Roman"/>
          <w:b/>
          <w:bCs/>
          <w:sz w:val="24"/>
          <w:szCs w:val="24"/>
        </w:rPr>
        <w:t>9</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337</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Manus, rigid articulations</w:t>
      </w:r>
    </w:p>
    <w:p w14:paraId="2D27E87F"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in 1st and 2nd digit: 0 = absent; 1 = present.</w:t>
      </w:r>
    </w:p>
    <w:p w14:paraId="1471BAFC"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324C3C83" w14:textId="4BB8352F"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915305" w:rsidRPr="0061282A">
        <w:rPr>
          <w:rFonts w:ascii="Times New Roman" w:hAnsi="Times New Roman" w:cs="Times New Roman"/>
          <w:b/>
          <w:bCs/>
          <w:sz w:val="24"/>
          <w:szCs w:val="24"/>
        </w:rPr>
        <w:t>40</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338</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Manus, rigid articulations</w:t>
      </w:r>
    </w:p>
    <w:p w14:paraId="31BA3A05"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in 3rd to 5th digit: 0 = absent; 1 = present.</w:t>
      </w:r>
    </w:p>
    <w:p w14:paraId="6537BA54"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2352DC7E" w14:textId="0DC8C512"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w:t>
      </w:r>
      <w:r w:rsidR="00915305" w:rsidRPr="0061282A">
        <w:rPr>
          <w:rFonts w:ascii="Times New Roman" w:hAnsi="Times New Roman" w:cs="Times New Roman"/>
          <w:b/>
          <w:bCs/>
          <w:sz w:val="24"/>
          <w:szCs w:val="24"/>
        </w:rPr>
        <w:t>41</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339</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Manus, flippers: 0 =</w:t>
      </w:r>
    </w:p>
    <w:p w14:paraId="3633175E" w14:textId="1C57C6D3" w:rsidR="00860E14" w:rsidRPr="0061282A" w:rsidRDefault="00860E14" w:rsidP="00915305">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 xml:space="preserve">absent; 1 = short flippers present; 2 = elongate flippers present. </w:t>
      </w:r>
    </w:p>
    <w:p w14:paraId="3EA6B418"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299E70CA" w14:textId="097108FB"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34</w:t>
      </w:r>
      <w:r w:rsidR="00915305" w:rsidRPr="0061282A">
        <w:rPr>
          <w:rFonts w:ascii="Times New Roman" w:hAnsi="Times New Roman" w:cs="Times New Roman"/>
          <w:b/>
          <w:bCs/>
          <w:sz w:val="24"/>
          <w:szCs w:val="24"/>
        </w:rPr>
        <w:t>2</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340</w:t>
      </w:r>
      <w:r w:rsidRPr="0061282A">
        <w:rPr>
          <w:rFonts w:ascii="Times New Roman" w:hAnsi="Times New Roman" w:cs="Times New Roman"/>
          <w:b/>
          <w:bCs/>
          <w:sz w:val="24"/>
          <w:szCs w:val="24"/>
        </w:rPr>
        <w:t xml:space="preserve">). </w:t>
      </w:r>
      <w:proofErr w:type="spellStart"/>
      <w:r w:rsidRPr="0061282A">
        <w:rPr>
          <w:rFonts w:ascii="Times New Roman" w:hAnsi="Times New Roman" w:cs="Times New Roman"/>
          <w:sz w:val="24"/>
          <w:szCs w:val="24"/>
        </w:rPr>
        <w:t>Ulnare</w:t>
      </w:r>
      <w:proofErr w:type="spellEnd"/>
      <w:r w:rsidRPr="0061282A">
        <w:rPr>
          <w:rFonts w:ascii="Times New Roman" w:hAnsi="Times New Roman" w:cs="Times New Roman"/>
          <w:sz w:val="24"/>
          <w:szCs w:val="24"/>
        </w:rPr>
        <w:t xml:space="preserve">, size of the </w:t>
      </w:r>
      <w:proofErr w:type="spellStart"/>
      <w:r w:rsidRPr="0061282A">
        <w:rPr>
          <w:rFonts w:ascii="Times New Roman" w:hAnsi="Times New Roman" w:cs="Times New Roman"/>
          <w:sz w:val="24"/>
          <w:szCs w:val="24"/>
        </w:rPr>
        <w:t>ulnare</w:t>
      </w:r>
      <w:proofErr w:type="spellEnd"/>
    </w:p>
    <w:p w14:paraId="3E59B393"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vs the intermedium: 0 = smaller than intermedium: 1 = nearly as large as intermedium;</w:t>
      </w:r>
    </w:p>
    <w:p w14:paraId="124ADF1A"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2 = much larger than intermedium.</w:t>
      </w:r>
    </w:p>
    <w:p w14:paraId="4978B71E"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01063874" w14:textId="480A1510"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34</w:t>
      </w:r>
      <w:r w:rsidR="00915305" w:rsidRPr="0061282A">
        <w:rPr>
          <w:rFonts w:ascii="Times New Roman" w:hAnsi="Times New Roman" w:cs="Times New Roman"/>
          <w:b/>
          <w:bCs/>
          <w:sz w:val="24"/>
          <w:szCs w:val="24"/>
        </w:rPr>
        <w:t>3</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341</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Pes, number of digits: 0 =</w:t>
      </w:r>
    </w:p>
    <w:p w14:paraId="66B05BA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five; 1 = four.</w:t>
      </w:r>
    </w:p>
    <w:p w14:paraId="61F91B5E"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7683BF66" w14:textId="1B1A4049"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34</w:t>
      </w:r>
      <w:r w:rsidR="00915305" w:rsidRPr="0061282A">
        <w:rPr>
          <w:rFonts w:ascii="Times New Roman" w:hAnsi="Times New Roman" w:cs="Times New Roman"/>
          <w:b/>
          <w:bCs/>
          <w:sz w:val="24"/>
          <w:szCs w:val="24"/>
        </w:rPr>
        <w:t>4</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342</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Manus and Pes, flattening</w:t>
      </w:r>
    </w:p>
    <w:p w14:paraId="3752ADC2" w14:textId="77777777"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sz w:val="24"/>
          <w:szCs w:val="24"/>
        </w:rPr>
        <w:t>of carpals and tarsal elements: 0 = absent; 1 = present.</w:t>
      </w:r>
    </w:p>
    <w:p w14:paraId="5FA36A9D"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4400D6FC" w14:textId="2D02C823"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34</w:t>
      </w:r>
      <w:r w:rsidR="00915305" w:rsidRPr="0061282A">
        <w:rPr>
          <w:rFonts w:ascii="Times New Roman" w:hAnsi="Times New Roman" w:cs="Times New Roman"/>
          <w:b/>
          <w:bCs/>
          <w:sz w:val="24"/>
          <w:szCs w:val="24"/>
        </w:rPr>
        <w:t>5</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343</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Manus and Pes,</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 xml:space="preserve">hyperphalangy </w:t>
      </w:r>
      <w:proofErr w:type="spellStart"/>
      <w:r w:rsidRPr="0061282A">
        <w:rPr>
          <w:rFonts w:ascii="Times New Roman" w:hAnsi="Times New Roman" w:cs="Times New Roman"/>
          <w:sz w:val="24"/>
          <w:szCs w:val="24"/>
        </w:rPr>
        <w:t>manus</w:t>
      </w:r>
      <w:proofErr w:type="spellEnd"/>
      <w:r w:rsidRPr="0061282A">
        <w:rPr>
          <w:rFonts w:ascii="Times New Roman" w:hAnsi="Times New Roman" w:cs="Times New Roman"/>
          <w:sz w:val="24"/>
          <w:szCs w:val="24"/>
        </w:rPr>
        <w:t xml:space="preserve"> digits 4 and 5, pes digit 4: 0 = absent; 1 = present.</w:t>
      </w:r>
    </w:p>
    <w:p w14:paraId="5EC4B9F5" w14:textId="77777777" w:rsidR="00915305" w:rsidRPr="0061282A" w:rsidRDefault="00915305" w:rsidP="00860E14">
      <w:pPr>
        <w:autoSpaceDE w:val="0"/>
        <w:autoSpaceDN w:val="0"/>
        <w:adjustRightInd w:val="0"/>
        <w:spacing w:after="0" w:line="240" w:lineRule="auto"/>
        <w:rPr>
          <w:rFonts w:ascii="Times New Roman" w:hAnsi="Times New Roman" w:cs="Times New Roman"/>
          <w:sz w:val="24"/>
          <w:szCs w:val="24"/>
        </w:rPr>
      </w:pPr>
    </w:p>
    <w:p w14:paraId="4DDED2E4" w14:textId="784D4273" w:rsidR="005678CA"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34</w:t>
      </w:r>
      <w:r w:rsidR="00915305" w:rsidRPr="0061282A">
        <w:rPr>
          <w:rFonts w:ascii="Times New Roman" w:hAnsi="Times New Roman" w:cs="Times New Roman"/>
          <w:b/>
          <w:bCs/>
          <w:sz w:val="24"/>
          <w:szCs w:val="24"/>
        </w:rPr>
        <w:t>6</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344</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Femur, femoral</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trochanters: 0 = distinct, and separated from one another; 1 = fossa obliterated, space</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between</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trochanters not concave, but notch present; 2 = fossa obliterated, trochanters</w:t>
      </w:r>
      <w:r w:rsidR="00915305" w:rsidRPr="0061282A">
        <w:rPr>
          <w:rFonts w:ascii="Times New Roman" w:hAnsi="Times New Roman" w:cs="Times New Roman"/>
          <w:sz w:val="24"/>
          <w:szCs w:val="24"/>
        </w:rPr>
        <w:t xml:space="preserve"> </w:t>
      </w:r>
      <w:r w:rsidRPr="0061282A">
        <w:rPr>
          <w:rFonts w:ascii="Times New Roman" w:hAnsi="Times New Roman" w:cs="Times New Roman"/>
          <w:sz w:val="24"/>
          <w:szCs w:val="24"/>
        </w:rPr>
        <w:t>connected by bony ridge without a notch.</w:t>
      </w:r>
    </w:p>
    <w:p w14:paraId="7AF91B0E" w14:textId="77777777" w:rsidR="00915305" w:rsidRPr="0061282A" w:rsidRDefault="00915305" w:rsidP="00860E14">
      <w:pPr>
        <w:autoSpaceDE w:val="0"/>
        <w:autoSpaceDN w:val="0"/>
        <w:adjustRightInd w:val="0"/>
        <w:spacing w:after="0" w:line="240" w:lineRule="auto"/>
        <w:rPr>
          <w:rFonts w:ascii="Times New Roman" w:hAnsi="Times New Roman" w:cs="Times New Roman"/>
          <w:i/>
          <w:iCs/>
          <w:sz w:val="24"/>
          <w:szCs w:val="24"/>
        </w:rPr>
      </w:pPr>
    </w:p>
    <w:p w14:paraId="1D87AE33" w14:textId="524F883C" w:rsidR="00860E14" w:rsidRPr="0061282A" w:rsidRDefault="00860E14" w:rsidP="00860E14">
      <w:pPr>
        <w:autoSpaceDE w:val="0"/>
        <w:autoSpaceDN w:val="0"/>
        <w:adjustRightInd w:val="0"/>
        <w:spacing w:after="0" w:line="240" w:lineRule="auto"/>
        <w:rPr>
          <w:rFonts w:ascii="Times New Roman" w:hAnsi="Times New Roman" w:cs="Times New Roman"/>
          <w:sz w:val="24"/>
          <w:szCs w:val="24"/>
        </w:rPr>
      </w:pPr>
      <w:r w:rsidRPr="0061282A">
        <w:rPr>
          <w:rFonts w:ascii="Times New Roman" w:hAnsi="Times New Roman" w:cs="Times New Roman"/>
          <w:b/>
          <w:bCs/>
          <w:sz w:val="24"/>
          <w:szCs w:val="24"/>
        </w:rPr>
        <w:t>Character 34</w:t>
      </w:r>
      <w:r w:rsidR="00915305" w:rsidRPr="0061282A">
        <w:rPr>
          <w:rFonts w:ascii="Times New Roman" w:hAnsi="Times New Roman" w:cs="Times New Roman"/>
          <w:b/>
          <w:bCs/>
          <w:sz w:val="24"/>
          <w:szCs w:val="24"/>
        </w:rPr>
        <w:t>7</w:t>
      </w:r>
      <w:r w:rsidRPr="0061282A">
        <w:rPr>
          <w:rFonts w:ascii="Times New Roman" w:hAnsi="Times New Roman" w:cs="Times New Roman"/>
          <w:b/>
          <w:bCs/>
          <w:sz w:val="24"/>
          <w:szCs w:val="24"/>
        </w:rPr>
        <w:t xml:space="preserve"> (</w:t>
      </w:r>
      <w:r w:rsidR="00915305" w:rsidRPr="0061282A">
        <w:rPr>
          <w:rFonts w:ascii="Times New Roman" w:hAnsi="Times New Roman" w:cs="Times New Roman"/>
          <w:b/>
          <w:bCs/>
          <w:sz w:val="24"/>
          <w:szCs w:val="24"/>
        </w:rPr>
        <w:t>Evers &amp; Benson (2018): character 345</w:t>
      </w:r>
      <w:r w:rsidRPr="0061282A">
        <w:rPr>
          <w:rFonts w:ascii="Times New Roman" w:hAnsi="Times New Roman" w:cs="Times New Roman"/>
          <w:b/>
          <w:bCs/>
          <w:sz w:val="24"/>
          <w:szCs w:val="24"/>
        </w:rPr>
        <w:t xml:space="preserve">). </w:t>
      </w:r>
      <w:r w:rsidRPr="0061282A">
        <w:rPr>
          <w:rFonts w:ascii="Times New Roman" w:hAnsi="Times New Roman" w:cs="Times New Roman"/>
          <w:sz w:val="24"/>
          <w:szCs w:val="24"/>
        </w:rPr>
        <w:t>Tibia, tibial pit for</w:t>
      </w:r>
      <w:r w:rsidR="00915305" w:rsidRPr="0061282A">
        <w:rPr>
          <w:rFonts w:ascii="Times New Roman" w:hAnsi="Times New Roman" w:cs="Times New Roman"/>
          <w:sz w:val="24"/>
          <w:szCs w:val="24"/>
        </w:rPr>
        <w:t xml:space="preserve"> </w:t>
      </w:r>
      <w:proofErr w:type="spellStart"/>
      <w:r w:rsidRPr="0061282A">
        <w:rPr>
          <w:rFonts w:ascii="Times New Roman" w:hAnsi="Times New Roman" w:cs="Times New Roman"/>
          <w:sz w:val="24"/>
          <w:szCs w:val="24"/>
        </w:rPr>
        <w:t>pubotibialis</w:t>
      </w:r>
      <w:proofErr w:type="spellEnd"/>
      <w:r w:rsidRPr="0061282A">
        <w:rPr>
          <w:rFonts w:ascii="Times New Roman" w:hAnsi="Times New Roman" w:cs="Times New Roman"/>
          <w:sz w:val="24"/>
          <w:szCs w:val="24"/>
        </w:rPr>
        <w:t xml:space="preserve"> and flexor tibialis internus muscles: 0 = absent; 1 = present.</w:t>
      </w:r>
    </w:p>
    <w:p w14:paraId="37203918" w14:textId="6C12A551" w:rsidR="00915305" w:rsidRDefault="00915305" w:rsidP="00860E14">
      <w:pPr>
        <w:rPr>
          <w:rFonts w:ascii="Times New Roman" w:hAnsi="Times New Roman" w:cs="Times New Roman"/>
        </w:rPr>
      </w:pPr>
    </w:p>
    <w:p w14:paraId="225CF456" w14:textId="63164DE6" w:rsidR="00811C93" w:rsidRDefault="00811C93" w:rsidP="00860E14">
      <w:pPr>
        <w:rPr>
          <w:rFonts w:ascii="Times New Roman" w:hAnsi="Times New Roman" w:cs="Times New Roman"/>
        </w:rPr>
      </w:pPr>
    </w:p>
    <w:p w14:paraId="69B75568" w14:textId="3954635A" w:rsidR="00811C93" w:rsidRDefault="00811C93" w:rsidP="00860E14">
      <w:pPr>
        <w:rPr>
          <w:rFonts w:ascii="Times New Roman" w:hAnsi="Times New Roman" w:cs="Times New Roman"/>
        </w:rPr>
      </w:pPr>
    </w:p>
    <w:p w14:paraId="73625978" w14:textId="77777777" w:rsidR="00811C93" w:rsidRDefault="00811C93" w:rsidP="00860E14">
      <w:pPr>
        <w:rPr>
          <w:rFonts w:ascii="Times New Roman" w:hAnsi="Times New Roman" w:cs="Times New Roman"/>
        </w:rPr>
      </w:pPr>
    </w:p>
    <w:p w14:paraId="77644D68" w14:textId="279CF09E" w:rsidR="00026A20" w:rsidRDefault="00026A20" w:rsidP="00860E14">
      <w:pPr>
        <w:rPr>
          <w:rFonts w:ascii="Times New Roman" w:hAnsi="Times New Roman" w:cs="Times New Roman"/>
          <w:b/>
          <w:sz w:val="24"/>
        </w:rPr>
      </w:pPr>
      <w:r w:rsidRPr="00026A20">
        <w:rPr>
          <w:rFonts w:ascii="Times New Roman" w:hAnsi="Times New Roman" w:cs="Times New Roman"/>
          <w:b/>
          <w:sz w:val="24"/>
        </w:rPr>
        <w:lastRenderedPageBreak/>
        <w:t>3.2 Molecular constraint tree</w:t>
      </w:r>
    </w:p>
    <w:p w14:paraId="4AC7B7E9" w14:textId="22BB6E44" w:rsidR="00026A20" w:rsidRDefault="00026A20" w:rsidP="00026A20">
      <w:pPr>
        <w:jc w:val="center"/>
        <w:rPr>
          <w:rFonts w:ascii="Times New Roman" w:hAnsi="Times New Roman" w:cs="Times New Roman"/>
          <w:b/>
          <w:noProof/>
          <w:sz w:val="24"/>
        </w:rPr>
      </w:pPr>
      <w:r>
        <w:rPr>
          <w:rFonts w:ascii="Times New Roman" w:hAnsi="Times New Roman" w:cs="Times New Roman"/>
          <w:b/>
          <w:noProof/>
          <w:sz w:val="24"/>
        </w:rPr>
        <w:drawing>
          <wp:inline distT="0" distB="0" distL="0" distR="0" wp14:anchorId="543149C4" wp14:editId="71643F95">
            <wp:extent cx="6454830" cy="2766060"/>
            <wp:effectExtent l="0" t="0" r="317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 - Constraint tre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56679" cy="2766852"/>
                    </a:xfrm>
                    <a:prstGeom prst="rect">
                      <a:avLst/>
                    </a:prstGeom>
                  </pic:spPr>
                </pic:pic>
              </a:graphicData>
            </a:graphic>
          </wp:inline>
        </w:drawing>
      </w:r>
    </w:p>
    <w:p w14:paraId="4D37C7F6" w14:textId="455E877F" w:rsidR="00A84BFC" w:rsidRDefault="00026A20" w:rsidP="00026A20">
      <w:pPr>
        <w:tabs>
          <w:tab w:val="left" w:pos="6828"/>
        </w:tabs>
        <w:rPr>
          <w:rFonts w:ascii="Times New Roman" w:hAnsi="Times New Roman" w:cs="Times New Roman"/>
          <w:sz w:val="24"/>
        </w:rPr>
      </w:pPr>
      <w:r w:rsidRPr="00026A20">
        <w:rPr>
          <w:rFonts w:ascii="Times New Roman" w:hAnsi="Times New Roman" w:cs="Times New Roman"/>
          <w:b/>
          <w:sz w:val="20"/>
        </w:rPr>
        <w:t>Fig. S</w:t>
      </w:r>
      <w:r w:rsidR="00E10900">
        <w:rPr>
          <w:rFonts w:ascii="Times New Roman" w:hAnsi="Times New Roman" w:cs="Times New Roman"/>
          <w:b/>
          <w:sz w:val="20"/>
        </w:rPr>
        <w:t>16</w:t>
      </w:r>
      <w:r>
        <w:rPr>
          <w:rFonts w:ascii="Times New Roman" w:hAnsi="Times New Roman" w:cs="Times New Roman"/>
          <w:b/>
          <w:sz w:val="24"/>
        </w:rPr>
        <w:t xml:space="preserve">. </w:t>
      </w:r>
      <w:r>
        <w:rPr>
          <w:rFonts w:ascii="Times New Roman" w:hAnsi="Times New Roman" w:cs="Times New Roman"/>
          <w:sz w:val="20"/>
        </w:rPr>
        <w:t>Molecular constraint tree of extant taxa used in all phylogenetic analyses. Topology based on Pereira et al., 2017.</w:t>
      </w:r>
    </w:p>
    <w:p w14:paraId="253DFA57" w14:textId="6539239D" w:rsidR="00A84BFC" w:rsidRDefault="00A84BFC" w:rsidP="00026A20">
      <w:pPr>
        <w:tabs>
          <w:tab w:val="left" w:pos="6828"/>
        </w:tabs>
        <w:rPr>
          <w:rFonts w:ascii="Times New Roman" w:hAnsi="Times New Roman" w:cs="Times New Roman"/>
          <w:sz w:val="24"/>
        </w:rPr>
      </w:pPr>
    </w:p>
    <w:p w14:paraId="5C181C4B" w14:textId="2FD57D44" w:rsidR="00C157C2" w:rsidRPr="00811C93" w:rsidRDefault="00811C93" w:rsidP="00026A20">
      <w:pPr>
        <w:tabs>
          <w:tab w:val="left" w:pos="6828"/>
        </w:tabs>
        <w:rPr>
          <w:rFonts w:ascii="Times New Roman" w:hAnsi="Times New Roman" w:cs="Times New Roman"/>
          <w:b/>
          <w:sz w:val="24"/>
        </w:rPr>
      </w:pPr>
      <w:r>
        <w:rPr>
          <w:rFonts w:ascii="Times New Roman" w:hAnsi="Times New Roman" w:cs="Times New Roman"/>
          <w:b/>
          <w:sz w:val="24"/>
        </w:rPr>
        <w:t>3.3 Ordered characters</w:t>
      </w:r>
    </w:p>
    <w:p w14:paraId="08BA134D" w14:textId="3852583A" w:rsidR="00C157C2" w:rsidRDefault="00811C93" w:rsidP="00026A20">
      <w:pPr>
        <w:tabs>
          <w:tab w:val="left" w:pos="6828"/>
        </w:tabs>
        <w:rPr>
          <w:rFonts w:ascii="Times New Roman" w:hAnsi="Times New Roman" w:cs="Times New Roman"/>
          <w:sz w:val="24"/>
        </w:rPr>
      </w:pPr>
      <w:r>
        <w:rPr>
          <w:rFonts w:ascii="Times New Roman" w:hAnsi="Times New Roman" w:cs="Times New Roman"/>
          <w:sz w:val="24"/>
        </w:rPr>
        <w:t>7, 18, 58, 67, 74, 76, 79, 93, 94, 98, 103, 130, 145, 147, 157, 206, 218, 254, 293, 306, 327, 341, 342, 346</w:t>
      </w:r>
    </w:p>
    <w:p w14:paraId="74AC8F57" w14:textId="1B03FADD" w:rsidR="00C157C2" w:rsidRDefault="00C157C2" w:rsidP="00026A20">
      <w:pPr>
        <w:tabs>
          <w:tab w:val="left" w:pos="6828"/>
        </w:tabs>
        <w:rPr>
          <w:rFonts w:ascii="Times New Roman" w:hAnsi="Times New Roman" w:cs="Times New Roman"/>
          <w:sz w:val="24"/>
        </w:rPr>
      </w:pPr>
    </w:p>
    <w:p w14:paraId="02BBA650" w14:textId="73E7FD1D" w:rsidR="00C157C2" w:rsidRDefault="00C157C2" w:rsidP="00026A20">
      <w:pPr>
        <w:tabs>
          <w:tab w:val="left" w:pos="6828"/>
        </w:tabs>
        <w:rPr>
          <w:rFonts w:ascii="Times New Roman" w:hAnsi="Times New Roman" w:cs="Times New Roman"/>
          <w:sz w:val="24"/>
        </w:rPr>
      </w:pPr>
    </w:p>
    <w:p w14:paraId="25E62844" w14:textId="09A3844F" w:rsidR="00C157C2" w:rsidRDefault="00C157C2" w:rsidP="00026A20">
      <w:pPr>
        <w:tabs>
          <w:tab w:val="left" w:pos="6828"/>
        </w:tabs>
        <w:rPr>
          <w:rFonts w:ascii="Times New Roman" w:hAnsi="Times New Roman" w:cs="Times New Roman"/>
          <w:sz w:val="24"/>
        </w:rPr>
      </w:pPr>
    </w:p>
    <w:p w14:paraId="611788BD" w14:textId="5EE5A3C8" w:rsidR="00C157C2" w:rsidRDefault="00C157C2" w:rsidP="00026A20">
      <w:pPr>
        <w:tabs>
          <w:tab w:val="left" w:pos="6828"/>
        </w:tabs>
        <w:rPr>
          <w:rFonts w:ascii="Times New Roman" w:hAnsi="Times New Roman" w:cs="Times New Roman"/>
          <w:sz w:val="24"/>
        </w:rPr>
      </w:pPr>
    </w:p>
    <w:p w14:paraId="2AC929CA" w14:textId="02550713" w:rsidR="00C157C2" w:rsidRDefault="00C157C2" w:rsidP="00026A20">
      <w:pPr>
        <w:tabs>
          <w:tab w:val="left" w:pos="6828"/>
        </w:tabs>
        <w:rPr>
          <w:rFonts w:ascii="Times New Roman" w:hAnsi="Times New Roman" w:cs="Times New Roman"/>
          <w:sz w:val="24"/>
        </w:rPr>
      </w:pPr>
    </w:p>
    <w:p w14:paraId="12FD0B78" w14:textId="10ADAA7A" w:rsidR="00C157C2" w:rsidRDefault="00C157C2" w:rsidP="00026A20">
      <w:pPr>
        <w:tabs>
          <w:tab w:val="left" w:pos="6828"/>
        </w:tabs>
        <w:rPr>
          <w:rFonts w:ascii="Times New Roman" w:hAnsi="Times New Roman" w:cs="Times New Roman"/>
          <w:sz w:val="24"/>
        </w:rPr>
      </w:pPr>
    </w:p>
    <w:p w14:paraId="7171D76B" w14:textId="3762208D" w:rsidR="00C157C2" w:rsidRDefault="00C157C2" w:rsidP="00026A20">
      <w:pPr>
        <w:tabs>
          <w:tab w:val="left" w:pos="6828"/>
        </w:tabs>
        <w:rPr>
          <w:rFonts w:ascii="Times New Roman" w:hAnsi="Times New Roman" w:cs="Times New Roman"/>
          <w:sz w:val="24"/>
        </w:rPr>
      </w:pPr>
    </w:p>
    <w:p w14:paraId="4A87A4A7" w14:textId="50C475EE" w:rsidR="00C157C2" w:rsidRDefault="00C157C2" w:rsidP="00026A20">
      <w:pPr>
        <w:tabs>
          <w:tab w:val="left" w:pos="6828"/>
        </w:tabs>
        <w:rPr>
          <w:rFonts w:ascii="Times New Roman" w:hAnsi="Times New Roman" w:cs="Times New Roman"/>
          <w:sz w:val="24"/>
        </w:rPr>
      </w:pPr>
    </w:p>
    <w:p w14:paraId="1BED0E72" w14:textId="704FDCDD" w:rsidR="00C157C2" w:rsidRDefault="00C157C2" w:rsidP="00026A20">
      <w:pPr>
        <w:tabs>
          <w:tab w:val="left" w:pos="6828"/>
        </w:tabs>
        <w:rPr>
          <w:rFonts w:ascii="Times New Roman" w:hAnsi="Times New Roman" w:cs="Times New Roman"/>
          <w:sz w:val="24"/>
        </w:rPr>
      </w:pPr>
    </w:p>
    <w:p w14:paraId="42D905FE" w14:textId="1AC7B6EB" w:rsidR="00C157C2" w:rsidRDefault="00C157C2" w:rsidP="00026A20">
      <w:pPr>
        <w:tabs>
          <w:tab w:val="left" w:pos="6828"/>
        </w:tabs>
        <w:rPr>
          <w:rFonts w:ascii="Times New Roman" w:hAnsi="Times New Roman" w:cs="Times New Roman"/>
          <w:sz w:val="24"/>
        </w:rPr>
      </w:pPr>
    </w:p>
    <w:p w14:paraId="7AC12072" w14:textId="5E06B5C4" w:rsidR="00C157C2" w:rsidRDefault="00C157C2" w:rsidP="00026A20">
      <w:pPr>
        <w:tabs>
          <w:tab w:val="left" w:pos="6828"/>
        </w:tabs>
        <w:rPr>
          <w:rFonts w:ascii="Times New Roman" w:hAnsi="Times New Roman" w:cs="Times New Roman"/>
          <w:sz w:val="24"/>
        </w:rPr>
      </w:pPr>
    </w:p>
    <w:p w14:paraId="4277FFE3" w14:textId="10A07F95" w:rsidR="00C157C2" w:rsidRDefault="00C157C2" w:rsidP="00026A20">
      <w:pPr>
        <w:tabs>
          <w:tab w:val="left" w:pos="6828"/>
        </w:tabs>
        <w:rPr>
          <w:rFonts w:ascii="Times New Roman" w:hAnsi="Times New Roman" w:cs="Times New Roman"/>
          <w:sz w:val="24"/>
        </w:rPr>
      </w:pPr>
    </w:p>
    <w:p w14:paraId="2D4CA319" w14:textId="1275B783" w:rsidR="00C157C2" w:rsidRPr="00C157C2" w:rsidRDefault="00C157C2" w:rsidP="00026A20">
      <w:pPr>
        <w:tabs>
          <w:tab w:val="left" w:pos="6828"/>
        </w:tabs>
        <w:rPr>
          <w:rFonts w:ascii="Times New Roman" w:hAnsi="Times New Roman" w:cs="Times New Roman"/>
          <w:b/>
          <w:sz w:val="24"/>
        </w:rPr>
      </w:pPr>
      <w:r>
        <w:rPr>
          <w:rFonts w:ascii="Times New Roman" w:hAnsi="Times New Roman" w:cs="Times New Roman"/>
          <w:b/>
          <w:sz w:val="24"/>
        </w:rPr>
        <w:lastRenderedPageBreak/>
        <w:t>3.</w:t>
      </w:r>
      <w:r w:rsidR="00811C93">
        <w:rPr>
          <w:rFonts w:ascii="Times New Roman" w:hAnsi="Times New Roman" w:cs="Times New Roman"/>
          <w:b/>
          <w:sz w:val="24"/>
        </w:rPr>
        <w:t>4</w:t>
      </w:r>
      <w:r>
        <w:rPr>
          <w:rFonts w:ascii="Times New Roman" w:hAnsi="Times New Roman" w:cs="Times New Roman"/>
          <w:b/>
          <w:sz w:val="24"/>
        </w:rPr>
        <w:t xml:space="preserve"> Unweighted</w:t>
      </w:r>
      <w:r w:rsidR="006D262D">
        <w:rPr>
          <w:rFonts w:ascii="Times New Roman" w:hAnsi="Times New Roman" w:cs="Times New Roman"/>
          <w:b/>
          <w:sz w:val="24"/>
        </w:rPr>
        <w:t xml:space="preserve"> parsimony</w:t>
      </w:r>
      <w:r>
        <w:rPr>
          <w:rFonts w:ascii="Times New Roman" w:hAnsi="Times New Roman" w:cs="Times New Roman"/>
          <w:b/>
          <w:sz w:val="24"/>
        </w:rPr>
        <w:t xml:space="preserve"> strict consensus</w:t>
      </w:r>
    </w:p>
    <w:p w14:paraId="3E32A58F" w14:textId="2C98C8AB" w:rsidR="00026A20" w:rsidRDefault="00585D81" w:rsidP="00A84BFC">
      <w:pPr>
        <w:tabs>
          <w:tab w:val="left" w:pos="6828"/>
        </w:tabs>
        <w:jc w:val="center"/>
        <w:rPr>
          <w:rFonts w:ascii="Times New Roman" w:hAnsi="Times New Roman" w:cs="Times New Roman"/>
          <w:sz w:val="20"/>
        </w:rPr>
      </w:pPr>
      <w:r>
        <w:rPr>
          <w:rFonts w:ascii="Times New Roman" w:hAnsi="Times New Roman" w:cs="Times New Roman"/>
          <w:noProof/>
          <w:sz w:val="20"/>
        </w:rPr>
        <w:drawing>
          <wp:inline distT="0" distB="0" distL="0" distR="0" wp14:anchorId="7C57210F" wp14:editId="05D2D9A7">
            <wp:extent cx="6177062" cy="5806440"/>
            <wp:effectExtent l="0" t="0" r="0" b="3810"/>
            <wp:docPr id="19" name="Picture 19"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rict, ordered, unweight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1810" cy="5810903"/>
                    </a:xfrm>
                    <a:prstGeom prst="rect">
                      <a:avLst/>
                    </a:prstGeom>
                  </pic:spPr>
                </pic:pic>
              </a:graphicData>
            </a:graphic>
          </wp:inline>
        </w:drawing>
      </w:r>
    </w:p>
    <w:p w14:paraId="352059CD" w14:textId="43C47474" w:rsidR="00A84BFC" w:rsidRDefault="00A84BFC" w:rsidP="00A84BFC">
      <w:pPr>
        <w:tabs>
          <w:tab w:val="left" w:pos="6828"/>
        </w:tabs>
        <w:rPr>
          <w:rFonts w:ascii="Times New Roman" w:hAnsi="Times New Roman" w:cs="Times New Roman"/>
          <w:sz w:val="24"/>
        </w:rPr>
      </w:pPr>
      <w:r>
        <w:rPr>
          <w:rFonts w:ascii="Times New Roman" w:hAnsi="Times New Roman" w:cs="Times New Roman"/>
          <w:b/>
          <w:sz w:val="20"/>
        </w:rPr>
        <w:t>Fig. S</w:t>
      </w:r>
      <w:r w:rsidR="00E10900">
        <w:rPr>
          <w:rFonts w:ascii="Times New Roman" w:hAnsi="Times New Roman" w:cs="Times New Roman"/>
          <w:b/>
          <w:sz w:val="20"/>
        </w:rPr>
        <w:t>17</w:t>
      </w:r>
      <w:r>
        <w:rPr>
          <w:rFonts w:ascii="Times New Roman" w:hAnsi="Times New Roman" w:cs="Times New Roman"/>
          <w:b/>
          <w:sz w:val="20"/>
        </w:rPr>
        <w:t xml:space="preserve">. </w:t>
      </w:r>
      <w:r w:rsidR="00E203F7">
        <w:rPr>
          <w:rFonts w:ascii="Times New Roman" w:hAnsi="Times New Roman" w:cs="Times New Roman"/>
          <w:bCs/>
          <w:sz w:val="20"/>
        </w:rPr>
        <w:t xml:space="preserve">Pruned </w:t>
      </w:r>
      <w:r w:rsidR="00E203F7">
        <w:rPr>
          <w:rFonts w:ascii="Times New Roman" w:hAnsi="Times New Roman" w:cs="Times New Roman"/>
          <w:sz w:val="20"/>
        </w:rPr>
        <w:t>s</w:t>
      </w:r>
      <w:r>
        <w:rPr>
          <w:rFonts w:ascii="Times New Roman" w:hAnsi="Times New Roman" w:cs="Times New Roman"/>
          <w:sz w:val="20"/>
        </w:rPr>
        <w:t>trict consensus of 2</w:t>
      </w:r>
      <w:r w:rsidR="00585D81">
        <w:rPr>
          <w:rFonts w:ascii="Times New Roman" w:hAnsi="Times New Roman" w:cs="Times New Roman"/>
          <w:sz w:val="20"/>
        </w:rPr>
        <w:t>81</w:t>
      </w:r>
      <w:r>
        <w:rPr>
          <w:rFonts w:ascii="Times New Roman" w:hAnsi="Times New Roman" w:cs="Times New Roman"/>
          <w:sz w:val="20"/>
        </w:rPr>
        <w:t xml:space="preserve"> MPTs resulting from the unweighted parsimony analysis including Bremer decay values. Dashes indicate Bremer scores ≥ 6.</w:t>
      </w:r>
    </w:p>
    <w:p w14:paraId="3FA22680" w14:textId="4AABD7B0" w:rsidR="00A84BFC" w:rsidRDefault="00A84BFC" w:rsidP="00A84BFC">
      <w:pPr>
        <w:tabs>
          <w:tab w:val="left" w:pos="6828"/>
        </w:tabs>
        <w:rPr>
          <w:rFonts w:ascii="Times New Roman" w:hAnsi="Times New Roman" w:cs="Times New Roman"/>
          <w:sz w:val="24"/>
        </w:rPr>
      </w:pPr>
    </w:p>
    <w:p w14:paraId="3D7E56F3" w14:textId="6219DF45" w:rsidR="00A84BFC" w:rsidRDefault="00A84BFC" w:rsidP="00A84BFC">
      <w:pPr>
        <w:tabs>
          <w:tab w:val="left" w:pos="6828"/>
        </w:tabs>
        <w:rPr>
          <w:rFonts w:ascii="Times New Roman" w:hAnsi="Times New Roman" w:cs="Times New Roman"/>
          <w:sz w:val="24"/>
        </w:rPr>
      </w:pPr>
    </w:p>
    <w:p w14:paraId="15973841" w14:textId="6555D573" w:rsidR="00C157C2" w:rsidRDefault="00C157C2" w:rsidP="00A84BFC">
      <w:pPr>
        <w:tabs>
          <w:tab w:val="left" w:pos="6828"/>
        </w:tabs>
        <w:rPr>
          <w:rFonts w:ascii="Times New Roman" w:hAnsi="Times New Roman" w:cs="Times New Roman"/>
          <w:sz w:val="24"/>
        </w:rPr>
      </w:pPr>
    </w:p>
    <w:p w14:paraId="28EA93B1" w14:textId="4A30AAE4" w:rsidR="00C157C2" w:rsidRDefault="00C157C2" w:rsidP="00A84BFC">
      <w:pPr>
        <w:tabs>
          <w:tab w:val="left" w:pos="6828"/>
        </w:tabs>
        <w:rPr>
          <w:rFonts w:ascii="Times New Roman" w:hAnsi="Times New Roman" w:cs="Times New Roman"/>
          <w:sz w:val="24"/>
        </w:rPr>
      </w:pPr>
    </w:p>
    <w:p w14:paraId="3EA5197A" w14:textId="5ECF2A6C" w:rsidR="00C157C2" w:rsidRDefault="00C157C2" w:rsidP="00A84BFC">
      <w:pPr>
        <w:tabs>
          <w:tab w:val="left" w:pos="6828"/>
        </w:tabs>
        <w:rPr>
          <w:rFonts w:ascii="Times New Roman" w:hAnsi="Times New Roman" w:cs="Times New Roman"/>
          <w:sz w:val="24"/>
        </w:rPr>
      </w:pPr>
    </w:p>
    <w:p w14:paraId="4C9B478D" w14:textId="3DF8CA14" w:rsidR="00C157C2" w:rsidRDefault="00C157C2" w:rsidP="00A84BFC">
      <w:pPr>
        <w:tabs>
          <w:tab w:val="left" w:pos="6828"/>
        </w:tabs>
        <w:rPr>
          <w:rFonts w:ascii="Times New Roman" w:hAnsi="Times New Roman" w:cs="Times New Roman"/>
          <w:b/>
          <w:sz w:val="24"/>
        </w:rPr>
      </w:pPr>
      <w:r>
        <w:rPr>
          <w:rFonts w:ascii="Times New Roman" w:hAnsi="Times New Roman" w:cs="Times New Roman"/>
          <w:b/>
          <w:sz w:val="24"/>
        </w:rPr>
        <w:lastRenderedPageBreak/>
        <w:t>3.</w:t>
      </w:r>
      <w:r w:rsidR="00811C93">
        <w:rPr>
          <w:rFonts w:ascii="Times New Roman" w:hAnsi="Times New Roman" w:cs="Times New Roman"/>
          <w:b/>
          <w:sz w:val="24"/>
        </w:rPr>
        <w:t>5</w:t>
      </w:r>
      <w:r>
        <w:rPr>
          <w:rFonts w:ascii="Times New Roman" w:hAnsi="Times New Roman" w:cs="Times New Roman"/>
          <w:b/>
          <w:sz w:val="24"/>
        </w:rPr>
        <w:t xml:space="preserve"> Bayesian 50% Majority rule consensus</w:t>
      </w:r>
    </w:p>
    <w:p w14:paraId="17834391" w14:textId="1DC83736" w:rsidR="00C157C2" w:rsidRDefault="00877100" w:rsidP="00F839FC">
      <w:pPr>
        <w:tabs>
          <w:tab w:val="left" w:pos="6828"/>
        </w:tabs>
        <w:rPr>
          <w:rFonts w:ascii="Times New Roman" w:hAnsi="Times New Roman" w:cs="Times New Roman"/>
          <w:b/>
          <w:sz w:val="24"/>
        </w:rPr>
      </w:pPr>
      <w:r>
        <w:rPr>
          <w:rFonts w:ascii="Times New Roman" w:hAnsi="Times New Roman" w:cs="Times New Roman"/>
          <w:b/>
          <w:noProof/>
          <w:sz w:val="24"/>
        </w:rPr>
        <w:drawing>
          <wp:inline distT="0" distB="0" distL="0" distR="0" wp14:anchorId="24FAC798" wp14:editId="0845CB51">
            <wp:extent cx="6172200" cy="6326507"/>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yesian consensu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79153" cy="6333634"/>
                    </a:xfrm>
                    <a:prstGeom prst="rect">
                      <a:avLst/>
                    </a:prstGeom>
                  </pic:spPr>
                </pic:pic>
              </a:graphicData>
            </a:graphic>
          </wp:inline>
        </w:drawing>
      </w:r>
    </w:p>
    <w:p w14:paraId="4BF5993F" w14:textId="4C2BB8B4" w:rsidR="00C157C2" w:rsidRDefault="00C157C2" w:rsidP="00C157C2">
      <w:pPr>
        <w:tabs>
          <w:tab w:val="left" w:pos="6828"/>
        </w:tabs>
        <w:rPr>
          <w:rFonts w:ascii="Times New Roman" w:hAnsi="Times New Roman" w:cs="Times New Roman"/>
          <w:sz w:val="20"/>
        </w:rPr>
      </w:pPr>
      <w:r>
        <w:rPr>
          <w:rFonts w:ascii="Times New Roman" w:hAnsi="Times New Roman" w:cs="Times New Roman"/>
          <w:b/>
          <w:sz w:val="20"/>
        </w:rPr>
        <w:t>Fig. S</w:t>
      </w:r>
      <w:r w:rsidR="00E10900">
        <w:rPr>
          <w:rFonts w:ascii="Times New Roman" w:hAnsi="Times New Roman" w:cs="Times New Roman"/>
          <w:b/>
          <w:sz w:val="20"/>
        </w:rPr>
        <w:t>18</w:t>
      </w:r>
      <w:r>
        <w:rPr>
          <w:rFonts w:ascii="Times New Roman" w:hAnsi="Times New Roman" w:cs="Times New Roman"/>
          <w:b/>
          <w:sz w:val="20"/>
        </w:rPr>
        <w:t xml:space="preserve">. </w:t>
      </w:r>
      <w:r>
        <w:rPr>
          <w:rFonts w:ascii="Times New Roman" w:hAnsi="Times New Roman" w:cs="Times New Roman"/>
          <w:sz w:val="20"/>
        </w:rPr>
        <w:t>Bayesian 50% majority-rul</w:t>
      </w:r>
      <w:r w:rsidR="004F1982">
        <w:rPr>
          <w:rFonts w:ascii="Times New Roman" w:hAnsi="Times New Roman" w:cs="Times New Roman"/>
          <w:sz w:val="20"/>
        </w:rPr>
        <w:t>e</w:t>
      </w:r>
      <w:r>
        <w:rPr>
          <w:rFonts w:ascii="Times New Roman" w:hAnsi="Times New Roman" w:cs="Times New Roman"/>
          <w:sz w:val="20"/>
        </w:rPr>
        <w:t xml:space="preserve"> consensus tree with posterior probabilities shown for each resolved node.</w:t>
      </w:r>
    </w:p>
    <w:p w14:paraId="6666F8A8" w14:textId="175E3341" w:rsidR="00D2652E" w:rsidRDefault="00D2652E" w:rsidP="00C157C2">
      <w:pPr>
        <w:tabs>
          <w:tab w:val="left" w:pos="6828"/>
        </w:tabs>
        <w:rPr>
          <w:rFonts w:ascii="Times New Roman" w:hAnsi="Times New Roman" w:cs="Times New Roman"/>
          <w:sz w:val="20"/>
        </w:rPr>
      </w:pPr>
    </w:p>
    <w:p w14:paraId="13E0FF83" w14:textId="39B6EF3A" w:rsidR="00D2652E" w:rsidRDefault="00D2652E" w:rsidP="00C157C2">
      <w:pPr>
        <w:tabs>
          <w:tab w:val="left" w:pos="6828"/>
        </w:tabs>
        <w:rPr>
          <w:rFonts w:ascii="Times New Roman" w:hAnsi="Times New Roman" w:cs="Times New Roman"/>
          <w:sz w:val="20"/>
        </w:rPr>
      </w:pPr>
    </w:p>
    <w:p w14:paraId="3A04451C" w14:textId="50DC101F" w:rsidR="00D2652E" w:rsidRDefault="00D2652E" w:rsidP="00C157C2">
      <w:pPr>
        <w:tabs>
          <w:tab w:val="left" w:pos="6828"/>
        </w:tabs>
        <w:rPr>
          <w:rFonts w:ascii="Times New Roman" w:hAnsi="Times New Roman" w:cs="Times New Roman"/>
          <w:sz w:val="20"/>
        </w:rPr>
      </w:pPr>
    </w:p>
    <w:p w14:paraId="25636402" w14:textId="71006608" w:rsidR="00D2652E" w:rsidRDefault="00D2652E" w:rsidP="00C157C2">
      <w:pPr>
        <w:tabs>
          <w:tab w:val="left" w:pos="6828"/>
        </w:tabs>
        <w:rPr>
          <w:rFonts w:ascii="Times New Roman" w:hAnsi="Times New Roman" w:cs="Times New Roman"/>
          <w:sz w:val="20"/>
        </w:rPr>
      </w:pPr>
    </w:p>
    <w:p w14:paraId="76EA4CE0" w14:textId="15942616" w:rsidR="00D2652E" w:rsidRDefault="00D2652E" w:rsidP="00C157C2">
      <w:pPr>
        <w:tabs>
          <w:tab w:val="left" w:pos="6828"/>
        </w:tabs>
        <w:rPr>
          <w:rFonts w:ascii="Times New Roman" w:hAnsi="Times New Roman" w:cs="Times New Roman"/>
          <w:sz w:val="20"/>
        </w:rPr>
      </w:pPr>
    </w:p>
    <w:p w14:paraId="6F85E571" w14:textId="43768438" w:rsidR="00D2652E" w:rsidRPr="00585D81" w:rsidRDefault="00D2652E" w:rsidP="00585D81">
      <w:pPr>
        <w:rPr>
          <w:rFonts w:ascii="Times New Roman" w:hAnsi="Times New Roman" w:cs="Times New Roman"/>
          <w:b/>
          <w:bCs/>
        </w:rPr>
      </w:pPr>
      <w:r>
        <w:rPr>
          <w:rFonts w:ascii="Times New Roman" w:hAnsi="Times New Roman" w:cs="Times New Roman"/>
          <w:b/>
          <w:sz w:val="24"/>
        </w:rPr>
        <w:lastRenderedPageBreak/>
        <w:t xml:space="preserve">4. </w:t>
      </w:r>
      <w:r w:rsidR="00585D81" w:rsidRPr="00585D81">
        <w:rPr>
          <w:rFonts w:ascii="Times New Roman" w:hAnsi="Times New Roman" w:cs="Times New Roman"/>
          <w:b/>
          <w:bCs/>
          <w:sz w:val="24"/>
          <w:szCs w:val="24"/>
        </w:rPr>
        <w:t>Probability calculation</w:t>
      </w:r>
      <w:r w:rsidR="002A5001">
        <w:rPr>
          <w:rFonts w:ascii="Times New Roman" w:hAnsi="Times New Roman" w:cs="Times New Roman"/>
          <w:b/>
          <w:bCs/>
          <w:sz w:val="24"/>
          <w:szCs w:val="24"/>
        </w:rPr>
        <w:t>s</w:t>
      </w:r>
      <w:r w:rsidR="00585D81" w:rsidRPr="00585D81">
        <w:rPr>
          <w:rFonts w:ascii="Times New Roman" w:hAnsi="Times New Roman" w:cs="Times New Roman"/>
          <w:b/>
          <w:bCs/>
          <w:sz w:val="24"/>
          <w:szCs w:val="24"/>
        </w:rPr>
        <w:t xml:space="preserve"> of ancestral areas for nodes within Pan-</w:t>
      </w:r>
      <w:proofErr w:type="spellStart"/>
      <w:r w:rsidR="00585D81" w:rsidRPr="00585D81">
        <w:rPr>
          <w:rFonts w:ascii="Times New Roman" w:hAnsi="Times New Roman" w:cs="Times New Roman"/>
          <w:b/>
          <w:bCs/>
          <w:sz w:val="24"/>
          <w:szCs w:val="24"/>
        </w:rPr>
        <w:t>Chelonioidea</w:t>
      </w:r>
      <w:proofErr w:type="spellEnd"/>
    </w:p>
    <w:p w14:paraId="59841680" w14:textId="60078AC0" w:rsidR="00585D81" w:rsidRDefault="00585D81" w:rsidP="00C157C2">
      <w:pPr>
        <w:tabs>
          <w:tab w:val="left" w:pos="6828"/>
        </w:tabs>
        <w:rPr>
          <w:rFonts w:ascii="Times New Roman" w:hAnsi="Times New Roman" w:cs="Times New Roman"/>
          <w:b/>
          <w:sz w:val="24"/>
        </w:rPr>
      </w:pPr>
      <w:r>
        <w:rPr>
          <w:rFonts w:ascii="Times New Roman" w:hAnsi="Times New Roman" w:cs="Times New Roman"/>
          <w:b/>
          <w:sz w:val="24"/>
        </w:rPr>
        <w:t>4.1 Probability list</w:t>
      </w:r>
    </w:p>
    <w:p w14:paraId="158F59A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b/>
          <w:bCs/>
          <w:sz w:val="24"/>
          <w:szCs w:val="24"/>
        </w:rPr>
        <w:t xml:space="preserve">Abbreviations: </w:t>
      </w:r>
      <w:r w:rsidRPr="00585D81">
        <w:rPr>
          <w:rFonts w:ascii="Times New Roman" w:hAnsi="Times New Roman" w:cs="Times New Roman"/>
          <w:sz w:val="24"/>
          <w:szCs w:val="24"/>
        </w:rPr>
        <w:t>a, Asia; e, Europe; f, Africa; n, North America; P, probabilities; s, South America; u, Australia</w:t>
      </w:r>
    </w:p>
    <w:p w14:paraId="376FEEF5" w14:textId="77777777" w:rsidR="00585D81" w:rsidRPr="00585D81" w:rsidRDefault="00585D81" w:rsidP="00585D81">
      <w:pPr>
        <w:rPr>
          <w:rFonts w:ascii="Times New Roman" w:hAnsi="Times New Roman" w:cs="Times New Roman"/>
          <w:b/>
          <w:bCs/>
          <w:sz w:val="24"/>
          <w:szCs w:val="24"/>
        </w:rPr>
      </w:pPr>
    </w:p>
    <w:p w14:paraId="5C2EEDD1"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w:t>
      </w:r>
    </w:p>
    <w:p w14:paraId="0F664957"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Plesiochelys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etalloni</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Plesiochelys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planiceps</w:t>
      </w:r>
      <w:proofErr w:type="spellEnd"/>
      <w:r w:rsidRPr="00585D81">
        <w:rPr>
          <w:rFonts w:ascii="Times New Roman" w:hAnsi="Times New Roman" w:cs="Times New Roman"/>
          <w:sz w:val="24"/>
          <w:szCs w:val="24"/>
        </w:rPr>
        <w:t>)</w:t>
      </w:r>
    </w:p>
    <w:p w14:paraId="62183CFC"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1/1 e</w:t>
      </w:r>
    </w:p>
    <w:p w14:paraId="56E87A18"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 e</w:t>
      </w:r>
      <w:r w:rsidRPr="00585D81">
        <w:rPr>
          <w:rFonts w:ascii="Times New Roman" w:hAnsi="Times New Roman" w:cs="Times New Roman"/>
          <w:sz w:val="24"/>
          <w:szCs w:val="24"/>
          <w:vertAlign w:val="superscript"/>
        </w:rPr>
        <w:t>2</w:t>
      </w:r>
    </w:p>
    <w:p w14:paraId="2FA0CFCC"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 xml:space="preserve">Step 3: 1 e = </w:t>
      </w:r>
      <w:r w:rsidRPr="00585D81">
        <w:rPr>
          <w:rFonts w:ascii="Times New Roman" w:hAnsi="Times New Roman" w:cs="Times New Roman"/>
          <w:b/>
          <w:bCs/>
          <w:sz w:val="24"/>
          <w:szCs w:val="24"/>
        </w:rPr>
        <w:t>e, 100%</w:t>
      </w:r>
    </w:p>
    <w:p w14:paraId="4750A039" w14:textId="77777777" w:rsidR="00585D81" w:rsidRPr="00585D81" w:rsidRDefault="00585D81" w:rsidP="00585D81">
      <w:pPr>
        <w:rPr>
          <w:rFonts w:ascii="Times New Roman" w:hAnsi="Times New Roman" w:cs="Times New Roman"/>
          <w:sz w:val="24"/>
          <w:szCs w:val="24"/>
        </w:rPr>
      </w:pPr>
    </w:p>
    <w:p w14:paraId="7B1F7FBF"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2</w:t>
      </w:r>
    </w:p>
    <w:p w14:paraId="0274C8D0"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Jurassichelon</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olenensis</w:t>
      </w:r>
      <w:proofErr w:type="spellEnd"/>
      <w:r w:rsidRPr="00585D81">
        <w:rPr>
          <w:rFonts w:ascii="Times New Roman" w:hAnsi="Times New Roman" w:cs="Times New Roman"/>
          <w:sz w:val="24"/>
          <w:szCs w:val="24"/>
        </w:rPr>
        <w:t>) × P (node 1)</w:t>
      </w:r>
    </w:p>
    <w:p w14:paraId="554881F1"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1/1 e</w:t>
      </w:r>
    </w:p>
    <w:p w14:paraId="59ADE51A"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 e</w:t>
      </w:r>
      <w:r w:rsidRPr="00585D81">
        <w:rPr>
          <w:rFonts w:ascii="Times New Roman" w:hAnsi="Times New Roman" w:cs="Times New Roman"/>
          <w:sz w:val="24"/>
          <w:szCs w:val="24"/>
          <w:vertAlign w:val="superscript"/>
        </w:rPr>
        <w:t>2</w:t>
      </w:r>
    </w:p>
    <w:p w14:paraId="7F3AEC29"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 xml:space="preserve">Step 3: 1 e = </w:t>
      </w:r>
      <w:r w:rsidRPr="00585D81">
        <w:rPr>
          <w:rFonts w:ascii="Times New Roman" w:hAnsi="Times New Roman" w:cs="Times New Roman"/>
          <w:b/>
          <w:bCs/>
          <w:sz w:val="24"/>
          <w:szCs w:val="24"/>
        </w:rPr>
        <w:t>e, 100%</w:t>
      </w:r>
    </w:p>
    <w:p w14:paraId="1282D94F" w14:textId="77777777" w:rsidR="00585D81" w:rsidRPr="00585D81" w:rsidRDefault="00585D81" w:rsidP="00585D81">
      <w:pPr>
        <w:rPr>
          <w:rFonts w:ascii="Times New Roman" w:hAnsi="Times New Roman" w:cs="Times New Roman"/>
          <w:sz w:val="24"/>
          <w:szCs w:val="24"/>
        </w:rPr>
      </w:pPr>
    </w:p>
    <w:p w14:paraId="40D75B47"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3</w:t>
      </w:r>
    </w:p>
    <w:p w14:paraId="20D599BF"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Portlandemys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mcdowelli</w:t>
      </w:r>
      <w:proofErr w:type="spellEnd"/>
      <w:r w:rsidRPr="00585D81">
        <w:rPr>
          <w:rFonts w:ascii="Times New Roman" w:hAnsi="Times New Roman" w:cs="Times New Roman"/>
          <w:sz w:val="24"/>
          <w:szCs w:val="24"/>
        </w:rPr>
        <w:t>) × P (node 2)</w:t>
      </w:r>
    </w:p>
    <w:p w14:paraId="3D77FDE4"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1/1 e</w:t>
      </w:r>
    </w:p>
    <w:p w14:paraId="3F53F4F0"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 e</w:t>
      </w:r>
      <w:r w:rsidRPr="00585D81">
        <w:rPr>
          <w:rFonts w:ascii="Times New Roman" w:hAnsi="Times New Roman" w:cs="Times New Roman"/>
          <w:sz w:val="24"/>
          <w:szCs w:val="24"/>
          <w:vertAlign w:val="superscript"/>
        </w:rPr>
        <w:t>2</w:t>
      </w:r>
    </w:p>
    <w:p w14:paraId="12E85E40"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 xml:space="preserve">Step 3: 1 e = </w:t>
      </w:r>
      <w:r w:rsidRPr="00585D81">
        <w:rPr>
          <w:rFonts w:ascii="Times New Roman" w:hAnsi="Times New Roman" w:cs="Times New Roman"/>
          <w:b/>
          <w:bCs/>
          <w:sz w:val="24"/>
          <w:szCs w:val="24"/>
        </w:rPr>
        <w:t>e, 100%</w:t>
      </w:r>
    </w:p>
    <w:p w14:paraId="77748687" w14:textId="77777777" w:rsidR="00585D81" w:rsidRPr="00585D81" w:rsidRDefault="00585D81" w:rsidP="00585D81">
      <w:pPr>
        <w:rPr>
          <w:rFonts w:ascii="Times New Roman" w:hAnsi="Times New Roman" w:cs="Times New Roman"/>
          <w:sz w:val="24"/>
          <w:szCs w:val="24"/>
        </w:rPr>
      </w:pPr>
    </w:p>
    <w:p w14:paraId="4C59DB9C"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4</w:t>
      </w:r>
    </w:p>
    <w:p w14:paraId="2E4ABF2C"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Solnhofia</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parsoni</w:t>
      </w:r>
      <w:proofErr w:type="spellEnd"/>
      <w:r w:rsidRPr="00585D81">
        <w:rPr>
          <w:rFonts w:ascii="Times New Roman" w:hAnsi="Times New Roman" w:cs="Times New Roman"/>
          <w:sz w:val="24"/>
          <w:szCs w:val="24"/>
        </w:rPr>
        <w:t>) × P (node 3)</w:t>
      </w:r>
    </w:p>
    <w:p w14:paraId="0494CA1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1/1 e</w:t>
      </w:r>
    </w:p>
    <w:p w14:paraId="5B1A66D1"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 e</w:t>
      </w:r>
      <w:r w:rsidRPr="00585D81">
        <w:rPr>
          <w:rFonts w:ascii="Times New Roman" w:hAnsi="Times New Roman" w:cs="Times New Roman"/>
          <w:sz w:val="24"/>
          <w:szCs w:val="24"/>
          <w:vertAlign w:val="superscript"/>
        </w:rPr>
        <w:t>2</w:t>
      </w:r>
    </w:p>
    <w:p w14:paraId="1EE7472E"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 xml:space="preserve">Step 3: 1 e = </w:t>
      </w:r>
      <w:r w:rsidRPr="00585D81">
        <w:rPr>
          <w:rFonts w:ascii="Times New Roman" w:hAnsi="Times New Roman" w:cs="Times New Roman"/>
          <w:b/>
          <w:bCs/>
          <w:sz w:val="24"/>
          <w:szCs w:val="24"/>
        </w:rPr>
        <w:t>e, 100%</w:t>
      </w:r>
    </w:p>
    <w:p w14:paraId="29A26EBA" w14:textId="77777777" w:rsidR="00585D81" w:rsidRPr="00585D81" w:rsidRDefault="00585D81" w:rsidP="00585D81">
      <w:pPr>
        <w:rPr>
          <w:rFonts w:ascii="Times New Roman" w:hAnsi="Times New Roman" w:cs="Times New Roman"/>
          <w:sz w:val="24"/>
          <w:szCs w:val="24"/>
        </w:rPr>
      </w:pPr>
    </w:p>
    <w:p w14:paraId="577EA631"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lastRenderedPageBreak/>
        <w:t>Node 5</w:t>
      </w:r>
    </w:p>
    <w:p w14:paraId="30BA90BA"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(node 4) × P (node 7)</w:t>
      </w:r>
    </w:p>
    <w:p w14:paraId="004EEAC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(1/2 f, 1/4 s, 1/4 e)</w:t>
      </w:r>
    </w:p>
    <w:p w14:paraId="6E9127B5"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 xml:space="preserve">Step 2: 1/2 </w:t>
      </w:r>
      <w:proofErr w:type="spellStart"/>
      <w:r w:rsidRPr="00585D81">
        <w:rPr>
          <w:rFonts w:ascii="Times New Roman" w:hAnsi="Times New Roman" w:cs="Times New Roman"/>
          <w:sz w:val="24"/>
          <w:szCs w:val="24"/>
        </w:rPr>
        <w:t>ef</w:t>
      </w:r>
      <w:proofErr w:type="spellEnd"/>
      <w:r w:rsidRPr="00585D81">
        <w:rPr>
          <w:rFonts w:ascii="Times New Roman" w:hAnsi="Times New Roman" w:cs="Times New Roman"/>
          <w:sz w:val="24"/>
          <w:szCs w:val="24"/>
        </w:rPr>
        <w:t>, 1/4 es, 1/4 e</w:t>
      </w:r>
      <w:r w:rsidRPr="00585D81">
        <w:rPr>
          <w:rFonts w:ascii="Times New Roman" w:hAnsi="Times New Roman" w:cs="Times New Roman"/>
          <w:sz w:val="24"/>
          <w:szCs w:val="24"/>
          <w:vertAlign w:val="superscript"/>
        </w:rPr>
        <w:t>2</w:t>
      </w:r>
    </w:p>
    <w:p w14:paraId="51AD4809"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1/4 e + 1/8 e + 1/4 e, 1/4 f, 1/8 s</w:t>
      </w:r>
    </w:p>
    <w:p w14:paraId="7FB15E1A"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5/8 e, 1/4 f, 1/8 s = </w:t>
      </w:r>
      <w:r w:rsidRPr="00585D81">
        <w:rPr>
          <w:rFonts w:ascii="Times New Roman" w:hAnsi="Times New Roman" w:cs="Times New Roman"/>
          <w:b/>
          <w:bCs/>
          <w:sz w:val="24"/>
          <w:szCs w:val="24"/>
        </w:rPr>
        <w:t>e, 62.5%; f, 25%; s, 12.5%</w:t>
      </w:r>
      <w:r w:rsidRPr="00585D81">
        <w:rPr>
          <w:rFonts w:ascii="Times New Roman" w:hAnsi="Times New Roman" w:cs="Times New Roman"/>
          <w:sz w:val="24"/>
          <w:szCs w:val="24"/>
        </w:rPr>
        <w:t xml:space="preserve"> </w:t>
      </w:r>
    </w:p>
    <w:p w14:paraId="52740DAB" w14:textId="77777777" w:rsidR="00585D81" w:rsidRPr="00585D81" w:rsidRDefault="00585D81" w:rsidP="00585D81">
      <w:pPr>
        <w:rPr>
          <w:rFonts w:ascii="Times New Roman" w:hAnsi="Times New Roman" w:cs="Times New Roman"/>
          <w:sz w:val="24"/>
          <w:szCs w:val="24"/>
        </w:rPr>
      </w:pPr>
    </w:p>
    <w:p w14:paraId="493D4DA2"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6</w:t>
      </w:r>
    </w:p>
    <w:p w14:paraId="4FD82B00"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Levyachelys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cipadi</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Sandownia</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harrisi</w:t>
      </w:r>
      <w:proofErr w:type="spellEnd"/>
      <w:r w:rsidRPr="00585D81">
        <w:rPr>
          <w:rFonts w:ascii="Times New Roman" w:hAnsi="Times New Roman" w:cs="Times New Roman"/>
          <w:sz w:val="24"/>
          <w:szCs w:val="24"/>
        </w:rPr>
        <w:t>)</w:t>
      </w:r>
    </w:p>
    <w:p w14:paraId="32F66F19"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s × 1/1 e</w:t>
      </w:r>
    </w:p>
    <w:p w14:paraId="3310F297"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2: 1 se</w:t>
      </w:r>
    </w:p>
    <w:p w14:paraId="2C3762E6"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 xml:space="preserve">Step 3: 1/2 s, 1/2 e = </w:t>
      </w:r>
      <w:r w:rsidRPr="00585D81">
        <w:rPr>
          <w:rFonts w:ascii="Times New Roman" w:hAnsi="Times New Roman" w:cs="Times New Roman"/>
          <w:b/>
          <w:bCs/>
          <w:sz w:val="24"/>
          <w:szCs w:val="24"/>
        </w:rPr>
        <w:t>s, 50%; e, 50%</w:t>
      </w:r>
    </w:p>
    <w:p w14:paraId="63D9D570" w14:textId="77777777" w:rsidR="00585D81" w:rsidRPr="00585D81" w:rsidRDefault="00585D81" w:rsidP="00585D81">
      <w:pPr>
        <w:rPr>
          <w:rFonts w:ascii="Times New Roman" w:hAnsi="Times New Roman" w:cs="Times New Roman"/>
          <w:sz w:val="24"/>
          <w:szCs w:val="24"/>
        </w:rPr>
      </w:pPr>
    </w:p>
    <w:p w14:paraId="36DE1942"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7</w:t>
      </w:r>
    </w:p>
    <w:p w14:paraId="017BBE37"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Brachyopsemys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tingitana</w:t>
      </w:r>
      <w:proofErr w:type="spellEnd"/>
      <w:r w:rsidRPr="00585D81">
        <w:rPr>
          <w:rFonts w:ascii="Times New Roman" w:hAnsi="Times New Roman" w:cs="Times New Roman"/>
          <w:sz w:val="24"/>
          <w:szCs w:val="24"/>
        </w:rPr>
        <w:t>) × P (node 6)</w:t>
      </w:r>
    </w:p>
    <w:p w14:paraId="033CF12B"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f × (1/2 s, 1/2 e)</w:t>
      </w:r>
    </w:p>
    <w:p w14:paraId="53FCA00A"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2: 1/2 fs, 1/2 </w:t>
      </w:r>
      <w:proofErr w:type="spellStart"/>
      <w:r w:rsidRPr="00585D81">
        <w:rPr>
          <w:rFonts w:ascii="Times New Roman" w:hAnsi="Times New Roman" w:cs="Times New Roman"/>
          <w:sz w:val="24"/>
          <w:szCs w:val="24"/>
        </w:rPr>
        <w:t>fe</w:t>
      </w:r>
      <w:proofErr w:type="spellEnd"/>
    </w:p>
    <w:p w14:paraId="1D94856C"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1/4 f + 1/4 f, 1/4 s, 1/4 e</w:t>
      </w:r>
    </w:p>
    <w:p w14:paraId="65CF4D09"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 xml:space="preserve">Step 4: 1/2 f, 1/4 s, 1/4 e = </w:t>
      </w:r>
      <w:r w:rsidRPr="00585D81">
        <w:rPr>
          <w:rFonts w:ascii="Times New Roman" w:hAnsi="Times New Roman" w:cs="Times New Roman"/>
          <w:b/>
          <w:bCs/>
          <w:sz w:val="24"/>
          <w:szCs w:val="24"/>
        </w:rPr>
        <w:t>f, 50%; s, 25%: e, 25%</w:t>
      </w:r>
    </w:p>
    <w:p w14:paraId="5CCB3313" w14:textId="77777777" w:rsidR="00585D81" w:rsidRPr="00585D81" w:rsidRDefault="00585D81" w:rsidP="00585D81">
      <w:pPr>
        <w:rPr>
          <w:rFonts w:ascii="Times New Roman" w:hAnsi="Times New Roman" w:cs="Times New Roman"/>
          <w:sz w:val="24"/>
          <w:szCs w:val="24"/>
        </w:rPr>
      </w:pPr>
    </w:p>
    <w:p w14:paraId="7A7353D0"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8</w:t>
      </w:r>
    </w:p>
    <w:p w14:paraId="356352B1"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(node 5) × P (node 17)</w:t>
      </w:r>
    </w:p>
    <w:p w14:paraId="3E681B28"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(5/8 e, 1/4 f, 1/8 s) × (11/16 n, 7/64 e, 1/8 f, 5/128 u, 5/128 s)</w:t>
      </w:r>
    </w:p>
    <w:p w14:paraId="3AE6929E"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 xml:space="preserve">Step 2: 55/128 </w:t>
      </w:r>
      <w:proofErr w:type="spellStart"/>
      <w:r w:rsidRPr="00585D81">
        <w:rPr>
          <w:rFonts w:ascii="Times New Roman" w:hAnsi="Times New Roman" w:cs="Times New Roman"/>
          <w:sz w:val="24"/>
          <w:szCs w:val="24"/>
        </w:rPr>
        <w:t>en</w:t>
      </w:r>
      <w:proofErr w:type="spellEnd"/>
      <w:r w:rsidRPr="00585D81">
        <w:rPr>
          <w:rFonts w:ascii="Times New Roman" w:hAnsi="Times New Roman" w:cs="Times New Roman"/>
          <w:sz w:val="24"/>
          <w:szCs w:val="24"/>
        </w:rPr>
        <w:t>, 35/512 e</w:t>
      </w:r>
      <w:r w:rsidRPr="00585D81">
        <w:rPr>
          <w:rFonts w:ascii="Times New Roman" w:hAnsi="Times New Roman" w:cs="Times New Roman"/>
          <w:sz w:val="24"/>
          <w:szCs w:val="24"/>
          <w:vertAlign w:val="superscript"/>
        </w:rPr>
        <w:t>2</w:t>
      </w:r>
      <w:r w:rsidRPr="00585D81">
        <w:rPr>
          <w:rFonts w:ascii="Times New Roman" w:hAnsi="Times New Roman" w:cs="Times New Roman"/>
          <w:sz w:val="24"/>
          <w:szCs w:val="24"/>
        </w:rPr>
        <w:t xml:space="preserve">, 5/64 </w:t>
      </w:r>
      <w:proofErr w:type="spellStart"/>
      <w:r w:rsidRPr="00585D81">
        <w:rPr>
          <w:rFonts w:ascii="Times New Roman" w:hAnsi="Times New Roman" w:cs="Times New Roman"/>
          <w:sz w:val="24"/>
          <w:szCs w:val="24"/>
        </w:rPr>
        <w:t>ef</w:t>
      </w:r>
      <w:proofErr w:type="spellEnd"/>
      <w:r w:rsidRPr="00585D81">
        <w:rPr>
          <w:rFonts w:ascii="Times New Roman" w:hAnsi="Times New Roman" w:cs="Times New Roman"/>
          <w:sz w:val="24"/>
          <w:szCs w:val="24"/>
        </w:rPr>
        <w:t xml:space="preserve">, 25/1024 </w:t>
      </w:r>
      <w:proofErr w:type="spellStart"/>
      <w:r w:rsidRPr="00585D81">
        <w:rPr>
          <w:rFonts w:ascii="Times New Roman" w:hAnsi="Times New Roman" w:cs="Times New Roman"/>
          <w:sz w:val="24"/>
          <w:szCs w:val="24"/>
        </w:rPr>
        <w:t>eu</w:t>
      </w:r>
      <w:proofErr w:type="spellEnd"/>
      <w:r w:rsidRPr="00585D81">
        <w:rPr>
          <w:rFonts w:ascii="Times New Roman" w:hAnsi="Times New Roman" w:cs="Times New Roman"/>
          <w:sz w:val="24"/>
          <w:szCs w:val="24"/>
        </w:rPr>
        <w:t xml:space="preserve">, 25/1024 es, 11/64 </w:t>
      </w:r>
      <w:proofErr w:type="spellStart"/>
      <w:r w:rsidRPr="00585D81">
        <w:rPr>
          <w:rFonts w:ascii="Times New Roman" w:hAnsi="Times New Roman" w:cs="Times New Roman"/>
          <w:sz w:val="24"/>
          <w:szCs w:val="24"/>
        </w:rPr>
        <w:t>fn</w:t>
      </w:r>
      <w:proofErr w:type="spellEnd"/>
      <w:r w:rsidRPr="00585D81">
        <w:rPr>
          <w:rFonts w:ascii="Times New Roman" w:hAnsi="Times New Roman" w:cs="Times New Roman"/>
          <w:sz w:val="24"/>
          <w:szCs w:val="24"/>
        </w:rPr>
        <w:t xml:space="preserve">, 7/256 </w:t>
      </w:r>
      <w:proofErr w:type="spellStart"/>
      <w:r w:rsidRPr="00585D81">
        <w:rPr>
          <w:rFonts w:ascii="Times New Roman" w:hAnsi="Times New Roman" w:cs="Times New Roman"/>
          <w:sz w:val="24"/>
          <w:szCs w:val="24"/>
        </w:rPr>
        <w:t>fe</w:t>
      </w:r>
      <w:proofErr w:type="spellEnd"/>
      <w:r w:rsidRPr="00585D81">
        <w:rPr>
          <w:rFonts w:ascii="Times New Roman" w:hAnsi="Times New Roman" w:cs="Times New Roman"/>
          <w:sz w:val="24"/>
          <w:szCs w:val="24"/>
        </w:rPr>
        <w:t>, 1/32 f</w:t>
      </w:r>
      <w:r w:rsidRPr="00585D81">
        <w:rPr>
          <w:rFonts w:ascii="Times New Roman" w:hAnsi="Times New Roman" w:cs="Times New Roman"/>
          <w:sz w:val="24"/>
          <w:szCs w:val="24"/>
          <w:vertAlign w:val="superscript"/>
        </w:rPr>
        <w:t>2</w:t>
      </w:r>
      <w:r w:rsidRPr="00585D81">
        <w:rPr>
          <w:rFonts w:ascii="Times New Roman" w:hAnsi="Times New Roman" w:cs="Times New Roman"/>
          <w:sz w:val="24"/>
          <w:szCs w:val="24"/>
        </w:rPr>
        <w:t xml:space="preserve">, 5/512 </w:t>
      </w:r>
      <w:proofErr w:type="spellStart"/>
      <w:r w:rsidRPr="00585D81">
        <w:rPr>
          <w:rFonts w:ascii="Times New Roman" w:hAnsi="Times New Roman" w:cs="Times New Roman"/>
          <w:sz w:val="24"/>
          <w:szCs w:val="24"/>
        </w:rPr>
        <w:t>fu</w:t>
      </w:r>
      <w:proofErr w:type="spellEnd"/>
      <w:r w:rsidRPr="00585D81">
        <w:rPr>
          <w:rFonts w:ascii="Times New Roman" w:hAnsi="Times New Roman" w:cs="Times New Roman"/>
          <w:sz w:val="24"/>
          <w:szCs w:val="24"/>
        </w:rPr>
        <w:t xml:space="preserve">, 5/512 fs, 11/128 </w:t>
      </w:r>
      <w:proofErr w:type="spellStart"/>
      <w:r w:rsidRPr="00585D81">
        <w:rPr>
          <w:rFonts w:ascii="Times New Roman" w:hAnsi="Times New Roman" w:cs="Times New Roman"/>
          <w:sz w:val="24"/>
          <w:szCs w:val="24"/>
        </w:rPr>
        <w:t>sn</w:t>
      </w:r>
      <w:proofErr w:type="spellEnd"/>
      <w:r w:rsidRPr="00585D81">
        <w:rPr>
          <w:rFonts w:ascii="Times New Roman" w:hAnsi="Times New Roman" w:cs="Times New Roman"/>
          <w:sz w:val="24"/>
          <w:szCs w:val="24"/>
        </w:rPr>
        <w:t xml:space="preserve">, 7/512 se, 1/64 sf, 5/1024 </w:t>
      </w:r>
      <w:proofErr w:type="spellStart"/>
      <w:r w:rsidRPr="00585D81">
        <w:rPr>
          <w:rFonts w:ascii="Times New Roman" w:hAnsi="Times New Roman" w:cs="Times New Roman"/>
          <w:sz w:val="24"/>
          <w:szCs w:val="24"/>
        </w:rPr>
        <w:t>su</w:t>
      </w:r>
      <w:proofErr w:type="spellEnd"/>
      <w:r w:rsidRPr="00585D81">
        <w:rPr>
          <w:rFonts w:ascii="Times New Roman" w:hAnsi="Times New Roman" w:cs="Times New Roman"/>
          <w:sz w:val="24"/>
          <w:szCs w:val="24"/>
        </w:rPr>
        <w:t>, 5/1024 s</w:t>
      </w:r>
      <w:r w:rsidRPr="00585D81">
        <w:rPr>
          <w:rFonts w:ascii="Times New Roman" w:hAnsi="Times New Roman" w:cs="Times New Roman"/>
          <w:sz w:val="24"/>
          <w:szCs w:val="24"/>
          <w:vertAlign w:val="superscript"/>
        </w:rPr>
        <w:t>2</w:t>
      </w:r>
    </w:p>
    <w:p w14:paraId="3A937D0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55/256 e + 35/512 e + 5/128 e + 25/2048 e + 25/2048 e + 7/512 e + 7/1024 e, 5/128 f + 11/128 f + 7/512 f + 1/32 f + 5/1024 f + 5/1024 f + 1/128 f, 25/2048 s + 5/1024 s + 11/256 s + 7/1024 s + 1/128 s + 5/2048 s + 5/1024 s, 25/2048 u + 5/1024 u + 5/2048 u, 55/256 n + 11/128 n + 11/256 n</w:t>
      </w:r>
    </w:p>
    <w:p w14:paraId="472F85C0"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lastRenderedPageBreak/>
        <w:t xml:space="preserve">Step 4: 47/128 e, 187/1024 f, 21/256 s, 5/256 u, 11/32 n ≈ </w:t>
      </w:r>
      <w:r w:rsidRPr="00585D81">
        <w:rPr>
          <w:rFonts w:ascii="Times New Roman" w:hAnsi="Times New Roman" w:cs="Times New Roman"/>
          <w:b/>
          <w:bCs/>
          <w:sz w:val="24"/>
          <w:szCs w:val="24"/>
        </w:rPr>
        <w:t>e, 37%; f, 18%; s, 8%; u, 2%; n, 35%</w:t>
      </w:r>
    </w:p>
    <w:p w14:paraId="052AF04B" w14:textId="77777777" w:rsidR="00585D81" w:rsidRPr="00585D81" w:rsidRDefault="00585D81" w:rsidP="00585D81">
      <w:pPr>
        <w:rPr>
          <w:rFonts w:ascii="Times New Roman" w:hAnsi="Times New Roman" w:cs="Times New Roman"/>
          <w:sz w:val="24"/>
          <w:szCs w:val="24"/>
        </w:rPr>
      </w:pPr>
    </w:p>
    <w:p w14:paraId="5B51230B"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9</w:t>
      </w:r>
    </w:p>
    <w:p w14:paraId="52BA46DE"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Notochelone</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costata</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Santanchelys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gaffneyi</w:t>
      </w:r>
      <w:proofErr w:type="spellEnd"/>
      <w:r w:rsidRPr="00585D81">
        <w:rPr>
          <w:rFonts w:ascii="Times New Roman" w:hAnsi="Times New Roman" w:cs="Times New Roman"/>
          <w:sz w:val="24"/>
          <w:szCs w:val="24"/>
        </w:rPr>
        <w:t>)</w:t>
      </w:r>
    </w:p>
    <w:p w14:paraId="4F3DA5B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u × 1/1 s</w:t>
      </w:r>
    </w:p>
    <w:p w14:paraId="0B0C1D81"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2: 1 us</w:t>
      </w:r>
    </w:p>
    <w:p w14:paraId="6AD4892B"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3: 1/2 u, 1/2 s = </w:t>
      </w:r>
      <w:r w:rsidRPr="00585D81">
        <w:rPr>
          <w:rFonts w:ascii="Times New Roman" w:hAnsi="Times New Roman" w:cs="Times New Roman"/>
          <w:b/>
          <w:bCs/>
          <w:sz w:val="24"/>
          <w:szCs w:val="24"/>
        </w:rPr>
        <w:t>u, 50%; s, 50%</w:t>
      </w:r>
    </w:p>
    <w:p w14:paraId="769F365F" w14:textId="77777777" w:rsidR="00585D81" w:rsidRPr="00585D81" w:rsidRDefault="00585D81" w:rsidP="00585D81">
      <w:pPr>
        <w:rPr>
          <w:rFonts w:ascii="Times New Roman" w:hAnsi="Times New Roman" w:cs="Times New Roman"/>
          <w:sz w:val="24"/>
          <w:szCs w:val="24"/>
        </w:rPr>
      </w:pPr>
    </w:p>
    <w:p w14:paraId="54F5CF2D"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10</w:t>
      </w:r>
    </w:p>
    <w:p w14:paraId="7519C424"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Rhinochelys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pulchriceps</w:t>
      </w:r>
      <w:proofErr w:type="spellEnd"/>
      <w:r w:rsidRPr="00585D81">
        <w:rPr>
          <w:rFonts w:ascii="Times New Roman" w:hAnsi="Times New Roman" w:cs="Times New Roman"/>
          <w:sz w:val="24"/>
          <w:szCs w:val="24"/>
        </w:rPr>
        <w:t>) × P (node 9)</w:t>
      </w:r>
    </w:p>
    <w:p w14:paraId="78868E43"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(1/2 u, 1/2 s)</w:t>
      </w:r>
    </w:p>
    <w:p w14:paraId="5D0CA3D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2: 1/2 </w:t>
      </w:r>
      <w:proofErr w:type="spellStart"/>
      <w:r w:rsidRPr="00585D81">
        <w:rPr>
          <w:rFonts w:ascii="Times New Roman" w:hAnsi="Times New Roman" w:cs="Times New Roman"/>
          <w:sz w:val="24"/>
          <w:szCs w:val="24"/>
        </w:rPr>
        <w:t>eu</w:t>
      </w:r>
      <w:proofErr w:type="spellEnd"/>
      <w:r w:rsidRPr="00585D81">
        <w:rPr>
          <w:rFonts w:ascii="Times New Roman" w:hAnsi="Times New Roman" w:cs="Times New Roman"/>
          <w:sz w:val="24"/>
          <w:szCs w:val="24"/>
        </w:rPr>
        <w:t>, 1/2 es</w:t>
      </w:r>
    </w:p>
    <w:p w14:paraId="48F6408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1/4 e + 1/4 e, 1/4 u, 1/4 s</w:t>
      </w:r>
    </w:p>
    <w:p w14:paraId="2A174C1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1/2 e, 1/4 u, 1/4 s = </w:t>
      </w:r>
      <w:r w:rsidRPr="00585D81">
        <w:rPr>
          <w:rFonts w:ascii="Times New Roman" w:hAnsi="Times New Roman" w:cs="Times New Roman"/>
          <w:b/>
          <w:bCs/>
          <w:sz w:val="24"/>
          <w:szCs w:val="24"/>
        </w:rPr>
        <w:t>e, 50%; u, 25%; s, 25%</w:t>
      </w:r>
    </w:p>
    <w:p w14:paraId="5ACE2920" w14:textId="77777777" w:rsidR="00585D81" w:rsidRPr="00585D81" w:rsidRDefault="00585D81" w:rsidP="00585D81">
      <w:pPr>
        <w:rPr>
          <w:rFonts w:ascii="Times New Roman" w:hAnsi="Times New Roman" w:cs="Times New Roman"/>
          <w:sz w:val="24"/>
          <w:szCs w:val="24"/>
        </w:rPr>
      </w:pPr>
    </w:p>
    <w:p w14:paraId="320CA19E"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11</w:t>
      </w:r>
    </w:p>
    <w:p w14:paraId="29A100F1"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Bouliachelys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suteri</w:t>
      </w:r>
      <w:proofErr w:type="spellEnd"/>
      <w:r w:rsidRPr="00585D81">
        <w:rPr>
          <w:rFonts w:ascii="Times New Roman" w:hAnsi="Times New Roman" w:cs="Times New Roman"/>
          <w:sz w:val="24"/>
          <w:szCs w:val="24"/>
        </w:rPr>
        <w:t>) × P (node 10)</w:t>
      </w:r>
    </w:p>
    <w:p w14:paraId="20ADEF8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u × (1/2 e, 1/4 u, 1/4 s)</w:t>
      </w:r>
    </w:p>
    <w:p w14:paraId="4BCAB694"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2: 1/2 </w:t>
      </w:r>
      <w:proofErr w:type="spellStart"/>
      <w:r w:rsidRPr="00585D81">
        <w:rPr>
          <w:rFonts w:ascii="Times New Roman" w:hAnsi="Times New Roman" w:cs="Times New Roman"/>
          <w:sz w:val="24"/>
          <w:szCs w:val="24"/>
        </w:rPr>
        <w:t>ue</w:t>
      </w:r>
      <w:proofErr w:type="spellEnd"/>
      <w:r w:rsidRPr="00585D81">
        <w:rPr>
          <w:rFonts w:ascii="Times New Roman" w:hAnsi="Times New Roman" w:cs="Times New Roman"/>
          <w:sz w:val="24"/>
          <w:szCs w:val="24"/>
        </w:rPr>
        <w:t>, 1/4 u</w:t>
      </w:r>
      <w:r w:rsidRPr="00585D81">
        <w:rPr>
          <w:rFonts w:ascii="Times New Roman" w:hAnsi="Times New Roman" w:cs="Times New Roman"/>
          <w:sz w:val="24"/>
          <w:szCs w:val="24"/>
          <w:vertAlign w:val="superscript"/>
        </w:rPr>
        <w:t>2</w:t>
      </w:r>
      <w:r w:rsidRPr="00585D81">
        <w:rPr>
          <w:rFonts w:ascii="Times New Roman" w:hAnsi="Times New Roman" w:cs="Times New Roman"/>
          <w:sz w:val="24"/>
          <w:szCs w:val="24"/>
        </w:rPr>
        <w:t>, 1/4 us</w:t>
      </w:r>
    </w:p>
    <w:p w14:paraId="3ACB2FDF"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1/4 u + 1/4 u + 1/8 u, 1/4 e, 1/8 s</w:t>
      </w:r>
    </w:p>
    <w:p w14:paraId="1FF84B44"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5/8 u, 1/4 e, 1/8 s = </w:t>
      </w:r>
      <w:r w:rsidRPr="00585D81">
        <w:rPr>
          <w:rFonts w:ascii="Times New Roman" w:hAnsi="Times New Roman" w:cs="Times New Roman"/>
          <w:b/>
          <w:bCs/>
          <w:sz w:val="24"/>
          <w:szCs w:val="24"/>
        </w:rPr>
        <w:t>u, 62.5%; e, 25%; s, 12.5%</w:t>
      </w:r>
    </w:p>
    <w:p w14:paraId="136C2D99" w14:textId="77777777" w:rsidR="00585D81" w:rsidRPr="00585D81" w:rsidRDefault="00585D81" w:rsidP="00585D81">
      <w:pPr>
        <w:rPr>
          <w:rFonts w:ascii="Times New Roman" w:hAnsi="Times New Roman" w:cs="Times New Roman"/>
          <w:b/>
          <w:bCs/>
          <w:sz w:val="24"/>
          <w:szCs w:val="24"/>
        </w:rPr>
      </w:pPr>
    </w:p>
    <w:p w14:paraId="381DFB68"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12</w:t>
      </w:r>
    </w:p>
    <w:p w14:paraId="7142A0CA"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(node 11) × P (node 13)</w:t>
      </w:r>
    </w:p>
    <w:p w14:paraId="241F67AF"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(5/8 u, 1/4 e, 1/8 s) × (1/2 s, 1/2 n)</w:t>
      </w:r>
    </w:p>
    <w:p w14:paraId="63D9799E"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2: 5/16 us, 5/16 un, 1/8 es, 1/8 </w:t>
      </w:r>
      <w:proofErr w:type="spellStart"/>
      <w:r w:rsidRPr="00585D81">
        <w:rPr>
          <w:rFonts w:ascii="Times New Roman" w:hAnsi="Times New Roman" w:cs="Times New Roman"/>
          <w:sz w:val="24"/>
          <w:szCs w:val="24"/>
        </w:rPr>
        <w:t>en</w:t>
      </w:r>
      <w:proofErr w:type="spellEnd"/>
      <w:r w:rsidRPr="00585D81">
        <w:rPr>
          <w:rFonts w:ascii="Times New Roman" w:hAnsi="Times New Roman" w:cs="Times New Roman"/>
          <w:sz w:val="24"/>
          <w:szCs w:val="24"/>
        </w:rPr>
        <w:t>, 1/16 s</w:t>
      </w:r>
      <w:r w:rsidRPr="00585D81">
        <w:rPr>
          <w:rFonts w:ascii="Times New Roman" w:hAnsi="Times New Roman" w:cs="Times New Roman"/>
          <w:sz w:val="24"/>
          <w:szCs w:val="24"/>
          <w:vertAlign w:val="superscript"/>
        </w:rPr>
        <w:t>2</w:t>
      </w:r>
      <w:r w:rsidRPr="00585D81">
        <w:rPr>
          <w:rFonts w:ascii="Times New Roman" w:hAnsi="Times New Roman" w:cs="Times New Roman"/>
          <w:sz w:val="24"/>
          <w:szCs w:val="24"/>
        </w:rPr>
        <w:t xml:space="preserve">, 1/16 </w:t>
      </w:r>
      <w:proofErr w:type="spellStart"/>
      <w:r w:rsidRPr="00585D81">
        <w:rPr>
          <w:rFonts w:ascii="Times New Roman" w:hAnsi="Times New Roman" w:cs="Times New Roman"/>
          <w:sz w:val="24"/>
          <w:szCs w:val="24"/>
        </w:rPr>
        <w:t>sn</w:t>
      </w:r>
      <w:proofErr w:type="spellEnd"/>
    </w:p>
    <w:p w14:paraId="291B827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5/32 u + 5/32 u, 5/32 s + 1/16 s + 1/16 s + 1/32 s, 1/16 e + 1/16 e, 5/32 n + 1/16 n + 1/32 n</w:t>
      </w:r>
    </w:p>
    <w:p w14:paraId="1F68971A"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lastRenderedPageBreak/>
        <w:t xml:space="preserve">Step 4: 5/16 u, 5/16 s, 1/8 e, 1/4 n = </w:t>
      </w:r>
      <w:r w:rsidRPr="00585D81">
        <w:rPr>
          <w:rFonts w:ascii="Times New Roman" w:hAnsi="Times New Roman" w:cs="Times New Roman"/>
          <w:b/>
          <w:bCs/>
          <w:sz w:val="24"/>
          <w:szCs w:val="24"/>
        </w:rPr>
        <w:t xml:space="preserve">u, 31.25%; s, 31.25%; e, 12.5%; n, 25% </w:t>
      </w:r>
    </w:p>
    <w:p w14:paraId="0A7976B2" w14:textId="77777777" w:rsidR="00585D81" w:rsidRPr="00585D81" w:rsidRDefault="00585D81" w:rsidP="00585D81">
      <w:pPr>
        <w:rPr>
          <w:rFonts w:ascii="Times New Roman" w:hAnsi="Times New Roman" w:cs="Times New Roman"/>
          <w:b/>
          <w:bCs/>
          <w:sz w:val="24"/>
          <w:szCs w:val="24"/>
        </w:rPr>
      </w:pPr>
    </w:p>
    <w:p w14:paraId="70CB519E"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13</w:t>
      </w:r>
    </w:p>
    <w:p w14:paraId="43071B20"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Desmatochelys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padillai</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Desmatochelys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lowi</w:t>
      </w:r>
      <w:proofErr w:type="spellEnd"/>
      <w:r w:rsidRPr="00585D81">
        <w:rPr>
          <w:rFonts w:ascii="Times New Roman" w:hAnsi="Times New Roman" w:cs="Times New Roman"/>
          <w:sz w:val="24"/>
          <w:szCs w:val="24"/>
        </w:rPr>
        <w:t>)</w:t>
      </w:r>
    </w:p>
    <w:p w14:paraId="02A876DE"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s × 1/1 n</w:t>
      </w:r>
    </w:p>
    <w:p w14:paraId="13E4C6C4"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2: 1 </w:t>
      </w:r>
      <w:proofErr w:type="spellStart"/>
      <w:r w:rsidRPr="00585D81">
        <w:rPr>
          <w:rFonts w:ascii="Times New Roman" w:hAnsi="Times New Roman" w:cs="Times New Roman"/>
          <w:sz w:val="24"/>
          <w:szCs w:val="24"/>
        </w:rPr>
        <w:t>sn</w:t>
      </w:r>
      <w:proofErr w:type="spellEnd"/>
    </w:p>
    <w:p w14:paraId="4AAA15D0"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3: 1/2 s, 1/2 n = </w:t>
      </w:r>
      <w:r w:rsidRPr="00585D81">
        <w:rPr>
          <w:rFonts w:ascii="Times New Roman" w:hAnsi="Times New Roman" w:cs="Times New Roman"/>
          <w:b/>
          <w:bCs/>
          <w:sz w:val="24"/>
          <w:szCs w:val="24"/>
        </w:rPr>
        <w:t>s, 50%; n, 50%</w:t>
      </w:r>
    </w:p>
    <w:p w14:paraId="7A13976A" w14:textId="77777777" w:rsidR="00585D81" w:rsidRPr="00585D81" w:rsidRDefault="00585D81" w:rsidP="00585D81">
      <w:pPr>
        <w:rPr>
          <w:rFonts w:ascii="Times New Roman" w:hAnsi="Times New Roman" w:cs="Times New Roman"/>
          <w:b/>
          <w:bCs/>
          <w:sz w:val="24"/>
          <w:szCs w:val="24"/>
        </w:rPr>
      </w:pPr>
    </w:p>
    <w:p w14:paraId="5CA4A8F4"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14</w:t>
      </w:r>
    </w:p>
    <w:p w14:paraId="33F284C3"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Ocepechelon</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bouyai</w:t>
      </w:r>
      <w:proofErr w:type="spellEnd"/>
      <w:r w:rsidRPr="00585D81">
        <w:rPr>
          <w:rFonts w:ascii="Times New Roman" w:hAnsi="Times New Roman" w:cs="Times New Roman"/>
          <w:sz w:val="24"/>
          <w:szCs w:val="24"/>
        </w:rPr>
        <w:t>) × P (node 12)</w:t>
      </w:r>
    </w:p>
    <w:p w14:paraId="79DC0ACC"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f × (5/16 u, 5/16 s, 1/8 e, 1/4 n)</w:t>
      </w:r>
    </w:p>
    <w:p w14:paraId="09972BC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2: 5/16 </w:t>
      </w:r>
      <w:proofErr w:type="spellStart"/>
      <w:r w:rsidRPr="00585D81">
        <w:rPr>
          <w:rFonts w:ascii="Times New Roman" w:hAnsi="Times New Roman" w:cs="Times New Roman"/>
          <w:sz w:val="24"/>
          <w:szCs w:val="24"/>
        </w:rPr>
        <w:t>fu</w:t>
      </w:r>
      <w:proofErr w:type="spellEnd"/>
      <w:r w:rsidRPr="00585D81">
        <w:rPr>
          <w:rFonts w:ascii="Times New Roman" w:hAnsi="Times New Roman" w:cs="Times New Roman"/>
          <w:sz w:val="24"/>
          <w:szCs w:val="24"/>
        </w:rPr>
        <w:t xml:space="preserve">, 5/16 fs, 1/8 </w:t>
      </w:r>
      <w:proofErr w:type="spellStart"/>
      <w:r w:rsidRPr="00585D81">
        <w:rPr>
          <w:rFonts w:ascii="Times New Roman" w:hAnsi="Times New Roman" w:cs="Times New Roman"/>
          <w:sz w:val="24"/>
          <w:szCs w:val="24"/>
        </w:rPr>
        <w:t>fe</w:t>
      </w:r>
      <w:proofErr w:type="spellEnd"/>
      <w:r w:rsidRPr="00585D81">
        <w:rPr>
          <w:rFonts w:ascii="Times New Roman" w:hAnsi="Times New Roman" w:cs="Times New Roman"/>
          <w:sz w:val="24"/>
          <w:szCs w:val="24"/>
        </w:rPr>
        <w:t xml:space="preserve">, 1/4 </w:t>
      </w:r>
      <w:proofErr w:type="spellStart"/>
      <w:r w:rsidRPr="00585D81">
        <w:rPr>
          <w:rFonts w:ascii="Times New Roman" w:hAnsi="Times New Roman" w:cs="Times New Roman"/>
          <w:sz w:val="24"/>
          <w:szCs w:val="24"/>
        </w:rPr>
        <w:t>fn</w:t>
      </w:r>
      <w:proofErr w:type="spellEnd"/>
    </w:p>
    <w:p w14:paraId="0777018E"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5/32 f + 5/32 f + 1/16 f + 1/8 f, 5/32 u, 5/32 s, 1/16 e, 1/8 n</w:t>
      </w:r>
    </w:p>
    <w:p w14:paraId="7B83680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1/2 f, 5/32 u, 5/32 s, 1/16 e, 1/8 n = </w:t>
      </w:r>
      <w:r w:rsidRPr="00585D81">
        <w:rPr>
          <w:rFonts w:ascii="Times New Roman" w:hAnsi="Times New Roman" w:cs="Times New Roman"/>
          <w:b/>
          <w:bCs/>
          <w:sz w:val="24"/>
          <w:szCs w:val="24"/>
        </w:rPr>
        <w:t>f, 50%; u, 15.625%; s, 15.625%; e, 6.25%; n, 12.5%</w:t>
      </w:r>
    </w:p>
    <w:p w14:paraId="7B3A73EF" w14:textId="77777777" w:rsidR="00585D81" w:rsidRPr="00585D81" w:rsidRDefault="00585D81" w:rsidP="00585D81">
      <w:pPr>
        <w:rPr>
          <w:rFonts w:ascii="Times New Roman" w:hAnsi="Times New Roman" w:cs="Times New Roman"/>
          <w:b/>
          <w:bCs/>
          <w:sz w:val="24"/>
          <w:szCs w:val="24"/>
        </w:rPr>
      </w:pPr>
    </w:p>
    <w:p w14:paraId="0C7E9C3A"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15 (</w:t>
      </w:r>
      <w:proofErr w:type="spellStart"/>
      <w:r w:rsidRPr="00585D81">
        <w:rPr>
          <w:rFonts w:ascii="Times New Roman" w:hAnsi="Times New Roman" w:cs="Times New Roman"/>
          <w:b/>
          <w:bCs/>
          <w:sz w:val="24"/>
          <w:szCs w:val="24"/>
        </w:rPr>
        <w:t>Protostegidae</w:t>
      </w:r>
      <w:proofErr w:type="spellEnd"/>
      <w:r w:rsidRPr="00585D81">
        <w:rPr>
          <w:rFonts w:ascii="Times New Roman" w:hAnsi="Times New Roman" w:cs="Times New Roman"/>
          <w:b/>
          <w:bCs/>
          <w:sz w:val="24"/>
          <w:szCs w:val="24"/>
        </w:rPr>
        <w:t>)</w:t>
      </w:r>
    </w:p>
    <w:p w14:paraId="703C0F0B"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(node 16) × P (node 14)</w:t>
      </w:r>
    </w:p>
    <w:p w14:paraId="4B1A1F1E"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n × (1/2 f, 5/32 u, 5/32 s, 1/16 e, 1/8 n)</w:t>
      </w:r>
    </w:p>
    <w:p w14:paraId="4428A122"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 xml:space="preserve">Step 2: 1/2 </w:t>
      </w:r>
      <w:proofErr w:type="spellStart"/>
      <w:r w:rsidRPr="00585D81">
        <w:rPr>
          <w:rFonts w:ascii="Times New Roman" w:hAnsi="Times New Roman" w:cs="Times New Roman"/>
          <w:sz w:val="24"/>
          <w:szCs w:val="24"/>
        </w:rPr>
        <w:t>nf</w:t>
      </w:r>
      <w:proofErr w:type="spellEnd"/>
      <w:r w:rsidRPr="00585D81">
        <w:rPr>
          <w:rFonts w:ascii="Times New Roman" w:hAnsi="Times New Roman" w:cs="Times New Roman"/>
          <w:sz w:val="24"/>
          <w:szCs w:val="24"/>
        </w:rPr>
        <w:t xml:space="preserve">, 5/32 nu, 5/32 ns, 1/16 </w:t>
      </w:r>
      <w:proofErr w:type="spellStart"/>
      <w:r w:rsidRPr="00585D81">
        <w:rPr>
          <w:rFonts w:ascii="Times New Roman" w:hAnsi="Times New Roman" w:cs="Times New Roman"/>
          <w:sz w:val="24"/>
          <w:szCs w:val="24"/>
        </w:rPr>
        <w:t>en</w:t>
      </w:r>
      <w:proofErr w:type="spellEnd"/>
      <w:r w:rsidRPr="00585D81">
        <w:rPr>
          <w:rFonts w:ascii="Times New Roman" w:hAnsi="Times New Roman" w:cs="Times New Roman"/>
          <w:sz w:val="24"/>
          <w:szCs w:val="24"/>
        </w:rPr>
        <w:t>, 1/8 n</w:t>
      </w:r>
      <w:r w:rsidRPr="00585D81">
        <w:rPr>
          <w:rFonts w:ascii="Times New Roman" w:hAnsi="Times New Roman" w:cs="Times New Roman"/>
          <w:sz w:val="24"/>
          <w:szCs w:val="24"/>
          <w:vertAlign w:val="superscript"/>
        </w:rPr>
        <w:t>2</w:t>
      </w:r>
    </w:p>
    <w:p w14:paraId="65BA6A0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1/4 n + 5/64 n + 5/64 n + 1/32 n + 1/8 n, 1/4 f, 5/64 u, 5/64 s, 1/32 e</w:t>
      </w:r>
    </w:p>
    <w:p w14:paraId="3B82256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9/16 n, 1/4 f, 5/64 u, 5/64 s, 1/32 e = </w:t>
      </w:r>
      <w:r w:rsidRPr="00585D81">
        <w:rPr>
          <w:rFonts w:ascii="Times New Roman" w:hAnsi="Times New Roman" w:cs="Times New Roman"/>
          <w:b/>
          <w:bCs/>
          <w:sz w:val="24"/>
          <w:szCs w:val="24"/>
        </w:rPr>
        <w:t xml:space="preserve">n, 56.25%; f, 25%; u, 7.8125%; s, 7.8125%; e, 3.125% </w:t>
      </w:r>
    </w:p>
    <w:p w14:paraId="0AE17CE5" w14:textId="77777777" w:rsidR="00585D81" w:rsidRPr="00585D81" w:rsidRDefault="00585D81" w:rsidP="00585D81">
      <w:pPr>
        <w:rPr>
          <w:rFonts w:ascii="Times New Roman" w:hAnsi="Times New Roman" w:cs="Times New Roman"/>
          <w:b/>
          <w:bCs/>
          <w:sz w:val="24"/>
          <w:szCs w:val="24"/>
        </w:rPr>
      </w:pPr>
    </w:p>
    <w:p w14:paraId="07811192"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16</w:t>
      </w:r>
    </w:p>
    <w:p w14:paraId="7D8BC03D"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Protostega</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gigas</w:t>
      </w:r>
      <w:proofErr w:type="spellEnd"/>
      <w:r w:rsidRPr="00585D81">
        <w:rPr>
          <w:rFonts w:ascii="Times New Roman" w:hAnsi="Times New Roman" w:cs="Times New Roman"/>
          <w:sz w:val="24"/>
          <w:szCs w:val="24"/>
        </w:rPr>
        <w:t>) ×</w:t>
      </w:r>
      <w:r w:rsidRPr="00585D81">
        <w:rPr>
          <w:rFonts w:ascii="Times New Roman" w:hAnsi="Times New Roman" w:cs="Times New Roman"/>
          <w:b/>
          <w:bCs/>
          <w:sz w:val="24"/>
          <w:szCs w:val="24"/>
        </w:rPr>
        <w:t xml:space="preserve"> (</w:t>
      </w:r>
      <w:r w:rsidRPr="00585D81">
        <w:rPr>
          <w:rFonts w:ascii="Times New Roman" w:hAnsi="Times New Roman" w:cs="Times New Roman"/>
          <w:i/>
          <w:iCs/>
          <w:sz w:val="24"/>
          <w:szCs w:val="24"/>
        </w:rPr>
        <w:t xml:space="preserve">Archelon </w:t>
      </w:r>
      <w:proofErr w:type="spellStart"/>
      <w:r w:rsidRPr="00585D81">
        <w:rPr>
          <w:rFonts w:ascii="Times New Roman" w:hAnsi="Times New Roman" w:cs="Times New Roman"/>
          <w:i/>
          <w:iCs/>
          <w:sz w:val="24"/>
          <w:szCs w:val="24"/>
        </w:rPr>
        <w:t>ischyros</w:t>
      </w:r>
      <w:proofErr w:type="spellEnd"/>
      <w:r w:rsidRPr="00585D81">
        <w:rPr>
          <w:rFonts w:ascii="Times New Roman" w:hAnsi="Times New Roman" w:cs="Times New Roman"/>
          <w:b/>
          <w:bCs/>
          <w:sz w:val="24"/>
          <w:szCs w:val="24"/>
        </w:rPr>
        <w:t>)</w:t>
      </w:r>
    </w:p>
    <w:p w14:paraId="755AD8D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n × 1/1 n</w:t>
      </w:r>
    </w:p>
    <w:p w14:paraId="393CE973"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 n</w:t>
      </w:r>
      <w:r w:rsidRPr="00585D81">
        <w:rPr>
          <w:rFonts w:ascii="Times New Roman" w:hAnsi="Times New Roman" w:cs="Times New Roman"/>
          <w:sz w:val="24"/>
          <w:szCs w:val="24"/>
          <w:vertAlign w:val="superscript"/>
        </w:rPr>
        <w:t>2</w:t>
      </w:r>
    </w:p>
    <w:p w14:paraId="70D4AFA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3: 1 n = </w:t>
      </w:r>
      <w:r w:rsidRPr="00585D81">
        <w:rPr>
          <w:rFonts w:ascii="Times New Roman" w:hAnsi="Times New Roman" w:cs="Times New Roman"/>
          <w:b/>
          <w:bCs/>
          <w:sz w:val="24"/>
          <w:szCs w:val="24"/>
        </w:rPr>
        <w:t>n, 100%</w:t>
      </w:r>
    </w:p>
    <w:p w14:paraId="2A6463F4" w14:textId="77777777" w:rsidR="00585D81" w:rsidRPr="00585D81" w:rsidRDefault="00585D81" w:rsidP="00585D81">
      <w:pPr>
        <w:rPr>
          <w:rFonts w:ascii="Times New Roman" w:hAnsi="Times New Roman" w:cs="Times New Roman"/>
          <w:b/>
          <w:bCs/>
          <w:sz w:val="24"/>
          <w:szCs w:val="24"/>
        </w:rPr>
      </w:pPr>
    </w:p>
    <w:p w14:paraId="685B54E4"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17</w:t>
      </w:r>
    </w:p>
    <w:p w14:paraId="12D4931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(node 15) × P (node 18)</w:t>
      </w:r>
    </w:p>
    <w:p w14:paraId="001B67D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(9/16 n, 1/4 f, 5/64 u, 5/64 s, 1/32 e) × (13/16 n, 3/16 e)</w:t>
      </w:r>
    </w:p>
    <w:p w14:paraId="366A98F0"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117/256 n</w:t>
      </w:r>
      <w:r w:rsidRPr="00585D81">
        <w:rPr>
          <w:rFonts w:ascii="Times New Roman" w:hAnsi="Times New Roman" w:cs="Times New Roman"/>
          <w:sz w:val="24"/>
          <w:szCs w:val="24"/>
          <w:vertAlign w:val="superscript"/>
        </w:rPr>
        <w:t>2</w:t>
      </w:r>
      <w:r w:rsidRPr="00585D81">
        <w:rPr>
          <w:rFonts w:ascii="Times New Roman" w:hAnsi="Times New Roman" w:cs="Times New Roman"/>
          <w:sz w:val="24"/>
          <w:szCs w:val="24"/>
        </w:rPr>
        <w:t xml:space="preserve">, 27/256 ne, 13/64 </w:t>
      </w:r>
      <w:proofErr w:type="spellStart"/>
      <w:r w:rsidRPr="00585D81">
        <w:rPr>
          <w:rFonts w:ascii="Times New Roman" w:hAnsi="Times New Roman" w:cs="Times New Roman"/>
          <w:sz w:val="24"/>
          <w:szCs w:val="24"/>
        </w:rPr>
        <w:t>fn</w:t>
      </w:r>
      <w:proofErr w:type="spellEnd"/>
      <w:r w:rsidRPr="00585D81">
        <w:rPr>
          <w:rFonts w:ascii="Times New Roman" w:hAnsi="Times New Roman" w:cs="Times New Roman"/>
          <w:sz w:val="24"/>
          <w:szCs w:val="24"/>
        </w:rPr>
        <w:t xml:space="preserve">, 3/64 </w:t>
      </w:r>
      <w:proofErr w:type="spellStart"/>
      <w:r w:rsidRPr="00585D81">
        <w:rPr>
          <w:rFonts w:ascii="Times New Roman" w:hAnsi="Times New Roman" w:cs="Times New Roman"/>
          <w:sz w:val="24"/>
          <w:szCs w:val="24"/>
        </w:rPr>
        <w:t>fe</w:t>
      </w:r>
      <w:proofErr w:type="spellEnd"/>
      <w:r w:rsidRPr="00585D81">
        <w:rPr>
          <w:rFonts w:ascii="Times New Roman" w:hAnsi="Times New Roman" w:cs="Times New Roman"/>
          <w:sz w:val="24"/>
          <w:szCs w:val="24"/>
        </w:rPr>
        <w:t xml:space="preserve">, 65/1024 un, 15/1024 </w:t>
      </w:r>
      <w:proofErr w:type="spellStart"/>
      <w:r w:rsidRPr="00585D81">
        <w:rPr>
          <w:rFonts w:ascii="Times New Roman" w:hAnsi="Times New Roman" w:cs="Times New Roman"/>
          <w:sz w:val="24"/>
          <w:szCs w:val="24"/>
        </w:rPr>
        <w:t>ue</w:t>
      </w:r>
      <w:proofErr w:type="spellEnd"/>
      <w:r w:rsidRPr="00585D81">
        <w:rPr>
          <w:rFonts w:ascii="Times New Roman" w:hAnsi="Times New Roman" w:cs="Times New Roman"/>
          <w:sz w:val="24"/>
          <w:szCs w:val="24"/>
        </w:rPr>
        <w:t xml:space="preserve">, 65/1024 ns, 15/1024 se, 13/512 </w:t>
      </w:r>
      <w:proofErr w:type="spellStart"/>
      <w:r w:rsidRPr="00585D81">
        <w:rPr>
          <w:rFonts w:ascii="Times New Roman" w:hAnsi="Times New Roman" w:cs="Times New Roman"/>
          <w:sz w:val="24"/>
          <w:szCs w:val="24"/>
        </w:rPr>
        <w:t>en</w:t>
      </w:r>
      <w:proofErr w:type="spellEnd"/>
      <w:r w:rsidRPr="00585D81">
        <w:rPr>
          <w:rFonts w:ascii="Times New Roman" w:hAnsi="Times New Roman" w:cs="Times New Roman"/>
          <w:sz w:val="24"/>
          <w:szCs w:val="24"/>
        </w:rPr>
        <w:t>, 3/512 e</w:t>
      </w:r>
      <w:r w:rsidRPr="00585D81">
        <w:rPr>
          <w:rFonts w:ascii="Times New Roman" w:hAnsi="Times New Roman" w:cs="Times New Roman"/>
          <w:sz w:val="24"/>
          <w:szCs w:val="24"/>
          <w:vertAlign w:val="superscript"/>
        </w:rPr>
        <w:t>2</w:t>
      </w:r>
    </w:p>
    <w:p w14:paraId="327A0B21"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117/256 n + 27/512 n + 13/128 n + 65/2048 n + 65/2048 n + 13/1024 n, 27/512 e + 3/128 e + 15/2048 e + 15/2048 e + 13/1024 e + 3/512 e, 13/128 f + 3/128 f, 65/2048 u + 15/2048 u, 65/2048 s + 15/2048 s</w:t>
      </w:r>
    </w:p>
    <w:p w14:paraId="0F09ADFC"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sz w:val="24"/>
          <w:szCs w:val="24"/>
        </w:rPr>
        <w:t xml:space="preserve">Step 4: 11/16 n, 7/64 e, 1/8 f, 5/128 u, 5/128 s = </w:t>
      </w:r>
      <w:r w:rsidRPr="00585D81">
        <w:rPr>
          <w:rFonts w:ascii="Times New Roman" w:hAnsi="Times New Roman" w:cs="Times New Roman"/>
          <w:b/>
          <w:bCs/>
          <w:sz w:val="24"/>
          <w:szCs w:val="24"/>
        </w:rPr>
        <w:t>n, 68.75%; e, 10.9375%; f, 12.5%; u, 3.90625%; s, 3.90625%</w:t>
      </w:r>
    </w:p>
    <w:p w14:paraId="01644A7B" w14:textId="77777777" w:rsidR="00585D81" w:rsidRPr="00585D81" w:rsidRDefault="00585D81" w:rsidP="00585D81">
      <w:pPr>
        <w:rPr>
          <w:rFonts w:ascii="Times New Roman" w:hAnsi="Times New Roman" w:cs="Times New Roman"/>
          <w:b/>
          <w:bCs/>
          <w:sz w:val="24"/>
          <w:szCs w:val="24"/>
        </w:rPr>
      </w:pPr>
    </w:p>
    <w:p w14:paraId="7F8A116B"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18</w:t>
      </w:r>
    </w:p>
    <w:p w14:paraId="6ECB33A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Toxochelys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latiremis</w:t>
      </w:r>
      <w:proofErr w:type="spellEnd"/>
      <w:r w:rsidRPr="00585D81">
        <w:rPr>
          <w:rFonts w:ascii="Times New Roman" w:hAnsi="Times New Roman" w:cs="Times New Roman"/>
          <w:sz w:val="24"/>
          <w:szCs w:val="24"/>
        </w:rPr>
        <w:t>) × P (node 21)</w:t>
      </w:r>
    </w:p>
    <w:p w14:paraId="048A585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n × (5/8 n, 3/8 e)</w:t>
      </w:r>
    </w:p>
    <w:p w14:paraId="4A6B585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2: 5/8 n</w:t>
      </w:r>
      <w:r w:rsidRPr="00585D81">
        <w:rPr>
          <w:rFonts w:ascii="Times New Roman" w:hAnsi="Times New Roman" w:cs="Times New Roman"/>
          <w:sz w:val="24"/>
          <w:szCs w:val="24"/>
          <w:vertAlign w:val="superscript"/>
        </w:rPr>
        <w:t>2</w:t>
      </w:r>
      <w:r w:rsidRPr="00585D81">
        <w:rPr>
          <w:rFonts w:ascii="Times New Roman" w:hAnsi="Times New Roman" w:cs="Times New Roman"/>
          <w:sz w:val="24"/>
          <w:szCs w:val="24"/>
        </w:rPr>
        <w:t>, 3/8 ne</w:t>
      </w:r>
    </w:p>
    <w:p w14:paraId="13281869"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5/8 n + 3/16 n, 3/16 e</w:t>
      </w:r>
    </w:p>
    <w:p w14:paraId="043D26BA"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13/16 n, 3/16 e = </w:t>
      </w:r>
      <w:r w:rsidRPr="00585D81">
        <w:rPr>
          <w:rFonts w:ascii="Times New Roman" w:hAnsi="Times New Roman" w:cs="Times New Roman"/>
          <w:b/>
          <w:bCs/>
          <w:sz w:val="24"/>
          <w:szCs w:val="24"/>
        </w:rPr>
        <w:t>n, 81.25%; e, 18.75%</w:t>
      </w:r>
    </w:p>
    <w:p w14:paraId="390351FC" w14:textId="77777777" w:rsidR="00585D81" w:rsidRPr="00585D81" w:rsidRDefault="00585D81" w:rsidP="00585D81">
      <w:pPr>
        <w:rPr>
          <w:rFonts w:ascii="Times New Roman" w:hAnsi="Times New Roman" w:cs="Times New Roman"/>
          <w:b/>
          <w:bCs/>
          <w:sz w:val="24"/>
          <w:szCs w:val="24"/>
        </w:rPr>
      </w:pPr>
    </w:p>
    <w:p w14:paraId="4F6D1506"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19</w:t>
      </w:r>
    </w:p>
    <w:p w14:paraId="26CC774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Asmodochelys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parhami</w:t>
      </w:r>
      <w:proofErr w:type="spellEnd"/>
      <w:r w:rsidRPr="00585D81">
        <w:rPr>
          <w:rFonts w:ascii="Times New Roman" w:hAnsi="Times New Roman" w:cs="Times New Roman"/>
          <w:sz w:val="24"/>
          <w:szCs w:val="24"/>
        </w:rPr>
        <w:t>) × P (node 20)</w:t>
      </w:r>
    </w:p>
    <w:p w14:paraId="0D08881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n × 1/1 n</w:t>
      </w:r>
    </w:p>
    <w:p w14:paraId="1B594454"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 n</w:t>
      </w:r>
      <w:r w:rsidRPr="00585D81">
        <w:rPr>
          <w:rFonts w:ascii="Times New Roman" w:hAnsi="Times New Roman" w:cs="Times New Roman"/>
          <w:sz w:val="24"/>
          <w:szCs w:val="24"/>
          <w:vertAlign w:val="superscript"/>
        </w:rPr>
        <w:t>2</w:t>
      </w:r>
    </w:p>
    <w:p w14:paraId="4A9F14EB"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3: 1 n = </w:t>
      </w:r>
      <w:r w:rsidRPr="00585D81">
        <w:rPr>
          <w:rFonts w:ascii="Times New Roman" w:hAnsi="Times New Roman" w:cs="Times New Roman"/>
          <w:b/>
          <w:bCs/>
          <w:sz w:val="24"/>
          <w:szCs w:val="24"/>
        </w:rPr>
        <w:t>n, 100%</w:t>
      </w:r>
    </w:p>
    <w:p w14:paraId="53F2635F" w14:textId="77777777" w:rsidR="00585D81" w:rsidRPr="00585D81" w:rsidRDefault="00585D81" w:rsidP="00585D81">
      <w:pPr>
        <w:rPr>
          <w:rFonts w:ascii="Times New Roman" w:hAnsi="Times New Roman" w:cs="Times New Roman"/>
          <w:b/>
          <w:bCs/>
          <w:sz w:val="24"/>
          <w:szCs w:val="24"/>
        </w:rPr>
      </w:pPr>
    </w:p>
    <w:p w14:paraId="14DB11D9"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20</w:t>
      </w:r>
    </w:p>
    <w:p w14:paraId="33487F9C"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Ctenochelys</w:t>
      </w:r>
      <w:proofErr w:type="spellEnd"/>
      <w:r w:rsidRPr="00585D81">
        <w:rPr>
          <w:rFonts w:ascii="Times New Roman" w:hAnsi="Times New Roman" w:cs="Times New Roman"/>
          <w:i/>
          <w:iCs/>
          <w:sz w:val="24"/>
          <w:szCs w:val="24"/>
        </w:rPr>
        <w:t xml:space="preserve"> acris</w:t>
      </w:r>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Ctenochelys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stenoporus</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Prionochelys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matutina</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Peritresius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ornatus</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Peritresius</w:t>
      </w:r>
      <w:proofErr w:type="spellEnd"/>
      <w:r w:rsidRPr="00585D81">
        <w:rPr>
          <w:rFonts w:ascii="Times New Roman" w:hAnsi="Times New Roman" w:cs="Times New Roman"/>
          <w:i/>
          <w:iCs/>
          <w:sz w:val="24"/>
          <w:szCs w:val="24"/>
        </w:rPr>
        <w:t xml:space="preserve"> martini</w:t>
      </w:r>
      <w:r w:rsidRPr="00585D81">
        <w:rPr>
          <w:rFonts w:ascii="Times New Roman" w:hAnsi="Times New Roman" w:cs="Times New Roman"/>
          <w:sz w:val="24"/>
          <w:szCs w:val="24"/>
        </w:rPr>
        <w:t>)</w:t>
      </w:r>
    </w:p>
    <w:p w14:paraId="7F544BF9"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n × 1/1 n × 1/1 n × 1/1 n × 1/1 n</w:t>
      </w:r>
    </w:p>
    <w:p w14:paraId="5FF39A8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2: 1 n</w:t>
      </w:r>
      <w:r w:rsidRPr="00585D81">
        <w:rPr>
          <w:rFonts w:ascii="Times New Roman" w:hAnsi="Times New Roman" w:cs="Times New Roman"/>
          <w:sz w:val="24"/>
          <w:szCs w:val="24"/>
          <w:vertAlign w:val="superscript"/>
        </w:rPr>
        <w:t>5</w:t>
      </w:r>
    </w:p>
    <w:p w14:paraId="1F7BE551"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lastRenderedPageBreak/>
        <w:t xml:space="preserve">Step 3: 1 n = </w:t>
      </w:r>
      <w:r w:rsidRPr="00585D81">
        <w:rPr>
          <w:rFonts w:ascii="Times New Roman" w:hAnsi="Times New Roman" w:cs="Times New Roman"/>
          <w:b/>
          <w:bCs/>
          <w:sz w:val="24"/>
          <w:szCs w:val="24"/>
        </w:rPr>
        <w:t>n, 100%</w:t>
      </w:r>
      <w:r w:rsidRPr="00585D81">
        <w:rPr>
          <w:rFonts w:ascii="Times New Roman" w:hAnsi="Times New Roman" w:cs="Times New Roman"/>
          <w:sz w:val="24"/>
          <w:szCs w:val="24"/>
        </w:rPr>
        <w:t xml:space="preserve"> </w:t>
      </w:r>
    </w:p>
    <w:p w14:paraId="6F1917B5" w14:textId="77777777" w:rsidR="00585D81" w:rsidRPr="00585D81" w:rsidRDefault="00585D81" w:rsidP="00585D81">
      <w:pPr>
        <w:rPr>
          <w:rFonts w:ascii="Times New Roman" w:hAnsi="Times New Roman" w:cs="Times New Roman"/>
          <w:b/>
          <w:bCs/>
          <w:sz w:val="24"/>
          <w:szCs w:val="24"/>
        </w:rPr>
      </w:pPr>
    </w:p>
    <w:p w14:paraId="30AF7F4E"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21</w:t>
      </w:r>
    </w:p>
    <w:p w14:paraId="57B39340"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(node 19) × P (node 23)</w:t>
      </w:r>
    </w:p>
    <w:p w14:paraId="1F24D5C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n × (3/4 e, 1/4 n)</w:t>
      </w:r>
    </w:p>
    <w:p w14:paraId="6329A009"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3/4 ne, 1/4 n</w:t>
      </w:r>
      <w:r w:rsidRPr="00585D81">
        <w:rPr>
          <w:rFonts w:ascii="Times New Roman" w:hAnsi="Times New Roman" w:cs="Times New Roman"/>
          <w:sz w:val="24"/>
          <w:szCs w:val="24"/>
          <w:vertAlign w:val="superscript"/>
        </w:rPr>
        <w:t>2</w:t>
      </w:r>
    </w:p>
    <w:p w14:paraId="4EED5F5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3/8 n + 1/4 n, 3/8 e</w:t>
      </w:r>
    </w:p>
    <w:p w14:paraId="036EB5C5"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5/8 n, 3/8 e = </w:t>
      </w:r>
      <w:r w:rsidRPr="00585D81">
        <w:rPr>
          <w:rFonts w:ascii="Times New Roman" w:hAnsi="Times New Roman" w:cs="Times New Roman"/>
          <w:b/>
          <w:bCs/>
          <w:sz w:val="24"/>
          <w:szCs w:val="24"/>
        </w:rPr>
        <w:t>n, 62.5%; e, 37.5%</w:t>
      </w:r>
    </w:p>
    <w:p w14:paraId="493FE609" w14:textId="77777777" w:rsidR="00585D81" w:rsidRPr="00585D81" w:rsidRDefault="00585D81" w:rsidP="00585D81">
      <w:pPr>
        <w:rPr>
          <w:rFonts w:ascii="Times New Roman" w:hAnsi="Times New Roman" w:cs="Times New Roman"/>
          <w:b/>
          <w:bCs/>
          <w:sz w:val="24"/>
          <w:szCs w:val="24"/>
        </w:rPr>
      </w:pPr>
    </w:p>
    <w:p w14:paraId="3368CC33"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22</w:t>
      </w:r>
    </w:p>
    <w:p w14:paraId="566E8DB4"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Allopleuron</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hofmanni</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Eosphargis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breineri</w:t>
      </w:r>
      <w:proofErr w:type="spellEnd"/>
      <w:r w:rsidRPr="00585D81">
        <w:rPr>
          <w:rFonts w:ascii="Times New Roman" w:hAnsi="Times New Roman" w:cs="Times New Roman"/>
          <w:sz w:val="24"/>
          <w:szCs w:val="24"/>
        </w:rPr>
        <w:t>)</w:t>
      </w:r>
    </w:p>
    <w:p w14:paraId="6A3F0FA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1/1 e</w:t>
      </w:r>
    </w:p>
    <w:p w14:paraId="10493F29" w14:textId="77777777" w:rsidR="00585D81" w:rsidRPr="00585D81" w:rsidRDefault="00585D81" w:rsidP="00585D81">
      <w:pPr>
        <w:rPr>
          <w:rFonts w:ascii="Times New Roman" w:hAnsi="Times New Roman" w:cs="Times New Roman"/>
          <w:sz w:val="24"/>
          <w:szCs w:val="24"/>
          <w:vertAlign w:val="superscript"/>
        </w:rPr>
      </w:pPr>
      <w:r w:rsidRPr="00585D81">
        <w:rPr>
          <w:rFonts w:ascii="Times New Roman" w:hAnsi="Times New Roman" w:cs="Times New Roman"/>
          <w:sz w:val="24"/>
          <w:szCs w:val="24"/>
        </w:rPr>
        <w:t>Step 2: 1 e</w:t>
      </w:r>
      <w:r w:rsidRPr="00585D81">
        <w:rPr>
          <w:rFonts w:ascii="Times New Roman" w:hAnsi="Times New Roman" w:cs="Times New Roman"/>
          <w:sz w:val="24"/>
          <w:szCs w:val="24"/>
          <w:vertAlign w:val="superscript"/>
        </w:rPr>
        <w:t>2</w:t>
      </w:r>
    </w:p>
    <w:p w14:paraId="6508BD2B"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3: 1 e = </w:t>
      </w:r>
      <w:r w:rsidRPr="00585D81">
        <w:rPr>
          <w:rFonts w:ascii="Times New Roman" w:hAnsi="Times New Roman" w:cs="Times New Roman"/>
          <w:b/>
          <w:bCs/>
          <w:sz w:val="24"/>
          <w:szCs w:val="24"/>
        </w:rPr>
        <w:t>e, 100%</w:t>
      </w:r>
    </w:p>
    <w:p w14:paraId="1B4DFA15" w14:textId="77777777" w:rsidR="00585D81" w:rsidRPr="00585D81" w:rsidRDefault="00585D81" w:rsidP="00585D81">
      <w:pPr>
        <w:rPr>
          <w:rFonts w:ascii="Times New Roman" w:hAnsi="Times New Roman" w:cs="Times New Roman"/>
          <w:b/>
          <w:bCs/>
          <w:sz w:val="24"/>
          <w:szCs w:val="24"/>
        </w:rPr>
      </w:pPr>
    </w:p>
    <w:p w14:paraId="197FBAD8"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23</w:t>
      </w:r>
    </w:p>
    <w:p w14:paraId="542FA15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(node 22) × P (node 24)</w:t>
      </w:r>
    </w:p>
    <w:p w14:paraId="424CB11D"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e × (1/2 n, 1/2 e)</w:t>
      </w:r>
    </w:p>
    <w:p w14:paraId="133375B6"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2: 1/2 </w:t>
      </w:r>
      <w:proofErr w:type="spellStart"/>
      <w:r w:rsidRPr="00585D81">
        <w:rPr>
          <w:rFonts w:ascii="Times New Roman" w:hAnsi="Times New Roman" w:cs="Times New Roman"/>
          <w:sz w:val="24"/>
          <w:szCs w:val="24"/>
        </w:rPr>
        <w:t>en</w:t>
      </w:r>
      <w:proofErr w:type="spellEnd"/>
      <w:r w:rsidRPr="00585D81">
        <w:rPr>
          <w:rFonts w:ascii="Times New Roman" w:hAnsi="Times New Roman" w:cs="Times New Roman"/>
          <w:sz w:val="24"/>
          <w:szCs w:val="24"/>
        </w:rPr>
        <w:t>, 1/2 e</w:t>
      </w:r>
      <w:r w:rsidRPr="00585D81">
        <w:rPr>
          <w:rFonts w:ascii="Times New Roman" w:hAnsi="Times New Roman" w:cs="Times New Roman"/>
          <w:sz w:val="24"/>
          <w:szCs w:val="24"/>
          <w:vertAlign w:val="superscript"/>
        </w:rPr>
        <w:t>2</w:t>
      </w:r>
    </w:p>
    <w:p w14:paraId="3837883B"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3: 1/4 e + 1/2 e, 1/4 n</w:t>
      </w:r>
    </w:p>
    <w:p w14:paraId="4572135A"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4: 3/4 e, 1/4 n = </w:t>
      </w:r>
      <w:r w:rsidRPr="00585D81">
        <w:rPr>
          <w:rFonts w:ascii="Times New Roman" w:hAnsi="Times New Roman" w:cs="Times New Roman"/>
          <w:b/>
          <w:bCs/>
          <w:sz w:val="24"/>
          <w:szCs w:val="24"/>
        </w:rPr>
        <w:t>e, 75%; n, 25%</w:t>
      </w:r>
    </w:p>
    <w:p w14:paraId="445D4E51" w14:textId="77777777" w:rsidR="00585D81" w:rsidRPr="00585D81" w:rsidRDefault="00585D81" w:rsidP="00585D81">
      <w:pPr>
        <w:rPr>
          <w:rFonts w:ascii="Times New Roman" w:hAnsi="Times New Roman" w:cs="Times New Roman"/>
          <w:b/>
          <w:bCs/>
          <w:sz w:val="24"/>
          <w:szCs w:val="24"/>
        </w:rPr>
      </w:pPr>
    </w:p>
    <w:p w14:paraId="4A926579" w14:textId="77777777" w:rsidR="00585D81" w:rsidRPr="00585D81" w:rsidRDefault="00585D81" w:rsidP="00585D81">
      <w:pPr>
        <w:rPr>
          <w:rFonts w:ascii="Times New Roman" w:hAnsi="Times New Roman" w:cs="Times New Roman"/>
          <w:b/>
          <w:bCs/>
          <w:sz w:val="24"/>
          <w:szCs w:val="24"/>
        </w:rPr>
      </w:pPr>
      <w:r w:rsidRPr="00585D81">
        <w:rPr>
          <w:rFonts w:ascii="Times New Roman" w:hAnsi="Times New Roman" w:cs="Times New Roman"/>
          <w:b/>
          <w:bCs/>
          <w:sz w:val="24"/>
          <w:szCs w:val="24"/>
        </w:rPr>
        <w:t>Node 24</w:t>
      </w:r>
    </w:p>
    <w:p w14:paraId="6D4BA9F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Euclastes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wielandi</w:t>
      </w:r>
      <w:proofErr w:type="spellEnd"/>
      <w:r w:rsidRPr="00585D81">
        <w:rPr>
          <w:rFonts w:ascii="Times New Roman" w:hAnsi="Times New Roman" w:cs="Times New Roman"/>
          <w:sz w:val="24"/>
          <w:szCs w:val="24"/>
        </w:rPr>
        <w:t>) × P (node 25)</w:t>
      </w:r>
    </w:p>
    <w:p w14:paraId="0AC3A4B3"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1: 1/1 n × 1/1 e</w:t>
      </w:r>
    </w:p>
    <w:p w14:paraId="0E921D34"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Step 2: 1 ne</w:t>
      </w:r>
    </w:p>
    <w:p w14:paraId="167713E2" w14:textId="77777777" w:rsidR="00585D81" w:rsidRPr="00585D81" w:rsidRDefault="00585D81" w:rsidP="00585D81">
      <w:pPr>
        <w:rPr>
          <w:rFonts w:ascii="Times New Roman" w:hAnsi="Times New Roman" w:cs="Times New Roman"/>
          <w:sz w:val="24"/>
          <w:szCs w:val="24"/>
        </w:rPr>
      </w:pPr>
      <w:r w:rsidRPr="00585D81">
        <w:rPr>
          <w:rFonts w:ascii="Times New Roman" w:hAnsi="Times New Roman" w:cs="Times New Roman"/>
          <w:sz w:val="24"/>
          <w:szCs w:val="24"/>
        </w:rPr>
        <w:t xml:space="preserve">Step 3: 1/2 n, 1/2 e = </w:t>
      </w:r>
      <w:r w:rsidRPr="00585D81">
        <w:rPr>
          <w:rFonts w:ascii="Times New Roman" w:hAnsi="Times New Roman" w:cs="Times New Roman"/>
          <w:b/>
          <w:bCs/>
          <w:sz w:val="24"/>
          <w:szCs w:val="24"/>
        </w:rPr>
        <w:t>n, 50%; e, 50%</w:t>
      </w:r>
    </w:p>
    <w:p w14:paraId="71427D38" w14:textId="77777777" w:rsidR="00585D81" w:rsidRPr="00585D81" w:rsidRDefault="00585D81" w:rsidP="00585D81">
      <w:pPr>
        <w:rPr>
          <w:rFonts w:ascii="Times New Roman" w:hAnsi="Times New Roman" w:cs="Times New Roman"/>
          <w:sz w:val="24"/>
          <w:szCs w:val="24"/>
        </w:rPr>
      </w:pPr>
    </w:p>
    <w:p w14:paraId="1ECACF6C" w14:textId="77777777" w:rsidR="00585D81" w:rsidRPr="00585D81" w:rsidRDefault="00585D81" w:rsidP="00585D81">
      <w:pPr>
        <w:spacing w:line="240" w:lineRule="auto"/>
        <w:rPr>
          <w:rFonts w:ascii="Times New Roman" w:hAnsi="Times New Roman" w:cs="Times New Roman"/>
          <w:b/>
          <w:bCs/>
          <w:sz w:val="24"/>
          <w:szCs w:val="24"/>
        </w:rPr>
      </w:pPr>
      <w:r w:rsidRPr="00585D81">
        <w:rPr>
          <w:rFonts w:ascii="Times New Roman" w:hAnsi="Times New Roman" w:cs="Times New Roman"/>
          <w:b/>
          <w:bCs/>
          <w:sz w:val="24"/>
          <w:szCs w:val="24"/>
        </w:rPr>
        <w:lastRenderedPageBreak/>
        <w:t>Node 25</w:t>
      </w:r>
    </w:p>
    <w:p w14:paraId="6584224C" w14:textId="77777777" w:rsidR="00585D81" w:rsidRPr="00585D81" w:rsidRDefault="00585D81" w:rsidP="00585D81">
      <w:pPr>
        <w:spacing w:line="240" w:lineRule="auto"/>
        <w:rPr>
          <w:rFonts w:ascii="Times New Roman" w:hAnsi="Times New Roman" w:cs="Times New Roman"/>
          <w:sz w:val="24"/>
          <w:szCs w:val="24"/>
        </w:rPr>
      </w:pPr>
      <w:r w:rsidRPr="00585D81">
        <w:rPr>
          <w:rFonts w:ascii="Times New Roman" w:hAnsi="Times New Roman" w:cs="Times New Roman"/>
          <w:sz w:val="24"/>
          <w:szCs w:val="24"/>
        </w:rPr>
        <w:t>P (</w:t>
      </w:r>
      <w:proofErr w:type="spellStart"/>
      <w:r w:rsidRPr="00585D81">
        <w:rPr>
          <w:rFonts w:ascii="Times New Roman" w:hAnsi="Times New Roman" w:cs="Times New Roman"/>
          <w:i/>
          <w:iCs/>
          <w:sz w:val="24"/>
          <w:szCs w:val="24"/>
        </w:rPr>
        <w:t>Argillochelys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cuneiceps</w:t>
      </w:r>
      <w:proofErr w:type="spellEnd"/>
      <w:r w:rsidRPr="00585D81">
        <w:rPr>
          <w:rFonts w:ascii="Times New Roman" w:hAnsi="Times New Roman" w:cs="Times New Roman"/>
          <w:sz w:val="24"/>
          <w:szCs w:val="24"/>
        </w:rPr>
        <w:t>) × P (</w:t>
      </w:r>
      <w:proofErr w:type="spellStart"/>
      <w:r w:rsidRPr="00585D81">
        <w:rPr>
          <w:rFonts w:ascii="Times New Roman" w:hAnsi="Times New Roman" w:cs="Times New Roman"/>
          <w:i/>
          <w:iCs/>
          <w:sz w:val="24"/>
          <w:szCs w:val="24"/>
        </w:rPr>
        <w:t>Puppigerus</w:t>
      </w:r>
      <w:proofErr w:type="spellEnd"/>
      <w:r w:rsidRPr="00585D81">
        <w:rPr>
          <w:rFonts w:ascii="Times New Roman" w:hAnsi="Times New Roman" w:cs="Times New Roman"/>
          <w:i/>
          <w:iCs/>
          <w:sz w:val="24"/>
          <w:szCs w:val="24"/>
        </w:rPr>
        <w:t xml:space="preserve"> </w:t>
      </w:r>
      <w:proofErr w:type="spellStart"/>
      <w:r w:rsidRPr="00585D81">
        <w:rPr>
          <w:rFonts w:ascii="Times New Roman" w:hAnsi="Times New Roman" w:cs="Times New Roman"/>
          <w:i/>
          <w:iCs/>
          <w:sz w:val="24"/>
          <w:szCs w:val="24"/>
        </w:rPr>
        <w:t>camperi</w:t>
      </w:r>
      <w:proofErr w:type="spellEnd"/>
      <w:r w:rsidRPr="00585D81">
        <w:rPr>
          <w:rFonts w:ascii="Times New Roman" w:hAnsi="Times New Roman" w:cs="Times New Roman"/>
          <w:sz w:val="24"/>
          <w:szCs w:val="24"/>
        </w:rPr>
        <w:t>)</w:t>
      </w:r>
    </w:p>
    <w:p w14:paraId="1924A311" w14:textId="77777777" w:rsidR="00585D81" w:rsidRPr="00585D81" w:rsidRDefault="00585D81" w:rsidP="00585D81">
      <w:pPr>
        <w:spacing w:line="240" w:lineRule="auto"/>
        <w:rPr>
          <w:rFonts w:ascii="Times New Roman" w:hAnsi="Times New Roman" w:cs="Times New Roman"/>
          <w:sz w:val="24"/>
          <w:szCs w:val="24"/>
        </w:rPr>
      </w:pPr>
      <w:r w:rsidRPr="00585D81">
        <w:rPr>
          <w:rFonts w:ascii="Times New Roman" w:hAnsi="Times New Roman" w:cs="Times New Roman"/>
          <w:sz w:val="24"/>
          <w:szCs w:val="24"/>
        </w:rPr>
        <w:t>Step 1: 1/1 e × 1/1 e</w:t>
      </w:r>
    </w:p>
    <w:p w14:paraId="2D907468" w14:textId="77777777" w:rsidR="00585D81" w:rsidRPr="00585D81" w:rsidRDefault="00585D81" w:rsidP="00585D81">
      <w:pPr>
        <w:spacing w:line="240" w:lineRule="auto"/>
        <w:rPr>
          <w:rFonts w:ascii="Times New Roman" w:hAnsi="Times New Roman" w:cs="Times New Roman"/>
          <w:sz w:val="24"/>
          <w:szCs w:val="24"/>
          <w:vertAlign w:val="superscript"/>
        </w:rPr>
      </w:pPr>
      <w:r w:rsidRPr="00585D81">
        <w:rPr>
          <w:rFonts w:ascii="Times New Roman" w:hAnsi="Times New Roman" w:cs="Times New Roman"/>
          <w:sz w:val="24"/>
          <w:szCs w:val="24"/>
        </w:rPr>
        <w:t>Step 2: 1 e</w:t>
      </w:r>
      <w:r w:rsidRPr="00585D81">
        <w:rPr>
          <w:rFonts w:ascii="Times New Roman" w:hAnsi="Times New Roman" w:cs="Times New Roman"/>
          <w:sz w:val="24"/>
          <w:szCs w:val="24"/>
          <w:vertAlign w:val="superscript"/>
        </w:rPr>
        <w:t>2</w:t>
      </w:r>
    </w:p>
    <w:p w14:paraId="19CE7A39" w14:textId="77777777" w:rsidR="00585D81" w:rsidRPr="00585D81" w:rsidRDefault="00585D81" w:rsidP="00585D81">
      <w:pPr>
        <w:spacing w:line="240" w:lineRule="auto"/>
        <w:rPr>
          <w:rFonts w:ascii="Times New Roman" w:hAnsi="Times New Roman" w:cs="Times New Roman"/>
          <w:sz w:val="24"/>
          <w:szCs w:val="24"/>
        </w:rPr>
      </w:pPr>
      <w:r w:rsidRPr="00585D81">
        <w:rPr>
          <w:rFonts w:ascii="Times New Roman" w:hAnsi="Times New Roman" w:cs="Times New Roman"/>
          <w:sz w:val="24"/>
          <w:szCs w:val="24"/>
        </w:rPr>
        <w:t xml:space="preserve">Step 3: 1 e = </w:t>
      </w:r>
      <w:r w:rsidRPr="00585D81">
        <w:rPr>
          <w:rFonts w:ascii="Times New Roman" w:hAnsi="Times New Roman" w:cs="Times New Roman"/>
          <w:b/>
          <w:bCs/>
          <w:sz w:val="24"/>
          <w:szCs w:val="24"/>
        </w:rPr>
        <w:t>e, 100%</w:t>
      </w:r>
      <w:r w:rsidRPr="00585D81">
        <w:rPr>
          <w:rFonts w:ascii="Times New Roman" w:hAnsi="Times New Roman" w:cs="Times New Roman"/>
          <w:sz w:val="24"/>
          <w:szCs w:val="24"/>
        </w:rPr>
        <w:t xml:space="preserve"> </w:t>
      </w:r>
    </w:p>
    <w:p w14:paraId="1C62CE41" w14:textId="77777777" w:rsidR="00585D81" w:rsidRPr="00585D81" w:rsidRDefault="00585D81" w:rsidP="00C157C2">
      <w:pPr>
        <w:tabs>
          <w:tab w:val="left" w:pos="6828"/>
        </w:tabs>
        <w:rPr>
          <w:rFonts w:ascii="Times New Roman" w:hAnsi="Times New Roman" w:cs="Times New Roman"/>
          <w:bCs/>
          <w:sz w:val="24"/>
          <w:szCs w:val="24"/>
        </w:rPr>
      </w:pPr>
    </w:p>
    <w:p w14:paraId="128C2092" w14:textId="268674BD" w:rsidR="00585D81" w:rsidRDefault="00585D81" w:rsidP="00C157C2">
      <w:pPr>
        <w:tabs>
          <w:tab w:val="left" w:pos="6828"/>
        </w:tabs>
        <w:rPr>
          <w:rFonts w:ascii="Times New Roman" w:hAnsi="Times New Roman" w:cs="Times New Roman"/>
          <w:b/>
          <w:sz w:val="24"/>
        </w:rPr>
      </w:pPr>
      <w:r>
        <w:rPr>
          <w:rFonts w:ascii="Times New Roman" w:hAnsi="Times New Roman" w:cs="Times New Roman"/>
          <w:b/>
          <w:sz w:val="24"/>
        </w:rPr>
        <w:t>4.2 Resolved node numbering</w:t>
      </w:r>
    </w:p>
    <w:p w14:paraId="0F3941D1" w14:textId="4F78D0C9" w:rsidR="00585D81" w:rsidRDefault="002A5001" w:rsidP="00C157C2">
      <w:pPr>
        <w:tabs>
          <w:tab w:val="left" w:pos="6828"/>
        </w:tabs>
        <w:rPr>
          <w:rFonts w:ascii="Times New Roman" w:hAnsi="Times New Roman" w:cs="Times New Roman"/>
          <w:b/>
          <w:sz w:val="24"/>
        </w:rPr>
      </w:pPr>
      <w:r>
        <w:rPr>
          <w:rFonts w:ascii="Times New Roman" w:hAnsi="Times New Roman" w:cs="Times New Roman"/>
          <w:b/>
          <w:noProof/>
          <w:sz w:val="24"/>
        </w:rPr>
        <w:drawing>
          <wp:inline distT="0" distB="0" distL="0" distR="0" wp14:anchorId="12B6C074" wp14:editId="318ED471">
            <wp:extent cx="5760732" cy="4572009"/>
            <wp:effectExtent l="0" t="0" r="0" b="0"/>
            <wp:docPr id="21" name="Picture 2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 fig of node numbering for ancestral biogeography stat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32" cy="4572009"/>
                    </a:xfrm>
                    <a:prstGeom prst="rect">
                      <a:avLst/>
                    </a:prstGeom>
                  </pic:spPr>
                </pic:pic>
              </a:graphicData>
            </a:graphic>
          </wp:inline>
        </w:drawing>
      </w:r>
    </w:p>
    <w:p w14:paraId="5F4171DF" w14:textId="2879E463" w:rsidR="0035407E" w:rsidRDefault="002A5001" w:rsidP="00C157C2">
      <w:pPr>
        <w:tabs>
          <w:tab w:val="left" w:pos="6828"/>
        </w:tabs>
        <w:rPr>
          <w:rFonts w:ascii="Times New Roman" w:hAnsi="Times New Roman" w:cs="Times New Roman"/>
          <w:bCs/>
          <w:sz w:val="20"/>
          <w:szCs w:val="18"/>
        </w:rPr>
      </w:pPr>
      <w:r w:rsidRPr="0035407E">
        <w:rPr>
          <w:rFonts w:ascii="Times New Roman" w:hAnsi="Times New Roman" w:cs="Times New Roman"/>
          <w:b/>
          <w:sz w:val="20"/>
          <w:szCs w:val="18"/>
        </w:rPr>
        <w:t>Fig. S19</w:t>
      </w:r>
      <w:r w:rsidR="0035407E">
        <w:rPr>
          <w:rFonts w:ascii="Times New Roman" w:hAnsi="Times New Roman" w:cs="Times New Roman"/>
          <w:b/>
          <w:sz w:val="20"/>
          <w:szCs w:val="18"/>
        </w:rPr>
        <w:t xml:space="preserve">. </w:t>
      </w:r>
      <w:r w:rsidR="0035407E">
        <w:rPr>
          <w:rFonts w:ascii="Times New Roman" w:hAnsi="Times New Roman" w:cs="Times New Roman"/>
          <w:bCs/>
          <w:sz w:val="20"/>
          <w:szCs w:val="18"/>
        </w:rPr>
        <w:t>Numbering of nodes for which ancestral range probabilities were calculated.</w:t>
      </w:r>
    </w:p>
    <w:p w14:paraId="4535EF19" w14:textId="77777777" w:rsidR="0035407E" w:rsidRDefault="0035407E" w:rsidP="00C157C2">
      <w:pPr>
        <w:tabs>
          <w:tab w:val="left" w:pos="6828"/>
        </w:tabs>
        <w:rPr>
          <w:rFonts w:ascii="Times New Roman" w:hAnsi="Times New Roman" w:cs="Times New Roman"/>
          <w:b/>
          <w:sz w:val="20"/>
          <w:szCs w:val="18"/>
        </w:rPr>
      </w:pPr>
    </w:p>
    <w:p w14:paraId="5F28DEB3" w14:textId="77777777" w:rsidR="0035407E" w:rsidRDefault="0035407E" w:rsidP="00C157C2">
      <w:pPr>
        <w:tabs>
          <w:tab w:val="left" w:pos="6828"/>
        </w:tabs>
        <w:rPr>
          <w:rFonts w:ascii="Times New Roman" w:hAnsi="Times New Roman" w:cs="Times New Roman"/>
          <w:b/>
          <w:sz w:val="20"/>
          <w:szCs w:val="18"/>
        </w:rPr>
      </w:pPr>
    </w:p>
    <w:p w14:paraId="641E3DA9" w14:textId="77777777" w:rsidR="0035407E" w:rsidRDefault="0035407E" w:rsidP="00C157C2">
      <w:pPr>
        <w:tabs>
          <w:tab w:val="left" w:pos="6828"/>
        </w:tabs>
        <w:rPr>
          <w:rFonts w:ascii="Times New Roman" w:hAnsi="Times New Roman" w:cs="Times New Roman"/>
          <w:b/>
          <w:sz w:val="20"/>
          <w:szCs w:val="18"/>
        </w:rPr>
      </w:pPr>
    </w:p>
    <w:p w14:paraId="158E4048" w14:textId="77777777" w:rsidR="0035407E" w:rsidRDefault="0035407E" w:rsidP="00C157C2">
      <w:pPr>
        <w:tabs>
          <w:tab w:val="left" w:pos="6828"/>
        </w:tabs>
        <w:rPr>
          <w:rFonts w:ascii="Times New Roman" w:hAnsi="Times New Roman" w:cs="Times New Roman"/>
          <w:b/>
          <w:sz w:val="20"/>
          <w:szCs w:val="18"/>
        </w:rPr>
      </w:pPr>
    </w:p>
    <w:p w14:paraId="68EE91C6" w14:textId="77305DE0" w:rsidR="002A5001" w:rsidRPr="0035407E" w:rsidRDefault="0035407E" w:rsidP="00C157C2">
      <w:pPr>
        <w:tabs>
          <w:tab w:val="left" w:pos="6828"/>
        </w:tabs>
        <w:rPr>
          <w:rFonts w:ascii="Times New Roman" w:hAnsi="Times New Roman" w:cs="Times New Roman"/>
          <w:b/>
          <w:sz w:val="20"/>
          <w:szCs w:val="18"/>
        </w:rPr>
      </w:pPr>
      <w:r>
        <w:rPr>
          <w:rFonts w:ascii="Times New Roman" w:hAnsi="Times New Roman" w:cs="Times New Roman"/>
          <w:b/>
          <w:sz w:val="20"/>
          <w:szCs w:val="18"/>
        </w:rPr>
        <w:t xml:space="preserve"> </w:t>
      </w:r>
    </w:p>
    <w:p w14:paraId="3BDA2ECE" w14:textId="74823E1E" w:rsidR="00585D81" w:rsidRDefault="00585D81" w:rsidP="00C157C2">
      <w:pPr>
        <w:tabs>
          <w:tab w:val="left" w:pos="6828"/>
        </w:tabs>
        <w:rPr>
          <w:rFonts w:ascii="Times New Roman" w:hAnsi="Times New Roman" w:cs="Times New Roman"/>
          <w:b/>
          <w:sz w:val="24"/>
        </w:rPr>
      </w:pPr>
      <w:r>
        <w:rPr>
          <w:rFonts w:ascii="Times New Roman" w:hAnsi="Times New Roman" w:cs="Times New Roman"/>
          <w:b/>
          <w:sz w:val="24"/>
        </w:rPr>
        <w:lastRenderedPageBreak/>
        <w:t>5. References</w:t>
      </w:r>
    </w:p>
    <w:p w14:paraId="0D15B966" w14:textId="77777777" w:rsidR="007F7B0A" w:rsidRPr="000F177C" w:rsidRDefault="007F7B0A" w:rsidP="007F7B0A">
      <w:pPr>
        <w:ind w:left="720" w:hanging="720"/>
        <w:rPr>
          <w:rFonts w:ascii="Times New Roman" w:hAnsi="Times New Roman" w:cs="Times New Roman"/>
          <w:sz w:val="24"/>
        </w:rPr>
      </w:pPr>
      <w:proofErr w:type="spellStart"/>
      <w:r w:rsidRPr="00125D76">
        <w:rPr>
          <w:rFonts w:ascii="Times New Roman" w:hAnsi="Times New Roman" w:cs="Times New Roman"/>
          <w:sz w:val="24"/>
        </w:rPr>
        <w:t>Anquetin</w:t>
      </w:r>
      <w:proofErr w:type="spellEnd"/>
      <w:r>
        <w:rPr>
          <w:rFonts w:ascii="Times New Roman" w:hAnsi="Times New Roman" w:cs="Times New Roman"/>
          <w:sz w:val="24"/>
        </w:rPr>
        <w:t xml:space="preserve">, J., </w:t>
      </w:r>
      <w:proofErr w:type="spellStart"/>
      <w:r>
        <w:rPr>
          <w:rFonts w:ascii="Times New Roman" w:hAnsi="Times New Roman" w:cs="Times New Roman"/>
          <w:sz w:val="24"/>
        </w:rPr>
        <w:t>Puntener</w:t>
      </w:r>
      <w:proofErr w:type="spellEnd"/>
      <w:r>
        <w:rPr>
          <w:rFonts w:ascii="Times New Roman" w:hAnsi="Times New Roman" w:cs="Times New Roman"/>
          <w:sz w:val="24"/>
        </w:rPr>
        <w:t>, C., Joyce, W.</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2017</w:t>
      </w:r>
      <w:r>
        <w:rPr>
          <w:rFonts w:ascii="Times New Roman" w:hAnsi="Times New Roman" w:cs="Times New Roman"/>
          <w:sz w:val="24"/>
        </w:rPr>
        <w:t xml:space="preserve">). A review of the fossil record of turtles of the clade </w:t>
      </w:r>
      <w:proofErr w:type="spellStart"/>
      <w:r w:rsidRPr="000F177C">
        <w:rPr>
          <w:rFonts w:ascii="Times New Roman" w:hAnsi="Times New Roman" w:cs="Times New Roman"/>
          <w:sz w:val="24"/>
        </w:rPr>
        <w:t>Thalassochelydia</w:t>
      </w:r>
      <w:proofErr w:type="spellEnd"/>
      <w:r>
        <w:rPr>
          <w:rFonts w:ascii="Times New Roman" w:hAnsi="Times New Roman" w:cs="Times New Roman"/>
          <w:sz w:val="24"/>
        </w:rPr>
        <w:t xml:space="preserve">. </w:t>
      </w:r>
      <w:r w:rsidRPr="000F177C">
        <w:rPr>
          <w:rFonts w:ascii="Times New Roman" w:hAnsi="Times New Roman" w:cs="Times New Roman"/>
          <w:i/>
          <w:sz w:val="24"/>
        </w:rPr>
        <w:t>Bulletin of the Peabody Museum of Natural History</w:t>
      </w:r>
      <w:r>
        <w:rPr>
          <w:rFonts w:ascii="Times New Roman" w:hAnsi="Times New Roman" w:cs="Times New Roman"/>
          <w:sz w:val="24"/>
        </w:rPr>
        <w:t xml:space="preserve"> 58(2):317-369.</w:t>
      </w:r>
    </w:p>
    <w:p w14:paraId="1576453D"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Baird,</w:t>
      </w:r>
      <w:r>
        <w:rPr>
          <w:rFonts w:ascii="Times New Roman" w:hAnsi="Times New Roman" w:cs="Times New Roman"/>
          <w:sz w:val="24"/>
        </w:rPr>
        <w:t xml:space="preserve"> D.</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1964</w:t>
      </w:r>
      <w:r>
        <w:rPr>
          <w:rFonts w:ascii="Times New Roman" w:hAnsi="Times New Roman" w:cs="Times New Roman"/>
          <w:sz w:val="24"/>
        </w:rPr>
        <w:t xml:space="preserve">). A fossil sea-turtle from New Jersey. </w:t>
      </w:r>
      <w:r w:rsidRPr="000F177C">
        <w:rPr>
          <w:rFonts w:ascii="Times New Roman" w:hAnsi="Times New Roman" w:cs="Times New Roman"/>
          <w:i/>
          <w:sz w:val="24"/>
        </w:rPr>
        <w:t>New Jersey State Museum Investigations</w:t>
      </w:r>
      <w:r>
        <w:rPr>
          <w:rFonts w:ascii="Times New Roman" w:hAnsi="Times New Roman" w:cs="Times New Roman"/>
          <w:sz w:val="24"/>
        </w:rPr>
        <w:t xml:space="preserve"> 1:3-26.</w:t>
      </w:r>
    </w:p>
    <w:p w14:paraId="754AFE10"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Bardet</w:t>
      </w:r>
      <w:r>
        <w:rPr>
          <w:rFonts w:ascii="Times New Roman" w:hAnsi="Times New Roman" w:cs="Times New Roman"/>
          <w:sz w:val="24"/>
        </w:rPr>
        <w:t xml:space="preserve">, N., Jalil, N-E., </w:t>
      </w:r>
      <w:proofErr w:type="spellStart"/>
      <w:r>
        <w:rPr>
          <w:rFonts w:ascii="Times New Roman" w:hAnsi="Times New Roman" w:cs="Times New Roman"/>
          <w:sz w:val="24"/>
        </w:rPr>
        <w:t>Lapparent</w:t>
      </w:r>
      <w:proofErr w:type="spellEnd"/>
      <w:r>
        <w:rPr>
          <w:rFonts w:ascii="Times New Roman" w:hAnsi="Times New Roman" w:cs="Times New Roman"/>
          <w:sz w:val="24"/>
        </w:rPr>
        <w:t xml:space="preserve"> de </w:t>
      </w:r>
      <w:proofErr w:type="spellStart"/>
      <w:r>
        <w:rPr>
          <w:rFonts w:ascii="Times New Roman" w:hAnsi="Times New Roman" w:cs="Times New Roman"/>
          <w:sz w:val="24"/>
        </w:rPr>
        <w:t>Broin</w:t>
      </w:r>
      <w:proofErr w:type="spellEnd"/>
      <w:r>
        <w:rPr>
          <w:rFonts w:ascii="Times New Roman" w:hAnsi="Times New Roman" w:cs="Times New Roman"/>
          <w:sz w:val="24"/>
        </w:rPr>
        <w:t xml:space="preserve">, F., Germain, D., Lambert, O., </w:t>
      </w:r>
      <w:proofErr w:type="spellStart"/>
      <w:r>
        <w:rPr>
          <w:rFonts w:ascii="Times New Roman" w:hAnsi="Times New Roman" w:cs="Times New Roman"/>
          <w:sz w:val="24"/>
        </w:rPr>
        <w:t>Amaghzaz</w:t>
      </w:r>
      <w:proofErr w:type="spellEnd"/>
      <w:r>
        <w:rPr>
          <w:rFonts w:ascii="Times New Roman" w:hAnsi="Times New Roman" w:cs="Times New Roman"/>
          <w:sz w:val="24"/>
        </w:rPr>
        <w:t xml:space="preserve">, M. (2013). A giant chelonioid turtle from the Late Cretaceous of Morocco with a suction feeding apparatus unique among </w:t>
      </w:r>
      <w:proofErr w:type="spellStart"/>
      <w:r>
        <w:rPr>
          <w:rFonts w:ascii="Times New Roman" w:hAnsi="Times New Roman" w:cs="Times New Roman"/>
          <w:sz w:val="24"/>
        </w:rPr>
        <w:t>tetrapods</w:t>
      </w:r>
      <w:proofErr w:type="spellEnd"/>
      <w:r>
        <w:rPr>
          <w:rFonts w:ascii="Times New Roman" w:hAnsi="Times New Roman" w:cs="Times New Roman"/>
          <w:sz w:val="24"/>
        </w:rPr>
        <w:t xml:space="preserve">. </w:t>
      </w:r>
      <w:proofErr w:type="spellStart"/>
      <w:r w:rsidRPr="000F177C">
        <w:rPr>
          <w:rFonts w:ascii="Times New Roman" w:hAnsi="Times New Roman" w:cs="Times New Roman"/>
          <w:i/>
          <w:sz w:val="24"/>
        </w:rPr>
        <w:t>PLoS</w:t>
      </w:r>
      <w:proofErr w:type="spellEnd"/>
      <w:r w:rsidRPr="000F177C">
        <w:rPr>
          <w:rFonts w:ascii="Times New Roman" w:hAnsi="Times New Roman" w:cs="Times New Roman"/>
          <w:i/>
          <w:sz w:val="24"/>
        </w:rPr>
        <w:t xml:space="preserve"> One</w:t>
      </w:r>
      <w:r>
        <w:rPr>
          <w:rFonts w:ascii="Times New Roman" w:hAnsi="Times New Roman" w:cs="Times New Roman"/>
          <w:sz w:val="24"/>
        </w:rPr>
        <w:t xml:space="preserve"> 8(7</w:t>
      </w:r>
      <w:proofErr w:type="gramStart"/>
      <w:r>
        <w:rPr>
          <w:rFonts w:ascii="Times New Roman" w:hAnsi="Times New Roman" w:cs="Times New Roman"/>
          <w:sz w:val="24"/>
        </w:rPr>
        <w:t>):e</w:t>
      </w:r>
      <w:proofErr w:type="gramEnd"/>
      <w:r>
        <w:rPr>
          <w:rFonts w:ascii="Times New Roman" w:hAnsi="Times New Roman" w:cs="Times New Roman"/>
          <w:sz w:val="24"/>
        </w:rPr>
        <w:t>63586</w:t>
      </w:r>
    </w:p>
    <w:p w14:paraId="5901A1E6"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Cadena,</w:t>
      </w:r>
      <w:r>
        <w:rPr>
          <w:rFonts w:ascii="Times New Roman" w:hAnsi="Times New Roman" w:cs="Times New Roman"/>
          <w:sz w:val="24"/>
        </w:rPr>
        <w:t xml:space="preserve"> E.</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2015</w:t>
      </w:r>
      <w:r>
        <w:rPr>
          <w:rFonts w:ascii="Times New Roman" w:hAnsi="Times New Roman" w:cs="Times New Roman"/>
          <w:sz w:val="24"/>
        </w:rPr>
        <w:t xml:space="preserve">). The first South American </w:t>
      </w:r>
      <w:proofErr w:type="spellStart"/>
      <w:r>
        <w:rPr>
          <w:rFonts w:ascii="Times New Roman" w:hAnsi="Times New Roman" w:cs="Times New Roman"/>
          <w:sz w:val="24"/>
        </w:rPr>
        <w:t>sandownid</w:t>
      </w:r>
      <w:proofErr w:type="spellEnd"/>
      <w:r>
        <w:rPr>
          <w:rFonts w:ascii="Times New Roman" w:hAnsi="Times New Roman" w:cs="Times New Roman"/>
          <w:sz w:val="24"/>
        </w:rPr>
        <w:t xml:space="preserve"> turtle from the Lower Cretaceous of Colombia. </w:t>
      </w:r>
      <w:proofErr w:type="spellStart"/>
      <w:r w:rsidRPr="00D06178">
        <w:rPr>
          <w:rFonts w:ascii="Times New Roman" w:hAnsi="Times New Roman" w:cs="Times New Roman"/>
          <w:i/>
          <w:sz w:val="24"/>
        </w:rPr>
        <w:t>PeerJ</w:t>
      </w:r>
      <w:proofErr w:type="spellEnd"/>
      <w:r>
        <w:rPr>
          <w:rFonts w:ascii="Times New Roman" w:hAnsi="Times New Roman" w:cs="Times New Roman"/>
          <w:sz w:val="24"/>
        </w:rPr>
        <w:t xml:space="preserve"> </w:t>
      </w:r>
      <w:proofErr w:type="gramStart"/>
      <w:r>
        <w:rPr>
          <w:rFonts w:ascii="Times New Roman" w:hAnsi="Times New Roman" w:cs="Times New Roman"/>
          <w:sz w:val="24"/>
        </w:rPr>
        <w:t>3:e</w:t>
      </w:r>
      <w:proofErr w:type="gramEnd"/>
      <w:r>
        <w:rPr>
          <w:rFonts w:ascii="Times New Roman" w:hAnsi="Times New Roman" w:cs="Times New Roman"/>
          <w:sz w:val="24"/>
        </w:rPr>
        <w:t>1431</w:t>
      </w:r>
    </w:p>
    <w:p w14:paraId="2EACD896"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Cadena</w:t>
      </w:r>
      <w:r>
        <w:rPr>
          <w:rFonts w:ascii="Times New Roman" w:hAnsi="Times New Roman" w:cs="Times New Roman"/>
          <w:sz w:val="24"/>
        </w:rPr>
        <w:t>, E.</w:t>
      </w:r>
      <w:r w:rsidRPr="00125D76">
        <w:rPr>
          <w:rFonts w:ascii="Times New Roman" w:hAnsi="Times New Roman" w:cs="Times New Roman"/>
          <w:sz w:val="24"/>
        </w:rPr>
        <w:t xml:space="preserve"> and Parham,</w:t>
      </w:r>
      <w:r>
        <w:rPr>
          <w:rFonts w:ascii="Times New Roman" w:hAnsi="Times New Roman" w:cs="Times New Roman"/>
          <w:sz w:val="24"/>
        </w:rPr>
        <w:t xml:space="preserve"> J.</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2015</w:t>
      </w:r>
      <w:r>
        <w:rPr>
          <w:rFonts w:ascii="Times New Roman" w:hAnsi="Times New Roman" w:cs="Times New Roman"/>
          <w:sz w:val="24"/>
        </w:rPr>
        <w:t xml:space="preserve">). Oldest known marine turtle? A new </w:t>
      </w:r>
      <w:proofErr w:type="spellStart"/>
      <w:r>
        <w:rPr>
          <w:rFonts w:ascii="Times New Roman" w:hAnsi="Times New Roman" w:cs="Times New Roman"/>
          <w:sz w:val="24"/>
        </w:rPr>
        <w:t>protostegid</w:t>
      </w:r>
      <w:proofErr w:type="spellEnd"/>
      <w:r>
        <w:rPr>
          <w:rFonts w:ascii="Times New Roman" w:hAnsi="Times New Roman" w:cs="Times New Roman"/>
          <w:sz w:val="24"/>
        </w:rPr>
        <w:t xml:space="preserve"> from the Lower Cretaceous of Colombia. </w:t>
      </w:r>
      <w:proofErr w:type="spellStart"/>
      <w:r w:rsidRPr="009110BA">
        <w:rPr>
          <w:rFonts w:ascii="Times New Roman" w:hAnsi="Times New Roman" w:cs="Times New Roman"/>
          <w:i/>
          <w:sz w:val="24"/>
        </w:rPr>
        <w:t>PaleoBios</w:t>
      </w:r>
      <w:proofErr w:type="spellEnd"/>
      <w:r>
        <w:rPr>
          <w:rFonts w:ascii="Times New Roman" w:hAnsi="Times New Roman" w:cs="Times New Roman"/>
          <w:sz w:val="24"/>
        </w:rPr>
        <w:t xml:space="preserve"> 32:1-42.</w:t>
      </w:r>
    </w:p>
    <w:p w14:paraId="37FDB8C7" w14:textId="5F541183" w:rsidR="007F7B0A"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Collins,</w:t>
      </w:r>
      <w:r>
        <w:rPr>
          <w:rFonts w:ascii="Times New Roman" w:hAnsi="Times New Roman" w:cs="Times New Roman"/>
          <w:sz w:val="24"/>
        </w:rPr>
        <w:t xml:space="preserve"> J.</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1970</w:t>
      </w:r>
      <w:r>
        <w:rPr>
          <w:rFonts w:ascii="Times New Roman" w:hAnsi="Times New Roman" w:cs="Times New Roman"/>
          <w:sz w:val="24"/>
        </w:rPr>
        <w:t xml:space="preserve">). The chelonian </w:t>
      </w:r>
      <w:proofErr w:type="spellStart"/>
      <w:r>
        <w:rPr>
          <w:rFonts w:ascii="Times New Roman" w:hAnsi="Times New Roman" w:cs="Times New Roman"/>
          <w:i/>
          <w:sz w:val="24"/>
        </w:rPr>
        <w:t>Rhinochelys</w:t>
      </w:r>
      <w:proofErr w:type="spellEnd"/>
      <w:r>
        <w:rPr>
          <w:rFonts w:ascii="Times New Roman" w:hAnsi="Times New Roman" w:cs="Times New Roman"/>
          <w:i/>
          <w:sz w:val="24"/>
        </w:rPr>
        <w:t xml:space="preserve"> </w:t>
      </w:r>
      <w:r>
        <w:rPr>
          <w:rFonts w:ascii="Times New Roman" w:hAnsi="Times New Roman" w:cs="Times New Roman"/>
          <w:sz w:val="24"/>
        </w:rPr>
        <w:t xml:space="preserve">Seeley from the upper Cretaceous of England and France. </w:t>
      </w:r>
      <w:proofErr w:type="spellStart"/>
      <w:r w:rsidRPr="009110BA">
        <w:rPr>
          <w:rFonts w:ascii="Times New Roman" w:hAnsi="Times New Roman" w:cs="Times New Roman"/>
          <w:i/>
          <w:sz w:val="24"/>
        </w:rPr>
        <w:t>Palaeontology</w:t>
      </w:r>
      <w:proofErr w:type="spellEnd"/>
      <w:r>
        <w:rPr>
          <w:rFonts w:ascii="Times New Roman" w:hAnsi="Times New Roman" w:cs="Times New Roman"/>
          <w:sz w:val="24"/>
        </w:rPr>
        <w:t xml:space="preserve"> 13:355-378.</w:t>
      </w:r>
    </w:p>
    <w:p w14:paraId="3730BD56" w14:textId="4527DC3D" w:rsidR="001C6AA6" w:rsidRDefault="001C6AA6" w:rsidP="001C6AA6">
      <w:pPr>
        <w:autoSpaceDE w:val="0"/>
        <w:autoSpaceDN w:val="0"/>
        <w:adjustRightInd w:val="0"/>
        <w:spacing w:after="0" w:line="240" w:lineRule="auto"/>
        <w:ind w:left="720" w:hanging="720"/>
        <w:rPr>
          <w:rFonts w:ascii="Times New Roman" w:hAnsi="Times New Roman" w:cs="Times New Roman"/>
          <w:bCs/>
          <w:sz w:val="24"/>
          <w:szCs w:val="24"/>
        </w:rPr>
      </w:pPr>
      <w:r w:rsidRPr="001D5310">
        <w:rPr>
          <w:rFonts w:ascii="Times New Roman" w:hAnsi="Times New Roman" w:cs="Times New Roman"/>
          <w:bCs/>
          <w:sz w:val="24"/>
          <w:szCs w:val="24"/>
        </w:rPr>
        <w:t xml:space="preserve">Dockery, D. and Thompson, D. </w:t>
      </w:r>
      <w:r>
        <w:rPr>
          <w:rFonts w:ascii="Times New Roman" w:hAnsi="Times New Roman" w:cs="Times New Roman"/>
          <w:bCs/>
          <w:sz w:val="24"/>
          <w:szCs w:val="24"/>
        </w:rPr>
        <w:t>(</w:t>
      </w:r>
      <w:r w:rsidRPr="001D5310">
        <w:rPr>
          <w:rFonts w:ascii="Times New Roman" w:hAnsi="Times New Roman" w:cs="Times New Roman"/>
          <w:bCs/>
          <w:sz w:val="24"/>
          <w:szCs w:val="24"/>
        </w:rPr>
        <w:t>2016</w:t>
      </w:r>
      <w:r>
        <w:rPr>
          <w:rFonts w:ascii="Times New Roman" w:hAnsi="Times New Roman" w:cs="Times New Roman"/>
          <w:bCs/>
          <w:sz w:val="24"/>
          <w:szCs w:val="24"/>
        </w:rPr>
        <w:t>)</w:t>
      </w:r>
      <w:r w:rsidRPr="001D5310">
        <w:rPr>
          <w:rFonts w:ascii="Times New Roman" w:hAnsi="Times New Roman" w:cs="Times New Roman"/>
          <w:bCs/>
          <w:i/>
          <w:sz w:val="24"/>
          <w:szCs w:val="24"/>
        </w:rPr>
        <w:t xml:space="preserve">. </w:t>
      </w:r>
      <w:r w:rsidRPr="001C6AA6">
        <w:rPr>
          <w:rFonts w:ascii="Times New Roman" w:hAnsi="Times New Roman" w:cs="Times New Roman"/>
          <w:bCs/>
          <w:sz w:val="24"/>
          <w:szCs w:val="24"/>
        </w:rPr>
        <w:t>The Geology of Mississippi</w:t>
      </w:r>
      <w:r w:rsidRPr="001D5310">
        <w:rPr>
          <w:rFonts w:ascii="Times New Roman" w:hAnsi="Times New Roman" w:cs="Times New Roman"/>
          <w:bCs/>
          <w:i/>
          <w:sz w:val="24"/>
          <w:szCs w:val="24"/>
        </w:rPr>
        <w:t>.</w:t>
      </w:r>
      <w:r w:rsidRPr="001D5310">
        <w:rPr>
          <w:rFonts w:ascii="Times New Roman" w:hAnsi="Times New Roman" w:cs="Times New Roman"/>
          <w:bCs/>
          <w:sz w:val="24"/>
          <w:szCs w:val="24"/>
        </w:rPr>
        <w:t xml:space="preserve"> </w:t>
      </w:r>
      <w:r w:rsidRPr="001C6AA6">
        <w:rPr>
          <w:rFonts w:ascii="Times New Roman" w:hAnsi="Times New Roman" w:cs="Times New Roman"/>
          <w:bCs/>
          <w:i/>
          <w:sz w:val="24"/>
          <w:szCs w:val="24"/>
        </w:rPr>
        <w:t>University Press of Mississippi</w:t>
      </w:r>
      <w:r w:rsidRPr="001D5310">
        <w:rPr>
          <w:rFonts w:ascii="Times New Roman" w:hAnsi="Times New Roman" w:cs="Times New Roman"/>
          <w:bCs/>
          <w:sz w:val="24"/>
          <w:szCs w:val="24"/>
        </w:rPr>
        <w:t xml:space="preserve"> p. 215.</w:t>
      </w:r>
    </w:p>
    <w:p w14:paraId="10DCCA75" w14:textId="77777777" w:rsidR="001C6AA6" w:rsidRPr="001C6AA6" w:rsidRDefault="001C6AA6" w:rsidP="001C6AA6">
      <w:pPr>
        <w:autoSpaceDE w:val="0"/>
        <w:autoSpaceDN w:val="0"/>
        <w:adjustRightInd w:val="0"/>
        <w:spacing w:after="0" w:line="240" w:lineRule="auto"/>
        <w:rPr>
          <w:rFonts w:ascii="Times New Roman" w:hAnsi="Times New Roman" w:cs="Times New Roman"/>
          <w:bCs/>
          <w:sz w:val="24"/>
          <w:szCs w:val="24"/>
        </w:rPr>
      </w:pPr>
    </w:p>
    <w:p w14:paraId="1BA66C4F"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Evers</w:t>
      </w:r>
      <w:r>
        <w:rPr>
          <w:rFonts w:ascii="Times New Roman" w:hAnsi="Times New Roman" w:cs="Times New Roman"/>
          <w:sz w:val="24"/>
        </w:rPr>
        <w:t>, S.</w:t>
      </w:r>
      <w:r w:rsidRPr="00125D76">
        <w:rPr>
          <w:rFonts w:ascii="Times New Roman" w:hAnsi="Times New Roman" w:cs="Times New Roman"/>
          <w:sz w:val="24"/>
        </w:rPr>
        <w:t xml:space="preserve"> and Benson,</w:t>
      </w:r>
      <w:r>
        <w:rPr>
          <w:rFonts w:ascii="Times New Roman" w:hAnsi="Times New Roman" w:cs="Times New Roman"/>
          <w:sz w:val="24"/>
        </w:rPr>
        <w:t xml:space="preserve"> R.</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2018</w:t>
      </w:r>
      <w:r>
        <w:rPr>
          <w:rFonts w:ascii="Times New Roman" w:hAnsi="Times New Roman" w:cs="Times New Roman"/>
          <w:sz w:val="24"/>
        </w:rPr>
        <w:t xml:space="preserve">). A new phylogenetic hypothesis of turtles with implications for the timing and number of evolutionary transitions to marine lifestyles in the group. </w:t>
      </w:r>
      <w:proofErr w:type="spellStart"/>
      <w:r w:rsidRPr="009110BA">
        <w:rPr>
          <w:rFonts w:ascii="Times New Roman" w:hAnsi="Times New Roman" w:cs="Times New Roman"/>
          <w:i/>
          <w:sz w:val="24"/>
        </w:rPr>
        <w:t>Palaeontology</w:t>
      </w:r>
      <w:proofErr w:type="spellEnd"/>
      <w:r>
        <w:rPr>
          <w:rFonts w:ascii="Times New Roman" w:hAnsi="Times New Roman" w:cs="Times New Roman"/>
          <w:sz w:val="24"/>
        </w:rPr>
        <w:t xml:space="preserve"> 62(1):93-134. </w:t>
      </w:r>
    </w:p>
    <w:p w14:paraId="5A95C726"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Gaffney,</w:t>
      </w:r>
      <w:r>
        <w:rPr>
          <w:rFonts w:ascii="Times New Roman" w:hAnsi="Times New Roman" w:cs="Times New Roman"/>
          <w:sz w:val="24"/>
        </w:rPr>
        <w:t xml:space="preserve"> E.</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1981</w:t>
      </w:r>
      <w:r>
        <w:rPr>
          <w:rFonts w:ascii="Times New Roman" w:hAnsi="Times New Roman" w:cs="Times New Roman"/>
          <w:sz w:val="24"/>
        </w:rPr>
        <w:t xml:space="preserve">). A review of the fossil turtles of Australia. </w:t>
      </w:r>
      <w:r w:rsidRPr="00466C14">
        <w:rPr>
          <w:rFonts w:ascii="Times New Roman" w:hAnsi="Times New Roman" w:cs="Times New Roman"/>
          <w:i/>
          <w:sz w:val="24"/>
        </w:rPr>
        <w:t xml:space="preserve">American Museum </w:t>
      </w:r>
      <w:proofErr w:type="spellStart"/>
      <w:r w:rsidRPr="00466C14">
        <w:rPr>
          <w:rFonts w:ascii="Times New Roman" w:hAnsi="Times New Roman" w:cs="Times New Roman"/>
          <w:i/>
          <w:sz w:val="24"/>
        </w:rPr>
        <w:t>Novitates</w:t>
      </w:r>
      <w:proofErr w:type="spellEnd"/>
      <w:r>
        <w:rPr>
          <w:rFonts w:ascii="Times New Roman" w:hAnsi="Times New Roman" w:cs="Times New Roman"/>
          <w:sz w:val="24"/>
        </w:rPr>
        <w:t xml:space="preserve"> 2720:1-38.</w:t>
      </w:r>
    </w:p>
    <w:p w14:paraId="3F05DC57" w14:textId="77777777" w:rsidR="007F7B0A" w:rsidRPr="00466C14"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Gentry,</w:t>
      </w:r>
      <w:r>
        <w:rPr>
          <w:rFonts w:ascii="Times New Roman" w:hAnsi="Times New Roman" w:cs="Times New Roman"/>
          <w:sz w:val="24"/>
        </w:rPr>
        <w:t xml:space="preserve"> A.</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2016</w:t>
      </w:r>
      <w:r>
        <w:rPr>
          <w:rFonts w:ascii="Times New Roman" w:hAnsi="Times New Roman" w:cs="Times New Roman"/>
          <w:sz w:val="24"/>
        </w:rPr>
        <w:t xml:space="preserve">). New material of the Late Cretaceous marine turtle </w:t>
      </w:r>
      <w:proofErr w:type="spellStart"/>
      <w:r>
        <w:rPr>
          <w:rFonts w:ascii="Times New Roman" w:hAnsi="Times New Roman" w:cs="Times New Roman"/>
          <w:i/>
          <w:sz w:val="24"/>
        </w:rPr>
        <w:t>Ctenochelys</w:t>
      </w:r>
      <w:proofErr w:type="spellEnd"/>
      <w:r>
        <w:rPr>
          <w:rFonts w:ascii="Times New Roman" w:hAnsi="Times New Roman" w:cs="Times New Roman"/>
          <w:i/>
          <w:sz w:val="24"/>
        </w:rPr>
        <w:t xml:space="preserve"> acris </w:t>
      </w:r>
      <w:proofErr w:type="spellStart"/>
      <w:r>
        <w:rPr>
          <w:rFonts w:ascii="Times New Roman" w:hAnsi="Times New Roman" w:cs="Times New Roman"/>
          <w:sz w:val="24"/>
        </w:rPr>
        <w:t>Zangerl</w:t>
      </w:r>
      <w:proofErr w:type="spellEnd"/>
      <w:r>
        <w:rPr>
          <w:rFonts w:ascii="Times New Roman" w:hAnsi="Times New Roman" w:cs="Times New Roman"/>
          <w:sz w:val="24"/>
        </w:rPr>
        <w:t xml:space="preserve">, 1953 and a phylogenetic reassessment of the ‘toxochelyid’-grade taxa. </w:t>
      </w:r>
      <w:r w:rsidRPr="00466C14">
        <w:rPr>
          <w:rFonts w:ascii="Times New Roman" w:hAnsi="Times New Roman" w:cs="Times New Roman"/>
          <w:i/>
          <w:sz w:val="24"/>
        </w:rPr>
        <w:t xml:space="preserve">Journal of Systematic </w:t>
      </w:r>
      <w:proofErr w:type="spellStart"/>
      <w:r w:rsidRPr="00466C14">
        <w:rPr>
          <w:rFonts w:ascii="Times New Roman" w:hAnsi="Times New Roman" w:cs="Times New Roman"/>
          <w:i/>
          <w:sz w:val="24"/>
        </w:rPr>
        <w:t>Palaeontology</w:t>
      </w:r>
      <w:proofErr w:type="spellEnd"/>
      <w:r>
        <w:rPr>
          <w:rFonts w:ascii="Times New Roman" w:hAnsi="Times New Roman" w:cs="Times New Roman"/>
          <w:sz w:val="24"/>
        </w:rPr>
        <w:t xml:space="preserve"> 15(8):675-696.</w:t>
      </w:r>
    </w:p>
    <w:p w14:paraId="5EE2BFC8" w14:textId="77777777" w:rsidR="007F7B0A" w:rsidRPr="00466C14"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 xml:space="preserve">Gentry, </w:t>
      </w:r>
      <w:r>
        <w:rPr>
          <w:rFonts w:ascii="Times New Roman" w:hAnsi="Times New Roman" w:cs="Times New Roman"/>
          <w:sz w:val="24"/>
        </w:rPr>
        <w:t>A. (</w:t>
      </w:r>
      <w:r w:rsidRPr="00125D76">
        <w:rPr>
          <w:rFonts w:ascii="Times New Roman" w:hAnsi="Times New Roman" w:cs="Times New Roman"/>
          <w:sz w:val="24"/>
        </w:rPr>
        <w:t>2018</w:t>
      </w:r>
      <w:r>
        <w:rPr>
          <w:rFonts w:ascii="Times New Roman" w:hAnsi="Times New Roman" w:cs="Times New Roman"/>
          <w:sz w:val="24"/>
        </w:rPr>
        <w:t xml:space="preserve">). </w:t>
      </w:r>
      <w:proofErr w:type="spellStart"/>
      <w:r>
        <w:rPr>
          <w:rFonts w:ascii="Times New Roman" w:hAnsi="Times New Roman" w:cs="Times New Roman"/>
          <w:i/>
          <w:sz w:val="24"/>
        </w:rPr>
        <w:t>Prionochelys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matutina</w:t>
      </w:r>
      <w:proofErr w:type="spellEnd"/>
      <w:r>
        <w:rPr>
          <w:rFonts w:ascii="Times New Roman" w:hAnsi="Times New Roman" w:cs="Times New Roman"/>
          <w:i/>
          <w:sz w:val="24"/>
        </w:rPr>
        <w:t xml:space="preserve"> </w:t>
      </w:r>
      <w:proofErr w:type="spellStart"/>
      <w:r>
        <w:rPr>
          <w:rFonts w:ascii="Times New Roman" w:hAnsi="Times New Roman" w:cs="Times New Roman"/>
          <w:sz w:val="24"/>
        </w:rPr>
        <w:t>Zangerl</w:t>
      </w:r>
      <w:proofErr w:type="spellEnd"/>
      <w:r>
        <w:rPr>
          <w:rFonts w:ascii="Times New Roman" w:hAnsi="Times New Roman" w:cs="Times New Roman"/>
          <w:sz w:val="24"/>
        </w:rPr>
        <w:t xml:space="preserve">, 1953 (Testudines: Pan-Cheloniidae) from the Late Cretaceous of the United States and the evolution of </w:t>
      </w:r>
      <w:proofErr w:type="spellStart"/>
      <w:r>
        <w:rPr>
          <w:rFonts w:ascii="Times New Roman" w:hAnsi="Times New Roman" w:cs="Times New Roman"/>
          <w:sz w:val="24"/>
        </w:rPr>
        <w:t>epithecal</w:t>
      </w:r>
      <w:proofErr w:type="spellEnd"/>
      <w:r>
        <w:rPr>
          <w:rFonts w:ascii="Times New Roman" w:hAnsi="Times New Roman" w:cs="Times New Roman"/>
          <w:sz w:val="24"/>
        </w:rPr>
        <w:t xml:space="preserve"> ossifications in marine turtles. </w:t>
      </w:r>
      <w:proofErr w:type="spellStart"/>
      <w:r>
        <w:rPr>
          <w:rFonts w:ascii="Times New Roman" w:hAnsi="Times New Roman" w:cs="Times New Roman"/>
          <w:i/>
          <w:sz w:val="24"/>
        </w:rPr>
        <w:t>PeerJ</w:t>
      </w:r>
      <w:proofErr w:type="spellEnd"/>
      <w:r>
        <w:rPr>
          <w:rFonts w:ascii="Times New Roman" w:hAnsi="Times New Roman" w:cs="Times New Roman"/>
          <w:i/>
          <w:sz w:val="24"/>
        </w:rPr>
        <w:t xml:space="preserve"> </w:t>
      </w:r>
      <w:proofErr w:type="gramStart"/>
      <w:r>
        <w:rPr>
          <w:rFonts w:ascii="Times New Roman" w:hAnsi="Times New Roman" w:cs="Times New Roman"/>
          <w:sz w:val="24"/>
        </w:rPr>
        <w:t>6:e</w:t>
      </w:r>
      <w:proofErr w:type="gramEnd"/>
      <w:r>
        <w:rPr>
          <w:rFonts w:ascii="Times New Roman" w:hAnsi="Times New Roman" w:cs="Times New Roman"/>
          <w:sz w:val="24"/>
        </w:rPr>
        <w:t>5876.</w:t>
      </w:r>
      <w:r>
        <w:rPr>
          <w:rFonts w:ascii="Times New Roman" w:hAnsi="Times New Roman" w:cs="Times New Roman"/>
          <w:i/>
          <w:sz w:val="24"/>
        </w:rPr>
        <w:t xml:space="preserve"> </w:t>
      </w:r>
    </w:p>
    <w:p w14:paraId="3BE4551E" w14:textId="77777777" w:rsidR="007F7B0A" w:rsidRPr="00466C14"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Gentry</w:t>
      </w:r>
      <w:r>
        <w:rPr>
          <w:rFonts w:ascii="Times New Roman" w:hAnsi="Times New Roman" w:cs="Times New Roman"/>
          <w:sz w:val="24"/>
        </w:rPr>
        <w:t>, A., Parham, F., Ehret, D., Ebersole, J.</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2018</w:t>
      </w:r>
      <w:r>
        <w:rPr>
          <w:rFonts w:ascii="Times New Roman" w:hAnsi="Times New Roman" w:cs="Times New Roman"/>
          <w:sz w:val="24"/>
        </w:rPr>
        <w:t xml:space="preserve">). A new species of </w:t>
      </w:r>
      <w:proofErr w:type="spellStart"/>
      <w:r>
        <w:rPr>
          <w:rFonts w:ascii="Times New Roman" w:hAnsi="Times New Roman" w:cs="Times New Roman"/>
          <w:i/>
          <w:sz w:val="24"/>
        </w:rPr>
        <w:t>Peritresius</w:t>
      </w:r>
      <w:proofErr w:type="spellEnd"/>
      <w:r>
        <w:rPr>
          <w:rFonts w:ascii="Times New Roman" w:hAnsi="Times New Roman" w:cs="Times New Roman"/>
          <w:i/>
          <w:sz w:val="24"/>
        </w:rPr>
        <w:t xml:space="preserve"> </w:t>
      </w:r>
      <w:r>
        <w:rPr>
          <w:rFonts w:ascii="Times New Roman" w:hAnsi="Times New Roman" w:cs="Times New Roman"/>
          <w:sz w:val="24"/>
        </w:rPr>
        <w:t xml:space="preserve">Leidy, 1856 (Testudines: Pan-Cheloniidae) from the Late Cretaceous (Campanian) of Alabama, USA and the occurrence of the genus within the Mississippi Embayment of North America. </w:t>
      </w:r>
      <w:proofErr w:type="spellStart"/>
      <w:r>
        <w:rPr>
          <w:rFonts w:ascii="Times New Roman" w:hAnsi="Times New Roman" w:cs="Times New Roman"/>
          <w:i/>
          <w:sz w:val="24"/>
        </w:rPr>
        <w:t>PLoS</w:t>
      </w:r>
      <w:proofErr w:type="spellEnd"/>
      <w:r>
        <w:rPr>
          <w:rFonts w:ascii="Times New Roman" w:hAnsi="Times New Roman" w:cs="Times New Roman"/>
          <w:i/>
          <w:sz w:val="24"/>
        </w:rPr>
        <w:t xml:space="preserve"> One</w:t>
      </w:r>
      <w:r>
        <w:rPr>
          <w:rFonts w:ascii="Times New Roman" w:hAnsi="Times New Roman" w:cs="Times New Roman"/>
          <w:sz w:val="24"/>
        </w:rPr>
        <w:t xml:space="preserve"> 13(4</w:t>
      </w:r>
      <w:proofErr w:type="gramStart"/>
      <w:r>
        <w:rPr>
          <w:rFonts w:ascii="Times New Roman" w:hAnsi="Times New Roman" w:cs="Times New Roman"/>
          <w:sz w:val="24"/>
        </w:rPr>
        <w:t>):e</w:t>
      </w:r>
      <w:proofErr w:type="gramEnd"/>
      <w:r>
        <w:rPr>
          <w:rFonts w:ascii="Times New Roman" w:hAnsi="Times New Roman" w:cs="Times New Roman"/>
          <w:sz w:val="24"/>
        </w:rPr>
        <w:t>0195651.</w:t>
      </w:r>
    </w:p>
    <w:p w14:paraId="41A2243C"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Hay,</w:t>
      </w:r>
      <w:r>
        <w:rPr>
          <w:rFonts w:ascii="Times New Roman" w:hAnsi="Times New Roman" w:cs="Times New Roman"/>
          <w:sz w:val="24"/>
        </w:rPr>
        <w:t xml:space="preserve"> O.</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1908</w:t>
      </w:r>
      <w:r>
        <w:rPr>
          <w:rFonts w:ascii="Times New Roman" w:hAnsi="Times New Roman" w:cs="Times New Roman"/>
          <w:sz w:val="24"/>
        </w:rPr>
        <w:t xml:space="preserve">). The fossil turtles of North America. </w:t>
      </w:r>
      <w:r w:rsidRPr="00866C3C">
        <w:rPr>
          <w:rFonts w:ascii="Times New Roman" w:hAnsi="Times New Roman" w:cs="Times New Roman"/>
          <w:i/>
          <w:sz w:val="24"/>
        </w:rPr>
        <w:t>Carnegie Institute of Washington</w:t>
      </w:r>
      <w:r>
        <w:rPr>
          <w:rFonts w:ascii="Times New Roman" w:hAnsi="Times New Roman" w:cs="Times New Roman"/>
          <w:sz w:val="24"/>
        </w:rPr>
        <w:t xml:space="preserve"> 75: 568pp.</w:t>
      </w:r>
    </w:p>
    <w:p w14:paraId="0454DE74" w14:textId="1320635C" w:rsidR="007F7B0A"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Hirayama,</w:t>
      </w:r>
      <w:r>
        <w:rPr>
          <w:rFonts w:ascii="Times New Roman" w:hAnsi="Times New Roman" w:cs="Times New Roman"/>
          <w:sz w:val="24"/>
        </w:rPr>
        <w:t xml:space="preserve"> R.</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1997</w:t>
      </w:r>
      <w:r>
        <w:rPr>
          <w:rFonts w:ascii="Times New Roman" w:hAnsi="Times New Roman" w:cs="Times New Roman"/>
          <w:sz w:val="24"/>
        </w:rPr>
        <w:t xml:space="preserve">). Distribution and diversity of Cretaceous chelonioids. p225-241. In CALLAWAY, J. and NICHOLLS, E. (eds.). Ancient Marine Reptiles. </w:t>
      </w:r>
      <w:r w:rsidRPr="00866C3C">
        <w:rPr>
          <w:rFonts w:ascii="Times New Roman" w:hAnsi="Times New Roman" w:cs="Times New Roman"/>
          <w:i/>
          <w:sz w:val="24"/>
        </w:rPr>
        <w:t>Elsevier</w:t>
      </w:r>
      <w:r>
        <w:rPr>
          <w:rFonts w:ascii="Times New Roman" w:hAnsi="Times New Roman" w:cs="Times New Roman"/>
          <w:sz w:val="24"/>
        </w:rPr>
        <w:t>.</w:t>
      </w:r>
    </w:p>
    <w:p w14:paraId="46E6B4A6" w14:textId="742E8772" w:rsidR="007F7B0A"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Hirayama,</w:t>
      </w:r>
      <w:r>
        <w:rPr>
          <w:rFonts w:ascii="Times New Roman" w:hAnsi="Times New Roman" w:cs="Times New Roman"/>
          <w:sz w:val="24"/>
        </w:rPr>
        <w:t xml:space="preserve"> R.</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1998</w:t>
      </w:r>
      <w:r>
        <w:rPr>
          <w:rFonts w:ascii="Times New Roman" w:hAnsi="Times New Roman" w:cs="Times New Roman"/>
          <w:sz w:val="24"/>
        </w:rPr>
        <w:t xml:space="preserve">). Oldest known sea turtle. </w:t>
      </w:r>
      <w:r>
        <w:rPr>
          <w:rFonts w:ascii="Times New Roman" w:hAnsi="Times New Roman" w:cs="Times New Roman"/>
          <w:i/>
          <w:sz w:val="24"/>
        </w:rPr>
        <w:t>Nature</w:t>
      </w:r>
      <w:r>
        <w:rPr>
          <w:rFonts w:ascii="Times New Roman" w:hAnsi="Times New Roman" w:cs="Times New Roman"/>
          <w:sz w:val="24"/>
        </w:rPr>
        <w:t xml:space="preserve"> 392:705-708.</w:t>
      </w:r>
      <w:bookmarkStart w:id="6" w:name="_GoBack"/>
      <w:bookmarkEnd w:id="6"/>
    </w:p>
    <w:p w14:paraId="380F1F45" w14:textId="1C66BAF1" w:rsidR="003D3E87" w:rsidRPr="00866C3C" w:rsidRDefault="003D3E87" w:rsidP="007F7B0A">
      <w:pPr>
        <w:ind w:left="720" w:hanging="720"/>
        <w:rPr>
          <w:rFonts w:ascii="Times New Roman" w:hAnsi="Times New Roman" w:cs="Times New Roman"/>
          <w:sz w:val="24"/>
        </w:rPr>
      </w:pPr>
      <w:r>
        <w:rPr>
          <w:rFonts w:ascii="Times New Roman" w:hAnsi="Times New Roman" w:cs="Times New Roman"/>
          <w:sz w:val="24"/>
        </w:rPr>
        <w:lastRenderedPageBreak/>
        <w:t xml:space="preserve">Hirayama, R. and </w:t>
      </w:r>
      <w:proofErr w:type="spellStart"/>
      <w:r>
        <w:rPr>
          <w:rFonts w:ascii="Times New Roman" w:hAnsi="Times New Roman" w:cs="Times New Roman"/>
          <w:sz w:val="24"/>
        </w:rPr>
        <w:t>Chitoku</w:t>
      </w:r>
      <w:proofErr w:type="spellEnd"/>
      <w:r>
        <w:rPr>
          <w:rFonts w:ascii="Times New Roman" w:hAnsi="Times New Roman" w:cs="Times New Roman"/>
          <w:sz w:val="24"/>
        </w:rPr>
        <w:t xml:space="preserve">, T. (1996). </w:t>
      </w:r>
      <w:r w:rsidRPr="003D3E87">
        <w:rPr>
          <w:rFonts w:ascii="Times New Roman" w:hAnsi="Times New Roman" w:cs="Times New Roman"/>
          <w:sz w:val="24"/>
        </w:rPr>
        <w:t xml:space="preserve">Family </w:t>
      </w:r>
      <w:proofErr w:type="spellStart"/>
      <w:r w:rsidRPr="003D3E87">
        <w:rPr>
          <w:rFonts w:ascii="Times New Roman" w:hAnsi="Times New Roman" w:cs="Times New Roman"/>
          <w:sz w:val="24"/>
        </w:rPr>
        <w:t>Dermochelyidae</w:t>
      </w:r>
      <w:proofErr w:type="spellEnd"/>
      <w:r w:rsidRPr="003D3E87">
        <w:rPr>
          <w:rFonts w:ascii="Times New Roman" w:hAnsi="Times New Roman" w:cs="Times New Roman"/>
          <w:sz w:val="24"/>
        </w:rPr>
        <w:t xml:space="preserve"> (superfamily </w:t>
      </w:r>
      <w:proofErr w:type="spellStart"/>
      <w:r w:rsidRPr="003D3E87">
        <w:rPr>
          <w:rFonts w:ascii="Times New Roman" w:hAnsi="Times New Roman" w:cs="Times New Roman"/>
          <w:sz w:val="24"/>
        </w:rPr>
        <w:t>Chelonioidea</w:t>
      </w:r>
      <w:proofErr w:type="spellEnd"/>
      <w:r w:rsidRPr="003D3E87">
        <w:rPr>
          <w:rFonts w:ascii="Times New Roman" w:hAnsi="Times New Roman" w:cs="Times New Roman"/>
          <w:sz w:val="24"/>
        </w:rPr>
        <w:t xml:space="preserve">) from the Upper Cretaceous of north Japan. </w:t>
      </w:r>
      <w:r w:rsidRPr="003D3E87">
        <w:rPr>
          <w:rFonts w:ascii="Times New Roman" w:hAnsi="Times New Roman" w:cs="Times New Roman"/>
          <w:i/>
          <w:iCs/>
          <w:sz w:val="24"/>
        </w:rPr>
        <w:t xml:space="preserve">Transactions and Proceedings of the </w:t>
      </w:r>
      <w:proofErr w:type="spellStart"/>
      <w:r w:rsidRPr="003D3E87">
        <w:rPr>
          <w:rFonts w:ascii="Times New Roman" w:hAnsi="Times New Roman" w:cs="Times New Roman"/>
          <w:i/>
          <w:iCs/>
          <w:sz w:val="24"/>
        </w:rPr>
        <w:t>Palaeontological</w:t>
      </w:r>
      <w:proofErr w:type="spellEnd"/>
      <w:r w:rsidRPr="003D3E87">
        <w:rPr>
          <w:rFonts w:ascii="Times New Roman" w:hAnsi="Times New Roman" w:cs="Times New Roman"/>
          <w:i/>
          <w:iCs/>
          <w:sz w:val="24"/>
        </w:rPr>
        <w:t xml:space="preserve"> Society of Japan</w:t>
      </w:r>
      <w:r w:rsidRPr="003D3E87">
        <w:rPr>
          <w:rFonts w:ascii="Times New Roman" w:hAnsi="Times New Roman" w:cs="Times New Roman"/>
          <w:sz w:val="24"/>
        </w:rPr>
        <w:t xml:space="preserve"> 184:597-622</w:t>
      </w:r>
      <w:r>
        <w:rPr>
          <w:rFonts w:ascii="Times New Roman" w:hAnsi="Times New Roman" w:cs="Times New Roman"/>
          <w:sz w:val="24"/>
        </w:rPr>
        <w:t>.</w:t>
      </w:r>
    </w:p>
    <w:p w14:paraId="1BAD1A1A" w14:textId="77777777" w:rsidR="007F7B0A" w:rsidRPr="00866C3C"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Jansen</w:t>
      </w:r>
      <w:r>
        <w:rPr>
          <w:rFonts w:ascii="Times New Roman" w:hAnsi="Times New Roman" w:cs="Times New Roman"/>
          <w:sz w:val="24"/>
        </w:rPr>
        <w:t xml:space="preserve">, R., Van Baal, R., and </w:t>
      </w:r>
      <w:proofErr w:type="spellStart"/>
      <w:r>
        <w:rPr>
          <w:rFonts w:ascii="Times New Roman" w:hAnsi="Times New Roman" w:cs="Times New Roman"/>
          <w:sz w:val="24"/>
        </w:rPr>
        <w:t>Schulp</w:t>
      </w:r>
      <w:proofErr w:type="spellEnd"/>
      <w:r>
        <w:rPr>
          <w:rFonts w:ascii="Times New Roman" w:hAnsi="Times New Roman" w:cs="Times New Roman"/>
          <w:sz w:val="24"/>
        </w:rPr>
        <w:t xml:space="preserve">, A. (2011). On the taphonomy of the late Maastrichtian (Late Cretaceous) marine turtle </w:t>
      </w:r>
      <w:proofErr w:type="spellStart"/>
      <w:r>
        <w:rPr>
          <w:rFonts w:ascii="Times New Roman" w:hAnsi="Times New Roman" w:cs="Times New Roman"/>
          <w:i/>
          <w:sz w:val="24"/>
        </w:rPr>
        <w:t>Allopleuron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hofmanni</w:t>
      </w:r>
      <w:proofErr w:type="spellEnd"/>
      <w:r>
        <w:rPr>
          <w:rFonts w:ascii="Times New Roman" w:hAnsi="Times New Roman" w:cs="Times New Roman"/>
          <w:sz w:val="24"/>
        </w:rPr>
        <w:t xml:space="preserve">. </w:t>
      </w:r>
      <w:r>
        <w:rPr>
          <w:rFonts w:ascii="Times New Roman" w:hAnsi="Times New Roman" w:cs="Times New Roman"/>
          <w:i/>
          <w:sz w:val="24"/>
        </w:rPr>
        <w:t xml:space="preserve">Netherlands Journal of Geosciences </w:t>
      </w:r>
      <w:r>
        <w:rPr>
          <w:rFonts w:ascii="Times New Roman" w:hAnsi="Times New Roman" w:cs="Times New Roman"/>
          <w:sz w:val="24"/>
        </w:rPr>
        <w:t>90:187-196.</w:t>
      </w:r>
    </w:p>
    <w:p w14:paraId="5ACF0A18" w14:textId="77777777" w:rsidR="007F7B0A" w:rsidRPr="00866C3C"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Joyce,</w:t>
      </w:r>
      <w:r>
        <w:rPr>
          <w:rFonts w:ascii="Times New Roman" w:hAnsi="Times New Roman" w:cs="Times New Roman"/>
          <w:sz w:val="24"/>
        </w:rPr>
        <w:t xml:space="preserve"> W.</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2007</w:t>
      </w:r>
      <w:r>
        <w:rPr>
          <w:rFonts w:ascii="Times New Roman" w:hAnsi="Times New Roman" w:cs="Times New Roman"/>
          <w:sz w:val="24"/>
        </w:rPr>
        <w:t xml:space="preserve">). Phylogenetic relationships of Mesozoic turtles. </w:t>
      </w:r>
      <w:r>
        <w:rPr>
          <w:rFonts w:ascii="Times New Roman" w:hAnsi="Times New Roman" w:cs="Times New Roman"/>
          <w:i/>
          <w:sz w:val="24"/>
        </w:rPr>
        <w:t>Bulletin of the Peabody Museum of Natural History</w:t>
      </w:r>
      <w:r>
        <w:rPr>
          <w:rFonts w:ascii="Times New Roman" w:hAnsi="Times New Roman" w:cs="Times New Roman"/>
          <w:sz w:val="24"/>
        </w:rPr>
        <w:t>. 48:3-102.</w:t>
      </w:r>
    </w:p>
    <w:p w14:paraId="53C332D4" w14:textId="77777777" w:rsidR="007F7B0A" w:rsidRPr="00125D76"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Kauffman</w:t>
      </w:r>
      <w:r>
        <w:rPr>
          <w:rFonts w:ascii="Times New Roman" w:hAnsi="Times New Roman" w:cs="Times New Roman"/>
          <w:sz w:val="24"/>
        </w:rPr>
        <w:t xml:space="preserve">, E., Sageman, B., Kirkland, J., Elder, W., Harries, P., </w:t>
      </w:r>
      <w:proofErr w:type="spellStart"/>
      <w:r>
        <w:rPr>
          <w:rFonts w:ascii="Times New Roman" w:hAnsi="Times New Roman" w:cs="Times New Roman"/>
          <w:sz w:val="24"/>
        </w:rPr>
        <w:t>Villamil</w:t>
      </w:r>
      <w:proofErr w:type="spellEnd"/>
      <w:r>
        <w:rPr>
          <w:rFonts w:ascii="Times New Roman" w:hAnsi="Times New Roman" w:cs="Times New Roman"/>
          <w:sz w:val="24"/>
        </w:rPr>
        <w:t xml:space="preserve">, T. (1993). Molluscan biostratigraphy of the Cretaceous Western Interior Basin, North America. p393-434. In CALDWELL, W. and KAUFFMAN, E. (eds.). Evolution of the Western Interior Basin. </w:t>
      </w:r>
      <w:r w:rsidRPr="00C75F6E">
        <w:rPr>
          <w:rFonts w:ascii="Times New Roman" w:hAnsi="Times New Roman" w:cs="Times New Roman"/>
          <w:i/>
          <w:sz w:val="24"/>
        </w:rPr>
        <w:t>Geological Association of Canada, Special Paper 39</w:t>
      </w:r>
      <w:r>
        <w:rPr>
          <w:rFonts w:ascii="Times New Roman" w:hAnsi="Times New Roman" w:cs="Times New Roman"/>
          <w:sz w:val="24"/>
        </w:rPr>
        <w:t>.</w:t>
      </w:r>
    </w:p>
    <w:p w14:paraId="0281CF61" w14:textId="0C6437DE" w:rsidR="007F7B0A"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Kear</w:t>
      </w:r>
      <w:r>
        <w:rPr>
          <w:rFonts w:ascii="Times New Roman" w:hAnsi="Times New Roman" w:cs="Times New Roman"/>
          <w:sz w:val="24"/>
        </w:rPr>
        <w:t>, B.</w:t>
      </w:r>
      <w:r w:rsidRPr="00125D76">
        <w:rPr>
          <w:rFonts w:ascii="Times New Roman" w:hAnsi="Times New Roman" w:cs="Times New Roman"/>
          <w:sz w:val="24"/>
        </w:rPr>
        <w:t xml:space="preserve"> and Lee,</w:t>
      </w:r>
      <w:r>
        <w:rPr>
          <w:rFonts w:ascii="Times New Roman" w:hAnsi="Times New Roman" w:cs="Times New Roman"/>
          <w:sz w:val="24"/>
        </w:rPr>
        <w:t xml:space="preserve"> M.</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2006</w:t>
      </w:r>
      <w:r>
        <w:rPr>
          <w:rFonts w:ascii="Times New Roman" w:hAnsi="Times New Roman" w:cs="Times New Roman"/>
          <w:sz w:val="24"/>
        </w:rPr>
        <w:t xml:space="preserve">). A primitive </w:t>
      </w:r>
      <w:proofErr w:type="spellStart"/>
      <w:r>
        <w:rPr>
          <w:rFonts w:ascii="Times New Roman" w:hAnsi="Times New Roman" w:cs="Times New Roman"/>
          <w:sz w:val="24"/>
        </w:rPr>
        <w:t>protostegid</w:t>
      </w:r>
      <w:proofErr w:type="spellEnd"/>
      <w:r>
        <w:rPr>
          <w:rFonts w:ascii="Times New Roman" w:hAnsi="Times New Roman" w:cs="Times New Roman"/>
          <w:sz w:val="24"/>
        </w:rPr>
        <w:t xml:space="preserve"> from Australia and early sea turtle evolution. </w:t>
      </w:r>
      <w:r>
        <w:rPr>
          <w:rFonts w:ascii="Times New Roman" w:hAnsi="Times New Roman" w:cs="Times New Roman"/>
          <w:i/>
          <w:sz w:val="24"/>
        </w:rPr>
        <w:t xml:space="preserve">Biology Letters </w:t>
      </w:r>
      <w:r>
        <w:rPr>
          <w:rFonts w:ascii="Times New Roman" w:hAnsi="Times New Roman" w:cs="Times New Roman"/>
          <w:sz w:val="24"/>
        </w:rPr>
        <w:t>2:116-119.</w:t>
      </w:r>
    </w:p>
    <w:p w14:paraId="7BC003AE" w14:textId="3C0D4992" w:rsidR="001C6AA6" w:rsidRDefault="001C6AA6" w:rsidP="001C6AA6">
      <w:pPr>
        <w:autoSpaceDE w:val="0"/>
        <w:autoSpaceDN w:val="0"/>
        <w:adjustRightInd w:val="0"/>
        <w:spacing w:after="0" w:line="240" w:lineRule="auto"/>
        <w:ind w:left="720" w:hanging="720"/>
        <w:rPr>
          <w:rFonts w:ascii="Times New Roman" w:hAnsi="Times New Roman" w:cs="Times New Roman"/>
          <w:bCs/>
          <w:sz w:val="24"/>
          <w:szCs w:val="24"/>
        </w:rPr>
      </w:pPr>
      <w:r w:rsidRPr="001D5310">
        <w:rPr>
          <w:rFonts w:ascii="Times New Roman" w:hAnsi="Times New Roman" w:cs="Times New Roman"/>
          <w:bCs/>
          <w:sz w:val="24"/>
          <w:szCs w:val="24"/>
        </w:rPr>
        <w:t>Mancini, E</w:t>
      </w:r>
      <w:r>
        <w:rPr>
          <w:rFonts w:ascii="Times New Roman" w:hAnsi="Times New Roman" w:cs="Times New Roman"/>
          <w:bCs/>
          <w:sz w:val="24"/>
          <w:szCs w:val="24"/>
        </w:rPr>
        <w:t>.</w:t>
      </w:r>
      <w:r w:rsidRPr="001D5310">
        <w:rPr>
          <w:rFonts w:ascii="Times New Roman" w:hAnsi="Times New Roman" w:cs="Times New Roman"/>
          <w:bCs/>
          <w:sz w:val="24"/>
          <w:szCs w:val="24"/>
        </w:rPr>
        <w:t xml:space="preserve"> and Puckett, T.</w:t>
      </w:r>
      <w:r>
        <w:rPr>
          <w:rFonts w:ascii="Times New Roman" w:hAnsi="Times New Roman" w:cs="Times New Roman"/>
          <w:bCs/>
          <w:sz w:val="24"/>
          <w:szCs w:val="24"/>
        </w:rPr>
        <w:t xml:space="preserve"> (</w:t>
      </w:r>
      <w:r w:rsidRPr="001D5310">
        <w:rPr>
          <w:rFonts w:ascii="Times New Roman" w:hAnsi="Times New Roman" w:cs="Times New Roman"/>
          <w:bCs/>
          <w:sz w:val="24"/>
          <w:szCs w:val="24"/>
        </w:rPr>
        <w:t>2005</w:t>
      </w:r>
      <w:r>
        <w:rPr>
          <w:rFonts w:ascii="Times New Roman" w:hAnsi="Times New Roman" w:cs="Times New Roman"/>
          <w:bCs/>
          <w:sz w:val="24"/>
          <w:szCs w:val="24"/>
        </w:rPr>
        <w:t>)</w:t>
      </w:r>
      <w:r w:rsidRPr="001D5310">
        <w:rPr>
          <w:rFonts w:ascii="Times New Roman" w:hAnsi="Times New Roman" w:cs="Times New Roman"/>
          <w:bCs/>
          <w:sz w:val="24"/>
          <w:szCs w:val="24"/>
        </w:rPr>
        <w:t xml:space="preserve">. Jurassic and Cretaceous transgressive-regressive cycles, northern Gulf of Mexico, USA. </w:t>
      </w:r>
      <w:r w:rsidRPr="001D5310">
        <w:rPr>
          <w:rFonts w:ascii="Times New Roman" w:hAnsi="Times New Roman" w:cs="Times New Roman"/>
          <w:bCs/>
          <w:i/>
          <w:sz w:val="24"/>
          <w:szCs w:val="24"/>
        </w:rPr>
        <w:t>Stratigraphy</w:t>
      </w:r>
      <w:r w:rsidRPr="001D5310">
        <w:rPr>
          <w:rFonts w:ascii="Times New Roman" w:hAnsi="Times New Roman" w:cs="Times New Roman"/>
          <w:bCs/>
          <w:sz w:val="24"/>
          <w:szCs w:val="24"/>
        </w:rPr>
        <w:t xml:space="preserve"> 2:31-48</w:t>
      </w:r>
      <w:r w:rsidR="0099393E">
        <w:rPr>
          <w:rFonts w:ascii="Times New Roman" w:hAnsi="Times New Roman" w:cs="Times New Roman"/>
          <w:bCs/>
          <w:sz w:val="24"/>
          <w:szCs w:val="24"/>
        </w:rPr>
        <w:t>.</w:t>
      </w:r>
    </w:p>
    <w:p w14:paraId="7DFC0268" w14:textId="77777777" w:rsidR="001C6AA6" w:rsidRPr="001C6AA6" w:rsidRDefault="001C6AA6" w:rsidP="001C6AA6">
      <w:pPr>
        <w:autoSpaceDE w:val="0"/>
        <w:autoSpaceDN w:val="0"/>
        <w:adjustRightInd w:val="0"/>
        <w:spacing w:after="0" w:line="240" w:lineRule="auto"/>
        <w:rPr>
          <w:rFonts w:ascii="Times New Roman" w:hAnsi="Times New Roman" w:cs="Times New Roman"/>
          <w:bCs/>
          <w:sz w:val="24"/>
          <w:szCs w:val="24"/>
        </w:rPr>
      </w:pPr>
    </w:p>
    <w:p w14:paraId="48FD5FFB" w14:textId="77777777" w:rsidR="007F7B0A" w:rsidRPr="00C75F6E"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Matzke,</w:t>
      </w:r>
      <w:r>
        <w:rPr>
          <w:rFonts w:ascii="Times New Roman" w:hAnsi="Times New Roman" w:cs="Times New Roman"/>
          <w:sz w:val="24"/>
        </w:rPr>
        <w:t xml:space="preserve"> A.</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2007</w:t>
      </w:r>
      <w:r>
        <w:rPr>
          <w:rFonts w:ascii="Times New Roman" w:hAnsi="Times New Roman" w:cs="Times New Roman"/>
          <w:sz w:val="24"/>
        </w:rPr>
        <w:t xml:space="preserve">). An almost complete juvenile specimen of the cheloniid turtle </w:t>
      </w:r>
      <w:proofErr w:type="spellStart"/>
      <w:r>
        <w:rPr>
          <w:rFonts w:ascii="Times New Roman" w:hAnsi="Times New Roman" w:cs="Times New Roman"/>
          <w:i/>
          <w:sz w:val="24"/>
        </w:rPr>
        <w:t>Ctenochelys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stenoporus</w:t>
      </w:r>
      <w:proofErr w:type="spellEnd"/>
      <w:r>
        <w:rPr>
          <w:rFonts w:ascii="Times New Roman" w:hAnsi="Times New Roman" w:cs="Times New Roman"/>
          <w:i/>
          <w:sz w:val="24"/>
        </w:rPr>
        <w:t xml:space="preserve"> </w:t>
      </w:r>
      <w:r>
        <w:rPr>
          <w:rFonts w:ascii="Times New Roman" w:hAnsi="Times New Roman" w:cs="Times New Roman"/>
          <w:sz w:val="24"/>
        </w:rPr>
        <w:t xml:space="preserve">(Hay, 1905) from the Upper Cretaceous Niobrara Formation of Kansas, USA. </w:t>
      </w:r>
      <w:proofErr w:type="spellStart"/>
      <w:r>
        <w:rPr>
          <w:rFonts w:ascii="Times New Roman" w:hAnsi="Times New Roman" w:cs="Times New Roman"/>
          <w:i/>
          <w:sz w:val="24"/>
        </w:rPr>
        <w:t>Palaeontology</w:t>
      </w:r>
      <w:proofErr w:type="spellEnd"/>
      <w:r>
        <w:rPr>
          <w:rFonts w:ascii="Times New Roman" w:hAnsi="Times New Roman" w:cs="Times New Roman"/>
          <w:i/>
          <w:sz w:val="24"/>
        </w:rPr>
        <w:t xml:space="preserve"> </w:t>
      </w:r>
      <w:r>
        <w:rPr>
          <w:rFonts w:ascii="Times New Roman" w:hAnsi="Times New Roman" w:cs="Times New Roman"/>
          <w:sz w:val="24"/>
        </w:rPr>
        <w:t>50(3):669-691.</w:t>
      </w:r>
    </w:p>
    <w:p w14:paraId="3B57EC50" w14:textId="77777777" w:rsidR="007F7B0A" w:rsidRPr="00C75F6E"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Matzke,</w:t>
      </w:r>
      <w:r>
        <w:rPr>
          <w:rFonts w:ascii="Times New Roman" w:hAnsi="Times New Roman" w:cs="Times New Roman"/>
          <w:sz w:val="24"/>
        </w:rPr>
        <w:t xml:space="preserve"> A.</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2009</w:t>
      </w:r>
      <w:r>
        <w:rPr>
          <w:rFonts w:ascii="Times New Roman" w:hAnsi="Times New Roman" w:cs="Times New Roman"/>
          <w:sz w:val="24"/>
        </w:rPr>
        <w:t xml:space="preserve">). Osteology of the skull of </w:t>
      </w:r>
      <w:proofErr w:type="spellStart"/>
      <w:r>
        <w:rPr>
          <w:rFonts w:ascii="Times New Roman" w:hAnsi="Times New Roman" w:cs="Times New Roman"/>
          <w:i/>
          <w:sz w:val="24"/>
        </w:rPr>
        <w:t>Toxochelys</w:t>
      </w:r>
      <w:proofErr w:type="spellEnd"/>
      <w:r>
        <w:rPr>
          <w:rFonts w:ascii="Times New Roman" w:hAnsi="Times New Roman" w:cs="Times New Roman"/>
          <w:i/>
          <w:sz w:val="24"/>
        </w:rPr>
        <w:t xml:space="preserve"> </w:t>
      </w:r>
      <w:r>
        <w:rPr>
          <w:rFonts w:ascii="Times New Roman" w:hAnsi="Times New Roman" w:cs="Times New Roman"/>
          <w:sz w:val="24"/>
        </w:rPr>
        <w:t xml:space="preserve">(Testudines, </w:t>
      </w:r>
      <w:proofErr w:type="spellStart"/>
      <w:r>
        <w:rPr>
          <w:rFonts w:ascii="Times New Roman" w:hAnsi="Times New Roman" w:cs="Times New Roman"/>
          <w:sz w:val="24"/>
        </w:rPr>
        <w:t>Chelonioidea</w:t>
      </w:r>
      <w:proofErr w:type="spellEnd"/>
      <w:r>
        <w:rPr>
          <w:rFonts w:ascii="Times New Roman" w:hAnsi="Times New Roman" w:cs="Times New Roman"/>
          <w:sz w:val="24"/>
        </w:rPr>
        <w:t xml:space="preserve">). </w:t>
      </w:r>
      <w:proofErr w:type="spellStart"/>
      <w:r>
        <w:rPr>
          <w:rFonts w:ascii="Times New Roman" w:hAnsi="Times New Roman" w:cs="Times New Roman"/>
          <w:i/>
          <w:sz w:val="24"/>
        </w:rPr>
        <w:t>Palaeontographica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Abteilung</w:t>
      </w:r>
      <w:proofErr w:type="spellEnd"/>
      <w:r>
        <w:rPr>
          <w:rFonts w:ascii="Times New Roman" w:hAnsi="Times New Roman" w:cs="Times New Roman"/>
          <w:i/>
          <w:sz w:val="24"/>
        </w:rPr>
        <w:t xml:space="preserve"> A</w:t>
      </w:r>
      <w:r>
        <w:rPr>
          <w:rFonts w:ascii="Times New Roman" w:hAnsi="Times New Roman" w:cs="Times New Roman"/>
          <w:sz w:val="24"/>
        </w:rPr>
        <w:t xml:space="preserve"> 288:93-150.</w:t>
      </w:r>
    </w:p>
    <w:p w14:paraId="37119886" w14:textId="77777777" w:rsidR="007F7B0A" w:rsidRPr="000D703D" w:rsidRDefault="007F7B0A" w:rsidP="007F7B0A">
      <w:pPr>
        <w:ind w:left="720" w:hanging="720"/>
        <w:rPr>
          <w:rFonts w:ascii="Times New Roman" w:hAnsi="Times New Roman" w:cs="Times New Roman"/>
          <w:sz w:val="24"/>
        </w:rPr>
      </w:pPr>
      <w:proofErr w:type="spellStart"/>
      <w:r w:rsidRPr="00125D76">
        <w:rPr>
          <w:rFonts w:ascii="Times New Roman" w:hAnsi="Times New Roman" w:cs="Times New Roman"/>
          <w:sz w:val="24"/>
        </w:rPr>
        <w:t>Meylan</w:t>
      </w:r>
      <w:proofErr w:type="spellEnd"/>
      <w:r w:rsidRPr="00125D76">
        <w:rPr>
          <w:rFonts w:ascii="Times New Roman" w:hAnsi="Times New Roman" w:cs="Times New Roman"/>
          <w:sz w:val="24"/>
        </w:rPr>
        <w:t>,</w:t>
      </w:r>
      <w:r>
        <w:rPr>
          <w:rFonts w:ascii="Times New Roman" w:hAnsi="Times New Roman" w:cs="Times New Roman"/>
          <w:sz w:val="24"/>
        </w:rPr>
        <w:t xml:space="preserve"> P., Moody, R., Walker, C., Chapman, S.</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2000</w:t>
      </w:r>
      <w:r>
        <w:rPr>
          <w:rFonts w:ascii="Times New Roman" w:hAnsi="Times New Roman" w:cs="Times New Roman"/>
          <w:sz w:val="24"/>
        </w:rPr>
        <w:t xml:space="preserve">). </w:t>
      </w:r>
      <w:proofErr w:type="spellStart"/>
      <w:r>
        <w:rPr>
          <w:rFonts w:ascii="Times New Roman" w:hAnsi="Times New Roman" w:cs="Times New Roman"/>
          <w:i/>
          <w:sz w:val="24"/>
        </w:rPr>
        <w:t>Sandownia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harrisi</w:t>
      </w:r>
      <w:proofErr w:type="spellEnd"/>
      <w:r>
        <w:rPr>
          <w:rFonts w:ascii="Times New Roman" w:hAnsi="Times New Roman" w:cs="Times New Roman"/>
          <w:sz w:val="24"/>
        </w:rPr>
        <w:t xml:space="preserve">, a highly derived trionychid turtle (Testudines: Cryptodira) from the Early Cretaceous of the Isle of Wright, England. </w:t>
      </w:r>
      <w:r>
        <w:rPr>
          <w:rFonts w:ascii="Times New Roman" w:hAnsi="Times New Roman" w:cs="Times New Roman"/>
          <w:i/>
          <w:sz w:val="24"/>
        </w:rPr>
        <w:t xml:space="preserve">Journal of Vertebrate Paleontology </w:t>
      </w:r>
      <w:r>
        <w:rPr>
          <w:rFonts w:ascii="Times New Roman" w:hAnsi="Times New Roman" w:cs="Times New Roman"/>
          <w:sz w:val="24"/>
        </w:rPr>
        <w:t>20(3):522-532.</w:t>
      </w:r>
    </w:p>
    <w:p w14:paraId="39150FE4" w14:textId="77777777" w:rsidR="007F7B0A" w:rsidRPr="000D703D"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 xml:space="preserve">Mulder, </w:t>
      </w:r>
      <w:r>
        <w:rPr>
          <w:rFonts w:ascii="Times New Roman" w:hAnsi="Times New Roman" w:cs="Times New Roman"/>
          <w:sz w:val="24"/>
        </w:rPr>
        <w:t>E. (</w:t>
      </w:r>
      <w:r w:rsidRPr="00125D76">
        <w:rPr>
          <w:rFonts w:ascii="Times New Roman" w:hAnsi="Times New Roman" w:cs="Times New Roman"/>
          <w:sz w:val="24"/>
        </w:rPr>
        <w:t>2003</w:t>
      </w:r>
      <w:r>
        <w:rPr>
          <w:rFonts w:ascii="Times New Roman" w:hAnsi="Times New Roman" w:cs="Times New Roman"/>
          <w:sz w:val="24"/>
        </w:rPr>
        <w:t xml:space="preserve">). Comparative osteology, </w:t>
      </w:r>
      <w:proofErr w:type="spellStart"/>
      <w:r>
        <w:rPr>
          <w:rFonts w:ascii="Times New Roman" w:hAnsi="Times New Roman" w:cs="Times New Roman"/>
          <w:sz w:val="24"/>
        </w:rPr>
        <w:t>palaeoecology</w:t>
      </w:r>
      <w:proofErr w:type="spellEnd"/>
      <w:r>
        <w:rPr>
          <w:rFonts w:ascii="Times New Roman" w:hAnsi="Times New Roman" w:cs="Times New Roman"/>
          <w:sz w:val="24"/>
        </w:rPr>
        <w:t xml:space="preserve">, and systematics of the Late Cretaceous turtle </w:t>
      </w:r>
      <w:proofErr w:type="spellStart"/>
      <w:r>
        <w:rPr>
          <w:rFonts w:ascii="Times New Roman" w:hAnsi="Times New Roman" w:cs="Times New Roman"/>
          <w:i/>
          <w:sz w:val="24"/>
        </w:rPr>
        <w:t>Allopleuron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hofmanni</w:t>
      </w:r>
      <w:proofErr w:type="spellEnd"/>
      <w:r>
        <w:rPr>
          <w:rFonts w:ascii="Times New Roman" w:hAnsi="Times New Roman" w:cs="Times New Roman"/>
          <w:i/>
          <w:sz w:val="24"/>
        </w:rPr>
        <w:t xml:space="preserve"> </w:t>
      </w:r>
      <w:r>
        <w:rPr>
          <w:rFonts w:ascii="Times New Roman" w:hAnsi="Times New Roman" w:cs="Times New Roman"/>
          <w:sz w:val="24"/>
        </w:rPr>
        <w:t xml:space="preserve">(Gray, 1831) from the Maastrichtian type area. p23-92. In MULDER, E. On the Late Cretaceous </w:t>
      </w:r>
      <w:proofErr w:type="spellStart"/>
      <w:r>
        <w:rPr>
          <w:rFonts w:ascii="Times New Roman" w:hAnsi="Times New Roman" w:cs="Times New Roman"/>
          <w:sz w:val="24"/>
        </w:rPr>
        <w:t>tetrapods</w:t>
      </w:r>
      <w:proofErr w:type="spellEnd"/>
      <w:r>
        <w:rPr>
          <w:rFonts w:ascii="Times New Roman" w:hAnsi="Times New Roman" w:cs="Times New Roman"/>
          <w:sz w:val="24"/>
        </w:rPr>
        <w:t xml:space="preserve"> from the Maastrichtian type area. </w:t>
      </w:r>
      <w:proofErr w:type="spellStart"/>
      <w:r>
        <w:rPr>
          <w:rFonts w:ascii="Times New Roman" w:hAnsi="Times New Roman" w:cs="Times New Roman"/>
          <w:i/>
          <w:sz w:val="24"/>
        </w:rPr>
        <w:t>Publicaties</w:t>
      </w:r>
      <w:proofErr w:type="spellEnd"/>
      <w:r>
        <w:rPr>
          <w:rFonts w:ascii="Times New Roman" w:hAnsi="Times New Roman" w:cs="Times New Roman"/>
          <w:i/>
          <w:sz w:val="24"/>
        </w:rPr>
        <w:t xml:space="preserve"> van het </w:t>
      </w:r>
      <w:proofErr w:type="spellStart"/>
      <w:r>
        <w:rPr>
          <w:rFonts w:ascii="Times New Roman" w:hAnsi="Times New Roman" w:cs="Times New Roman"/>
          <w:i/>
          <w:sz w:val="24"/>
        </w:rPr>
        <w:t>Natuurhistorich</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Genootschap</w:t>
      </w:r>
      <w:proofErr w:type="spellEnd"/>
      <w:r>
        <w:rPr>
          <w:rFonts w:ascii="Times New Roman" w:hAnsi="Times New Roman" w:cs="Times New Roman"/>
          <w:i/>
          <w:sz w:val="24"/>
        </w:rPr>
        <w:t xml:space="preserve"> in Limburg</w:t>
      </w:r>
      <w:r>
        <w:rPr>
          <w:rFonts w:ascii="Times New Roman" w:hAnsi="Times New Roman" w:cs="Times New Roman"/>
          <w:sz w:val="24"/>
        </w:rPr>
        <w:t xml:space="preserve"> 44.</w:t>
      </w:r>
    </w:p>
    <w:p w14:paraId="780F750B" w14:textId="77777777" w:rsidR="007F7B0A" w:rsidRPr="000D703D"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Nicholls,</w:t>
      </w:r>
      <w:r>
        <w:rPr>
          <w:rFonts w:ascii="Times New Roman" w:hAnsi="Times New Roman" w:cs="Times New Roman"/>
          <w:sz w:val="24"/>
        </w:rPr>
        <w:t xml:space="preserve"> E.</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1988</w:t>
      </w:r>
      <w:r>
        <w:rPr>
          <w:rFonts w:ascii="Times New Roman" w:hAnsi="Times New Roman" w:cs="Times New Roman"/>
          <w:sz w:val="24"/>
        </w:rPr>
        <w:t xml:space="preserve">). New material of </w:t>
      </w:r>
      <w:proofErr w:type="spellStart"/>
      <w:r>
        <w:rPr>
          <w:rFonts w:ascii="Times New Roman" w:hAnsi="Times New Roman" w:cs="Times New Roman"/>
          <w:i/>
          <w:sz w:val="24"/>
        </w:rPr>
        <w:t>Toxochelys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latiremis</w:t>
      </w:r>
      <w:proofErr w:type="spellEnd"/>
      <w:r>
        <w:rPr>
          <w:rFonts w:ascii="Times New Roman" w:hAnsi="Times New Roman" w:cs="Times New Roman"/>
          <w:i/>
          <w:sz w:val="24"/>
        </w:rPr>
        <w:t xml:space="preserve"> </w:t>
      </w:r>
      <w:r>
        <w:rPr>
          <w:rFonts w:ascii="Times New Roman" w:hAnsi="Times New Roman" w:cs="Times New Roman"/>
          <w:sz w:val="24"/>
        </w:rPr>
        <w:t xml:space="preserve">Cope, and a revision of the genus </w:t>
      </w:r>
      <w:proofErr w:type="spellStart"/>
      <w:r>
        <w:rPr>
          <w:rFonts w:ascii="Times New Roman" w:hAnsi="Times New Roman" w:cs="Times New Roman"/>
          <w:i/>
          <w:sz w:val="24"/>
        </w:rPr>
        <w:t>Toxochelys</w:t>
      </w:r>
      <w:proofErr w:type="spellEnd"/>
      <w:r>
        <w:rPr>
          <w:rFonts w:ascii="Times New Roman" w:hAnsi="Times New Roman" w:cs="Times New Roman"/>
          <w:i/>
          <w:sz w:val="24"/>
        </w:rPr>
        <w:t xml:space="preserve"> </w:t>
      </w:r>
      <w:r>
        <w:rPr>
          <w:rFonts w:ascii="Times New Roman" w:hAnsi="Times New Roman" w:cs="Times New Roman"/>
          <w:sz w:val="24"/>
        </w:rPr>
        <w:t xml:space="preserve">(Testudines, </w:t>
      </w:r>
      <w:proofErr w:type="spellStart"/>
      <w:r>
        <w:rPr>
          <w:rFonts w:ascii="Times New Roman" w:hAnsi="Times New Roman" w:cs="Times New Roman"/>
          <w:sz w:val="24"/>
        </w:rPr>
        <w:t>Chelonioidea</w:t>
      </w:r>
      <w:proofErr w:type="spellEnd"/>
      <w:r>
        <w:rPr>
          <w:rFonts w:ascii="Times New Roman" w:hAnsi="Times New Roman" w:cs="Times New Roman"/>
          <w:sz w:val="24"/>
        </w:rPr>
        <w:t xml:space="preserve">). </w:t>
      </w:r>
      <w:r>
        <w:rPr>
          <w:rFonts w:ascii="Times New Roman" w:hAnsi="Times New Roman" w:cs="Times New Roman"/>
          <w:i/>
          <w:sz w:val="24"/>
        </w:rPr>
        <w:t>Journal of Vertebrate Paleontology</w:t>
      </w:r>
      <w:r>
        <w:rPr>
          <w:rFonts w:ascii="Times New Roman" w:hAnsi="Times New Roman" w:cs="Times New Roman"/>
          <w:sz w:val="24"/>
        </w:rPr>
        <w:t xml:space="preserve"> 8:181-187.</w:t>
      </w:r>
    </w:p>
    <w:p w14:paraId="040A1153" w14:textId="77777777" w:rsidR="007F7B0A" w:rsidRPr="000D703D"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Nielsen,</w:t>
      </w:r>
      <w:r>
        <w:rPr>
          <w:rFonts w:ascii="Times New Roman" w:hAnsi="Times New Roman" w:cs="Times New Roman"/>
          <w:sz w:val="24"/>
        </w:rPr>
        <w:t xml:space="preserve"> E.</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1959</w:t>
      </w:r>
      <w:r>
        <w:rPr>
          <w:rFonts w:ascii="Times New Roman" w:hAnsi="Times New Roman" w:cs="Times New Roman"/>
          <w:sz w:val="24"/>
        </w:rPr>
        <w:t xml:space="preserve">). Eocene turtles from Denmark. </w:t>
      </w:r>
      <w:r>
        <w:rPr>
          <w:rFonts w:ascii="Times New Roman" w:hAnsi="Times New Roman" w:cs="Times New Roman"/>
          <w:i/>
          <w:sz w:val="24"/>
        </w:rPr>
        <w:t xml:space="preserve">Dansk </w:t>
      </w:r>
      <w:proofErr w:type="spellStart"/>
      <w:r>
        <w:rPr>
          <w:rFonts w:ascii="Times New Roman" w:hAnsi="Times New Roman" w:cs="Times New Roman"/>
          <w:i/>
          <w:sz w:val="24"/>
        </w:rPr>
        <w:t>Geologisk</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Forening</w:t>
      </w:r>
      <w:proofErr w:type="spellEnd"/>
      <w:r>
        <w:rPr>
          <w:rFonts w:ascii="Times New Roman" w:hAnsi="Times New Roman" w:cs="Times New Roman"/>
          <w:i/>
          <w:sz w:val="24"/>
        </w:rPr>
        <w:t xml:space="preserve"> </w:t>
      </w:r>
      <w:r>
        <w:rPr>
          <w:rFonts w:ascii="Times New Roman" w:hAnsi="Times New Roman" w:cs="Times New Roman"/>
          <w:sz w:val="24"/>
        </w:rPr>
        <w:t>14:96-114.</w:t>
      </w:r>
    </w:p>
    <w:p w14:paraId="767D12B6" w14:textId="77777777" w:rsidR="007F7B0A" w:rsidRPr="00C66925"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Parham</w:t>
      </w:r>
      <w:r>
        <w:rPr>
          <w:rFonts w:ascii="Times New Roman" w:hAnsi="Times New Roman" w:cs="Times New Roman"/>
          <w:sz w:val="24"/>
        </w:rPr>
        <w:t>, J.</w:t>
      </w:r>
      <w:r w:rsidRPr="00125D76">
        <w:rPr>
          <w:rFonts w:ascii="Times New Roman" w:hAnsi="Times New Roman" w:cs="Times New Roman"/>
          <w:sz w:val="24"/>
        </w:rPr>
        <w:t xml:space="preserve"> and </w:t>
      </w:r>
      <w:proofErr w:type="spellStart"/>
      <w:r w:rsidRPr="00125D76">
        <w:rPr>
          <w:rFonts w:ascii="Times New Roman" w:hAnsi="Times New Roman" w:cs="Times New Roman"/>
          <w:sz w:val="24"/>
        </w:rPr>
        <w:t>Fastovsky</w:t>
      </w:r>
      <w:proofErr w:type="spellEnd"/>
      <w:r w:rsidRPr="00125D76">
        <w:rPr>
          <w:rFonts w:ascii="Times New Roman" w:hAnsi="Times New Roman" w:cs="Times New Roman"/>
          <w:sz w:val="24"/>
        </w:rPr>
        <w:t>,</w:t>
      </w:r>
      <w:r>
        <w:rPr>
          <w:rFonts w:ascii="Times New Roman" w:hAnsi="Times New Roman" w:cs="Times New Roman"/>
          <w:sz w:val="24"/>
        </w:rPr>
        <w:t xml:space="preserve"> D.</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1997</w:t>
      </w:r>
      <w:r>
        <w:rPr>
          <w:rFonts w:ascii="Times New Roman" w:hAnsi="Times New Roman" w:cs="Times New Roman"/>
          <w:sz w:val="24"/>
        </w:rPr>
        <w:t xml:space="preserve">). The phylogeny of cheloniid sea turtles revisited. </w:t>
      </w:r>
      <w:r>
        <w:rPr>
          <w:rFonts w:ascii="Times New Roman" w:hAnsi="Times New Roman" w:cs="Times New Roman"/>
          <w:i/>
          <w:sz w:val="24"/>
        </w:rPr>
        <w:t>Chelonian Conservation and Biology</w:t>
      </w:r>
      <w:r>
        <w:rPr>
          <w:rFonts w:ascii="Times New Roman" w:hAnsi="Times New Roman" w:cs="Times New Roman"/>
          <w:sz w:val="24"/>
        </w:rPr>
        <w:t xml:space="preserve"> 4:548-554.</w:t>
      </w:r>
    </w:p>
    <w:p w14:paraId="3743C648" w14:textId="1095F4C8" w:rsidR="007F7B0A"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Pereira</w:t>
      </w:r>
      <w:r>
        <w:rPr>
          <w:rFonts w:ascii="Times New Roman" w:hAnsi="Times New Roman" w:cs="Times New Roman"/>
          <w:sz w:val="24"/>
        </w:rPr>
        <w:t xml:space="preserve">, A., </w:t>
      </w:r>
      <w:proofErr w:type="spellStart"/>
      <w:r>
        <w:rPr>
          <w:rFonts w:ascii="Times New Roman" w:hAnsi="Times New Roman" w:cs="Times New Roman"/>
          <w:sz w:val="24"/>
        </w:rPr>
        <w:t>Sterli</w:t>
      </w:r>
      <w:proofErr w:type="spellEnd"/>
      <w:r>
        <w:rPr>
          <w:rFonts w:ascii="Times New Roman" w:hAnsi="Times New Roman" w:cs="Times New Roman"/>
          <w:sz w:val="24"/>
        </w:rPr>
        <w:t xml:space="preserve">, J., Moreira, F., and </w:t>
      </w:r>
      <w:proofErr w:type="spellStart"/>
      <w:r>
        <w:rPr>
          <w:rFonts w:ascii="Times New Roman" w:hAnsi="Times New Roman" w:cs="Times New Roman"/>
          <w:sz w:val="24"/>
        </w:rPr>
        <w:t>Schrago</w:t>
      </w:r>
      <w:proofErr w:type="spellEnd"/>
      <w:r>
        <w:rPr>
          <w:rFonts w:ascii="Times New Roman" w:hAnsi="Times New Roman" w:cs="Times New Roman"/>
          <w:sz w:val="24"/>
        </w:rPr>
        <w:t>, C. (</w:t>
      </w:r>
      <w:r w:rsidRPr="00125D76">
        <w:rPr>
          <w:rFonts w:ascii="Times New Roman" w:hAnsi="Times New Roman" w:cs="Times New Roman"/>
          <w:sz w:val="24"/>
        </w:rPr>
        <w:t>2017</w:t>
      </w:r>
      <w:r>
        <w:rPr>
          <w:rFonts w:ascii="Times New Roman" w:hAnsi="Times New Roman" w:cs="Times New Roman"/>
          <w:sz w:val="24"/>
        </w:rPr>
        <w:t xml:space="preserve">). </w:t>
      </w:r>
      <w:proofErr w:type="spellStart"/>
      <w:r>
        <w:rPr>
          <w:rFonts w:ascii="Times New Roman" w:hAnsi="Times New Roman" w:cs="Times New Roman"/>
          <w:sz w:val="24"/>
        </w:rPr>
        <w:t>Multilocus</w:t>
      </w:r>
      <w:proofErr w:type="spellEnd"/>
      <w:r>
        <w:rPr>
          <w:rFonts w:ascii="Times New Roman" w:hAnsi="Times New Roman" w:cs="Times New Roman"/>
          <w:sz w:val="24"/>
        </w:rPr>
        <w:t xml:space="preserve"> phylogeny and statistical biogeography clarify the evolutionary history of major lineages of turtles. </w:t>
      </w:r>
      <w:r>
        <w:rPr>
          <w:rFonts w:ascii="Times New Roman" w:hAnsi="Times New Roman" w:cs="Times New Roman"/>
          <w:i/>
          <w:sz w:val="24"/>
        </w:rPr>
        <w:t>Molecular Phylogenetics and Evolution</w:t>
      </w:r>
      <w:r>
        <w:rPr>
          <w:rFonts w:ascii="Times New Roman" w:hAnsi="Times New Roman" w:cs="Times New Roman"/>
          <w:sz w:val="24"/>
        </w:rPr>
        <w:t xml:space="preserve"> 113:59-66.</w:t>
      </w:r>
    </w:p>
    <w:p w14:paraId="63DC62DD" w14:textId="3D3D49E6" w:rsidR="001C6AA6" w:rsidRDefault="001C6AA6" w:rsidP="001C6AA6">
      <w:pPr>
        <w:autoSpaceDE w:val="0"/>
        <w:autoSpaceDN w:val="0"/>
        <w:adjustRightInd w:val="0"/>
        <w:spacing w:after="0" w:line="240" w:lineRule="auto"/>
        <w:ind w:left="720" w:hanging="720"/>
        <w:rPr>
          <w:rFonts w:ascii="Times New Roman" w:hAnsi="Times New Roman" w:cs="Times New Roman"/>
          <w:bCs/>
          <w:sz w:val="24"/>
          <w:szCs w:val="24"/>
        </w:rPr>
      </w:pPr>
      <w:r w:rsidRPr="001D5310">
        <w:rPr>
          <w:rFonts w:ascii="Times New Roman" w:hAnsi="Times New Roman" w:cs="Times New Roman"/>
          <w:bCs/>
          <w:sz w:val="24"/>
          <w:szCs w:val="24"/>
        </w:rPr>
        <w:lastRenderedPageBreak/>
        <w:t xml:space="preserve">Puckett, T. </w:t>
      </w:r>
      <w:r>
        <w:rPr>
          <w:rFonts w:ascii="Times New Roman" w:hAnsi="Times New Roman" w:cs="Times New Roman"/>
          <w:bCs/>
          <w:sz w:val="24"/>
          <w:szCs w:val="24"/>
        </w:rPr>
        <w:t>(</w:t>
      </w:r>
      <w:r w:rsidRPr="001D5310">
        <w:rPr>
          <w:rFonts w:ascii="Times New Roman" w:hAnsi="Times New Roman" w:cs="Times New Roman"/>
          <w:bCs/>
          <w:sz w:val="24"/>
          <w:szCs w:val="24"/>
        </w:rPr>
        <w:t>1992</w:t>
      </w:r>
      <w:r>
        <w:rPr>
          <w:rFonts w:ascii="Times New Roman" w:hAnsi="Times New Roman" w:cs="Times New Roman"/>
          <w:bCs/>
          <w:sz w:val="24"/>
          <w:szCs w:val="24"/>
        </w:rPr>
        <w:t>)</w:t>
      </w:r>
      <w:r w:rsidRPr="001D5310">
        <w:rPr>
          <w:rFonts w:ascii="Times New Roman" w:hAnsi="Times New Roman" w:cs="Times New Roman"/>
          <w:bCs/>
          <w:sz w:val="24"/>
          <w:szCs w:val="24"/>
        </w:rPr>
        <w:t xml:space="preserve">. Distribution of </w:t>
      </w:r>
      <w:proofErr w:type="spellStart"/>
      <w:r w:rsidRPr="001D5310">
        <w:rPr>
          <w:rFonts w:ascii="Times New Roman" w:hAnsi="Times New Roman" w:cs="Times New Roman"/>
          <w:bCs/>
          <w:sz w:val="24"/>
          <w:szCs w:val="24"/>
        </w:rPr>
        <w:t>ostracodes</w:t>
      </w:r>
      <w:proofErr w:type="spellEnd"/>
      <w:r w:rsidRPr="001D5310">
        <w:rPr>
          <w:rFonts w:ascii="Times New Roman" w:hAnsi="Times New Roman" w:cs="Times New Roman"/>
          <w:bCs/>
          <w:sz w:val="24"/>
          <w:szCs w:val="24"/>
        </w:rPr>
        <w:t xml:space="preserve"> in the Upper Cretaceous (Late Santonian through Middle Maastrichtian) of Alabama and Mississippi. </w:t>
      </w:r>
      <w:r w:rsidRPr="001C6AA6">
        <w:rPr>
          <w:rFonts w:ascii="Times New Roman" w:hAnsi="Times New Roman" w:cs="Times New Roman"/>
          <w:bCs/>
          <w:i/>
          <w:sz w:val="24"/>
          <w:szCs w:val="24"/>
        </w:rPr>
        <w:t>Gulf Coast Association of Geological Societies Transactions</w:t>
      </w:r>
      <w:r w:rsidRPr="001D5310">
        <w:rPr>
          <w:rFonts w:ascii="Times New Roman" w:hAnsi="Times New Roman" w:cs="Times New Roman"/>
          <w:bCs/>
          <w:sz w:val="24"/>
          <w:szCs w:val="24"/>
        </w:rPr>
        <w:t xml:space="preserve"> </w:t>
      </w:r>
      <w:r w:rsidRPr="001C6AA6">
        <w:rPr>
          <w:rFonts w:ascii="Times New Roman" w:hAnsi="Times New Roman" w:cs="Times New Roman"/>
          <w:bCs/>
          <w:sz w:val="24"/>
          <w:szCs w:val="24"/>
        </w:rPr>
        <w:t>42</w:t>
      </w:r>
      <w:r>
        <w:rPr>
          <w:rFonts w:ascii="Times New Roman" w:hAnsi="Times New Roman" w:cs="Times New Roman"/>
          <w:bCs/>
          <w:sz w:val="24"/>
          <w:szCs w:val="24"/>
        </w:rPr>
        <w:t>:</w:t>
      </w:r>
      <w:r w:rsidRPr="001D5310">
        <w:rPr>
          <w:rFonts w:ascii="Times New Roman" w:hAnsi="Times New Roman" w:cs="Times New Roman"/>
          <w:bCs/>
          <w:sz w:val="24"/>
          <w:szCs w:val="24"/>
        </w:rPr>
        <w:t>613-631.</w:t>
      </w:r>
    </w:p>
    <w:p w14:paraId="09C1BAB5" w14:textId="77777777" w:rsidR="001C6AA6" w:rsidRPr="001C6AA6" w:rsidRDefault="001C6AA6" w:rsidP="001C6AA6">
      <w:pPr>
        <w:autoSpaceDE w:val="0"/>
        <w:autoSpaceDN w:val="0"/>
        <w:adjustRightInd w:val="0"/>
        <w:spacing w:after="0" w:line="240" w:lineRule="auto"/>
        <w:rPr>
          <w:rFonts w:ascii="Times New Roman" w:hAnsi="Times New Roman" w:cs="Times New Roman"/>
          <w:bCs/>
          <w:sz w:val="24"/>
          <w:szCs w:val="24"/>
        </w:rPr>
      </w:pPr>
    </w:p>
    <w:p w14:paraId="3DD6148D" w14:textId="2F010E1B" w:rsidR="00F77F9A" w:rsidRPr="00C66925" w:rsidRDefault="00F77F9A" w:rsidP="007F7B0A">
      <w:pPr>
        <w:ind w:left="720" w:hanging="720"/>
        <w:rPr>
          <w:rFonts w:ascii="Times New Roman" w:hAnsi="Times New Roman" w:cs="Times New Roman"/>
          <w:sz w:val="24"/>
        </w:rPr>
      </w:pPr>
      <w:r w:rsidRPr="00F77F9A">
        <w:rPr>
          <w:rFonts w:ascii="Times New Roman" w:hAnsi="Times New Roman" w:cs="Times New Roman"/>
          <w:sz w:val="24"/>
        </w:rPr>
        <w:t xml:space="preserve">Puckett, T. </w:t>
      </w:r>
      <w:r>
        <w:rPr>
          <w:rFonts w:ascii="Times New Roman" w:hAnsi="Times New Roman" w:cs="Times New Roman"/>
          <w:sz w:val="24"/>
        </w:rPr>
        <w:t>(</w:t>
      </w:r>
      <w:r w:rsidRPr="00F77F9A">
        <w:rPr>
          <w:rFonts w:ascii="Times New Roman" w:hAnsi="Times New Roman" w:cs="Times New Roman"/>
          <w:sz w:val="24"/>
        </w:rPr>
        <w:t>2005</w:t>
      </w:r>
      <w:r>
        <w:rPr>
          <w:rFonts w:ascii="Times New Roman" w:hAnsi="Times New Roman" w:cs="Times New Roman"/>
          <w:sz w:val="24"/>
        </w:rPr>
        <w:t>)</w:t>
      </w:r>
      <w:r w:rsidRPr="00F77F9A">
        <w:rPr>
          <w:rFonts w:ascii="Times New Roman" w:hAnsi="Times New Roman" w:cs="Times New Roman"/>
          <w:sz w:val="24"/>
        </w:rPr>
        <w:t xml:space="preserve">. Santonian-Maastrichtian planktonic foraminiferal and </w:t>
      </w:r>
      <w:proofErr w:type="spellStart"/>
      <w:r w:rsidRPr="00F77F9A">
        <w:rPr>
          <w:rFonts w:ascii="Times New Roman" w:hAnsi="Times New Roman" w:cs="Times New Roman"/>
          <w:sz w:val="24"/>
        </w:rPr>
        <w:t>ostracode</w:t>
      </w:r>
      <w:proofErr w:type="spellEnd"/>
      <w:r w:rsidRPr="00F77F9A">
        <w:rPr>
          <w:rFonts w:ascii="Times New Roman" w:hAnsi="Times New Roman" w:cs="Times New Roman"/>
          <w:sz w:val="24"/>
        </w:rPr>
        <w:t xml:space="preserve"> biostratigraphy of the northern Gulf Coastal Plain, USA. </w:t>
      </w:r>
      <w:r w:rsidRPr="00F77F9A">
        <w:rPr>
          <w:rFonts w:ascii="Times New Roman" w:hAnsi="Times New Roman" w:cs="Times New Roman"/>
          <w:i/>
          <w:sz w:val="24"/>
        </w:rPr>
        <w:t>Stratigraphy</w:t>
      </w:r>
      <w:r w:rsidRPr="00F77F9A">
        <w:rPr>
          <w:rFonts w:ascii="Times New Roman" w:hAnsi="Times New Roman" w:cs="Times New Roman"/>
          <w:sz w:val="24"/>
        </w:rPr>
        <w:t xml:space="preserve"> 2:117-146.</w:t>
      </w:r>
    </w:p>
    <w:p w14:paraId="1C4A492E" w14:textId="2DAAE754" w:rsidR="00F77F9A" w:rsidRDefault="00F77F9A" w:rsidP="007F7B0A">
      <w:pPr>
        <w:ind w:left="720" w:hanging="720"/>
        <w:rPr>
          <w:rFonts w:ascii="Times New Roman" w:hAnsi="Times New Roman" w:cs="Times New Roman"/>
          <w:sz w:val="24"/>
        </w:rPr>
      </w:pPr>
      <w:r w:rsidRPr="00F77F9A">
        <w:rPr>
          <w:rFonts w:ascii="Times New Roman" w:hAnsi="Times New Roman" w:cs="Times New Roman"/>
          <w:sz w:val="24"/>
        </w:rPr>
        <w:t xml:space="preserve">Russell, E., Keady, D., Mancini, E., and Smith, C. </w:t>
      </w:r>
      <w:r>
        <w:rPr>
          <w:rFonts w:ascii="Times New Roman" w:hAnsi="Times New Roman" w:cs="Times New Roman"/>
          <w:sz w:val="24"/>
        </w:rPr>
        <w:t>(</w:t>
      </w:r>
      <w:r w:rsidRPr="00F77F9A">
        <w:rPr>
          <w:rFonts w:ascii="Times New Roman" w:hAnsi="Times New Roman" w:cs="Times New Roman"/>
          <w:sz w:val="24"/>
        </w:rPr>
        <w:t>1983</w:t>
      </w:r>
      <w:r>
        <w:rPr>
          <w:rFonts w:ascii="Times New Roman" w:hAnsi="Times New Roman" w:cs="Times New Roman"/>
          <w:sz w:val="24"/>
        </w:rPr>
        <w:t>)</w:t>
      </w:r>
      <w:r w:rsidRPr="00F77F9A">
        <w:rPr>
          <w:rFonts w:ascii="Times New Roman" w:hAnsi="Times New Roman" w:cs="Times New Roman"/>
          <w:sz w:val="24"/>
        </w:rPr>
        <w:t xml:space="preserve">. Upper Cretaceous lithostratigraphy and biostratigraphy in northeast Mississippi, southwest Tennessee and northwest Alabama, shelf chalks and coastal </w:t>
      </w:r>
      <w:proofErr w:type="spellStart"/>
      <w:r w:rsidRPr="00F77F9A">
        <w:rPr>
          <w:rFonts w:ascii="Times New Roman" w:hAnsi="Times New Roman" w:cs="Times New Roman"/>
          <w:sz w:val="24"/>
        </w:rPr>
        <w:t>clastics</w:t>
      </w:r>
      <w:proofErr w:type="spellEnd"/>
      <w:r w:rsidRPr="00F77F9A">
        <w:rPr>
          <w:rFonts w:ascii="Times New Roman" w:hAnsi="Times New Roman" w:cs="Times New Roman"/>
          <w:sz w:val="24"/>
        </w:rPr>
        <w:t>.</w:t>
      </w:r>
      <w:r>
        <w:rPr>
          <w:rFonts w:ascii="Times New Roman" w:hAnsi="Times New Roman" w:cs="Times New Roman"/>
          <w:sz w:val="24"/>
        </w:rPr>
        <w:t xml:space="preserve"> p1-72. In RUSSELL, E., KEADY, D., MANCINI, E., and SMITH, C. (eds.).</w:t>
      </w:r>
      <w:r w:rsidRPr="00F77F9A">
        <w:rPr>
          <w:rFonts w:ascii="Times New Roman" w:hAnsi="Times New Roman" w:cs="Times New Roman"/>
          <w:sz w:val="24"/>
        </w:rPr>
        <w:t xml:space="preserve"> Spring Field Trip of the Gulf Coast Section of the Society of Economic Paleontologists and Mineralogists and the Alabama Geological Survey, 1983, Guidebook.</w:t>
      </w:r>
      <w:r>
        <w:rPr>
          <w:rFonts w:ascii="Times New Roman" w:hAnsi="Times New Roman" w:cs="Times New Roman"/>
          <w:sz w:val="24"/>
        </w:rPr>
        <w:t xml:space="preserve"> </w:t>
      </w:r>
    </w:p>
    <w:p w14:paraId="3E1A7CDE" w14:textId="19310584" w:rsidR="007F7B0A"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Sato,</w:t>
      </w:r>
      <w:r>
        <w:rPr>
          <w:rFonts w:ascii="Times New Roman" w:hAnsi="Times New Roman" w:cs="Times New Roman"/>
          <w:sz w:val="24"/>
        </w:rPr>
        <w:t xml:space="preserve"> T., </w:t>
      </w:r>
      <w:proofErr w:type="spellStart"/>
      <w:r>
        <w:rPr>
          <w:rFonts w:ascii="Times New Roman" w:hAnsi="Times New Roman" w:cs="Times New Roman"/>
          <w:sz w:val="24"/>
        </w:rPr>
        <w:t>Konishi</w:t>
      </w:r>
      <w:proofErr w:type="spellEnd"/>
      <w:r>
        <w:rPr>
          <w:rFonts w:ascii="Times New Roman" w:hAnsi="Times New Roman" w:cs="Times New Roman"/>
          <w:sz w:val="24"/>
        </w:rPr>
        <w:t>, T., Hirayama, R., and Caldwell, M.</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2012</w:t>
      </w:r>
      <w:r>
        <w:rPr>
          <w:rFonts w:ascii="Times New Roman" w:hAnsi="Times New Roman" w:cs="Times New Roman"/>
          <w:sz w:val="24"/>
        </w:rPr>
        <w:t xml:space="preserve">). A review of the Upper Cretaceous marine reptiles from Japan. </w:t>
      </w:r>
      <w:r>
        <w:rPr>
          <w:rFonts w:ascii="Times New Roman" w:hAnsi="Times New Roman" w:cs="Times New Roman"/>
          <w:i/>
          <w:sz w:val="24"/>
        </w:rPr>
        <w:t xml:space="preserve">Cretaceous Research </w:t>
      </w:r>
      <w:r>
        <w:rPr>
          <w:rFonts w:ascii="Times New Roman" w:hAnsi="Times New Roman" w:cs="Times New Roman"/>
          <w:sz w:val="24"/>
        </w:rPr>
        <w:t>37:319-340.</w:t>
      </w:r>
    </w:p>
    <w:p w14:paraId="08AD6203" w14:textId="3C84ED1A" w:rsidR="00AA0ADB" w:rsidRPr="00C66925" w:rsidRDefault="00AA0ADB" w:rsidP="00AA0ADB">
      <w:pPr>
        <w:ind w:left="720" w:hanging="720"/>
        <w:rPr>
          <w:rFonts w:ascii="Times New Roman" w:hAnsi="Times New Roman" w:cs="Times New Roman"/>
          <w:sz w:val="24"/>
        </w:rPr>
      </w:pPr>
      <w:r w:rsidRPr="00AA0ADB">
        <w:rPr>
          <w:rFonts w:ascii="Times New Roman" w:hAnsi="Times New Roman" w:cs="Times New Roman"/>
          <w:sz w:val="24"/>
        </w:rPr>
        <w:t>Schwimmer, D., Sanders, A., Erickson, B</w:t>
      </w:r>
      <w:r>
        <w:rPr>
          <w:rFonts w:ascii="Times New Roman" w:hAnsi="Times New Roman" w:cs="Times New Roman"/>
          <w:sz w:val="24"/>
        </w:rPr>
        <w:t>.</w:t>
      </w:r>
      <w:r w:rsidRPr="00AA0ADB">
        <w:rPr>
          <w:rFonts w:ascii="Times New Roman" w:hAnsi="Times New Roman" w:cs="Times New Roman"/>
          <w:sz w:val="24"/>
        </w:rPr>
        <w:t xml:space="preserve">, and Weems, R. </w:t>
      </w:r>
      <w:r>
        <w:rPr>
          <w:rFonts w:ascii="Times New Roman" w:hAnsi="Times New Roman" w:cs="Times New Roman"/>
          <w:sz w:val="24"/>
        </w:rPr>
        <w:t>(</w:t>
      </w:r>
      <w:r w:rsidRPr="00AA0ADB">
        <w:rPr>
          <w:rFonts w:ascii="Times New Roman" w:hAnsi="Times New Roman" w:cs="Times New Roman"/>
          <w:sz w:val="24"/>
        </w:rPr>
        <w:t>2015</w:t>
      </w:r>
      <w:r>
        <w:rPr>
          <w:rFonts w:ascii="Times New Roman" w:hAnsi="Times New Roman" w:cs="Times New Roman"/>
          <w:sz w:val="24"/>
        </w:rPr>
        <w:t>).</w:t>
      </w:r>
      <w:r w:rsidRPr="00AA0ADB">
        <w:rPr>
          <w:rFonts w:ascii="Times New Roman" w:hAnsi="Times New Roman" w:cs="Times New Roman"/>
          <w:sz w:val="24"/>
        </w:rPr>
        <w:t xml:space="preserve"> A</w:t>
      </w:r>
      <w:r>
        <w:rPr>
          <w:rFonts w:ascii="Times New Roman" w:hAnsi="Times New Roman" w:cs="Times New Roman"/>
          <w:sz w:val="24"/>
        </w:rPr>
        <w:t xml:space="preserve"> </w:t>
      </w:r>
      <w:r w:rsidRPr="00AA0ADB">
        <w:rPr>
          <w:rFonts w:ascii="Times New Roman" w:hAnsi="Times New Roman" w:cs="Times New Roman"/>
          <w:sz w:val="24"/>
        </w:rPr>
        <w:t>Late Cretaceous dinosaur and reptile assemblage from South Carolina,</w:t>
      </w:r>
      <w:r>
        <w:rPr>
          <w:rFonts w:ascii="Times New Roman" w:hAnsi="Times New Roman" w:cs="Times New Roman"/>
          <w:sz w:val="24"/>
        </w:rPr>
        <w:t xml:space="preserve"> </w:t>
      </w:r>
      <w:r w:rsidRPr="00AA0ADB">
        <w:rPr>
          <w:rFonts w:ascii="Times New Roman" w:hAnsi="Times New Roman" w:cs="Times New Roman"/>
          <w:sz w:val="24"/>
        </w:rPr>
        <w:t>USA</w:t>
      </w:r>
      <w:r>
        <w:rPr>
          <w:rFonts w:ascii="Times New Roman" w:hAnsi="Times New Roman" w:cs="Times New Roman"/>
          <w:sz w:val="24"/>
        </w:rPr>
        <w:t>.</w:t>
      </w:r>
      <w:r w:rsidRPr="00AA0ADB">
        <w:rPr>
          <w:rFonts w:ascii="Times New Roman" w:hAnsi="Times New Roman" w:cs="Times New Roman"/>
          <w:sz w:val="24"/>
        </w:rPr>
        <w:t xml:space="preserve"> </w:t>
      </w:r>
      <w:r w:rsidRPr="00AA0ADB">
        <w:rPr>
          <w:rFonts w:ascii="Times New Roman" w:hAnsi="Times New Roman" w:cs="Times New Roman"/>
          <w:i/>
          <w:iCs/>
          <w:sz w:val="24"/>
        </w:rPr>
        <w:t>Part 4, Systematic Paleontology: Transactions of the American Philosophical Society</w:t>
      </w:r>
      <w:r w:rsidRPr="00AA0ADB">
        <w:rPr>
          <w:rFonts w:ascii="Times New Roman" w:hAnsi="Times New Roman" w:cs="Times New Roman"/>
          <w:sz w:val="24"/>
        </w:rPr>
        <w:t xml:space="preserve">, </w:t>
      </w:r>
      <w:r>
        <w:rPr>
          <w:rFonts w:ascii="Times New Roman" w:hAnsi="Times New Roman" w:cs="Times New Roman"/>
          <w:sz w:val="24"/>
        </w:rPr>
        <w:t>1</w:t>
      </w:r>
      <w:r w:rsidRPr="00AA0ADB">
        <w:rPr>
          <w:rFonts w:ascii="Times New Roman" w:hAnsi="Times New Roman" w:cs="Times New Roman"/>
          <w:sz w:val="24"/>
        </w:rPr>
        <w:t>05</w:t>
      </w:r>
      <w:r>
        <w:rPr>
          <w:rFonts w:ascii="Times New Roman" w:hAnsi="Times New Roman" w:cs="Times New Roman"/>
          <w:sz w:val="24"/>
        </w:rPr>
        <w:t>:</w:t>
      </w:r>
      <w:r w:rsidRPr="00AA0ADB">
        <w:rPr>
          <w:rFonts w:ascii="Times New Roman" w:hAnsi="Times New Roman" w:cs="Times New Roman"/>
          <w:sz w:val="24"/>
        </w:rPr>
        <w:t>43</w:t>
      </w:r>
      <w:r>
        <w:rPr>
          <w:rFonts w:ascii="Times New Roman" w:hAnsi="Times New Roman" w:cs="Times New Roman"/>
          <w:sz w:val="24"/>
        </w:rPr>
        <w:t>-</w:t>
      </w:r>
      <w:r w:rsidRPr="00AA0ADB">
        <w:rPr>
          <w:rFonts w:ascii="Times New Roman" w:hAnsi="Times New Roman" w:cs="Times New Roman"/>
          <w:sz w:val="24"/>
        </w:rPr>
        <w:t>108.</w:t>
      </w:r>
    </w:p>
    <w:p w14:paraId="193519C8" w14:textId="77777777" w:rsidR="007F7B0A" w:rsidRPr="00C66925" w:rsidRDefault="007F7B0A" w:rsidP="007F7B0A">
      <w:pPr>
        <w:ind w:left="720" w:hanging="720"/>
        <w:rPr>
          <w:rFonts w:ascii="Times New Roman" w:hAnsi="Times New Roman" w:cs="Times New Roman"/>
          <w:sz w:val="24"/>
        </w:rPr>
      </w:pPr>
      <w:proofErr w:type="spellStart"/>
      <w:r w:rsidRPr="00125D76">
        <w:rPr>
          <w:rFonts w:ascii="Times New Roman" w:hAnsi="Times New Roman" w:cs="Times New Roman"/>
          <w:sz w:val="24"/>
        </w:rPr>
        <w:t>Sterli</w:t>
      </w:r>
      <w:proofErr w:type="spellEnd"/>
      <w:r>
        <w:rPr>
          <w:rFonts w:ascii="Times New Roman" w:hAnsi="Times New Roman" w:cs="Times New Roman"/>
          <w:sz w:val="24"/>
        </w:rPr>
        <w:t>, J.</w:t>
      </w:r>
      <w:r w:rsidRPr="00125D76">
        <w:rPr>
          <w:rFonts w:ascii="Times New Roman" w:hAnsi="Times New Roman" w:cs="Times New Roman"/>
          <w:sz w:val="24"/>
        </w:rPr>
        <w:t xml:space="preserve"> and Fuente,</w:t>
      </w:r>
      <w:r>
        <w:rPr>
          <w:rFonts w:ascii="Times New Roman" w:hAnsi="Times New Roman" w:cs="Times New Roman"/>
          <w:sz w:val="24"/>
        </w:rPr>
        <w:t xml:space="preserve"> M.</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2013</w:t>
      </w:r>
      <w:r>
        <w:rPr>
          <w:rFonts w:ascii="Times New Roman" w:hAnsi="Times New Roman" w:cs="Times New Roman"/>
          <w:sz w:val="24"/>
        </w:rPr>
        <w:t xml:space="preserve">). New evidence from the </w:t>
      </w:r>
      <w:proofErr w:type="spellStart"/>
      <w:r>
        <w:rPr>
          <w:rFonts w:ascii="Times New Roman" w:hAnsi="Times New Roman" w:cs="Times New Roman"/>
          <w:sz w:val="24"/>
        </w:rPr>
        <w:t>Palaeocene</w:t>
      </w:r>
      <w:proofErr w:type="spellEnd"/>
      <w:r>
        <w:rPr>
          <w:rFonts w:ascii="Times New Roman" w:hAnsi="Times New Roman" w:cs="Times New Roman"/>
          <w:sz w:val="24"/>
        </w:rPr>
        <w:t xml:space="preserve"> of Patagonia (Argentina) on the evolution and </w:t>
      </w:r>
      <w:proofErr w:type="spellStart"/>
      <w:r>
        <w:rPr>
          <w:rFonts w:ascii="Times New Roman" w:hAnsi="Times New Roman" w:cs="Times New Roman"/>
          <w:sz w:val="24"/>
        </w:rPr>
        <w:t>palaeo</w:t>
      </w:r>
      <w:proofErr w:type="spellEnd"/>
      <w:r>
        <w:rPr>
          <w:rFonts w:ascii="Times New Roman" w:hAnsi="Times New Roman" w:cs="Times New Roman"/>
          <w:sz w:val="24"/>
        </w:rPr>
        <w:t xml:space="preserve">-biogeography of </w:t>
      </w:r>
      <w:proofErr w:type="spellStart"/>
      <w:r>
        <w:rPr>
          <w:rFonts w:ascii="Times New Roman" w:hAnsi="Times New Roman" w:cs="Times New Roman"/>
          <w:sz w:val="24"/>
        </w:rPr>
        <w:t>Meiolaniformes</w:t>
      </w:r>
      <w:proofErr w:type="spellEnd"/>
      <w:r>
        <w:rPr>
          <w:rFonts w:ascii="Times New Roman" w:hAnsi="Times New Roman" w:cs="Times New Roman"/>
          <w:sz w:val="24"/>
        </w:rPr>
        <w:t xml:space="preserve"> (</w:t>
      </w:r>
      <w:proofErr w:type="spellStart"/>
      <w:r>
        <w:rPr>
          <w:rFonts w:ascii="Times New Roman" w:hAnsi="Times New Roman" w:cs="Times New Roman"/>
          <w:sz w:val="24"/>
        </w:rPr>
        <w:t>Testudinata</w:t>
      </w:r>
      <w:proofErr w:type="spellEnd"/>
      <w:r>
        <w:rPr>
          <w:rFonts w:ascii="Times New Roman" w:hAnsi="Times New Roman" w:cs="Times New Roman"/>
          <w:sz w:val="24"/>
        </w:rPr>
        <w:t xml:space="preserve">, new taxon name). </w:t>
      </w:r>
      <w:r>
        <w:rPr>
          <w:rFonts w:ascii="Times New Roman" w:hAnsi="Times New Roman" w:cs="Times New Roman"/>
          <w:i/>
          <w:sz w:val="24"/>
        </w:rPr>
        <w:t xml:space="preserve">Journal of Systematic </w:t>
      </w:r>
      <w:proofErr w:type="spellStart"/>
      <w:r>
        <w:rPr>
          <w:rFonts w:ascii="Times New Roman" w:hAnsi="Times New Roman" w:cs="Times New Roman"/>
          <w:i/>
          <w:sz w:val="24"/>
        </w:rPr>
        <w:t>Palaeontology</w:t>
      </w:r>
      <w:proofErr w:type="spellEnd"/>
      <w:r>
        <w:rPr>
          <w:rFonts w:ascii="Times New Roman" w:hAnsi="Times New Roman" w:cs="Times New Roman"/>
          <w:i/>
          <w:sz w:val="24"/>
        </w:rPr>
        <w:t xml:space="preserve"> </w:t>
      </w:r>
      <w:r>
        <w:rPr>
          <w:rFonts w:ascii="Times New Roman" w:hAnsi="Times New Roman" w:cs="Times New Roman"/>
          <w:sz w:val="24"/>
        </w:rPr>
        <w:t>11:835-852.</w:t>
      </w:r>
    </w:p>
    <w:p w14:paraId="252ACBEC" w14:textId="77777777" w:rsidR="007F7B0A" w:rsidRPr="00C66925"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Tong</w:t>
      </w:r>
      <w:r>
        <w:rPr>
          <w:rFonts w:ascii="Times New Roman" w:hAnsi="Times New Roman" w:cs="Times New Roman"/>
          <w:sz w:val="24"/>
        </w:rPr>
        <w:t>, H.</w:t>
      </w:r>
      <w:r w:rsidRPr="00125D76">
        <w:rPr>
          <w:rFonts w:ascii="Times New Roman" w:hAnsi="Times New Roman" w:cs="Times New Roman"/>
          <w:sz w:val="24"/>
        </w:rPr>
        <w:t xml:space="preserve"> and </w:t>
      </w:r>
      <w:proofErr w:type="spellStart"/>
      <w:r w:rsidRPr="00125D76">
        <w:rPr>
          <w:rFonts w:ascii="Times New Roman" w:hAnsi="Times New Roman" w:cs="Times New Roman"/>
          <w:sz w:val="24"/>
        </w:rPr>
        <w:t>Meylan</w:t>
      </w:r>
      <w:proofErr w:type="spellEnd"/>
      <w:r w:rsidRPr="00125D76">
        <w:rPr>
          <w:rFonts w:ascii="Times New Roman" w:hAnsi="Times New Roman" w:cs="Times New Roman"/>
          <w:sz w:val="24"/>
        </w:rPr>
        <w:t>,</w:t>
      </w:r>
      <w:r>
        <w:rPr>
          <w:rFonts w:ascii="Times New Roman" w:hAnsi="Times New Roman" w:cs="Times New Roman"/>
          <w:sz w:val="24"/>
        </w:rPr>
        <w:t xml:space="preserve"> P.</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2013</w:t>
      </w:r>
      <w:r>
        <w:rPr>
          <w:rFonts w:ascii="Times New Roman" w:hAnsi="Times New Roman" w:cs="Times New Roman"/>
          <w:sz w:val="24"/>
        </w:rPr>
        <w:t xml:space="preserve">). Morphology and relationships of </w:t>
      </w:r>
      <w:proofErr w:type="spellStart"/>
      <w:r>
        <w:rPr>
          <w:rFonts w:ascii="Times New Roman" w:hAnsi="Times New Roman" w:cs="Times New Roman"/>
          <w:i/>
          <w:sz w:val="24"/>
        </w:rPr>
        <w:t>Brachyopsemys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tingitana</w:t>
      </w:r>
      <w:proofErr w:type="spellEnd"/>
      <w:r>
        <w:rPr>
          <w:rFonts w:ascii="Times New Roman" w:hAnsi="Times New Roman" w:cs="Times New Roman"/>
          <w:i/>
          <w:sz w:val="24"/>
        </w:rPr>
        <w:t xml:space="preserve"> </w:t>
      </w:r>
      <w:r>
        <w:rPr>
          <w:rFonts w:ascii="Times New Roman" w:hAnsi="Times New Roman" w:cs="Times New Roman"/>
          <w:sz w:val="24"/>
        </w:rPr>
        <w:t xml:space="preserve">gen. et sp. </w:t>
      </w:r>
      <w:proofErr w:type="spellStart"/>
      <w:r>
        <w:rPr>
          <w:rFonts w:ascii="Times New Roman" w:hAnsi="Times New Roman" w:cs="Times New Roman"/>
          <w:sz w:val="24"/>
        </w:rPr>
        <w:t>nov.</w:t>
      </w:r>
      <w:proofErr w:type="spellEnd"/>
      <w:r>
        <w:rPr>
          <w:rFonts w:ascii="Times New Roman" w:hAnsi="Times New Roman" w:cs="Times New Roman"/>
          <w:sz w:val="24"/>
        </w:rPr>
        <w:t xml:space="preserve"> from the Early Paleocene of Morocco and recognition of the new </w:t>
      </w:r>
      <w:proofErr w:type="spellStart"/>
      <w:r>
        <w:rPr>
          <w:rFonts w:ascii="Times New Roman" w:hAnsi="Times New Roman" w:cs="Times New Roman"/>
          <w:sz w:val="24"/>
        </w:rPr>
        <w:t>eurocryptodiran</w:t>
      </w:r>
      <w:proofErr w:type="spellEnd"/>
      <w:r>
        <w:rPr>
          <w:rFonts w:ascii="Times New Roman" w:hAnsi="Times New Roman" w:cs="Times New Roman"/>
          <w:sz w:val="24"/>
        </w:rPr>
        <w:t xml:space="preserve"> turtle family: </w:t>
      </w:r>
      <w:proofErr w:type="spellStart"/>
      <w:r>
        <w:rPr>
          <w:rFonts w:ascii="Times New Roman" w:hAnsi="Times New Roman" w:cs="Times New Roman"/>
          <w:sz w:val="24"/>
        </w:rPr>
        <w:t>Sandownidae</w:t>
      </w:r>
      <w:proofErr w:type="spellEnd"/>
      <w:r>
        <w:rPr>
          <w:rFonts w:ascii="Times New Roman" w:hAnsi="Times New Roman" w:cs="Times New Roman"/>
          <w:sz w:val="24"/>
        </w:rPr>
        <w:t xml:space="preserve">. p187-212. In BRINKMAN, D., HOLROYD, P., and GARDNER, J. (eds.). Morphology and evolution of turtles. </w:t>
      </w:r>
      <w:r>
        <w:rPr>
          <w:rFonts w:ascii="Times New Roman" w:hAnsi="Times New Roman" w:cs="Times New Roman"/>
          <w:i/>
          <w:sz w:val="24"/>
        </w:rPr>
        <w:t>Springer</w:t>
      </w:r>
      <w:r>
        <w:rPr>
          <w:rFonts w:ascii="Times New Roman" w:hAnsi="Times New Roman" w:cs="Times New Roman"/>
          <w:sz w:val="24"/>
        </w:rPr>
        <w:t xml:space="preserve"> 577p.</w:t>
      </w:r>
    </w:p>
    <w:p w14:paraId="75DDF466" w14:textId="77777777" w:rsidR="007F7B0A" w:rsidRPr="00C66925" w:rsidRDefault="007F7B0A" w:rsidP="007F7B0A">
      <w:pPr>
        <w:ind w:left="720" w:hanging="720"/>
        <w:rPr>
          <w:rFonts w:ascii="Times New Roman" w:hAnsi="Times New Roman" w:cs="Times New Roman"/>
          <w:sz w:val="24"/>
        </w:rPr>
      </w:pPr>
      <w:r w:rsidRPr="00125D76">
        <w:rPr>
          <w:rFonts w:ascii="Times New Roman" w:hAnsi="Times New Roman" w:cs="Times New Roman"/>
          <w:sz w:val="24"/>
        </w:rPr>
        <w:t>Weems</w:t>
      </w:r>
      <w:r>
        <w:rPr>
          <w:rFonts w:ascii="Times New Roman" w:hAnsi="Times New Roman" w:cs="Times New Roman"/>
          <w:sz w:val="24"/>
        </w:rPr>
        <w:t>, R.</w:t>
      </w:r>
      <w:r w:rsidRPr="00125D76">
        <w:rPr>
          <w:rFonts w:ascii="Times New Roman" w:hAnsi="Times New Roman" w:cs="Times New Roman"/>
          <w:sz w:val="24"/>
        </w:rPr>
        <w:t xml:space="preserve"> and Brown,</w:t>
      </w:r>
      <w:r>
        <w:rPr>
          <w:rFonts w:ascii="Times New Roman" w:hAnsi="Times New Roman" w:cs="Times New Roman"/>
          <w:sz w:val="24"/>
        </w:rPr>
        <w:t xml:space="preserve"> K.</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2017</w:t>
      </w:r>
      <w:r>
        <w:rPr>
          <w:rFonts w:ascii="Times New Roman" w:hAnsi="Times New Roman" w:cs="Times New Roman"/>
          <w:sz w:val="24"/>
        </w:rPr>
        <w:t xml:space="preserve">). More-complete remains of </w:t>
      </w:r>
      <w:proofErr w:type="spellStart"/>
      <w:r>
        <w:rPr>
          <w:rFonts w:ascii="Times New Roman" w:hAnsi="Times New Roman" w:cs="Times New Roman"/>
          <w:i/>
          <w:sz w:val="24"/>
        </w:rPr>
        <w:t>Procolpochelys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charlestonensis</w:t>
      </w:r>
      <w:proofErr w:type="spellEnd"/>
      <w:r>
        <w:rPr>
          <w:rFonts w:ascii="Times New Roman" w:hAnsi="Times New Roman" w:cs="Times New Roman"/>
          <w:i/>
          <w:sz w:val="24"/>
        </w:rPr>
        <w:t xml:space="preserve"> </w:t>
      </w:r>
      <w:r>
        <w:rPr>
          <w:rFonts w:ascii="Times New Roman" w:hAnsi="Times New Roman" w:cs="Times New Roman"/>
          <w:sz w:val="24"/>
        </w:rPr>
        <w:t xml:space="preserve">(Oligocene, South Carolina), and occurrence of </w:t>
      </w:r>
      <w:proofErr w:type="spellStart"/>
      <w:r>
        <w:rPr>
          <w:rFonts w:ascii="Times New Roman" w:hAnsi="Times New Roman" w:cs="Times New Roman"/>
          <w:i/>
          <w:sz w:val="24"/>
        </w:rPr>
        <w:t>Euclastes</w:t>
      </w:r>
      <w:proofErr w:type="spellEnd"/>
      <w:r>
        <w:rPr>
          <w:rFonts w:ascii="Times New Roman" w:hAnsi="Times New Roman" w:cs="Times New Roman"/>
          <w:i/>
          <w:sz w:val="24"/>
        </w:rPr>
        <w:t xml:space="preserve"> </w:t>
      </w:r>
      <w:r>
        <w:rPr>
          <w:rFonts w:ascii="Times New Roman" w:hAnsi="Times New Roman" w:cs="Times New Roman"/>
          <w:sz w:val="24"/>
        </w:rPr>
        <w:t xml:space="preserve">(upper Eocene, South Carolina), and their bearing on Cenozoic </w:t>
      </w:r>
      <w:proofErr w:type="spellStart"/>
      <w:r>
        <w:rPr>
          <w:rFonts w:ascii="Times New Roman" w:hAnsi="Times New Roman" w:cs="Times New Roman"/>
          <w:sz w:val="24"/>
        </w:rPr>
        <w:t>pancheloniid</w:t>
      </w:r>
      <w:proofErr w:type="spellEnd"/>
      <w:r>
        <w:rPr>
          <w:rFonts w:ascii="Times New Roman" w:hAnsi="Times New Roman" w:cs="Times New Roman"/>
          <w:sz w:val="24"/>
        </w:rPr>
        <w:t xml:space="preserve"> sea turtle distribution and phylogeny. </w:t>
      </w:r>
      <w:r>
        <w:rPr>
          <w:rFonts w:ascii="Times New Roman" w:hAnsi="Times New Roman" w:cs="Times New Roman"/>
          <w:i/>
          <w:sz w:val="24"/>
        </w:rPr>
        <w:t>Journal of Paleontology</w:t>
      </w:r>
      <w:r>
        <w:rPr>
          <w:rFonts w:ascii="Times New Roman" w:hAnsi="Times New Roman" w:cs="Times New Roman"/>
          <w:sz w:val="24"/>
        </w:rPr>
        <w:t xml:space="preserve"> 91:1228-1243.</w:t>
      </w:r>
    </w:p>
    <w:p w14:paraId="5EF5DAD3" w14:textId="77777777" w:rsidR="007F7B0A" w:rsidRPr="00604130" w:rsidRDefault="007F7B0A" w:rsidP="007F7B0A">
      <w:pPr>
        <w:ind w:left="720" w:hanging="720"/>
        <w:rPr>
          <w:rFonts w:ascii="Times New Roman" w:hAnsi="Times New Roman" w:cs="Times New Roman"/>
          <w:sz w:val="24"/>
        </w:rPr>
      </w:pPr>
      <w:proofErr w:type="spellStart"/>
      <w:r w:rsidRPr="00125D76">
        <w:rPr>
          <w:rFonts w:ascii="Times New Roman" w:hAnsi="Times New Roman" w:cs="Times New Roman"/>
          <w:sz w:val="24"/>
        </w:rPr>
        <w:t>Wyneken</w:t>
      </w:r>
      <w:proofErr w:type="spellEnd"/>
      <w:r w:rsidRPr="00125D76">
        <w:rPr>
          <w:rFonts w:ascii="Times New Roman" w:hAnsi="Times New Roman" w:cs="Times New Roman"/>
          <w:sz w:val="24"/>
        </w:rPr>
        <w:t>,</w:t>
      </w:r>
      <w:r>
        <w:rPr>
          <w:rFonts w:ascii="Times New Roman" w:hAnsi="Times New Roman" w:cs="Times New Roman"/>
          <w:sz w:val="24"/>
        </w:rPr>
        <w:t xml:space="preserve"> J.</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2001</w:t>
      </w:r>
      <w:r>
        <w:rPr>
          <w:rFonts w:ascii="Times New Roman" w:hAnsi="Times New Roman" w:cs="Times New Roman"/>
          <w:sz w:val="24"/>
        </w:rPr>
        <w:t xml:space="preserve">). The anatomy of sea turtles. </w:t>
      </w:r>
      <w:r>
        <w:rPr>
          <w:rFonts w:ascii="Times New Roman" w:hAnsi="Times New Roman" w:cs="Times New Roman"/>
          <w:i/>
          <w:sz w:val="24"/>
        </w:rPr>
        <w:t>U.S. Department of Commerce NOAA Technical Memorandum NMFS-SEFSC-470</w:t>
      </w:r>
      <w:r>
        <w:rPr>
          <w:rFonts w:ascii="Times New Roman" w:hAnsi="Times New Roman" w:cs="Times New Roman"/>
          <w:sz w:val="24"/>
        </w:rPr>
        <w:t xml:space="preserve"> 172p.</w:t>
      </w:r>
    </w:p>
    <w:p w14:paraId="18D8AE8A" w14:textId="77777777" w:rsidR="007F7B0A" w:rsidRPr="00604130" w:rsidRDefault="007F7B0A" w:rsidP="007F7B0A">
      <w:pPr>
        <w:ind w:left="720" w:hanging="720"/>
        <w:rPr>
          <w:rFonts w:ascii="Times New Roman" w:hAnsi="Times New Roman" w:cs="Times New Roman"/>
          <w:sz w:val="24"/>
        </w:rPr>
      </w:pPr>
      <w:proofErr w:type="spellStart"/>
      <w:r w:rsidRPr="00125D76">
        <w:rPr>
          <w:rFonts w:ascii="Times New Roman" w:hAnsi="Times New Roman" w:cs="Times New Roman"/>
          <w:sz w:val="24"/>
        </w:rPr>
        <w:t>Zangerl</w:t>
      </w:r>
      <w:proofErr w:type="spellEnd"/>
      <w:r w:rsidRPr="00125D76">
        <w:rPr>
          <w:rFonts w:ascii="Times New Roman" w:hAnsi="Times New Roman" w:cs="Times New Roman"/>
          <w:sz w:val="24"/>
        </w:rPr>
        <w:t>,</w:t>
      </w:r>
      <w:r>
        <w:rPr>
          <w:rFonts w:ascii="Times New Roman" w:hAnsi="Times New Roman" w:cs="Times New Roman"/>
          <w:sz w:val="24"/>
        </w:rPr>
        <w:t xml:space="preserve"> R.</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1953a</w:t>
      </w:r>
      <w:r>
        <w:rPr>
          <w:rFonts w:ascii="Times New Roman" w:hAnsi="Times New Roman" w:cs="Times New Roman"/>
          <w:sz w:val="24"/>
        </w:rPr>
        <w:t xml:space="preserve">). The vertebrate fauna of the Selma Formation of Alabama. Part III. The turtles of the family </w:t>
      </w:r>
      <w:proofErr w:type="spellStart"/>
      <w:r>
        <w:rPr>
          <w:rFonts w:ascii="Times New Roman" w:hAnsi="Times New Roman" w:cs="Times New Roman"/>
          <w:sz w:val="24"/>
        </w:rPr>
        <w:t>Protostegidae</w:t>
      </w:r>
      <w:proofErr w:type="spellEnd"/>
      <w:r>
        <w:rPr>
          <w:rFonts w:ascii="Times New Roman" w:hAnsi="Times New Roman" w:cs="Times New Roman"/>
          <w:sz w:val="24"/>
        </w:rPr>
        <w:t xml:space="preserve">. </w:t>
      </w:r>
      <w:proofErr w:type="spellStart"/>
      <w:r>
        <w:rPr>
          <w:rFonts w:ascii="Times New Roman" w:hAnsi="Times New Roman" w:cs="Times New Roman"/>
          <w:i/>
          <w:sz w:val="24"/>
        </w:rPr>
        <w:t>Fieldiana</w:t>
      </w:r>
      <w:proofErr w:type="spellEnd"/>
      <w:r>
        <w:rPr>
          <w:rFonts w:ascii="Times New Roman" w:hAnsi="Times New Roman" w:cs="Times New Roman"/>
          <w:i/>
          <w:sz w:val="24"/>
        </w:rPr>
        <w:t xml:space="preserve">, Geology Memoirs </w:t>
      </w:r>
      <w:r>
        <w:rPr>
          <w:rFonts w:ascii="Times New Roman" w:hAnsi="Times New Roman" w:cs="Times New Roman"/>
          <w:sz w:val="24"/>
        </w:rPr>
        <w:t>3:1-136.</w:t>
      </w:r>
    </w:p>
    <w:p w14:paraId="4BACAE76" w14:textId="77777777" w:rsidR="007F7B0A" w:rsidRPr="00604130" w:rsidRDefault="007F7B0A" w:rsidP="007F7B0A">
      <w:pPr>
        <w:ind w:left="720" w:hanging="720"/>
        <w:rPr>
          <w:rFonts w:ascii="Times New Roman" w:hAnsi="Times New Roman" w:cs="Times New Roman"/>
          <w:sz w:val="24"/>
        </w:rPr>
      </w:pPr>
      <w:proofErr w:type="spellStart"/>
      <w:r w:rsidRPr="00125D76">
        <w:rPr>
          <w:rFonts w:ascii="Times New Roman" w:hAnsi="Times New Roman" w:cs="Times New Roman"/>
          <w:sz w:val="24"/>
        </w:rPr>
        <w:t>Zangerl</w:t>
      </w:r>
      <w:proofErr w:type="spellEnd"/>
      <w:r w:rsidRPr="00125D76">
        <w:rPr>
          <w:rFonts w:ascii="Times New Roman" w:hAnsi="Times New Roman" w:cs="Times New Roman"/>
          <w:sz w:val="24"/>
        </w:rPr>
        <w:t>,</w:t>
      </w:r>
      <w:r>
        <w:rPr>
          <w:rFonts w:ascii="Times New Roman" w:hAnsi="Times New Roman" w:cs="Times New Roman"/>
          <w:sz w:val="24"/>
        </w:rPr>
        <w:t xml:space="preserve"> R.</w:t>
      </w:r>
      <w:r w:rsidRPr="00125D76">
        <w:rPr>
          <w:rFonts w:ascii="Times New Roman" w:hAnsi="Times New Roman" w:cs="Times New Roman"/>
          <w:sz w:val="24"/>
        </w:rPr>
        <w:t xml:space="preserve"> </w:t>
      </w:r>
      <w:r>
        <w:rPr>
          <w:rFonts w:ascii="Times New Roman" w:hAnsi="Times New Roman" w:cs="Times New Roman"/>
          <w:sz w:val="24"/>
        </w:rPr>
        <w:t>(</w:t>
      </w:r>
      <w:r w:rsidRPr="00125D76">
        <w:rPr>
          <w:rFonts w:ascii="Times New Roman" w:hAnsi="Times New Roman" w:cs="Times New Roman"/>
          <w:sz w:val="24"/>
        </w:rPr>
        <w:t>1953b</w:t>
      </w:r>
      <w:r>
        <w:rPr>
          <w:rFonts w:ascii="Times New Roman" w:hAnsi="Times New Roman" w:cs="Times New Roman"/>
          <w:sz w:val="24"/>
        </w:rPr>
        <w:t xml:space="preserve">). The vertebrate fauna of the Selma Formation of Alabama. Part IV. The turtles of the family </w:t>
      </w:r>
      <w:proofErr w:type="spellStart"/>
      <w:r>
        <w:rPr>
          <w:rFonts w:ascii="Times New Roman" w:hAnsi="Times New Roman" w:cs="Times New Roman"/>
          <w:sz w:val="24"/>
        </w:rPr>
        <w:t>Toxochelyidae</w:t>
      </w:r>
      <w:proofErr w:type="spellEnd"/>
      <w:r>
        <w:rPr>
          <w:rFonts w:ascii="Times New Roman" w:hAnsi="Times New Roman" w:cs="Times New Roman"/>
          <w:sz w:val="24"/>
        </w:rPr>
        <w:t xml:space="preserve">. </w:t>
      </w:r>
      <w:proofErr w:type="spellStart"/>
      <w:r>
        <w:rPr>
          <w:rFonts w:ascii="Times New Roman" w:hAnsi="Times New Roman" w:cs="Times New Roman"/>
          <w:i/>
          <w:sz w:val="24"/>
        </w:rPr>
        <w:t>Fieldiana</w:t>
      </w:r>
      <w:proofErr w:type="spellEnd"/>
      <w:r>
        <w:rPr>
          <w:rFonts w:ascii="Times New Roman" w:hAnsi="Times New Roman" w:cs="Times New Roman"/>
          <w:i/>
          <w:sz w:val="24"/>
        </w:rPr>
        <w:t xml:space="preserve">, Geology Memoirs </w:t>
      </w:r>
      <w:r>
        <w:rPr>
          <w:rFonts w:ascii="Times New Roman" w:hAnsi="Times New Roman" w:cs="Times New Roman"/>
          <w:sz w:val="24"/>
        </w:rPr>
        <w:t>3:137-277.</w:t>
      </w:r>
    </w:p>
    <w:p w14:paraId="042232F6" w14:textId="77777777" w:rsidR="00D2652E" w:rsidRPr="00D2652E" w:rsidRDefault="00D2652E" w:rsidP="00C157C2">
      <w:pPr>
        <w:tabs>
          <w:tab w:val="left" w:pos="6828"/>
        </w:tabs>
        <w:rPr>
          <w:rFonts w:ascii="Times New Roman" w:hAnsi="Times New Roman" w:cs="Times New Roman"/>
          <w:sz w:val="24"/>
        </w:rPr>
      </w:pPr>
    </w:p>
    <w:sectPr w:rsidR="00D2652E" w:rsidRPr="00D2652E" w:rsidSect="00C671D1">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0450A" w14:textId="77777777" w:rsidR="00A95857" w:rsidRDefault="00A95857" w:rsidP="00AF242D">
      <w:pPr>
        <w:spacing w:after="0" w:line="240" w:lineRule="auto"/>
      </w:pPr>
      <w:r>
        <w:separator/>
      </w:r>
    </w:p>
  </w:endnote>
  <w:endnote w:type="continuationSeparator" w:id="0">
    <w:p w14:paraId="350860E2" w14:textId="77777777" w:rsidR="00A95857" w:rsidRDefault="00A95857" w:rsidP="00AF2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Bold">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209220"/>
      <w:docPartObj>
        <w:docPartGallery w:val="Page Numbers (Bottom of Page)"/>
        <w:docPartUnique/>
      </w:docPartObj>
    </w:sdtPr>
    <w:sdtEndPr>
      <w:rPr>
        <w:noProof/>
      </w:rPr>
    </w:sdtEndPr>
    <w:sdtContent>
      <w:p w14:paraId="0CD6FFE3" w14:textId="7D727E0B" w:rsidR="00585D81" w:rsidRDefault="00585D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8366B6" w14:textId="77777777" w:rsidR="00585D81" w:rsidRDefault="00585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25031" w14:textId="77777777" w:rsidR="00A95857" w:rsidRDefault="00A95857" w:rsidP="00AF242D">
      <w:pPr>
        <w:spacing w:after="0" w:line="240" w:lineRule="auto"/>
      </w:pPr>
      <w:r>
        <w:separator/>
      </w:r>
    </w:p>
  </w:footnote>
  <w:footnote w:type="continuationSeparator" w:id="0">
    <w:p w14:paraId="37765742" w14:textId="77777777" w:rsidR="00A95857" w:rsidRDefault="00A95857" w:rsidP="00AF2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B62DA"/>
    <w:multiLevelType w:val="hybridMultilevel"/>
    <w:tmpl w:val="B7FCB6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934C7C"/>
    <w:multiLevelType w:val="hybridMultilevel"/>
    <w:tmpl w:val="689222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F32FBB"/>
    <w:multiLevelType w:val="hybridMultilevel"/>
    <w:tmpl w:val="3FF29F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E14"/>
    <w:rsid w:val="0001092D"/>
    <w:rsid w:val="00016239"/>
    <w:rsid w:val="00026A20"/>
    <w:rsid w:val="00051FEA"/>
    <w:rsid w:val="00082727"/>
    <w:rsid w:val="000873E9"/>
    <w:rsid w:val="000A7B48"/>
    <w:rsid w:val="000C131A"/>
    <w:rsid w:val="000D1C6D"/>
    <w:rsid w:val="000D7405"/>
    <w:rsid w:val="000E2CA2"/>
    <w:rsid w:val="000E57C9"/>
    <w:rsid w:val="000F17A1"/>
    <w:rsid w:val="00100F74"/>
    <w:rsid w:val="0012522C"/>
    <w:rsid w:val="0013048D"/>
    <w:rsid w:val="001373D6"/>
    <w:rsid w:val="0014170D"/>
    <w:rsid w:val="00144839"/>
    <w:rsid w:val="00146F4B"/>
    <w:rsid w:val="0015007A"/>
    <w:rsid w:val="00182CA2"/>
    <w:rsid w:val="00183A8D"/>
    <w:rsid w:val="00184335"/>
    <w:rsid w:val="00195C35"/>
    <w:rsid w:val="001A126F"/>
    <w:rsid w:val="001A327D"/>
    <w:rsid w:val="001A3A61"/>
    <w:rsid w:val="001C12CA"/>
    <w:rsid w:val="001C4C1D"/>
    <w:rsid w:val="001C6AA6"/>
    <w:rsid w:val="001D5310"/>
    <w:rsid w:val="001F0772"/>
    <w:rsid w:val="001F7711"/>
    <w:rsid w:val="00200541"/>
    <w:rsid w:val="00204592"/>
    <w:rsid w:val="00211B41"/>
    <w:rsid w:val="00236900"/>
    <w:rsid w:val="00240967"/>
    <w:rsid w:val="00245E4A"/>
    <w:rsid w:val="00265ABA"/>
    <w:rsid w:val="002740DC"/>
    <w:rsid w:val="002750FA"/>
    <w:rsid w:val="002774F4"/>
    <w:rsid w:val="0028164A"/>
    <w:rsid w:val="002A2BF6"/>
    <w:rsid w:val="002A31A4"/>
    <w:rsid w:val="002A5001"/>
    <w:rsid w:val="002C0FD7"/>
    <w:rsid w:val="00303886"/>
    <w:rsid w:val="003066DF"/>
    <w:rsid w:val="003255D3"/>
    <w:rsid w:val="0032785E"/>
    <w:rsid w:val="00337201"/>
    <w:rsid w:val="00341860"/>
    <w:rsid w:val="00344415"/>
    <w:rsid w:val="00347317"/>
    <w:rsid w:val="0035407E"/>
    <w:rsid w:val="0035574F"/>
    <w:rsid w:val="00363502"/>
    <w:rsid w:val="00363B51"/>
    <w:rsid w:val="00363B91"/>
    <w:rsid w:val="00365E5A"/>
    <w:rsid w:val="00376DD1"/>
    <w:rsid w:val="0038249D"/>
    <w:rsid w:val="00391479"/>
    <w:rsid w:val="0039613E"/>
    <w:rsid w:val="003A2DDA"/>
    <w:rsid w:val="003A68A6"/>
    <w:rsid w:val="003B2426"/>
    <w:rsid w:val="003C433C"/>
    <w:rsid w:val="003D0A83"/>
    <w:rsid w:val="003D3E87"/>
    <w:rsid w:val="003E0FE0"/>
    <w:rsid w:val="003F7A00"/>
    <w:rsid w:val="00402020"/>
    <w:rsid w:val="004064C9"/>
    <w:rsid w:val="00416F17"/>
    <w:rsid w:val="00422D0E"/>
    <w:rsid w:val="004239F3"/>
    <w:rsid w:val="00427FF3"/>
    <w:rsid w:val="004351BE"/>
    <w:rsid w:val="004623DF"/>
    <w:rsid w:val="004707B0"/>
    <w:rsid w:val="00482FD6"/>
    <w:rsid w:val="0048635E"/>
    <w:rsid w:val="00492641"/>
    <w:rsid w:val="004B1F18"/>
    <w:rsid w:val="004B4C0B"/>
    <w:rsid w:val="004C0573"/>
    <w:rsid w:val="004C449F"/>
    <w:rsid w:val="004D1DBD"/>
    <w:rsid w:val="004D4486"/>
    <w:rsid w:val="004F1982"/>
    <w:rsid w:val="00544D8B"/>
    <w:rsid w:val="00554E26"/>
    <w:rsid w:val="005560C1"/>
    <w:rsid w:val="005678CA"/>
    <w:rsid w:val="00571C49"/>
    <w:rsid w:val="00573C21"/>
    <w:rsid w:val="00574364"/>
    <w:rsid w:val="00584CF7"/>
    <w:rsid w:val="00585D81"/>
    <w:rsid w:val="005B37EC"/>
    <w:rsid w:val="005B65AB"/>
    <w:rsid w:val="005C2CC0"/>
    <w:rsid w:val="005C5030"/>
    <w:rsid w:val="005D4CFE"/>
    <w:rsid w:val="005E056A"/>
    <w:rsid w:val="005F3B51"/>
    <w:rsid w:val="0061282A"/>
    <w:rsid w:val="00650178"/>
    <w:rsid w:val="00656B9D"/>
    <w:rsid w:val="0066034C"/>
    <w:rsid w:val="00687C4F"/>
    <w:rsid w:val="00691421"/>
    <w:rsid w:val="006A467F"/>
    <w:rsid w:val="006B525D"/>
    <w:rsid w:val="006B69A0"/>
    <w:rsid w:val="006C1884"/>
    <w:rsid w:val="006C3B1F"/>
    <w:rsid w:val="006D262D"/>
    <w:rsid w:val="006E0D84"/>
    <w:rsid w:val="006F64AC"/>
    <w:rsid w:val="00702C4E"/>
    <w:rsid w:val="007054E8"/>
    <w:rsid w:val="007065DB"/>
    <w:rsid w:val="00725088"/>
    <w:rsid w:val="00741BF1"/>
    <w:rsid w:val="007607CD"/>
    <w:rsid w:val="007950A6"/>
    <w:rsid w:val="007C2461"/>
    <w:rsid w:val="007C361A"/>
    <w:rsid w:val="007D1D10"/>
    <w:rsid w:val="007D394C"/>
    <w:rsid w:val="007F7B0A"/>
    <w:rsid w:val="00802408"/>
    <w:rsid w:val="00802D3A"/>
    <w:rsid w:val="00811C93"/>
    <w:rsid w:val="00814821"/>
    <w:rsid w:val="00815AD4"/>
    <w:rsid w:val="00826E43"/>
    <w:rsid w:val="00835431"/>
    <w:rsid w:val="00851CC7"/>
    <w:rsid w:val="00860E14"/>
    <w:rsid w:val="00871037"/>
    <w:rsid w:val="00877100"/>
    <w:rsid w:val="00882695"/>
    <w:rsid w:val="008911ED"/>
    <w:rsid w:val="008A5A75"/>
    <w:rsid w:val="008E3E2D"/>
    <w:rsid w:val="008F08DC"/>
    <w:rsid w:val="008F1AF0"/>
    <w:rsid w:val="008F6AB9"/>
    <w:rsid w:val="0091255C"/>
    <w:rsid w:val="009138DD"/>
    <w:rsid w:val="00915305"/>
    <w:rsid w:val="0093093F"/>
    <w:rsid w:val="009369C0"/>
    <w:rsid w:val="00961732"/>
    <w:rsid w:val="009724E9"/>
    <w:rsid w:val="009737CB"/>
    <w:rsid w:val="009809C6"/>
    <w:rsid w:val="0099393E"/>
    <w:rsid w:val="009A1D75"/>
    <w:rsid w:val="009A5C21"/>
    <w:rsid w:val="009B39F4"/>
    <w:rsid w:val="009B6F2A"/>
    <w:rsid w:val="009C640D"/>
    <w:rsid w:val="009D470E"/>
    <w:rsid w:val="009E444C"/>
    <w:rsid w:val="00A040C9"/>
    <w:rsid w:val="00A133F0"/>
    <w:rsid w:val="00A62758"/>
    <w:rsid w:val="00A676BE"/>
    <w:rsid w:val="00A84BFC"/>
    <w:rsid w:val="00A95857"/>
    <w:rsid w:val="00AA0ADB"/>
    <w:rsid w:val="00AA2C1D"/>
    <w:rsid w:val="00AB1F78"/>
    <w:rsid w:val="00AC5848"/>
    <w:rsid w:val="00AD01E1"/>
    <w:rsid w:val="00AF242D"/>
    <w:rsid w:val="00AF4FB3"/>
    <w:rsid w:val="00B07C89"/>
    <w:rsid w:val="00B30251"/>
    <w:rsid w:val="00B435E7"/>
    <w:rsid w:val="00B76B12"/>
    <w:rsid w:val="00B862B1"/>
    <w:rsid w:val="00B931C8"/>
    <w:rsid w:val="00BA271A"/>
    <w:rsid w:val="00BA3A55"/>
    <w:rsid w:val="00BA6B56"/>
    <w:rsid w:val="00BC17CA"/>
    <w:rsid w:val="00BC56C1"/>
    <w:rsid w:val="00BC73E1"/>
    <w:rsid w:val="00BD1378"/>
    <w:rsid w:val="00BD2B19"/>
    <w:rsid w:val="00BD6899"/>
    <w:rsid w:val="00BE4357"/>
    <w:rsid w:val="00BE4CFC"/>
    <w:rsid w:val="00C1026F"/>
    <w:rsid w:val="00C157C2"/>
    <w:rsid w:val="00C42E54"/>
    <w:rsid w:val="00C5002B"/>
    <w:rsid w:val="00C57C24"/>
    <w:rsid w:val="00C62F0E"/>
    <w:rsid w:val="00C671D1"/>
    <w:rsid w:val="00C828DA"/>
    <w:rsid w:val="00CB07D8"/>
    <w:rsid w:val="00CB54BF"/>
    <w:rsid w:val="00CC3211"/>
    <w:rsid w:val="00CC562C"/>
    <w:rsid w:val="00D1121F"/>
    <w:rsid w:val="00D2652E"/>
    <w:rsid w:val="00D44C80"/>
    <w:rsid w:val="00DA1C26"/>
    <w:rsid w:val="00DC5DF0"/>
    <w:rsid w:val="00DD3EDD"/>
    <w:rsid w:val="00DE05B5"/>
    <w:rsid w:val="00DE2D9A"/>
    <w:rsid w:val="00DE54F3"/>
    <w:rsid w:val="00DF14DC"/>
    <w:rsid w:val="00DF4305"/>
    <w:rsid w:val="00DF7A09"/>
    <w:rsid w:val="00E044FA"/>
    <w:rsid w:val="00E10900"/>
    <w:rsid w:val="00E161A6"/>
    <w:rsid w:val="00E17721"/>
    <w:rsid w:val="00E203F7"/>
    <w:rsid w:val="00E63168"/>
    <w:rsid w:val="00E95BF1"/>
    <w:rsid w:val="00E9685D"/>
    <w:rsid w:val="00EA265E"/>
    <w:rsid w:val="00EA46BE"/>
    <w:rsid w:val="00EB4FDA"/>
    <w:rsid w:val="00EC5820"/>
    <w:rsid w:val="00ED0714"/>
    <w:rsid w:val="00EE2980"/>
    <w:rsid w:val="00EE54B3"/>
    <w:rsid w:val="00F01EB6"/>
    <w:rsid w:val="00F10F80"/>
    <w:rsid w:val="00F1128B"/>
    <w:rsid w:val="00F27F07"/>
    <w:rsid w:val="00F36308"/>
    <w:rsid w:val="00F43409"/>
    <w:rsid w:val="00F5123D"/>
    <w:rsid w:val="00F663CB"/>
    <w:rsid w:val="00F77F9A"/>
    <w:rsid w:val="00F839FC"/>
    <w:rsid w:val="00FA437E"/>
    <w:rsid w:val="00FB2A19"/>
    <w:rsid w:val="00FC64CA"/>
    <w:rsid w:val="00FC7B41"/>
    <w:rsid w:val="00FE2073"/>
    <w:rsid w:val="00FE2874"/>
    <w:rsid w:val="00FF20A0"/>
    <w:rsid w:val="3229D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494AE"/>
  <w15:chartTrackingRefBased/>
  <w15:docId w15:val="{90E234C8-398E-43D4-9BE3-1B562C60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884"/>
    <w:pPr>
      <w:ind w:left="720"/>
      <w:contextualSpacing/>
    </w:pPr>
  </w:style>
  <w:style w:type="paragraph" w:styleId="Header">
    <w:name w:val="header"/>
    <w:basedOn w:val="Normal"/>
    <w:link w:val="HeaderChar"/>
    <w:uiPriority w:val="99"/>
    <w:unhideWhenUsed/>
    <w:rsid w:val="00AF2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42D"/>
  </w:style>
  <w:style w:type="paragraph" w:styleId="Footer">
    <w:name w:val="footer"/>
    <w:basedOn w:val="Normal"/>
    <w:link w:val="FooterChar"/>
    <w:uiPriority w:val="99"/>
    <w:unhideWhenUsed/>
    <w:rsid w:val="00AF2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42D"/>
  </w:style>
  <w:style w:type="table" w:styleId="PlainTable5">
    <w:name w:val="Plain Table 5"/>
    <w:basedOn w:val="TableNormal"/>
    <w:uiPriority w:val="45"/>
    <w:rsid w:val="00ED07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ED0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467F"/>
    <w:rPr>
      <w:sz w:val="16"/>
      <w:szCs w:val="16"/>
    </w:rPr>
  </w:style>
  <w:style w:type="paragraph" w:styleId="CommentText">
    <w:name w:val="annotation text"/>
    <w:basedOn w:val="Normal"/>
    <w:link w:val="CommentTextChar"/>
    <w:uiPriority w:val="99"/>
    <w:semiHidden/>
    <w:unhideWhenUsed/>
    <w:rsid w:val="006A467F"/>
    <w:pPr>
      <w:spacing w:line="240" w:lineRule="auto"/>
    </w:pPr>
    <w:rPr>
      <w:sz w:val="20"/>
      <w:szCs w:val="20"/>
    </w:rPr>
  </w:style>
  <w:style w:type="character" w:customStyle="1" w:styleId="CommentTextChar">
    <w:name w:val="Comment Text Char"/>
    <w:basedOn w:val="DefaultParagraphFont"/>
    <w:link w:val="CommentText"/>
    <w:uiPriority w:val="99"/>
    <w:semiHidden/>
    <w:rsid w:val="006A467F"/>
    <w:rPr>
      <w:sz w:val="20"/>
      <w:szCs w:val="20"/>
    </w:rPr>
  </w:style>
  <w:style w:type="paragraph" w:styleId="CommentSubject">
    <w:name w:val="annotation subject"/>
    <w:basedOn w:val="CommentText"/>
    <w:next w:val="CommentText"/>
    <w:link w:val="CommentSubjectChar"/>
    <w:uiPriority w:val="99"/>
    <w:semiHidden/>
    <w:unhideWhenUsed/>
    <w:rsid w:val="006A467F"/>
    <w:rPr>
      <w:b/>
      <w:bCs/>
    </w:rPr>
  </w:style>
  <w:style w:type="character" w:customStyle="1" w:styleId="CommentSubjectChar">
    <w:name w:val="Comment Subject Char"/>
    <w:basedOn w:val="CommentTextChar"/>
    <w:link w:val="CommentSubject"/>
    <w:uiPriority w:val="99"/>
    <w:semiHidden/>
    <w:rsid w:val="006A467F"/>
    <w:rPr>
      <w:b/>
      <w:bCs/>
      <w:sz w:val="20"/>
      <w:szCs w:val="20"/>
    </w:rPr>
  </w:style>
  <w:style w:type="paragraph" w:styleId="BalloonText">
    <w:name w:val="Balloon Text"/>
    <w:basedOn w:val="Normal"/>
    <w:link w:val="BalloonTextChar"/>
    <w:uiPriority w:val="99"/>
    <w:semiHidden/>
    <w:unhideWhenUsed/>
    <w:rsid w:val="006A4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67F"/>
    <w:rPr>
      <w:rFonts w:ascii="Segoe UI" w:hAnsi="Segoe UI" w:cs="Segoe UI"/>
      <w:sz w:val="18"/>
      <w:szCs w:val="18"/>
    </w:rPr>
  </w:style>
  <w:style w:type="paragraph" w:styleId="NormalWeb">
    <w:name w:val="Normal (Web)"/>
    <w:basedOn w:val="Normal"/>
    <w:uiPriority w:val="99"/>
    <w:unhideWhenUsed/>
    <w:rsid w:val="006A46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119103">
      <w:bodyDiv w:val="1"/>
      <w:marLeft w:val="0"/>
      <w:marRight w:val="0"/>
      <w:marTop w:val="0"/>
      <w:marBottom w:val="0"/>
      <w:divBdr>
        <w:top w:val="none" w:sz="0" w:space="0" w:color="auto"/>
        <w:left w:val="none" w:sz="0" w:space="0" w:color="auto"/>
        <w:bottom w:val="none" w:sz="0" w:space="0" w:color="auto"/>
        <w:right w:val="none" w:sz="0" w:space="0" w:color="auto"/>
      </w:divBdr>
    </w:div>
    <w:div w:id="979114957">
      <w:bodyDiv w:val="1"/>
      <w:marLeft w:val="0"/>
      <w:marRight w:val="0"/>
      <w:marTop w:val="0"/>
      <w:marBottom w:val="0"/>
      <w:divBdr>
        <w:top w:val="none" w:sz="0" w:space="0" w:color="auto"/>
        <w:left w:val="none" w:sz="0" w:space="0" w:color="auto"/>
        <w:bottom w:val="none" w:sz="0" w:space="0" w:color="auto"/>
        <w:right w:val="none" w:sz="0" w:space="0" w:color="auto"/>
      </w:divBdr>
    </w:div>
    <w:div w:id="12423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tif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17162</Words>
  <Characters>97825</Characters>
  <Application>Microsoft Office Word</Application>
  <DocSecurity>0</DocSecurity>
  <Lines>815</Lines>
  <Paragraphs>229</Paragraphs>
  <ScaleCrop>false</ScaleCrop>
  <Company/>
  <LinksUpToDate>false</LinksUpToDate>
  <CharactersWithSpaces>114758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Gentry</dc:creator>
  <cp:keywords/>
  <dc:description/>
  <cp:lastModifiedBy>Andrew Gentry</cp:lastModifiedBy>
  <cp:revision>2</cp:revision>
  <dcterms:created xsi:type="dcterms:W3CDTF">2019-12-06T04:33:00Z</dcterms:created>
  <dcterms:modified xsi:type="dcterms:W3CDTF">2019-12-06T04:33:00Z</dcterms:modified>
</cp:coreProperties>
</file>