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B1EDF0" w14:textId="53E0BD15" w:rsidR="00AE70A2" w:rsidRPr="002E0E31" w:rsidRDefault="00AE70A2" w:rsidP="00AE70A2">
      <w:pPr>
        <w:widowControl w:val="0"/>
        <w:autoSpaceDE w:val="0"/>
        <w:autoSpaceDN w:val="0"/>
        <w:adjustRightInd w:val="0"/>
        <w:spacing w:line="480" w:lineRule="auto"/>
        <w:jc w:val="center"/>
        <w:rPr>
          <w:rFonts w:ascii="Arial" w:hAnsi="Arial" w:cs="Arial"/>
          <w:b/>
          <w:color w:val="000000" w:themeColor="text1"/>
          <w:sz w:val="36"/>
          <w:szCs w:val="36"/>
        </w:rPr>
      </w:pPr>
      <w:r w:rsidRPr="002E0E31">
        <w:rPr>
          <w:rFonts w:ascii="Arial" w:hAnsi="Arial" w:cs="Arial"/>
          <w:b/>
          <w:color w:val="000000" w:themeColor="text1"/>
          <w:sz w:val="36"/>
          <w:szCs w:val="36"/>
        </w:rPr>
        <w:t>Field</w:t>
      </w:r>
      <w:r w:rsidR="0061473F" w:rsidRPr="002E0E31">
        <w:rPr>
          <w:rFonts w:ascii="Arial" w:hAnsi="Arial" w:cs="Arial"/>
          <w:b/>
          <w:color w:val="000000" w:themeColor="text1"/>
          <w:sz w:val="36"/>
          <w:szCs w:val="36"/>
        </w:rPr>
        <w:t>-</w:t>
      </w:r>
      <w:r w:rsidRPr="002E0E31">
        <w:rPr>
          <w:rFonts w:ascii="Arial" w:hAnsi="Arial" w:cs="Arial"/>
          <w:b/>
          <w:color w:val="000000" w:themeColor="text1"/>
          <w:sz w:val="36"/>
          <w:szCs w:val="36"/>
        </w:rPr>
        <w:t xml:space="preserve">realistic antidepressant exposure disrupts group foraging dynamics in </w:t>
      </w:r>
      <w:r w:rsidR="00347299" w:rsidRPr="002E0E31">
        <w:rPr>
          <w:rFonts w:ascii="Arial" w:hAnsi="Arial" w:cs="Arial"/>
          <w:b/>
          <w:color w:val="000000" w:themeColor="text1"/>
          <w:sz w:val="36"/>
          <w:szCs w:val="36"/>
        </w:rPr>
        <w:t>mosquitofish</w:t>
      </w:r>
    </w:p>
    <w:p w14:paraId="1511E0B3" w14:textId="77777777" w:rsidR="00C86401" w:rsidRPr="002E0E31" w:rsidRDefault="00C86401" w:rsidP="00C86401">
      <w:pPr>
        <w:widowControl w:val="0"/>
        <w:autoSpaceDE w:val="0"/>
        <w:autoSpaceDN w:val="0"/>
        <w:adjustRightInd w:val="0"/>
        <w:spacing w:line="480" w:lineRule="auto"/>
        <w:jc w:val="both"/>
        <w:rPr>
          <w:rFonts w:ascii="Helvetica" w:hAnsi="Helvetica"/>
          <w:color w:val="000000" w:themeColor="text1"/>
        </w:rPr>
      </w:pPr>
      <w:bookmarkStart w:id="0" w:name="_GoBack"/>
      <w:bookmarkEnd w:id="0"/>
    </w:p>
    <w:p w14:paraId="69E5EDD8" w14:textId="3C2D80A0" w:rsidR="00C86401" w:rsidRPr="002E0E31" w:rsidRDefault="00C86401" w:rsidP="00C86401">
      <w:pPr>
        <w:widowControl w:val="0"/>
        <w:autoSpaceDE w:val="0"/>
        <w:autoSpaceDN w:val="0"/>
        <w:adjustRightInd w:val="0"/>
        <w:spacing w:line="480" w:lineRule="auto"/>
        <w:jc w:val="center"/>
        <w:rPr>
          <w:rFonts w:ascii="Helvetica" w:hAnsi="Helvetica"/>
          <w:color w:val="000000" w:themeColor="text1"/>
          <w:lang w:val="sv-SE"/>
        </w:rPr>
      </w:pPr>
      <w:r w:rsidRPr="002E0E31">
        <w:rPr>
          <w:rFonts w:ascii="Helvetica" w:hAnsi="Helvetica"/>
          <w:color w:val="000000" w:themeColor="text1"/>
          <w:lang w:val="sv-SE"/>
        </w:rPr>
        <w:t>Jake M. Martin, Minna Saaristo, Hung Tan, Michael G. Bertram, Venkatesh Nagarajan-</w:t>
      </w:r>
      <w:r w:rsidR="007D5AC4" w:rsidRPr="002E0E31">
        <w:rPr>
          <w:rFonts w:ascii="Helvetica" w:hAnsi="Helvetica"/>
          <w:color w:val="000000" w:themeColor="text1"/>
          <w:lang w:val="sv-SE"/>
        </w:rPr>
        <w:t>R</w:t>
      </w:r>
      <w:r w:rsidRPr="002E0E31">
        <w:rPr>
          <w:rFonts w:ascii="Helvetica" w:hAnsi="Helvetica"/>
          <w:color w:val="000000" w:themeColor="text1"/>
          <w:lang w:val="sv-SE"/>
        </w:rPr>
        <w:t>adha, Damian K. Dowling, Bob B.M. Wong</w:t>
      </w:r>
    </w:p>
    <w:p w14:paraId="495A3FC3" w14:textId="77777777" w:rsidR="00C86401" w:rsidRPr="002E0E31" w:rsidRDefault="00C86401">
      <w:pPr>
        <w:rPr>
          <w:rFonts w:ascii="Helvetica" w:hAnsi="Helvetica"/>
          <w:color w:val="000000" w:themeColor="text1"/>
          <w:lang w:val="sv-SE"/>
        </w:rPr>
      </w:pPr>
    </w:p>
    <w:p w14:paraId="742BC6D7" w14:textId="77777777" w:rsidR="00C86401" w:rsidRPr="002E0E31" w:rsidRDefault="00C86401">
      <w:pPr>
        <w:rPr>
          <w:rFonts w:ascii="Helvetica" w:hAnsi="Helvetica"/>
          <w:color w:val="000000" w:themeColor="text1"/>
          <w:lang w:val="sv-SE"/>
        </w:rPr>
      </w:pPr>
    </w:p>
    <w:p w14:paraId="739328BC" w14:textId="77777777" w:rsidR="00C86401" w:rsidRPr="002E0E31" w:rsidRDefault="00C86401">
      <w:pPr>
        <w:rPr>
          <w:rFonts w:ascii="Helvetica" w:hAnsi="Helvetica"/>
          <w:color w:val="000000" w:themeColor="text1"/>
          <w:lang w:val="sv-SE"/>
        </w:rPr>
      </w:pPr>
    </w:p>
    <w:p w14:paraId="4F705287" w14:textId="77777777" w:rsidR="00C86401" w:rsidRPr="002E0E31" w:rsidRDefault="00C86401">
      <w:pPr>
        <w:rPr>
          <w:rFonts w:ascii="Helvetica" w:hAnsi="Helvetica"/>
          <w:color w:val="000000" w:themeColor="text1"/>
          <w:lang w:val="sv-SE"/>
        </w:rPr>
      </w:pPr>
    </w:p>
    <w:p w14:paraId="5866DB76" w14:textId="58895E8E" w:rsidR="00C86401" w:rsidRPr="002E0E31" w:rsidRDefault="00C86401">
      <w:pPr>
        <w:rPr>
          <w:rFonts w:ascii="Helvetica" w:hAnsi="Helvetica"/>
          <w:color w:val="000000" w:themeColor="text1"/>
          <w:lang w:val="sv-SE"/>
        </w:rPr>
      </w:pPr>
    </w:p>
    <w:p w14:paraId="28FD5E34" w14:textId="1B13CAF5" w:rsidR="0071231B" w:rsidRPr="002E0E31" w:rsidRDefault="0071231B">
      <w:pPr>
        <w:rPr>
          <w:rFonts w:ascii="Helvetica" w:hAnsi="Helvetica"/>
          <w:color w:val="000000" w:themeColor="text1"/>
          <w:lang w:val="sv-SE"/>
        </w:rPr>
      </w:pPr>
    </w:p>
    <w:p w14:paraId="615DD937" w14:textId="6863065E" w:rsidR="0071231B" w:rsidRPr="002E0E31" w:rsidRDefault="0071231B">
      <w:pPr>
        <w:rPr>
          <w:rFonts w:ascii="Helvetica" w:hAnsi="Helvetica"/>
          <w:color w:val="000000" w:themeColor="text1"/>
          <w:lang w:val="sv-SE"/>
        </w:rPr>
      </w:pPr>
    </w:p>
    <w:p w14:paraId="39F839DD" w14:textId="75AE9603" w:rsidR="0071231B" w:rsidRPr="002E0E31" w:rsidRDefault="0071231B">
      <w:pPr>
        <w:rPr>
          <w:rFonts w:ascii="Helvetica" w:hAnsi="Helvetica"/>
          <w:color w:val="000000" w:themeColor="text1"/>
          <w:lang w:val="sv-SE"/>
        </w:rPr>
      </w:pPr>
    </w:p>
    <w:p w14:paraId="45BDD6FE" w14:textId="1EEDA950" w:rsidR="0071231B" w:rsidRPr="002E0E31" w:rsidRDefault="0071231B">
      <w:pPr>
        <w:rPr>
          <w:rFonts w:ascii="Arial" w:hAnsi="Arial" w:cs="Arial"/>
          <w:color w:val="000000" w:themeColor="text1"/>
          <w:sz w:val="22"/>
          <w:szCs w:val="22"/>
          <w:lang w:val="sv-SE"/>
        </w:rPr>
      </w:pPr>
    </w:p>
    <w:p w14:paraId="3CD42F69" w14:textId="6A5C5217" w:rsidR="0071231B" w:rsidRPr="002E0E31" w:rsidRDefault="00E1657C" w:rsidP="00E1657C">
      <w:pPr>
        <w:jc w:val="center"/>
        <w:rPr>
          <w:rFonts w:ascii="Arial" w:hAnsi="Arial" w:cs="Arial"/>
          <w:b/>
          <w:bCs/>
          <w:color w:val="000000" w:themeColor="text1"/>
          <w:sz w:val="36"/>
          <w:szCs w:val="36"/>
          <w:lang w:val="en-US"/>
        </w:rPr>
      </w:pPr>
      <w:r w:rsidRPr="002E0E31">
        <w:rPr>
          <w:rFonts w:ascii="Arial" w:hAnsi="Arial" w:cs="Arial"/>
          <w:b/>
          <w:bCs/>
          <w:color w:val="000000" w:themeColor="text1"/>
          <w:sz w:val="36"/>
          <w:szCs w:val="36"/>
          <w:lang w:val="en-US"/>
        </w:rPr>
        <w:t>Supplementary material</w:t>
      </w:r>
    </w:p>
    <w:p w14:paraId="2DF0125B" w14:textId="6DFD058C" w:rsidR="0071231B" w:rsidRPr="002E0E31" w:rsidRDefault="0071231B">
      <w:pPr>
        <w:rPr>
          <w:rFonts w:ascii="Helvetica" w:hAnsi="Helvetica"/>
          <w:color w:val="000000" w:themeColor="text1"/>
          <w:lang w:val="en-US"/>
        </w:rPr>
      </w:pPr>
    </w:p>
    <w:p w14:paraId="1ECAB98F" w14:textId="623D536D" w:rsidR="0071231B" w:rsidRPr="002E0E31" w:rsidRDefault="0071231B">
      <w:pPr>
        <w:rPr>
          <w:rFonts w:ascii="Helvetica" w:hAnsi="Helvetica"/>
          <w:color w:val="000000" w:themeColor="text1"/>
          <w:lang w:val="en-US"/>
        </w:rPr>
      </w:pPr>
    </w:p>
    <w:p w14:paraId="65B66A71" w14:textId="221E55D5" w:rsidR="0071231B" w:rsidRPr="002E0E31" w:rsidRDefault="0071231B">
      <w:pPr>
        <w:rPr>
          <w:rFonts w:ascii="Helvetica" w:hAnsi="Helvetica"/>
          <w:color w:val="000000" w:themeColor="text1"/>
          <w:lang w:val="en-US"/>
        </w:rPr>
      </w:pPr>
    </w:p>
    <w:p w14:paraId="00CF8B9F" w14:textId="352C11ED" w:rsidR="0071231B" w:rsidRPr="002E0E31" w:rsidRDefault="0071231B">
      <w:pPr>
        <w:rPr>
          <w:rFonts w:ascii="Helvetica" w:hAnsi="Helvetica"/>
          <w:color w:val="000000" w:themeColor="text1"/>
          <w:lang w:val="en-US"/>
        </w:rPr>
      </w:pPr>
    </w:p>
    <w:p w14:paraId="76B88FA8" w14:textId="216C0E37" w:rsidR="0071231B" w:rsidRPr="002E0E31" w:rsidRDefault="0071231B">
      <w:pPr>
        <w:rPr>
          <w:rFonts w:ascii="Helvetica" w:hAnsi="Helvetica"/>
          <w:color w:val="000000" w:themeColor="text1"/>
          <w:lang w:val="en-US"/>
        </w:rPr>
      </w:pPr>
    </w:p>
    <w:p w14:paraId="496A1EAF" w14:textId="701FDDCD" w:rsidR="0071231B" w:rsidRPr="002E0E31" w:rsidRDefault="0071231B">
      <w:pPr>
        <w:rPr>
          <w:rFonts w:ascii="Helvetica" w:hAnsi="Helvetica"/>
          <w:color w:val="000000" w:themeColor="text1"/>
          <w:lang w:val="en-US"/>
        </w:rPr>
      </w:pPr>
    </w:p>
    <w:p w14:paraId="118D04C0" w14:textId="77777777" w:rsidR="00223CD6" w:rsidRPr="002E0E31" w:rsidRDefault="00223CD6">
      <w:pPr>
        <w:rPr>
          <w:rFonts w:ascii="Helvetica" w:hAnsi="Helvetica"/>
          <w:color w:val="000000" w:themeColor="text1"/>
          <w:lang w:val="en-US"/>
        </w:rPr>
      </w:pPr>
    </w:p>
    <w:p w14:paraId="242502D8" w14:textId="3AEAE7BE" w:rsidR="0071231B" w:rsidRPr="002E0E31" w:rsidRDefault="0071231B">
      <w:pPr>
        <w:rPr>
          <w:rFonts w:ascii="Helvetica" w:hAnsi="Helvetica"/>
          <w:color w:val="000000" w:themeColor="text1"/>
          <w:lang w:val="en-US"/>
        </w:rPr>
      </w:pPr>
    </w:p>
    <w:p w14:paraId="60C9449B" w14:textId="2459CD52" w:rsidR="0071231B" w:rsidRPr="002E0E31" w:rsidRDefault="0071231B">
      <w:pPr>
        <w:rPr>
          <w:rFonts w:ascii="Helvetica" w:hAnsi="Helvetica"/>
          <w:color w:val="000000" w:themeColor="text1"/>
          <w:lang w:val="en-US"/>
        </w:rPr>
      </w:pPr>
    </w:p>
    <w:p w14:paraId="2426828E" w14:textId="746B4B2A" w:rsidR="0071231B" w:rsidRPr="002E0E31" w:rsidRDefault="0071231B">
      <w:pPr>
        <w:rPr>
          <w:rFonts w:ascii="Helvetica" w:hAnsi="Helvetica"/>
          <w:color w:val="000000" w:themeColor="text1"/>
          <w:lang w:val="en-US"/>
        </w:rPr>
      </w:pPr>
    </w:p>
    <w:p w14:paraId="532F7255" w14:textId="5E420C41" w:rsidR="0071231B" w:rsidRPr="002E0E31" w:rsidRDefault="0071231B">
      <w:pPr>
        <w:rPr>
          <w:rFonts w:ascii="Helvetica" w:hAnsi="Helvetica"/>
          <w:color w:val="000000" w:themeColor="text1"/>
          <w:lang w:val="en-US"/>
        </w:rPr>
      </w:pPr>
    </w:p>
    <w:p w14:paraId="26DD109A" w14:textId="09D2A882" w:rsidR="0071231B" w:rsidRPr="002E0E31" w:rsidRDefault="0071231B">
      <w:pPr>
        <w:rPr>
          <w:rFonts w:ascii="Helvetica" w:hAnsi="Helvetica"/>
          <w:color w:val="000000" w:themeColor="text1"/>
          <w:lang w:val="en-US"/>
        </w:rPr>
      </w:pPr>
    </w:p>
    <w:p w14:paraId="71973E6B" w14:textId="52427BBE" w:rsidR="0071231B" w:rsidRPr="002E0E31" w:rsidRDefault="0071231B">
      <w:pPr>
        <w:rPr>
          <w:rFonts w:ascii="Helvetica" w:hAnsi="Helvetica"/>
          <w:color w:val="000000" w:themeColor="text1"/>
          <w:lang w:val="en-US"/>
        </w:rPr>
      </w:pPr>
    </w:p>
    <w:p w14:paraId="5B91FF04" w14:textId="0AF111E0" w:rsidR="0071231B" w:rsidRPr="002E0E31" w:rsidRDefault="0071231B">
      <w:pPr>
        <w:rPr>
          <w:rFonts w:ascii="Helvetica" w:hAnsi="Helvetica"/>
          <w:color w:val="000000" w:themeColor="text1"/>
          <w:lang w:val="en-US"/>
        </w:rPr>
      </w:pPr>
    </w:p>
    <w:p w14:paraId="5D47748C" w14:textId="194F0537" w:rsidR="0071231B" w:rsidRPr="002E0E31" w:rsidRDefault="0071231B">
      <w:pPr>
        <w:rPr>
          <w:rFonts w:ascii="Helvetica" w:hAnsi="Helvetica"/>
          <w:color w:val="000000" w:themeColor="text1"/>
          <w:lang w:val="en-US"/>
        </w:rPr>
      </w:pPr>
    </w:p>
    <w:p w14:paraId="0787C71B" w14:textId="7EEE0C27" w:rsidR="0071231B" w:rsidRPr="002E0E31" w:rsidRDefault="0071231B">
      <w:pPr>
        <w:rPr>
          <w:rFonts w:ascii="Helvetica" w:hAnsi="Helvetica"/>
          <w:color w:val="000000" w:themeColor="text1"/>
          <w:lang w:val="en-US"/>
        </w:rPr>
      </w:pPr>
    </w:p>
    <w:p w14:paraId="0D5540F6" w14:textId="41DD9D5E" w:rsidR="0071231B" w:rsidRPr="002E0E31" w:rsidRDefault="0071231B">
      <w:pPr>
        <w:rPr>
          <w:rFonts w:ascii="Helvetica" w:hAnsi="Helvetica"/>
          <w:color w:val="000000" w:themeColor="text1"/>
          <w:lang w:val="en-US"/>
        </w:rPr>
      </w:pPr>
    </w:p>
    <w:p w14:paraId="6DEAFF0E" w14:textId="6B47A91B" w:rsidR="00AA1B52" w:rsidRPr="002E0E31" w:rsidRDefault="00AA1B52">
      <w:pPr>
        <w:rPr>
          <w:rFonts w:ascii="Helvetica" w:hAnsi="Helvetica"/>
          <w:color w:val="000000" w:themeColor="text1"/>
          <w:lang w:val="en-US"/>
        </w:rPr>
      </w:pPr>
    </w:p>
    <w:p w14:paraId="372F55BD" w14:textId="2DF900EA" w:rsidR="00AA1B52" w:rsidRPr="002E0E31" w:rsidRDefault="00AA1B52">
      <w:pPr>
        <w:rPr>
          <w:rFonts w:ascii="Helvetica" w:hAnsi="Helvetica"/>
          <w:color w:val="000000" w:themeColor="text1"/>
          <w:lang w:val="en-US"/>
        </w:rPr>
      </w:pPr>
    </w:p>
    <w:p w14:paraId="44A4CEE6" w14:textId="5F01F6EA" w:rsidR="00AA1B52" w:rsidRPr="002E0E31" w:rsidRDefault="00AA1B52">
      <w:pPr>
        <w:rPr>
          <w:rFonts w:ascii="Helvetica" w:hAnsi="Helvetica"/>
          <w:color w:val="000000" w:themeColor="text1"/>
          <w:lang w:val="en-US"/>
        </w:rPr>
      </w:pPr>
    </w:p>
    <w:p w14:paraId="696A49F8" w14:textId="77777777" w:rsidR="00AE70A2" w:rsidRPr="002E0E31" w:rsidRDefault="00AE70A2">
      <w:pPr>
        <w:rPr>
          <w:rFonts w:ascii="Helvetica" w:hAnsi="Helvetica"/>
          <w:color w:val="000000" w:themeColor="text1"/>
          <w:lang w:val="en-US"/>
        </w:rPr>
      </w:pPr>
    </w:p>
    <w:p w14:paraId="4501DD09" w14:textId="77777777" w:rsidR="00AA1B52" w:rsidRPr="002E0E31" w:rsidRDefault="00AA1B52">
      <w:pPr>
        <w:rPr>
          <w:rFonts w:ascii="Helvetica" w:hAnsi="Helvetica"/>
          <w:color w:val="000000" w:themeColor="text1"/>
          <w:lang w:val="en-US"/>
        </w:rPr>
      </w:pPr>
    </w:p>
    <w:p w14:paraId="4FCFF9C4" w14:textId="77777777" w:rsidR="00E70ABC" w:rsidRPr="002E0E31" w:rsidRDefault="00E70ABC">
      <w:pPr>
        <w:rPr>
          <w:rFonts w:ascii="Helvetica" w:hAnsi="Helvetica"/>
          <w:color w:val="000000" w:themeColor="text1"/>
          <w:lang w:val="en-US"/>
        </w:rPr>
      </w:pPr>
    </w:p>
    <w:p w14:paraId="120B13FC" w14:textId="4E0A728D" w:rsidR="00CE3AA7" w:rsidRPr="002E0E31" w:rsidRDefault="00CE3AA7">
      <w:pPr>
        <w:rPr>
          <w:rFonts w:ascii="Helvetica" w:hAnsi="Helvetica"/>
          <w:color w:val="000000" w:themeColor="text1"/>
          <w:lang w:val="en-US"/>
        </w:rPr>
      </w:pPr>
    </w:p>
    <w:p w14:paraId="01D97A6C" w14:textId="0F3A23A1" w:rsidR="00CE3AA7" w:rsidRPr="002E0E31" w:rsidRDefault="00CE3AA7">
      <w:pPr>
        <w:rPr>
          <w:rFonts w:ascii="Helvetica" w:hAnsi="Helvetica"/>
          <w:color w:val="000000" w:themeColor="text1"/>
          <w:lang w:val="en-US"/>
        </w:rPr>
      </w:pPr>
    </w:p>
    <w:p w14:paraId="40D9E13A" w14:textId="45606A2D" w:rsidR="0097259F" w:rsidRPr="002E0E31" w:rsidRDefault="00BF3A23" w:rsidP="0097259F">
      <w:pPr>
        <w:rPr>
          <w:rFonts w:ascii="Helvetica" w:hAnsi="Helvetica"/>
          <w:b/>
          <w:bCs/>
          <w:color w:val="000000" w:themeColor="text1"/>
          <w:sz w:val="36"/>
          <w:szCs w:val="36"/>
        </w:rPr>
      </w:pPr>
      <w:r w:rsidRPr="002E0E31">
        <w:rPr>
          <w:rFonts w:ascii="Helvetica" w:hAnsi="Helvetica"/>
          <w:b/>
          <w:bCs/>
          <w:color w:val="000000" w:themeColor="text1"/>
          <w:sz w:val="36"/>
          <w:szCs w:val="36"/>
        </w:rPr>
        <w:lastRenderedPageBreak/>
        <w:t xml:space="preserve">S1. </w:t>
      </w:r>
      <w:r w:rsidR="0097259F" w:rsidRPr="002E0E31">
        <w:rPr>
          <w:rFonts w:ascii="Helvetica" w:hAnsi="Helvetica"/>
          <w:b/>
          <w:bCs/>
          <w:color w:val="000000" w:themeColor="text1"/>
          <w:sz w:val="36"/>
          <w:szCs w:val="36"/>
        </w:rPr>
        <w:t>Methods</w:t>
      </w:r>
    </w:p>
    <w:p w14:paraId="01A24BBC" w14:textId="77777777" w:rsidR="0097259F" w:rsidRPr="002E0E31" w:rsidRDefault="0097259F" w:rsidP="0097259F">
      <w:pPr>
        <w:rPr>
          <w:rFonts w:ascii="Helvetica" w:hAnsi="Helvetica"/>
          <w:b/>
          <w:color w:val="000000" w:themeColor="text1"/>
        </w:rPr>
      </w:pPr>
    </w:p>
    <w:p w14:paraId="4A4020B8" w14:textId="77777777" w:rsidR="0097259F" w:rsidRPr="002E0E31" w:rsidRDefault="0097259F" w:rsidP="0097259F">
      <w:pPr>
        <w:rPr>
          <w:rFonts w:ascii="Helvetica" w:hAnsi="Helvetica"/>
          <w:b/>
          <w:color w:val="000000" w:themeColor="text1"/>
        </w:rPr>
      </w:pPr>
    </w:p>
    <w:p w14:paraId="7100E2E5" w14:textId="45EBAB56" w:rsidR="007E6E54" w:rsidRPr="002E0E31" w:rsidRDefault="00BF3A23" w:rsidP="007E6E54">
      <w:pPr>
        <w:spacing w:line="480" w:lineRule="auto"/>
        <w:jc w:val="both"/>
        <w:rPr>
          <w:rFonts w:ascii="Helvetica" w:hAnsi="Helvetica"/>
          <w:color w:val="000000" w:themeColor="text1"/>
        </w:rPr>
      </w:pPr>
      <w:r w:rsidRPr="002E0E31">
        <w:rPr>
          <w:rFonts w:ascii="Helvetica" w:hAnsi="Helvetica"/>
          <w:color w:val="000000" w:themeColor="text1"/>
        </w:rPr>
        <w:t xml:space="preserve">Prior to </w:t>
      </w:r>
      <w:r w:rsidR="00CE2409" w:rsidRPr="002E0E31">
        <w:rPr>
          <w:rFonts w:ascii="Helvetica" w:hAnsi="Helvetica"/>
          <w:color w:val="000000" w:themeColor="text1"/>
        </w:rPr>
        <w:t>exposure,</w:t>
      </w:r>
      <w:r w:rsidRPr="002E0E31">
        <w:rPr>
          <w:rFonts w:ascii="Helvetica" w:hAnsi="Helvetica"/>
          <w:color w:val="000000" w:themeColor="text1"/>
        </w:rPr>
        <w:t xml:space="preserve"> fish were kept in holding tanks (54 L; 60 × 30 × 30 cm; length × width × height) containing 30 fish each (23–25 °C; 12:12 h light:dark cycle; in aged carbon-filtered fresh water). </w:t>
      </w:r>
      <w:r w:rsidR="0097259F" w:rsidRPr="002E0E31">
        <w:rPr>
          <w:rFonts w:ascii="Helvetica" w:hAnsi="Helvetica"/>
          <w:color w:val="000000" w:themeColor="text1"/>
        </w:rPr>
        <w:t xml:space="preserve">Fish were </w:t>
      </w:r>
      <w:r w:rsidR="00AC7CDB" w:rsidRPr="002E0E31">
        <w:rPr>
          <w:rFonts w:ascii="Helvetica" w:hAnsi="Helvetica"/>
          <w:color w:val="000000" w:themeColor="text1"/>
        </w:rPr>
        <w:t xml:space="preserve">randomly </w:t>
      </w:r>
      <w:r w:rsidR="0097259F" w:rsidRPr="002E0E31">
        <w:rPr>
          <w:rFonts w:ascii="Helvetica" w:hAnsi="Helvetica"/>
          <w:color w:val="000000" w:themeColor="text1"/>
        </w:rPr>
        <w:t xml:space="preserve">allocated to either a control </w:t>
      </w:r>
      <w:r w:rsidR="00353D7A" w:rsidRPr="002E0E31">
        <w:rPr>
          <w:rFonts w:ascii="Helvetica" w:hAnsi="Helvetica"/>
          <w:color w:val="000000" w:themeColor="text1"/>
        </w:rPr>
        <w:t>(i.e</w:t>
      </w:r>
      <w:r w:rsidR="002F05D9" w:rsidRPr="002E0E31">
        <w:rPr>
          <w:rFonts w:ascii="Helvetica" w:hAnsi="Helvetica"/>
          <w:color w:val="000000" w:themeColor="text1"/>
        </w:rPr>
        <w:t>.</w:t>
      </w:r>
      <w:r w:rsidR="00353D7A" w:rsidRPr="002E0E31">
        <w:rPr>
          <w:rFonts w:ascii="Helvetica" w:hAnsi="Helvetica"/>
          <w:color w:val="000000" w:themeColor="text1"/>
        </w:rPr>
        <w:t xml:space="preserve"> </w:t>
      </w:r>
      <w:r w:rsidR="0097259F" w:rsidRPr="002E0E31">
        <w:rPr>
          <w:rFonts w:ascii="Helvetica" w:hAnsi="Helvetica"/>
          <w:color w:val="000000" w:themeColor="text1"/>
        </w:rPr>
        <w:t xml:space="preserve">fresh water), low </w:t>
      </w:r>
      <w:r w:rsidR="007303DE" w:rsidRPr="002E0E31">
        <w:rPr>
          <w:rFonts w:ascii="Helvetica" w:hAnsi="Helvetica"/>
          <w:color w:val="000000" w:themeColor="text1"/>
        </w:rPr>
        <w:t xml:space="preserve">fluoxetine </w:t>
      </w:r>
      <w:r w:rsidR="0097259F" w:rsidRPr="002E0E31">
        <w:rPr>
          <w:rFonts w:ascii="Helvetica" w:hAnsi="Helvetica"/>
          <w:color w:val="000000" w:themeColor="text1"/>
        </w:rPr>
        <w:t xml:space="preserve">(nominal concentration: 30 ng/L) or high </w:t>
      </w:r>
      <w:r w:rsidR="007303DE" w:rsidRPr="002E0E31">
        <w:rPr>
          <w:rFonts w:ascii="Helvetica" w:hAnsi="Helvetica"/>
          <w:color w:val="000000" w:themeColor="text1"/>
        </w:rPr>
        <w:t xml:space="preserve">fluoxetine </w:t>
      </w:r>
      <w:r w:rsidR="0097259F" w:rsidRPr="002E0E31">
        <w:rPr>
          <w:rFonts w:ascii="Helvetica" w:hAnsi="Helvetica"/>
          <w:color w:val="000000" w:themeColor="text1"/>
        </w:rPr>
        <w:t>(nominal concentration: 300 ng/L) treatment for 28</w:t>
      </w:r>
      <w:r w:rsidR="007D5AC4" w:rsidRPr="002E0E31">
        <w:rPr>
          <w:rFonts w:ascii="Helvetica" w:hAnsi="Helvetica"/>
          <w:color w:val="000000" w:themeColor="text1"/>
        </w:rPr>
        <w:t xml:space="preserve"> </w:t>
      </w:r>
      <w:r w:rsidR="0097259F" w:rsidRPr="002E0E31">
        <w:rPr>
          <w:rFonts w:ascii="Helvetica" w:hAnsi="Helvetica"/>
          <w:color w:val="000000" w:themeColor="text1"/>
        </w:rPr>
        <w:t>days.</w:t>
      </w:r>
      <w:r w:rsidR="00E03099" w:rsidRPr="002E0E31">
        <w:rPr>
          <w:rFonts w:ascii="Helvetica" w:hAnsi="Helvetica"/>
          <w:color w:val="000000" w:themeColor="text1"/>
        </w:rPr>
        <w:t xml:space="preserve"> </w:t>
      </w:r>
      <w:r w:rsidR="00B1468B" w:rsidRPr="002E0E31">
        <w:rPr>
          <w:rFonts w:ascii="Helvetica" w:hAnsi="Helvetica"/>
          <w:color w:val="000000" w:themeColor="text1"/>
        </w:rPr>
        <w:t>During the 28-day experiment,</w:t>
      </w:r>
      <w:r w:rsidR="0097259F" w:rsidRPr="002E0E31">
        <w:rPr>
          <w:rFonts w:ascii="Helvetica" w:hAnsi="Helvetica"/>
          <w:color w:val="000000" w:themeColor="text1"/>
        </w:rPr>
        <w:t xml:space="preserve"> </w:t>
      </w:r>
      <w:r w:rsidR="00B1468B" w:rsidRPr="002E0E31">
        <w:rPr>
          <w:rFonts w:ascii="Helvetica" w:hAnsi="Helvetica"/>
          <w:color w:val="000000" w:themeColor="text1"/>
        </w:rPr>
        <w:t>fish were exposed to their respective treatment</w:t>
      </w:r>
      <w:r w:rsidR="00063944" w:rsidRPr="002E0E31">
        <w:rPr>
          <w:rFonts w:ascii="Helvetica" w:hAnsi="Helvetica"/>
          <w:color w:val="000000" w:themeColor="text1"/>
        </w:rPr>
        <w:t>s</w:t>
      </w:r>
      <w:r w:rsidR="00B1468B" w:rsidRPr="002E0E31">
        <w:rPr>
          <w:rFonts w:ascii="Helvetica" w:hAnsi="Helvetica"/>
          <w:color w:val="000000" w:themeColor="text1"/>
        </w:rPr>
        <w:t xml:space="preserve"> using </w:t>
      </w:r>
      <w:r w:rsidR="0097259F" w:rsidRPr="002E0E31">
        <w:rPr>
          <w:rFonts w:ascii="Helvetica" w:hAnsi="Helvetica"/>
          <w:color w:val="000000" w:themeColor="text1"/>
        </w:rPr>
        <w:t xml:space="preserve">flow-through systems (24 h cycling rate), with a total of 24 exposure aquaria (60 × 30 × 30 cm) housing </w:t>
      </w:r>
      <w:r w:rsidR="004C5F87" w:rsidRPr="002E0E31">
        <w:rPr>
          <w:rFonts w:ascii="Helvetica" w:hAnsi="Helvetica"/>
          <w:color w:val="000000" w:themeColor="text1"/>
        </w:rPr>
        <w:t>~</w:t>
      </w:r>
      <w:r w:rsidR="0097259F" w:rsidRPr="002E0E31">
        <w:rPr>
          <w:rFonts w:ascii="Helvetica" w:hAnsi="Helvetica"/>
          <w:color w:val="000000" w:themeColor="text1"/>
        </w:rPr>
        <w:t>20 fish each</w:t>
      </w:r>
      <w:r w:rsidR="00E03099" w:rsidRPr="002E0E31">
        <w:rPr>
          <w:rFonts w:ascii="Helvetica" w:hAnsi="Helvetica"/>
          <w:color w:val="000000" w:themeColor="text1"/>
        </w:rPr>
        <w:t xml:space="preserve">, following previously established protocols </w:t>
      </w:r>
      <w:r w:rsidR="000A5B68" w:rsidRPr="002E0E31">
        <w:rPr>
          <w:rFonts w:ascii="Helvetica" w:hAnsi="Helvetica"/>
          <w:color w:val="000000" w:themeColor="text1"/>
        </w:rPr>
        <w:t>(</w:t>
      </w:r>
      <w:r w:rsidR="000A5B68" w:rsidRPr="002E0E31">
        <w:rPr>
          <w:rFonts w:ascii="Arial" w:hAnsi="Arial" w:cs="Arial"/>
          <w:color w:val="000000" w:themeColor="text1"/>
        </w:rPr>
        <w:t>Saaristo et al. 2013; Bertram et al. 2018; Martin et al. 2019</w:t>
      </w:r>
      <w:r w:rsidR="00CC106B" w:rsidRPr="002E0E31">
        <w:rPr>
          <w:rFonts w:ascii="Arial" w:hAnsi="Arial" w:cs="Arial"/>
          <w:color w:val="000000" w:themeColor="text1"/>
        </w:rPr>
        <w:t>a;2018b</w:t>
      </w:r>
      <w:r w:rsidR="000A5B68" w:rsidRPr="002E0E31">
        <w:rPr>
          <w:rFonts w:ascii="Arial" w:hAnsi="Arial" w:cs="Arial"/>
          <w:color w:val="000000" w:themeColor="text1"/>
        </w:rPr>
        <w:t>; Fursdon et al. 2019</w:t>
      </w:r>
      <w:r w:rsidR="00E03099" w:rsidRPr="002E0E31">
        <w:rPr>
          <w:rFonts w:ascii="Helvetica" w:hAnsi="Helvetica"/>
          <w:color w:val="000000" w:themeColor="text1"/>
        </w:rPr>
        <w:t>)</w:t>
      </w:r>
      <w:r w:rsidR="0097259F" w:rsidRPr="002E0E31">
        <w:rPr>
          <w:rFonts w:ascii="Helvetica" w:hAnsi="Helvetica"/>
          <w:color w:val="000000" w:themeColor="text1"/>
        </w:rPr>
        <w:t xml:space="preserve">. Exposure aquaria were </w:t>
      </w:r>
      <w:r w:rsidR="00CE2409" w:rsidRPr="002E0E31">
        <w:rPr>
          <w:rFonts w:ascii="Helvetica" w:hAnsi="Helvetica"/>
          <w:color w:val="000000" w:themeColor="text1"/>
        </w:rPr>
        <w:t xml:space="preserve">supplied with </w:t>
      </w:r>
      <w:r w:rsidR="0097259F" w:rsidRPr="002E0E31">
        <w:rPr>
          <w:rFonts w:ascii="Helvetica" w:hAnsi="Helvetica"/>
          <w:color w:val="000000" w:themeColor="text1"/>
        </w:rPr>
        <w:t xml:space="preserve">aged carbon-filtered fresh water (pH measured range from 6.9–7.9), </w:t>
      </w:r>
      <w:r w:rsidR="00CE2409" w:rsidRPr="002E0E31">
        <w:rPr>
          <w:rFonts w:ascii="Helvetica" w:hAnsi="Helvetica"/>
          <w:color w:val="000000" w:themeColor="text1"/>
        </w:rPr>
        <w:t>with</w:t>
      </w:r>
      <w:r w:rsidR="0097259F" w:rsidRPr="002E0E31">
        <w:rPr>
          <w:rFonts w:ascii="Helvetica" w:hAnsi="Helvetica"/>
          <w:color w:val="000000" w:themeColor="text1"/>
        </w:rPr>
        <w:t xml:space="preserve"> the fluoxetine (low and high) systems also receiv</w:t>
      </w:r>
      <w:r w:rsidR="00CE2409" w:rsidRPr="002E0E31">
        <w:rPr>
          <w:rFonts w:ascii="Helvetica" w:hAnsi="Helvetica"/>
          <w:color w:val="000000" w:themeColor="text1"/>
        </w:rPr>
        <w:t>ing</w:t>
      </w:r>
      <w:r w:rsidR="0097259F" w:rsidRPr="002E0E31">
        <w:rPr>
          <w:rFonts w:ascii="Helvetica" w:hAnsi="Helvetica"/>
          <w:color w:val="000000" w:themeColor="text1"/>
        </w:rPr>
        <w:t xml:space="preserve"> a constant supply </w:t>
      </w:r>
      <w:r w:rsidR="00CE2409" w:rsidRPr="002E0E31">
        <w:rPr>
          <w:rFonts w:ascii="Helvetica" w:hAnsi="Helvetica"/>
          <w:color w:val="000000" w:themeColor="text1"/>
        </w:rPr>
        <w:t xml:space="preserve">of </w:t>
      </w:r>
      <w:r w:rsidR="0097259F" w:rsidRPr="002E0E31">
        <w:rPr>
          <w:rFonts w:ascii="Helvetica" w:hAnsi="Helvetica"/>
          <w:color w:val="000000" w:themeColor="text1"/>
        </w:rPr>
        <w:t xml:space="preserve">fluoxetine stock solution (low = 6 </w:t>
      </w:r>
      <w:r w:rsidR="007D5AC4" w:rsidRPr="002E0E31">
        <w:rPr>
          <w:rFonts w:ascii="Helvetica" w:hAnsi="Helvetica"/>
          <w:color w:val="000000" w:themeColor="text1"/>
        </w:rPr>
        <w:t>μ</w:t>
      </w:r>
      <w:r w:rsidR="0097259F" w:rsidRPr="002E0E31">
        <w:rPr>
          <w:rFonts w:ascii="Helvetica" w:hAnsi="Helvetica"/>
          <w:color w:val="000000" w:themeColor="text1"/>
        </w:rPr>
        <w:t xml:space="preserve">g/L and high = 60 </w:t>
      </w:r>
      <w:r w:rsidR="007D5AC4" w:rsidRPr="002E0E31">
        <w:rPr>
          <w:rFonts w:ascii="Helvetica" w:hAnsi="Helvetica"/>
          <w:color w:val="000000" w:themeColor="text1"/>
        </w:rPr>
        <w:t>μ</w:t>
      </w:r>
      <w:r w:rsidR="0097259F" w:rsidRPr="002E0E31">
        <w:rPr>
          <w:rFonts w:ascii="Helvetica" w:hAnsi="Helvetica"/>
          <w:color w:val="000000" w:themeColor="text1"/>
        </w:rPr>
        <w:t>g/L; Sigma</w:t>
      </w:r>
      <w:r w:rsidR="007D5AC4" w:rsidRPr="002E0E31">
        <w:rPr>
          <w:rFonts w:ascii="Helvetica" w:hAnsi="Helvetica"/>
          <w:color w:val="000000" w:themeColor="text1"/>
        </w:rPr>
        <w:t xml:space="preserve"> </w:t>
      </w:r>
      <w:r w:rsidR="0097259F" w:rsidRPr="002E0E31">
        <w:rPr>
          <w:rFonts w:ascii="Helvetica" w:hAnsi="Helvetica"/>
          <w:color w:val="000000" w:themeColor="text1"/>
        </w:rPr>
        <w:t>Aldrich: F132, CAS: 56296-78-7).</w:t>
      </w:r>
      <w:r w:rsidR="00353D7A" w:rsidRPr="002E0E31">
        <w:rPr>
          <w:rFonts w:ascii="Helvetica" w:hAnsi="Helvetica"/>
          <w:color w:val="000000" w:themeColor="text1"/>
        </w:rPr>
        <w:t xml:space="preserve"> Fluoxetine stock solution were prepared as described in Martin et al. (2017).</w:t>
      </w:r>
      <w:r w:rsidR="0097259F" w:rsidRPr="002E0E31">
        <w:rPr>
          <w:rFonts w:ascii="Helvetica" w:hAnsi="Helvetica"/>
          <w:color w:val="000000" w:themeColor="text1"/>
        </w:rPr>
        <w:t xml:space="preserve"> Water temperature was maintained at 23.</w:t>
      </w:r>
      <w:r w:rsidR="00C12B08" w:rsidRPr="002E0E31">
        <w:rPr>
          <w:rFonts w:ascii="Helvetica" w:hAnsi="Helvetica"/>
          <w:color w:val="000000" w:themeColor="text1"/>
        </w:rPr>
        <w:t>4</w:t>
      </w:r>
      <w:r w:rsidR="0097259F" w:rsidRPr="002E0E31">
        <w:rPr>
          <w:rFonts w:ascii="Helvetica" w:hAnsi="Helvetica"/>
          <w:color w:val="000000" w:themeColor="text1"/>
        </w:rPr>
        <w:t xml:space="preserve"> ± 0.9 °C (± SD; </w:t>
      </w:r>
      <w:r w:rsidR="0097259F" w:rsidRPr="002E0E31">
        <w:rPr>
          <w:rFonts w:ascii="Helvetica" w:hAnsi="Helvetica"/>
          <w:i/>
          <w:color w:val="000000" w:themeColor="text1"/>
        </w:rPr>
        <w:t>n</w:t>
      </w:r>
      <w:r w:rsidR="0097259F" w:rsidRPr="002E0E31">
        <w:rPr>
          <w:rFonts w:ascii="Helvetica" w:hAnsi="Helvetica"/>
          <w:color w:val="000000" w:themeColor="text1"/>
        </w:rPr>
        <w:t xml:space="preserve"> = 576) and lighting and feeding conditions were identical to those during laboratory acclimation (see study species collection and housing). To monitor fluoxetine concentrations and to ensure the absence of fluoxetine in </w:t>
      </w:r>
      <w:r w:rsidR="007D5AC4" w:rsidRPr="002E0E31">
        <w:rPr>
          <w:rFonts w:ascii="Helvetica" w:hAnsi="Helvetica"/>
          <w:color w:val="000000" w:themeColor="text1"/>
        </w:rPr>
        <w:t xml:space="preserve">the </w:t>
      </w:r>
      <w:r w:rsidR="0097259F" w:rsidRPr="002E0E31">
        <w:rPr>
          <w:rFonts w:ascii="Helvetica" w:hAnsi="Helvetica"/>
          <w:color w:val="000000" w:themeColor="text1"/>
        </w:rPr>
        <w:t>control systems, weekly water samples</w:t>
      </w:r>
      <w:r w:rsidRPr="002E0E31">
        <w:rPr>
          <w:rFonts w:ascii="Helvetica" w:hAnsi="Helvetica"/>
          <w:color w:val="000000" w:themeColor="text1"/>
        </w:rPr>
        <w:t xml:space="preserve"> (80 mL)</w:t>
      </w:r>
      <w:r w:rsidR="0097259F" w:rsidRPr="002E0E31">
        <w:rPr>
          <w:rFonts w:ascii="Helvetica" w:hAnsi="Helvetica"/>
          <w:color w:val="000000" w:themeColor="text1"/>
        </w:rPr>
        <w:t xml:space="preserve"> were drawn from all low</w:t>
      </w:r>
      <w:r w:rsidR="007D5AC4" w:rsidRPr="002E0E31">
        <w:rPr>
          <w:rFonts w:ascii="Helvetica" w:hAnsi="Helvetica"/>
          <w:color w:val="000000" w:themeColor="text1"/>
        </w:rPr>
        <w:t>-</w:t>
      </w:r>
      <w:r w:rsidR="0097259F" w:rsidRPr="002E0E31">
        <w:rPr>
          <w:rFonts w:ascii="Helvetica" w:hAnsi="Helvetica"/>
          <w:color w:val="000000" w:themeColor="text1"/>
        </w:rPr>
        <w:t xml:space="preserve"> and high</w:t>
      </w:r>
      <w:r w:rsidR="007D5AC4" w:rsidRPr="002E0E31">
        <w:rPr>
          <w:rFonts w:ascii="Helvetica" w:hAnsi="Helvetica"/>
          <w:color w:val="000000" w:themeColor="text1"/>
        </w:rPr>
        <w:t>-</w:t>
      </w:r>
      <w:r w:rsidR="0097259F" w:rsidRPr="002E0E31">
        <w:rPr>
          <w:rFonts w:ascii="Helvetica" w:hAnsi="Helvetica"/>
          <w:color w:val="000000" w:themeColor="text1"/>
        </w:rPr>
        <w:t>exposed tanks, and bi-weekly from all control tanks. Analytical verification was performed by Envirolab Services (Perth), using Gas Chromatography coupled to Tandem Mass Spectrometry (GC</w:t>
      </w:r>
      <w:r w:rsidR="007D5AC4" w:rsidRPr="002E0E31">
        <w:rPr>
          <w:rFonts w:ascii="Helvetica" w:hAnsi="Helvetica"/>
          <w:color w:val="000000" w:themeColor="text1"/>
        </w:rPr>
        <w:t>-</w:t>
      </w:r>
      <w:r w:rsidR="0097259F" w:rsidRPr="002E0E31">
        <w:rPr>
          <w:rFonts w:ascii="Helvetica" w:hAnsi="Helvetica"/>
          <w:color w:val="000000" w:themeColor="text1"/>
        </w:rPr>
        <w:t>MS/MS)</w:t>
      </w:r>
      <w:r w:rsidR="007D5AC4" w:rsidRPr="002E0E31">
        <w:rPr>
          <w:rFonts w:ascii="Helvetica" w:hAnsi="Helvetica"/>
          <w:color w:val="000000" w:themeColor="text1"/>
        </w:rPr>
        <w:t>,</w:t>
      </w:r>
      <w:r w:rsidR="0097259F" w:rsidRPr="002E0E31">
        <w:rPr>
          <w:rFonts w:ascii="Helvetica" w:hAnsi="Helvetica"/>
          <w:color w:val="000000" w:themeColor="text1"/>
        </w:rPr>
        <w:t xml:space="preserve"> following previously described protocols (Bertram et al. 201</w:t>
      </w:r>
      <w:r w:rsidR="007D5AC4" w:rsidRPr="002E0E31">
        <w:rPr>
          <w:rFonts w:ascii="Helvetica" w:hAnsi="Helvetica"/>
          <w:color w:val="000000" w:themeColor="text1"/>
        </w:rPr>
        <w:t>8</w:t>
      </w:r>
      <w:r w:rsidR="0097259F" w:rsidRPr="002E0E31">
        <w:rPr>
          <w:rFonts w:ascii="Helvetica" w:hAnsi="Helvetica"/>
          <w:color w:val="000000" w:themeColor="text1"/>
        </w:rPr>
        <w:t xml:space="preserve">). </w:t>
      </w:r>
    </w:p>
    <w:p w14:paraId="0F292876" w14:textId="5710BD74" w:rsidR="00BF3A23" w:rsidRPr="002E0E31" w:rsidRDefault="00BF3A23" w:rsidP="0097259F">
      <w:pPr>
        <w:rPr>
          <w:rFonts w:ascii="Helvetica" w:hAnsi="Helvetica"/>
          <w:color w:val="000000" w:themeColor="text1"/>
        </w:rPr>
      </w:pPr>
    </w:p>
    <w:p w14:paraId="39D43B0F" w14:textId="2B90DF3D" w:rsidR="00BF3A23" w:rsidRPr="002E0E31" w:rsidRDefault="00BF3A23" w:rsidP="0097259F">
      <w:pPr>
        <w:rPr>
          <w:rFonts w:ascii="Helvetica" w:hAnsi="Helvetica"/>
          <w:color w:val="000000" w:themeColor="text1"/>
        </w:rPr>
      </w:pPr>
    </w:p>
    <w:p w14:paraId="202D718D" w14:textId="77777777" w:rsidR="00B079CC" w:rsidRPr="002E0E31" w:rsidRDefault="00B079CC" w:rsidP="0097259F">
      <w:pPr>
        <w:rPr>
          <w:rFonts w:ascii="Helvetica" w:hAnsi="Helvetica"/>
          <w:color w:val="000000" w:themeColor="text1"/>
        </w:rPr>
      </w:pPr>
    </w:p>
    <w:p w14:paraId="532F0879" w14:textId="66D5087A" w:rsidR="0097259F" w:rsidRPr="002E0E31" w:rsidRDefault="00BF3A23" w:rsidP="0097259F">
      <w:pPr>
        <w:rPr>
          <w:rFonts w:ascii="Helvetica" w:hAnsi="Helvetica"/>
          <w:b/>
          <w:bCs/>
          <w:color w:val="000000" w:themeColor="text1"/>
          <w:sz w:val="36"/>
          <w:szCs w:val="36"/>
        </w:rPr>
      </w:pPr>
      <w:r w:rsidRPr="002E0E31">
        <w:rPr>
          <w:rFonts w:ascii="Helvetica" w:hAnsi="Helvetica"/>
          <w:b/>
          <w:bCs/>
          <w:color w:val="000000" w:themeColor="text1"/>
          <w:sz w:val="36"/>
          <w:szCs w:val="36"/>
        </w:rPr>
        <w:t>S2. Statistical procedures</w:t>
      </w:r>
    </w:p>
    <w:p w14:paraId="4E64EC43" w14:textId="39DBB54E" w:rsidR="0097259F" w:rsidRPr="002E0E31" w:rsidRDefault="0097259F" w:rsidP="0097259F">
      <w:pPr>
        <w:rPr>
          <w:rFonts w:ascii="Helvetica" w:hAnsi="Helvetica"/>
          <w:b/>
          <w:bCs/>
          <w:color w:val="000000" w:themeColor="text1"/>
        </w:rPr>
      </w:pPr>
    </w:p>
    <w:p w14:paraId="693EC296" w14:textId="2F4C3856" w:rsidR="00C0224F" w:rsidRPr="002E0E31" w:rsidRDefault="0097259F" w:rsidP="00D4772D">
      <w:pPr>
        <w:spacing w:line="480" w:lineRule="auto"/>
        <w:jc w:val="both"/>
        <w:rPr>
          <w:rFonts w:ascii="Helvetica" w:hAnsi="Helvetica"/>
          <w:color w:val="000000" w:themeColor="text1"/>
        </w:rPr>
      </w:pPr>
      <w:r w:rsidRPr="002E0E31">
        <w:rPr>
          <w:rFonts w:ascii="Helvetica" w:hAnsi="Helvetica"/>
          <w:color w:val="000000" w:themeColor="text1"/>
        </w:rPr>
        <w:t>Collinearity was checked across all variables using correlation matrices</w:t>
      </w:r>
      <w:r w:rsidR="00C92584" w:rsidRPr="002E0E31">
        <w:rPr>
          <w:rFonts w:ascii="Helvetica" w:hAnsi="Helvetica"/>
          <w:color w:val="000000" w:themeColor="text1"/>
        </w:rPr>
        <w:t>. V</w:t>
      </w:r>
      <w:r w:rsidRPr="002E0E31">
        <w:rPr>
          <w:rFonts w:ascii="Helvetica" w:hAnsi="Helvetica"/>
          <w:color w:val="000000" w:themeColor="text1"/>
        </w:rPr>
        <w:t>ariables that exceeded a correlation coefficient of 0.70 were considered to be highly correlated and were</w:t>
      </w:r>
      <w:r w:rsidR="00C92584" w:rsidRPr="002E0E31">
        <w:rPr>
          <w:rFonts w:ascii="Helvetica" w:hAnsi="Helvetica"/>
          <w:color w:val="000000" w:themeColor="text1"/>
        </w:rPr>
        <w:t>,</w:t>
      </w:r>
      <w:r w:rsidRPr="002E0E31">
        <w:rPr>
          <w:rFonts w:ascii="Helvetica" w:hAnsi="Helvetica"/>
          <w:color w:val="000000" w:themeColor="text1"/>
        </w:rPr>
        <w:t xml:space="preserve"> therefore</w:t>
      </w:r>
      <w:r w:rsidR="00C92584" w:rsidRPr="002E0E31">
        <w:rPr>
          <w:rFonts w:ascii="Helvetica" w:hAnsi="Helvetica"/>
          <w:color w:val="000000" w:themeColor="text1"/>
        </w:rPr>
        <w:t>,</w:t>
      </w:r>
      <w:r w:rsidRPr="002E0E31">
        <w:rPr>
          <w:rFonts w:ascii="Helvetica" w:hAnsi="Helvetica"/>
          <w:color w:val="000000" w:themeColor="text1"/>
        </w:rPr>
        <w:t xml:space="preserve"> not included in the same model. Where necessary, data were transformed to approximate normality (Tables S1−</w:t>
      </w:r>
      <w:r w:rsidR="00A60A6F" w:rsidRPr="002E0E31">
        <w:rPr>
          <w:rFonts w:ascii="Helvetica" w:hAnsi="Helvetica"/>
          <w:color w:val="000000" w:themeColor="text1"/>
        </w:rPr>
        <w:t>3</w:t>
      </w:r>
      <w:r w:rsidRPr="002E0E31">
        <w:rPr>
          <w:rFonts w:ascii="Helvetica" w:hAnsi="Helvetica"/>
          <w:color w:val="000000" w:themeColor="text1"/>
        </w:rPr>
        <w:t xml:space="preserve"> for descriptions).</w:t>
      </w:r>
      <w:r w:rsidR="00473B7D" w:rsidRPr="002E0E31">
        <w:rPr>
          <w:rFonts w:ascii="Helvetica" w:hAnsi="Helvetica"/>
          <w:color w:val="000000" w:themeColor="text1"/>
        </w:rPr>
        <w:t xml:space="preserve"> The time to first consume a food item in individual trials and the average time to first consume a food item in the group trials were compared across treatments using </w:t>
      </w:r>
      <w:r w:rsidR="00473B7D" w:rsidRPr="002E0E31">
        <w:rPr>
          <w:rFonts w:ascii="Arial" w:hAnsi="Arial" w:cs="Arial"/>
          <w:color w:val="000000" w:themeColor="text1"/>
        </w:rPr>
        <w:t xml:space="preserve">Cox </w:t>
      </w:r>
      <w:r w:rsidR="00C12B08" w:rsidRPr="002E0E31">
        <w:rPr>
          <w:rFonts w:ascii="Arial" w:hAnsi="Arial" w:cs="Arial"/>
          <w:color w:val="000000" w:themeColor="text1"/>
        </w:rPr>
        <w:t>p</w:t>
      </w:r>
      <w:r w:rsidR="00473B7D" w:rsidRPr="002E0E31">
        <w:rPr>
          <w:rFonts w:ascii="Arial" w:hAnsi="Arial" w:cs="Arial"/>
          <w:color w:val="000000" w:themeColor="text1"/>
        </w:rPr>
        <w:t xml:space="preserve">roportional </w:t>
      </w:r>
      <w:r w:rsidR="00C12B08" w:rsidRPr="002E0E31">
        <w:rPr>
          <w:rFonts w:ascii="Arial" w:hAnsi="Arial" w:cs="Arial"/>
          <w:color w:val="000000" w:themeColor="text1"/>
        </w:rPr>
        <w:t>h</w:t>
      </w:r>
      <w:r w:rsidR="00473B7D" w:rsidRPr="002E0E31">
        <w:rPr>
          <w:rFonts w:ascii="Arial" w:hAnsi="Arial" w:cs="Arial"/>
          <w:color w:val="000000" w:themeColor="text1"/>
        </w:rPr>
        <w:t xml:space="preserve">azard </w:t>
      </w:r>
      <w:r w:rsidR="00C12B08" w:rsidRPr="002E0E31">
        <w:rPr>
          <w:rFonts w:ascii="Arial" w:hAnsi="Arial" w:cs="Arial"/>
          <w:color w:val="000000" w:themeColor="text1"/>
        </w:rPr>
        <w:t>m</w:t>
      </w:r>
      <w:r w:rsidR="00473B7D" w:rsidRPr="002E0E31">
        <w:rPr>
          <w:rFonts w:ascii="Arial" w:hAnsi="Arial" w:cs="Arial"/>
          <w:color w:val="000000" w:themeColor="text1"/>
        </w:rPr>
        <w:t xml:space="preserve">ixed </w:t>
      </w:r>
      <w:r w:rsidR="00C12B08" w:rsidRPr="002E0E31">
        <w:rPr>
          <w:rFonts w:ascii="Arial" w:hAnsi="Arial" w:cs="Arial"/>
          <w:color w:val="000000" w:themeColor="text1"/>
        </w:rPr>
        <w:t>e</w:t>
      </w:r>
      <w:r w:rsidR="00473B7D" w:rsidRPr="002E0E31">
        <w:rPr>
          <w:rFonts w:ascii="Arial" w:hAnsi="Arial" w:cs="Arial"/>
          <w:color w:val="000000" w:themeColor="text1"/>
        </w:rPr>
        <w:t xml:space="preserve">ffect models (COXME; </w:t>
      </w:r>
      <w:r w:rsidR="006F05EB" w:rsidRPr="002E0E31">
        <w:rPr>
          <w:rFonts w:ascii="Helvetica" w:hAnsi="Helvetica"/>
          <w:i/>
          <w:color w:val="000000" w:themeColor="text1"/>
        </w:rPr>
        <w:t>coxme</w:t>
      </w:r>
      <w:r w:rsidR="00473B7D" w:rsidRPr="002E0E31">
        <w:rPr>
          <w:rFonts w:ascii="Helvetica" w:hAnsi="Helvetica"/>
          <w:i/>
          <w:color w:val="000000" w:themeColor="text1"/>
        </w:rPr>
        <w:t xml:space="preserve"> </w:t>
      </w:r>
      <w:r w:rsidR="00473B7D" w:rsidRPr="002E0E31">
        <w:rPr>
          <w:rFonts w:ascii="Helvetica" w:hAnsi="Helvetica"/>
          <w:color w:val="000000" w:themeColor="text1"/>
        </w:rPr>
        <w:t xml:space="preserve">function, </w:t>
      </w:r>
      <w:r w:rsidR="006F05EB" w:rsidRPr="002E0E31">
        <w:rPr>
          <w:rFonts w:ascii="Helvetica" w:hAnsi="Helvetica"/>
          <w:i/>
          <w:color w:val="000000" w:themeColor="text1"/>
        </w:rPr>
        <w:t>coxme</w:t>
      </w:r>
      <w:r w:rsidR="00473B7D" w:rsidRPr="002E0E31">
        <w:rPr>
          <w:rFonts w:ascii="Helvetica" w:hAnsi="Helvetica"/>
          <w:color w:val="000000" w:themeColor="text1"/>
        </w:rPr>
        <w:t xml:space="preserve"> package</w:t>
      </w:r>
      <w:r w:rsidR="006F05EB" w:rsidRPr="002E0E31">
        <w:rPr>
          <w:rFonts w:ascii="Helvetica" w:hAnsi="Helvetica"/>
          <w:color w:val="000000" w:themeColor="text1"/>
        </w:rPr>
        <w:t>; Therneau 2018</w:t>
      </w:r>
      <w:r w:rsidR="00473B7D" w:rsidRPr="002E0E31">
        <w:rPr>
          <w:rFonts w:ascii="Arial" w:hAnsi="Arial" w:cs="Arial"/>
          <w:color w:val="000000" w:themeColor="text1"/>
        </w:rPr>
        <w:t>).</w:t>
      </w:r>
      <w:r w:rsidR="00473B7D" w:rsidRPr="002E0E31">
        <w:rPr>
          <w:rFonts w:ascii="Helvetica" w:hAnsi="Helvetica"/>
          <w:color w:val="000000" w:themeColor="text1"/>
        </w:rPr>
        <w:t xml:space="preserve"> The assumption of proportionality was met for both COXME models, </w:t>
      </w:r>
      <w:r w:rsidR="00C92584" w:rsidRPr="002E0E31">
        <w:rPr>
          <w:rFonts w:ascii="Helvetica" w:hAnsi="Helvetica"/>
          <w:color w:val="000000" w:themeColor="text1"/>
        </w:rPr>
        <w:t xml:space="preserve">as </w:t>
      </w:r>
      <w:r w:rsidR="00473B7D" w:rsidRPr="002E0E31">
        <w:rPr>
          <w:rFonts w:ascii="Helvetica" w:hAnsi="Helvetica"/>
          <w:color w:val="000000" w:themeColor="text1"/>
        </w:rPr>
        <w:t>tested by examining the interaction between Schoenfeld residuals and log time (</w:t>
      </w:r>
      <w:r w:rsidR="00473B7D" w:rsidRPr="002E0E31">
        <w:rPr>
          <w:rFonts w:ascii="Helvetica" w:hAnsi="Helvetica"/>
          <w:i/>
          <w:color w:val="000000" w:themeColor="text1"/>
        </w:rPr>
        <w:t>coxph</w:t>
      </w:r>
      <w:r w:rsidR="00473B7D" w:rsidRPr="002E0E31">
        <w:rPr>
          <w:rFonts w:ascii="Helvetica" w:hAnsi="Helvetica"/>
          <w:color w:val="000000" w:themeColor="text1"/>
        </w:rPr>
        <w:t xml:space="preserve"> and </w:t>
      </w:r>
      <w:r w:rsidR="00473B7D" w:rsidRPr="002E0E31">
        <w:rPr>
          <w:rFonts w:ascii="Helvetica" w:hAnsi="Helvetica"/>
          <w:i/>
          <w:color w:val="000000" w:themeColor="text1"/>
        </w:rPr>
        <w:t>cox.zph</w:t>
      </w:r>
      <w:r w:rsidR="00473B7D" w:rsidRPr="002E0E31">
        <w:rPr>
          <w:rFonts w:ascii="Helvetica" w:hAnsi="Helvetica"/>
          <w:color w:val="000000" w:themeColor="text1"/>
        </w:rPr>
        <w:t xml:space="preserve"> functions, </w:t>
      </w:r>
      <w:r w:rsidR="00473B7D" w:rsidRPr="002E0E31">
        <w:rPr>
          <w:rFonts w:ascii="Helvetica" w:hAnsi="Helvetica"/>
          <w:i/>
          <w:color w:val="000000" w:themeColor="text1"/>
        </w:rPr>
        <w:t>survival</w:t>
      </w:r>
      <w:r w:rsidR="00473B7D" w:rsidRPr="002E0E31">
        <w:rPr>
          <w:rFonts w:ascii="Helvetica" w:hAnsi="Helvetica"/>
          <w:color w:val="000000" w:themeColor="text1"/>
        </w:rPr>
        <w:t xml:space="preserve"> package).</w:t>
      </w:r>
      <w:r w:rsidR="00E03099" w:rsidRPr="002E0E31">
        <w:rPr>
          <w:rFonts w:ascii="Helvetica" w:hAnsi="Helvetica"/>
          <w:color w:val="000000" w:themeColor="text1"/>
        </w:rPr>
        <w:t xml:space="preserve"> </w:t>
      </w:r>
      <w:r w:rsidR="00473B7D" w:rsidRPr="002E0E31">
        <w:rPr>
          <w:rFonts w:ascii="Helvetica" w:hAnsi="Helvetica"/>
          <w:color w:val="000000" w:themeColor="text1"/>
        </w:rPr>
        <w:t xml:space="preserve">The number of prey items consumed in individual and group trials were compared across treatments using generalised linear mixed models (GLMM), with Akaike information criterion (AIC) estimates used to select the most appropriate distribution (i.e. </w:t>
      </w:r>
      <w:r w:rsidR="00C92584" w:rsidRPr="002E0E31">
        <w:rPr>
          <w:rFonts w:ascii="Helvetica" w:hAnsi="Helvetica"/>
          <w:color w:val="000000" w:themeColor="text1"/>
        </w:rPr>
        <w:t>P</w:t>
      </w:r>
      <w:r w:rsidR="00473B7D" w:rsidRPr="002E0E31">
        <w:rPr>
          <w:rFonts w:ascii="Helvetica" w:hAnsi="Helvetica"/>
          <w:color w:val="000000" w:themeColor="text1"/>
        </w:rPr>
        <w:t>oisson</w:t>
      </w:r>
      <w:r w:rsidR="006F05EB" w:rsidRPr="002E0E31">
        <w:rPr>
          <w:rFonts w:ascii="Helvetica" w:hAnsi="Helvetica"/>
          <w:color w:val="000000" w:themeColor="text1"/>
        </w:rPr>
        <w:t xml:space="preserve">, </w:t>
      </w:r>
      <w:r w:rsidR="002942F3" w:rsidRPr="002E0E31">
        <w:rPr>
          <w:rFonts w:ascii="Helvetica" w:hAnsi="Helvetica"/>
          <w:color w:val="000000" w:themeColor="text1"/>
        </w:rPr>
        <w:t>q</w:t>
      </w:r>
      <w:r w:rsidR="00D83137" w:rsidRPr="002E0E31">
        <w:rPr>
          <w:rFonts w:ascii="Helvetica" w:hAnsi="Helvetica"/>
          <w:color w:val="000000" w:themeColor="text1"/>
        </w:rPr>
        <w:t xml:space="preserve">uasi-Poisson, or </w:t>
      </w:r>
      <w:r w:rsidR="00473B7D" w:rsidRPr="002E0E31">
        <w:rPr>
          <w:rFonts w:ascii="Helvetica" w:hAnsi="Helvetica"/>
          <w:color w:val="000000" w:themeColor="text1"/>
        </w:rPr>
        <w:t>negative binomial distribution; see Table</w:t>
      </w:r>
      <w:r w:rsidR="00C92584" w:rsidRPr="002E0E31">
        <w:rPr>
          <w:rFonts w:ascii="Helvetica" w:hAnsi="Helvetica"/>
          <w:color w:val="000000" w:themeColor="text1"/>
        </w:rPr>
        <w:t>s</w:t>
      </w:r>
      <w:r w:rsidR="00473B7D" w:rsidRPr="002E0E31">
        <w:rPr>
          <w:rFonts w:ascii="Helvetica" w:hAnsi="Helvetica"/>
          <w:color w:val="000000" w:themeColor="text1"/>
        </w:rPr>
        <w:t xml:space="preserve"> S1–2 for details).</w:t>
      </w:r>
      <w:r w:rsidRPr="002E0E31">
        <w:rPr>
          <w:rFonts w:ascii="Helvetica" w:hAnsi="Helvetica"/>
          <w:color w:val="000000" w:themeColor="text1"/>
        </w:rPr>
        <w:t xml:space="preserve"> </w:t>
      </w:r>
      <w:r w:rsidR="00473B7D" w:rsidRPr="002E0E31">
        <w:rPr>
          <w:rFonts w:ascii="Helvetica" w:hAnsi="Helvetica"/>
          <w:color w:val="000000" w:themeColor="text1"/>
        </w:rPr>
        <w:t xml:space="preserve">For the number of food items </w:t>
      </w:r>
      <w:r w:rsidR="00D83137" w:rsidRPr="002E0E31">
        <w:rPr>
          <w:rFonts w:ascii="Helvetica" w:hAnsi="Helvetica"/>
          <w:color w:val="000000" w:themeColor="text1"/>
        </w:rPr>
        <w:t>co</w:t>
      </w:r>
      <w:r w:rsidR="007E6E54" w:rsidRPr="002E0E31">
        <w:rPr>
          <w:rFonts w:ascii="Helvetica" w:hAnsi="Helvetica"/>
          <w:color w:val="000000" w:themeColor="text1"/>
        </w:rPr>
        <w:t>n</w:t>
      </w:r>
      <w:r w:rsidR="00D83137" w:rsidRPr="002E0E31">
        <w:rPr>
          <w:rFonts w:ascii="Helvetica" w:hAnsi="Helvetica"/>
          <w:color w:val="000000" w:themeColor="text1"/>
        </w:rPr>
        <w:t>sumed</w:t>
      </w:r>
      <w:r w:rsidR="00473B7D" w:rsidRPr="002E0E31">
        <w:rPr>
          <w:rFonts w:ascii="Helvetica" w:hAnsi="Helvetica"/>
          <w:color w:val="000000" w:themeColor="text1"/>
        </w:rPr>
        <w:t xml:space="preserve"> in the single trials (but not group trials), a</w:t>
      </w:r>
      <w:r w:rsidR="00D83137" w:rsidRPr="002E0E31">
        <w:rPr>
          <w:rFonts w:ascii="Helvetica" w:hAnsi="Helvetica"/>
          <w:color w:val="000000" w:themeColor="text1"/>
        </w:rPr>
        <w:t xml:space="preserve"> GLMM with a negative binomial distribution was</w:t>
      </w:r>
      <w:r w:rsidR="00473B7D" w:rsidRPr="002E0E31">
        <w:rPr>
          <w:rFonts w:ascii="Helvetica" w:hAnsi="Helvetica"/>
          <w:color w:val="000000" w:themeColor="text1"/>
        </w:rPr>
        <w:t xml:space="preserve"> </w:t>
      </w:r>
      <w:r w:rsidR="00D83137" w:rsidRPr="002E0E31">
        <w:rPr>
          <w:rFonts w:ascii="Helvetica" w:hAnsi="Helvetica"/>
          <w:color w:val="000000" w:themeColor="text1"/>
        </w:rPr>
        <w:t xml:space="preserve">used </w:t>
      </w:r>
      <w:r w:rsidR="00473B7D" w:rsidRPr="002E0E31">
        <w:rPr>
          <w:rFonts w:ascii="Helvetica" w:hAnsi="Helvetica"/>
          <w:color w:val="000000" w:themeColor="text1"/>
        </w:rPr>
        <w:t>(</w:t>
      </w:r>
      <w:r w:rsidR="00D83137" w:rsidRPr="002E0E31">
        <w:rPr>
          <w:rFonts w:ascii="Helvetica" w:hAnsi="Helvetica"/>
          <w:color w:val="000000" w:themeColor="text1"/>
        </w:rPr>
        <w:t xml:space="preserve">nbGLMM; </w:t>
      </w:r>
      <w:r w:rsidR="00D83137" w:rsidRPr="002E0E31">
        <w:rPr>
          <w:rFonts w:ascii="Helvetica" w:hAnsi="Helvetica"/>
          <w:i/>
          <w:iCs/>
          <w:color w:val="000000" w:themeColor="text1"/>
        </w:rPr>
        <w:t>glmmadmb</w:t>
      </w:r>
      <w:r w:rsidR="00D83137" w:rsidRPr="002E0E31">
        <w:rPr>
          <w:rFonts w:ascii="Helvetica" w:hAnsi="Helvetica"/>
          <w:i/>
          <w:color w:val="000000" w:themeColor="text1"/>
        </w:rPr>
        <w:t xml:space="preserve"> </w:t>
      </w:r>
      <w:r w:rsidR="00D83137" w:rsidRPr="002E0E31">
        <w:rPr>
          <w:rFonts w:ascii="Helvetica" w:hAnsi="Helvetica"/>
          <w:color w:val="000000" w:themeColor="text1"/>
        </w:rPr>
        <w:t xml:space="preserve">function, </w:t>
      </w:r>
      <w:r w:rsidR="00D83137" w:rsidRPr="002E0E31">
        <w:rPr>
          <w:rFonts w:ascii="Helvetica" w:hAnsi="Helvetica"/>
          <w:i/>
          <w:iCs/>
          <w:color w:val="000000" w:themeColor="text1"/>
        </w:rPr>
        <w:t>glmmADMB</w:t>
      </w:r>
      <w:r w:rsidR="00D83137" w:rsidRPr="002E0E31">
        <w:rPr>
          <w:rFonts w:ascii="Helvetica" w:hAnsi="Helvetica"/>
          <w:color w:val="000000" w:themeColor="text1"/>
        </w:rPr>
        <w:t xml:space="preserve"> package; </w:t>
      </w:r>
      <w:r w:rsidR="00D83137" w:rsidRPr="002E0E31">
        <w:rPr>
          <w:rFonts w:ascii="Arial" w:hAnsi="Arial" w:cs="Arial"/>
          <w:color w:val="000000" w:themeColor="text1"/>
        </w:rPr>
        <w:t>Fournier et al. 2012)</w:t>
      </w:r>
      <w:r w:rsidR="00473B7D" w:rsidRPr="002E0E31">
        <w:rPr>
          <w:rFonts w:ascii="Helvetica" w:hAnsi="Helvetica"/>
          <w:color w:val="000000" w:themeColor="text1"/>
        </w:rPr>
        <w:t>.</w:t>
      </w:r>
      <w:r w:rsidR="00D83137" w:rsidRPr="002E0E31">
        <w:rPr>
          <w:rFonts w:ascii="Helvetica" w:hAnsi="Helvetica"/>
          <w:color w:val="000000" w:themeColor="text1"/>
        </w:rPr>
        <w:t xml:space="preserve"> For group trials, a GLMM with a </w:t>
      </w:r>
      <w:r w:rsidR="002942F3" w:rsidRPr="002E0E31">
        <w:rPr>
          <w:rFonts w:ascii="Helvetica" w:hAnsi="Helvetica"/>
          <w:color w:val="000000" w:themeColor="text1"/>
        </w:rPr>
        <w:t>q</w:t>
      </w:r>
      <w:r w:rsidR="00D83137" w:rsidRPr="002E0E31">
        <w:rPr>
          <w:rFonts w:ascii="Helvetica" w:hAnsi="Helvetica"/>
          <w:color w:val="000000" w:themeColor="text1"/>
        </w:rPr>
        <w:t xml:space="preserve">uasi-Poisson model was used to test the number of prey items consumed (qGLMM; </w:t>
      </w:r>
      <w:r w:rsidR="00D83137" w:rsidRPr="002E0E31">
        <w:rPr>
          <w:rFonts w:ascii="Helvetica" w:hAnsi="Helvetica"/>
          <w:i/>
          <w:iCs/>
          <w:color w:val="000000" w:themeColor="text1"/>
        </w:rPr>
        <w:t>glmmPQL</w:t>
      </w:r>
      <w:r w:rsidR="00D83137" w:rsidRPr="002E0E31">
        <w:rPr>
          <w:rFonts w:ascii="Helvetica" w:hAnsi="Helvetica"/>
          <w:color w:val="000000" w:themeColor="text1"/>
        </w:rPr>
        <w:t xml:space="preserve"> function, </w:t>
      </w:r>
      <w:r w:rsidR="00D83137" w:rsidRPr="002E0E31">
        <w:rPr>
          <w:rFonts w:ascii="Helvetica" w:hAnsi="Helvetica"/>
          <w:i/>
          <w:iCs/>
          <w:color w:val="000000" w:themeColor="text1"/>
        </w:rPr>
        <w:t>MASS</w:t>
      </w:r>
      <w:r w:rsidR="00D83137" w:rsidRPr="002E0E31">
        <w:rPr>
          <w:rFonts w:ascii="Helvetica" w:hAnsi="Helvetica"/>
          <w:color w:val="000000" w:themeColor="text1"/>
        </w:rPr>
        <w:t xml:space="preserve"> package; Venables and Ripley, 2002)</w:t>
      </w:r>
      <w:r w:rsidR="007E6E54" w:rsidRPr="002E0E31">
        <w:rPr>
          <w:rFonts w:ascii="Helvetica" w:hAnsi="Helvetica"/>
          <w:color w:val="000000" w:themeColor="text1"/>
        </w:rPr>
        <w:t>.</w:t>
      </w:r>
      <w:r w:rsidR="00473B7D" w:rsidRPr="002E0E31">
        <w:rPr>
          <w:rFonts w:ascii="Helvetica" w:hAnsi="Helvetica"/>
          <w:color w:val="000000" w:themeColor="text1"/>
        </w:rPr>
        <w:t xml:space="preserve"> For all models, Wald tests were used to calculate the </w:t>
      </w:r>
      <w:r w:rsidR="00473B7D" w:rsidRPr="002E0E31">
        <w:rPr>
          <w:rFonts w:ascii="Helvetica" w:hAnsi="Helvetica"/>
          <w:i/>
          <w:color w:val="000000" w:themeColor="text1"/>
        </w:rPr>
        <w:t>p</w:t>
      </w:r>
      <w:r w:rsidR="00473B7D" w:rsidRPr="002E0E31">
        <w:rPr>
          <w:rFonts w:ascii="Helvetica" w:hAnsi="Helvetica"/>
          <w:color w:val="000000" w:themeColor="text1"/>
        </w:rPr>
        <w:t>-values of fixed effects and interaction terms (</w:t>
      </w:r>
      <w:r w:rsidR="00473B7D" w:rsidRPr="002E0E31">
        <w:rPr>
          <w:rFonts w:ascii="Helvetica" w:hAnsi="Helvetica"/>
          <w:i/>
          <w:iCs/>
          <w:color w:val="000000" w:themeColor="text1"/>
        </w:rPr>
        <w:t>Anova</w:t>
      </w:r>
      <w:r w:rsidR="00473B7D" w:rsidRPr="002E0E31">
        <w:rPr>
          <w:rFonts w:ascii="Helvetica" w:hAnsi="Helvetica"/>
          <w:color w:val="000000" w:themeColor="text1"/>
        </w:rPr>
        <w:t xml:space="preserve"> function, </w:t>
      </w:r>
      <w:r w:rsidR="00473B7D" w:rsidRPr="002E0E31">
        <w:rPr>
          <w:rFonts w:ascii="Helvetica" w:hAnsi="Helvetica"/>
          <w:i/>
          <w:iCs/>
          <w:color w:val="000000" w:themeColor="text1"/>
        </w:rPr>
        <w:t>car</w:t>
      </w:r>
      <w:r w:rsidR="00473B7D" w:rsidRPr="002E0E31">
        <w:rPr>
          <w:rFonts w:ascii="Helvetica" w:hAnsi="Helvetica"/>
          <w:color w:val="000000" w:themeColor="text1"/>
        </w:rPr>
        <w:t xml:space="preserve"> package</w:t>
      </w:r>
      <w:r w:rsidR="00D83137" w:rsidRPr="002E0E31">
        <w:rPr>
          <w:rFonts w:ascii="Helvetica" w:hAnsi="Helvetica"/>
          <w:color w:val="000000" w:themeColor="text1"/>
        </w:rPr>
        <w:t>; Fox and Weisberg, 2011</w:t>
      </w:r>
      <w:r w:rsidR="00473B7D" w:rsidRPr="002E0E31">
        <w:rPr>
          <w:rFonts w:ascii="Helvetica" w:hAnsi="Helvetica"/>
          <w:color w:val="000000" w:themeColor="text1"/>
        </w:rPr>
        <w:t>).</w:t>
      </w:r>
    </w:p>
    <w:p w14:paraId="75ED2E73" w14:textId="271BF282" w:rsidR="005147FB" w:rsidRPr="002E0E31" w:rsidRDefault="005147FB" w:rsidP="0097259F">
      <w:pPr>
        <w:rPr>
          <w:rFonts w:ascii="Helvetica" w:hAnsi="Helvetica"/>
          <w:color w:val="000000" w:themeColor="text1"/>
        </w:rPr>
      </w:pPr>
    </w:p>
    <w:p w14:paraId="2892C74B" w14:textId="77777777" w:rsidR="007E6E54" w:rsidRPr="002E0E31" w:rsidRDefault="007E6E54" w:rsidP="0097259F">
      <w:pPr>
        <w:rPr>
          <w:rFonts w:ascii="Helvetica" w:hAnsi="Helvetica"/>
          <w:b/>
          <w:color w:val="000000" w:themeColor="text1"/>
          <w:sz w:val="36"/>
          <w:szCs w:val="36"/>
        </w:rPr>
      </w:pPr>
    </w:p>
    <w:p w14:paraId="6E52E50B" w14:textId="7A51A0CD" w:rsidR="0097259F" w:rsidRPr="002E0E31" w:rsidRDefault="00BA3C65" w:rsidP="0097259F">
      <w:pPr>
        <w:rPr>
          <w:rFonts w:ascii="Helvetica" w:hAnsi="Helvetica"/>
          <w:b/>
          <w:color w:val="000000" w:themeColor="text1"/>
          <w:sz w:val="36"/>
          <w:szCs w:val="36"/>
        </w:rPr>
      </w:pPr>
      <w:r w:rsidRPr="002E0E31">
        <w:rPr>
          <w:rFonts w:ascii="Helvetica" w:hAnsi="Helvetica"/>
          <w:b/>
          <w:color w:val="000000" w:themeColor="text1"/>
          <w:sz w:val="36"/>
          <w:szCs w:val="36"/>
        </w:rPr>
        <w:lastRenderedPageBreak/>
        <w:t xml:space="preserve">S3. </w:t>
      </w:r>
      <w:r w:rsidR="00AA1B52" w:rsidRPr="002E0E31">
        <w:rPr>
          <w:rFonts w:ascii="Helvetica" w:hAnsi="Helvetica"/>
          <w:b/>
          <w:color w:val="000000" w:themeColor="text1"/>
          <w:sz w:val="36"/>
          <w:szCs w:val="36"/>
        </w:rPr>
        <w:t>Results</w:t>
      </w:r>
      <w:r w:rsidR="00C0224F" w:rsidRPr="002E0E31">
        <w:rPr>
          <w:rFonts w:ascii="Helvetica" w:hAnsi="Helvetica"/>
          <w:b/>
          <w:color w:val="000000" w:themeColor="text1"/>
          <w:sz w:val="36"/>
          <w:szCs w:val="36"/>
        </w:rPr>
        <w:t xml:space="preserve"> </w:t>
      </w:r>
    </w:p>
    <w:p w14:paraId="6057770A" w14:textId="167EACAD" w:rsidR="00AA1B52" w:rsidRPr="002E0E31" w:rsidRDefault="00AA1B52" w:rsidP="0097259F">
      <w:pPr>
        <w:rPr>
          <w:rFonts w:ascii="Helvetica" w:hAnsi="Helvetica"/>
          <w:b/>
          <w:color w:val="000000" w:themeColor="text1"/>
          <w:sz w:val="36"/>
          <w:szCs w:val="36"/>
        </w:rPr>
      </w:pPr>
    </w:p>
    <w:p w14:paraId="14B32DDC" w14:textId="77777777" w:rsidR="00AA1B52" w:rsidRPr="002E0E31" w:rsidRDefault="00AA1B52" w:rsidP="0097259F">
      <w:pPr>
        <w:rPr>
          <w:rFonts w:ascii="Helvetica" w:hAnsi="Helvetica"/>
          <w:b/>
          <w:color w:val="000000" w:themeColor="text1"/>
          <w:sz w:val="36"/>
          <w:szCs w:val="36"/>
        </w:rPr>
      </w:pPr>
    </w:p>
    <w:p w14:paraId="33BD5BB4" w14:textId="77777777" w:rsidR="0097259F" w:rsidRPr="002E0E31" w:rsidRDefault="0097259F" w:rsidP="0097259F">
      <w:pPr>
        <w:rPr>
          <w:rFonts w:ascii="Helvetica" w:hAnsi="Helvetica"/>
          <w:b/>
          <w:color w:val="000000" w:themeColor="text1"/>
          <w:sz w:val="36"/>
          <w:szCs w:val="36"/>
        </w:rPr>
      </w:pPr>
    </w:p>
    <w:p w14:paraId="15AFF76D" w14:textId="203D889A" w:rsidR="00F663FD" w:rsidRPr="002E0E31" w:rsidRDefault="00F663FD" w:rsidP="00FF292D">
      <w:pPr>
        <w:spacing w:line="480" w:lineRule="auto"/>
        <w:jc w:val="both"/>
        <w:rPr>
          <w:rFonts w:ascii="Helvetica" w:hAnsi="Helvetica"/>
          <w:color w:val="000000" w:themeColor="text1"/>
        </w:rPr>
      </w:pPr>
      <w:r w:rsidRPr="002E0E31">
        <w:rPr>
          <w:rFonts w:ascii="Helvetica" w:hAnsi="Helvetica"/>
          <w:b/>
          <w:color w:val="000000" w:themeColor="text1"/>
        </w:rPr>
        <w:t xml:space="preserve">Table S1. </w:t>
      </w:r>
      <w:r w:rsidRPr="002E0E31">
        <w:rPr>
          <w:rFonts w:ascii="Helvetica" w:hAnsi="Helvetica"/>
          <w:color w:val="000000" w:themeColor="text1"/>
        </w:rPr>
        <w:t>Results for individual foraging trials</w:t>
      </w:r>
      <w:r w:rsidR="008B5840" w:rsidRPr="002E0E31">
        <w:rPr>
          <w:rFonts w:ascii="Helvetica" w:hAnsi="Helvetica"/>
          <w:color w:val="000000" w:themeColor="text1"/>
        </w:rPr>
        <w:t xml:space="preserve"> generated using Wald tests</w:t>
      </w:r>
      <w:r w:rsidRPr="002E0E31">
        <w:rPr>
          <w:rFonts w:ascii="Helvetica" w:hAnsi="Helvetica"/>
          <w:color w:val="000000" w:themeColor="text1"/>
        </w:rPr>
        <w:t xml:space="preserve">. For the time </w:t>
      </w:r>
      <w:r w:rsidR="005147FB" w:rsidRPr="002E0E31">
        <w:rPr>
          <w:rFonts w:ascii="Helvetica" w:hAnsi="Helvetica"/>
          <w:color w:val="000000" w:themeColor="text1"/>
        </w:rPr>
        <w:t xml:space="preserve">taken </w:t>
      </w:r>
      <w:r w:rsidRPr="002E0E31">
        <w:rPr>
          <w:rFonts w:ascii="Helvetica" w:hAnsi="Helvetica"/>
          <w:color w:val="000000" w:themeColor="text1"/>
        </w:rPr>
        <w:t xml:space="preserve">to first consume a prey item, results are calculated from a Cox proportional hazard mixed effect model (COXME). For the total number of prey items </w:t>
      </w:r>
      <w:r w:rsidR="005147FB" w:rsidRPr="002E0E31">
        <w:rPr>
          <w:rFonts w:ascii="Helvetica" w:hAnsi="Helvetica"/>
          <w:color w:val="000000" w:themeColor="text1"/>
        </w:rPr>
        <w:t>consumed</w:t>
      </w:r>
      <w:r w:rsidRPr="002E0E31">
        <w:rPr>
          <w:rFonts w:ascii="Helvetica" w:hAnsi="Helvetica"/>
          <w:color w:val="000000" w:themeColor="text1"/>
        </w:rPr>
        <w:t xml:space="preserve">, results are calculated from a generalised linear mixed model (nbGLMM) with a negative binomial </w:t>
      </w:r>
      <w:r w:rsidR="005147FB" w:rsidRPr="002E0E31">
        <w:rPr>
          <w:rFonts w:ascii="Helvetica" w:hAnsi="Helvetica"/>
          <w:color w:val="000000" w:themeColor="text1"/>
        </w:rPr>
        <w:t>distribution</w:t>
      </w:r>
      <w:r w:rsidRPr="002E0E31">
        <w:rPr>
          <w:rFonts w:ascii="Helvetica" w:hAnsi="Helvetica"/>
          <w:color w:val="000000" w:themeColor="text1"/>
        </w:rPr>
        <w:t>.</w:t>
      </w:r>
      <w:r w:rsidR="00E03099" w:rsidRPr="002E0E31">
        <w:rPr>
          <w:rFonts w:ascii="Helvetica" w:hAnsi="Helvetica"/>
          <w:color w:val="000000" w:themeColor="text1"/>
        </w:rPr>
        <w:t xml:space="preserve"> Fixed effects included fish weight (weight) and exposure treatment (exposure). Exposure tank was included as a random effect.</w:t>
      </w:r>
    </w:p>
    <w:p w14:paraId="1AB3C2E1" w14:textId="77777777" w:rsidR="00F663FD" w:rsidRPr="002E0E31" w:rsidRDefault="00F663FD" w:rsidP="00F663FD">
      <w:pPr>
        <w:spacing w:line="480" w:lineRule="auto"/>
        <w:jc w:val="both"/>
        <w:rPr>
          <w:rFonts w:ascii="Helvetica" w:hAnsi="Helvetica"/>
          <w:b/>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9"/>
        <w:gridCol w:w="1182"/>
        <w:gridCol w:w="2110"/>
        <w:gridCol w:w="1276"/>
        <w:gridCol w:w="1223"/>
      </w:tblGrid>
      <w:tr w:rsidR="002E0E31" w:rsidRPr="002E0E31" w14:paraId="2A8FEBD6" w14:textId="77777777" w:rsidTr="00B079CC">
        <w:tc>
          <w:tcPr>
            <w:tcW w:w="3229" w:type="dxa"/>
            <w:tcBorders>
              <w:top w:val="single" w:sz="18" w:space="0" w:color="auto"/>
            </w:tcBorders>
          </w:tcPr>
          <w:p w14:paraId="7D47E0A4" w14:textId="77777777" w:rsidR="00F663FD" w:rsidRPr="002E0E31" w:rsidRDefault="00F663FD" w:rsidP="002942F3">
            <w:pPr>
              <w:spacing w:line="276" w:lineRule="auto"/>
              <w:jc w:val="both"/>
              <w:rPr>
                <w:rFonts w:ascii="Helvetica" w:hAnsi="Helvetica"/>
                <w:color w:val="000000" w:themeColor="text1"/>
                <w:sz w:val="22"/>
                <w:szCs w:val="22"/>
              </w:rPr>
            </w:pPr>
            <w:r w:rsidRPr="002E0E31">
              <w:rPr>
                <w:rFonts w:ascii="Helvetica" w:hAnsi="Helvetica"/>
                <w:color w:val="000000" w:themeColor="text1"/>
                <w:sz w:val="22"/>
                <w:szCs w:val="22"/>
              </w:rPr>
              <w:t>Behavioural response</w:t>
            </w:r>
          </w:p>
        </w:tc>
        <w:tc>
          <w:tcPr>
            <w:tcW w:w="1182" w:type="dxa"/>
            <w:tcBorders>
              <w:top w:val="single" w:sz="18" w:space="0" w:color="auto"/>
            </w:tcBorders>
            <w:vAlign w:val="center"/>
          </w:tcPr>
          <w:p w14:paraId="4981E88A" w14:textId="77777777" w:rsidR="00F663FD" w:rsidRPr="002E0E31" w:rsidRDefault="00F663FD" w:rsidP="002942F3">
            <w:pPr>
              <w:spacing w:line="276" w:lineRule="auto"/>
              <w:jc w:val="center"/>
              <w:rPr>
                <w:rFonts w:ascii="Helvetica" w:hAnsi="Helvetica"/>
                <w:color w:val="000000" w:themeColor="text1"/>
                <w:sz w:val="22"/>
                <w:szCs w:val="22"/>
              </w:rPr>
            </w:pPr>
            <w:r w:rsidRPr="002E0E31">
              <w:rPr>
                <w:rFonts w:ascii="Helvetica" w:hAnsi="Helvetica"/>
                <w:color w:val="000000" w:themeColor="text1"/>
                <w:sz w:val="22"/>
                <w:szCs w:val="22"/>
              </w:rPr>
              <w:t>Model</w:t>
            </w:r>
          </w:p>
        </w:tc>
        <w:tc>
          <w:tcPr>
            <w:tcW w:w="2110" w:type="dxa"/>
            <w:tcBorders>
              <w:top w:val="single" w:sz="18" w:space="0" w:color="auto"/>
            </w:tcBorders>
          </w:tcPr>
          <w:p w14:paraId="17C2E4CE" w14:textId="77777777" w:rsidR="00F663FD" w:rsidRPr="002E0E31" w:rsidRDefault="00F663FD" w:rsidP="002942F3">
            <w:pPr>
              <w:spacing w:line="276" w:lineRule="auto"/>
              <w:jc w:val="both"/>
              <w:rPr>
                <w:rFonts w:ascii="Helvetica" w:hAnsi="Helvetica"/>
                <w:color w:val="000000" w:themeColor="text1"/>
                <w:sz w:val="22"/>
                <w:szCs w:val="22"/>
              </w:rPr>
            </w:pPr>
            <w:r w:rsidRPr="002E0E31">
              <w:rPr>
                <w:rFonts w:ascii="Helvetica" w:hAnsi="Helvetica"/>
                <w:color w:val="000000" w:themeColor="text1"/>
                <w:sz w:val="22"/>
                <w:szCs w:val="22"/>
              </w:rPr>
              <w:t>Predictors</w:t>
            </w:r>
          </w:p>
        </w:tc>
        <w:tc>
          <w:tcPr>
            <w:tcW w:w="1276" w:type="dxa"/>
            <w:tcBorders>
              <w:top w:val="single" w:sz="18" w:space="0" w:color="auto"/>
            </w:tcBorders>
          </w:tcPr>
          <w:p w14:paraId="2AD0712E" w14:textId="77777777" w:rsidR="00F663FD" w:rsidRPr="002E0E31" w:rsidRDefault="00F663FD" w:rsidP="002942F3">
            <w:pPr>
              <w:spacing w:line="276" w:lineRule="auto"/>
              <w:jc w:val="both"/>
              <w:rPr>
                <w:rFonts w:ascii="Helvetica" w:hAnsi="Helvetica"/>
                <w:color w:val="000000" w:themeColor="text1"/>
                <w:sz w:val="22"/>
                <w:szCs w:val="22"/>
              </w:rPr>
            </w:pPr>
          </w:p>
        </w:tc>
        <w:tc>
          <w:tcPr>
            <w:tcW w:w="1223" w:type="dxa"/>
            <w:tcBorders>
              <w:top w:val="single" w:sz="18" w:space="0" w:color="auto"/>
            </w:tcBorders>
          </w:tcPr>
          <w:p w14:paraId="1992A9FC" w14:textId="77777777" w:rsidR="00F663FD" w:rsidRPr="002E0E31" w:rsidRDefault="00F663FD" w:rsidP="002942F3">
            <w:pPr>
              <w:spacing w:line="276" w:lineRule="auto"/>
              <w:jc w:val="both"/>
              <w:rPr>
                <w:rFonts w:ascii="Helvetica" w:hAnsi="Helvetica"/>
                <w:color w:val="000000" w:themeColor="text1"/>
                <w:sz w:val="22"/>
                <w:szCs w:val="22"/>
              </w:rPr>
            </w:pPr>
          </w:p>
        </w:tc>
      </w:tr>
      <w:tr w:rsidR="002E0E31" w:rsidRPr="002E0E31" w14:paraId="3DEBDBEB" w14:textId="77777777" w:rsidTr="00B079CC">
        <w:tc>
          <w:tcPr>
            <w:tcW w:w="3229" w:type="dxa"/>
            <w:vMerge w:val="restart"/>
            <w:tcBorders>
              <w:top w:val="single" w:sz="18" w:space="0" w:color="000000"/>
            </w:tcBorders>
            <w:vAlign w:val="center"/>
          </w:tcPr>
          <w:p w14:paraId="6E572890" w14:textId="77777777" w:rsidR="00F663FD" w:rsidRPr="002E0E31" w:rsidRDefault="00F663FD" w:rsidP="002942F3">
            <w:pPr>
              <w:spacing w:line="276" w:lineRule="auto"/>
              <w:rPr>
                <w:rFonts w:ascii="Helvetica" w:hAnsi="Helvetica"/>
                <w:color w:val="000000" w:themeColor="text1"/>
                <w:sz w:val="22"/>
                <w:szCs w:val="22"/>
              </w:rPr>
            </w:pPr>
            <w:r w:rsidRPr="002E0E31">
              <w:rPr>
                <w:rFonts w:ascii="Helvetica" w:hAnsi="Helvetica"/>
                <w:color w:val="000000" w:themeColor="text1"/>
                <w:sz w:val="22"/>
                <w:szCs w:val="22"/>
              </w:rPr>
              <w:t>Time to first consume a prey item</w:t>
            </w:r>
          </w:p>
        </w:tc>
        <w:tc>
          <w:tcPr>
            <w:tcW w:w="1182" w:type="dxa"/>
            <w:vMerge w:val="restart"/>
            <w:tcBorders>
              <w:top w:val="single" w:sz="18" w:space="0" w:color="000000"/>
            </w:tcBorders>
            <w:vAlign w:val="center"/>
          </w:tcPr>
          <w:p w14:paraId="20BC0284" w14:textId="77777777" w:rsidR="00F663FD" w:rsidRPr="002E0E31" w:rsidRDefault="00F663FD" w:rsidP="002942F3">
            <w:pPr>
              <w:spacing w:line="276" w:lineRule="auto"/>
              <w:jc w:val="center"/>
              <w:rPr>
                <w:rFonts w:ascii="Helvetica" w:hAnsi="Helvetica"/>
                <w:color w:val="000000" w:themeColor="text1"/>
                <w:sz w:val="22"/>
                <w:szCs w:val="22"/>
              </w:rPr>
            </w:pPr>
            <w:r w:rsidRPr="002E0E31">
              <w:rPr>
                <w:rFonts w:ascii="Helvetica" w:hAnsi="Helvetica"/>
                <w:color w:val="000000" w:themeColor="text1"/>
                <w:sz w:val="22"/>
                <w:szCs w:val="22"/>
              </w:rPr>
              <w:t>COXME</w:t>
            </w:r>
          </w:p>
        </w:tc>
        <w:tc>
          <w:tcPr>
            <w:tcW w:w="2110" w:type="dxa"/>
            <w:tcBorders>
              <w:top w:val="single" w:sz="18" w:space="0" w:color="000000"/>
            </w:tcBorders>
          </w:tcPr>
          <w:p w14:paraId="4B9EDC74" w14:textId="77777777" w:rsidR="00F663FD" w:rsidRPr="002E0E31" w:rsidRDefault="00F663FD" w:rsidP="002942F3">
            <w:pPr>
              <w:spacing w:line="276" w:lineRule="auto"/>
              <w:jc w:val="both"/>
              <w:rPr>
                <w:rFonts w:ascii="Helvetica" w:hAnsi="Helvetica"/>
                <w:b/>
                <w:color w:val="000000" w:themeColor="text1"/>
                <w:sz w:val="22"/>
                <w:szCs w:val="22"/>
              </w:rPr>
            </w:pPr>
            <w:r w:rsidRPr="002E0E31">
              <w:rPr>
                <w:rFonts w:ascii="Helvetica" w:hAnsi="Helvetica"/>
                <w:b/>
                <w:color w:val="000000" w:themeColor="text1"/>
                <w:sz w:val="22"/>
                <w:szCs w:val="22"/>
              </w:rPr>
              <w:t>Fixed effects</w:t>
            </w:r>
          </w:p>
        </w:tc>
        <w:tc>
          <w:tcPr>
            <w:tcW w:w="1276" w:type="dxa"/>
            <w:tcBorders>
              <w:top w:val="single" w:sz="18" w:space="0" w:color="000000"/>
            </w:tcBorders>
          </w:tcPr>
          <w:p w14:paraId="3FDCC56C" w14:textId="77777777" w:rsidR="00F663FD" w:rsidRPr="002E0E31" w:rsidRDefault="00F663FD" w:rsidP="00E04869">
            <w:pPr>
              <w:spacing w:line="276" w:lineRule="auto"/>
              <w:jc w:val="center"/>
              <w:rPr>
                <w:rFonts w:ascii="Helvetica" w:hAnsi="Helvetica"/>
                <w:b/>
                <w:color w:val="000000" w:themeColor="text1"/>
                <w:sz w:val="22"/>
                <w:szCs w:val="22"/>
              </w:rPr>
            </w:pPr>
            <w:r w:rsidRPr="002E0E31">
              <w:rPr>
                <w:rFonts w:ascii="Helvetica" w:hAnsi="Helvetica"/>
                <w:b/>
                <w:i/>
                <w:color w:val="000000" w:themeColor="text1"/>
                <w:sz w:val="22"/>
                <w:szCs w:val="22"/>
              </w:rPr>
              <w:t>F</w:t>
            </w:r>
          </w:p>
        </w:tc>
        <w:tc>
          <w:tcPr>
            <w:tcW w:w="1223" w:type="dxa"/>
            <w:tcBorders>
              <w:top w:val="single" w:sz="18" w:space="0" w:color="000000"/>
            </w:tcBorders>
          </w:tcPr>
          <w:p w14:paraId="60D09B8A" w14:textId="77777777" w:rsidR="00F663FD" w:rsidRPr="002E0E31" w:rsidRDefault="00F663FD" w:rsidP="00E04869">
            <w:pPr>
              <w:spacing w:line="276" w:lineRule="auto"/>
              <w:jc w:val="center"/>
              <w:rPr>
                <w:rFonts w:ascii="Helvetica" w:hAnsi="Helvetica"/>
                <w:b/>
                <w:color w:val="000000" w:themeColor="text1"/>
                <w:sz w:val="22"/>
                <w:szCs w:val="22"/>
              </w:rPr>
            </w:pPr>
            <w:r w:rsidRPr="002E0E31">
              <w:rPr>
                <w:rFonts w:ascii="Helvetica" w:hAnsi="Helvetica"/>
                <w:b/>
                <w:i/>
                <w:color w:val="000000" w:themeColor="text1"/>
                <w:sz w:val="22"/>
                <w:szCs w:val="22"/>
              </w:rPr>
              <w:t>p</w:t>
            </w:r>
          </w:p>
        </w:tc>
      </w:tr>
      <w:tr w:rsidR="002E0E31" w:rsidRPr="002E0E31" w14:paraId="2D3BEC4C" w14:textId="77777777" w:rsidTr="00B079CC">
        <w:tc>
          <w:tcPr>
            <w:tcW w:w="3229" w:type="dxa"/>
            <w:vMerge/>
          </w:tcPr>
          <w:p w14:paraId="1C609799" w14:textId="77777777" w:rsidR="00F663FD" w:rsidRPr="002E0E31" w:rsidRDefault="00F663FD" w:rsidP="002942F3">
            <w:pPr>
              <w:spacing w:line="276" w:lineRule="auto"/>
              <w:rPr>
                <w:rFonts w:ascii="Helvetica" w:hAnsi="Helvetica"/>
                <w:color w:val="000000" w:themeColor="text1"/>
                <w:sz w:val="22"/>
                <w:szCs w:val="22"/>
              </w:rPr>
            </w:pPr>
          </w:p>
        </w:tc>
        <w:tc>
          <w:tcPr>
            <w:tcW w:w="1182" w:type="dxa"/>
            <w:vMerge/>
          </w:tcPr>
          <w:p w14:paraId="40A47829" w14:textId="77777777" w:rsidR="00F663FD" w:rsidRPr="002E0E31" w:rsidRDefault="00F663FD" w:rsidP="002942F3">
            <w:pPr>
              <w:spacing w:line="276" w:lineRule="auto"/>
              <w:jc w:val="center"/>
              <w:rPr>
                <w:rFonts w:ascii="Helvetica" w:hAnsi="Helvetica"/>
                <w:color w:val="000000" w:themeColor="text1"/>
                <w:sz w:val="22"/>
                <w:szCs w:val="22"/>
              </w:rPr>
            </w:pPr>
          </w:p>
        </w:tc>
        <w:tc>
          <w:tcPr>
            <w:tcW w:w="2110" w:type="dxa"/>
          </w:tcPr>
          <w:p w14:paraId="00A2A3DA" w14:textId="77777777" w:rsidR="00F663FD" w:rsidRPr="002E0E31" w:rsidRDefault="00F663FD" w:rsidP="002942F3">
            <w:pPr>
              <w:spacing w:line="276" w:lineRule="auto"/>
              <w:jc w:val="both"/>
              <w:rPr>
                <w:rFonts w:ascii="Helvetica" w:hAnsi="Helvetica"/>
                <w:color w:val="000000" w:themeColor="text1"/>
                <w:sz w:val="22"/>
                <w:szCs w:val="22"/>
              </w:rPr>
            </w:pPr>
            <w:r w:rsidRPr="002E0E31">
              <w:rPr>
                <w:rFonts w:ascii="Helvetica" w:hAnsi="Helvetica"/>
                <w:color w:val="000000" w:themeColor="text1"/>
                <w:sz w:val="22"/>
                <w:szCs w:val="22"/>
              </w:rPr>
              <w:t xml:space="preserve">  Weight</w:t>
            </w:r>
          </w:p>
        </w:tc>
        <w:tc>
          <w:tcPr>
            <w:tcW w:w="1276" w:type="dxa"/>
            <w:shd w:val="clear" w:color="auto" w:fill="auto"/>
          </w:tcPr>
          <w:p w14:paraId="7A748555" w14:textId="39E3BC8D" w:rsidR="00F663FD" w:rsidRPr="002E0E31" w:rsidRDefault="00E04869" w:rsidP="002942F3">
            <w:pPr>
              <w:spacing w:line="276" w:lineRule="auto"/>
              <w:jc w:val="center"/>
              <w:rPr>
                <w:rFonts w:ascii="Helvetica" w:hAnsi="Helvetica"/>
                <w:color w:val="000000" w:themeColor="text1"/>
                <w:sz w:val="22"/>
                <w:szCs w:val="22"/>
              </w:rPr>
            </w:pPr>
            <w:r w:rsidRPr="002E0E31">
              <w:rPr>
                <w:rFonts w:ascii="Helvetica" w:hAnsi="Helvetica"/>
                <w:color w:val="000000" w:themeColor="text1"/>
                <w:sz w:val="22"/>
                <w:szCs w:val="22"/>
              </w:rPr>
              <w:t>3.04</w:t>
            </w:r>
          </w:p>
        </w:tc>
        <w:tc>
          <w:tcPr>
            <w:tcW w:w="1223" w:type="dxa"/>
          </w:tcPr>
          <w:p w14:paraId="632C1559" w14:textId="56B76855" w:rsidR="00F663FD" w:rsidRPr="002E0E31" w:rsidRDefault="00E04869" w:rsidP="002942F3">
            <w:pPr>
              <w:spacing w:line="276" w:lineRule="auto"/>
              <w:jc w:val="center"/>
              <w:rPr>
                <w:rFonts w:ascii="Helvetica" w:hAnsi="Helvetica"/>
                <w:bCs/>
                <w:color w:val="000000" w:themeColor="text1"/>
                <w:sz w:val="22"/>
                <w:szCs w:val="22"/>
              </w:rPr>
            </w:pPr>
            <w:r w:rsidRPr="002E0E31">
              <w:rPr>
                <w:rFonts w:ascii="Helvetica" w:hAnsi="Helvetica"/>
                <w:bCs/>
                <w:color w:val="000000" w:themeColor="text1"/>
                <w:sz w:val="22"/>
                <w:szCs w:val="22"/>
              </w:rPr>
              <w:t>0.081</w:t>
            </w:r>
          </w:p>
        </w:tc>
      </w:tr>
      <w:tr w:rsidR="002E0E31" w:rsidRPr="002E0E31" w14:paraId="7B1E3DA8" w14:textId="77777777" w:rsidTr="00B079CC">
        <w:tc>
          <w:tcPr>
            <w:tcW w:w="3229" w:type="dxa"/>
          </w:tcPr>
          <w:p w14:paraId="6EE4E7D6" w14:textId="77777777" w:rsidR="00F663FD" w:rsidRPr="002E0E31" w:rsidRDefault="00F663FD" w:rsidP="002942F3">
            <w:pPr>
              <w:spacing w:line="276" w:lineRule="auto"/>
              <w:rPr>
                <w:rFonts w:ascii="Helvetica" w:hAnsi="Helvetica"/>
                <w:color w:val="000000" w:themeColor="text1"/>
                <w:sz w:val="22"/>
                <w:szCs w:val="22"/>
              </w:rPr>
            </w:pPr>
          </w:p>
        </w:tc>
        <w:tc>
          <w:tcPr>
            <w:tcW w:w="1182" w:type="dxa"/>
          </w:tcPr>
          <w:p w14:paraId="5E9F00D7" w14:textId="77777777" w:rsidR="00F663FD" w:rsidRPr="002E0E31" w:rsidRDefault="00F663FD" w:rsidP="002942F3">
            <w:pPr>
              <w:spacing w:line="276" w:lineRule="auto"/>
              <w:jc w:val="both"/>
              <w:rPr>
                <w:rFonts w:ascii="Helvetica" w:hAnsi="Helvetica"/>
                <w:color w:val="000000" w:themeColor="text1"/>
                <w:sz w:val="22"/>
                <w:szCs w:val="22"/>
              </w:rPr>
            </w:pPr>
          </w:p>
        </w:tc>
        <w:tc>
          <w:tcPr>
            <w:tcW w:w="2110" w:type="dxa"/>
          </w:tcPr>
          <w:p w14:paraId="14F01AF0" w14:textId="77777777" w:rsidR="00F663FD" w:rsidRPr="002E0E31" w:rsidRDefault="00F663FD" w:rsidP="002942F3">
            <w:pPr>
              <w:spacing w:line="276" w:lineRule="auto"/>
              <w:jc w:val="both"/>
              <w:rPr>
                <w:rFonts w:ascii="Helvetica" w:hAnsi="Helvetica"/>
                <w:color w:val="000000" w:themeColor="text1"/>
                <w:sz w:val="22"/>
                <w:szCs w:val="22"/>
              </w:rPr>
            </w:pPr>
            <w:r w:rsidRPr="002E0E31">
              <w:rPr>
                <w:rFonts w:ascii="Helvetica" w:hAnsi="Helvetica"/>
                <w:color w:val="000000" w:themeColor="text1"/>
                <w:sz w:val="22"/>
                <w:szCs w:val="22"/>
              </w:rPr>
              <w:t xml:space="preserve">  Exposure</w:t>
            </w:r>
          </w:p>
        </w:tc>
        <w:tc>
          <w:tcPr>
            <w:tcW w:w="1276" w:type="dxa"/>
            <w:shd w:val="clear" w:color="auto" w:fill="auto"/>
          </w:tcPr>
          <w:p w14:paraId="5A463311" w14:textId="13F47743" w:rsidR="00F663FD" w:rsidRPr="002E0E31" w:rsidRDefault="00E04869" w:rsidP="00E04869">
            <w:pPr>
              <w:spacing w:line="276" w:lineRule="auto"/>
              <w:jc w:val="center"/>
              <w:rPr>
                <w:rFonts w:ascii="Helvetica" w:hAnsi="Helvetica"/>
                <w:color w:val="000000" w:themeColor="text1"/>
                <w:sz w:val="22"/>
                <w:szCs w:val="22"/>
                <w:lang w:val="en-AU"/>
              </w:rPr>
            </w:pPr>
            <w:r w:rsidRPr="002E0E31">
              <w:rPr>
                <w:rFonts w:ascii="Helvetica" w:hAnsi="Helvetica"/>
                <w:color w:val="000000" w:themeColor="text1"/>
                <w:sz w:val="22"/>
                <w:szCs w:val="22"/>
                <w:lang w:val="en-AU"/>
              </w:rPr>
              <w:t>1.96</w:t>
            </w:r>
          </w:p>
        </w:tc>
        <w:tc>
          <w:tcPr>
            <w:tcW w:w="1223" w:type="dxa"/>
          </w:tcPr>
          <w:p w14:paraId="5221F0C3" w14:textId="23217CA4" w:rsidR="00F663FD" w:rsidRPr="002E0E31" w:rsidRDefault="00E04869" w:rsidP="002942F3">
            <w:pPr>
              <w:spacing w:line="276" w:lineRule="auto"/>
              <w:jc w:val="center"/>
              <w:rPr>
                <w:rFonts w:ascii="Helvetica" w:hAnsi="Helvetica"/>
                <w:color w:val="000000" w:themeColor="text1"/>
                <w:sz w:val="22"/>
                <w:szCs w:val="22"/>
              </w:rPr>
            </w:pPr>
            <w:r w:rsidRPr="002E0E31">
              <w:rPr>
                <w:rFonts w:ascii="Helvetica" w:hAnsi="Helvetica"/>
                <w:color w:val="000000" w:themeColor="text1"/>
                <w:sz w:val="22"/>
                <w:szCs w:val="22"/>
              </w:rPr>
              <w:t>0.375</w:t>
            </w:r>
          </w:p>
        </w:tc>
      </w:tr>
      <w:tr w:rsidR="002E0E31" w:rsidRPr="002E0E31" w14:paraId="79BDFADB" w14:textId="77777777" w:rsidTr="00B079CC">
        <w:tc>
          <w:tcPr>
            <w:tcW w:w="3229" w:type="dxa"/>
          </w:tcPr>
          <w:p w14:paraId="729EE5AE" w14:textId="77777777" w:rsidR="000D3CB2" w:rsidRPr="002E0E31" w:rsidRDefault="000D3CB2" w:rsidP="000D3CB2">
            <w:pPr>
              <w:spacing w:line="276" w:lineRule="auto"/>
              <w:rPr>
                <w:rFonts w:ascii="Helvetica" w:hAnsi="Helvetica"/>
                <w:color w:val="000000" w:themeColor="text1"/>
                <w:sz w:val="22"/>
                <w:szCs w:val="22"/>
              </w:rPr>
            </w:pPr>
          </w:p>
        </w:tc>
        <w:tc>
          <w:tcPr>
            <w:tcW w:w="1182" w:type="dxa"/>
          </w:tcPr>
          <w:p w14:paraId="54DE35BA" w14:textId="77777777" w:rsidR="000D3CB2" w:rsidRPr="002E0E31" w:rsidRDefault="000D3CB2" w:rsidP="000D3CB2">
            <w:pPr>
              <w:spacing w:line="276" w:lineRule="auto"/>
              <w:jc w:val="both"/>
              <w:rPr>
                <w:rFonts w:ascii="Helvetica" w:hAnsi="Helvetica"/>
                <w:color w:val="000000" w:themeColor="text1"/>
                <w:sz w:val="22"/>
                <w:szCs w:val="22"/>
              </w:rPr>
            </w:pPr>
          </w:p>
        </w:tc>
        <w:tc>
          <w:tcPr>
            <w:tcW w:w="2110" w:type="dxa"/>
          </w:tcPr>
          <w:p w14:paraId="6BC0019A" w14:textId="37699CD5" w:rsidR="000D3CB2" w:rsidRPr="002E0E31" w:rsidRDefault="000D3CB2" w:rsidP="000D3CB2">
            <w:pPr>
              <w:spacing w:line="276" w:lineRule="auto"/>
              <w:jc w:val="both"/>
              <w:rPr>
                <w:rFonts w:ascii="Helvetica" w:hAnsi="Helvetica"/>
                <w:color w:val="000000" w:themeColor="text1"/>
                <w:sz w:val="22"/>
                <w:szCs w:val="22"/>
              </w:rPr>
            </w:pPr>
            <w:r w:rsidRPr="002E0E31">
              <w:rPr>
                <w:rFonts w:ascii="Helvetica" w:hAnsi="Helvetica"/>
                <w:color w:val="000000" w:themeColor="text1"/>
                <w:sz w:val="22"/>
                <w:szCs w:val="22"/>
              </w:rPr>
              <w:t xml:space="preserve">  Weight:exposure </w:t>
            </w:r>
          </w:p>
        </w:tc>
        <w:tc>
          <w:tcPr>
            <w:tcW w:w="1276" w:type="dxa"/>
            <w:shd w:val="clear" w:color="auto" w:fill="auto"/>
          </w:tcPr>
          <w:p w14:paraId="400A5367" w14:textId="69B2769C" w:rsidR="000D3CB2" w:rsidRPr="002E0E31" w:rsidRDefault="000D3CB2" w:rsidP="000D3CB2">
            <w:pPr>
              <w:spacing w:line="276" w:lineRule="auto"/>
              <w:jc w:val="center"/>
              <w:rPr>
                <w:rFonts w:ascii="Helvetica" w:hAnsi="Helvetica"/>
                <w:color w:val="000000" w:themeColor="text1"/>
                <w:sz w:val="22"/>
                <w:szCs w:val="22"/>
                <w:lang w:val="en-AU"/>
              </w:rPr>
            </w:pPr>
            <w:r w:rsidRPr="002E0E31">
              <w:rPr>
                <w:rFonts w:ascii="Helvetica" w:hAnsi="Helvetica"/>
                <w:color w:val="000000" w:themeColor="text1"/>
                <w:sz w:val="22"/>
                <w:szCs w:val="22"/>
              </w:rPr>
              <w:t>1.53</w:t>
            </w:r>
          </w:p>
        </w:tc>
        <w:tc>
          <w:tcPr>
            <w:tcW w:w="1223" w:type="dxa"/>
          </w:tcPr>
          <w:p w14:paraId="672E63F7" w14:textId="7E7D39B3" w:rsidR="000D3CB2" w:rsidRPr="002E0E31" w:rsidRDefault="000D3CB2" w:rsidP="000D3CB2">
            <w:pPr>
              <w:spacing w:line="276" w:lineRule="auto"/>
              <w:jc w:val="center"/>
              <w:rPr>
                <w:rFonts w:ascii="Helvetica" w:hAnsi="Helvetica"/>
                <w:color w:val="000000" w:themeColor="text1"/>
                <w:sz w:val="22"/>
                <w:szCs w:val="22"/>
              </w:rPr>
            </w:pPr>
            <w:r w:rsidRPr="002E0E31">
              <w:rPr>
                <w:rFonts w:ascii="Helvetica" w:hAnsi="Helvetica"/>
                <w:color w:val="000000" w:themeColor="text1"/>
                <w:sz w:val="22"/>
                <w:szCs w:val="22"/>
              </w:rPr>
              <w:t>0.465</w:t>
            </w:r>
          </w:p>
        </w:tc>
      </w:tr>
      <w:tr w:rsidR="002E0E31" w:rsidRPr="002E0E31" w14:paraId="6AA416FB" w14:textId="77777777" w:rsidTr="00B079CC">
        <w:tc>
          <w:tcPr>
            <w:tcW w:w="3229" w:type="dxa"/>
          </w:tcPr>
          <w:p w14:paraId="224B58BD" w14:textId="77777777" w:rsidR="00F663FD" w:rsidRPr="002E0E31" w:rsidRDefault="00F663FD" w:rsidP="002942F3">
            <w:pPr>
              <w:spacing w:line="276" w:lineRule="auto"/>
              <w:rPr>
                <w:rFonts w:ascii="Helvetica" w:hAnsi="Helvetica"/>
                <w:color w:val="000000" w:themeColor="text1"/>
                <w:sz w:val="22"/>
                <w:szCs w:val="22"/>
              </w:rPr>
            </w:pPr>
          </w:p>
        </w:tc>
        <w:tc>
          <w:tcPr>
            <w:tcW w:w="1182" w:type="dxa"/>
          </w:tcPr>
          <w:p w14:paraId="3F981F8E" w14:textId="77777777" w:rsidR="00F663FD" w:rsidRPr="002E0E31" w:rsidRDefault="00F663FD" w:rsidP="002942F3">
            <w:pPr>
              <w:spacing w:line="276" w:lineRule="auto"/>
              <w:jc w:val="both"/>
              <w:rPr>
                <w:rFonts w:ascii="Helvetica" w:hAnsi="Helvetica"/>
                <w:color w:val="000000" w:themeColor="text1"/>
                <w:sz w:val="22"/>
                <w:szCs w:val="22"/>
              </w:rPr>
            </w:pPr>
          </w:p>
        </w:tc>
        <w:tc>
          <w:tcPr>
            <w:tcW w:w="2110" w:type="dxa"/>
          </w:tcPr>
          <w:p w14:paraId="64946897" w14:textId="77777777" w:rsidR="00F663FD" w:rsidRPr="002E0E31" w:rsidRDefault="00F663FD" w:rsidP="002942F3">
            <w:pPr>
              <w:spacing w:line="276" w:lineRule="auto"/>
              <w:jc w:val="both"/>
              <w:rPr>
                <w:rFonts w:ascii="Helvetica" w:hAnsi="Helvetica"/>
                <w:color w:val="000000" w:themeColor="text1"/>
                <w:sz w:val="22"/>
                <w:szCs w:val="22"/>
              </w:rPr>
            </w:pPr>
            <w:r w:rsidRPr="002E0E31">
              <w:rPr>
                <w:rFonts w:ascii="Helvetica" w:hAnsi="Helvetica"/>
                <w:b/>
                <w:color w:val="000000" w:themeColor="text1"/>
                <w:sz w:val="22"/>
                <w:szCs w:val="22"/>
              </w:rPr>
              <w:t>Random effect</w:t>
            </w:r>
          </w:p>
        </w:tc>
        <w:tc>
          <w:tcPr>
            <w:tcW w:w="1276" w:type="dxa"/>
          </w:tcPr>
          <w:p w14:paraId="5CC214D8" w14:textId="77777777" w:rsidR="00F663FD" w:rsidRPr="002E0E31" w:rsidRDefault="00F663FD" w:rsidP="00E04869">
            <w:pPr>
              <w:spacing w:line="276" w:lineRule="auto"/>
              <w:jc w:val="center"/>
              <w:rPr>
                <w:rFonts w:ascii="Helvetica" w:hAnsi="Helvetica"/>
                <w:color w:val="000000" w:themeColor="text1"/>
                <w:sz w:val="22"/>
                <w:szCs w:val="22"/>
              </w:rPr>
            </w:pPr>
            <w:r w:rsidRPr="002E0E31">
              <w:rPr>
                <w:rFonts w:ascii="Helvetica" w:hAnsi="Helvetica"/>
                <w:b/>
                <w:i/>
                <w:color w:val="000000" w:themeColor="text1"/>
                <w:sz w:val="22"/>
                <w:szCs w:val="22"/>
              </w:rPr>
              <w:t>var</w:t>
            </w:r>
          </w:p>
        </w:tc>
        <w:tc>
          <w:tcPr>
            <w:tcW w:w="1223" w:type="dxa"/>
          </w:tcPr>
          <w:p w14:paraId="3A7D0E8D" w14:textId="07519994" w:rsidR="00F663FD" w:rsidRPr="002E0E31" w:rsidRDefault="00F663FD" w:rsidP="00E04869">
            <w:pPr>
              <w:spacing w:line="276" w:lineRule="auto"/>
              <w:jc w:val="center"/>
              <w:rPr>
                <w:rFonts w:ascii="Helvetica" w:hAnsi="Helvetica"/>
                <w:color w:val="000000" w:themeColor="text1"/>
                <w:sz w:val="22"/>
                <w:szCs w:val="22"/>
              </w:rPr>
            </w:pPr>
          </w:p>
        </w:tc>
      </w:tr>
      <w:tr w:rsidR="002E0E31" w:rsidRPr="002E0E31" w14:paraId="7C72BEC0" w14:textId="77777777" w:rsidTr="00B079CC">
        <w:tc>
          <w:tcPr>
            <w:tcW w:w="3229" w:type="dxa"/>
          </w:tcPr>
          <w:p w14:paraId="34127A45" w14:textId="77777777" w:rsidR="00F663FD" w:rsidRPr="002E0E31" w:rsidRDefault="00F663FD" w:rsidP="002942F3">
            <w:pPr>
              <w:spacing w:line="276" w:lineRule="auto"/>
              <w:rPr>
                <w:rFonts w:ascii="Helvetica" w:hAnsi="Helvetica"/>
                <w:color w:val="000000" w:themeColor="text1"/>
                <w:sz w:val="22"/>
                <w:szCs w:val="22"/>
              </w:rPr>
            </w:pPr>
          </w:p>
        </w:tc>
        <w:tc>
          <w:tcPr>
            <w:tcW w:w="1182" w:type="dxa"/>
          </w:tcPr>
          <w:p w14:paraId="43E96FCC" w14:textId="77777777" w:rsidR="00F663FD" w:rsidRPr="002E0E31" w:rsidRDefault="00F663FD" w:rsidP="002942F3">
            <w:pPr>
              <w:spacing w:line="276" w:lineRule="auto"/>
              <w:jc w:val="both"/>
              <w:rPr>
                <w:rFonts w:ascii="Helvetica" w:hAnsi="Helvetica"/>
                <w:color w:val="000000" w:themeColor="text1"/>
                <w:sz w:val="22"/>
                <w:szCs w:val="22"/>
              </w:rPr>
            </w:pPr>
          </w:p>
        </w:tc>
        <w:tc>
          <w:tcPr>
            <w:tcW w:w="2110" w:type="dxa"/>
          </w:tcPr>
          <w:p w14:paraId="6D72D0EE" w14:textId="77777777" w:rsidR="00F663FD" w:rsidRPr="002E0E31" w:rsidRDefault="00F663FD" w:rsidP="002942F3">
            <w:pPr>
              <w:spacing w:line="276" w:lineRule="auto"/>
              <w:jc w:val="both"/>
              <w:rPr>
                <w:rFonts w:ascii="Helvetica" w:hAnsi="Helvetica"/>
                <w:color w:val="000000" w:themeColor="text1"/>
                <w:sz w:val="22"/>
                <w:szCs w:val="22"/>
              </w:rPr>
            </w:pPr>
            <w:r w:rsidRPr="002E0E31">
              <w:rPr>
                <w:rFonts w:ascii="Helvetica" w:hAnsi="Helvetica"/>
                <w:color w:val="000000" w:themeColor="text1"/>
                <w:sz w:val="22"/>
                <w:szCs w:val="22"/>
              </w:rPr>
              <w:t xml:space="preserve">  Exposure tank</w:t>
            </w:r>
          </w:p>
        </w:tc>
        <w:tc>
          <w:tcPr>
            <w:tcW w:w="1276" w:type="dxa"/>
          </w:tcPr>
          <w:p w14:paraId="68C622E9" w14:textId="207F9120" w:rsidR="00F663FD" w:rsidRPr="002E0E31" w:rsidRDefault="00E04869" w:rsidP="002942F3">
            <w:pPr>
              <w:spacing w:line="276" w:lineRule="auto"/>
              <w:jc w:val="center"/>
              <w:rPr>
                <w:rFonts w:ascii="Helvetica" w:hAnsi="Helvetica"/>
                <w:color w:val="000000" w:themeColor="text1"/>
                <w:sz w:val="22"/>
                <w:szCs w:val="22"/>
              </w:rPr>
            </w:pPr>
            <w:r w:rsidRPr="002E0E31">
              <w:rPr>
                <w:rFonts w:ascii="Helvetica" w:hAnsi="Helvetica"/>
                <w:color w:val="000000" w:themeColor="text1"/>
                <w:sz w:val="22"/>
                <w:szCs w:val="22"/>
              </w:rPr>
              <w:t>0.089</w:t>
            </w:r>
          </w:p>
        </w:tc>
        <w:tc>
          <w:tcPr>
            <w:tcW w:w="1223" w:type="dxa"/>
          </w:tcPr>
          <w:p w14:paraId="14362694" w14:textId="607D6C93" w:rsidR="00F663FD" w:rsidRPr="002E0E31" w:rsidRDefault="00F663FD" w:rsidP="002942F3">
            <w:pPr>
              <w:spacing w:line="276" w:lineRule="auto"/>
              <w:jc w:val="center"/>
              <w:rPr>
                <w:rFonts w:ascii="Helvetica" w:hAnsi="Helvetica"/>
                <w:color w:val="000000" w:themeColor="text1"/>
                <w:sz w:val="22"/>
                <w:szCs w:val="22"/>
              </w:rPr>
            </w:pPr>
          </w:p>
        </w:tc>
      </w:tr>
      <w:tr w:rsidR="002E0E31" w:rsidRPr="002E0E31" w14:paraId="1EB7654E" w14:textId="77777777" w:rsidTr="00B079CC">
        <w:tc>
          <w:tcPr>
            <w:tcW w:w="3229" w:type="dxa"/>
            <w:vMerge w:val="restart"/>
            <w:vAlign w:val="center"/>
          </w:tcPr>
          <w:p w14:paraId="590CB46C" w14:textId="49AE7EA4" w:rsidR="00F663FD" w:rsidRPr="002E0E31" w:rsidRDefault="00F663FD" w:rsidP="002942F3">
            <w:pPr>
              <w:spacing w:line="276" w:lineRule="auto"/>
              <w:rPr>
                <w:rFonts w:ascii="Helvetica" w:hAnsi="Helvetica"/>
                <w:color w:val="000000" w:themeColor="text1"/>
                <w:sz w:val="22"/>
                <w:szCs w:val="22"/>
              </w:rPr>
            </w:pPr>
            <w:r w:rsidRPr="002E0E31">
              <w:rPr>
                <w:rFonts w:ascii="Helvetica" w:hAnsi="Helvetica"/>
                <w:color w:val="000000" w:themeColor="text1"/>
                <w:sz w:val="22"/>
                <w:szCs w:val="22"/>
              </w:rPr>
              <w:t xml:space="preserve">Total number of prey items </w:t>
            </w:r>
            <w:r w:rsidR="005147FB" w:rsidRPr="002E0E31">
              <w:rPr>
                <w:rFonts w:ascii="Helvetica" w:hAnsi="Helvetica"/>
                <w:color w:val="000000" w:themeColor="text1"/>
                <w:sz w:val="22"/>
                <w:szCs w:val="22"/>
              </w:rPr>
              <w:t>consumed</w:t>
            </w:r>
          </w:p>
        </w:tc>
        <w:tc>
          <w:tcPr>
            <w:tcW w:w="1182" w:type="dxa"/>
            <w:vMerge w:val="restart"/>
            <w:vAlign w:val="center"/>
          </w:tcPr>
          <w:p w14:paraId="577289FF" w14:textId="77777777" w:rsidR="00F663FD" w:rsidRPr="002E0E31" w:rsidRDefault="00F663FD" w:rsidP="002942F3">
            <w:pPr>
              <w:spacing w:line="276" w:lineRule="auto"/>
              <w:jc w:val="center"/>
              <w:rPr>
                <w:rFonts w:ascii="Helvetica" w:hAnsi="Helvetica"/>
                <w:color w:val="000000" w:themeColor="text1"/>
                <w:sz w:val="22"/>
                <w:szCs w:val="22"/>
              </w:rPr>
            </w:pPr>
            <w:r w:rsidRPr="002E0E31">
              <w:rPr>
                <w:rFonts w:ascii="Helvetica" w:hAnsi="Helvetica"/>
                <w:color w:val="000000" w:themeColor="text1"/>
                <w:sz w:val="22"/>
                <w:szCs w:val="22"/>
              </w:rPr>
              <w:t>nbGLMM</w:t>
            </w:r>
          </w:p>
        </w:tc>
        <w:tc>
          <w:tcPr>
            <w:tcW w:w="2110" w:type="dxa"/>
          </w:tcPr>
          <w:p w14:paraId="7F8BE196" w14:textId="77777777" w:rsidR="00F663FD" w:rsidRPr="002E0E31" w:rsidRDefault="00F663FD" w:rsidP="002942F3">
            <w:pPr>
              <w:spacing w:line="276" w:lineRule="auto"/>
              <w:jc w:val="both"/>
              <w:rPr>
                <w:rFonts w:ascii="Helvetica" w:hAnsi="Helvetica"/>
                <w:color w:val="000000" w:themeColor="text1"/>
                <w:sz w:val="22"/>
                <w:szCs w:val="22"/>
              </w:rPr>
            </w:pPr>
            <w:r w:rsidRPr="002E0E31">
              <w:rPr>
                <w:rFonts w:ascii="Helvetica" w:hAnsi="Helvetica"/>
                <w:b/>
                <w:color w:val="000000" w:themeColor="text1"/>
                <w:sz w:val="22"/>
                <w:szCs w:val="22"/>
              </w:rPr>
              <w:t>Fixed effects</w:t>
            </w:r>
          </w:p>
        </w:tc>
        <w:tc>
          <w:tcPr>
            <w:tcW w:w="1276" w:type="dxa"/>
          </w:tcPr>
          <w:p w14:paraId="0106BCCC" w14:textId="77777777" w:rsidR="00F663FD" w:rsidRPr="002E0E31" w:rsidRDefault="00F663FD" w:rsidP="00E04869">
            <w:pPr>
              <w:spacing w:line="276" w:lineRule="auto"/>
              <w:jc w:val="center"/>
              <w:rPr>
                <w:rFonts w:ascii="Helvetica" w:hAnsi="Helvetica"/>
                <w:color w:val="000000" w:themeColor="text1"/>
                <w:sz w:val="22"/>
                <w:szCs w:val="22"/>
              </w:rPr>
            </w:pPr>
            <w:r w:rsidRPr="002E0E31">
              <w:rPr>
                <w:rFonts w:ascii="Helvetica" w:hAnsi="Helvetica"/>
                <w:b/>
                <w:i/>
                <w:color w:val="000000" w:themeColor="text1"/>
                <w:sz w:val="22"/>
                <w:szCs w:val="22"/>
              </w:rPr>
              <w:t>F</w:t>
            </w:r>
          </w:p>
        </w:tc>
        <w:tc>
          <w:tcPr>
            <w:tcW w:w="1223" w:type="dxa"/>
          </w:tcPr>
          <w:p w14:paraId="6F54AE80" w14:textId="77777777" w:rsidR="00F663FD" w:rsidRPr="002E0E31" w:rsidRDefault="00F663FD" w:rsidP="00E04869">
            <w:pPr>
              <w:spacing w:line="276" w:lineRule="auto"/>
              <w:jc w:val="center"/>
              <w:rPr>
                <w:rFonts w:ascii="Helvetica" w:hAnsi="Helvetica"/>
                <w:color w:val="000000" w:themeColor="text1"/>
                <w:sz w:val="22"/>
                <w:szCs w:val="22"/>
              </w:rPr>
            </w:pPr>
            <w:r w:rsidRPr="002E0E31">
              <w:rPr>
                <w:rFonts w:ascii="Helvetica" w:hAnsi="Helvetica"/>
                <w:b/>
                <w:i/>
                <w:color w:val="000000" w:themeColor="text1"/>
                <w:sz w:val="22"/>
                <w:szCs w:val="22"/>
              </w:rPr>
              <w:t>p</w:t>
            </w:r>
          </w:p>
        </w:tc>
      </w:tr>
      <w:tr w:rsidR="002E0E31" w:rsidRPr="002E0E31" w14:paraId="04FD6C44" w14:textId="77777777" w:rsidTr="00B079CC">
        <w:tc>
          <w:tcPr>
            <w:tcW w:w="3229" w:type="dxa"/>
            <w:vMerge/>
          </w:tcPr>
          <w:p w14:paraId="7CB61E19" w14:textId="77777777" w:rsidR="00F663FD" w:rsidRPr="002E0E31" w:rsidRDefault="00F663FD" w:rsidP="002942F3">
            <w:pPr>
              <w:spacing w:line="276" w:lineRule="auto"/>
              <w:rPr>
                <w:rFonts w:ascii="Helvetica" w:hAnsi="Helvetica"/>
                <w:color w:val="000000" w:themeColor="text1"/>
                <w:sz w:val="22"/>
                <w:szCs w:val="22"/>
              </w:rPr>
            </w:pPr>
          </w:p>
        </w:tc>
        <w:tc>
          <w:tcPr>
            <w:tcW w:w="1182" w:type="dxa"/>
            <w:vMerge/>
          </w:tcPr>
          <w:p w14:paraId="71ADB132" w14:textId="77777777" w:rsidR="00F663FD" w:rsidRPr="002E0E31" w:rsidRDefault="00F663FD" w:rsidP="002942F3">
            <w:pPr>
              <w:spacing w:line="276" w:lineRule="auto"/>
              <w:jc w:val="both"/>
              <w:rPr>
                <w:rFonts w:ascii="Helvetica" w:hAnsi="Helvetica"/>
                <w:color w:val="000000" w:themeColor="text1"/>
                <w:sz w:val="22"/>
                <w:szCs w:val="22"/>
              </w:rPr>
            </w:pPr>
          </w:p>
        </w:tc>
        <w:tc>
          <w:tcPr>
            <w:tcW w:w="2110" w:type="dxa"/>
          </w:tcPr>
          <w:p w14:paraId="2F73BEC8" w14:textId="77777777" w:rsidR="00F663FD" w:rsidRPr="002E0E31" w:rsidRDefault="00F663FD" w:rsidP="002942F3">
            <w:pPr>
              <w:spacing w:line="276" w:lineRule="auto"/>
              <w:jc w:val="both"/>
              <w:rPr>
                <w:rFonts w:ascii="Helvetica" w:hAnsi="Helvetica"/>
                <w:color w:val="000000" w:themeColor="text1"/>
                <w:sz w:val="22"/>
                <w:szCs w:val="22"/>
              </w:rPr>
            </w:pPr>
            <w:r w:rsidRPr="002E0E31">
              <w:rPr>
                <w:rFonts w:ascii="Helvetica" w:hAnsi="Helvetica"/>
                <w:color w:val="000000" w:themeColor="text1"/>
                <w:sz w:val="22"/>
                <w:szCs w:val="22"/>
              </w:rPr>
              <w:t xml:space="preserve">  Weight</w:t>
            </w:r>
          </w:p>
        </w:tc>
        <w:tc>
          <w:tcPr>
            <w:tcW w:w="1276" w:type="dxa"/>
          </w:tcPr>
          <w:p w14:paraId="066ABCA0" w14:textId="77777777" w:rsidR="00F663FD" w:rsidRPr="002E0E31" w:rsidRDefault="00F663FD" w:rsidP="002942F3">
            <w:pPr>
              <w:spacing w:line="276" w:lineRule="auto"/>
              <w:jc w:val="center"/>
              <w:rPr>
                <w:rFonts w:ascii="Helvetica" w:hAnsi="Helvetica"/>
                <w:color w:val="000000" w:themeColor="text1"/>
                <w:sz w:val="22"/>
                <w:szCs w:val="22"/>
              </w:rPr>
            </w:pPr>
            <w:r w:rsidRPr="002E0E31">
              <w:rPr>
                <w:rFonts w:ascii="Helvetica" w:hAnsi="Helvetica"/>
                <w:color w:val="000000" w:themeColor="text1"/>
                <w:sz w:val="22"/>
                <w:szCs w:val="22"/>
              </w:rPr>
              <w:t>1.37</w:t>
            </w:r>
          </w:p>
        </w:tc>
        <w:tc>
          <w:tcPr>
            <w:tcW w:w="1223" w:type="dxa"/>
          </w:tcPr>
          <w:p w14:paraId="47D301EB" w14:textId="77777777" w:rsidR="00F663FD" w:rsidRPr="002E0E31" w:rsidRDefault="00F663FD" w:rsidP="002942F3">
            <w:pPr>
              <w:spacing w:line="276" w:lineRule="auto"/>
              <w:jc w:val="center"/>
              <w:rPr>
                <w:rFonts w:ascii="Helvetica" w:hAnsi="Helvetica"/>
                <w:color w:val="000000" w:themeColor="text1"/>
                <w:sz w:val="22"/>
                <w:szCs w:val="22"/>
              </w:rPr>
            </w:pPr>
            <w:r w:rsidRPr="002E0E31">
              <w:rPr>
                <w:rFonts w:ascii="Helvetica" w:hAnsi="Helvetica"/>
                <w:color w:val="000000" w:themeColor="text1"/>
                <w:sz w:val="22"/>
                <w:szCs w:val="22"/>
              </w:rPr>
              <w:t>0.242</w:t>
            </w:r>
          </w:p>
        </w:tc>
      </w:tr>
      <w:tr w:rsidR="002E0E31" w:rsidRPr="002E0E31" w14:paraId="38A0DB3B" w14:textId="77777777" w:rsidTr="00B079CC">
        <w:tc>
          <w:tcPr>
            <w:tcW w:w="3229" w:type="dxa"/>
          </w:tcPr>
          <w:p w14:paraId="092F22A8" w14:textId="77777777" w:rsidR="00F663FD" w:rsidRPr="002E0E31" w:rsidRDefault="00F663FD" w:rsidP="002942F3">
            <w:pPr>
              <w:spacing w:line="276" w:lineRule="auto"/>
              <w:rPr>
                <w:rFonts w:ascii="Helvetica" w:hAnsi="Helvetica"/>
                <w:color w:val="000000" w:themeColor="text1"/>
                <w:sz w:val="22"/>
                <w:szCs w:val="22"/>
              </w:rPr>
            </w:pPr>
          </w:p>
        </w:tc>
        <w:tc>
          <w:tcPr>
            <w:tcW w:w="1182" w:type="dxa"/>
          </w:tcPr>
          <w:p w14:paraId="7051321D" w14:textId="77777777" w:rsidR="00F663FD" w:rsidRPr="002E0E31" w:rsidRDefault="00F663FD" w:rsidP="002942F3">
            <w:pPr>
              <w:spacing w:line="276" w:lineRule="auto"/>
              <w:jc w:val="both"/>
              <w:rPr>
                <w:rFonts w:ascii="Helvetica" w:hAnsi="Helvetica"/>
                <w:color w:val="000000" w:themeColor="text1"/>
                <w:sz w:val="22"/>
                <w:szCs w:val="22"/>
              </w:rPr>
            </w:pPr>
          </w:p>
        </w:tc>
        <w:tc>
          <w:tcPr>
            <w:tcW w:w="2110" w:type="dxa"/>
          </w:tcPr>
          <w:p w14:paraId="75FC6D61" w14:textId="77777777" w:rsidR="00F663FD" w:rsidRPr="002E0E31" w:rsidRDefault="00F663FD" w:rsidP="002942F3">
            <w:pPr>
              <w:spacing w:line="276" w:lineRule="auto"/>
              <w:jc w:val="both"/>
              <w:rPr>
                <w:rFonts w:ascii="Helvetica" w:hAnsi="Helvetica"/>
                <w:color w:val="000000" w:themeColor="text1"/>
                <w:sz w:val="22"/>
                <w:szCs w:val="22"/>
              </w:rPr>
            </w:pPr>
            <w:r w:rsidRPr="002E0E31">
              <w:rPr>
                <w:rFonts w:ascii="Helvetica" w:hAnsi="Helvetica"/>
                <w:color w:val="000000" w:themeColor="text1"/>
                <w:sz w:val="22"/>
                <w:szCs w:val="22"/>
              </w:rPr>
              <w:t xml:space="preserve">  Exposure</w:t>
            </w:r>
          </w:p>
        </w:tc>
        <w:tc>
          <w:tcPr>
            <w:tcW w:w="1276" w:type="dxa"/>
          </w:tcPr>
          <w:p w14:paraId="6FFD2356" w14:textId="77777777" w:rsidR="00F663FD" w:rsidRPr="002E0E31" w:rsidRDefault="00F663FD" w:rsidP="002942F3">
            <w:pPr>
              <w:spacing w:line="276" w:lineRule="auto"/>
              <w:jc w:val="center"/>
              <w:rPr>
                <w:rFonts w:ascii="Helvetica" w:hAnsi="Helvetica"/>
                <w:color w:val="000000" w:themeColor="text1"/>
                <w:sz w:val="22"/>
                <w:szCs w:val="22"/>
              </w:rPr>
            </w:pPr>
            <w:r w:rsidRPr="002E0E31">
              <w:rPr>
                <w:rFonts w:ascii="Helvetica" w:hAnsi="Helvetica"/>
                <w:color w:val="000000" w:themeColor="text1"/>
                <w:sz w:val="22"/>
                <w:szCs w:val="22"/>
              </w:rPr>
              <w:t>1.20</w:t>
            </w:r>
          </w:p>
        </w:tc>
        <w:tc>
          <w:tcPr>
            <w:tcW w:w="1223" w:type="dxa"/>
          </w:tcPr>
          <w:p w14:paraId="5D41993F" w14:textId="77777777" w:rsidR="00F663FD" w:rsidRPr="002E0E31" w:rsidRDefault="00F663FD" w:rsidP="002942F3">
            <w:pPr>
              <w:spacing w:line="276" w:lineRule="auto"/>
              <w:jc w:val="center"/>
              <w:rPr>
                <w:rFonts w:ascii="Helvetica" w:hAnsi="Helvetica"/>
                <w:color w:val="000000" w:themeColor="text1"/>
                <w:sz w:val="22"/>
                <w:szCs w:val="22"/>
              </w:rPr>
            </w:pPr>
            <w:r w:rsidRPr="002E0E31">
              <w:rPr>
                <w:rFonts w:ascii="Helvetica" w:hAnsi="Helvetica"/>
                <w:color w:val="000000" w:themeColor="text1"/>
                <w:sz w:val="22"/>
                <w:szCs w:val="22"/>
              </w:rPr>
              <w:t>0.548</w:t>
            </w:r>
          </w:p>
        </w:tc>
      </w:tr>
      <w:tr w:rsidR="002E0E31" w:rsidRPr="002E0E31" w14:paraId="5662E05D" w14:textId="77777777" w:rsidTr="00B079CC">
        <w:tc>
          <w:tcPr>
            <w:tcW w:w="3229" w:type="dxa"/>
          </w:tcPr>
          <w:p w14:paraId="49272240" w14:textId="77777777" w:rsidR="000D3CB2" w:rsidRPr="002E0E31" w:rsidRDefault="000D3CB2" w:rsidP="000D3CB2">
            <w:pPr>
              <w:spacing w:line="276" w:lineRule="auto"/>
              <w:rPr>
                <w:rFonts w:ascii="Helvetica" w:hAnsi="Helvetica"/>
                <w:color w:val="000000" w:themeColor="text1"/>
                <w:sz w:val="22"/>
                <w:szCs w:val="22"/>
              </w:rPr>
            </w:pPr>
          </w:p>
        </w:tc>
        <w:tc>
          <w:tcPr>
            <w:tcW w:w="1182" w:type="dxa"/>
          </w:tcPr>
          <w:p w14:paraId="7D59D43A" w14:textId="77777777" w:rsidR="000D3CB2" w:rsidRPr="002E0E31" w:rsidRDefault="000D3CB2" w:rsidP="000D3CB2">
            <w:pPr>
              <w:spacing w:line="276" w:lineRule="auto"/>
              <w:jc w:val="both"/>
              <w:rPr>
                <w:rFonts w:ascii="Helvetica" w:hAnsi="Helvetica"/>
                <w:color w:val="000000" w:themeColor="text1"/>
                <w:sz w:val="22"/>
                <w:szCs w:val="22"/>
              </w:rPr>
            </w:pPr>
          </w:p>
        </w:tc>
        <w:tc>
          <w:tcPr>
            <w:tcW w:w="2110" w:type="dxa"/>
          </w:tcPr>
          <w:p w14:paraId="7A2FB33F" w14:textId="32FF7A1C" w:rsidR="000D3CB2" w:rsidRPr="002E0E31" w:rsidRDefault="000D3CB2" w:rsidP="000D3CB2">
            <w:pPr>
              <w:spacing w:line="276" w:lineRule="auto"/>
              <w:jc w:val="both"/>
              <w:rPr>
                <w:rFonts w:ascii="Helvetica" w:hAnsi="Helvetica"/>
                <w:color w:val="000000" w:themeColor="text1"/>
                <w:sz w:val="22"/>
                <w:szCs w:val="22"/>
              </w:rPr>
            </w:pPr>
            <w:r w:rsidRPr="002E0E31">
              <w:rPr>
                <w:rFonts w:ascii="Helvetica" w:hAnsi="Helvetica"/>
                <w:color w:val="000000" w:themeColor="text1"/>
                <w:sz w:val="22"/>
                <w:szCs w:val="22"/>
              </w:rPr>
              <w:t xml:space="preserve">  Weight:exposure </w:t>
            </w:r>
          </w:p>
        </w:tc>
        <w:tc>
          <w:tcPr>
            <w:tcW w:w="1276" w:type="dxa"/>
          </w:tcPr>
          <w:p w14:paraId="12FC7399" w14:textId="0DFC503A" w:rsidR="000D3CB2" w:rsidRPr="002E0E31" w:rsidRDefault="000D3CB2" w:rsidP="000D3CB2">
            <w:pPr>
              <w:spacing w:line="276" w:lineRule="auto"/>
              <w:jc w:val="center"/>
              <w:rPr>
                <w:rFonts w:ascii="Helvetica" w:hAnsi="Helvetica"/>
                <w:color w:val="000000" w:themeColor="text1"/>
                <w:sz w:val="22"/>
                <w:szCs w:val="22"/>
              </w:rPr>
            </w:pPr>
            <w:r w:rsidRPr="002E0E31">
              <w:rPr>
                <w:rFonts w:ascii="Helvetica" w:hAnsi="Helvetica"/>
                <w:color w:val="000000" w:themeColor="text1"/>
                <w:sz w:val="22"/>
                <w:szCs w:val="22"/>
              </w:rPr>
              <w:t>0.96</w:t>
            </w:r>
          </w:p>
        </w:tc>
        <w:tc>
          <w:tcPr>
            <w:tcW w:w="1223" w:type="dxa"/>
          </w:tcPr>
          <w:p w14:paraId="79EB63DC" w14:textId="239E828F" w:rsidR="000D3CB2" w:rsidRPr="002E0E31" w:rsidRDefault="000D3CB2" w:rsidP="000D3CB2">
            <w:pPr>
              <w:spacing w:line="276" w:lineRule="auto"/>
              <w:jc w:val="center"/>
              <w:rPr>
                <w:rFonts w:ascii="Helvetica" w:hAnsi="Helvetica"/>
                <w:color w:val="000000" w:themeColor="text1"/>
                <w:sz w:val="22"/>
                <w:szCs w:val="22"/>
              </w:rPr>
            </w:pPr>
            <w:r w:rsidRPr="002E0E31">
              <w:rPr>
                <w:rFonts w:ascii="Helvetica" w:hAnsi="Helvetica"/>
                <w:color w:val="000000" w:themeColor="text1"/>
                <w:sz w:val="22"/>
                <w:szCs w:val="22"/>
              </w:rPr>
              <w:t>0.618</w:t>
            </w:r>
          </w:p>
        </w:tc>
      </w:tr>
      <w:tr w:rsidR="002E0E31" w:rsidRPr="002E0E31" w14:paraId="716213C7" w14:textId="77777777" w:rsidTr="00B079CC">
        <w:tc>
          <w:tcPr>
            <w:tcW w:w="3229" w:type="dxa"/>
          </w:tcPr>
          <w:p w14:paraId="21C6D02C" w14:textId="77777777" w:rsidR="00F663FD" w:rsidRPr="002E0E31" w:rsidRDefault="00F663FD" w:rsidP="002942F3">
            <w:pPr>
              <w:spacing w:line="276" w:lineRule="auto"/>
              <w:rPr>
                <w:rFonts w:ascii="Helvetica" w:hAnsi="Helvetica"/>
                <w:color w:val="000000" w:themeColor="text1"/>
                <w:sz w:val="22"/>
                <w:szCs w:val="22"/>
              </w:rPr>
            </w:pPr>
          </w:p>
        </w:tc>
        <w:tc>
          <w:tcPr>
            <w:tcW w:w="1182" w:type="dxa"/>
          </w:tcPr>
          <w:p w14:paraId="632CDCBB" w14:textId="77777777" w:rsidR="00F663FD" w:rsidRPr="002E0E31" w:rsidRDefault="00F663FD" w:rsidP="002942F3">
            <w:pPr>
              <w:spacing w:line="276" w:lineRule="auto"/>
              <w:jc w:val="both"/>
              <w:rPr>
                <w:rFonts w:ascii="Helvetica" w:hAnsi="Helvetica"/>
                <w:color w:val="000000" w:themeColor="text1"/>
                <w:sz w:val="22"/>
                <w:szCs w:val="22"/>
              </w:rPr>
            </w:pPr>
          </w:p>
        </w:tc>
        <w:tc>
          <w:tcPr>
            <w:tcW w:w="2110" w:type="dxa"/>
          </w:tcPr>
          <w:p w14:paraId="2FCA02AA" w14:textId="77777777" w:rsidR="00F663FD" w:rsidRPr="002E0E31" w:rsidRDefault="00F663FD" w:rsidP="002942F3">
            <w:pPr>
              <w:spacing w:line="276" w:lineRule="auto"/>
              <w:jc w:val="both"/>
              <w:rPr>
                <w:rFonts w:ascii="Helvetica" w:hAnsi="Helvetica"/>
                <w:color w:val="000000" w:themeColor="text1"/>
                <w:sz w:val="22"/>
                <w:szCs w:val="22"/>
              </w:rPr>
            </w:pPr>
            <w:r w:rsidRPr="002E0E31">
              <w:rPr>
                <w:rFonts w:ascii="Helvetica" w:hAnsi="Helvetica"/>
                <w:b/>
                <w:color w:val="000000" w:themeColor="text1"/>
                <w:sz w:val="22"/>
                <w:szCs w:val="22"/>
              </w:rPr>
              <w:t>Random effect</w:t>
            </w:r>
          </w:p>
        </w:tc>
        <w:tc>
          <w:tcPr>
            <w:tcW w:w="1276" w:type="dxa"/>
          </w:tcPr>
          <w:p w14:paraId="4EAE414E" w14:textId="77777777" w:rsidR="00F663FD" w:rsidRPr="002E0E31" w:rsidRDefault="00F663FD" w:rsidP="00E04869">
            <w:pPr>
              <w:spacing w:line="276" w:lineRule="auto"/>
              <w:jc w:val="center"/>
              <w:rPr>
                <w:rFonts w:ascii="Helvetica" w:hAnsi="Helvetica"/>
                <w:color w:val="000000" w:themeColor="text1"/>
                <w:sz w:val="22"/>
                <w:szCs w:val="22"/>
              </w:rPr>
            </w:pPr>
            <w:r w:rsidRPr="002E0E31">
              <w:rPr>
                <w:rFonts w:ascii="Helvetica" w:hAnsi="Helvetica"/>
                <w:b/>
                <w:i/>
                <w:color w:val="000000" w:themeColor="text1"/>
                <w:sz w:val="22"/>
                <w:szCs w:val="22"/>
              </w:rPr>
              <w:t>var</w:t>
            </w:r>
          </w:p>
        </w:tc>
        <w:tc>
          <w:tcPr>
            <w:tcW w:w="1223" w:type="dxa"/>
          </w:tcPr>
          <w:p w14:paraId="06331966" w14:textId="46BB2AE1" w:rsidR="00F663FD" w:rsidRPr="002E0E31" w:rsidRDefault="00F663FD" w:rsidP="00E04869">
            <w:pPr>
              <w:spacing w:line="276" w:lineRule="auto"/>
              <w:jc w:val="center"/>
              <w:rPr>
                <w:rFonts w:ascii="Helvetica" w:hAnsi="Helvetica"/>
                <w:color w:val="000000" w:themeColor="text1"/>
                <w:sz w:val="22"/>
                <w:szCs w:val="22"/>
              </w:rPr>
            </w:pPr>
          </w:p>
        </w:tc>
      </w:tr>
      <w:tr w:rsidR="00F663FD" w:rsidRPr="002E0E31" w14:paraId="314896F1" w14:textId="77777777" w:rsidTr="00B079CC">
        <w:tc>
          <w:tcPr>
            <w:tcW w:w="3229" w:type="dxa"/>
            <w:tcBorders>
              <w:bottom w:val="single" w:sz="18" w:space="0" w:color="auto"/>
            </w:tcBorders>
          </w:tcPr>
          <w:p w14:paraId="5A9D9C32" w14:textId="77777777" w:rsidR="00F663FD" w:rsidRPr="002E0E31" w:rsidRDefault="00F663FD" w:rsidP="002942F3">
            <w:pPr>
              <w:spacing w:line="276" w:lineRule="auto"/>
              <w:rPr>
                <w:rFonts w:ascii="Helvetica" w:hAnsi="Helvetica"/>
                <w:color w:val="000000" w:themeColor="text1"/>
                <w:sz w:val="22"/>
                <w:szCs w:val="22"/>
              </w:rPr>
            </w:pPr>
          </w:p>
        </w:tc>
        <w:tc>
          <w:tcPr>
            <w:tcW w:w="1182" w:type="dxa"/>
            <w:tcBorders>
              <w:bottom w:val="single" w:sz="18" w:space="0" w:color="auto"/>
            </w:tcBorders>
          </w:tcPr>
          <w:p w14:paraId="6B7E215F" w14:textId="77777777" w:rsidR="00F663FD" w:rsidRPr="002E0E31" w:rsidRDefault="00F663FD" w:rsidP="002942F3">
            <w:pPr>
              <w:spacing w:line="276" w:lineRule="auto"/>
              <w:jc w:val="both"/>
              <w:rPr>
                <w:rFonts w:ascii="Helvetica" w:hAnsi="Helvetica"/>
                <w:color w:val="000000" w:themeColor="text1"/>
                <w:sz w:val="22"/>
                <w:szCs w:val="22"/>
              </w:rPr>
            </w:pPr>
          </w:p>
        </w:tc>
        <w:tc>
          <w:tcPr>
            <w:tcW w:w="2110" w:type="dxa"/>
            <w:tcBorders>
              <w:bottom w:val="single" w:sz="18" w:space="0" w:color="auto"/>
            </w:tcBorders>
          </w:tcPr>
          <w:p w14:paraId="60D33956" w14:textId="77777777" w:rsidR="00F663FD" w:rsidRPr="002E0E31" w:rsidRDefault="00F663FD" w:rsidP="002942F3">
            <w:pPr>
              <w:spacing w:line="276" w:lineRule="auto"/>
              <w:jc w:val="both"/>
              <w:rPr>
                <w:rFonts w:ascii="Helvetica" w:hAnsi="Helvetica"/>
                <w:color w:val="000000" w:themeColor="text1"/>
                <w:sz w:val="22"/>
                <w:szCs w:val="22"/>
              </w:rPr>
            </w:pPr>
            <w:r w:rsidRPr="002E0E31">
              <w:rPr>
                <w:rFonts w:ascii="Helvetica" w:hAnsi="Helvetica"/>
                <w:color w:val="000000" w:themeColor="text1"/>
                <w:sz w:val="22"/>
                <w:szCs w:val="22"/>
              </w:rPr>
              <w:t xml:space="preserve">  Exposure tank</w:t>
            </w:r>
          </w:p>
        </w:tc>
        <w:tc>
          <w:tcPr>
            <w:tcW w:w="1276" w:type="dxa"/>
            <w:tcBorders>
              <w:bottom w:val="single" w:sz="18" w:space="0" w:color="auto"/>
            </w:tcBorders>
          </w:tcPr>
          <w:p w14:paraId="224B93F3" w14:textId="77777777" w:rsidR="00F663FD" w:rsidRPr="002E0E31" w:rsidRDefault="00F663FD" w:rsidP="002942F3">
            <w:pPr>
              <w:spacing w:line="276" w:lineRule="auto"/>
              <w:jc w:val="center"/>
              <w:rPr>
                <w:rFonts w:ascii="Helvetica" w:hAnsi="Helvetica"/>
                <w:color w:val="000000" w:themeColor="text1"/>
                <w:sz w:val="22"/>
                <w:szCs w:val="22"/>
              </w:rPr>
            </w:pPr>
            <w:r w:rsidRPr="002E0E31">
              <w:rPr>
                <w:rFonts w:ascii="Helvetica" w:hAnsi="Helvetica"/>
                <w:color w:val="000000" w:themeColor="text1"/>
                <w:sz w:val="22"/>
                <w:szCs w:val="22"/>
              </w:rPr>
              <w:t>&lt;0.001</w:t>
            </w:r>
          </w:p>
        </w:tc>
        <w:tc>
          <w:tcPr>
            <w:tcW w:w="1223" w:type="dxa"/>
            <w:tcBorders>
              <w:bottom w:val="single" w:sz="18" w:space="0" w:color="auto"/>
            </w:tcBorders>
          </w:tcPr>
          <w:p w14:paraId="4877A6D8" w14:textId="70A690A7" w:rsidR="00F663FD" w:rsidRPr="002E0E31" w:rsidRDefault="00F663FD" w:rsidP="002942F3">
            <w:pPr>
              <w:spacing w:line="276" w:lineRule="auto"/>
              <w:jc w:val="center"/>
              <w:rPr>
                <w:rFonts w:ascii="Helvetica" w:hAnsi="Helvetica"/>
                <w:color w:val="000000" w:themeColor="text1"/>
                <w:sz w:val="22"/>
                <w:szCs w:val="22"/>
              </w:rPr>
            </w:pPr>
          </w:p>
        </w:tc>
      </w:tr>
    </w:tbl>
    <w:p w14:paraId="0654B935" w14:textId="77777777" w:rsidR="00F663FD" w:rsidRPr="002E0E31" w:rsidRDefault="00F663FD" w:rsidP="00F663FD">
      <w:pPr>
        <w:spacing w:line="480" w:lineRule="auto"/>
        <w:jc w:val="both"/>
        <w:rPr>
          <w:rFonts w:ascii="Helvetica" w:hAnsi="Helvetica"/>
          <w:b/>
          <w:color w:val="000000" w:themeColor="text1"/>
        </w:rPr>
      </w:pPr>
    </w:p>
    <w:p w14:paraId="3056926F" w14:textId="1303785A" w:rsidR="00E03099" w:rsidRPr="002E0E31" w:rsidRDefault="00E03099" w:rsidP="00F663FD">
      <w:pPr>
        <w:spacing w:line="480" w:lineRule="auto"/>
        <w:jc w:val="both"/>
        <w:rPr>
          <w:rFonts w:ascii="Helvetica" w:hAnsi="Helvetica"/>
          <w:b/>
          <w:color w:val="000000" w:themeColor="text1"/>
        </w:rPr>
      </w:pPr>
    </w:p>
    <w:p w14:paraId="072CC45A" w14:textId="5B757840" w:rsidR="000D3CB2" w:rsidRPr="002E0E31" w:rsidRDefault="000D3CB2" w:rsidP="00F663FD">
      <w:pPr>
        <w:spacing w:line="480" w:lineRule="auto"/>
        <w:jc w:val="both"/>
        <w:rPr>
          <w:rFonts w:ascii="Helvetica" w:hAnsi="Helvetica"/>
          <w:b/>
          <w:color w:val="000000" w:themeColor="text1"/>
        </w:rPr>
      </w:pPr>
    </w:p>
    <w:p w14:paraId="44931AFF" w14:textId="5A7F8A1E" w:rsidR="000D3CB2" w:rsidRPr="002E0E31" w:rsidRDefault="000D3CB2" w:rsidP="00F663FD">
      <w:pPr>
        <w:spacing w:line="480" w:lineRule="auto"/>
        <w:jc w:val="both"/>
        <w:rPr>
          <w:rFonts w:ascii="Helvetica" w:hAnsi="Helvetica"/>
          <w:b/>
          <w:color w:val="000000" w:themeColor="text1"/>
        </w:rPr>
      </w:pPr>
    </w:p>
    <w:p w14:paraId="69E286CC" w14:textId="325A4183" w:rsidR="000D3CB2" w:rsidRPr="002E0E31" w:rsidRDefault="000D3CB2" w:rsidP="00F663FD">
      <w:pPr>
        <w:spacing w:line="480" w:lineRule="auto"/>
        <w:jc w:val="both"/>
        <w:rPr>
          <w:rFonts w:ascii="Helvetica" w:hAnsi="Helvetica"/>
          <w:b/>
          <w:color w:val="000000" w:themeColor="text1"/>
        </w:rPr>
      </w:pPr>
    </w:p>
    <w:p w14:paraId="4B900CAA" w14:textId="7042B9EF" w:rsidR="000D3CB2" w:rsidRPr="002E0E31" w:rsidRDefault="000D3CB2" w:rsidP="00F663FD">
      <w:pPr>
        <w:spacing w:line="480" w:lineRule="auto"/>
        <w:jc w:val="both"/>
        <w:rPr>
          <w:rFonts w:ascii="Helvetica" w:hAnsi="Helvetica"/>
          <w:b/>
          <w:color w:val="000000" w:themeColor="text1"/>
        </w:rPr>
      </w:pPr>
    </w:p>
    <w:p w14:paraId="4AE40068" w14:textId="77777777" w:rsidR="000D3CB2" w:rsidRPr="002E0E31" w:rsidRDefault="000D3CB2" w:rsidP="00F663FD">
      <w:pPr>
        <w:spacing w:line="480" w:lineRule="auto"/>
        <w:jc w:val="both"/>
        <w:rPr>
          <w:rFonts w:ascii="Helvetica" w:hAnsi="Helvetica"/>
          <w:b/>
          <w:color w:val="000000" w:themeColor="text1"/>
        </w:rPr>
      </w:pPr>
    </w:p>
    <w:p w14:paraId="6073D0B3" w14:textId="77777777" w:rsidR="000D3CB2" w:rsidRPr="002E0E31" w:rsidRDefault="000D3CB2" w:rsidP="00402D10">
      <w:pPr>
        <w:spacing w:line="360" w:lineRule="auto"/>
        <w:jc w:val="both"/>
        <w:rPr>
          <w:rFonts w:ascii="Helvetica" w:hAnsi="Helvetica"/>
          <w:b/>
          <w:color w:val="000000" w:themeColor="text1"/>
        </w:rPr>
      </w:pPr>
    </w:p>
    <w:p w14:paraId="35FBE4EA" w14:textId="1A19F5B0" w:rsidR="000D3CB2" w:rsidRPr="002E0E31" w:rsidRDefault="000D3CB2" w:rsidP="00FF292D">
      <w:pPr>
        <w:spacing w:line="480" w:lineRule="auto"/>
        <w:jc w:val="both"/>
        <w:rPr>
          <w:rFonts w:ascii="Helvetica" w:hAnsi="Helvetica"/>
          <w:color w:val="000000" w:themeColor="text1"/>
        </w:rPr>
      </w:pPr>
      <w:r w:rsidRPr="002E0E31">
        <w:rPr>
          <w:rFonts w:ascii="Helvetica" w:hAnsi="Helvetica"/>
          <w:b/>
          <w:color w:val="000000" w:themeColor="text1"/>
        </w:rPr>
        <w:t xml:space="preserve">Table S2. </w:t>
      </w:r>
      <w:r w:rsidRPr="002E0E31">
        <w:rPr>
          <w:rFonts w:ascii="Helvetica" w:hAnsi="Helvetica"/>
          <w:color w:val="000000" w:themeColor="text1"/>
        </w:rPr>
        <w:t xml:space="preserve">Results for individual foraging trials showing treatment comparisons </w:t>
      </w:r>
      <w:r w:rsidR="00A20F9A" w:rsidRPr="002E0E31">
        <w:rPr>
          <w:rFonts w:ascii="Helvetica" w:hAnsi="Helvetica"/>
          <w:color w:val="000000" w:themeColor="text1"/>
        </w:rPr>
        <w:t>f</w:t>
      </w:r>
      <w:r w:rsidRPr="002E0E31">
        <w:rPr>
          <w:rFonts w:ascii="Helvetica" w:hAnsi="Helvetica"/>
          <w:color w:val="000000" w:themeColor="text1"/>
        </w:rPr>
        <w:t>or the time taken to first consume a prey item</w:t>
      </w:r>
      <w:r w:rsidR="009336E2" w:rsidRPr="002E0E31">
        <w:rPr>
          <w:rFonts w:ascii="Helvetica" w:hAnsi="Helvetica"/>
          <w:color w:val="000000" w:themeColor="text1"/>
        </w:rPr>
        <w:t xml:space="preserve"> and</w:t>
      </w:r>
      <w:r w:rsidR="00A20F9A" w:rsidRPr="002E0E31">
        <w:rPr>
          <w:rFonts w:ascii="Helvetica" w:hAnsi="Helvetica"/>
          <w:color w:val="000000" w:themeColor="text1"/>
        </w:rPr>
        <w:t xml:space="preserve"> </w:t>
      </w:r>
      <w:r w:rsidRPr="002E0E31">
        <w:rPr>
          <w:rFonts w:ascii="Helvetica" w:hAnsi="Helvetica"/>
          <w:color w:val="000000" w:themeColor="text1"/>
        </w:rPr>
        <w:t xml:space="preserve">the total number of prey items consumed, calculated </w:t>
      </w:r>
      <w:r w:rsidR="00A20F9A" w:rsidRPr="002E0E31">
        <w:rPr>
          <w:rFonts w:ascii="Helvetica" w:hAnsi="Helvetica"/>
          <w:color w:val="000000" w:themeColor="text1"/>
        </w:rPr>
        <w:t xml:space="preserve">from a Cox proportional hazard mixed effect model (COXME) and </w:t>
      </w:r>
      <w:r w:rsidRPr="002E0E31">
        <w:rPr>
          <w:rFonts w:ascii="Helvetica" w:hAnsi="Helvetica"/>
          <w:color w:val="000000" w:themeColor="text1"/>
        </w:rPr>
        <w:t>a generalised linear mixed model (nbGLMM) with a negative binomial distribution</w:t>
      </w:r>
      <w:r w:rsidR="00A20F9A" w:rsidRPr="002E0E31">
        <w:rPr>
          <w:rFonts w:ascii="Helvetica" w:hAnsi="Helvetica"/>
          <w:color w:val="000000" w:themeColor="text1"/>
        </w:rPr>
        <w:t xml:space="preserve">, </w:t>
      </w:r>
      <w:r w:rsidR="006751CD" w:rsidRPr="002E0E31">
        <w:rPr>
          <w:rFonts w:ascii="Arial" w:hAnsi="Arial" w:cs="Arial"/>
          <w:color w:val="000000" w:themeColor="text1"/>
        </w:rPr>
        <w:t>respectively</w:t>
      </w:r>
      <w:r w:rsidRPr="002E0E31">
        <w:rPr>
          <w:rFonts w:ascii="Helvetica" w:hAnsi="Helvetica"/>
          <w:color w:val="000000" w:themeColor="text1"/>
        </w:rPr>
        <w:t>.</w:t>
      </w:r>
    </w:p>
    <w:p w14:paraId="670033F9" w14:textId="77777777" w:rsidR="000D3CB2" w:rsidRPr="002E0E31" w:rsidRDefault="000D3CB2" w:rsidP="00402D10">
      <w:pPr>
        <w:spacing w:line="360" w:lineRule="auto"/>
        <w:jc w:val="both"/>
        <w:rPr>
          <w:rFonts w:ascii="Helvetica" w:hAnsi="Helvetica"/>
          <w:b/>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9"/>
        <w:gridCol w:w="1121"/>
        <w:gridCol w:w="1501"/>
        <w:gridCol w:w="840"/>
        <w:gridCol w:w="718"/>
        <w:gridCol w:w="767"/>
      </w:tblGrid>
      <w:tr w:rsidR="002E0E31" w:rsidRPr="002E0E31" w14:paraId="34A34A89" w14:textId="77777777" w:rsidTr="000D3CB2">
        <w:tc>
          <w:tcPr>
            <w:tcW w:w="0" w:type="auto"/>
            <w:tcBorders>
              <w:top w:val="single" w:sz="18" w:space="0" w:color="auto"/>
            </w:tcBorders>
          </w:tcPr>
          <w:p w14:paraId="47E6B012" w14:textId="77777777" w:rsidR="000D3CB2" w:rsidRPr="002E0E31" w:rsidRDefault="000D3CB2" w:rsidP="000D3CB2">
            <w:pPr>
              <w:jc w:val="both"/>
              <w:rPr>
                <w:rFonts w:ascii="Helvetica" w:hAnsi="Helvetica"/>
                <w:color w:val="000000" w:themeColor="text1"/>
                <w:sz w:val="22"/>
                <w:szCs w:val="22"/>
              </w:rPr>
            </w:pPr>
            <w:r w:rsidRPr="002E0E31">
              <w:rPr>
                <w:rFonts w:ascii="Helvetica" w:hAnsi="Helvetica"/>
                <w:color w:val="000000" w:themeColor="text1"/>
                <w:sz w:val="22"/>
                <w:szCs w:val="22"/>
              </w:rPr>
              <w:t>Behavioural response</w:t>
            </w:r>
          </w:p>
        </w:tc>
        <w:tc>
          <w:tcPr>
            <w:tcW w:w="0" w:type="auto"/>
            <w:tcBorders>
              <w:top w:val="single" w:sz="18" w:space="0" w:color="auto"/>
            </w:tcBorders>
            <w:vAlign w:val="center"/>
          </w:tcPr>
          <w:p w14:paraId="77FD77A8" w14:textId="77777777" w:rsidR="000D3CB2" w:rsidRPr="002E0E31" w:rsidRDefault="000D3CB2" w:rsidP="000D3CB2">
            <w:pPr>
              <w:jc w:val="center"/>
              <w:rPr>
                <w:rFonts w:ascii="Helvetica" w:hAnsi="Helvetica"/>
                <w:color w:val="000000" w:themeColor="text1"/>
                <w:sz w:val="22"/>
                <w:szCs w:val="22"/>
              </w:rPr>
            </w:pPr>
            <w:r w:rsidRPr="002E0E31">
              <w:rPr>
                <w:rFonts w:ascii="Helvetica" w:hAnsi="Helvetica"/>
                <w:color w:val="000000" w:themeColor="text1"/>
                <w:sz w:val="22"/>
                <w:szCs w:val="22"/>
              </w:rPr>
              <w:t>Model</w:t>
            </w:r>
          </w:p>
        </w:tc>
        <w:tc>
          <w:tcPr>
            <w:tcW w:w="0" w:type="auto"/>
            <w:tcBorders>
              <w:top w:val="single" w:sz="18" w:space="0" w:color="auto"/>
            </w:tcBorders>
          </w:tcPr>
          <w:p w14:paraId="51E44F0F" w14:textId="3C64CE98" w:rsidR="000D3CB2" w:rsidRPr="002E0E31" w:rsidRDefault="000D3CB2" w:rsidP="000D3CB2">
            <w:pPr>
              <w:jc w:val="both"/>
              <w:rPr>
                <w:rFonts w:ascii="Helvetica" w:hAnsi="Helvetica"/>
                <w:color w:val="000000" w:themeColor="text1"/>
                <w:sz w:val="22"/>
                <w:szCs w:val="22"/>
              </w:rPr>
            </w:pPr>
            <w:r w:rsidRPr="002E0E31">
              <w:rPr>
                <w:rFonts w:ascii="Helvetica" w:hAnsi="Helvetica"/>
                <w:color w:val="000000" w:themeColor="text1"/>
                <w:sz w:val="22"/>
                <w:szCs w:val="22"/>
              </w:rPr>
              <w:t xml:space="preserve">Comparison </w:t>
            </w:r>
          </w:p>
        </w:tc>
        <w:tc>
          <w:tcPr>
            <w:tcW w:w="0" w:type="auto"/>
            <w:tcBorders>
              <w:top w:val="single" w:sz="18" w:space="0" w:color="auto"/>
            </w:tcBorders>
            <w:vAlign w:val="center"/>
          </w:tcPr>
          <w:p w14:paraId="78EA3CD0" w14:textId="5B7FC7FA" w:rsidR="000D3CB2" w:rsidRPr="002E0E31" w:rsidRDefault="000D3CB2" w:rsidP="000D3CB2">
            <w:pPr>
              <w:jc w:val="center"/>
              <w:rPr>
                <w:rFonts w:ascii="Helvetica" w:hAnsi="Helvetica"/>
                <w:color w:val="000000" w:themeColor="text1"/>
                <w:sz w:val="22"/>
                <w:szCs w:val="22"/>
              </w:rPr>
            </w:pPr>
            <w:r w:rsidRPr="002E0E31">
              <w:rPr>
                <w:rFonts w:ascii="Helvetica" w:hAnsi="Helvetica"/>
                <w:color w:val="000000" w:themeColor="text1"/>
                <w:sz w:val="22"/>
                <w:szCs w:val="22"/>
              </w:rPr>
              <w:t>coef</w:t>
            </w:r>
          </w:p>
        </w:tc>
        <w:tc>
          <w:tcPr>
            <w:tcW w:w="0" w:type="auto"/>
            <w:tcBorders>
              <w:top w:val="single" w:sz="18" w:space="0" w:color="auto"/>
            </w:tcBorders>
            <w:vAlign w:val="center"/>
          </w:tcPr>
          <w:p w14:paraId="3EB9C2FF" w14:textId="5027B13D" w:rsidR="000D3CB2" w:rsidRPr="002E0E31" w:rsidRDefault="000D3CB2" w:rsidP="000D3CB2">
            <w:pPr>
              <w:jc w:val="center"/>
              <w:rPr>
                <w:rFonts w:ascii="Helvetica" w:hAnsi="Helvetica"/>
                <w:i/>
                <w:iCs/>
                <w:color w:val="000000" w:themeColor="text1"/>
                <w:sz w:val="22"/>
                <w:szCs w:val="22"/>
              </w:rPr>
            </w:pPr>
            <w:r w:rsidRPr="002E0E31">
              <w:rPr>
                <w:rFonts w:ascii="Helvetica" w:hAnsi="Helvetica"/>
                <w:i/>
                <w:iCs/>
                <w:color w:val="000000" w:themeColor="text1"/>
                <w:sz w:val="22"/>
                <w:szCs w:val="22"/>
              </w:rPr>
              <w:t>z</w:t>
            </w:r>
          </w:p>
        </w:tc>
        <w:tc>
          <w:tcPr>
            <w:tcW w:w="0" w:type="auto"/>
            <w:tcBorders>
              <w:top w:val="single" w:sz="18" w:space="0" w:color="auto"/>
            </w:tcBorders>
            <w:vAlign w:val="center"/>
          </w:tcPr>
          <w:p w14:paraId="777A9497" w14:textId="1DC74ED3" w:rsidR="000D3CB2" w:rsidRPr="002E0E31" w:rsidRDefault="000D3CB2" w:rsidP="000D3CB2">
            <w:pPr>
              <w:jc w:val="center"/>
              <w:rPr>
                <w:rFonts w:ascii="Helvetica" w:hAnsi="Helvetica"/>
                <w:i/>
                <w:iCs/>
                <w:color w:val="000000" w:themeColor="text1"/>
                <w:sz w:val="22"/>
                <w:szCs w:val="22"/>
              </w:rPr>
            </w:pPr>
            <w:r w:rsidRPr="002E0E31">
              <w:rPr>
                <w:rFonts w:ascii="Helvetica" w:hAnsi="Helvetica"/>
                <w:i/>
                <w:iCs/>
                <w:color w:val="000000" w:themeColor="text1"/>
                <w:sz w:val="22"/>
                <w:szCs w:val="22"/>
              </w:rPr>
              <w:t>p</w:t>
            </w:r>
          </w:p>
        </w:tc>
      </w:tr>
      <w:tr w:rsidR="002E0E31" w:rsidRPr="002E0E31" w14:paraId="0AAA0CD5" w14:textId="77777777" w:rsidTr="0081496D">
        <w:trPr>
          <w:trHeight w:val="653"/>
        </w:trPr>
        <w:tc>
          <w:tcPr>
            <w:tcW w:w="0" w:type="auto"/>
            <w:tcBorders>
              <w:top w:val="single" w:sz="18" w:space="0" w:color="000000"/>
            </w:tcBorders>
            <w:vAlign w:val="center"/>
          </w:tcPr>
          <w:p w14:paraId="776F2FF9" w14:textId="77777777" w:rsidR="000D3CB2" w:rsidRPr="002E0E31" w:rsidRDefault="000D3CB2" w:rsidP="000D3CB2">
            <w:pPr>
              <w:rPr>
                <w:rFonts w:ascii="Helvetica" w:hAnsi="Helvetica"/>
                <w:color w:val="000000" w:themeColor="text1"/>
                <w:sz w:val="22"/>
                <w:szCs w:val="22"/>
              </w:rPr>
            </w:pPr>
            <w:r w:rsidRPr="002E0E31">
              <w:rPr>
                <w:rFonts w:ascii="Helvetica" w:hAnsi="Helvetica"/>
                <w:color w:val="000000" w:themeColor="text1"/>
                <w:sz w:val="22"/>
                <w:szCs w:val="22"/>
              </w:rPr>
              <w:t>Time to first consume a prey item</w:t>
            </w:r>
          </w:p>
        </w:tc>
        <w:tc>
          <w:tcPr>
            <w:tcW w:w="0" w:type="auto"/>
            <w:tcBorders>
              <w:top w:val="single" w:sz="18" w:space="0" w:color="000000"/>
            </w:tcBorders>
            <w:vAlign w:val="center"/>
          </w:tcPr>
          <w:p w14:paraId="7F906B39" w14:textId="77777777" w:rsidR="000D3CB2" w:rsidRPr="002E0E31" w:rsidRDefault="000D3CB2" w:rsidP="000D3CB2">
            <w:pPr>
              <w:jc w:val="center"/>
              <w:rPr>
                <w:rFonts w:ascii="Helvetica" w:hAnsi="Helvetica"/>
                <w:color w:val="000000" w:themeColor="text1"/>
                <w:sz w:val="22"/>
                <w:szCs w:val="22"/>
              </w:rPr>
            </w:pPr>
            <w:r w:rsidRPr="002E0E31">
              <w:rPr>
                <w:rFonts w:ascii="Helvetica" w:hAnsi="Helvetica"/>
                <w:color w:val="000000" w:themeColor="text1"/>
                <w:sz w:val="22"/>
                <w:szCs w:val="22"/>
              </w:rPr>
              <w:t>COXME</w:t>
            </w:r>
          </w:p>
        </w:tc>
        <w:tc>
          <w:tcPr>
            <w:tcW w:w="0" w:type="auto"/>
            <w:tcBorders>
              <w:top w:val="single" w:sz="18" w:space="0" w:color="000000"/>
            </w:tcBorders>
            <w:vAlign w:val="center"/>
          </w:tcPr>
          <w:p w14:paraId="626E6F01" w14:textId="30848663" w:rsidR="000D3CB2" w:rsidRPr="002E0E31" w:rsidRDefault="000D3CB2" w:rsidP="000D3CB2">
            <w:pPr>
              <w:jc w:val="center"/>
              <w:rPr>
                <w:rFonts w:ascii="Helvetica" w:hAnsi="Helvetica"/>
                <w:bCs/>
                <w:color w:val="000000" w:themeColor="text1"/>
                <w:sz w:val="22"/>
                <w:szCs w:val="22"/>
              </w:rPr>
            </w:pPr>
            <w:r w:rsidRPr="002E0E31">
              <w:rPr>
                <w:rFonts w:ascii="Helvetica" w:hAnsi="Helvetica"/>
                <w:bCs/>
                <w:color w:val="000000" w:themeColor="text1"/>
                <w:sz w:val="22"/>
                <w:szCs w:val="22"/>
              </w:rPr>
              <w:t>Control–Low</w:t>
            </w:r>
          </w:p>
        </w:tc>
        <w:tc>
          <w:tcPr>
            <w:tcW w:w="0" w:type="auto"/>
            <w:tcBorders>
              <w:top w:val="single" w:sz="18" w:space="0" w:color="000000"/>
            </w:tcBorders>
            <w:vAlign w:val="center"/>
          </w:tcPr>
          <w:p w14:paraId="53176CD2" w14:textId="2812312F" w:rsidR="000D3CB2" w:rsidRPr="002E0E31" w:rsidRDefault="000D3CB2" w:rsidP="0081496D">
            <w:pPr>
              <w:jc w:val="center"/>
              <w:rPr>
                <w:rFonts w:ascii="Helvetica" w:hAnsi="Helvetica"/>
                <w:color w:val="000000" w:themeColor="text1"/>
                <w:sz w:val="22"/>
                <w:szCs w:val="22"/>
              </w:rPr>
            </w:pPr>
            <w:r w:rsidRPr="002E0E31">
              <w:rPr>
                <w:rFonts w:ascii="Helvetica" w:hAnsi="Helvetica"/>
                <w:color w:val="000000" w:themeColor="text1"/>
                <w:sz w:val="22"/>
                <w:szCs w:val="22"/>
                <w:lang w:val="en-AU"/>
              </w:rPr>
              <w:t>-0.587</w:t>
            </w:r>
          </w:p>
        </w:tc>
        <w:tc>
          <w:tcPr>
            <w:tcW w:w="0" w:type="auto"/>
            <w:tcBorders>
              <w:top w:val="single" w:sz="18" w:space="0" w:color="000000"/>
            </w:tcBorders>
            <w:vAlign w:val="center"/>
          </w:tcPr>
          <w:p w14:paraId="41A55899" w14:textId="2057B5DB" w:rsidR="000D3CB2" w:rsidRPr="002E0E31" w:rsidRDefault="000D3CB2" w:rsidP="0081496D">
            <w:pPr>
              <w:jc w:val="center"/>
              <w:rPr>
                <w:rFonts w:ascii="Helvetica" w:hAnsi="Helvetica"/>
                <w:color w:val="000000" w:themeColor="text1"/>
                <w:sz w:val="22"/>
                <w:szCs w:val="22"/>
              </w:rPr>
            </w:pPr>
            <w:r w:rsidRPr="002E0E31">
              <w:rPr>
                <w:rFonts w:ascii="Helvetica" w:hAnsi="Helvetica"/>
                <w:color w:val="000000" w:themeColor="text1"/>
                <w:sz w:val="22"/>
                <w:szCs w:val="22"/>
              </w:rPr>
              <w:t>-0.8</w:t>
            </w:r>
            <w:r w:rsidR="0081496D" w:rsidRPr="002E0E31">
              <w:rPr>
                <w:rFonts w:ascii="Helvetica" w:hAnsi="Helvetica"/>
                <w:color w:val="000000" w:themeColor="text1"/>
                <w:sz w:val="22"/>
                <w:szCs w:val="22"/>
              </w:rPr>
              <w:t>0</w:t>
            </w:r>
          </w:p>
        </w:tc>
        <w:tc>
          <w:tcPr>
            <w:tcW w:w="0" w:type="auto"/>
            <w:tcBorders>
              <w:top w:val="single" w:sz="18" w:space="0" w:color="000000"/>
            </w:tcBorders>
            <w:vAlign w:val="center"/>
          </w:tcPr>
          <w:p w14:paraId="7F44BA3F" w14:textId="3A9E2C6F" w:rsidR="000D3CB2" w:rsidRPr="002E0E31" w:rsidRDefault="000D3CB2" w:rsidP="0081496D">
            <w:pPr>
              <w:jc w:val="center"/>
              <w:rPr>
                <w:rFonts w:ascii="Helvetica" w:hAnsi="Helvetica"/>
                <w:color w:val="000000" w:themeColor="text1"/>
                <w:sz w:val="22"/>
                <w:szCs w:val="22"/>
              </w:rPr>
            </w:pPr>
            <w:r w:rsidRPr="002E0E31">
              <w:rPr>
                <w:rFonts w:ascii="Helvetica" w:hAnsi="Helvetica"/>
                <w:color w:val="000000" w:themeColor="text1"/>
                <w:sz w:val="22"/>
                <w:szCs w:val="22"/>
              </w:rPr>
              <w:t>0.420</w:t>
            </w:r>
          </w:p>
        </w:tc>
      </w:tr>
      <w:tr w:rsidR="002E0E31" w:rsidRPr="002E0E31" w14:paraId="51CBB476" w14:textId="77777777" w:rsidTr="0081496D">
        <w:trPr>
          <w:trHeight w:val="653"/>
        </w:trPr>
        <w:tc>
          <w:tcPr>
            <w:tcW w:w="0" w:type="auto"/>
            <w:vAlign w:val="center"/>
          </w:tcPr>
          <w:p w14:paraId="3411F5BC" w14:textId="77777777" w:rsidR="000D3CB2" w:rsidRPr="002E0E31" w:rsidRDefault="000D3CB2" w:rsidP="000D3CB2">
            <w:pPr>
              <w:jc w:val="center"/>
              <w:rPr>
                <w:rFonts w:ascii="Helvetica" w:hAnsi="Helvetica"/>
                <w:color w:val="000000" w:themeColor="text1"/>
                <w:sz w:val="22"/>
                <w:szCs w:val="22"/>
              </w:rPr>
            </w:pPr>
          </w:p>
        </w:tc>
        <w:tc>
          <w:tcPr>
            <w:tcW w:w="0" w:type="auto"/>
            <w:vAlign w:val="center"/>
          </w:tcPr>
          <w:p w14:paraId="300CFD66" w14:textId="77777777" w:rsidR="000D3CB2" w:rsidRPr="002E0E31" w:rsidRDefault="000D3CB2" w:rsidP="000D3CB2">
            <w:pPr>
              <w:jc w:val="center"/>
              <w:rPr>
                <w:rFonts w:ascii="Helvetica" w:hAnsi="Helvetica"/>
                <w:color w:val="000000" w:themeColor="text1"/>
                <w:sz w:val="22"/>
                <w:szCs w:val="22"/>
              </w:rPr>
            </w:pPr>
          </w:p>
        </w:tc>
        <w:tc>
          <w:tcPr>
            <w:tcW w:w="0" w:type="auto"/>
            <w:vAlign w:val="center"/>
          </w:tcPr>
          <w:p w14:paraId="7D61EC32" w14:textId="1F9F4892" w:rsidR="000D3CB2" w:rsidRPr="002E0E31" w:rsidRDefault="000D3CB2" w:rsidP="000D3CB2">
            <w:pPr>
              <w:jc w:val="center"/>
              <w:rPr>
                <w:rFonts w:ascii="Helvetica" w:hAnsi="Helvetica"/>
                <w:bCs/>
                <w:color w:val="000000" w:themeColor="text1"/>
                <w:sz w:val="22"/>
                <w:szCs w:val="22"/>
              </w:rPr>
            </w:pPr>
            <w:r w:rsidRPr="002E0E31">
              <w:rPr>
                <w:rFonts w:ascii="Helvetica" w:hAnsi="Helvetica"/>
                <w:bCs/>
                <w:color w:val="000000" w:themeColor="text1"/>
                <w:sz w:val="22"/>
                <w:szCs w:val="22"/>
              </w:rPr>
              <w:t>Control–High</w:t>
            </w:r>
          </w:p>
        </w:tc>
        <w:tc>
          <w:tcPr>
            <w:tcW w:w="0" w:type="auto"/>
            <w:vAlign w:val="center"/>
          </w:tcPr>
          <w:p w14:paraId="30AF3892" w14:textId="531057C0" w:rsidR="000D3CB2" w:rsidRPr="002E0E31" w:rsidRDefault="000D3CB2" w:rsidP="0081496D">
            <w:pPr>
              <w:jc w:val="center"/>
              <w:rPr>
                <w:rFonts w:ascii="Helvetica" w:hAnsi="Helvetica"/>
                <w:color w:val="000000" w:themeColor="text1"/>
                <w:sz w:val="22"/>
                <w:szCs w:val="22"/>
              </w:rPr>
            </w:pPr>
            <w:r w:rsidRPr="002E0E31">
              <w:rPr>
                <w:rFonts w:ascii="Helvetica" w:hAnsi="Helvetica"/>
                <w:color w:val="000000" w:themeColor="text1"/>
                <w:sz w:val="22"/>
                <w:szCs w:val="22"/>
                <w:lang w:val="en-AU"/>
              </w:rPr>
              <w:t>-0.120</w:t>
            </w:r>
          </w:p>
        </w:tc>
        <w:tc>
          <w:tcPr>
            <w:tcW w:w="0" w:type="auto"/>
            <w:vAlign w:val="center"/>
          </w:tcPr>
          <w:p w14:paraId="4D19FD00" w14:textId="5F074529" w:rsidR="000D3CB2" w:rsidRPr="002E0E31" w:rsidRDefault="000D3CB2" w:rsidP="0081496D">
            <w:pPr>
              <w:jc w:val="center"/>
              <w:rPr>
                <w:rFonts w:ascii="Helvetica" w:hAnsi="Helvetica"/>
                <w:color w:val="000000" w:themeColor="text1"/>
                <w:sz w:val="22"/>
                <w:szCs w:val="22"/>
              </w:rPr>
            </w:pPr>
            <w:r w:rsidRPr="002E0E31">
              <w:rPr>
                <w:rFonts w:ascii="Helvetica" w:hAnsi="Helvetica"/>
                <w:color w:val="000000" w:themeColor="text1"/>
                <w:sz w:val="22"/>
                <w:szCs w:val="22"/>
              </w:rPr>
              <w:t>-0.14</w:t>
            </w:r>
          </w:p>
        </w:tc>
        <w:tc>
          <w:tcPr>
            <w:tcW w:w="0" w:type="auto"/>
            <w:vAlign w:val="center"/>
          </w:tcPr>
          <w:p w14:paraId="790BB92C" w14:textId="03D2D960" w:rsidR="000D3CB2" w:rsidRPr="002E0E31" w:rsidRDefault="000D3CB2" w:rsidP="0081496D">
            <w:pPr>
              <w:jc w:val="center"/>
              <w:rPr>
                <w:rFonts w:ascii="Helvetica" w:hAnsi="Helvetica"/>
                <w:color w:val="000000" w:themeColor="text1"/>
                <w:sz w:val="22"/>
                <w:szCs w:val="22"/>
              </w:rPr>
            </w:pPr>
            <w:r w:rsidRPr="002E0E31">
              <w:rPr>
                <w:rFonts w:ascii="Helvetica" w:hAnsi="Helvetica"/>
                <w:color w:val="000000" w:themeColor="text1"/>
                <w:sz w:val="22"/>
                <w:szCs w:val="22"/>
              </w:rPr>
              <w:t>0.890</w:t>
            </w:r>
          </w:p>
        </w:tc>
      </w:tr>
      <w:tr w:rsidR="002E0E31" w:rsidRPr="002E0E31" w14:paraId="1960F944" w14:textId="77777777" w:rsidTr="0081496D">
        <w:trPr>
          <w:trHeight w:val="653"/>
        </w:trPr>
        <w:tc>
          <w:tcPr>
            <w:tcW w:w="0" w:type="auto"/>
            <w:vAlign w:val="center"/>
          </w:tcPr>
          <w:p w14:paraId="74243079" w14:textId="77777777" w:rsidR="000D3CB2" w:rsidRPr="002E0E31" w:rsidRDefault="000D3CB2" w:rsidP="000D3CB2">
            <w:pPr>
              <w:jc w:val="center"/>
              <w:rPr>
                <w:rFonts w:ascii="Helvetica" w:hAnsi="Helvetica"/>
                <w:color w:val="000000" w:themeColor="text1"/>
                <w:sz w:val="22"/>
                <w:szCs w:val="22"/>
              </w:rPr>
            </w:pPr>
          </w:p>
        </w:tc>
        <w:tc>
          <w:tcPr>
            <w:tcW w:w="0" w:type="auto"/>
            <w:vAlign w:val="center"/>
          </w:tcPr>
          <w:p w14:paraId="2B647CF5" w14:textId="77777777" w:rsidR="000D3CB2" w:rsidRPr="002E0E31" w:rsidRDefault="000D3CB2" w:rsidP="000D3CB2">
            <w:pPr>
              <w:jc w:val="center"/>
              <w:rPr>
                <w:rFonts w:ascii="Helvetica" w:hAnsi="Helvetica"/>
                <w:color w:val="000000" w:themeColor="text1"/>
                <w:sz w:val="22"/>
                <w:szCs w:val="22"/>
              </w:rPr>
            </w:pPr>
          </w:p>
        </w:tc>
        <w:tc>
          <w:tcPr>
            <w:tcW w:w="0" w:type="auto"/>
            <w:vAlign w:val="center"/>
          </w:tcPr>
          <w:p w14:paraId="491A90B4" w14:textId="14B67F72" w:rsidR="000D3CB2" w:rsidRPr="002E0E31" w:rsidRDefault="000D3CB2" w:rsidP="000D3CB2">
            <w:pPr>
              <w:jc w:val="center"/>
              <w:rPr>
                <w:rFonts w:ascii="Helvetica" w:hAnsi="Helvetica"/>
                <w:bCs/>
                <w:color w:val="000000" w:themeColor="text1"/>
                <w:sz w:val="22"/>
                <w:szCs w:val="22"/>
              </w:rPr>
            </w:pPr>
            <w:r w:rsidRPr="002E0E31">
              <w:rPr>
                <w:rFonts w:ascii="Helvetica" w:hAnsi="Helvetica"/>
                <w:bCs/>
                <w:color w:val="000000" w:themeColor="text1"/>
                <w:sz w:val="22"/>
                <w:szCs w:val="22"/>
              </w:rPr>
              <w:t>Low–High</w:t>
            </w:r>
          </w:p>
        </w:tc>
        <w:tc>
          <w:tcPr>
            <w:tcW w:w="0" w:type="auto"/>
            <w:vAlign w:val="center"/>
          </w:tcPr>
          <w:p w14:paraId="1B2E3118" w14:textId="35034215" w:rsidR="000D3CB2" w:rsidRPr="002E0E31" w:rsidRDefault="000D3CB2" w:rsidP="0081496D">
            <w:pPr>
              <w:jc w:val="center"/>
              <w:rPr>
                <w:rFonts w:ascii="Helvetica" w:hAnsi="Helvetica"/>
                <w:color w:val="000000" w:themeColor="text1"/>
                <w:sz w:val="22"/>
                <w:szCs w:val="22"/>
              </w:rPr>
            </w:pPr>
            <w:r w:rsidRPr="002E0E31">
              <w:rPr>
                <w:rFonts w:ascii="Helvetica" w:hAnsi="Helvetica"/>
                <w:color w:val="000000" w:themeColor="text1"/>
                <w:sz w:val="22"/>
                <w:szCs w:val="22"/>
                <w:lang w:val="en-AU"/>
              </w:rPr>
              <w:t>0.466</w:t>
            </w:r>
          </w:p>
        </w:tc>
        <w:tc>
          <w:tcPr>
            <w:tcW w:w="0" w:type="auto"/>
            <w:vAlign w:val="center"/>
          </w:tcPr>
          <w:p w14:paraId="561E282E" w14:textId="34F5290F" w:rsidR="000D3CB2" w:rsidRPr="002E0E31" w:rsidRDefault="000D3CB2" w:rsidP="0081496D">
            <w:pPr>
              <w:jc w:val="center"/>
              <w:rPr>
                <w:rFonts w:ascii="Helvetica" w:hAnsi="Helvetica"/>
                <w:color w:val="000000" w:themeColor="text1"/>
                <w:sz w:val="22"/>
                <w:szCs w:val="22"/>
              </w:rPr>
            </w:pPr>
            <w:r w:rsidRPr="002E0E31">
              <w:rPr>
                <w:rFonts w:ascii="Helvetica" w:hAnsi="Helvetica"/>
                <w:color w:val="000000" w:themeColor="text1"/>
                <w:sz w:val="22"/>
                <w:szCs w:val="22"/>
              </w:rPr>
              <w:t>0.60</w:t>
            </w:r>
          </w:p>
        </w:tc>
        <w:tc>
          <w:tcPr>
            <w:tcW w:w="0" w:type="auto"/>
            <w:vAlign w:val="center"/>
          </w:tcPr>
          <w:p w14:paraId="5DF84AF8" w14:textId="7C7FC84E" w:rsidR="000D3CB2" w:rsidRPr="002E0E31" w:rsidRDefault="000D3CB2" w:rsidP="0081496D">
            <w:pPr>
              <w:jc w:val="center"/>
              <w:rPr>
                <w:rFonts w:ascii="Helvetica" w:hAnsi="Helvetica"/>
                <w:color w:val="000000" w:themeColor="text1"/>
                <w:sz w:val="22"/>
                <w:szCs w:val="22"/>
              </w:rPr>
            </w:pPr>
            <w:r w:rsidRPr="002E0E31">
              <w:rPr>
                <w:rFonts w:ascii="Helvetica" w:hAnsi="Helvetica"/>
                <w:color w:val="000000" w:themeColor="text1"/>
                <w:sz w:val="22"/>
                <w:szCs w:val="22"/>
              </w:rPr>
              <w:t>0.550</w:t>
            </w:r>
          </w:p>
        </w:tc>
      </w:tr>
      <w:tr w:rsidR="002E0E31" w:rsidRPr="002E0E31" w14:paraId="34E29E72" w14:textId="77777777" w:rsidTr="0081496D">
        <w:trPr>
          <w:trHeight w:val="653"/>
        </w:trPr>
        <w:tc>
          <w:tcPr>
            <w:tcW w:w="0" w:type="auto"/>
            <w:vAlign w:val="center"/>
          </w:tcPr>
          <w:p w14:paraId="289267E7" w14:textId="02C0C65E" w:rsidR="000D3CB2" w:rsidRPr="002E0E31" w:rsidRDefault="000D3CB2" w:rsidP="000D3CB2">
            <w:pPr>
              <w:rPr>
                <w:rFonts w:ascii="Helvetica" w:hAnsi="Helvetica"/>
                <w:color w:val="000000" w:themeColor="text1"/>
                <w:sz w:val="22"/>
                <w:szCs w:val="22"/>
              </w:rPr>
            </w:pPr>
            <w:r w:rsidRPr="002E0E31">
              <w:rPr>
                <w:rFonts w:ascii="Helvetica" w:hAnsi="Helvetica"/>
                <w:color w:val="000000" w:themeColor="text1"/>
                <w:sz w:val="22"/>
                <w:szCs w:val="22"/>
              </w:rPr>
              <w:t>Total number of prey items consumed</w:t>
            </w:r>
          </w:p>
        </w:tc>
        <w:tc>
          <w:tcPr>
            <w:tcW w:w="0" w:type="auto"/>
            <w:vAlign w:val="center"/>
          </w:tcPr>
          <w:p w14:paraId="13A8C876" w14:textId="7ECE8237" w:rsidR="000D3CB2" w:rsidRPr="002E0E31" w:rsidRDefault="000D3CB2" w:rsidP="000D3CB2">
            <w:pPr>
              <w:jc w:val="center"/>
              <w:rPr>
                <w:rFonts w:ascii="Helvetica" w:hAnsi="Helvetica"/>
                <w:color w:val="000000" w:themeColor="text1"/>
                <w:sz w:val="22"/>
                <w:szCs w:val="22"/>
              </w:rPr>
            </w:pPr>
            <w:r w:rsidRPr="002E0E31">
              <w:rPr>
                <w:rFonts w:ascii="Helvetica" w:hAnsi="Helvetica"/>
                <w:color w:val="000000" w:themeColor="text1"/>
                <w:sz w:val="22"/>
                <w:szCs w:val="22"/>
              </w:rPr>
              <w:t>nbGLMM</w:t>
            </w:r>
          </w:p>
        </w:tc>
        <w:tc>
          <w:tcPr>
            <w:tcW w:w="0" w:type="auto"/>
            <w:vAlign w:val="center"/>
          </w:tcPr>
          <w:p w14:paraId="4D1F0B8B" w14:textId="498CB9E0" w:rsidR="000D3CB2" w:rsidRPr="002E0E31" w:rsidRDefault="000D3CB2" w:rsidP="000D3CB2">
            <w:pPr>
              <w:jc w:val="center"/>
              <w:rPr>
                <w:rFonts w:ascii="Helvetica" w:hAnsi="Helvetica"/>
                <w:bCs/>
                <w:color w:val="000000" w:themeColor="text1"/>
                <w:sz w:val="22"/>
                <w:szCs w:val="22"/>
              </w:rPr>
            </w:pPr>
            <w:r w:rsidRPr="002E0E31">
              <w:rPr>
                <w:rFonts w:ascii="Helvetica" w:hAnsi="Helvetica"/>
                <w:bCs/>
                <w:color w:val="000000" w:themeColor="text1"/>
                <w:sz w:val="22"/>
                <w:szCs w:val="22"/>
              </w:rPr>
              <w:t>Control–Low</w:t>
            </w:r>
          </w:p>
        </w:tc>
        <w:tc>
          <w:tcPr>
            <w:tcW w:w="0" w:type="auto"/>
            <w:vAlign w:val="center"/>
          </w:tcPr>
          <w:p w14:paraId="3B0AA192" w14:textId="4372196D" w:rsidR="000D3CB2" w:rsidRPr="002E0E31" w:rsidRDefault="000D3CB2" w:rsidP="0081496D">
            <w:pPr>
              <w:jc w:val="center"/>
              <w:rPr>
                <w:rFonts w:ascii="Helvetica" w:hAnsi="Helvetica"/>
                <w:color w:val="000000" w:themeColor="text1"/>
                <w:sz w:val="22"/>
                <w:szCs w:val="22"/>
              </w:rPr>
            </w:pPr>
            <w:r w:rsidRPr="002E0E31">
              <w:rPr>
                <w:rFonts w:ascii="Helvetica" w:hAnsi="Helvetica"/>
                <w:color w:val="000000" w:themeColor="text1"/>
                <w:sz w:val="22"/>
                <w:szCs w:val="22"/>
              </w:rPr>
              <w:t>0.246</w:t>
            </w:r>
          </w:p>
        </w:tc>
        <w:tc>
          <w:tcPr>
            <w:tcW w:w="0" w:type="auto"/>
            <w:vAlign w:val="center"/>
          </w:tcPr>
          <w:p w14:paraId="21E54238" w14:textId="4E302BA8" w:rsidR="000D3CB2" w:rsidRPr="002E0E31" w:rsidRDefault="000D3CB2" w:rsidP="0081496D">
            <w:pPr>
              <w:jc w:val="center"/>
              <w:rPr>
                <w:rFonts w:ascii="Helvetica" w:hAnsi="Helvetica"/>
                <w:color w:val="000000" w:themeColor="text1"/>
                <w:sz w:val="22"/>
                <w:szCs w:val="22"/>
              </w:rPr>
            </w:pPr>
            <w:r w:rsidRPr="002E0E31">
              <w:rPr>
                <w:rFonts w:ascii="Helvetica" w:hAnsi="Helvetica"/>
                <w:color w:val="000000" w:themeColor="text1"/>
                <w:sz w:val="22"/>
                <w:szCs w:val="22"/>
              </w:rPr>
              <w:t>0.71</w:t>
            </w:r>
          </w:p>
        </w:tc>
        <w:tc>
          <w:tcPr>
            <w:tcW w:w="0" w:type="auto"/>
            <w:vAlign w:val="center"/>
          </w:tcPr>
          <w:p w14:paraId="732A328F" w14:textId="1DDC612B" w:rsidR="000D3CB2" w:rsidRPr="002E0E31" w:rsidRDefault="000D3CB2" w:rsidP="0081496D">
            <w:pPr>
              <w:jc w:val="center"/>
              <w:rPr>
                <w:rFonts w:ascii="Helvetica" w:hAnsi="Helvetica"/>
                <w:color w:val="000000" w:themeColor="text1"/>
                <w:sz w:val="22"/>
                <w:szCs w:val="22"/>
                <w:lang w:val="en-AU"/>
              </w:rPr>
            </w:pPr>
            <w:r w:rsidRPr="002E0E31">
              <w:rPr>
                <w:rFonts w:ascii="Helvetica" w:hAnsi="Helvetica"/>
                <w:color w:val="000000" w:themeColor="text1"/>
                <w:sz w:val="22"/>
                <w:szCs w:val="22"/>
                <w:lang w:val="en-AU"/>
              </w:rPr>
              <w:t>0.480</w:t>
            </w:r>
          </w:p>
        </w:tc>
      </w:tr>
      <w:tr w:rsidR="002E0E31" w:rsidRPr="002E0E31" w14:paraId="7CC09FEA" w14:textId="77777777" w:rsidTr="0081496D">
        <w:trPr>
          <w:trHeight w:val="653"/>
        </w:trPr>
        <w:tc>
          <w:tcPr>
            <w:tcW w:w="0" w:type="auto"/>
            <w:vAlign w:val="center"/>
          </w:tcPr>
          <w:p w14:paraId="1975DE0A" w14:textId="77777777" w:rsidR="000D3CB2" w:rsidRPr="002E0E31" w:rsidRDefault="000D3CB2" w:rsidP="000D3CB2">
            <w:pPr>
              <w:jc w:val="center"/>
              <w:rPr>
                <w:rFonts w:ascii="Helvetica" w:hAnsi="Helvetica"/>
                <w:color w:val="000000" w:themeColor="text1"/>
                <w:sz w:val="22"/>
                <w:szCs w:val="22"/>
              </w:rPr>
            </w:pPr>
          </w:p>
        </w:tc>
        <w:tc>
          <w:tcPr>
            <w:tcW w:w="0" w:type="auto"/>
            <w:vAlign w:val="center"/>
          </w:tcPr>
          <w:p w14:paraId="59D3F6B4" w14:textId="77777777" w:rsidR="000D3CB2" w:rsidRPr="002E0E31" w:rsidRDefault="000D3CB2" w:rsidP="000D3CB2">
            <w:pPr>
              <w:jc w:val="center"/>
              <w:rPr>
                <w:rFonts w:ascii="Helvetica" w:hAnsi="Helvetica"/>
                <w:color w:val="000000" w:themeColor="text1"/>
                <w:sz w:val="22"/>
                <w:szCs w:val="22"/>
              </w:rPr>
            </w:pPr>
          </w:p>
        </w:tc>
        <w:tc>
          <w:tcPr>
            <w:tcW w:w="0" w:type="auto"/>
            <w:vAlign w:val="center"/>
          </w:tcPr>
          <w:p w14:paraId="33AC45C3" w14:textId="68D94486" w:rsidR="000D3CB2" w:rsidRPr="002E0E31" w:rsidRDefault="000D3CB2" w:rsidP="000D3CB2">
            <w:pPr>
              <w:jc w:val="center"/>
              <w:rPr>
                <w:rFonts w:ascii="Helvetica" w:hAnsi="Helvetica"/>
                <w:bCs/>
                <w:color w:val="000000" w:themeColor="text1"/>
                <w:sz w:val="22"/>
                <w:szCs w:val="22"/>
              </w:rPr>
            </w:pPr>
            <w:r w:rsidRPr="002E0E31">
              <w:rPr>
                <w:rFonts w:ascii="Helvetica" w:hAnsi="Helvetica"/>
                <w:bCs/>
                <w:color w:val="000000" w:themeColor="text1"/>
                <w:sz w:val="22"/>
                <w:szCs w:val="22"/>
              </w:rPr>
              <w:t>Control–High</w:t>
            </w:r>
          </w:p>
        </w:tc>
        <w:tc>
          <w:tcPr>
            <w:tcW w:w="0" w:type="auto"/>
            <w:vAlign w:val="center"/>
          </w:tcPr>
          <w:p w14:paraId="72FD12AB" w14:textId="61B2D4D4" w:rsidR="000D3CB2" w:rsidRPr="002E0E31" w:rsidRDefault="0081496D" w:rsidP="0081496D">
            <w:pPr>
              <w:jc w:val="center"/>
              <w:rPr>
                <w:rFonts w:ascii="Helvetica" w:hAnsi="Helvetica"/>
                <w:color w:val="000000" w:themeColor="text1"/>
                <w:sz w:val="22"/>
                <w:szCs w:val="22"/>
              </w:rPr>
            </w:pPr>
            <w:r w:rsidRPr="002E0E31">
              <w:rPr>
                <w:rFonts w:ascii="Helvetica" w:hAnsi="Helvetica"/>
                <w:color w:val="000000" w:themeColor="text1"/>
                <w:sz w:val="22"/>
                <w:szCs w:val="22"/>
              </w:rPr>
              <w:t>0.307</w:t>
            </w:r>
          </w:p>
        </w:tc>
        <w:tc>
          <w:tcPr>
            <w:tcW w:w="0" w:type="auto"/>
            <w:vAlign w:val="center"/>
          </w:tcPr>
          <w:p w14:paraId="71C2193D" w14:textId="560614DE" w:rsidR="000D3CB2" w:rsidRPr="002E0E31" w:rsidRDefault="0081496D" w:rsidP="0081496D">
            <w:pPr>
              <w:jc w:val="center"/>
              <w:rPr>
                <w:rFonts w:ascii="Helvetica" w:hAnsi="Helvetica"/>
                <w:color w:val="000000" w:themeColor="text1"/>
                <w:sz w:val="22"/>
                <w:szCs w:val="22"/>
              </w:rPr>
            </w:pPr>
            <w:r w:rsidRPr="002E0E31">
              <w:rPr>
                <w:rFonts w:ascii="Helvetica" w:hAnsi="Helvetica"/>
                <w:color w:val="000000" w:themeColor="text1"/>
                <w:sz w:val="22"/>
                <w:szCs w:val="22"/>
              </w:rPr>
              <w:t>0.88</w:t>
            </w:r>
          </w:p>
        </w:tc>
        <w:tc>
          <w:tcPr>
            <w:tcW w:w="0" w:type="auto"/>
            <w:vAlign w:val="center"/>
          </w:tcPr>
          <w:p w14:paraId="3E4F2163" w14:textId="481DEB17" w:rsidR="000D3CB2" w:rsidRPr="002E0E31" w:rsidRDefault="0081496D" w:rsidP="0081496D">
            <w:pPr>
              <w:jc w:val="center"/>
              <w:rPr>
                <w:rFonts w:ascii="Helvetica" w:hAnsi="Helvetica"/>
                <w:color w:val="000000" w:themeColor="text1"/>
                <w:sz w:val="22"/>
                <w:szCs w:val="22"/>
              </w:rPr>
            </w:pPr>
            <w:r w:rsidRPr="002E0E31">
              <w:rPr>
                <w:rFonts w:ascii="Helvetica" w:hAnsi="Helvetica"/>
                <w:color w:val="000000" w:themeColor="text1"/>
                <w:sz w:val="22"/>
                <w:szCs w:val="22"/>
              </w:rPr>
              <w:t>0.380</w:t>
            </w:r>
          </w:p>
        </w:tc>
      </w:tr>
      <w:tr w:rsidR="000D3CB2" w:rsidRPr="002E0E31" w14:paraId="5455479F" w14:textId="77777777" w:rsidTr="0081496D">
        <w:trPr>
          <w:trHeight w:val="653"/>
        </w:trPr>
        <w:tc>
          <w:tcPr>
            <w:tcW w:w="0" w:type="auto"/>
            <w:tcBorders>
              <w:bottom w:val="single" w:sz="18" w:space="0" w:color="auto"/>
            </w:tcBorders>
            <w:vAlign w:val="center"/>
          </w:tcPr>
          <w:p w14:paraId="1256436C" w14:textId="77777777" w:rsidR="000D3CB2" w:rsidRPr="002E0E31" w:rsidRDefault="000D3CB2" w:rsidP="000D3CB2">
            <w:pPr>
              <w:jc w:val="center"/>
              <w:rPr>
                <w:rFonts w:ascii="Helvetica" w:hAnsi="Helvetica"/>
                <w:color w:val="000000" w:themeColor="text1"/>
                <w:sz w:val="22"/>
                <w:szCs w:val="22"/>
              </w:rPr>
            </w:pPr>
          </w:p>
        </w:tc>
        <w:tc>
          <w:tcPr>
            <w:tcW w:w="0" w:type="auto"/>
            <w:tcBorders>
              <w:bottom w:val="single" w:sz="18" w:space="0" w:color="auto"/>
            </w:tcBorders>
            <w:vAlign w:val="center"/>
          </w:tcPr>
          <w:p w14:paraId="12653CEF" w14:textId="77777777" w:rsidR="000D3CB2" w:rsidRPr="002E0E31" w:rsidRDefault="000D3CB2" w:rsidP="000D3CB2">
            <w:pPr>
              <w:jc w:val="center"/>
              <w:rPr>
                <w:rFonts w:ascii="Helvetica" w:hAnsi="Helvetica"/>
                <w:color w:val="000000" w:themeColor="text1"/>
                <w:sz w:val="22"/>
                <w:szCs w:val="22"/>
              </w:rPr>
            </w:pPr>
          </w:p>
        </w:tc>
        <w:tc>
          <w:tcPr>
            <w:tcW w:w="0" w:type="auto"/>
            <w:tcBorders>
              <w:bottom w:val="single" w:sz="18" w:space="0" w:color="auto"/>
            </w:tcBorders>
            <w:vAlign w:val="center"/>
          </w:tcPr>
          <w:p w14:paraId="50DF673A" w14:textId="7226C7AE" w:rsidR="000D3CB2" w:rsidRPr="002E0E31" w:rsidRDefault="000D3CB2" w:rsidP="000D3CB2">
            <w:pPr>
              <w:jc w:val="center"/>
              <w:rPr>
                <w:rFonts w:ascii="Helvetica" w:hAnsi="Helvetica"/>
                <w:bCs/>
                <w:color w:val="000000" w:themeColor="text1"/>
                <w:sz w:val="22"/>
                <w:szCs w:val="22"/>
              </w:rPr>
            </w:pPr>
            <w:r w:rsidRPr="002E0E31">
              <w:rPr>
                <w:rFonts w:ascii="Helvetica" w:hAnsi="Helvetica"/>
                <w:bCs/>
                <w:color w:val="000000" w:themeColor="text1"/>
                <w:sz w:val="22"/>
                <w:szCs w:val="22"/>
              </w:rPr>
              <w:t>Low–High</w:t>
            </w:r>
          </w:p>
        </w:tc>
        <w:tc>
          <w:tcPr>
            <w:tcW w:w="0" w:type="auto"/>
            <w:tcBorders>
              <w:bottom w:val="single" w:sz="18" w:space="0" w:color="auto"/>
            </w:tcBorders>
            <w:vAlign w:val="center"/>
          </w:tcPr>
          <w:p w14:paraId="25880413" w14:textId="29EF8EFC" w:rsidR="000D3CB2" w:rsidRPr="002E0E31" w:rsidRDefault="0081496D" w:rsidP="0081496D">
            <w:pPr>
              <w:jc w:val="center"/>
              <w:rPr>
                <w:rFonts w:ascii="Helvetica" w:hAnsi="Helvetica"/>
                <w:color w:val="000000" w:themeColor="text1"/>
                <w:sz w:val="22"/>
                <w:szCs w:val="22"/>
              </w:rPr>
            </w:pPr>
            <w:r w:rsidRPr="002E0E31">
              <w:rPr>
                <w:rFonts w:ascii="Helvetica" w:hAnsi="Helvetica"/>
                <w:color w:val="000000" w:themeColor="text1"/>
                <w:sz w:val="22"/>
                <w:szCs w:val="22"/>
              </w:rPr>
              <w:t>0.061</w:t>
            </w:r>
          </w:p>
        </w:tc>
        <w:tc>
          <w:tcPr>
            <w:tcW w:w="0" w:type="auto"/>
            <w:tcBorders>
              <w:bottom w:val="single" w:sz="18" w:space="0" w:color="auto"/>
            </w:tcBorders>
            <w:vAlign w:val="center"/>
          </w:tcPr>
          <w:p w14:paraId="6E1104DF" w14:textId="630A8B70" w:rsidR="000D3CB2" w:rsidRPr="002E0E31" w:rsidRDefault="0081496D" w:rsidP="0081496D">
            <w:pPr>
              <w:jc w:val="center"/>
              <w:rPr>
                <w:rFonts w:ascii="Helvetica" w:hAnsi="Helvetica"/>
                <w:color w:val="000000" w:themeColor="text1"/>
                <w:sz w:val="22"/>
                <w:szCs w:val="22"/>
              </w:rPr>
            </w:pPr>
            <w:r w:rsidRPr="002E0E31">
              <w:rPr>
                <w:rFonts w:ascii="Helvetica" w:hAnsi="Helvetica"/>
                <w:color w:val="000000" w:themeColor="text1"/>
                <w:sz w:val="22"/>
                <w:szCs w:val="22"/>
              </w:rPr>
              <w:t>-0.97</w:t>
            </w:r>
          </w:p>
        </w:tc>
        <w:tc>
          <w:tcPr>
            <w:tcW w:w="0" w:type="auto"/>
            <w:tcBorders>
              <w:bottom w:val="single" w:sz="18" w:space="0" w:color="auto"/>
            </w:tcBorders>
            <w:vAlign w:val="center"/>
          </w:tcPr>
          <w:p w14:paraId="1DF4D327" w14:textId="082A157A" w:rsidR="000D3CB2" w:rsidRPr="002E0E31" w:rsidRDefault="0081496D" w:rsidP="0081496D">
            <w:pPr>
              <w:jc w:val="center"/>
              <w:rPr>
                <w:rFonts w:ascii="Helvetica" w:hAnsi="Helvetica"/>
                <w:color w:val="000000" w:themeColor="text1"/>
                <w:sz w:val="22"/>
                <w:szCs w:val="22"/>
              </w:rPr>
            </w:pPr>
            <w:r w:rsidRPr="002E0E31">
              <w:rPr>
                <w:rFonts w:ascii="Helvetica" w:hAnsi="Helvetica"/>
                <w:color w:val="000000" w:themeColor="text1"/>
                <w:sz w:val="22"/>
                <w:szCs w:val="22"/>
              </w:rPr>
              <w:t>0.860</w:t>
            </w:r>
          </w:p>
        </w:tc>
      </w:tr>
    </w:tbl>
    <w:p w14:paraId="6429F725" w14:textId="162BFC5F" w:rsidR="000D3CB2" w:rsidRPr="002E0E31" w:rsidRDefault="000D3CB2" w:rsidP="00402D10">
      <w:pPr>
        <w:spacing w:line="360" w:lineRule="auto"/>
        <w:jc w:val="both"/>
        <w:rPr>
          <w:rFonts w:ascii="Helvetica" w:hAnsi="Helvetica"/>
          <w:color w:val="000000" w:themeColor="text1"/>
        </w:rPr>
      </w:pPr>
    </w:p>
    <w:p w14:paraId="307D74A5" w14:textId="57F0B741" w:rsidR="0081496D" w:rsidRPr="002E0E31" w:rsidRDefault="0081496D" w:rsidP="00402D10">
      <w:pPr>
        <w:spacing w:line="360" w:lineRule="auto"/>
        <w:jc w:val="both"/>
        <w:rPr>
          <w:rFonts w:ascii="Helvetica" w:hAnsi="Helvetica"/>
          <w:color w:val="000000" w:themeColor="text1"/>
        </w:rPr>
      </w:pPr>
    </w:p>
    <w:p w14:paraId="48B3263C" w14:textId="1BCE9BAC" w:rsidR="0081496D" w:rsidRPr="002E0E31" w:rsidRDefault="0081496D" w:rsidP="00402D10">
      <w:pPr>
        <w:spacing w:line="360" w:lineRule="auto"/>
        <w:jc w:val="both"/>
        <w:rPr>
          <w:rFonts w:ascii="Helvetica" w:hAnsi="Helvetica"/>
          <w:color w:val="000000" w:themeColor="text1"/>
        </w:rPr>
      </w:pPr>
    </w:p>
    <w:p w14:paraId="6036E116" w14:textId="3465ED66" w:rsidR="0081496D" w:rsidRPr="002E0E31" w:rsidRDefault="0081496D" w:rsidP="00402D10">
      <w:pPr>
        <w:spacing w:line="360" w:lineRule="auto"/>
        <w:jc w:val="both"/>
        <w:rPr>
          <w:rFonts w:ascii="Helvetica" w:hAnsi="Helvetica"/>
          <w:color w:val="000000" w:themeColor="text1"/>
        </w:rPr>
      </w:pPr>
    </w:p>
    <w:p w14:paraId="455124D1" w14:textId="54FE39B2" w:rsidR="0081496D" w:rsidRPr="002E0E31" w:rsidRDefault="0081496D" w:rsidP="00402D10">
      <w:pPr>
        <w:spacing w:line="360" w:lineRule="auto"/>
        <w:jc w:val="both"/>
        <w:rPr>
          <w:rFonts w:ascii="Helvetica" w:hAnsi="Helvetica"/>
          <w:color w:val="000000" w:themeColor="text1"/>
        </w:rPr>
      </w:pPr>
    </w:p>
    <w:p w14:paraId="37F83E5A" w14:textId="497CD09F" w:rsidR="0081496D" w:rsidRPr="002E0E31" w:rsidRDefault="0081496D" w:rsidP="00402D10">
      <w:pPr>
        <w:spacing w:line="360" w:lineRule="auto"/>
        <w:jc w:val="both"/>
        <w:rPr>
          <w:rFonts w:ascii="Helvetica" w:hAnsi="Helvetica"/>
          <w:color w:val="000000" w:themeColor="text1"/>
        </w:rPr>
      </w:pPr>
    </w:p>
    <w:p w14:paraId="545C3A01" w14:textId="712A14D2" w:rsidR="0081496D" w:rsidRPr="002E0E31" w:rsidRDefault="0081496D" w:rsidP="00402D10">
      <w:pPr>
        <w:spacing w:line="360" w:lineRule="auto"/>
        <w:jc w:val="both"/>
        <w:rPr>
          <w:rFonts w:ascii="Helvetica" w:hAnsi="Helvetica"/>
          <w:color w:val="000000" w:themeColor="text1"/>
        </w:rPr>
      </w:pPr>
    </w:p>
    <w:p w14:paraId="766DC208" w14:textId="6BB9B5F3" w:rsidR="0081496D" w:rsidRPr="002E0E31" w:rsidRDefault="0081496D" w:rsidP="00402D10">
      <w:pPr>
        <w:spacing w:line="360" w:lineRule="auto"/>
        <w:jc w:val="both"/>
        <w:rPr>
          <w:rFonts w:ascii="Helvetica" w:hAnsi="Helvetica"/>
          <w:color w:val="000000" w:themeColor="text1"/>
        </w:rPr>
      </w:pPr>
    </w:p>
    <w:p w14:paraId="4E860DA8" w14:textId="07C6D2E8" w:rsidR="0081496D" w:rsidRPr="002E0E31" w:rsidRDefault="0081496D" w:rsidP="00402D10">
      <w:pPr>
        <w:spacing w:line="360" w:lineRule="auto"/>
        <w:jc w:val="both"/>
        <w:rPr>
          <w:rFonts w:ascii="Helvetica" w:hAnsi="Helvetica"/>
          <w:color w:val="000000" w:themeColor="text1"/>
        </w:rPr>
      </w:pPr>
    </w:p>
    <w:p w14:paraId="7195BED5" w14:textId="18C6E632" w:rsidR="0081496D" w:rsidRPr="002E0E31" w:rsidRDefault="0081496D" w:rsidP="00402D10">
      <w:pPr>
        <w:spacing w:line="360" w:lineRule="auto"/>
        <w:jc w:val="both"/>
        <w:rPr>
          <w:rFonts w:ascii="Helvetica" w:hAnsi="Helvetica"/>
          <w:color w:val="000000" w:themeColor="text1"/>
        </w:rPr>
      </w:pPr>
    </w:p>
    <w:p w14:paraId="6FE95E38" w14:textId="77777777" w:rsidR="00FA63B3" w:rsidRPr="002E0E31" w:rsidRDefault="00FA63B3" w:rsidP="00402D10">
      <w:pPr>
        <w:spacing w:line="360" w:lineRule="auto"/>
        <w:jc w:val="both"/>
        <w:rPr>
          <w:rFonts w:ascii="Helvetica" w:hAnsi="Helvetica"/>
          <w:color w:val="000000" w:themeColor="text1"/>
        </w:rPr>
      </w:pPr>
    </w:p>
    <w:p w14:paraId="173D02DF" w14:textId="77777777" w:rsidR="000D3CB2" w:rsidRPr="002E0E31" w:rsidRDefault="000D3CB2" w:rsidP="00402D10">
      <w:pPr>
        <w:spacing w:line="360" w:lineRule="auto"/>
        <w:jc w:val="both"/>
        <w:rPr>
          <w:rFonts w:ascii="Helvetica" w:hAnsi="Helvetica"/>
          <w:b/>
          <w:color w:val="000000" w:themeColor="text1"/>
        </w:rPr>
      </w:pPr>
    </w:p>
    <w:p w14:paraId="228FDEFA" w14:textId="03ACB371" w:rsidR="00F663FD" w:rsidRPr="002E0E31" w:rsidRDefault="00F663FD" w:rsidP="00FF292D">
      <w:pPr>
        <w:spacing w:line="480" w:lineRule="auto"/>
        <w:jc w:val="both"/>
        <w:rPr>
          <w:rFonts w:ascii="Helvetica" w:hAnsi="Helvetica"/>
          <w:color w:val="000000" w:themeColor="text1"/>
        </w:rPr>
      </w:pPr>
      <w:r w:rsidRPr="002E0E31">
        <w:rPr>
          <w:rFonts w:ascii="Helvetica" w:hAnsi="Helvetica"/>
          <w:b/>
          <w:color w:val="000000" w:themeColor="text1"/>
        </w:rPr>
        <w:lastRenderedPageBreak/>
        <w:t>Table S</w:t>
      </w:r>
      <w:r w:rsidR="00501356" w:rsidRPr="002E0E31">
        <w:rPr>
          <w:rFonts w:ascii="Helvetica" w:hAnsi="Helvetica"/>
          <w:b/>
          <w:color w:val="000000" w:themeColor="text1"/>
        </w:rPr>
        <w:t>3</w:t>
      </w:r>
      <w:r w:rsidRPr="002E0E31">
        <w:rPr>
          <w:rFonts w:ascii="Helvetica" w:hAnsi="Helvetica"/>
          <w:b/>
          <w:color w:val="000000" w:themeColor="text1"/>
        </w:rPr>
        <w:t xml:space="preserve">. </w:t>
      </w:r>
      <w:r w:rsidR="00402D10" w:rsidRPr="002E0E31">
        <w:rPr>
          <w:rFonts w:ascii="Helvetica" w:hAnsi="Helvetica"/>
          <w:color w:val="000000" w:themeColor="text1"/>
        </w:rPr>
        <w:t>Results for group foraging trials</w:t>
      </w:r>
      <w:r w:rsidR="00C12B08" w:rsidRPr="002E0E31">
        <w:rPr>
          <w:rFonts w:ascii="Helvetica" w:hAnsi="Helvetica"/>
          <w:color w:val="000000" w:themeColor="text1"/>
        </w:rPr>
        <w:t xml:space="preserve"> generated using Wald tests</w:t>
      </w:r>
      <w:r w:rsidR="00402D10" w:rsidRPr="002E0E31">
        <w:rPr>
          <w:rFonts w:ascii="Helvetica" w:hAnsi="Helvetica"/>
          <w:color w:val="000000" w:themeColor="text1"/>
        </w:rPr>
        <w:t xml:space="preserve">. For the average time to first consume a prey item, results are calculated from a Cox proportional hazard </w:t>
      </w:r>
      <w:r w:rsidR="001B2263" w:rsidRPr="002E0E31">
        <w:rPr>
          <w:rFonts w:ascii="Helvetica" w:hAnsi="Helvetica"/>
          <w:color w:val="000000" w:themeColor="text1"/>
        </w:rPr>
        <w:t xml:space="preserve">mixed effect </w:t>
      </w:r>
      <w:r w:rsidR="00402D10" w:rsidRPr="002E0E31">
        <w:rPr>
          <w:rFonts w:ascii="Helvetica" w:hAnsi="Helvetica"/>
          <w:color w:val="000000" w:themeColor="text1"/>
        </w:rPr>
        <w:t xml:space="preserve">model (COXPH). For the total number of prey items </w:t>
      </w:r>
      <w:r w:rsidR="005147FB" w:rsidRPr="002E0E31">
        <w:rPr>
          <w:rFonts w:ascii="Helvetica" w:hAnsi="Helvetica"/>
          <w:color w:val="000000" w:themeColor="text1"/>
        </w:rPr>
        <w:t>consumed</w:t>
      </w:r>
      <w:r w:rsidR="00402D10" w:rsidRPr="002E0E31">
        <w:rPr>
          <w:rFonts w:ascii="Helvetica" w:hAnsi="Helvetica"/>
          <w:color w:val="000000" w:themeColor="text1"/>
        </w:rPr>
        <w:t xml:space="preserve">, results are calculated from a generalised linear </w:t>
      </w:r>
      <w:r w:rsidR="001B2263" w:rsidRPr="002E0E31">
        <w:rPr>
          <w:rFonts w:ascii="Helvetica" w:hAnsi="Helvetica"/>
          <w:color w:val="000000" w:themeColor="text1"/>
        </w:rPr>
        <w:t xml:space="preserve">mixed </w:t>
      </w:r>
      <w:r w:rsidR="00402D10" w:rsidRPr="002E0E31">
        <w:rPr>
          <w:rFonts w:ascii="Helvetica" w:hAnsi="Helvetica"/>
          <w:color w:val="000000" w:themeColor="text1"/>
        </w:rPr>
        <w:t xml:space="preserve">model with a </w:t>
      </w:r>
      <w:r w:rsidR="00CC2EBC" w:rsidRPr="002E0E31">
        <w:rPr>
          <w:rFonts w:ascii="Arial" w:hAnsi="Arial" w:cs="Arial"/>
          <w:color w:val="000000" w:themeColor="text1"/>
        </w:rPr>
        <w:t>quasi</w:t>
      </w:r>
      <w:r w:rsidR="005147FB" w:rsidRPr="002E0E31">
        <w:rPr>
          <w:rFonts w:ascii="Arial" w:hAnsi="Arial" w:cs="Arial"/>
          <w:color w:val="000000" w:themeColor="text1"/>
        </w:rPr>
        <w:t>-Poisson</w:t>
      </w:r>
      <w:r w:rsidR="005147FB" w:rsidRPr="002E0E31">
        <w:rPr>
          <w:rFonts w:ascii="Helvetica" w:hAnsi="Helvetica"/>
          <w:color w:val="000000" w:themeColor="text1"/>
        </w:rPr>
        <w:t xml:space="preserve"> distribution </w:t>
      </w:r>
      <w:r w:rsidR="00CC2EBC" w:rsidRPr="002E0E31">
        <w:rPr>
          <w:rFonts w:ascii="Helvetica" w:hAnsi="Helvetica"/>
          <w:color w:val="000000" w:themeColor="text1"/>
        </w:rPr>
        <w:t>(qGLMM)</w:t>
      </w:r>
      <w:r w:rsidR="00402D10" w:rsidRPr="002E0E31">
        <w:rPr>
          <w:rFonts w:ascii="Helvetica" w:hAnsi="Helvetica"/>
          <w:color w:val="000000" w:themeColor="text1"/>
        </w:rPr>
        <w:t xml:space="preserve">. For </w:t>
      </w:r>
      <w:r w:rsidR="00CC2EBC" w:rsidRPr="002E0E31">
        <w:rPr>
          <w:rFonts w:ascii="Helvetica" w:hAnsi="Helvetica"/>
          <w:color w:val="000000" w:themeColor="text1"/>
        </w:rPr>
        <w:t xml:space="preserve">aggressive interactions during foraging, </w:t>
      </w:r>
      <w:r w:rsidR="00402D10" w:rsidRPr="002E0E31">
        <w:rPr>
          <w:rFonts w:ascii="Helvetica" w:hAnsi="Helvetica"/>
          <w:color w:val="000000" w:themeColor="text1"/>
        </w:rPr>
        <w:t>results are calculated from a</w:t>
      </w:r>
      <w:r w:rsidR="001B2263" w:rsidRPr="002E0E31">
        <w:rPr>
          <w:rFonts w:ascii="Helvetica" w:hAnsi="Helvetica"/>
          <w:color w:val="000000" w:themeColor="text1"/>
        </w:rPr>
        <w:t xml:space="preserve"> </w:t>
      </w:r>
      <w:r w:rsidR="00CC2EBC" w:rsidRPr="002E0E31">
        <w:rPr>
          <w:rFonts w:ascii="Helvetica" w:hAnsi="Helvetica"/>
          <w:color w:val="000000" w:themeColor="text1"/>
        </w:rPr>
        <w:t xml:space="preserve">generalised linear mixed model with a </w:t>
      </w:r>
      <w:r w:rsidR="00CC2EBC" w:rsidRPr="002E0E31">
        <w:rPr>
          <w:rFonts w:ascii="Arial" w:hAnsi="Arial" w:cs="Arial"/>
          <w:color w:val="000000" w:themeColor="text1"/>
        </w:rPr>
        <w:t>negative binomial</w:t>
      </w:r>
      <w:r w:rsidR="00CC2EBC" w:rsidRPr="002E0E31">
        <w:rPr>
          <w:rFonts w:ascii="Helvetica" w:hAnsi="Helvetica"/>
          <w:color w:val="000000" w:themeColor="text1"/>
        </w:rPr>
        <w:t xml:space="preserve"> </w:t>
      </w:r>
      <w:r w:rsidR="005147FB" w:rsidRPr="002E0E31">
        <w:rPr>
          <w:rFonts w:ascii="Helvetica" w:hAnsi="Helvetica"/>
          <w:color w:val="000000" w:themeColor="text1"/>
        </w:rPr>
        <w:t xml:space="preserve">distribution </w:t>
      </w:r>
      <w:r w:rsidR="00CC2EBC" w:rsidRPr="002E0E31">
        <w:rPr>
          <w:rFonts w:ascii="Helvetica" w:hAnsi="Helvetica"/>
          <w:color w:val="000000" w:themeColor="text1"/>
        </w:rPr>
        <w:t>(nbGLMM)</w:t>
      </w:r>
      <w:r w:rsidR="00402D10" w:rsidRPr="002E0E31">
        <w:rPr>
          <w:rFonts w:ascii="Helvetica" w:hAnsi="Helvetica"/>
          <w:color w:val="000000" w:themeColor="text1"/>
        </w:rPr>
        <w:t>.</w:t>
      </w:r>
      <w:r w:rsidR="00E03099" w:rsidRPr="002E0E31">
        <w:rPr>
          <w:rFonts w:ascii="Helvetica" w:hAnsi="Helvetica"/>
          <w:color w:val="000000" w:themeColor="text1"/>
        </w:rPr>
        <w:t xml:space="preserve"> Fixed effects included mean group weight (weight), the standard deviation in group weight (weight.std) and exposure treatment (exposure). Exposure tank was included as a random effect.</w:t>
      </w:r>
    </w:p>
    <w:p w14:paraId="21710A4B" w14:textId="77777777" w:rsidR="00402D10" w:rsidRPr="002E0E31" w:rsidRDefault="00402D10" w:rsidP="00402D10">
      <w:pPr>
        <w:spacing w:line="360" w:lineRule="auto"/>
        <w:jc w:val="both"/>
        <w:rPr>
          <w:rFonts w:ascii="Helvetica" w:hAnsi="Helvetica"/>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1134"/>
        <w:gridCol w:w="3121"/>
        <w:gridCol w:w="1232"/>
        <w:gridCol w:w="981"/>
      </w:tblGrid>
      <w:tr w:rsidR="002E0E31" w:rsidRPr="002E0E31" w14:paraId="1C4E29B9" w14:textId="77777777" w:rsidTr="00CC2EBC">
        <w:tc>
          <w:tcPr>
            <w:tcW w:w="2552" w:type="dxa"/>
            <w:tcBorders>
              <w:top w:val="single" w:sz="18" w:space="0" w:color="auto"/>
            </w:tcBorders>
          </w:tcPr>
          <w:p w14:paraId="0469D59F" w14:textId="77777777" w:rsidR="00F663FD" w:rsidRPr="002E0E31" w:rsidRDefault="00F663FD" w:rsidP="002942F3">
            <w:pPr>
              <w:jc w:val="both"/>
              <w:rPr>
                <w:rFonts w:ascii="Helvetica" w:hAnsi="Helvetica"/>
                <w:color w:val="000000" w:themeColor="text1"/>
                <w:sz w:val="20"/>
                <w:szCs w:val="20"/>
              </w:rPr>
            </w:pPr>
            <w:r w:rsidRPr="002E0E31">
              <w:rPr>
                <w:rFonts w:ascii="Helvetica" w:hAnsi="Helvetica"/>
                <w:color w:val="000000" w:themeColor="text1"/>
                <w:sz w:val="20"/>
                <w:szCs w:val="20"/>
              </w:rPr>
              <w:t>Behavioural response</w:t>
            </w:r>
          </w:p>
        </w:tc>
        <w:tc>
          <w:tcPr>
            <w:tcW w:w="1134" w:type="dxa"/>
            <w:tcBorders>
              <w:top w:val="single" w:sz="18" w:space="0" w:color="auto"/>
            </w:tcBorders>
          </w:tcPr>
          <w:p w14:paraId="6B34DC19" w14:textId="77777777" w:rsidR="00F663FD" w:rsidRPr="002E0E31" w:rsidRDefault="00F663FD" w:rsidP="002942F3">
            <w:pPr>
              <w:jc w:val="both"/>
              <w:rPr>
                <w:rFonts w:ascii="Helvetica" w:hAnsi="Helvetica"/>
                <w:color w:val="000000" w:themeColor="text1"/>
                <w:sz w:val="20"/>
                <w:szCs w:val="20"/>
              </w:rPr>
            </w:pPr>
            <w:r w:rsidRPr="002E0E31">
              <w:rPr>
                <w:rFonts w:ascii="Helvetica" w:hAnsi="Helvetica"/>
                <w:color w:val="000000" w:themeColor="text1"/>
                <w:sz w:val="20"/>
                <w:szCs w:val="20"/>
              </w:rPr>
              <w:t>Model</w:t>
            </w:r>
          </w:p>
        </w:tc>
        <w:tc>
          <w:tcPr>
            <w:tcW w:w="3121" w:type="dxa"/>
            <w:tcBorders>
              <w:top w:val="single" w:sz="18" w:space="0" w:color="auto"/>
            </w:tcBorders>
          </w:tcPr>
          <w:p w14:paraId="65EC92C8" w14:textId="77777777" w:rsidR="00F663FD" w:rsidRPr="002E0E31" w:rsidRDefault="00F663FD" w:rsidP="002942F3">
            <w:pPr>
              <w:jc w:val="both"/>
              <w:rPr>
                <w:rFonts w:ascii="Helvetica" w:hAnsi="Helvetica"/>
                <w:color w:val="000000" w:themeColor="text1"/>
                <w:sz w:val="20"/>
                <w:szCs w:val="20"/>
              </w:rPr>
            </w:pPr>
            <w:r w:rsidRPr="002E0E31">
              <w:rPr>
                <w:rFonts w:ascii="Helvetica" w:hAnsi="Helvetica"/>
                <w:color w:val="000000" w:themeColor="text1"/>
                <w:sz w:val="20"/>
                <w:szCs w:val="20"/>
              </w:rPr>
              <w:t>Predictors</w:t>
            </w:r>
          </w:p>
        </w:tc>
        <w:tc>
          <w:tcPr>
            <w:tcW w:w="1232" w:type="dxa"/>
            <w:tcBorders>
              <w:top w:val="single" w:sz="18" w:space="0" w:color="auto"/>
            </w:tcBorders>
          </w:tcPr>
          <w:p w14:paraId="3FC7EB7B" w14:textId="77777777" w:rsidR="00F663FD" w:rsidRPr="002E0E31" w:rsidRDefault="00F663FD" w:rsidP="002942F3">
            <w:pPr>
              <w:jc w:val="both"/>
              <w:rPr>
                <w:rFonts w:ascii="Helvetica" w:hAnsi="Helvetica"/>
                <w:color w:val="000000" w:themeColor="text1"/>
                <w:sz w:val="20"/>
                <w:szCs w:val="20"/>
              </w:rPr>
            </w:pPr>
          </w:p>
        </w:tc>
        <w:tc>
          <w:tcPr>
            <w:tcW w:w="981" w:type="dxa"/>
            <w:tcBorders>
              <w:top w:val="single" w:sz="18" w:space="0" w:color="auto"/>
            </w:tcBorders>
          </w:tcPr>
          <w:p w14:paraId="73A1ABF1" w14:textId="77777777" w:rsidR="00F663FD" w:rsidRPr="002E0E31" w:rsidRDefault="00F663FD" w:rsidP="002942F3">
            <w:pPr>
              <w:jc w:val="both"/>
              <w:rPr>
                <w:rFonts w:ascii="Helvetica" w:hAnsi="Helvetica"/>
                <w:color w:val="000000" w:themeColor="text1"/>
                <w:sz w:val="20"/>
                <w:szCs w:val="20"/>
              </w:rPr>
            </w:pPr>
          </w:p>
        </w:tc>
      </w:tr>
      <w:tr w:rsidR="002E0E31" w:rsidRPr="002E0E31" w14:paraId="14D8536B" w14:textId="77777777" w:rsidTr="00CC2EBC">
        <w:tc>
          <w:tcPr>
            <w:tcW w:w="2552" w:type="dxa"/>
            <w:vMerge w:val="restart"/>
            <w:tcBorders>
              <w:top w:val="single" w:sz="18" w:space="0" w:color="000000"/>
            </w:tcBorders>
            <w:vAlign w:val="center"/>
          </w:tcPr>
          <w:p w14:paraId="7DA36AB5" w14:textId="46373B94" w:rsidR="00F663FD" w:rsidRPr="002E0E31" w:rsidRDefault="00501356" w:rsidP="002942F3">
            <w:pPr>
              <w:rPr>
                <w:rFonts w:ascii="Helvetica" w:hAnsi="Helvetica"/>
                <w:color w:val="000000" w:themeColor="text1"/>
                <w:sz w:val="20"/>
                <w:szCs w:val="20"/>
              </w:rPr>
            </w:pPr>
            <w:r w:rsidRPr="002E0E31">
              <w:rPr>
                <w:rFonts w:ascii="Helvetica" w:hAnsi="Helvetica"/>
                <w:color w:val="000000" w:themeColor="text1"/>
                <w:sz w:val="20"/>
                <w:szCs w:val="20"/>
              </w:rPr>
              <w:t>Average</w:t>
            </w:r>
            <w:r w:rsidR="00F4711F" w:rsidRPr="002E0E31">
              <w:rPr>
                <w:rFonts w:ascii="Helvetica" w:hAnsi="Helvetica"/>
                <w:color w:val="000000" w:themeColor="text1"/>
                <w:sz w:val="20"/>
                <w:szCs w:val="20"/>
              </w:rPr>
              <w:t xml:space="preserve"> </w:t>
            </w:r>
            <w:r w:rsidRPr="002E0E31">
              <w:rPr>
                <w:rFonts w:ascii="Helvetica" w:hAnsi="Helvetica"/>
                <w:color w:val="000000" w:themeColor="text1"/>
                <w:sz w:val="20"/>
                <w:szCs w:val="20"/>
              </w:rPr>
              <w:t>time to</w:t>
            </w:r>
            <w:r w:rsidR="00F4711F" w:rsidRPr="002E0E31">
              <w:rPr>
                <w:rFonts w:ascii="Helvetica" w:hAnsi="Helvetica"/>
                <w:color w:val="000000" w:themeColor="text1"/>
                <w:sz w:val="20"/>
                <w:szCs w:val="20"/>
              </w:rPr>
              <w:t xml:space="preserve"> first consume a prey item</w:t>
            </w:r>
          </w:p>
        </w:tc>
        <w:tc>
          <w:tcPr>
            <w:tcW w:w="1134" w:type="dxa"/>
            <w:vMerge w:val="restart"/>
            <w:tcBorders>
              <w:top w:val="single" w:sz="18" w:space="0" w:color="000000"/>
            </w:tcBorders>
            <w:vAlign w:val="center"/>
          </w:tcPr>
          <w:p w14:paraId="01418D0E" w14:textId="6578F867" w:rsidR="00F663FD" w:rsidRPr="002E0E31" w:rsidRDefault="00F4711F" w:rsidP="002942F3">
            <w:pPr>
              <w:jc w:val="center"/>
              <w:rPr>
                <w:rFonts w:ascii="Helvetica" w:hAnsi="Helvetica"/>
                <w:color w:val="000000" w:themeColor="text1"/>
                <w:sz w:val="20"/>
                <w:szCs w:val="20"/>
              </w:rPr>
            </w:pPr>
            <w:r w:rsidRPr="002E0E31">
              <w:rPr>
                <w:rFonts w:ascii="Helvetica" w:hAnsi="Helvetica"/>
                <w:color w:val="000000" w:themeColor="text1"/>
                <w:sz w:val="20"/>
                <w:szCs w:val="20"/>
              </w:rPr>
              <w:t>COXME</w:t>
            </w:r>
          </w:p>
        </w:tc>
        <w:tc>
          <w:tcPr>
            <w:tcW w:w="3121" w:type="dxa"/>
            <w:tcBorders>
              <w:top w:val="single" w:sz="18" w:space="0" w:color="000000"/>
            </w:tcBorders>
          </w:tcPr>
          <w:p w14:paraId="36FC2FBE" w14:textId="77777777" w:rsidR="00F663FD" w:rsidRPr="002E0E31" w:rsidRDefault="00F663FD" w:rsidP="002942F3">
            <w:pPr>
              <w:jc w:val="both"/>
              <w:rPr>
                <w:rFonts w:ascii="Helvetica" w:hAnsi="Helvetica"/>
                <w:b/>
                <w:color w:val="000000" w:themeColor="text1"/>
                <w:sz w:val="20"/>
                <w:szCs w:val="20"/>
              </w:rPr>
            </w:pPr>
            <w:r w:rsidRPr="002E0E31">
              <w:rPr>
                <w:rFonts w:ascii="Helvetica" w:hAnsi="Helvetica"/>
                <w:b/>
                <w:color w:val="000000" w:themeColor="text1"/>
                <w:sz w:val="20"/>
                <w:szCs w:val="20"/>
              </w:rPr>
              <w:t>Fixed effects</w:t>
            </w:r>
          </w:p>
        </w:tc>
        <w:tc>
          <w:tcPr>
            <w:tcW w:w="1232" w:type="dxa"/>
            <w:tcBorders>
              <w:top w:val="single" w:sz="18" w:space="0" w:color="000000"/>
            </w:tcBorders>
          </w:tcPr>
          <w:p w14:paraId="08A02EFC" w14:textId="77777777" w:rsidR="00F663FD" w:rsidRPr="002E0E31" w:rsidRDefault="00F663FD" w:rsidP="00F4711F">
            <w:pPr>
              <w:jc w:val="center"/>
              <w:rPr>
                <w:rFonts w:ascii="Helvetica" w:hAnsi="Helvetica"/>
                <w:b/>
                <w:color w:val="000000" w:themeColor="text1"/>
                <w:sz w:val="20"/>
                <w:szCs w:val="20"/>
              </w:rPr>
            </w:pPr>
            <w:r w:rsidRPr="002E0E31">
              <w:rPr>
                <w:rFonts w:ascii="Helvetica" w:hAnsi="Helvetica"/>
                <w:b/>
                <w:i/>
                <w:color w:val="000000" w:themeColor="text1"/>
                <w:sz w:val="20"/>
                <w:szCs w:val="20"/>
              </w:rPr>
              <w:t>F</w:t>
            </w:r>
          </w:p>
        </w:tc>
        <w:tc>
          <w:tcPr>
            <w:tcW w:w="981" w:type="dxa"/>
            <w:tcBorders>
              <w:top w:val="single" w:sz="18" w:space="0" w:color="000000"/>
            </w:tcBorders>
          </w:tcPr>
          <w:p w14:paraId="541A6D1A" w14:textId="77777777" w:rsidR="00F663FD" w:rsidRPr="002E0E31" w:rsidRDefault="00F663FD" w:rsidP="00F4711F">
            <w:pPr>
              <w:jc w:val="center"/>
              <w:rPr>
                <w:rFonts w:ascii="Helvetica" w:hAnsi="Helvetica"/>
                <w:b/>
                <w:color w:val="000000" w:themeColor="text1"/>
                <w:sz w:val="20"/>
                <w:szCs w:val="20"/>
              </w:rPr>
            </w:pPr>
            <w:r w:rsidRPr="002E0E31">
              <w:rPr>
                <w:rFonts w:ascii="Helvetica" w:hAnsi="Helvetica"/>
                <w:b/>
                <w:i/>
                <w:color w:val="000000" w:themeColor="text1"/>
                <w:sz w:val="20"/>
                <w:szCs w:val="20"/>
              </w:rPr>
              <w:t>p</w:t>
            </w:r>
          </w:p>
        </w:tc>
      </w:tr>
      <w:tr w:rsidR="002E0E31" w:rsidRPr="002E0E31" w14:paraId="46572D56" w14:textId="77777777" w:rsidTr="00CC2EBC">
        <w:tc>
          <w:tcPr>
            <w:tcW w:w="2552" w:type="dxa"/>
            <w:vMerge/>
          </w:tcPr>
          <w:p w14:paraId="4A04E299" w14:textId="77777777" w:rsidR="00F663FD" w:rsidRPr="002E0E31" w:rsidRDefault="00F663FD" w:rsidP="002942F3">
            <w:pPr>
              <w:rPr>
                <w:rFonts w:ascii="Helvetica" w:hAnsi="Helvetica"/>
                <w:color w:val="000000" w:themeColor="text1"/>
                <w:sz w:val="20"/>
                <w:szCs w:val="20"/>
              </w:rPr>
            </w:pPr>
          </w:p>
        </w:tc>
        <w:tc>
          <w:tcPr>
            <w:tcW w:w="1134" w:type="dxa"/>
            <w:vMerge/>
          </w:tcPr>
          <w:p w14:paraId="3875E04C" w14:textId="77777777" w:rsidR="00F663FD" w:rsidRPr="002E0E31" w:rsidRDefault="00F663FD" w:rsidP="002942F3">
            <w:pPr>
              <w:jc w:val="both"/>
              <w:rPr>
                <w:rFonts w:ascii="Helvetica" w:hAnsi="Helvetica"/>
                <w:color w:val="000000" w:themeColor="text1"/>
                <w:sz w:val="20"/>
                <w:szCs w:val="20"/>
              </w:rPr>
            </w:pPr>
          </w:p>
        </w:tc>
        <w:tc>
          <w:tcPr>
            <w:tcW w:w="3121" w:type="dxa"/>
          </w:tcPr>
          <w:p w14:paraId="1D2A9FD9" w14:textId="77777777" w:rsidR="00F663FD" w:rsidRPr="002E0E31" w:rsidRDefault="00F663FD" w:rsidP="002942F3">
            <w:pPr>
              <w:jc w:val="both"/>
              <w:rPr>
                <w:rFonts w:ascii="Helvetica" w:hAnsi="Helvetica"/>
                <w:color w:val="000000" w:themeColor="text1"/>
                <w:sz w:val="20"/>
                <w:szCs w:val="20"/>
              </w:rPr>
            </w:pPr>
            <w:r w:rsidRPr="002E0E31">
              <w:rPr>
                <w:rFonts w:ascii="Helvetica" w:hAnsi="Helvetica"/>
                <w:color w:val="000000" w:themeColor="text1"/>
                <w:sz w:val="20"/>
                <w:szCs w:val="20"/>
              </w:rPr>
              <w:t xml:space="preserve">  Weight</w:t>
            </w:r>
          </w:p>
        </w:tc>
        <w:tc>
          <w:tcPr>
            <w:tcW w:w="1232" w:type="dxa"/>
            <w:shd w:val="clear" w:color="auto" w:fill="auto"/>
          </w:tcPr>
          <w:p w14:paraId="07431251" w14:textId="771D7281" w:rsidR="00F663FD" w:rsidRPr="002E0E31" w:rsidRDefault="00F4711F" w:rsidP="002942F3">
            <w:pPr>
              <w:jc w:val="center"/>
              <w:rPr>
                <w:rFonts w:ascii="Helvetica" w:hAnsi="Helvetica"/>
                <w:color w:val="000000" w:themeColor="text1"/>
                <w:sz w:val="20"/>
                <w:szCs w:val="20"/>
              </w:rPr>
            </w:pPr>
            <w:r w:rsidRPr="002E0E31">
              <w:rPr>
                <w:rFonts w:ascii="Helvetica" w:hAnsi="Helvetica"/>
                <w:color w:val="000000" w:themeColor="text1"/>
                <w:sz w:val="20"/>
                <w:szCs w:val="20"/>
              </w:rPr>
              <w:t>1.51</w:t>
            </w:r>
          </w:p>
        </w:tc>
        <w:tc>
          <w:tcPr>
            <w:tcW w:w="981" w:type="dxa"/>
          </w:tcPr>
          <w:p w14:paraId="33224FAB" w14:textId="15CDE756" w:rsidR="00F663FD" w:rsidRPr="002E0E31" w:rsidRDefault="00F4711F" w:rsidP="002942F3">
            <w:pPr>
              <w:jc w:val="center"/>
              <w:rPr>
                <w:rFonts w:ascii="Helvetica" w:hAnsi="Helvetica"/>
                <w:color w:val="000000" w:themeColor="text1"/>
                <w:sz w:val="20"/>
                <w:szCs w:val="20"/>
              </w:rPr>
            </w:pPr>
            <w:r w:rsidRPr="002E0E31">
              <w:rPr>
                <w:rFonts w:ascii="Helvetica" w:hAnsi="Helvetica"/>
                <w:color w:val="000000" w:themeColor="text1"/>
                <w:sz w:val="20"/>
                <w:szCs w:val="20"/>
              </w:rPr>
              <w:t>0.218</w:t>
            </w:r>
          </w:p>
        </w:tc>
      </w:tr>
      <w:tr w:rsidR="002E0E31" w:rsidRPr="002E0E31" w14:paraId="185D56E1" w14:textId="77777777" w:rsidTr="00CC2EBC">
        <w:tc>
          <w:tcPr>
            <w:tcW w:w="2552" w:type="dxa"/>
          </w:tcPr>
          <w:p w14:paraId="19730A65" w14:textId="77777777" w:rsidR="00F663FD" w:rsidRPr="002E0E31" w:rsidRDefault="00F663FD" w:rsidP="002942F3">
            <w:pPr>
              <w:rPr>
                <w:rFonts w:ascii="Helvetica" w:hAnsi="Helvetica"/>
                <w:color w:val="000000" w:themeColor="text1"/>
                <w:sz w:val="20"/>
                <w:szCs w:val="20"/>
              </w:rPr>
            </w:pPr>
          </w:p>
        </w:tc>
        <w:tc>
          <w:tcPr>
            <w:tcW w:w="1134" w:type="dxa"/>
          </w:tcPr>
          <w:p w14:paraId="6D628979" w14:textId="77777777" w:rsidR="00F663FD" w:rsidRPr="002E0E31" w:rsidRDefault="00F663FD" w:rsidP="002942F3">
            <w:pPr>
              <w:jc w:val="both"/>
              <w:rPr>
                <w:rFonts w:ascii="Helvetica" w:hAnsi="Helvetica"/>
                <w:color w:val="000000" w:themeColor="text1"/>
                <w:sz w:val="20"/>
                <w:szCs w:val="20"/>
              </w:rPr>
            </w:pPr>
          </w:p>
        </w:tc>
        <w:tc>
          <w:tcPr>
            <w:tcW w:w="3121" w:type="dxa"/>
          </w:tcPr>
          <w:p w14:paraId="7840DD6A" w14:textId="77777777" w:rsidR="00F663FD" w:rsidRPr="002E0E31" w:rsidRDefault="00F663FD" w:rsidP="002942F3">
            <w:pPr>
              <w:jc w:val="both"/>
              <w:rPr>
                <w:rFonts w:ascii="Helvetica" w:hAnsi="Helvetica"/>
                <w:color w:val="000000" w:themeColor="text1"/>
                <w:sz w:val="20"/>
                <w:szCs w:val="20"/>
              </w:rPr>
            </w:pPr>
            <w:r w:rsidRPr="002E0E31">
              <w:rPr>
                <w:rFonts w:ascii="Helvetica" w:hAnsi="Helvetica"/>
                <w:color w:val="000000" w:themeColor="text1"/>
                <w:sz w:val="20"/>
                <w:szCs w:val="20"/>
              </w:rPr>
              <w:t xml:space="preserve">  Weight.std</w:t>
            </w:r>
          </w:p>
        </w:tc>
        <w:tc>
          <w:tcPr>
            <w:tcW w:w="1232" w:type="dxa"/>
            <w:shd w:val="clear" w:color="auto" w:fill="auto"/>
          </w:tcPr>
          <w:p w14:paraId="6B7B3274" w14:textId="1E7E8D7B" w:rsidR="00F663FD" w:rsidRPr="002E0E31" w:rsidRDefault="00F4711F" w:rsidP="002942F3">
            <w:pPr>
              <w:jc w:val="center"/>
              <w:rPr>
                <w:rFonts w:ascii="Helvetica" w:hAnsi="Helvetica"/>
                <w:color w:val="000000" w:themeColor="text1"/>
                <w:sz w:val="20"/>
                <w:szCs w:val="20"/>
              </w:rPr>
            </w:pPr>
            <w:r w:rsidRPr="002E0E31">
              <w:rPr>
                <w:rFonts w:ascii="Helvetica" w:hAnsi="Helvetica"/>
                <w:color w:val="000000" w:themeColor="text1"/>
                <w:sz w:val="20"/>
                <w:szCs w:val="20"/>
              </w:rPr>
              <w:t>0.43</w:t>
            </w:r>
          </w:p>
        </w:tc>
        <w:tc>
          <w:tcPr>
            <w:tcW w:w="981" w:type="dxa"/>
          </w:tcPr>
          <w:p w14:paraId="704B6B39" w14:textId="2133AC06" w:rsidR="00F663FD" w:rsidRPr="002E0E31" w:rsidRDefault="00F4711F" w:rsidP="002942F3">
            <w:pPr>
              <w:jc w:val="center"/>
              <w:rPr>
                <w:rFonts w:ascii="Helvetica" w:hAnsi="Helvetica"/>
                <w:bCs/>
                <w:color w:val="000000" w:themeColor="text1"/>
                <w:sz w:val="20"/>
                <w:szCs w:val="20"/>
              </w:rPr>
            </w:pPr>
            <w:r w:rsidRPr="002E0E31">
              <w:rPr>
                <w:rFonts w:ascii="Helvetica" w:hAnsi="Helvetica"/>
                <w:bCs/>
                <w:color w:val="000000" w:themeColor="text1"/>
                <w:sz w:val="20"/>
                <w:szCs w:val="20"/>
              </w:rPr>
              <w:t>0.511</w:t>
            </w:r>
          </w:p>
        </w:tc>
      </w:tr>
      <w:tr w:rsidR="002E0E31" w:rsidRPr="002E0E31" w14:paraId="4EDC4BAC" w14:textId="77777777" w:rsidTr="00CC2EBC">
        <w:tc>
          <w:tcPr>
            <w:tcW w:w="2552" w:type="dxa"/>
          </w:tcPr>
          <w:p w14:paraId="4FDAC23D" w14:textId="77777777" w:rsidR="00F663FD" w:rsidRPr="002E0E31" w:rsidRDefault="00F663FD" w:rsidP="002942F3">
            <w:pPr>
              <w:rPr>
                <w:rFonts w:ascii="Helvetica" w:hAnsi="Helvetica"/>
                <w:color w:val="000000" w:themeColor="text1"/>
                <w:sz w:val="20"/>
                <w:szCs w:val="20"/>
              </w:rPr>
            </w:pPr>
          </w:p>
        </w:tc>
        <w:tc>
          <w:tcPr>
            <w:tcW w:w="1134" w:type="dxa"/>
          </w:tcPr>
          <w:p w14:paraId="165A8976" w14:textId="77777777" w:rsidR="00F663FD" w:rsidRPr="002E0E31" w:rsidRDefault="00F663FD" w:rsidP="002942F3">
            <w:pPr>
              <w:jc w:val="both"/>
              <w:rPr>
                <w:rFonts w:ascii="Helvetica" w:hAnsi="Helvetica"/>
                <w:color w:val="000000" w:themeColor="text1"/>
                <w:sz w:val="20"/>
                <w:szCs w:val="20"/>
              </w:rPr>
            </w:pPr>
          </w:p>
        </w:tc>
        <w:tc>
          <w:tcPr>
            <w:tcW w:w="3121" w:type="dxa"/>
          </w:tcPr>
          <w:p w14:paraId="2A582B8A" w14:textId="77777777" w:rsidR="00F663FD" w:rsidRPr="002E0E31" w:rsidRDefault="00F663FD" w:rsidP="002942F3">
            <w:pPr>
              <w:jc w:val="both"/>
              <w:rPr>
                <w:rFonts w:ascii="Helvetica" w:hAnsi="Helvetica"/>
                <w:color w:val="000000" w:themeColor="text1"/>
                <w:sz w:val="20"/>
                <w:szCs w:val="20"/>
              </w:rPr>
            </w:pPr>
            <w:r w:rsidRPr="002E0E31">
              <w:rPr>
                <w:rFonts w:ascii="Helvetica" w:hAnsi="Helvetica"/>
                <w:color w:val="000000" w:themeColor="text1"/>
                <w:sz w:val="20"/>
                <w:szCs w:val="20"/>
              </w:rPr>
              <w:t xml:space="preserve">  Exposure</w:t>
            </w:r>
          </w:p>
        </w:tc>
        <w:tc>
          <w:tcPr>
            <w:tcW w:w="1232" w:type="dxa"/>
            <w:shd w:val="clear" w:color="auto" w:fill="auto"/>
          </w:tcPr>
          <w:p w14:paraId="138B2567" w14:textId="546C68FA" w:rsidR="00F663FD" w:rsidRPr="002E0E31" w:rsidRDefault="00F4711F" w:rsidP="002942F3">
            <w:pPr>
              <w:jc w:val="center"/>
              <w:rPr>
                <w:rFonts w:ascii="Helvetica" w:hAnsi="Helvetica"/>
                <w:color w:val="000000" w:themeColor="text1"/>
                <w:sz w:val="20"/>
                <w:szCs w:val="20"/>
              </w:rPr>
            </w:pPr>
            <w:r w:rsidRPr="002E0E31">
              <w:rPr>
                <w:rFonts w:ascii="Helvetica" w:hAnsi="Helvetica"/>
                <w:color w:val="000000" w:themeColor="text1"/>
                <w:sz w:val="20"/>
                <w:szCs w:val="20"/>
              </w:rPr>
              <w:t>1.25</w:t>
            </w:r>
          </w:p>
        </w:tc>
        <w:tc>
          <w:tcPr>
            <w:tcW w:w="981" w:type="dxa"/>
          </w:tcPr>
          <w:p w14:paraId="5C2692D8" w14:textId="1D0F577C" w:rsidR="00F663FD" w:rsidRPr="002E0E31" w:rsidRDefault="00F4711F" w:rsidP="002942F3">
            <w:pPr>
              <w:jc w:val="center"/>
              <w:rPr>
                <w:rFonts w:ascii="Helvetica" w:hAnsi="Helvetica"/>
                <w:color w:val="000000" w:themeColor="text1"/>
                <w:sz w:val="20"/>
                <w:szCs w:val="20"/>
              </w:rPr>
            </w:pPr>
            <w:r w:rsidRPr="002E0E31">
              <w:rPr>
                <w:rFonts w:ascii="Helvetica" w:hAnsi="Helvetica"/>
                <w:color w:val="000000" w:themeColor="text1"/>
                <w:sz w:val="20"/>
                <w:szCs w:val="20"/>
              </w:rPr>
              <w:t>0.535</w:t>
            </w:r>
          </w:p>
        </w:tc>
      </w:tr>
      <w:tr w:rsidR="002E0E31" w:rsidRPr="002E0E31" w14:paraId="5C00E56A" w14:textId="77777777" w:rsidTr="00CC2EBC">
        <w:tc>
          <w:tcPr>
            <w:tcW w:w="2552" w:type="dxa"/>
          </w:tcPr>
          <w:p w14:paraId="744FF234" w14:textId="77777777" w:rsidR="00F663FD" w:rsidRPr="002E0E31" w:rsidRDefault="00F663FD" w:rsidP="002942F3">
            <w:pPr>
              <w:rPr>
                <w:rFonts w:ascii="Helvetica" w:hAnsi="Helvetica"/>
                <w:color w:val="000000" w:themeColor="text1"/>
                <w:sz w:val="20"/>
                <w:szCs w:val="20"/>
              </w:rPr>
            </w:pPr>
          </w:p>
        </w:tc>
        <w:tc>
          <w:tcPr>
            <w:tcW w:w="1134" w:type="dxa"/>
          </w:tcPr>
          <w:p w14:paraId="3A0BA43C" w14:textId="77777777" w:rsidR="00F663FD" w:rsidRPr="002E0E31" w:rsidRDefault="00F663FD" w:rsidP="002942F3">
            <w:pPr>
              <w:jc w:val="both"/>
              <w:rPr>
                <w:rFonts w:ascii="Helvetica" w:hAnsi="Helvetica"/>
                <w:color w:val="000000" w:themeColor="text1"/>
                <w:sz w:val="20"/>
                <w:szCs w:val="20"/>
              </w:rPr>
            </w:pPr>
          </w:p>
        </w:tc>
        <w:tc>
          <w:tcPr>
            <w:tcW w:w="3121" w:type="dxa"/>
          </w:tcPr>
          <w:p w14:paraId="6BA868A3" w14:textId="77777777" w:rsidR="00F663FD" w:rsidRPr="002E0E31" w:rsidRDefault="00F663FD" w:rsidP="002942F3">
            <w:pPr>
              <w:jc w:val="both"/>
              <w:rPr>
                <w:rFonts w:ascii="Helvetica" w:hAnsi="Helvetica"/>
                <w:color w:val="000000" w:themeColor="text1"/>
                <w:sz w:val="20"/>
                <w:szCs w:val="20"/>
              </w:rPr>
            </w:pPr>
            <w:r w:rsidRPr="002E0E31">
              <w:rPr>
                <w:rFonts w:ascii="Helvetica" w:hAnsi="Helvetica"/>
                <w:color w:val="000000" w:themeColor="text1"/>
                <w:sz w:val="20"/>
                <w:szCs w:val="20"/>
              </w:rPr>
              <w:t xml:space="preserve">  Weight:weight.std</w:t>
            </w:r>
          </w:p>
        </w:tc>
        <w:tc>
          <w:tcPr>
            <w:tcW w:w="1232" w:type="dxa"/>
            <w:shd w:val="clear" w:color="auto" w:fill="auto"/>
          </w:tcPr>
          <w:p w14:paraId="36C32310" w14:textId="335D4510" w:rsidR="00F663FD" w:rsidRPr="002E0E31" w:rsidRDefault="00F4711F" w:rsidP="002942F3">
            <w:pPr>
              <w:jc w:val="center"/>
              <w:rPr>
                <w:rFonts w:ascii="Helvetica" w:hAnsi="Helvetica"/>
                <w:color w:val="000000" w:themeColor="text1"/>
                <w:sz w:val="20"/>
                <w:szCs w:val="20"/>
              </w:rPr>
            </w:pPr>
            <w:r w:rsidRPr="002E0E31">
              <w:rPr>
                <w:rFonts w:ascii="Helvetica" w:hAnsi="Helvetica"/>
                <w:color w:val="000000" w:themeColor="text1"/>
                <w:sz w:val="20"/>
                <w:szCs w:val="20"/>
              </w:rPr>
              <w:t>0.44</w:t>
            </w:r>
          </w:p>
        </w:tc>
        <w:tc>
          <w:tcPr>
            <w:tcW w:w="981" w:type="dxa"/>
          </w:tcPr>
          <w:p w14:paraId="7724DB60" w14:textId="6A15337B" w:rsidR="00F663FD" w:rsidRPr="002E0E31" w:rsidRDefault="00F4711F" w:rsidP="002942F3">
            <w:pPr>
              <w:jc w:val="center"/>
              <w:rPr>
                <w:rFonts w:ascii="Helvetica" w:hAnsi="Helvetica"/>
                <w:color w:val="000000" w:themeColor="text1"/>
                <w:sz w:val="20"/>
                <w:szCs w:val="20"/>
              </w:rPr>
            </w:pPr>
            <w:r w:rsidRPr="002E0E31">
              <w:rPr>
                <w:rFonts w:ascii="Helvetica" w:hAnsi="Helvetica"/>
                <w:color w:val="000000" w:themeColor="text1"/>
                <w:sz w:val="20"/>
                <w:szCs w:val="20"/>
              </w:rPr>
              <w:t>0.509</w:t>
            </w:r>
          </w:p>
        </w:tc>
      </w:tr>
      <w:tr w:rsidR="002E0E31" w:rsidRPr="002E0E31" w14:paraId="5F5F01CC" w14:textId="77777777" w:rsidTr="00CC2EBC">
        <w:tc>
          <w:tcPr>
            <w:tcW w:w="2552" w:type="dxa"/>
          </w:tcPr>
          <w:p w14:paraId="296DF0F2" w14:textId="77777777" w:rsidR="00F663FD" w:rsidRPr="002E0E31" w:rsidRDefault="00F663FD" w:rsidP="002942F3">
            <w:pPr>
              <w:rPr>
                <w:rFonts w:ascii="Helvetica" w:hAnsi="Helvetica"/>
                <w:color w:val="000000" w:themeColor="text1"/>
                <w:sz w:val="20"/>
                <w:szCs w:val="20"/>
              </w:rPr>
            </w:pPr>
          </w:p>
        </w:tc>
        <w:tc>
          <w:tcPr>
            <w:tcW w:w="1134" w:type="dxa"/>
          </w:tcPr>
          <w:p w14:paraId="79C13ACB" w14:textId="77777777" w:rsidR="00F663FD" w:rsidRPr="002E0E31" w:rsidRDefault="00F663FD" w:rsidP="002942F3">
            <w:pPr>
              <w:jc w:val="both"/>
              <w:rPr>
                <w:rFonts w:ascii="Helvetica" w:hAnsi="Helvetica"/>
                <w:color w:val="000000" w:themeColor="text1"/>
                <w:sz w:val="20"/>
                <w:szCs w:val="20"/>
              </w:rPr>
            </w:pPr>
          </w:p>
        </w:tc>
        <w:tc>
          <w:tcPr>
            <w:tcW w:w="3121" w:type="dxa"/>
          </w:tcPr>
          <w:p w14:paraId="04F97782" w14:textId="77777777" w:rsidR="00F663FD" w:rsidRPr="002E0E31" w:rsidRDefault="00F663FD" w:rsidP="002942F3">
            <w:pPr>
              <w:jc w:val="both"/>
              <w:rPr>
                <w:rFonts w:ascii="Helvetica" w:hAnsi="Helvetica"/>
                <w:color w:val="000000" w:themeColor="text1"/>
                <w:sz w:val="20"/>
                <w:szCs w:val="20"/>
              </w:rPr>
            </w:pPr>
            <w:r w:rsidRPr="002E0E31">
              <w:rPr>
                <w:rFonts w:ascii="Helvetica" w:hAnsi="Helvetica"/>
                <w:color w:val="000000" w:themeColor="text1"/>
                <w:sz w:val="20"/>
                <w:szCs w:val="20"/>
              </w:rPr>
              <w:t xml:space="preserve">  Weight:exposure</w:t>
            </w:r>
          </w:p>
        </w:tc>
        <w:tc>
          <w:tcPr>
            <w:tcW w:w="1232" w:type="dxa"/>
            <w:shd w:val="clear" w:color="auto" w:fill="auto"/>
          </w:tcPr>
          <w:p w14:paraId="716A7025" w14:textId="2D3FD1C1" w:rsidR="00F663FD" w:rsidRPr="002E0E31" w:rsidRDefault="00F4711F" w:rsidP="002942F3">
            <w:pPr>
              <w:jc w:val="center"/>
              <w:rPr>
                <w:rFonts w:ascii="Helvetica" w:hAnsi="Helvetica"/>
                <w:color w:val="000000" w:themeColor="text1"/>
                <w:sz w:val="20"/>
                <w:szCs w:val="20"/>
              </w:rPr>
            </w:pPr>
            <w:r w:rsidRPr="002E0E31">
              <w:rPr>
                <w:rFonts w:ascii="Helvetica" w:hAnsi="Helvetica"/>
                <w:color w:val="000000" w:themeColor="text1"/>
                <w:sz w:val="20"/>
                <w:szCs w:val="20"/>
              </w:rPr>
              <w:t>0.41</w:t>
            </w:r>
          </w:p>
        </w:tc>
        <w:tc>
          <w:tcPr>
            <w:tcW w:w="981" w:type="dxa"/>
          </w:tcPr>
          <w:p w14:paraId="1B5D24F1" w14:textId="4EDB6D57" w:rsidR="00F663FD" w:rsidRPr="002E0E31" w:rsidRDefault="00F4711F" w:rsidP="002942F3">
            <w:pPr>
              <w:jc w:val="center"/>
              <w:rPr>
                <w:rFonts w:ascii="Helvetica" w:hAnsi="Helvetica"/>
                <w:color w:val="000000" w:themeColor="text1"/>
                <w:sz w:val="20"/>
                <w:szCs w:val="20"/>
              </w:rPr>
            </w:pPr>
            <w:r w:rsidRPr="002E0E31">
              <w:rPr>
                <w:rFonts w:ascii="Helvetica" w:hAnsi="Helvetica"/>
                <w:color w:val="000000" w:themeColor="text1"/>
                <w:sz w:val="20"/>
                <w:szCs w:val="20"/>
              </w:rPr>
              <w:t>0.814</w:t>
            </w:r>
          </w:p>
        </w:tc>
      </w:tr>
      <w:tr w:rsidR="002E0E31" w:rsidRPr="002E0E31" w14:paraId="45F0513E" w14:textId="77777777" w:rsidTr="00CC2EBC">
        <w:tc>
          <w:tcPr>
            <w:tcW w:w="2552" w:type="dxa"/>
          </w:tcPr>
          <w:p w14:paraId="5AD4DD8D" w14:textId="77777777" w:rsidR="00F663FD" w:rsidRPr="002E0E31" w:rsidRDefault="00F663FD" w:rsidP="002942F3">
            <w:pPr>
              <w:rPr>
                <w:rFonts w:ascii="Helvetica" w:hAnsi="Helvetica"/>
                <w:color w:val="000000" w:themeColor="text1"/>
                <w:sz w:val="20"/>
                <w:szCs w:val="20"/>
              </w:rPr>
            </w:pPr>
          </w:p>
        </w:tc>
        <w:tc>
          <w:tcPr>
            <w:tcW w:w="1134" w:type="dxa"/>
          </w:tcPr>
          <w:p w14:paraId="33446063" w14:textId="77777777" w:rsidR="00F663FD" w:rsidRPr="002E0E31" w:rsidRDefault="00F663FD" w:rsidP="002942F3">
            <w:pPr>
              <w:jc w:val="both"/>
              <w:rPr>
                <w:rFonts w:ascii="Helvetica" w:hAnsi="Helvetica"/>
                <w:color w:val="000000" w:themeColor="text1"/>
                <w:sz w:val="20"/>
                <w:szCs w:val="20"/>
              </w:rPr>
            </w:pPr>
          </w:p>
        </w:tc>
        <w:tc>
          <w:tcPr>
            <w:tcW w:w="3121" w:type="dxa"/>
          </w:tcPr>
          <w:p w14:paraId="61327A99" w14:textId="77777777" w:rsidR="00F663FD" w:rsidRPr="002E0E31" w:rsidRDefault="00F663FD" w:rsidP="002942F3">
            <w:pPr>
              <w:jc w:val="both"/>
              <w:rPr>
                <w:rFonts w:ascii="Helvetica" w:hAnsi="Helvetica"/>
                <w:color w:val="000000" w:themeColor="text1"/>
                <w:sz w:val="20"/>
                <w:szCs w:val="20"/>
              </w:rPr>
            </w:pPr>
            <w:r w:rsidRPr="002E0E31">
              <w:rPr>
                <w:rFonts w:ascii="Helvetica" w:hAnsi="Helvetica"/>
                <w:color w:val="000000" w:themeColor="text1"/>
                <w:sz w:val="20"/>
                <w:szCs w:val="20"/>
              </w:rPr>
              <w:t xml:space="preserve">  Weight.std:exposure</w:t>
            </w:r>
          </w:p>
        </w:tc>
        <w:tc>
          <w:tcPr>
            <w:tcW w:w="1232" w:type="dxa"/>
            <w:shd w:val="clear" w:color="auto" w:fill="auto"/>
          </w:tcPr>
          <w:p w14:paraId="6896281B" w14:textId="5246F00C" w:rsidR="00F663FD" w:rsidRPr="002E0E31" w:rsidRDefault="00F4711F" w:rsidP="002942F3">
            <w:pPr>
              <w:jc w:val="center"/>
              <w:rPr>
                <w:rFonts w:ascii="Helvetica" w:hAnsi="Helvetica"/>
                <w:color w:val="000000" w:themeColor="text1"/>
                <w:sz w:val="20"/>
                <w:szCs w:val="20"/>
              </w:rPr>
            </w:pPr>
            <w:r w:rsidRPr="002E0E31">
              <w:rPr>
                <w:rFonts w:ascii="Helvetica" w:hAnsi="Helvetica"/>
                <w:color w:val="000000" w:themeColor="text1"/>
                <w:sz w:val="20"/>
                <w:szCs w:val="20"/>
              </w:rPr>
              <w:t>3.27</w:t>
            </w:r>
          </w:p>
        </w:tc>
        <w:tc>
          <w:tcPr>
            <w:tcW w:w="981" w:type="dxa"/>
          </w:tcPr>
          <w:p w14:paraId="638D7C8E" w14:textId="0A5E4784" w:rsidR="00F663FD" w:rsidRPr="002E0E31" w:rsidRDefault="00F4711F" w:rsidP="002942F3">
            <w:pPr>
              <w:jc w:val="center"/>
              <w:rPr>
                <w:rFonts w:ascii="Helvetica" w:hAnsi="Helvetica"/>
                <w:bCs/>
                <w:color w:val="000000" w:themeColor="text1"/>
                <w:sz w:val="20"/>
                <w:szCs w:val="20"/>
              </w:rPr>
            </w:pPr>
            <w:r w:rsidRPr="002E0E31">
              <w:rPr>
                <w:rFonts w:ascii="Helvetica" w:hAnsi="Helvetica"/>
                <w:bCs/>
                <w:color w:val="000000" w:themeColor="text1"/>
                <w:sz w:val="20"/>
                <w:szCs w:val="20"/>
              </w:rPr>
              <w:t>0.195</w:t>
            </w:r>
          </w:p>
        </w:tc>
      </w:tr>
      <w:tr w:rsidR="002E0E31" w:rsidRPr="002E0E31" w14:paraId="481CA580" w14:textId="77777777" w:rsidTr="00CC2EBC">
        <w:tc>
          <w:tcPr>
            <w:tcW w:w="2552" w:type="dxa"/>
          </w:tcPr>
          <w:p w14:paraId="2F698274" w14:textId="77777777" w:rsidR="00F663FD" w:rsidRPr="002E0E31" w:rsidRDefault="00F663FD" w:rsidP="002942F3">
            <w:pPr>
              <w:rPr>
                <w:rFonts w:ascii="Helvetica" w:hAnsi="Helvetica"/>
                <w:color w:val="000000" w:themeColor="text1"/>
                <w:sz w:val="20"/>
                <w:szCs w:val="20"/>
              </w:rPr>
            </w:pPr>
          </w:p>
        </w:tc>
        <w:tc>
          <w:tcPr>
            <w:tcW w:w="1134" w:type="dxa"/>
          </w:tcPr>
          <w:p w14:paraId="7DBE6830" w14:textId="77777777" w:rsidR="00F663FD" w:rsidRPr="002E0E31" w:rsidRDefault="00F663FD" w:rsidP="002942F3">
            <w:pPr>
              <w:jc w:val="both"/>
              <w:rPr>
                <w:rFonts w:ascii="Helvetica" w:hAnsi="Helvetica"/>
                <w:color w:val="000000" w:themeColor="text1"/>
                <w:sz w:val="20"/>
                <w:szCs w:val="20"/>
              </w:rPr>
            </w:pPr>
          </w:p>
        </w:tc>
        <w:tc>
          <w:tcPr>
            <w:tcW w:w="3121" w:type="dxa"/>
          </w:tcPr>
          <w:p w14:paraId="0CB007A8" w14:textId="77777777" w:rsidR="00F663FD" w:rsidRPr="002E0E31" w:rsidRDefault="00F663FD" w:rsidP="002942F3">
            <w:pPr>
              <w:jc w:val="both"/>
              <w:rPr>
                <w:rFonts w:ascii="Helvetica" w:hAnsi="Helvetica"/>
                <w:color w:val="000000" w:themeColor="text1"/>
                <w:sz w:val="20"/>
                <w:szCs w:val="20"/>
              </w:rPr>
            </w:pPr>
            <w:r w:rsidRPr="002E0E31">
              <w:rPr>
                <w:rFonts w:ascii="Helvetica" w:hAnsi="Helvetica"/>
                <w:color w:val="000000" w:themeColor="text1"/>
                <w:sz w:val="20"/>
                <w:szCs w:val="20"/>
              </w:rPr>
              <w:t xml:space="preserve">  Weight:weight.std:exposure</w:t>
            </w:r>
          </w:p>
        </w:tc>
        <w:tc>
          <w:tcPr>
            <w:tcW w:w="1232" w:type="dxa"/>
            <w:shd w:val="clear" w:color="auto" w:fill="auto"/>
          </w:tcPr>
          <w:p w14:paraId="58226237" w14:textId="4BAB6609" w:rsidR="00F663FD" w:rsidRPr="002E0E31" w:rsidRDefault="00F4711F" w:rsidP="002942F3">
            <w:pPr>
              <w:jc w:val="center"/>
              <w:rPr>
                <w:rFonts w:ascii="Helvetica" w:hAnsi="Helvetica"/>
                <w:color w:val="000000" w:themeColor="text1"/>
                <w:sz w:val="20"/>
                <w:szCs w:val="20"/>
              </w:rPr>
            </w:pPr>
            <w:r w:rsidRPr="002E0E31">
              <w:rPr>
                <w:rFonts w:ascii="Helvetica" w:hAnsi="Helvetica"/>
                <w:color w:val="000000" w:themeColor="text1"/>
                <w:sz w:val="20"/>
                <w:szCs w:val="20"/>
              </w:rPr>
              <w:t>0.36</w:t>
            </w:r>
          </w:p>
        </w:tc>
        <w:tc>
          <w:tcPr>
            <w:tcW w:w="981" w:type="dxa"/>
          </w:tcPr>
          <w:p w14:paraId="3A1EBBEF" w14:textId="19AD5D15" w:rsidR="00F663FD" w:rsidRPr="002E0E31" w:rsidRDefault="00F4711F" w:rsidP="002942F3">
            <w:pPr>
              <w:jc w:val="center"/>
              <w:rPr>
                <w:rFonts w:ascii="Helvetica" w:hAnsi="Helvetica"/>
                <w:color w:val="000000" w:themeColor="text1"/>
                <w:sz w:val="20"/>
                <w:szCs w:val="20"/>
              </w:rPr>
            </w:pPr>
            <w:r w:rsidRPr="002E0E31">
              <w:rPr>
                <w:rFonts w:ascii="Helvetica" w:hAnsi="Helvetica"/>
                <w:color w:val="000000" w:themeColor="text1"/>
                <w:sz w:val="20"/>
                <w:szCs w:val="20"/>
              </w:rPr>
              <w:t>0.836</w:t>
            </w:r>
          </w:p>
        </w:tc>
      </w:tr>
      <w:tr w:rsidR="002E0E31" w:rsidRPr="002E0E31" w14:paraId="3798C241" w14:textId="77777777" w:rsidTr="00CC2EBC">
        <w:tc>
          <w:tcPr>
            <w:tcW w:w="2552" w:type="dxa"/>
          </w:tcPr>
          <w:p w14:paraId="0E060C00" w14:textId="77777777" w:rsidR="00F663FD" w:rsidRPr="002E0E31" w:rsidRDefault="00F663FD" w:rsidP="002942F3">
            <w:pPr>
              <w:rPr>
                <w:rFonts w:ascii="Helvetica" w:hAnsi="Helvetica"/>
                <w:color w:val="000000" w:themeColor="text1"/>
                <w:sz w:val="20"/>
                <w:szCs w:val="20"/>
              </w:rPr>
            </w:pPr>
          </w:p>
        </w:tc>
        <w:tc>
          <w:tcPr>
            <w:tcW w:w="1134" w:type="dxa"/>
          </w:tcPr>
          <w:p w14:paraId="19071014" w14:textId="77777777" w:rsidR="00F663FD" w:rsidRPr="002E0E31" w:rsidRDefault="00F663FD" w:rsidP="002942F3">
            <w:pPr>
              <w:jc w:val="both"/>
              <w:rPr>
                <w:rFonts w:ascii="Helvetica" w:hAnsi="Helvetica"/>
                <w:color w:val="000000" w:themeColor="text1"/>
                <w:sz w:val="20"/>
                <w:szCs w:val="20"/>
              </w:rPr>
            </w:pPr>
          </w:p>
        </w:tc>
        <w:tc>
          <w:tcPr>
            <w:tcW w:w="3121" w:type="dxa"/>
          </w:tcPr>
          <w:p w14:paraId="3F008BF5" w14:textId="77777777" w:rsidR="00F663FD" w:rsidRPr="002E0E31" w:rsidRDefault="00F663FD" w:rsidP="002942F3">
            <w:pPr>
              <w:jc w:val="both"/>
              <w:rPr>
                <w:rFonts w:ascii="Helvetica" w:hAnsi="Helvetica"/>
                <w:color w:val="000000" w:themeColor="text1"/>
                <w:sz w:val="20"/>
                <w:szCs w:val="20"/>
              </w:rPr>
            </w:pPr>
            <w:r w:rsidRPr="002E0E31">
              <w:rPr>
                <w:rFonts w:ascii="Helvetica" w:hAnsi="Helvetica"/>
                <w:b/>
                <w:color w:val="000000" w:themeColor="text1"/>
                <w:sz w:val="20"/>
                <w:szCs w:val="20"/>
              </w:rPr>
              <w:t>Random effects</w:t>
            </w:r>
          </w:p>
        </w:tc>
        <w:tc>
          <w:tcPr>
            <w:tcW w:w="1232" w:type="dxa"/>
          </w:tcPr>
          <w:p w14:paraId="130614CB" w14:textId="77777777" w:rsidR="00F663FD" w:rsidRPr="002E0E31" w:rsidRDefault="00F663FD" w:rsidP="002942F3">
            <w:pPr>
              <w:jc w:val="center"/>
              <w:rPr>
                <w:rFonts w:ascii="Helvetica" w:hAnsi="Helvetica"/>
                <w:color w:val="000000" w:themeColor="text1"/>
                <w:sz w:val="20"/>
                <w:szCs w:val="20"/>
              </w:rPr>
            </w:pPr>
            <w:r w:rsidRPr="002E0E31">
              <w:rPr>
                <w:rFonts w:ascii="Helvetica" w:hAnsi="Helvetica"/>
                <w:b/>
                <w:i/>
                <w:color w:val="000000" w:themeColor="text1"/>
                <w:sz w:val="20"/>
                <w:szCs w:val="20"/>
              </w:rPr>
              <w:t>var</w:t>
            </w:r>
          </w:p>
        </w:tc>
        <w:tc>
          <w:tcPr>
            <w:tcW w:w="981" w:type="dxa"/>
          </w:tcPr>
          <w:p w14:paraId="6B585A9A" w14:textId="67B1BAA7" w:rsidR="00F663FD" w:rsidRPr="002E0E31" w:rsidRDefault="00F663FD" w:rsidP="002942F3">
            <w:pPr>
              <w:jc w:val="center"/>
              <w:rPr>
                <w:rFonts w:ascii="Helvetica" w:hAnsi="Helvetica"/>
                <w:color w:val="000000" w:themeColor="text1"/>
                <w:sz w:val="20"/>
                <w:szCs w:val="20"/>
              </w:rPr>
            </w:pPr>
          </w:p>
        </w:tc>
      </w:tr>
      <w:tr w:rsidR="002E0E31" w:rsidRPr="002E0E31" w14:paraId="31898721" w14:textId="77777777" w:rsidTr="00CC2EBC">
        <w:tc>
          <w:tcPr>
            <w:tcW w:w="2552" w:type="dxa"/>
          </w:tcPr>
          <w:p w14:paraId="7A60F846" w14:textId="77777777" w:rsidR="00F663FD" w:rsidRPr="002E0E31" w:rsidRDefault="00F663FD" w:rsidP="002942F3">
            <w:pPr>
              <w:rPr>
                <w:rFonts w:ascii="Helvetica" w:hAnsi="Helvetica"/>
                <w:color w:val="000000" w:themeColor="text1"/>
                <w:sz w:val="20"/>
                <w:szCs w:val="20"/>
              </w:rPr>
            </w:pPr>
          </w:p>
        </w:tc>
        <w:tc>
          <w:tcPr>
            <w:tcW w:w="1134" w:type="dxa"/>
          </w:tcPr>
          <w:p w14:paraId="75218C43" w14:textId="77777777" w:rsidR="00F663FD" w:rsidRPr="002E0E31" w:rsidRDefault="00F663FD" w:rsidP="002942F3">
            <w:pPr>
              <w:jc w:val="both"/>
              <w:rPr>
                <w:rFonts w:ascii="Helvetica" w:hAnsi="Helvetica"/>
                <w:color w:val="000000" w:themeColor="text1"/>
                <w:sz w:val="20"/>
                <w:szCs w:val="20"/>
              </w:rPr>
            </w:pPr>
          </w:p>
        </w:tc>
        <w:tc>
          <w:tcPr>
            <w:tcW w:w="3121" w:type="dxa"/>
          </w:tcPr>
          <w:p w14:paraId="230EE9D7" w14:textId="77777777" w:rsidR="00F663FD" w:rsidRPr="002E0E31" w:rsidRDefault="00F663FD" w:rsidP="002942F3">
            <w:pPr>
              <w:jc w:val="both"/>
              <w:rPr>
                <w:rFonts w:ascii="Helvetica" w:hAnsi="Helvetica"/>
                <w:color w:val="000000" w:themeColor="text1"/>
                <w:sz w:val="20"/>
                <w:szCs w:val="20"/>
              </w:rPr>
            </w:pPr>
            <w:r w:rsidRPr="002E0E31">
              <w:rPr>
                <w:rFonts w:ascii="Helvetica" w:hAnsi="Helvetica"/>
                <w:color w:val="000000" w:themeColor="text1"/>
                <w:sz w:val="20"/>
                <w:szCs w:val="20"/>
              </w:rPr>
              <w:t xml:space="preserve">  Exposure tank</w:t>
            </w:r>
          </w:p>
        </w:tc>
        <w:tc>
          <w:tcPr>
            <w:tcW w:w="1232" w:type="dxa"/>
          </w:tcPr>
          <w:p w14:paraId="0E2DAE8E" w14:textId="2D3674FB" w:rsidR="00F663FD" w:rsidRPr="002E0E31" w:rsidRDefault="00830BAD" w:rsidP="002942F3">
            <w:pPr>
              <w:jc w:val="center"/>
              <w:rPr>
                <w:rFonts w:ascii="Helvetica" w:hAnsi="Helvetica"/>
                <w:color w:val="000000" w:themeColor="text1"/>
                <w:sz w:val="20"/>
                <w:szCs w:val="20"/>
              </w:rPr>
            </w:pPr>
            <w:r w:rsidRPr="002E0E31">
              <w:rPr>
                <w:rFonts w:ascii="Helvetica" w:hAnsi="Helvetica"/>
                <w:color w:val="000000" w:themeColor="text1"/>
                <w:sz w:val="20"/>
                <w:szCs w:val="20"/>
              </w:rPr>
              <w:t>0.062</w:t>
            </w:r>
          </w:p>
        </w:tc>
        <w:tc>
          <w:tcPr>
            <w:tcW w:w="981" w:type="dxa"/>
          </w:tcPr>
          <w:p w14:paraId="098E4213" w14:textId="017DAEAF" w:rsidR="00F663FD" w:rsidRPr="002E0E31" w:rsidRDefault="00F663FD" w:rsidP="002942F3">
            <w:pPr>
              <w:jc w:val="center"/>
              <w:rPr>
                <w:rFonts w:ascii="Helvetica" w:hAnsi="Helvetica"/>
                <w:color w:val="000000" w:themeColor="text1"/>
                <w:sz w:val="20"/>
                <w:szCs w:val="20"/>
              </w:rPr>
            </w:pPr>
          </w:p>
        </w:tc>
      </w:tr>
      <w:tr w:rsidR="002E0E31" w:rsidRPr="002E0E31" w14:paraId="3BCDEEB6" w14:textId="77777777" w:rsidTr="00CC2EBC">
        <w:tc>
          <w:tcPr>
            <w:tcW w:w="2552" w:type="dxa"/>
            <w:vAlign w:val="center"/>
          </w:tcPr>
          <w:p w14:paraId="79B6E08F" w14:textId="5885E51E" w:rsidR="00F4711F" w:rsidRPr="002E0E31" w:rsidRDefault="00F4711F" w:rsidP="00F4711F">
            <w:pPr>
              <w:rPr>
                <w:rFonts w:ascii="Helvetica" w:hAnsi="Helvetica"/>
                <w:color w:val="000000" w:themeColor="text1"/>
                <w:sz w:val="20"/>
                <w:szCs w:val="20"/>
              </w:rPr>
            </w:pPr>
            <w:r w:rsidRPr="002E0E31">
              <w:rPr>
                <w:rFonts w:ascii="Helvetica" w:hAnsi="Helvetica"/>
                <w:color w:val="000000" w:themeColor="text1"/>
                <w:sz w:val="20"/>
                <w:szCs w:val="20"/>
              </w:rPr>
              <w:t xml:space="preserve">Total number of prey items </w:t>
            </w:r>
            <w:r w:rsidR="005147FB" w:rsidRPr="002E0E31">
              <w:rPr>
                <w:rFonts w:ascii="Helvetica" w:hAnsi="Helvetica"/>
                <w:color w:val="000000" w:themeColor="text1"/>
                <w:sz w:val="20"/>
                <w:szCs w:val="20"/>
              </w:rPr>
              <w:t>consumed</w:t>
            </w:r>
          </w:p>
        </w:tc>
        <w:tc>
          <w:tcPr>
            <w:tcW w:w="1134" w:type="dxa"/>
            <w:vAlign w:val="center"/>
          </w:tcPr>
          <w:p w14:paraId="77D1C3CF" w14:textId="12D9ABAA" w:rsidR="00F4711F" w:rsidRPr="002E0E31" w:rsidRDefault="00CC2EBC" w:rsidP="00F4711F">
            <w:pPr>
              <w:jc w:val="both"/>
              <w:rPr>
                <w:rFonts w:ascii="Helvetica" w:hAnsi="Helvetica"/>
                <w:color w:val="000000" w:themeColor="text1"/>
                <w:sz w:val="20"/>
                <w:szCs w:val="20"/>
              </w:rPr>
            </w:pPr>
            <w:r w:rsidRPr="002E0E31">
              <w:rPr>
                <w:rFonts w:ascii="Helvetica" w:hAnsi="Helvetica"/>
                <w:color w:val="000000" w:themeColor="text1"/>
                <w:sz w:val="20"/>
                <w:szCs w:val="20"/>
              </w:rPr>
              <w:t>q</w:t>
            </w:r>
            <w:r w:rsidR="00F4711F" w:rsidRPr="002E0E31">
              <w:rPr>
                <w:rFonts w:ascii="Helvetica" w:hAnsi="Helvetica"/>
                <w:color w:val="000000" w:themeColor="text1"/>
                <w:sz w:val="20"/>
                <w:szCs w:val="20"/>
              </w:rPr>
              <w:t>GLMM</w:t>
            </w:r>
          </w:p>
        </w:tc>
        <w:tc>
          <w:tcPr>
            <w:tcW w:w="3121" w:type="dxa"/>
          </w:tcPr>
          <w:p w14:paraId="4551D1C3" w14:textId="2E40C0C2" w:rsidR="00F4711F" w:rsidRPr="002E0E31" w:rsidRDefault="00F4711F" w:rsidP="00F4711F">
            <w:pPr>
              <w:jc w:val="both"/>
              <w:rPr>
                <w:rFonts w:ascii="Helvetica" w:hAnsi="Helvetica"/>
                <w:color w:val="000000" w:themeColor="text1"/>
                <w:sz w:val="20"/>
                <w:szCs w:val="20"/>
              </w:rPr>
            </w:pPr>
            <w:r w:rsidRPr="002E0E31">
              <w:rPr>
                <w:rFonts w:ascii="Helvetica" w:hAnsi="Helvetica"/>
                <w:b/>
                <w:color w:val="000000" w:themeColor="text1"/>
                <w:sz w:val="20"/>
                <w:szCs w:val="20"/>
              </w:rPr>
              <w:t>Fixed effects</w:t>
            </w:r>
          </w:p>
        </w:tc>
        <w:tc>
          <w:tcPr>
            <w:tcW w:w="1232" w:type="dxa"/>
          </w:tcPr>
          <w:p w14:paraId="6EE8FF87" w14:textId="0E29912C" w:rsidR="00F4711F" w:rsidRPr="002E0E31" w:rsidRDefault="00F4711F" w:rsidP="00F4711F">
            <w:pPr>
              <w:jc w:val="center"/>
              <w:rPr>
                <w:rFonts w:ascii="Helvetica" w:hAnsi="Helvetica"/>
                <w:color w:val="000000" w:themeColor="text1"/>
                <w:sz w:val="20"/>
                <w:szCs w:val="20"/>
              </w:rPr>
            </w:pPr>
            <w:r w:rsidRPr="002E0E31">
              <w:rPr>
                <w:rFonts w:ascii="Helvetica" w:hAnsi="Helvetica"/>
                <w:b/>
                <w:i/>
                <w:color w:val="000000" w:themeColor="text1"/>
                <w:sz w:val="20"/>
                <w:szCs w:val="20"/>
              </w:rPr>
              <w:t>F</w:t>
            </w:r>
          </w:p>
        </w:tc>
        <w:tc>
          <w:tcPr>
            <w:tcW w:w="981" w:type="dxa"/>
          </w:tcPr>
          <w:p w14:paraId="7B9FC823" w14:textId="4F902EE5" w:rsidR="00F4711F" w:rsidRPr="002E0E31" w:rsidRDefault="00F4711F" w:rsidP="00F4711F">
            <w:pPr>
              <w:jc w:val="center"/>
              <w:rPr>
                <w:rFonts w:ascii="Helvetica" w:hAnsi="Helvetica"/>
                <w:color w:val="000000" w:themeColor="text1"/>
                <w:sz w:val="20"/>
                <w:szCs w:val="20"/>
              </w:rPr>
            </w:pPr>
            <w:r w:rsidRPr="002E0E31">
              <w:rPr>
                <w:rFonts w:ascii="Helvetica" w:hAnsi="Helvetica"/>
                <w:b/>
                <w:i/>
                <w:color w:val="000000" w:themeColor="text1"/>
                <w:sz w:val="20"/>
                <w:szCs w:val="20"/>
              </w:rPr>
              <w:t>p</w:t>
            </w:r>
          </w:p>
        </w:tc>
      </w:tr>
      <w:tr w:rsidR="002E0E31" w:rsidRPr="002E0E31" w14:paraId="66B2C365" w14:textId="77777777" w:rsidTr="00CC2EBC">
        <w:tc>
          <w:tcPr>
            <w:tcW w:w="2552" w:type="dxa"/>
          </w:tcPr>
          <w:p w14:paraId="41C221ED" w14:textId="77777777" w:rsidR="00F4711F" w:rsidRPr="002E0E31" w:rsidRDefault="00F4711F" w:rsidP="00F4711F">
            <w:pPr>
              <w:rPr>
                <w:rFonts w:ascii="Helvetica" w:hAnsi="Helvetica"/>
                <w:color w:val="000000" w:themeColor="text1"/>
                <w:sz w:val="20"/>
                <w:szCs w:val="20"/>
              </w:rPr>
            </w:pPr>
          </w:p>
        </w:tc>
        <w:tc>
          <w:tcPr>
            <w:tcW w:w="1134" w:type="dxa"/>
          </w:tcPr>
          <w:p w14:paraId="4F9C5DEF" w14:textId="77777777" w:rsidR="00F4711F" w:rsidRPr="002E0E31" w:rsidRDefault="00F4711F" w:rsidP="00F4711F">
            <w:pPr>
              <w:jc w:val="both"/>
              <w:rPr>
                <w:rFonts w:ascii="Helvetica" w:hAnsi="Helvetica"/>
                <w:color w:val="000000" w:themeColor="text1"/>
                <w:sz w:val="20"/>
                <w:szCs w:val="20"/>
              </w:rPr>
            </w:pPr>
          </w:p>
        </w:tc>
        <w:tc>
          <w:tcPr>
            <w:tcW w:w="3121" w:type="dxa"/>
          </w:tcPr>
          <w:p w14:paraId="3CCC75B0" w14:textId="6963F050" w:rsidR="00F4711F" w:rsidRPr="002E0E31" w:rsidRDefault="00F4711F" w:rsidP="00F4711F">
            <w:pPr>
              <w:jc w:val="both"/>
              <w:rPr>
                <w:rFonts w:ascii="Helvetica" w:hAnsi="Helvetica"/>
                <w:color w:val="000000" w:themeColor="text1"/>
                <w:sz w:val="20"/>
                <w:szCs w:val="20"/>
              </w:rPr>
            </w:pPr>
            <w:r w:rsidRPr="002E0E31">
              <w:rPr>
                <w:rFonts w:ascii="Helvetica" w:hAnsi="Helvetica"/>
                <w:color w:val="000000" w:themeColor="text1"/>
                <w:sz w:val="20"/>
                <w:szCs w:val="20"/>
              </w:rPr>
              <w:t xml:space="preserve">  Weight</w:t>
            </w:r>
          </w:p>
        </w:tc>
        <w:tc>
          <w:tcPr>
            <w:tcW w:w="1232" w:type="dxa"/>
          </w:tcPr>
          <w:p w14:paraId="0ACBAEF1" w14:textId="3A072732" w:rsidR="00F4711F" w:rsidRPr="002E0E31" w:rsidRDefault="00F4711F" w:rsidP="00F4711F">
            <w:pPr>
              <w:jc w:val="center"/>
              <w:rPr>
                <w:rFonts w:ascii="Helvetica" w:hAnsi="Helvetica"/>
                <w:color w:val="000000" w:themeColor="text1"/>
                <w:sz w:val="20"/>
                <w:szCs w:val="20"/>
              </w:rPr>
            </w:pPr>
            <w:r w:rsidRPr="002E0E31">
              <w:rPr>
                <w:rFonts w:ascii="Helvetica" w:hAnsi="Helvetica"/>
                <w:color w:val="000000" w:themeColor="text1"/>
                <w:sz w:val="20"/>
                <w:szCs w:val="20"/>
              </w:rPr>
              <w:t>0.37</w:t>
            </w:r>
          </w:p>
        </w:tc>
        <w:tc>
          <w:tcPr>
            <w:tcW w:w="981" w:type="dxa"/>
          </w:tcPr>
          <w:p w14:paraId="43030A66" w14:textId="3F7785DA" w:rsidR="00F4711F" w:rsidRPr="002E0E31" w:rsidRDefault="00F4711F" w:rsidP="00F4711F">
            <w:pPr>
              <w:jc w:val="center"/>
              <w:rPr>
                <w:rFonts w:ascii="Helvetica" w:hAnsi="Helvetica"/>
                <w:color w:val="000000" w:themeColor="text1"/>
                <w:sz w:val="20"/>
                <w:szCs w:val="20"/>
              </w:rPr>
            </w:pPr>
            <w:r w:rsidRPr="002E0E31">
              <w:rPr>
                <w:rFonts w:ascii="Helvetica" w:hAnsi="Helvetica"/>
                <w:color w:val="000000" w:themeColor="text1"/>
                <w:sz w:val="20"/>
                <w:szCs w:val="20"/>
              </w:rPr>
              <w:t>0.542</w:t>
            </w:r>
          </w:p>
        </w:tc>
      </w:tr>
      <w:tr w:rsidR="002E0E31" w:rsidRPr="002E0E31" w14:paraId="792931A3" w14:textId="77777777" w:rsidTr="00CC2EBC">
        <w:tc>
          <w:tcPr>
            <w:tcW w:w="2552" w:type="dxa"/>
          </w:tcPr>
          <w:p w14:paraId="1FE89FBA" w14:textId="77777777" w:rsidR="00F4711F" w:rsidRPr="002E0E31" w:rsidRDefault="00F4711F" w:rsidP="00F4711F">
            <w:pPr>
              <w:rPr>
                <w:rFonts w:ascii="Helvetica" w:hAnsi="Helvetica"/>
                <w:color w:val="000000" w:themeColor="text1"/>
                <w:sz w:val="20"/>
                <w:szCs w:val="20"/>
              </w:rPr>
            </w:pPr>
          </w:p>
        </w:tc>
        <w:tc>
          <w:tcPr>
            <w:tcW w:w="1134" w:type="dxa"/>
          </w:tcPr>
          <w:p w14:paraId="3A445440" w14:textId="77777777" w:rsidR="00F4711F" w:rsidRPr="002E0E31" w:rsidRDefault="00F4711F" w:rsidP="00F4711F">
            <w:pPr>
              <w:jc w:val="both"/>
              <w:rPr>
                <w:rFonts w:ascii="Helvetica" w:hAnsi="Helvetica"/>
                <w:color w:val="000000" w:themeColor="text1"/>
                <w:sz w:val="20"/>
                <w:szCs w:val="20"/>
              </w:rPr>
            </w:pPr>
          </w:p>
        </w:tc>
        <w:tc>
          <w:tcPr>
            <w:tcW w:w="3121" w:type="dxa"/>
          </w:tcPr>
          <w:p w14:paraId="6A60DF22" w14:textId="6756CA1E" w:rsidR="00F4711F" w:rsidRPr="002E0E31" w:rsidRDefault="00F4711F" w:rsidP="00F4711F">
            <w:pPr>
              <w:jc w:val="both"/>
              <w:rPr>
                <w:rFonts w:ascii="Helvetica" w:hAnsi="Helvetica"/>
                <w:color w:val="000000" w:themeColor="text1"/>
                <w:sz w:val="20"/>
                <w:szCs w:val="20"/>
              </w:rPr>
            </w:pPr>
            <w:r w:rsidRPr="002E0E31">
              <w:rPr>
                <w:rFonts w:ascii="Helvetica" w:hAnsi="Helvetica"/>
                <w:color w:val="000000" w:themeColor="text1"/>
                <w:sz w:val="20"/>
                <w:szCs w:val="20"/>
              </w:rPr>
              <w:t xml:space="preserve">  Weight.std</w:t>
            </w:r>
          </w:p>
        </w:tc>
        <w:tc>
          <w:tcPr>
            <w:tcW w:w="1232" w:type="dxa"/>
          </w:tcPr>
          <w:p w14:paraId="215D0AEC" w14:textId="0794DD82" w:rsidR="00F4711F" w:rsidRPr="002E0E31" w:rsidRDefault="00F4711F" w:rsidP="00F4711F">
            <w:pPr>
              <w:jc w:val="center"/>
              <w:rPr>
                <w:rFonts w:ascii="Helvetica" w:hAnsi="Helvetica"/>
                <w:color w:val="000000" w:themeColor="text1"/>
                <w:sz w:val="20"/>
                <w:szCs w:val="20"/>
              </w:rPr>
            </w:pPr>
            <w:r w:rsidRPr="002E0E31">
              <w:rPr>
                <w:rFonts w:ascii="Helvetica" w:hAnsi="Helvetica"/>
                <w:color w:val="000000" w:themeColor="text1"/>
                <w:sz w:val="20"/>
                <w:szCs w:val="20"/>
              </w:rPr>
              <w:t>3.91</w:t>
            </w:r>
          </w:p>
        </w:tc>
        <w:tc>
          <w:tcPr>
            <w:tcW w:w="981" w:type="dxa"/>
          </w:tcPr>
          <w:p w14:paraId="0978C4F9" w14:textId="75027A52" w:rsidR="00F4711F" w:rsidRPr="002E0E31" w:rsidRDefault="00F4711F" w:rsidP="00F4711F">
            <w:pPr>
              <w:jc w:val="center"/>
              <w:rPr>
                <w:rFonts w:ascii="Helvetica" w:hAnsi="Helvetica"/>
                <w:color w:val="000000" w:themeColor="text1"/>
                <w:sz w:val="20"/>
                <w:szCs w:val="20"/>
              </w:rPr>
            </w:pPr>
            <w:r w:rsidRPr="002E0E31">
              <w:rPr>
                <w:rFonts w:ascii="Helvetica" w:hAnsi="Helvetica"/>
                <w:b/>
                <w:color w:val="000000" w:themeColor="text1"/>
                <w:sz w:val="20"/>
                <w:szCs w:val="20"/>
              </w:rPr>
              <w:t>0.048</w:t>
            </w:r>
          </w:p>
        </w:tc>
      </w:tr>
      <w:tr w:rsidR="002E0E31" w:rsidRPr="002E0E31" w14:paraId="6B49A031" w14:textId="77777777" w:rsidTr="00CC2EBC">
        <w:tc>
          <w:tcPr>
            <w:tcW w:w="2552" w:type="dxa"/>
          </w:tcPr>
          <w:p w14:paraId="2BE9505A" w14:textId="77777777" w:rsidR="00F4711F" w:rsidRPr="002E0E31" w:rsidRDefault="00F4711F" w:rsidP="00F4711F">
            <w:pPr>
              <w:rPr>
                <w:rFonts w:ascii="Helvetica" w:hAnsi="Helvetica"/>
                <w:color w:val="000000" w:themeColor="text1"/>
                <w:sz w:val="20"/>
                <w:szCs w:val="20"/>
              </w:rPr>
            </w:pPr>
          </w:p>
        </w:tc>
        <w:tc>
          <w:tcPr>
            <w:tcW w:w="1134" w:type="dxa"/>
          </w:tcPr>
          <w:p w14:paraId="30BC4D49" w14:textId="77777777" w:rsidR="00F4711F" w:rsidRPr="002E0E31" w:rsidRDefault="00F4711F" w:rsidP="00F4711F">
            <w:pPr>
              <w:jc w:val="both"/>
              <w:rPr>
                <w:rFonts w:ascii="Helvetica" w:hAnsi="Helvetica"/>
                <w:color w:val="000000" w:themeColor="text1"/>
                <w:sz w:val="20"/>
                <w:szCs w:val="20"/>
              </w:rPr>
            </w:pPr>
          </w:p>
        </w:tc>
        <w:tc>
          <w:tcPr>
            <w:tcW w:w="3121" w:type="dxa"/>
          </w:tcPr>
          <w:p w14:paraId="42EDB306" w14:textId="7B1BA188" w:rsidR="00F4711F" w:rsidRPr="002E0E31" w:rsidRDefault="00F4711F" w:rsidP="00F4711F">
            <w:pPr>
              <w:jc w:val="both"/>
              <w:rPr>
                <w:rFonts w:ascii="Helvetica" w:hAnsi="Helvetica"/>
                <w:color w:val="000000" w:themeColor="text1"/>
                <w:sz w:val="20"/>
                <w:szCs w:val="20"/>
              </w:rPr>
            </w:pPr>
            <w:r w:rsidRPr="002E0E31">
              <w:rPr>
                <w:rFonts w:ascii="Helvetica" w:hAnsi="Helvetica"/>
                <w:color w:val="000000" w:themeColor="text1"/>
                <w:sz w:val="20"/>
                <w:szCs w:val="20"/>
              </w:rPr>
              <w:t xml:space="preserve">  Exposure</w:t>
            </w:r>
          </w:p>
        </w:tc>
        <w:tc>
          <w:tcPr>
            <w:tcW w:w="1232" w:type="dxa"/>
          </w:tcPr>
          <w:p w14:paraId="33F9CE4A" w14:textId="6E10E773" w:rsidR="00F4711F" w:rsidRPr="002E0E31" w:rsidRDefault="00F4711F" w:rsidP="00F4711F">
            <w:pPr>
              <w:jc w:val="center"/>
              <w:rPr>
                <w:rFonts w:ascii="Helvetica" w:hAnsi="Helvetica"/>
                <w:color w:val="000000" w:themeColor="text1"/>
                <w:sz w:val="20"/>
                <w:szCs w:val="20"/>
              </w:rPr>
            </w:pPr>
            <w:r w:rsidRPr="002E0E31">
              <w:rPr>
                <w:rFonts w:ascii="Helvetica" w:hAnsi="Helvetica"/>
                <w:color w:val="000000" w:themeColor="text1"/>
                <w:sz w:val="20"/>
                <w:szCs w:val="20"/>
              </w:rPr>
              <w:t>0.04</w:t>
            </w:r>
          </w:p>
        </w:tc>
        <w:tc>
          <w:tcPr>
            <w:tcW w:w="981" w:type="dxa"/>
          </w:tcPr>
          <w:p w14:paraId="116BAFF2" w14:textId="198C0929" w:rsidR="00F4711F" w:rsidRPr="002E0E31" w:rsidRDefault="00F4711F" w:rsidP="00F4711F">
            <w:pPr>
              <w:jc w:val="center"/>
              <w:rPr>
                <w:rFonts w:ascii="Helvetica" w:hAnsi="Helvetica"/>
                <w:color w:val="000000" w:themeColor="text1"/>
                <w:sz w:val="20"/>
                <w:szCs w:val="20"/>
              </w:rPr>
            </w:pPr>
            <w:r w:rsidRPr="002E0E31">
              <w:rPr>
                <w:rFonts w:ascii="Helvetica" w:hAnsi="Helvetica"/>
                <w:color w:val="000000" w:themeColor="text1"/>
                <w:sz w:val="20"/>
                <w:szCs w:val="20"/>
              </w:rPr>
              <w:t>0.980</w:t>
            </w:r>
          </w:p>
        </w:tc>
      </w:tr>
      <w:tr w:rsidR="002E0E31" w:rsidRPr="002E0E31" w14:paraId="7877DF49" w14:textId="77777777" w:rsidTr="00CC2EBC">
        <w:tc>
          <w:tcPr>
            <w:tcW w:w="2552" w:type="dxa"/>
          </w:tcPr>
          <w:p w14:paraId="185576A7" w14:textId="77777777" w:rsidR="00F4711F" w:rsidRPr="002E0E31" w:rsidRDefault="00F4711F" w:rsidP="00F4711F">
            <w:pPr>
              <w:rPr>
                <w:rFonts w:ascii="Helvetica" w:hAnsi="Helvetica"/>
                <w:color w:val="000000" w:themeColor="text1"/>
                <w:sz w:val="20"/>
                <w:szCs w:val="20"/>
              </w:rPr>
            </w:pPr>
          </w:p>
        </w:tc>
        <w:tc>
          <w:tcPr>
            <w:tcW w:w="1134" w:type="dxa"/>
          </w:tcPr>
          <w:p w14:paraId="21B5B5AB" w14:textId="77777777" w:rsidR="00F4711F" w:rsidRPr="002E0E31" w:rsidRDefault="00F4711F" w:rsidP="00F4711F">
            <w:pPr>
              <w:jc w:val="both"/>
              <w:rPr>
                <w:rFonts w:ascii="Helvetica" w:hAnsi="Helvetica"/>
                <w:color w:val="000000" w:themeColor="text1"/>
                <w:sz w:val="20"/>
                <w:szCs w:val="20"/>
              </w:rPr>
            </w:pPr>
          </w:p>
        </w:tc>
        <w:tc>
          <w:tcPr>
            <w:tcW w:w="3121" w:type="dxa"/>
          </w:tcPr>
          <w:p w14:paraId="53072228" w14:textId="2C483067" w:rsidR="00F4711F" w:rsidRPr="002E0E31" w:rsidRDefault="00F4711F" w:rsidP="00F4711F">
            <w:pPr>
              <w:jc w:val="both"/>
              <w:rPr>
                <w:rFonts w:ascii="Helvetica" w:hAnsi="Helvetica"/>
                <w:color w:val="000000" w:themeColor="text1"/>
                <w:sz w:val="20"/>
                <w:szCs w:val="20"/>
              </w:rPr>
            </w:pPr>
            <w:r w:rsidRPr="002E0E31">
              <w:rPr>
                <w:rFonts w:ascii="Helvetica" w:hAnsi="Helvetica"/>
                <w:color w:val="000000" w:themeColor="text1"/>
                <w:sz w:val="20"/>
                <w:szCs w:val="20"/>
              </w:rPr>
              <w:t xml:space="preserve">  Weight:weight.std</w:t>
            </w:r>
          </w:p>
        </w:tc>
        <w:tc>
          <w:tcPr>
            <w:tcW w:w="1232" w:type="dxa"/>
          </w:tcPr>
          <w:p w14:paraId="53B64BD8" w14:textId="6875B655" w:rsidR="00F4711F" w:rsidRPr="002E0E31" w:rsidRDefault="00F4711F" w:rsidP="00F4711F">
            <w:pPr>
              <w:jc w:val="center"/>
              <w:rPr>
                <w:rFonts w:ascii="Helvetica" w:hAnsi="Helvetica"/>
                <w:color w:val="000000" w:themeColor="text1"/>
                <w:sz w:val="20"/>
                <w:szCs w:val="20"/>
              </w:rPr>
            </w:pPr>
            <w:r w:rsidRPr="002E0E31">
              <w:rPr>
                <w:rFonts w:ascii="Helvetica" w:hAnsi="Helvetica"/>
                <w:color w:val="000000" w:themeColor="text1"/>
                <w:sz w:val="20"/>
                <w:szCs w:val="20"/>
              </w:rPr>
              <w:t>0.12</w:t>
            </w:r>
          </w:p>
        </w:tc>
        <w:tc>
          <w:tcPr>
            <w:tcW w:w="981" w:type="dxa"/>
          </w:tcPr>
          <w:p w14:paraId="13888C37" w14:textId="06E0CFB2" w:rsidR="00F4711F" w:rsidRPr="002E0E31" w:rsidRDefault="00F4711F" w:rsidP="00F4711F">
            <w:pPr>
              <w:jc w:val="center"/>
              <w:rPr>
                <w:rFonts w:ascii="Helvetica" w:hAnsi="Helvetica"/>
                <w:color w:val="000000" w:themeColor="text1"/>
                <w:sz w:val="20"/>
                <w:szCs w:val="20"/>
              </w:rPr>
            </w:pPr>
            <w:r w:rsidRPr="002E0E31">
              <w:rPr>
                <w:rFonts w:ascii="Helvetica" w:hAnsi="Helvetica"/>
                <w:color w:val="000000" w:themeColor="text1"/>
                <w:sz w:val="20"/>
                <w:szCs w:val="20"/>
              </w:rPr>
              <w:t>0.734</w:t>
            </w:r>
          </w:p>
        </w:tc>
      </w:tr>
      <w:tr w:rsidR="002E0E31" w:rsidRPr="002E0E31" w14:paraId="23F0C183" w14:textId="77777777" w:rsidTr="00CC2EBC">
        <w:tc>
          <w:tcPr>
            <w:tcW w:w="2552" w:type="dxa"/>
          </w:tcPr>
          <w:p w14:paraId="0A15A138" w14:textId="77777777" w:rsidR="00F4711F" w:rsidRPr="002E0E31" w:rsidRDefault="00F4711F" w:rsidP="00F4711F">
            <w:pPr>
              <w:rPr>
                <w:rFonts w:ascii="Helvetica" w:hAnsi="Helvetica"/>
                <w:color w:val="000000" w:themeColor="text1"/>
                <w:sz w:val="20"/>
                <w:szCs w:val="20"/>
              </w:rPr>
            </w:pPr>
          </w:p>
        </w:tc>
        <w:tc>
          <w:tcPr>
            <w:tcW w:w="1134" w:type="dxa"/>
          </w:tcPr>
          <w:p w14:paraId="7AD6871B" w14:textId="77777777" w:rsidR="00F4711F" w:rsidRPr="002E0E31" w:rsidRDefault="00F4711F" w:rsidP="00F4711F">
            <w:pPr>
              <w:jc w:val="both"/>
              <w:rPr>
                <w:rFonts w:ascii="Helvetica" w:hAnsi="Helvetica"/>
                <w:color w:val="000000" w:themeColor="text1"/>
                <w:sz w:val="20"/>
                <w:szCs w:val="20"/>
              </w:rPr>
            </w:pPr>
          </w:p>
        </w:tc>
        <w:tc>
          <w:tcPr>
            <w:tcW w:w="3121" w:type="dxa"/>
          </w:tcPr>
          <w:p w14:paraId="130A05A1" w14:textId="798C99F5" w:rsidR="00F4711F" w:rsidRPr="002E0E31" w:rsidRDefault="00F4711F" w:rsidP="00F4711F">
            <w:pPr>
              <w:jc w:val="both"/>
              <w:rPr>
                <w:rFonts w:ascii="Helvetica" w:hAnsi="Helvetica"/>
                <w:color w:val="000000" w:themeColor="text1"/>
                <w:sz w:val="20"/>
                <w:szCs w:val="20"/>
              </w:rPr>
            </w:pPr>
            <w:r w:rsidRPr="002E0E31">
              <w:rPr>
                <w:rFonts w:ascii="Helvetica" w:hAnsi="Helvetica"/>
                <w:color w:val="000000" w:themeColor="text1"/>
                <w:sz w:val="20"/>
                <w:szCs w:val="20"/>
              </w:rPr>
              <w:t xml:space="preserve">  Weight:exposure</w:t>
            </w:r>
          </w:p>
        </w:tc>
        <w:tc>
          <w:tcPr>
            <w:tcW w:w="1232" w:type="dxa"/>
          </w:tcPr>
          <w:p w14:paraId="0286BDD8" w14:textId="21FB31FC" w:rsidR="00F4711F" w:rsidRPr="002E0E31" w:rsidRDefault="00F4711F" w:rsidP="00F4711F">
            <w:pPr>
              <w:jc w:val="center"/>
              <w:rPr>
                <w:rFonts w:ascii="Helvetica" w:hAnsi="Helvetica"/>
                <w:color w:val="000000" w:themeColor="text1"/>
                <w:sz w:val="20"/>
                <w:szCs w:val="20"/>
              </w:rPr>
            </w:pPr>
            <w:r w:rsidRPr="002E0E31">
              <w:rPr>
                <w:rFonts w:ascii="Helvetica" w:hAnsi="Helvetica"/>
                <w:color w:val="000000" w:themeColor="text1"/>
                <w:sz w:val="20"/>
                <w:szCs w:val="20"/>
              </w:rPr>
              <w:t>3.76</w:t>
            </w:r>
          </w:p>
        </w:tc>
        <w:tc>
          <w:tcPr>
            <w:tcW w:w="981" w:type="dxa"/>
          </w:tcPr>
          <w:p w14:paraId="062DBE78" w14:textId="3CB94C44" w:rsidR="00F4711F" w:rsidRPr="002E0E31" w:rsidRDefault="00F4711F" w:rsidP="00F4711F">
            <w:pPr>
              <w:jc w:val="center"/>
              <w:rPr>
                <w:rFonts w:ascii="Helvetica" w:hAnsi="Helvetica"/>
                <w:color w:val="000000" w:themeColor="text1"/>
                <w:sz w:val="20"/>
                <w:szCs w:val="20"/>
              </w:rPr>
            </w:pPr>
            <w:r w:rsidRPr="002E0E31">
              <w:rPr>
                <w:rFonts w:ascii="Helvetica" w:hAnsi="Helvetica"/>
                <w:color w:val="000000" w:themeColor="text1"/>
                <w:sz w:val="20"/>
                <w:szCs w:val="20"/>
              </w:rPr>
              <w:t>0.153</w:t>
            </w:r>
          </w:p>
        </w:tc>
      </w:tr>
      <w:tr w:rsidR="002E0E31" w:rsidRPr="002E0E31" w14:paraId="5396A3E0" w14:textId="77777777" w:rsidTr="00CC2EBC">
        <w:tc>
          <w:tcPr>
            <w:tcW w:w="2552" w:type="dxa"/>
          </w:tcPr>
          <w:p w14:paraId="4751B315" w14:textId="77777777" w:rsidR="00F4711F" w:rsidRPr="002E0E31" w:rsidRDefault="00F4711F" w:rsidP="00F4711F">
            <w:pPr>
              <w:rPr>
                <w:rFonts w:ascii="Helvetica" w:hAnsi="Helvetica"/>
                <w:color w:val="000000" w:themeColor="text1"/>
                <w:sz w:val="20"/>
                <w:szCs w:val="20"/>
              </w:rPr>
            </w:pPr>
          </w:p>
        </w:tc>
        <w:tc>
          <w:tcPr>
            <w:tcW w:w="1134" w:type="dxa"/>
          </w:tcPr>
          <w:p w14:paraId="244FFEB7" w14:textId="77777777" w:rsidR="00F4711F" w:rsidRPr="002E0E31" w:rsidRDefault="00F4711F" w:rsidP="00F4711F">
            <w:pPr>
              <w:jc w:val="both"/>
              <w:rPr>
                <w:rFonts w:ascii="Helvetica" w:hAnsi="Helvetica"/>
                <w:color w:val="000000" w:themeColor="text1"/>
                <w:sz w:val="20"/>
                <w:szCs w:val="20"/>
              </w:rPr>
            </w:pPr>
          </w:p>
        </w:tc>
        <w:tc>
          <w:tcPr>
            <w:tcW w:w="3121" w:type="dxa"/>
          </w:tcPr>
          <w:p w14:paraId="2BEB789D" w14:textId="2BAF9DA1" w:rsidR="00F4711F" w:rsidRPr="002E0E31" w:rsidRDefault="00F4711F" w:rsidP="00F4711F">
            <w:pPr>
              <w:jc w:val="both"/>
              <w:rPr>
                <w:rFonts w:ascii="Helvetica" w:hAnsi="Helvetica"/>
                <w:color w:val="000000" w:themeColor="text1"/>
                <w:sz w:val="20"/>
                <w:szCs w:val="20"/>
              </w:rPr>
            </w:pPr>
            <w:r w:rsidRPr="002E0E31">
              <w:rPr>
                <w:rFonts w:ascii="Helvetica" w:hAnsi="Helvetica"/>
                <w:color w:val="000000" w:themeColor="text1"/>
                <w:sz w:val="20"/>
                <w:szCs w:val="20"/>
              </w:rPr>
              <w:t xml:space="preserve">  Weight.std:exposure</w:t>
            </w:r>
          </w:p>
        </w:tc>
        <w:tc>
          <w:tcPr>
            <w:tcW w:w="1232" w:type="dxa"/>
          </w:tcPr>
          <w:p w14:paraId="037EF97A" w14:textId="0B3EE390" w:rsidR="00F4711F" w:rsidRPr="002E0E31" w:rsidRDefault="00F4711F" w:rsidP="00F4711F">
            <w:pPr>
              <w:jc w:val="center"/>
              <w:rPr>
                <w:rFonts w:ascii="Helvetica" w:hAnsi="Helvetica"/>
                <w:color w:val="000000" w:themeColor="text1"/>
                <w:sz w:val="20"/>
                <w:szCs w:val="20"/>
              </w:rPr>
            </w:pPr>
            <w:r w:rsidRPr="002E0E31">
              <w:rPr>
                <w:rFonts w:ascii="Helvetica" w:hAnsi="Helvetica"/>
                <w:color w:val="000000" w:themeColor="text1"/>
                <w:sz w:val="20"/>
                <w:szCs w:val="20"/>
              </w:rPr>
              <w:t>6.40</w:t>
            </w:r>
          </w:p>
        </w:tc>
        <w:tc>
          <w:tcPr>
            <w:tcW w:w="981" w:type="dxa"/>
          </w:tcPr>
          <w:p w14:paraId="39357A03" w14:textId="06ACB607" w:rsidR="00F4711F" w:rsidRPr="002E0E31" w:rsidRDefault="00F4711F" w:rsidP="00F4711F">
            <w:pPr>
              <w:jc w:val="center"/>
              <w:rPr>
                <w:rFonts w:ascii="Helvetica" w:hAnsi="Helvetica"/>
                <w:color w:val="000000" w:themeColor="text1"/>
                <w:sz w:val="20"/>
                <w:szCs w:val="20"/>
              </w:rPr>
            </w:pPr>
            <w:r w:rsidRPr="002E0E31">
              <w:rPr>
                <w:rFonts w:ascii="Helvetica" w:hAnsi="Helvetica"/>
                <w:b/>
                <w:color w:val="000000" w:themeColor="text1"/>
                <w:sz w:val="20"/>
                <w:szCs w:val="20"/>
              </w:rPr>
              <w:t>0.041</w:t>
            </w:r>
          </w:p>
        </w:tc>
      </w:tr>
      <w:tr w:rsidR="002E0E31" w:rsidRPr="002E0E31" w14:paraId="255BC3EE" w14:textId="77777777" w:rsidTr="00CC2EBC">
        <w:tc>
          <w:tcPr>
            <w:tcW w:w="2552" w:type="dxa"/>
          </w:tcPr>
          <w:p w14:paraId="2BA977AF" w14:textId="77777777" w:rsidR="00F4711F" w:rsidRPr="002E0E31" w:rsidRDefault="00F4711F" w:rsidP="00F4711F">
            <w:pPr>
              <w:rPr>
                <w:rFonts w:ascii="Helvetica" w:hAnsi="Helvetica"/>
                <w:color w:val="000000" w:themeColor="text1"/>
                <w:sz w:val="20"/>
                <w:szCs w:val="20"/>
              </w:rPr>
            </w:pPr>
          </w:p>
        </w:tc>
        <w:tc>
          <w:tcPr>
            <w:tcW w:w="1134" w:type="dxa"/>
          </w:tcPr>
          <w:p w14:paraId="1F613DEE" w14:textId="77777777" w:rsidR="00F4711F" w:rsidRPr="002E0E31" w:rsidRDefault="00F4711F" w:rsidP="00F4711F">
            <w:pPr>
              <w:jc w:val="both"/>
              <w:rPr>
                <w:rFonts w:ascii="Helvetica" w:hAnsi="Helvetica"/>
                <w:color w:val="000000" w:themeColor="text1"/>
                <w:sz w:val="20"/>
                <w:szCs w:val="20"/>
              </w:rPr>
            </w:pPr>
          </w:p>
        </w:tc>
        <w:tc>
          <w:tcPr>
            <w:tcW w:w="3121" w:type="dxa"/>
          </w:tcPr>
          <w:p w14:paraId="7091A6A1" w14:textId="2ACFCC30" w:rsidR="00F4711F" w:rsidRPr="002E0E31" w:rsidRDefault="00F4711F" w:rsidP="00F4711F">
            <w:pPr>
              <w:jc w:val="both"/>
              <w:rPr>
                <w:rFonts w:ascii="Helvetica" w:hAnsi="Helvetica"/>
                <w:color w:val="000000" w:themeColor="text1"/>
                <w:sz w:val="20"/>
                <w:szCs w:val="20"/>
              </w:rPr>
            </w:pPr>
            <w:r w:rsidRPr="002E0E31">
              <w:rPr>
                <w:rFonts w:ascii="Helvetica" w:hAnsi="Helvetica"/>
                <w:color w:val="000000" w:themeColor="text1"/>
                <w:sz w:val="20"/>
                <w:szCs w:val="20"/>
              </w:rPr>
              <w:t xml:space="preserve">  Weight:weight.std:exposure</w:t>
            </w:r>
          </w:p>
        </w:tc>
        <w:tc>
          <w:tcPr>
            <w:tcW w:w="1232" w:type="dxa"/>
          </w:tcPr>
          <w:p w14:paraId="1EB26028" w14:textId="00D91646" w:rsidR="00F4711F" w:rsidRPr="002E0E31" w:rsidRDefault="00F4711F" w:rsidP="00F4711F">
            <w:pPr>
              <w:jc w:val="center"/>
              <w:rPr>
                <w:rFonts w:ascii="Helvetica" w:hAnsi="Helvetica"/>
                <w:color w:val="000000" w:themeColor="text1"/>
                <w:sz w:val="20"/>
                <w:szCs w:val="20"/>
              </w:rPr>
            </w:pPr>
            <w:r w:rsidRPr="002E0E31">
              <w:rPr>
                <w:rFonts w:ascii="Helvetica" w:hAnsi="Helvetica"/>
                <w:color w:val="000000" w:themeColor="text1"/>
                <w:sz w:val="20"/>
                <w:szCs w:val="20"/>
              </w:rPr>
              <w:t>0.16</w:t>
            </w:r>
          </w:p>
        </w:tc>
        <w:tc>
          <w:tcPr>
            <w:tcW w:w="981" w:type="dxa"/>
          </w:tcPr>
          <w:p w14:paraId="3C1FA723" w14:textId="23381DD3" w:rsidR="00F4711F" w:rsidRPr="002E0E31" w:rsidRDefault="00F4711F" w:rsidP="00F4711F">
            <w:pPr>
              <w:jc w:val="center"/>
              <w:rPr>
                <w:rFonts w:ascii="Helvetica" w:hAnsi="Helvetica"/>
                <w:color w:val="000000" w:themeColor="text1"/>
                <w:sz w:val="20"/>
                <w:szCs w:val="20"/>
              </w:rPr>
            </w:pPr>
            <w:r w:rsidRPr="002E0E31">
              <w:rPr>
                <w:rFonts w:ascii="Helvetica" w:hAnsi="Helvetica"/>
                <w:color w:val="000000" w:themeColor="text1"/>
                <w:sz w:val="20"/>
                <w:szCs w:val="20"/>
              </w:rPr>
              <w:t>0.924</w:t>
            </w:r>
          </w:p>
        </w:tc>
      </w:tr>
      <w:tr w:rsidR="002E0E31" w:rsidRPr="002E0E31" w14:paraId="5618AE76" w14:textId="77777777" w:rsidTr="00CC2EBC">
        <w:tc>
          <w:tcPr>
            <w:tcW w:w="2552" w:type="dxa"/>
          </w:tcPr>
          <w:p w14:paraId="08DA41E4" w14:textId="77777777" w:rsidR="00F4711F" w:rsidRPr="002E0E31" w:rsidRDefault="00F4711F" w:rsidP="00F4711F">
            <w:pPr>
              <w:rPr>
                <w:rFonts w:ascii="Helvetica" w:hAnsi="Helvetica"/>
                <w:color w:val="000000" w:themeColor="text1"/>
                <w:sz w:val="20"/>
                <w:szCs w:val="20"/>
              </w:rPr>
            </w:pPr>
          </w:p>
        </w:tc>
        <w:tc>
          <w:tcPr>
            <w:tcW w:w="1134" w:type="dxa"/>
          </w:tcPr>
          <w:p w14:paraId="381E6AAC" w14:textId="77777777" w:rsidR="00F4711F" w:rsidRPr="002E0E31" w:rsidRDefault="00F4711F" w:rsidP="00F4711F">
            <w:pPr>
              <w:jc w:val="both"/>
              <w:rPr>
                <w:rFonts w:ascii="Helvetica" w:hAnsi="Helvetica"/>
                <w:color w:val="000000" w:themeColor="text1"/>
                <w:sz w:val="20"/>
                <w:szCs w:val="20"/>
              </w:rPr>
            </w:pPr>
          </w:p>
        </w:tc>
        <w:tc>
          <w:tcPr>
            <w:tcW w:w="3121" w:type="dxa"/>
          </w:tcPr>
          <w:p w14:paraId="01EF0DB9" w14:textId="3ADCE971" w:rsidR="00F4711F" w:rsidRPr="002E0E31" w:rsidRDefault="00F4711F" w:rsidP="00F4711F">
            <w:pPr>
              <w:jc w:val="both"/>
              <w:rPr>
                <w:rFonts w:ascii="Helvetica" w:hAnsi="Helvetica"/>
                <w:color w:val="000000" w:themeColor="text1"/>
                <w:sz w:val="20"/>
                <w:szCs w:val="20"/>
              </w:rPr>
            </w:pPr>
            <w:r w:rsidRPr="002E0E31">
              <w:rPr>
                <w:rFonts w:ascii="Helvetica" w:hAnsi="Helvetica"/>
                <w:b/>
                <w:color w:val="000000" w:themeColor="text1"/>
                <w:sz w:val="20"/>
                <w:szCs w:val="20"/>
              </w:rPr>
              <w:t>Random effects</w:t>
            </w:r>
          </w:p>
        </w:tc>
        <w:tc>
          <w:tcPr>
            <w:tcW w:w="1232" w:type="dxa"/>
          </w:tcPr>
          <w:p w14:paraId="4AEE1F63" w14:textId="47F46576" w:rsidR="00F4711F" w:rsidRPr="002E0E31" w:rsidRDefault="00F4711F" w:rsidP="00F4711F">
            <w:pPr>
              <w:jc w:val="center"/>
              <w:rPr>
                <w:rFonts w:ascii="Helvetica" w:hAnsi="Helvetica"/>
                <w:color w:val="000000" w:themeColor="text1"/>
                <w:sz w:val="20"/>
                <w:szCs w:val="20"/>
              </w:rPr>
            </w:pPr>
            <w:r w:rsidRPr="002E0E31">
              <w:rPr>
                <w:rFonts w:ascii="Helvetica" w:hAnsi="Helvetica"/>
                <w:b/>
                <w:i/>
                <w:color w:val="000000" w:themeColor="text1"/>
                <w:sz w:val="20"/>
                <w:szCs w:val="20"/>
              </w:rPr>
              <w:t>var</w:t>
            </w:r>
          </w:p>
        </w:tc>
        <w:tc>
          <w:tcPr>
            <w:tcW w:w="981" w:type="dxa"/>
          </w:tcPr>
          <w:p w14:paraId="2C37071D" w14:textId="142B984A" w:rsidR="00F4711F" w:rsidRPr="002E0E31" w:rsidRDefault="00F4711F" w:rsidP="00F4711F">
            <w:pPr>
              <w:jc w:val="center"/>
              <w:rPr>
                <w:rFonts w:ascii="Helvetica" w:hAnsi="Helvetica"/>
                <w:color w:val="000000" w:themeColor="text1"/>
                <w:sz w:val="20"/>
                <w:szCs w:val="20"/>
              </w:rPr>
            </w:pPr>
          </w:p>
        </w:tc>
      </w:tr>
      <w:tr w:rsidR="002E0E31" w:rsidRPr="002E0E31" w14:paraId="77CD3BF5" w14:textId="77777777" w:rsidTr="00CC2EBC">
        <w:tc>
          <w:tcPr>
            <w:tcW w:w="2552" w:type="dxa"/>
          </w:tcPr>
          <w:p w14:paraId="63DA27E2" w14:textId="77777777" w:rsidR="00F4711F" w:rsidRPr="002E0E31" w:rsidRDefault="00F4711F" w:rsidP="00F4711F">
            <w:pPr>
              <w:rPr>
                <w:rFonts w:ascii="Helvetica" w:hAnsi="Helvetica"/>
                <w:color w:val="000000" w:themeColor="text1"/>
                <w:sz w:val="20"/>
                <w:szCs w:val="20"/>
              </w:rPr>
            </w:pPr>
          </w:p>
        </w:tc>
        <w:tc>
          <w:tcPr>
            <w:tcW w:w="1134" w:type="dxa"/>
          </w:tcPr>
          <w:p w14:paraId="4338EA95" w14:textId="77777777" w:rsidR="00F4711F" w:rsidRPr="002E0E31" w:rsidRDefault="00F4711F" w:rsidP="00F4711F">
            <w:pPr>
              <w:jc w:val="both"/>
              <w:rPr>
                <w:rFonts w:ascii="Helvetica" w:hAnsi="Helvetica"/>
                <w:color w:val="000000" w:themeColor="text1"/>
                <w:sz w:val="20"/>
                <w:szCs w:val="20"/>
              </w:rPr>
            </w:pPr>
          </w:p>
        </w:tc>
        <w:tc>
          <w:tcPr>
            <w:tcW w:w="3121" w:type="dxa"/>
          </w:tcPr>
          <w:p w14:paraId="798C3C07" w14:textId="450C1020" w:rsidR="00F4711F" w:rsidRPr="002E0E31" w:rsidRDefault="00F4711F" w:rsidP="00F4711F">
            <w:pPr>
              <w:jc w:val="both"/>
              <w:rPr>
                <w:rFonts w:ascii="Helvetica" w:hAnsi="Helvetica"/>
                <w:color w:val="000000" w:themeColor="text1"/>
                <w:sz w:val="20"/>
                <w:szCs w:val="20"/>
              </w:rPr>
            </w:pPr>
            <w:r w:rsidRPr="002E0E31">
              <w:rPr>
                <w:rFonts w:ascii="Helvetica" w:hAnsi="Helvetica"/>
                <w:color w:val="000000" w:themeColor="text1"/>
                <w:sz w:val="20"/>
                <w:szCs w:val="20"/>
              </w:rPr>
              <w:t xml:space="preserve">  Exposure tank</w:t>
            </w:r>
          </w:p>
        </w:tc>
        <w:tc>
          <w:tcPr>
            <w:tcW w:w="1232" w:type="dxa"/>
          </w:tcPr>
          <w:p w14:paraId="13E7D9F2" w14:textId="7AD3772F" w:rsidR="00F4711F" w:rsidRPr="002E0E31" w:rsidRDefault="00F4711F" w:rsidP="00F4711F">
            <w:pPr>
              <w:jc w:val="center"/>
              <w:rPr>
                <w:rFonts w:ascii="Helvetica" w:hAnsi="Helvetica"/>
                <w:color w:val="000000" w:themeColor="text1"/>
                <w:sz w:val="20"/>
                <w:szCs w:val="20"/>
              </w:rPr>
            </w:pPr>
            <w:r w:rsidRPr="002E0E31">
              <w:rPr>
                <w:rFonts w:ascii="Helvetica" w:hAnsi="Helvetica"/>
                <w:color w:val="000000" w:themeColor="text1"/>
                <w:sz w:val="20"/>
                <w:szCs w:val="20"/>
              </w:rPr>
              <w:t>&lt;0.001</w:t>
            </w:r>
          </w:p>
        </w:tc>
        <w:tc>
          <w:tcPr>
            <w:tcW w:w="981" w:type="dxa"/>
          </w:tcPr>
          <w:p w14:paraId="40A0E711" w14:textId="677DFF22" w:rsidR="00F4711F" w:rsidRPr="002E0E31" w:rsidRDefault="00F4711F" w:rsidP="00F4711F">
            <w:pPr>
              <w:jc w:val="center"/>
              <w:rPr>
                <w:rFonts w:ascii="Helvetica" w:hAnsi="Helvetica"/>
                <w:color w:val="000000" w:themeColor="text1"/>
                <w:sz w:val="20"/>
                <w:szCs w:val="20"/>
              </w:rPr>
            </w:pPr>
          </w:p>
        </w:tc>
      </w:tr>
      <w:tr w:rsidR="002E0E31" w:rsidRPr="002E0E31" w14:paraId="43700B56" w14:textId="77777777" w:rsidTr="00CC2EBC">
        <w:tc>
          <w:tcPr>
            <w:tcW w:w="2552" w:type="dxa"/>
            <w:vAlign w:val="center"/>
          </w:tcPr>
          <w:p w14:paraId="7177BA11" w14:textId="33EC7F3A" w:rsidR="00F663FD" w:rsidRPr="002E0E31" w:rsidRDefault="00CC2EBC" w:rsidP="002942F3">
            <w:pPr>
              <w:rPr>
                <w:rFonts w:ascii="Helvetica" w:hAnsi="Helvetica"/>
                <w:color w:val="000000" w:themeColor="text1"/>
                <w:sz w:val="20"/>
                <w:szCs w:val="20"/>
              </w:rPr>
            </w:pPr>
            <w:r w:rsidRPr="002E0E31">
              <w:rPr>
                <w:rFonts w:ascii="Helvetica" w:hAnsi="Helvetica"/>
                <w:color w:val="000000" w:themeColor="text1"/>
                <w:sz w:val="20"/>
                <w:szCs w:val="20"/>
              </w:rPr>
              <w:t>Aggressive interactions during foraging</w:t>
            </w:r>
          </w:p>
        </w:tc>
        <w:tc>
          <w:tcPr>
            <w:tcW w:w="1134" w:type="dxa"/>
            <w:vAlign w:val="center"/>
          </w:tcPr>
          <w:p w14:paraId="192A0009" w14:textId="0C2014D4" w:rsidR="00F663FD" w:rsidRPr="002E0E31" w:rsidRDefault="00CC2EBC" w:rsidP="002942F3">
            <w:pPr>
              <w:jc w:val="both"/>
              <w:rPr>
                <w:rFonts w:ascii="Helvetica" w:hAnsi="Helvetica"/>
                <w:color w:val="000000" w:themeColor="text1"/>
                <w:sz w:val="20"/>
                <w:szCs w:val="20"/>
              </w:rPr>
            </w:pPr>
            <w:r w:rsidRPr="002E0E31">
              <w:rPr>
                <w:rFonts w:ascii="Helvetica" w:hAnsi="Helvetica"/>
                <w:color w:val="000000" w:themeColor="text1"/>
                <w:sz w:val="20"/>
                <w:szCs w:val="20"/>
              </w:rPr>
              <w:t>nbGLMM</w:t>
            </w:r>
          </w:p>
        </w:tc>
        <w:tc>
          <w:tcPr>
            <w:tcW w:w="3121" w:type="dxa"/>
          </w:tcPr>
          <w:p w14:paraId="4A533E0E" w14:textId="77777777" w:rsidR="00F663FD" w:rsidRPr="002E0E31" w:rsidRDefault="00F663FD" w:rsidP="002942F3">
            <w:pPr>
              <w:jc w:val="both"/>
              <w:rPr>
                <w:rFonts w:ascii="Helvetica" w:hAnsi="Helvetica"/>
                <w:b/>
                <w:color w:val="000000" w:themeColor="text1"/>
                <w:sz w:val="20"/>
                <w:szCs w:val="20"/>
              </w:rPr>
            </w:pPr>
            <w:r w:rsidRPr="002E0E31">
              <w:rPr>
                <w:rFonts w:ascii="Helvetica" w:hAnsi="Helvetica"/>
                <w:b/>
                <w:color w:val="000000" w:themeColor="text1"/>
                <w:sz w:val="20"/>
                <w:szCs w:val="20"/>
              </w:rPr>
              <w:t>Fixed effects</w:t>
            </w:r>
          </w:p>
        </w:tc>
        <w:tc>
          <w:tcPr>
            <w:tcW w:w="1232" w:type="dxa"/>
          </w:tcPr>
          <w:p w14:paraId="3CB9CA98" w14:textId="77777777" w:rsidR="00F663FD" w:rsidRPr="002E0E31" w:rsidRDefault="00F663FD" w:rsidP="00F4711F">
            <w:pPr>
              <w:jc w:val="center"/>
              <w:rPr>
                <w:rFonts w:ascii="Helvetica" w:hAnsi="Helvetica"/>
                <w:b/>
                <w:i/>
                <w:color w:val="000000" w:themeColor="text1"/>
                <w:sz w:val="20"/>
                <w:szCs w:val="20"/>
              </w:rPr>
            </w:pPr>
            <w:r w:rsidRPr="002E0E31">
              <w:rPr>
                <w:rFonts w:ascii="Helvetica" w:hAnsi="Helvetica"/>
                <w:b/>
                <w:i/>
                <w:color w:val="000000" w:themeColor="text1"/>
                <w:sz w:val="20"/>
                <w:szCs w:val="20"/>
              </w:rPr>
              <w:t>F</w:t>
            </w:r>
          </w:p>
        </w:tc>
        <w:tc>
          <w:tcPr>
            <w:tcW w:w="981" w:type="dxa"/>
          </w:tcPr>
          <w:p w14:paraId="4D9AB71F" w14:textId="77777777" w:rsidR="00F663FD" w:rsidRPr="002E0E31" w:rsidRDefault="00F663FD" w:rsidP="00F4711F">
            <w:pPr>
              <w:jc w:val="center"/>
              <w:rPr>
                <w:rFonts w:ascii="Helvetica" w:hAnsi="Helvetica"/>
                <w:b/>
                <w:i/>
                <w:color w:val="000000" w:themeColor="text1"/>
                <w:sz w:val="20"/>
                <w:szCs w:val="20"/>
              </w:rPr>
            </w:pPr>
            <w:r w:rsidRPr="002E0E31">
              <w:rPr>
                <w:rFonts w:ascii="Helvetica" w:hAnsi="Helvetica"/>
                <w:b/>
                <w:i/>
                <w:color w:val="000000" w:themeColor="text1"/>
                <w:sz w:val="20"/>
                <w:szCs w:val="20"/>
              </w:rPr>
              <w:t>p</w:t>
            </w:r>
          </w:p>
        </w:tc>
      </w:tr>
      <w:tr w:rsidR="002E0E31" w:rsidRPr="002E0E31" w14:paraId="79211841" w14:textId="77777777" w:rsidTr="00CC2EBC">
        <w:tc>
          <w:tcPr>
            <w:tcW w:w="2552" w:type="dxa"/>
          </w:tcPr>
          <w:p w14:paraId="3C6FAB5F" w14:textId="77777777" w:rsidR="00F663FD" w:rsidRPr="002E0E31" w:rsidRDefault="00F663FD" w:rsidP="002942F3">
            <w:pPr>
              <w:rPr>
                <w:rFonts w:ascii="Helvetica" w:hAnsi="Helvetica"/>
                <w:color w:val="000000" w:themeColor="text1"/>
                <w:sz w:val="20"/>
                <w:szCs w:val="20"/>
              </w:rPr>
            </w:pPr>
          </w:p>
        </w:tc>
        <w:tc>
          <w:tcPr>
            <w:tcW w:w="1134" w:type="dxa"/>
          </w:tcPr>
          <w:p w14:paraId="230E4024" w14:textId="77777777" w:rsidR="00F663FD" w:rsidRPr="002E0E31" w:rsidRDefault="00F663FD" w:rsidP="002942F3">
            <w:pPr>
              <w:jc w:val="both"/>
              <w:rPr>
                <w:rFonts w:ascii="Helvetica" w:hAnsi="Helvetica"/>
                <w:color w:val="000000" w:themeColor="text1"/>
                <w:sz w:val="20"/>
                <w:szCs w:val="20"/>
              </w:rPr>
            </w:pPr>
          </w:p>
        </w:tc>
        <w:tc>
          <w:tcPr>
            <w:tcW w:w="3121" w:type="dxa"/>
          </w:tcPr>
          <w:p w14:paraId="74BF7CBE" w14:textId="77777777" w:rsidR="00F663FD" w:rsidRPr="002E0E31" w:rsidRDefault="00F663FD" w:rsidP="002942F3">
            <w:pPr>
              <w:jc w:val="both"/>
              <w:rPr>
                <w:rFonts w:ascii="Helvetica" w:hAnsi="Helvetica"/>
                <w:b/>
                <w:color w:val="000000" w:themeColor="text1"/>
                <w:sz w:val="20"/>
                <w:szCs w:val="20"/>
              </w:rPr>
            </w:pPr>
            <w:r w:rsidRPr="002E0E31">
              <w:rPr>
                <w:rFonts w:ascii="Helvetica" w:hAnsi="Helvetica"/>
                <w:color w:val="000000" w:themeColor="text1"/>
                <w:sz w:val="20"/>
                <w:szCs w:val="20"/>
              </w:rPr>
              <w:t xml:space="preserve">  Weight</w:t>
            </w:r>
          </w:p>
        </w:tc>
        <w:tc>
          <w:tcPr>
            <w:tcW w:w="1232" w:type="dxa"/>
          </w:tcPr>
          <w:p w14:paraId="712172CA" w14:textId="65FA3579" w:rsidR="00F663FD" w:rsidRPr="002E0E31" w:rsidRDefault="00510190" w:rsidP="002942F3">
            <w:pPr>
              <w:jc w:val="center"/>
              <w:rPr>
                <w:rFonts w:ascii="Helvetica" w:hAnsi="Helvetica"/>
                <w:color w:val="000000" w:themeColor="text1"/>
                <w:sz w:val="20"/>
                <w:szCs w:val="20"/>
              </w:rPr>
            </w:pPr>
            <w:r w:rsidRPr="002E0E31">
              <w:rPr>
                <w:rFonts w:ascii="Helvetica" w:hAnsi="Helvetica"/>
                <w:color w:val="000000" w:themeColor="text1"/>
                <w:sz w:val="20"/>
                <w:szCs w:val="20"/>
              </w:rPr>
              <w:t>4.67</w:t>
            </w:r>
          </w:p>
        </w:tc>
        <w:tc>
          <w:tcPr>
            <w:tcW w:w="981" w:type="dxa"/>
          </w:tcPr>
          <w:p w14:paraId="2B3DB3A2" w14:textId="05986139" w:rsidR="00F663FD" w:rsidRPr="002E0E31" w:rsidRDefault="00510190" w:rsidP="002942F3">
            <w:pPr>
              <w:jc w:val="center"/>
              <w:rPr>
                <w:rFonts w:ascii="Helvetica" w:hAnsi="Helvetica"/>
                <w:b/>
                <w:color w:val="000000" w:themeColor="text1"/>
                <w:sz w:val="20"/>
                <w:szCs w:val="20"/>
              </w:rPr>
            </w:pPr>
            <w:r w:rsidRPr="002E0E31">
              <w:rPr>
                <w:rFonts w:ascii="Helvetica" w:hAnsi="Helvetica"/>
                <w:b/>
                <w:color w:val="000000" w:themeColor="text1"/>
                <w:sz w:val="20"/>
                <w:szCs w:val="20"/>
              </w:rPr>
              <w:t>0.033</w:t>
            </w:r>
          </w:p>
        </w:tc>
      </w:tr>
      <w:tr w:rsidR="002E0E31" w:rsidRPr="002E0E31" w14:paraId="1094F8A9" w14:textId="77777777" w:rsidTr="00CC2EBC">
        <w:tc>
          <w:tcPr>
            <w:tcW w:w="2552" w:type="dxa"/>
          </w:tcPr>
          <w:p w14:paraId="05AC5D9E" w14:textId="77777777" w:rsidR="00F663FD" w:rsidRPr="002E0E31" w:rsidRDefault="00F663FD" w:rsidP="002942F3">
            <w:pPr>
              <w:rPr>
                <w:rFonts w:ascii="Helvetica" w:hAnsi="Helvetica"/>
                <w:color w:val="000000" w:themeColor="text1"/>
                <w:sz w:val="20"/>
                <w:szCs w:val="20"/>
              </w:rPr>
            </w:pPr>
          </w:p>
        </w:tc>
        <w:tc>
          <w:tcPr>
            <w:tcW w:w="1134" w:type="dxa"/>
          </w:tcPr>
          <w:p w14:paraId="40902E5F" w14:textId="77777777" w:rsidR="00F663FD" w:rsidRPr="002E0E31" w:rsidRDefault="00F663FD" w:rsidP="002942F3">
            <w:pPr>
              <w:jc w:val="both"/>
              <w:rPr>
                <w:rFonts w:ascii="Helvetica" w:hAnsi="Helvetica"/>
                <w:color w:val="000000" w:themeColor="text1"/>
                <w:sz w:val="20"/>
                <w:szCs w:val="20"/>
              </w:rPr>
            </w:pPr>
          </w:p>
        </w:tc>
        <w:tc>
          <w:tcPr>
            <w:tcW w:w="3121" w:type="dxa"/>
          </w:tcPr>
          <w:p w14:paraId="764FC049" w14:textId="77777777" w:rsidR="00F663FD" w:rsidRPr="002E0E31" w:rsidRDefault="00F663FD" w:rsidP="002942F3">
            <w:pPr>
              <w:jc w:val="both"/>
              <w:rPr>
                <w:rFonts w:ascii="Helvetica" w:hAnsi="Helvetica"/>
                <w:b/>
                <w:color w:val="000000" w:themeColor="text1"/>
                <w:sz w:val="20"/>
                <w:szCs w:val="20"/>
              </w:rPr>
            </w:pPr>
            <w:r w:rsidRPr="002E0E31">
              <w:rPr>
                <w:rFonts w:ascii="Helvetica" w:hAnsi="Helvetica"/>
                <w:color w:val="000000" w:themeColor="text1"/>
                <w:sz w:val="20"/>
                <w:szCs w:val="20"/>
              </w:rPr>
              <w:t xml:space="preserve">  Weight.std</w:t>
            </w:r>
          </w:p>
        </w:tc>
        <w:tc>
          <w:tcPr>
            <w:tcW w:w="1232" w:type="dxa"/>
          </w:tcPr>
          <w:p w14:paraId="6C909F30" w14:textId="5F072A3C" w:rsidR="00F663FD" w:rsidRPr="002E0E31" w:rsidRDefault="00510190" w:rsidP="002942F3">
            <w:pPr>
              <w:jc w:val="center"/>
              <w:rPr>
                <w:rFonts w:ascii="Helvetica" w:hAnsi="Helvetica"/>
                <w:color w:val="000000" w:themeColor="text1"/>
                <w:sz w:val="20"/>
                <w:szCs w:val="20"/>
              </w:rPr>
            </w:pPr>
            <w:r w:rsidRPr="002E0E31">
              <w:rPr>
                <w:rFonts w:ascii="Helvetica" w:hAnsi="Helvetica"/>
                <w:color w:val="000000" w:themeColor="text1"/>
                <w:sz w:val="20"/>
                <w:szCs w:val="20"/>
              </w:rPr>
              <w:t>3.71</w:t>
            </w:r>
          </w:p>
        </w:tc>
        <w:tc>
          <w:tcPr>
            <w:tcW w:w="981" w:type="dxa"/>
          </w:tcPr>
          <w:p w14:paraId="0337D938" w14:textId="3A876E05" w:rsidR="00F663FD" w:rsidRPr="002E0E31" w:rsidRDefault="00510190" w:rsidP="002942F3">
            <w:pPr>
              <w:jc w:val="center"/>
              <w:rPr>
                <w:rFonts w:ascii="Helvetica" w:hAnsi="Helvetica"/>
                <w:bCs/>
                <w:color w:val="000000" w:themeColor="text1"/>
                <w:sz w:val="20"/>
                <w:szCs w:val="20"/>
              </w:rPr>
            </w:pPr>
            <w:r w:rsidRPr="002E0E31">
              <w:rPr>
                <w:rFonts w:ascii="Helvetica" w:hAnsi="Helvetica"/>
                <w:bCs/>
                <w:color w:val="000000" w:themeColor="text1"/>
                <w:sz w:val="20"/>
                <w:szCs w:val="20"/>
              </w:rPr>
              <w:t>0.057</w:t>
            </w:r>
          </w:p>
        </w:tc>
      </w:tr>
      <w:tr w:rsidR="002E0E31" w:rsidRPr="002E0E31" w14:paraId="1593A771" w14:textId="77777777" w:rsidTr="00CC2EBC">
        <w:tc>
          <w:tcPr>
            <w:tcW w:w="2552" w:type="dxa"/>
          </w:tcPr>
          <w:p w14:paraId="3E143188" w14:textId="77777777" w:rsidR="00F663FD" w:rsidRPr="002E0E31" w:rsidRDefault="00F663FD" w:rsidP="002942F3">
            <w:pPr>
              <w:rPr>
                <w:rFonts w:ascii="Helvetica" w:hAnsi="Helvetica"/>
                <w:color w:val="000000" w:themeColor="text1"/>
                <w:sz w:val="20"/>
                <w:szCs w:val="20"/>
              </w:rPr>
            </w:pPr>
          </w:p>
        </w:tc>
        <w:tc>
          <w:tcPr>
            <w:tcW w:w="1134" w:type="dxa"/>
          </w:tcPr>
          <w:p w14:paraId="27BCF97C" w14:textId="77777777" w:rsidR="00F663FD" w:rsidRPr="002E0E31" w:rsidRDefault="00F663FD" w:rsidP="002942F3">
            <w:pPr>
              <w:jc w:val="both"/>
              <w:rPr>
                <w:rFonts w:ascii="Helvetica" w:hAnsi="Helvetica"/>
                <w:color w:val="000000" w:themeColor="text1"/>
                <w:sz w:val="20"/>
                <w:szCs w:val="20"/>
              </w:rPr>
            </w:pPr>
          </w:p>
        </w:tc>
        <w:tc>
          <w:tcPr>
            <w:tcW w:w="3121" w:type="dxa"/>
          </w:tcPr>
          <w:p w14:paraId="17BBE40A" w14:textId="77777777" w:rsidR="00F663FD" w:rsidRPr="002E0E31" w:rsidRDefault="00F663FD" w:rsidP="002942F3">
            <w:pPr>
              <w:jc w:val="both"/>
              <w:rPr>
                <w:rFonts w:ascii="Helvetica" w:hAnsi="Helvetica"/>
                <w:b/>
                <w:color w:val="000000" w:themeColor="text1"/>
                <w:sz w:val="20"/>
                <w:szCs w:val="20"/>
              </w:rPr>
            </w:pPr>
            <w:r w:rsidRPr="002E0E31">
              <w:rPr>
                <w:rFonts w:ascii="Helvetica" w:hAnsi="Helvetica"/>
                <w:color w:val="000000" w:themeColor="text1"/>
                <w:sz w:val="20"/>
                <w:szCs w:val="20"/>
              </w:rPr>
              <w:t xml:space="preserve">  Exposure</w:t>
            </w:r>
          </w:p>
        </w:tc>
        <w:tc>
          <w:tcPr>
            <w:tcW w:w="1232" w:type="dxa"/>
          </w:tcPr>
          <w:p w14:paraId="1E280CE1" w14:textId="5E4BC069" w:rsidR="00F663FD" w:rsidRPr="002E0E31" w:rsidRDefault="00510190" w:rsidP="002942F3">
            <w:pPr>
              <w:jc w:val="center"/>
              <w:rPr>
                <w:rFonts w:ascii="Helvetica" w:hAnsi="Helvetica"/>
                <w:color w:val="000000" w:themeColor="text1"/>
                <w:sz w:val="20"/>
                <w:szCs w:val="20"/>
              </w:rPr>
            </w:pPr>
            <w:r w:rsidRPr="002E0E31">
              <w:rPr>
                <w:rFonts w:ascii="Helvetica" w:hAnsi="Helvetica"/>
                <w:color w:val="000000" w:themeColor="text1"/>
                <w:sz w:val="20"/>
                <w:szCs w:val="20"/>
              </w:rPr>
              <w:t>0.94</w:t>
            </w:r>
          </w:p>
        </w:tc>
        <w:tc>
          <w:tcPr>
            <w:tcW w:w="981" w:type="dxa"/>
          </w:tcPr>
          <w:p w14:paraId="0182E4E4" w14:textId="058D5688" w:rsidR="00F663FD" w:rsidRPr="002E0E31" w:rsidRDefault="00510190" w:rsidP="002942F3">
            <w:pPr>
              <w:jc w:val="center"/>
              <w:rPr>
                <w:rFonts w:ascii="Helvetica" w:hAnsi="Helvetica"/>
                <w:color w:val="000000" w:themeColor="text1"/>
                <w:sz w:val="20"/>
                <w:szCs w:val="20"/>
              </w:rPr>
            </w:pPr>
            <w:r w:rsidRPr="002E0E31">
              <w:rPr>
                <w:rFonts w:ascii="Helvetica" w:hAnsi="Helvetica"/>
                <w:color w:val="000000" w:themeColor="text1"/>
                <w:sz w:val="20"/>
                <w:szCs w:val="20"/>
              </w:rPr>
              <w:t>0.394</w:t>
            </w:r>
          </w:p>
        </w:tc>
      </w:tr>
      <w:tr w:rsidR="002E0E31" w:rsidRPr="002E0E31" w14:paraId="13AEF682" w14:textId="77777777" w:rsidTr="00CC2EBC">
        <w:tc>
          <w:tcPr>
            <w:tcW w:w="2552" w:type="dxa"/>
          </w:tcPr>
          <w:p w14:paraId="5C8B5EC3" w14:textId="77777777" w:rsidR="00F663FD" w:rsidRPr="002E0E31" w:rsidRDefault="00F663FD" w:rsidP="002942F3">
            <w:pPr>
              <w:rPr>
                <w:rFonts w:ascii="Helvetica" w:hAnsi="Helvetica"/>
                <w:color w:val="000000" w:themeColor="text1"/>
                <w:sz w:val="20"/>
                <w:szCs w:val="20"/>
              </w:rPr>
            </w:pPr>
          </w:p>
        </w:tc>
        <w:tc>
          <w:tcPr>
            <w:tcW w:w="1134" w:type="dxa"/>
          </w:tcPr>
          <w:p w14:paraId="69BF3378" w14:textId="77777777" w:rsidR="00F663FD" w:rsidRPr="002E0E31" w:rsidRDefault="00F663FD" w:rsidP="002942F3">
            <w:pPr>
              <w:jc w:val="both"/>
              <w:rPr>
                <w:rFonts w:ascii="Helvetica" w:hAnsi="Helvetica"/>
                <w:color w:val="000000" w:themeColor="text1"/>
                <w:sz w:val="20"/>
                <w:szCs w:val="20"/>
              </w:rPr>
            </w:pPr>
          </w:p>
        </w:tc>
        <w:tc>
          <w:tcPr>
            <w:tcW w:w="3121" w:type="dxa"/>
          </w:tcPr>
          <w:p w14:paraId="672675D5" w14:textId="77777777" w:rsidR="00F663FD" w:rsidRPr="002E0E31" w:rsidRDefault="00F663FD" w:rsidP="002942F3">
            <w:pPr>
              <w:jc w:val="both"/>
              <w:rPr>
                <w:rFonts w:ascii="Helvetica" w:hAnsi="Helvetica"/>
                <w:b/>
                <w:color w:val="000000" w:themeColor="text1"/>
                <w:sz w:val="20"/>
                <w:szCs w:val="20"/>
              </w:rPr>
            </w:pPr>
            <w:r w:rsidRPr="002E0E31">
              <w:rPr>
                <w:rFonts w:ascii="Helvetica" w:hAnsi="Helvetica"/>
                <w:color w:val="000000" w:themeColor="text1"/>
                <w:sz w:val="20"/>
                <w:szCs w:val="20"/>
              </w:rPr>
              <w:t xml:space="preserve">  Weight:weight.std</w:t>
            </w:r>
          </w:p>
        </w:tc>
        <w:tc>
          <w:tcPr>
            <w:tcW w:w="1232" w:type="dxa"/>
          </w:tcPr>
          <w:p w14:paraId="49835428" w14:textId="51068CC9" w:rsidR="00F663FD" w:rsidRPr="002E0E31" w:rsidRDefault="00510190" w:rsidP="002942F3">
            <w:pPr>
              <w:jc w:val="center"/>
              <w:rPr>
                <w:rFonts w:ascii="Helvetica" w:hAnsi="Helvetica"/>
                <w:color w:val="000000" w:themeColor="text1"/>
                <w:sz w:val="20"/>
                <w:szCs w:val="20"/>
              </w:rPr>
            </w:pPr>
            <w:r w:rsidRPr="002E0E31">
              <w:rPr>
                <w:rFonts w:ascii="Helvetica" w:hAnsi="Helvetica"/>
                <w:color w:val="000000" w:themeColor="text1"/>
                <w:sz w:val="20"/>
                <w:szCs w:val="20"/>
              </w:rPr>
              <w:t>0.05</w:t>
            </w:r>
          </w:p>
        </w:tc>
        <w:tc>
          <w:tcPr>
            <w:tcW w:w="981" w:type="dxa"/>
          </w:tcPr>
          <w:p w14:paraId="4E404BF6" w14:textId="299DCF46" w:rsidR="00F663FD" w:rsidRPr="002E0E31" w:rsidRDefault="00510190" w:rsidP="002942F3">
            <w:pPr>
              <w:jc w:val="center"/>
              <w:rPr>
                <w:rFonts w:ascii="Helvetica" w:hAnsi="Helvetica"/>
                <w:color w:val="000000" w:themeColor="text1"/>
                <w:sz w:val="20"/>
                <w:szCs w:val="20"/>
              </w:rPr>
            </w:pPr>
            <w:r w:rsidRPr="002E0E31">
              <w:rPr>
                <w:rFonts w:ascii="Helvetica" w:hAnsi="Helvetica"/>
                <w:color w:val="000000" w:themeColor="text1"/>
                <w:sz w:val="20"/>
                <w:szCs w:val="20"/>
              </w:rPr>
              <w:t>0.823</w:t>
            </w:r>
          </w:p>
        </w:tc>
      </w:tr>
      <w:tr w:rsidR="002E0E31" w:rsidRPr="002E0E31" w14:paraId="51D0240A" w14:textId="77777777" w:rsidTr="00CC2EBC">
        <w:tc>
          <w:tcPr>
            <w:tcW w:w="2552" w:type="dxa"/>
          </w:tcPr>
          <w:p w14:paraId="3A33A069" w14:textId="77777777" w:rsidR="00F663FD" w:rsidRPr="002E0E31" w:rsidRDefault="00F663FD" w:rsidP="002942F3">
            <w:pPr>
              <w:rPr>
                <w:rFonts w:ascii="Helvetica" w:hAnsi="Helvetica"/>
                <w:color w:val="000000" w:themeColor="text1"/>
                <w:sz w:val="20"/>
                <w:szCs w:val="20"/>
              </w:rPr>
            </w:pPr>
          </w:p>
        </w:tc>
        <w:tc>
          <w:tcPr>
            <w:tcW w:w="1134" w:type="dxa"/>
          </w:tcPr>
          <w:p w14:paraId="699DA50C" w14:textId="77777777" w:rsidR="00F663FD" w:rsidRPr="002E0E31" w:rsidRDefault="00F663FD" w:rsidP="002942F3">
            <w:pPr>
              <w:jc w:val="both"/>
              <w:rPr>
                <w:rFonts w:ascii="Helvetica" w:hAnsi="Helvetica"/>
                <w:color w:val="000000" w:themeColor="text1"/>
                <w:sz w:val="20"/>
                <w:szCs w:val="20"/>
              </w:rPr>
            </w:pPr>
          </w:p>
        </w:tc>
        <w:tc>
          <w:tcPr>
            <w:tcW w:w="3121" w:type="dxa"/>
          </w:tcPr>
          <w:p w14:paraId="5FD1B372" w14:textId="77777777" w:rsidR="00F663FD" w:rsidRPr="002E0E31" w:rsidRDefault="00F663FD" w:rsidP="002942F3">
            <w:pPr>
              <w:jc w:val="both"/>
              <w:rPr>
                <w:rFonts w:ascii="Helvetica" w:hAnsi="Helvetica"/>
                <w:b/>
                <w:color w:val="000000" w:themeColor="text1"/>
                <w:sz w:val="20"/>
                <w:szCs w:val="20"/>
              </w:rPr>
            </w:pPr>
            <w:r w:rsidRPr="002E0E31">
              <w:rPr>
                <w:rFonts w:ascii="Helvetica" w:hAnsi="Helvetica"/>
                <w:color w:val="000000" w:themeColor="text1"/>
                <w:sz w:val="20"/>
                <w:szCs w:val="20"/>
              </w:rPr>
              <w:t xml:space="preserve">  Weight:exposure</w:t>
            </w:r>
          </w:p>
        </w:tc>
        <w:tc>
          <w:tcPr>
            <w:tcW w:w="1232" w:type="dxa"/>
          </w:tcPr>
          <w:p w14:paraId="0ADE0072" w14:textId="120641C7" w:rsidR="00F663FD" w:rsidRPr="002E0E31" w:rsidRDefault="00510190" w:rsidP="002942F3">
            <w:pPr>
              <w:jc w:val="center"/>
              <w:rPr>
                <w:rFonts w:ascii="Helvetica" w:hAnsi="Helvetica"/>
                <w:color w:val="000000" w:themeColor="text1"/>
                <w:sz w:val="20"/>
                <w:szCs w:val="20"/>
              </w:rPr>
            </w:pPr>
            <w:r w:rsidRPr="002E0E31">
              <w:rPr>
                <w:rFonts w:ascii="Helvetica" w:hAnsi="Helvetica"/>
                <w:color w:val="000000" w:themeColor="text1"/>
                <w:sz w:val="20"/>
                <w:szCs w:val="20"/>
              </w:rPr>
              <w:t>3.79</w:t>
            </w:r>
          </w:p>
        </w:tc>
        <w:tc>
          <w:tcPr>
            <w:tcW w:w="981" w:type="dxa"/>
          </w:tcPr>
          <w:p w14:paraId="01C3DBB3" w14:textId="6A5D0B4C" w:rsidR="00F663FD" w:rsidRPr="002E0E31" w:rsidRDefault="00510190" w:rsidP="002942F3">
            <w:pPr>
              <w:jc w:val="center"/>
              <w:rPr>
                <w:rFonts w:ascii="Helvetica" w:hAnsi="Helvetica"/>
                <w:b/>
                <w:bCs/>
                <w:color w:val="000000" w:themeColor="text1"/>
                <w:sz w:val="20"/>
                <w:szCs w:val="20"/>
              </w:rPr>
            </w:pPr>
            <w:r w:rsidRPr="002E0E31">
              <w:rPr>
                <w:rFonts w:ascii="Helvetica" w:hAnsi="Helvetica"/>
                <w:b/>
                <w:bCs/>
                <w:color w:val="000000" w:themeColor="text1"/>
                <w:sz w:val="20"/>
                <w:szCs w:val="20"/>
              </w:rPr>
              <w:t>0.026</w:t>
            </w:r>
          </w:p>
        </w:tc>
      </w:tr>
      <w:tr w:rsidR="002E0E31" w:rsidRPr="002E0E31" w14:paraId="6B3ED62A" w14:textId="77777777" w:rsidTr="00CC2EBC">
        <w:tc>
          <w:tcPr>
            <w:tcW w:w="2552" w:type="dxa"/>
          </w:tcPr>
          <w:p w14:paraId="39036E73" w14:textId="77777777" w:rsidR="00F663FD" w:rsidRPr="002E0E31" w:rsidRDefault="00F663FD" w:rsidP="002942F3">
            <w:pPr>
              <w:rPr>
                <w:rFonts w:ascii="Helvetica" w:hAnsi="Helvetica"/>
                <w:color w:val="000000" w:themeColor="text1"/>
                <w:sz w:val="20"/>
                <w:szCs w:val="20"/>
              </w:rPr>
            </w:pPr>
          </w:p>
        </w:tc>
        <w:tc>
          <w:tcPr>
            <w:tcW w:w="1134" w:type="dxa"/>
          </w:tcPr>
          <w:p w14:paraId="53B101F3" w14:textId="77777777" w:rsidR="00F663FD" w:rsidRPr="002E0E31" w:rsidRDefault="00F663FD" w:rsidP="002942F3">
            <w:pPr>
              <w:jc w:val="both"/>
              <w:rPr>
                <w:rFonts w:ascii="Helvetica" w:hAnsi="Helvetica"/>
                <w:color w:val="000000" w:themeColor="text1"/>
                <w:sz w:val="20"/>
                <w:szCs w:val="20"/>
              </w:rPr>
            </w:pPr>
          </w:p>
        </w:tc>
        <w:tc>
          <w:tcPr>
            <w:tcW w:w="3121" w:type="dxa"/>
          </w:tcPr>
          <w:p w14:paraId="48A4AEC1" w14:textId="77777777" w:rsidR="00F663FD" w:rsidRPr="002E0E31" w:rsidRDefault="00F663FD" w:rsidP="002942F3">
            <w:pPr>
              <w:jc w:val="both"/>
              <w:rPr>
                <w:rFonts w:ascii="Helvetica" w:hAnsi="Helvetica"/>
                <w:b/>
                <w:color w:val="000000" w:themeColor="text1"/>
                <w:sz w:val="20"/>
                <w:szCs w:val="20"/>
              </w:rPr>
            </w:pPr>
            <w:r w:rsidRPr="002E0E31">
              <w:rPr>
                <w:rFonts w:ascii="Helvetica" w:hAnsi="Helvetica"/>
                <w:color w:val="000000" w:themeColor="text1"/>
                <w:sz w:val="20"/>
                <w:szCs w:val="20"/>
              </w:rPr>
              <w:t xml:space="preserve">  Weight.std:exposure</w:t>
            </w:r>
          </w:p>
        </w:tc>
        <w:tc>
          <w:tcPr>
            <w:tcW w:w="1232" w:type="dxa"/>
          </w:tcPr>
          <w:p w14:paraId="70D0F608" w14:textId="69A16831" w:rsidR="00F663FD" w:rsidRPr="002E0E31" w:rsidRDefault="00510190" w:rsidP="002942F3">
            <w:pPr>
              <w:jc w:val="center"/>
              <w:rPr>
                <w:rFonts w:ascii="Helvetica" w:hAnsi="Helvetica"/>
                <w:color w:val="000000" w:themeColor="text1"/>
                <w:sz w:val="20"/>
                <w:szCs w:val="20"/>
              </w:rPr>
            </w:pPr>
            <w:r w:rsidRPr="002E0E31">
              <w:rPr>
                <w:rFonts w:ascii="Helvetica" w:hAnsi="Helvetica"/>
                <w:color w:val="000000" w:themeColor="text1"/>
                <w:sz w:val="20"/>
                <w:szCs w:val="20"/>
              </w:rPr>
              <w:t>4.39</w:t>
            </w:r>
          </w:p>
        </w:tc>
        <w:tc>
          <w:tcPr>
            <w:tcW w:w="981" w:type="dxa"/>
          </w:tcPr>
          <w:p w14:paraId="1B7B7B88" w14:textId="7187CF0A" w:rsidR="00F663FD" w:rsidRPr="002E0E31" w:rsidRDefault="00510190" w:rsidP="002942F3">
            <w:pPr>
              <w:jc w:val="center"/>
              <w:rPr>
                <w:rFonts w:ascii="Helvetica" w:hAnsi="Helvetica"/>
                <w:b/>
                <w:bCs/>
                <w:color w:val="000000" w:themeColor="text1"/>
                <w:sz w:val="20"/>
                <w:szCs w:val="20"/>
              </w:rPr>
            </w:pPr>
            <w:r w:rsidRPr="002E0E31">
              <w:rPr>
                <w:rFonts w:ascii="Helvetica" w:hAnsi="Helvetica"/>
                <w:b/>
                <w:bCs/>
                <w:color w:val="000000" w:themeColor="text1"/>
                <w:sz w:val="20"/>
                <w:szCs w:val="20"/>
              </w:rPr>
              <w:t>0.017</w:t>
            </w:r>
          </w:p>
        </w:tc>
      </w:tr>
      <w:tr w:rsidR="002E0E31" w:rsidRPr="002E0E31" w14:paraId="5D8E9DBD" w14:textId="77777777" w:rsidTr="00CC2EBC">
        <w:tc>
          <w:tcPr>
            <w:tcW w:w="2552" w:type="dxa"/>
          </w:tcPr>
          <w:p w14:paraId="64AAE737" w14:textId="77777777" w:rsidR="00F663FD" w:rsidRPr="002E0E31" w:rsidRDefault="00F663FD" w:rsidP="002942F3">
            <w:pPr>
              <w:rPr>
                <w:rFonts w:ascii="Helvetica" w:hAnsi="Helvetica"/>
                <w:color w:val="000000" w:themeColor="text1"/>
                <w:sz w:val="20"/>
                <w:szCs w:val="20"/>
              </w:rPr>
            </w:pPr>
          </w:p>
        </w:tc>
        <w:tc>
          <w:tcPr>
            <w:tcW w:w="1134" w:type="dxa"/>
          </w:tcPr>
          <w:p w14:paraId="0B7520CB" w14:textId="77777777" w:rsidR="00F663FD" w:rsidRPr="002E0E31" w:rsidRDefault="00F663FD" w:rsidP="002942F3">
            <w:pPr>
              <w:jc w:val="both"/>
              <w:rPr>
                <w:rFonts w:ascii="Helvetica" w:hAnsi="Helvetica"/>
                <w:color w:val="000000" w:themeColor="text1"/>
                <w:sz w:val="20"/>
                <w:szCs w:val="20"/>
              </w:rPr>
            </w:pPr>
          </w:p>
        </w:tc>
        <w:tc>
          <w:tcPr>
            <w:tcW w:w="3121" w:type="dxa"/>
          </w:tcPr>
          <w:p w14:paraId="2777D03B" w14:textId="77777777" w:rsidR="00F663FD" w:rsidRPr="002E0E31" w:rsidRDefault="00F663FD" w:rsidP="002942F3">
            <w:pPr>
              <w:jc w:val="both"/>
              <w:rPr>
                <w:rFonts w:ascii="Helvetica" w:hAnsi="Helvetica"/>
                <w:b/>
                <w:color w:val="000000" w:themeColor="text1"/>
                <w:sz w:val="20"/>
                <w:szCs w:val="20"/>
              </w:rPr>
            </w:pPr>
            <w:r w:rsidRPr="002E0E31">
              <w:rPr>
                <w:rFonts w:ascii="Helvetica" w:hAnsi="Helvetica"/>
                <w:color w:val="000000" w:themeColor="text1"/>
                <w:sz w:val="20"/>
                <w:szCs w:val="20"/>
              </w:rPr>
              <w:t xml:space="preserve">  Weight:weight.std:exposure</w:t>
            </w:r>
          </w:p>
        </w:tc>
        <w:tc>
          <w:tcPr>
            <w:tcW w:w="1232" w:type="dxa"/>
          </w:tcPr>
          <w:p w14:paraId="3A7C4206" w14:textId="038433CF" w:rsidR="00F663FD" w:rsidRPr="002E0E31" w:rsidRDefault="00510190" w:rsidP="002942F3">
            <w:pPr>
              <w:jc w:val="center"/>
              <w:rPr>
                <w:rFonts w:ascii="Helvetica" w:hAnsi="Helvetica"/>
                <w:color w:val="000000" w:themeColor="text1"/>
                <w:sz w:val="20"/>
                <w:szCs w:val="20"/>
              </w:rPr>
            </w:pPr>
            <w:r w:rsidRPr="002E0E31">
              <w:rPr>
                <w:rFonts w:ascii="Helvetica" w:hAnsi="Helvetica"/>
                <w:color w:val="000000" w:themeColor="text1"/>
                <w:sz w:val="20"/>
                <w:szCs w:val="20"/>
              </w:rPr>
              <w:t>0.07</w:t>
            </w:r>
          </w:p>
        </w:tc>
        <w:tc>
          <w:tcPr>
            <w:tcW w:w="981" w:type="dxa"/>
          </w:tcPr>
          <w:p w14:paraId="4BFDAACF" w14:textId="5FFBB202" w:rsidR="00F663FD" w:rsidRPr="002E0E31" w:rsidRDefault="00510190" w:rsidP="002942F3">
            <w:pPr>
              <w:jc w:val="center"/>
              <w:rPr>
                <w:rFonts w:ascii="Helvetica" w:hAnsi="Helvetica"/>
                <w:color w:val="000000" w:themeColor="text1"/>
                <w:sz w:val="20"/>
                <w:szCs w:val="20"/>
              </w:rPr>
            </w:pPr>
            <w:r w:rsidRPr="002E0E31">
              <w:rPr>
                <w:rFonts w:ascii="Helvetica" w:hAnsi="Helvetica"/>
                <w:color w:val="000000" w:themeColor="text1"/>
                <w:sz w:val="20"/>
                <w:szCs w:val="20"/>
              </w:rPr>
              <w:t>0.936</w:t>
            </w:r>
          </w:p>
        </w:tc>
      </w:tr>
      <w:tr w:rsidR="002E0E31" w:rsidRPr="002E0E31" w14:paraId="2C39DB6D" w14:textId="77777777" w:rsidTr="00CC2EBC">
        <w:tc>
          <w:tcPr>
            <w:tcW w:w="2552" w:type="dxa"/>
          </w:tcPr>
          <w:p w14:paraId="434653FF" w14:textId="77777777" w:rsidR="00F663FD" w:rsidRPr="002E0E31" w:rsidRDefault="00F663FD" w:rsidP="002942F3">
            <w:pPr>
              <w:rPr>
                <w:rFonts w:ascii="Helvetica" w:hAnsi="Helvetica"/>
                <w:color w:val="000000" w:themeColor="text1"/>
                <w:sz w:val="20"/>
                <w:szCs w:val="20"/>
              </w:rPr>
            </w:pPr>
          </w:p>
        </w:tc>
        <w:tc>
          <w:tcPr>
            <w:tcW w:w="1134" w:type="dxa"/>
          </w:tcPr>
          <w:p w14:paraId="7C112C88" w14:textId="77777777" w:rsidR="00F663FD" w:rsidRPr="002E0E31" w:rsidRDefault="00F663FD" w:rsidP="002942F3">
            <w:pPr>
              <w:jc w:val="both"/>
              <w:rPr>
                <w:rFonts w:ascii="Helvetica" w:hAnsi="Helvetica"/>
                <w:color w:val="000000" w:themeColor="text1"/>
                <w:sz w:val="20"/>
                <w:szCs w:val="20"/>
              </w:rPr>
            </w:pPr>
          </w:p>
        </w:tc>
        <w:tc>
          <w:tcPr>
            <w:tcW w:w="3121" w:type="dxa"/>
          </w:tcPr>
          <w:p w14:paraId="39E667E0" w14:textId="77777777" w:rsidR="00F663FD" w:rsidRPr="002E0E31" w:rsidRDefault="00F663FD" w:rsidP="002942F3">
            <w:pPr>
              <w:jc w:val="both"/>
              <w:rPr>
                <w:rFonts w:ascii="Helvetica" w:hAnsi="Helvetica"/>
                <w:b/>
                <w:color w:val="000000" w:themeColor="text1"/>
                <w:sz w:val="20"/>
                <w:szCs w:val="20"/>
              </w:rPr>
            </w:pPr>
            <w:r w:rsidRPr="002E0E31">
              <w:rPr>
                <w:rFonts w:ascii="Helvetica" w:hAnsi="Helvetica"/>
                <w:b/>
                <w:color w:val="000000" w:themeColor="text1"/>
                <w:sz w:val="20"/>
                <w:szCs w:val="20"/>
              </w:rPr>
              <w:t>Random effects</w:t>
            </w:r>
          </w:p>
        </w:tc>
        <w:tc>
          <w:tcPr>
            <w:tcW w:w="1232" w:type="dxa"/>
          </w:tcPr>
          <w:p w14:paraId="572BC9A0" w14:textId="77777777" w:rsidR="00F663FD" w:rsidRPr="002E0E31" w:rsidRDefault="00F663FD" w:rsidP="002942F3">
            <w:pPr>
              <w:jc w:val="center"/>
              <w:rPr>
                <w:rFonts w:ascii="Helvetica" w:hAnsi="Helvetica"/>
                <w:b/>
                <w:i/>
                <w:color w:val="000000" w:themeColor="text1"/>
                <w:sz w:val="20"/>
                <w:szCs w:val="20"/>
              </w:rPr>
            </w:pPr>
            <w:r w:rsidRPr="002E0E31">
              <w:rPr>
                <w:rFonts w:ascii="Helvetica" w:hAnsi="Helvetica"/>
                <w:b/>
                <w:i/>
                <w:color w:val="000000" w:themeColor="text1"/>
                <w:sz w:val="20"/>
                <w:szCs w:val="20"/>
              </w:rPr>
              <w:t>var</w:t>
            </w:r>
          </w:p>
        </w:tc>
        <w:tc>
          <w:tcPr>
            <w:tcW w:w="981" w:type="dxa"/>
          </w:tcPr>
          <w:p w14:paraId="45E2E361" w14:textId="5DD6CAB6" w:rsidR="00F663FD" w:rsidRPr="002E0E31" w:rsidRDefault="00F663FD" w:rsidP="002942F3">
            <w:pPr>
              <w:jc w:val="center"/>
              <w:rPr>
                <w:rFonts w:ascii="Helvetica" w:hAnsi="Helvetica"/>
                <w:b/>
                <w:i/>
                <w:color w:val="000000" w:themeColor="text1"/>
                <w:sz w:val="20"/>
                <w:szCs w:val="20"/>
              </w:rPr>
            </w:pPr>
          </w:p>
        </w:tc>
      </w:tr>
      <w:tr w:rsidR="00F663FD" w:rsidRPr="002E0E31" w14:paraId="628316FA" w14:textId="77777777" w:rsidTr="00CC2EBC">
        <w:tc>
          <w:tcPr>
            <w:tcW w:w="2552" w:type="dxa"/>
            <w:tcBorders>
              <w:bottom w:val="single" w:sz="18" w:space="0" w:color="000000"/>
            </w:tcBorders>
          </w:tcPr>
          <w:p w14:paraId="42A3C09C" w14:textId="77777777" w:rsidR="00F663FD" w:rsidRPr="002E0E31" w:rsidRDefault="00F663FD" w:rsidP="002942F3">
            <w:pPr>
              <w:rPr>
                <w:rFonts w:ascii="Helvetica" w:hAnsi="Helvetica"/>
                <w:color w:val="000000" w:themeColor="text1"/>
                <w:sz w:val="20"/>
                <w:szCs w:val="20"/>
              </w:rPr>
            </w:pPr>
          </w:p>
        </w:tc>
        <w:tc>
          <w:tcPr>
            <w:tcW w:w="1134" w:type="dxa"/>
            <w:tcBorders>
              <w:bottom w:val="single" w:sz="18" w:space="0" w:color="000000"/>
            </w:tcBorders>
          </w:tcPr>
          <w:p w14:paraId="1F20FC9C" w14:textId="77777777" w:rsidR="00F663FD" w:rsidRPr="002E0E31" w:rsidRDefault="00F663FD" w:rsidP="002942F3">
            <w:pPr>
              <w:jc w:val="both"/>
              <w:rPr>
                <w:rFonts w:ascii="Helvetica" w:hAnsi="Helvetica"/>
                <w:color w:val="000000" w:themeColor="text1"/>
                <w:sz w:val="20"/>
                <w:szCs w:val="20"/>
              </w:rPr>
            </w:pPr>
          </w:p>
        </w:tc>
        <w:tc>
          <w:tcPr>
            <w:tcW w:w="3121" w:type="dxa"/>
            <w:tcBorders>
              <w:bottom w:val="single" w:sz="18" w:space="0" w:color="000000"/>
            </w:tcBorders>
          </w:tcPr>
          <w:p w14:paraId="4F87C1A4" w14:textId="77777777" w:rsidR="00F663FD" w:rsidRPr="002E0E31" w:rsidRDefault="00F663FD" w:rsidP="002942F3">
            <w:pPr>
              <w:jc w:val="both"/>
              <w:rPr>
                <w:rFonts w:ascii="Helvetica" w:hAnsi="Helvetica"/>
                <w:b/>
                <w:color w:val="000000" w:themeColor="text1"/>
                <w:sz w:val="20"/>
                <w:szCs w:val="20"/>
              </w:rPr>
            </w:pPr>
            <w:r w:rsidRPr="002E0E31">
              <w:rPr>
                <w:rFonts w:ascii="Helvetica" w:hAnsi="Helvetica"/>
                <w:color w:val="000000" w:themeColor="text1"/>
                <w:sz w:val="20"/>
                <w:szCs w:val="20"/>
              </w:rPr>
              <w:t xml:space="preserve">  Exposure tank</w:t>
            </w:r>
          </w:p>
        </w:tc>
        <w:tc>
          <w:tcPr>
            <w:tcW w:w="1232" w:type="dxa"/>
            <w:tcBorders>
              <w:bottom w:val="single" w:sz="18" w:space="0" w:color="000000"/>
            </w:tcBorders>
          </w:tcPr>
          <w:p w14:paraId="261C89AB" w14:textId="017DABC1" w:rsidR="00F663FD" w:rsidRPr="002E0E31" w:rsidRDefault="00510190" w:rsidP="002942F3">
            <w:pPr>
              <w:jc w:val="center"/>
              <w:rPr>
                <w:rFonts w:ascii="Helvetica" w:hAnsi="Helvetica"/>
                <w:color w:val="000000" w:themeColor="text1"/>
                <w:sz w:val="20"/>
                <w:szCs w:val="20"/>
              </w:rPr>
            </w:pPr>
            <w:r w:rsidRPr="002E0E31">
              <w:rPr>
                <w:rFonts w:ascii="Helvetica" w:hAnsi="Helvetica"/>
                <w:color w:val="000000" w:themeColor="text1"/>
                <w:sz w:val="20"/>
                <w:szCs w:val="20"/>
              </w:rPr>
              <w:t>0.177</w:t>
            </w:r>
          </w:p>
        </w:tc>
        <w:tc>
          <w:tcPr>
            <w:tcW w:w="981" w:type="dxa"/>
            <w:tcBorders>
              <w:bottom w:val="single" w:sz="18" w:space="0" w:color="000000"/>
            </w:tcBorders>
          </w:tcPr>
          <w:p w14:paraId="2FDA3DD6" w14:textId="28E1145C" w:rsidR="00F663FD" w:rsidRPr="002E0E31" w:rsidRDefault="00F663FD" w:rsidP="002942F3">
            <w:pPr>
              <w:jc w:val="center"/>
              <w:rPr>
                <w:rFonts w:ascii="Helvetica" w:hAnsi="Helvetica"/>
                <w:color w:val="000000" w:themeColor="text1"/>
                <w:sz w:val="20"/>
                <w:szCs w:val="20"/>
              </w:rPr>
            </w:pPr>
          </w:p>
        </w:tc>
      </w:tr>
    </w:tbl>
    <w:p w14:paraId="1149E434" w14:textId="5AC469BE" w:rsidR="00510190" w:rsidRPr="002E0E31" w:rsidRDefault="00510190" w:rsidP="00F663FD">
      <w:pPr>
        <w:rPr>
          <w:rFonts w:ascii="Menlo-Regular" w:eastAsia="Times New Roman" w:hAnsi="Menlo-Regular" w:cs="Menlo-Regular"/>
          <w:color w:val="000000" w:themeColor="text1"/>
          <w:sz w:val="26"/>
          <w:szCs w:val="26"/>
          <w:lang w:val="en-AU" w:eastAsia="en-US"/>
        </w:rPr>
      </w:pPr>
    </w:p>
    <w:p w14:paraId="4CD806B3" w14:textId="0D04811C" w:rsidR="00510190" w:rsidRPr="002E0E31" w:rsidRDefault="00510190" w:rsidP="00F663FD">
      <w:pPr>
        <w:rPr>
          <w:rFonts w:ascii="Helvetica" w:hAnsi="Helvetica"/>
          <w:color w:val="000000" w:themeColor="text1"/>
        </w:rPr>
      </w:pPr>
    </w:p>
    <w:p w14:paraId="4BD8429B" w14:textId="77777777" w:rsidR="009F2C77" w:rsidRPr="002E0E31" w:rsidRDefault="009F2C77" w:rsidP="00501356">
      <w:pPr>
        <w:spacing w:line="360" w:lineRule="auto"/>
        <w:jc w:val="both"/>
        <w:rPr>
          <w:rFonts w:ascii="Helvetica" w:hAnsi="Helvetica"/>
          <w:b/>
          <w:color w:val="000000" w:themeColor="text1"/>
        </w:rPr>
      </w:pPr>
    </w:p>
    <w:p w14:paraId="4ACC48C4" w14:textId="70F32E7C" w:rsidR="00501356" w:rsidRPr="002E0E31" w:rsidRDefault="00501356" w:rsidP="00FF292D">
      <w:pPr>
        <w:spacing w:line="480" w:lineRule="auto"/>
        <w:jc w:val="both"/>
        <w:rPr>
          <w:rFonts w:ascii="Helvetica" w:hAnsi="Helvetica"/>
          <w:color w:val="000000" w:themeColor="text1"/>
        </w:rPr>
      </w:pPr>
      <w:r w:rsidRPr="002E0E31">
        <w:rPr>
          <w:rFonts w:ascii="Helvetica" w:hAnsi="Helvetica"/>
          <w:b/>
          <w:color w:val="000000" w:themeColor="text1"/>
        </w:rPr>
        <w:t xml:space="preserve">Table S4. </w:t>
      </w:r>
      <w:r w:rsidRPr="002E0E31">
        <w:rPr>
          <w:rFonts w:ascii="Helvetica" w:hAnsi="Helvetica"/>
          <w:color w:val="000000" w:themeColor="text1"/>
        </w:rPr>
        <w:t xml:space="preserve">Results for group foraging trials showing treatment comparisons </w:t>
      </w:r>
      <w:r w:rsidR="00A20F9A" w:rsidRPr="002E0E31">
        <w:rPr>
          <w:rFonts w:ascii="Helvetica" w:hAnsi="Helvetica"/>
          <w:color w:val="000000" w:themeColor="text1"/>
        </w:rPr>
        <w:t>f</w:t>
      </w:r>
      <w:r w:rsidRPr="002E0E31">
        <w:rPr>
          <w:rFonts w:ascii="Helvetica" w:hAnsi="Helvetica"/>
          <w:color w:val="000000" w:themeColor="text1"/>
        </w:rPr>
        <w:t xml:space="preserve">or the average time taken to first consume a prey item, calculated from a Cox proportional hazard mixed effect model (COXME). </w:t>
      </w:r>
    </w:p>
    <w:p w14:paraId="26AAD7D7" w14:textId="77777777" w:rsidR="00501356" w:rsidRPr="002E0E31" w:rsidRDefault="00501356" w:rsidP="00501356">
      <w:pPr>
        <w:spacing w:line="360" w:lineRule="auto"/>
        <w:jc w:val="both"/>
        <w:rPr>
          <w:rFonts w:ascii="Helvetica" w:hAnsi="Helvetica"/>
          <w:b/>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0"/>
        <w:gridCol w:w="1121"/>
        <w:gridCol w:w="1546"/>
        <w:gridCol w:w="993"/>
        <w:gridCol w:w="850"/>
        <w:gridCol w:w="940"/>
      </w:tblGrid>
      <w:tr w:rsidR="002E0E31" w:rsidRPr="002E0E31" w14:paraId="296B8F46" w14:textId="77777777" w:rsidTr="00501356">
        <w:tc>
          <w:tcPr>
            <w:tcW w:w="3570" w:type="dxa"/>
            <w:tcBorders>
              <w:top w:val="single" w:sz="18" w:space="0" w:color="auto"/>
            </w:tcBorders>
          </w:tcPr>
          <w:p w14:paraId="1A105A3A" w14:textId="77777777" w:rsidR="00501356" w:rsidRPr="002E0E31" w:rsidRDefault="00501356" w:rsidP="002942F3">
            <w:pPr>
              <w:jc w:val="both"/>
              <w:rPr>
                <w:rFonts w:ascii="Helvetica" w:hAnsi="Helvetica"/>
                <w:color w:val="000000" w:themeColor="text1"/>
                <w:sz w:val="22"/>
                <w:szCs w:val="22"/>
              </w:rPr>
            </w:pPr>
            <w:r w:rsidRPr="002E0E31">
              <w:rPr>
                <w:rFonts w:ascii="Helvetica" w:hAnsi="Helvetica"/>
                <w:color w:val="000000" w:themeColor="text1"/>
                <w:sz w:val="22"/>
                <w:szCs w:val="22"/>
              </w:rPr>
              <w:t>Behavioural response</w:t>
            </w:r>
          </w:p>
        </w:tc>
        <w:tc>
          <w:tcPr>
            <w:tcW w:w="1121" w:type="dxa"/>
            <w:tcBorders>
              <w:top w:val="single" w:sz="18" w:space="0" w:color="auto"/>
            </w:tcBorders>
            <w:vAlign w:val="center"/>
          </w:tcPr>
          <w:p w14:paraId="00622071" w14:textId="77777777" w:rsidR="00501356" w:rsidRPr="002E0E31" w:rsidRDefault="00501356" w:rsidP="002942F3">
            <w:pPr>
              <w:jc w:val="center"/>
              <w:rPr>
                <w:rFonts w:ascii="Helvetica" w:hAnsi="Helvetica"/>
                <w:color w:val="000000" w:themeColor="text1"/>
                <w:sz w:val="22"/>
                <w:szCs w:val="22"/>
              </w:rPr>
            </w:pPr>
            <w:r w:rsidRPr="002E0E31">
              <w:rPr>
                <w:rFonts w:ascii="Helvetica" w:hAnsi="Helvetica"/>
                <w:color w:val="000000" w:themeColor="text1"/>
                <w:sz w:val="22"/>
                <w:szCs w:val="22"/>
              </w:rPr>
              <w:t>Model</w:t>
            </w:r>
          </w:p>
        </w:tc>
        <w:tc>
          <w:tcPr>
            <w:tcW w:w="1546" w:type="dxa"/>
            <w:tcBorders>
              <w:top w:val="single" w:sz="18" w:space="0" w:color="auto"/>
            </w:tcBorders>
          </w:tcPr>
          <w:p w14:paraId="4F833976" w14:textId="77777777" w:rsidR="00501356" w:rsidRPr="002E0E31" w:rsidRDefault="00501356" w:rsidP="002942F3">
            <w:pPr>
              <w:jc w:val="both"/>
              <w:rPr>
                <w:rFonts w:ascii="Helvetica" w:hAnsi="Helvetica"/>
                <w:color w:val="000000" w:themeColor="text1"/>
                <w:sz w:val="22"/>
                <w:szCs w:val="22"/>
              </w:rPr>
            </w:pPr>
            <w:r w:rsidRPr="002E0E31">
              <w:rPr>
                <w:rFonts w:ascii="Helvetica" w:hAnsi="Helvetica"/>
                <w:color w:val="000000" w:themeColor="text1"/>
                <w:sz w:val="22"/>
                <w:szCs w:val="22"/>
              </w:rPr>
              <w:t xml:space="preserve">Comparison </w:t>
            </w:r>
          </w:p>
        </w:tc>
        <w:tc>
          <w:tcPr>
            <w:tcW w:w="993" w:type="dxa"/>
            <w:tcBorders>
              <w:top w:val="single" w:sz="18" w:space="0" w:color="auto"/>
            </w:tcBorders>
            <w:vAlign w:val="center"/>
          </w:tcPr>
          <w:p w14:paraId="7840365D" w14:textId="77777777" w:rsidR="00501356" w:rsidRPr="002E0E31" w:rsidRDefault="00501356" w:rsidP="002942F3">
            <w:pPr>
              <w:jc w:val="center"/>
              <w:rPr>
                <w:rFonts w:ascii="Helvetica" w:hAnsi="Helvetica"/>
                <w:color w:val="000000" w:themeColor="text1"/>
                <w:sz w:val="22"/>
                <w:szCs w:val="22"/>
              </w:rPr>
            </w:pPr>
            <w:r w:rsidRPr="002E0E31">
              <w:rPr>
                <w:rFonts w:ascii="Helvetica" w:hAnsi="Helvetica"/>
                <w:color w:val="000000" w:themeColor="text1"/>
                <w:sz w:val="22"/>
                <w:szCs w:val="22"/>
              </w:rPr>
              <w:t>coef</w:t>
            </w:r>
          </w:p>
        </w:tc>
        <w:tc>
          <w:tcPr>
            <w:tcW w:w="850" w:type="dxa"/>
            <w:tcBorders>
              <w:top w:val="single" w:sz="18" w:space="0" w:color="auto"/>
            </w:tcBorders>
            <w:vAlign w:val="center"/>
          </w:tcPr>
          <w:p w14:paraId="5272757C" w14:textId="77777777" w:rsidR="00501356" w:rsidRPr="002E0E31" w:rsidRDefault="00501356" w:rsidP="002942F3">
            <w:pPr>
              <w:jc w:val="center"/>
              <w:rPr>
                <w:rFonts w:ascii="Helvetica" w:hAnsi="Helvetica"/>
                <w:i/>
                <w:iCs/>
                <w:color w:val="000000" w:themeColor="text1"/>
                <w:sz w:val="22"/>
                <w:szCs w:val="22"/>
              </w:rPr>
            </w:pPr>
            <w:r w:rsidRPr="002E0E31">
              <w:rPr>
                <w:rFonts w:ascii="Helvetica" w:hAnsi="Helvetica"/>
                <w:i/>
                <w:iCs/>
                <w:color w:val="000000" w:themeColor="text1"/>
                <w:sz w:val="22"/>
                <w:szCs w:val="22"/>
              </w:rPr>
              <w:t>z</w:t>
            </w:r>
          </w:p>
        </w:tc>
        <w:tc>
          <w:tcPr>
            <w:tcW w:w="940" w:type="dxa"/>
            <w:tcBorders>
              <w:top w:val="single" w:sz="18" w:space="0" w:color="auto"/>
            </w:tcBorders>
            <w:vAlign w:val="center"/>
          </w:tcPr>
          <w:p w14:paraId="0C11FEE0" w14:textId="77777777" w:rsidR="00501356" w:rsidRPr="002E0E31" w:rsidRDefault="00501356" w:rsidP="002942F3">
            <w:pPr>
              <w:jc w:val="center"/>
              <w:rPr>
                <w:rFonts w:ascii="Helvetica" w:hAnsi="Helvetica"/>
                <w:i/>
                <w:iCs/>
                <w:color w:val="000000" w:themeColor="text1"/>
                <w:sz w:val="22"/>
                <w:szCs w:val="22"/>
              </w:rPr>
            </w:pPr>
            <w:r w:rsidRPr="002E0E31">
              <w:rPr>
                <w:rFonts w:ascii="Helvetica" w:hAnsi="Helvetica"/>
                <w:i/>
                <w:iCs/>
                <w:color w:val="000000" w:themeColor="text1"/>
                <w:sz w:val="22"/>
                <w:szCs w:val="22"/>
              </w:rPr>
              <w:t>p</w:t>
            </w:r>
          </w:p>
        </w:tc>
      </w:tr>
      <w:tr w:rsidR="002E0E31" w:rsidRPr="002E0E31" w14:paraId="133B91A0" w14:textId="77777777" w:rsidTr="00501356">
        <w:trPr>
          <w:trHeight w:val="653"/>
        </w:trPr>
        <w:tc>
          <w:tcPr>
            <w:tcW w:w="3570" w:type="dxa"/>
            <w:tcBorders>
              <w:top w:val="single" w:sz="18" w:space="0" w:color="000000"/>
            </w:tcBorders>
            <w:vAlign w:val="center"/>
          </w:tcPr>
          <w:p w14:paraId="1E64373D" w14:textId="198747A6" w:rsidR="00501356" w:rsidRPr="002E0E31" w:rsidRDefault="00501356" w:rsidP="002942F3">
            <w:pPr>
              <w:rPr>
                <w:rFonts w:ascii="Helvetica" w:hAnsi="Helvetica"/>
                <w:color w:val="000000" w:themeColor="text1"/>
                <w:sz w:val="22"/>
                <w:szCs w:val="22"/>
              </w:rPr>
            </w:pPr>
            <w:r w:rsidRPr="002E0E31">
              <w:rPr>
                <w:rFonts w:ascii="Helvetica" w:hAnsi="Helvetica"/>
                <w:color w:val="000000" w:themeColor="text1"/>
                <w:sz w:val="22"/>
                <w:szCs w:val="22"/>
              </w:rPr>
              <w:t>Average time to first consume a prey item</w:t>
            </w:r>
          </w:p>
        </w:tc>
        <w:tc>
          <w:tcPr>
            <w:tcW w:w="1121" w:type="dxa"/>
            <w:tcBorders>
              <w:top w:val="single" w:sz="18" w:space="0" w:color="000000"/>
            </w:tcBorders>
            <w:vAlign w:val="center"/>
          </w:tcPr>
          <w:p w14:paraId="05A7EB97" w14:textId="77777777" w:rsidR="00501356" w:rsidRPr="002E0E31" w:rsidRDefault="00501356" w:rsidP="002942F3">
            <w:pPr>
              <w:jc w:val="center"/>
              <w:rPr>
                <w:rFonts w:ascii="Helvetica" w:hAnsi="Helvetica"/>
                <w:color w:val="000000" w:themeColor="text1"/>
                <w:sz w:val="22"/>
                <w:szCs w:val="22"/>
              </w:rPr>
            </w:pPr>
            <w:r w:rsidRPr="002E0E31">
              <w:rPr>
                <w:rFonts w:ascii="Helvetica" w:hAnsi="Helvetica"/>
                <w:color w:val="000000" w:themeColor="text1"/>
                <w:sz w:val="22"/>
                <w:szCs w:val="22"/>
              </w:rPr>
              <w:t>COXME</w:t>
            </w:r>
          </w:p>
        </w:tc>
        <w:tc>
          <w:tcPr>
            <w:tcW w:w="1546" w:type="dxa"/>
            <w:tcBorders>
              <w:top w:val="single" w:sz="18" w:space="0" w:color="000000"/>
            </w:tcBorders>
            <w:vAlign w:val="center"/>
          </w:tcPr>
          <w:p w14:paraId="1605BDD3" w14:textId="77777777" w:rsidR="00501356" w:rsidRPr="002E0E31" w:rsidRDefault="00501356" w:rsidP="002942F3">
            <w:pPr>
              <w:jc w:val="center"/>
              <w:rPr>
                <w:rFonts w:ascii="Helvetica" w:hAnsi="Helvetica"/>
                <w:bCs/>
                <w:color w:val="000000" w:themeColor="text1"/>
                <w:sz w:val="22"/>
                <w:szCs w:val="22"/>
              </w:rPr>
            </w:pPr>
            <w:r w:rsidRPr="002E0E31">
              <w:rPr>
                <w:rFonts w:ascii="Helvetica" w:hAnsi="Helvetica"/>
                <w:bCs/>
                <w:color w:val="000000" w:themeColor="text1"/>
                <w:sz w:val="22"/>
                <w:szCs w:val="22"/>
              </w:rPr>
              <w:t>Control–Low</w:t>
            </w:r>
          </w:p>
        </w:tc>
        <w:tc>
          <w:tcPr>
            <w:tcW w:w="993" w:type="dxa"/>
            <w:tcBorders>
              <w:top w:val="single" w:sz="18" w:space="0" w:color="000000"/>
            </w:tcBorders>
            <w:vAlign w:val="center"/>
          </w:tcPr>
          <w:p w14:paraId="75500371" w14:textId="36BF0A63" w:rsidR="00501356" w:rsidRPr="002E0E31" w:rsidRDefault="00FA63B3" w:rsidP="009F2C77">
            <w:pPr>
              <w:jc w:val="center"/>
              <w:rPr>
                <w:rFonts w:ascii="Helvetica" w:hAnsi="Helvetica"/>
                <w:color w:val="000000" w:themeColor="text1"/>
                <w:sz w:val="22"/>
                <w:szCs w:val="22"/>
              </w:rPr>
            </w:pPr>
            <w:r w:rsidRPr="002E0E31">
              <w:rPr>
                <w:rFonts w:ascii="Helvetica" w:hAnsi="Helvetica"/>
                <w:color w:val="000000" w:themeColor="text1"/>
                <w:sz w:val="22"/>
                <w:szCs w:val="22"/>
              </w:rPr>
              <w:t>0.003</w:t>
            </w:r>
          </w:p>
        </w:tc>
        <w:tc>
          <w:tcPr>
            <w:tcW w:w="850" w:type="dxa"/>
            <w:tcBorders>
              <w:top w:val="single" w:sz="18" w:space="0" w:color="000000"/>
            </w:tcBorders>
            <w:vAlign w:val="center"/>
          </w:tcPr>
          <w:p w14:paraId="19A1044F" w14:textId="1DCBF671" w:rsidR="00501356" w:rsidRPr="002E0E31" w:rsidRDefault="00FA63B3" w:rsidP="009F2C77">
            <w:pPr>
              <w:jc w:val="center"/>
              <w:rPr>
                <w:rFonts w:ascii="Helvetica" w:hAnsi="Helvetica"/>
                <w:color w:val="000000" w:themeColor="text1"/>
                <w:sz w:val="22"/>
                <w:szCs w:val="22"/>
              </w:rPr>
            </w:pPr>
            <w:r w:rsidRPr="002E0E31">
              <w:rPr>
                <w:rFonts w:ascii="Helvetica" w:hAnsi="Helvetica"/>
                <w:color w:val="000000" w:themeColor="text1"/>
                <w:sz w:val="22"/>
                <w:szCs w:val="22"/>
              </w:rPr>
              <w:t>0.01</w:t>
            </w:r>
          </w:p>
        </w:tc>
        <w:tc>
          <w:tcPr>
            <w:tcW w:w="940" w:type="dxa"/>
            <w:tcBorders>
              <w:top w:val="single" w:sz="18" w:space="0" w:color="000000"/>
            </w:tcBorders>
            <w:vAlign w:val="center"/>
          </w:tcPr>
          <w:p w14:paraId="512F00B9" w14:textId="442D1539" w:rsidR="00501356" w:rsidRPr="002E0E31" w:rsidRDefault="00FA63B3" w:rsidP="009F2C77">
            <w:pPr>
              <w:jc w:val="center"/>
              <w:rPr>
                <w:rFonts w:ascii="Helvetica" w:hAnsi="Helvetica"/>
                <w:color w:val="000000" w:themeColor="text1"/>
                <w:sz w:val="22"/>
                <w:szCs w:val="22"/>
              </w:rPr>
            </w:pPr>
            <w:r w:rsidRPr="002E0E31">
              <w:rPr>
                <w:rFonts w:ascii="Helvetica" w:hAnsi="Helvetica"/>
                <w:color w:val="000000" w:themeColor="text1"/>
                <w:sz w:val="22"/>
                <w:szCs w:val="22"/>
              </w:rPr>
              <w:t>0.990</w:t>
            </w:r>
          </w:p>
        </w:tc>
      </w:tr>
      <w:tr w:rsidR="002E0E31" w:rsidRPr="002E0E31" w14:paraId="3D4BCA97" w14:textId="77777777" w:rsidTr="009F2C77">
        <w:trPr>
          <w:trHeight w:val="653"/>
        </w:trPr>
        <w:tc>
          <w:tcPr>
            <w:tcW w:w="3570" w:type="dxa"/>
            <w:vAlign w:val="center"/>
          </w:tcPr>
          <w:p w14:paraId="6F4E677C" w14:textId="77777777" w:rsidR="00501356" w:rsidRPr="002E0E31" w:rsidRDefault="00501356" w:rsidP="002942F3">
            <w:pPr>
              <w:jc w:val="center"/>
              <w:rPr>
                <w:rFonts w:ascii="Helvetica" w:hAnsi="Helvetica"/>
                <w:color w:val="000000" w:themeColor="text1"/>
                <w:sz w:val="22"/>
                <w:szCs w:val="22"/>
              </w:rPr>
            </w:pPr>
          </w:p>
        </w:tc>
        <w:tc>
          <w:tcPr>
            <w:tcW w:w="1121" w:type="dxa"/>
            <w:vAlign w:val="center"/>
          </w:tcPr>
          <w:p w14:paraId="2DE50160" w14:textId="77777777" w:rsidR="00501356" w:rsidRPr="002E0E31" w:rsidRDefault="00501356" w:rsidP="002942F3">
            <w:pPr>
              <w:jc w:val="center"/>
              <w:rPr>
                <w:rFonts w:ascii="Helvetica" w:hAnsi="Helvetica"/>
                <w:color w:val="000000" w:themeColor="text1"/>
                <w:sz w:val="22"/>
                <w:szCs w:val="22"/>
              </w:rPr>
            </w:pPr>
          </w:p>
        </w:tc>
        <w:tc>
          <w:tcPr>
            <w:tcW w:w="1546" w:type="dxa"/>
            <w:vAlign w:val="center"/>
          </w:tcPr>
          <w:p w14:paraId="45728722" w14:textId="77777777" w:rsidR="00501356" w:rsidRPr="002E0E31" w:rsidRDefault="00501356" w:rsidP="002942F3">
            <w:pPr>
              <w:jc w:val="center"/>
              <w:rPr>
                <w:rFonts w:ascii="Helvetica" w:hAnsi="Helvetica"/>
                <w:bCs/>
                <w:color w:val="000000" w:themeColor="text1"/>
                <w:sz w:val="22"/>
                <w:szCs w:val="22"/>
              </w:rPr>
            </w:pPr>
            <w:r w:rsidRPr="002E0E31">
              <w:rPr>
                <w:rFonts w:ascii="Helvetica" w:hAnsi="Helvetica"/>
                <w:bCs/>
                <w:color w:val="000000" w:themeColor="text1"/>
                <w:sz w:val="22"/>
                <w:szCs w:val="22"/>
              </w:rPr>
              <w:t>Control–High</w:t>
            </w:r>
          </w:p>
        </w:tc>
        <w:tc>
          <w:tcPr>
            <w:tcW w:w="993" w:type="dxa"/>
            <w:vAlign w:val="center"/>
          </w:tcPr>
          <w:p w14:paraId="55B6F339" w14:textId="67A64A42" w:rsidR="00501356" w:rsidRPr="002E0E31" w:rsidRDefault="00FA63B3" w:rsidP="009F2C77">
            <w:pPr>
              <w:jc w:val="center"/>
              <w:rPr>
                <w:rFonts w:ascii="Helvetica" w:hAnsi="Helvetica"/>
                <w:color w:val="000000" w:themeColor="text1"/>
                <w:sz w:val="22"/>
                <w:szCs w:val="22"/>
              </w:rPr>
            </w:pPr>
            <w:r w:rsidRPr="002E0E31">
              <w:rPr>
                <w:rFonts w:ascii="Helvetica" w:hAnsi="Helvetica"/>
                <w:color w:val="000000" w:themeColor="text1"/>
                <w:sz w:val="22"/>
                <w:szCs w:val="22"/>
              </w:rPr>
              <w:t>0.191</w:t>
            </w:r>
          </w:p>
        </w:tc>
        <w:tc>
          <w:tcPr>
            <w:tcW w:w="850" w:type="dxa"/>
            <w:vAlign w:val="center"/>
          </w:tcPr>
          <w:p w14:paraId="669DC3AC" w14:textId="6AAD43E5" w:rsidR="00501356" w:rsidRPr="002E0E31" w:rsidRDefault="00FA63B3" w:rsidP="009F2C77">
            <w:pPr>
              <w:jc w:val="center"/>
              <w:rPr>
                <w:rFonts w:ascii="Helvetica" w:hAnsi="Helvetica"/>
                <w:color w:val="000000" w:themeColor="text1"/>
                <w:sz w:val="22"/>
                <w:szCs w:val="22"/>
              </w:rPr>
            </w:pPr>
            <w:r w:rsidRPr="002E0E31">
              <w:rPr>
                <w:rFonts w:ascii="Helvetica" w:hAnsi="Helvetica"/>
                <w:color w:val="000000" w:themeColor="text1"/>
                <w:sz w:val="22"/>
                <w:szCs w:val="22"/>
              </w:rPr>
              <w:t>0.56</w:t>
            </w:r>
          </w:p>
        </w:tc>
        <w:tc>
          <w:tcPr>
            <w:tcW w:w="940" w:type="dxa"/>
            <w:vAlign w:val="center"/>
          </w:tcPr>
          <w:p w14:paraId="4D6881E3" w14:textId="28ACB950" w:rsidR="00501356" w:rsidRPr="002E0E31" w:rsidRDefault="00FA63B3" w:rsidP="009F2C77">
            <w:pPr>
              <w:jc w:val="center"/>
              <w:rPr>
                <w:rFonts w:ascii="Helvetica" w:hAnsi="Helvetica"/>
                <w:color w:val="000000" w:themeColor="text1"/>
                <w:sz w:val="22"/>
                <w:szCs w:val="22"/>
              </w:rPr>
            </w:pPr>
            <w:r w:rsidRPr="002E0E31">
              <w:rPr>
                <w:rFonts w:ascii="Helvetica" w:hAnsi="Helvetica"/>
                <w:color w:val="000000" w:themeColor="text1"/>
                <w:sz w:val="22"/>
                <w:szCs w:val="22"/>
              </w:rPr>
              <w:t>0.580</w:t>
            </w:r>
          </w:p>
        </w:tc>
      </w:tr>
      <w:tr w:rsidR="00501356" w:rsidRPr="002E0E31" w14:paraId="3571691E" w14:textId="77777777" w:rsidTr="009F2C77">
        <w:trPr>
          <w:trHeight w:val="653"/>
        </w:trPr>
        <w:tc>
          <w:tcPr>
            <w:tcW w:w="3570" w:type="dxa"/>
            <w:tcBorders>
              <w:bottom w:val="single" w:sz="18" w:space="0" w:color="auto"/>
            </w:tcBorders>
            <w:vAlign w:val="center"/>
          </w:tcPr>
          <w:p w14:paraId="1FA7D6A1" w14:textId="77777777" w:rsidR="00501356" w:rsidRPr="002E0E31" w:rsidRDefault="00501356" w:rsidP="002942F3">
            <w:pPr>
              <w:jc w:val="center"/>
              <w:rPr>
                <w:rFonts w:ascii="Helvetica" w:hAnsi="Helvetica"/>
                <w:color w:val="000000" w:themeColor="text1"/>
                <w:sz w:val="22"/>
                <w:szCs w:val="22"/>
              </w:rPr>
            </w:pPr>
          </w:p>
        </w:tc>
        <w:tc>
          <w:tcPr>
            <w:tcW w:w="1121" w:type="dxa"/>
            <w:tcBorders>
              <w:bottom w:val="single" w:sz="18" w:space="0" w:color="auto"/>
            </w:tcBorders>
            <w:vAlign w:val="center"/>
          </w:tcPr>
          <w:p w14:paraId="04E194D1" w14:textId="6FB23D53" w:rsidR="00501356" w:rsidRPr="002E0E31" w:rsidRDefault="00501356" w:rsidP="002942F3">
            <w:pPr>
              <w:jc w:val="center"/>
              <w:rPr>
                <w:rFonts w:ascii="Helvetica" w:hAnsi="Helvetica"/>
                <w:color w:val="000000" w:themeColor="text1"/>
                <w:sz w:val="22"/>
                <w:szCs w:val="22"/>
              </w:rPr>
            </w:pPr>
          </w:p>
        </w:tc>
        <w:tc>
          <w:tcPr>
            <w:tcW w:w="1546" w:type="dxa"/>
            <w:tcBorders>
              <w:bottom w:val="single" w:sz="18" w:space="0" w:color="auto"/>
            </w:tcBorders>
            <w:vAlign w:val="center"/>
          </w:tcPr>
          <w:p w14:paraId="5D16BD7D" w14:textId="77777777" w:rsidR="00501356" w:rsidRPr="002E0E31" w:rsidRDefault="00501356" w:rsidP="002942F3">
            <w:pPr>
              <w:jc w:val="center"/>
              <w:rPr>
                <w:rFonts w:ascii="Helvetica" w:hAnsi="Helvetica"/>
                <w:bCs/>
                <w:color w:val="000000" w:themeColor="text1"/>
                <w:sz w:val="22"/>
                <w:szCs w:val="22"/>
              </w:rPr>
            </w:pPr>
            <w:r w:rsidRPr="002E0E31">
              <w:rPr>
                <w:rFonts w:ascii="Helvetica" w:hAnsi="Helvetica"/>
                <w:bCs/>
                <w:color w:val="000000" w:themeColor="text1"/>
                <w:sz w:val="22"/>
                <w:szCs w:val="22"/>
              </w:rPr>
              <w:t>Low–High</w:t>
            </w:r>
          </w:p>
        </w:tc>
        <w:tc>
          <w:tcPr>
            <w:tcW w:w="993" w:type="dxa"/>
            <w:tcBorders>
              <w:bottom w:val="single" w:sz="18" w:space="0" w:color="auto"/>
            </w:tcBorders>
            <w:vAlign w:val="center"/>
          </w:tcPr>
          <w:p w14:paraId="4C703AA7" w14:textId="3796B911" w:rsidR="00501356" w:rsidRPr="002E0E31" w:rsidRDefault="00FA63B3" w:rsidP="009F2C77">
            <w:pPr>
              <w:jc w:val="center"/>
              <w:rPr>
                <w:rFonts w:ascii="Helvetica" w:hAnsi="Helvetica"/>
                <w:color w:val="000000" w:themeColor="text1"/>
                <w:sz w:val="22"/>
                <w:szCs w:val="22"/>
              </w:rPr>
            </w:pPr>
            <w:r w:rsidRPr="002E0E31">
              <w:rPr>
                <w:rFonts w:ascii="Helvetica" w:hAnsi="Helvetica"/>
                <w:color w:val="000000" w:themeColor="text1"/>
                <w:sz w:val="22"/>
                <w:szCs w:val="22"/>
              </w:rPr>
              <w:t>0.187</w:t>
            </w:r>
          </w:p>
        </w:tc>
        <w:tc>
          <w:tcPr>
            <w:tcW w:w="850" w:type="dxa"/>
            <w:tcBorders>
              <w:bottom w:val="single" w:sz="18" w:space="0" w:color="auto"/>
            </w:tcBorders>
            <w:vAlign w:val="center"/>
          </w:tcPr>
          <w:p w14:paraId="0886F522" w14:textId="1D8E6124" w:rsidR="00501356" w:rsidRPr="002E0E31" w:rsidRDefault="00FA63B3" w:rsidP="009F2C77">
            <w:pPr>
              <w:jc w:val="center"/>
              <w:rPr>
                <w:rFonts w:ascii="Helvetica" w:hAnsi="Helvetica"/>
                <w:color w:val="000000" w:themeColor="text1"/>
                <w:sz w:val="22"/>
                <w:szCs w:val="22"/>
              </w:rPr>
            </w:pPr>
            <w:r w:rsidRPr="002E0E31">
              <w:rPr>
                <w:rFonts w:ascii="Helvetica" w:hAnsi="Helvetica"/>
                <w:color w:val="000000" w:themeColor="text1"/>
                <w:sz w:val="22"/>
                <w:szCs w:val="22"/>
              </w:rPr>
              <w:t>0.58</w:t>
            </w:r>
          </w:p>
        </w:tc>
        <w:tc>
          <w:tcPr>
            <w:tcW w:w="940" w:type="dxa"/>
            <w:tcBorders>
              <w:bottom w:val="single" w:sz="18" w:space="0" w:color="auto"/>
            </w:tcBorders>
            <w:vAlign w:val="center"/>
          </w:tcPr>
          <w:p w14:paraId="3C76D25F" w14:textId="38767FE9" w:rsidR="00501356" w:rsidRPr="002E0E31" w:rsidRDefault="00FA63B3" w:rsidP="009F2C77">
            <w:pPr>
              <w:jc w:val="center"/>
              <w:rPr>
                <w:rFonts w:ascii="Helvetica" w:hAnsi="Helvetica"/>
                <w:color w:val="000000" w:themeColor="text1"/>
                <w:sz w:val="22"/>
                <w:szCs w:val="22"/>
              </w:rPr>
            </w:pPr>
            <w:r w:rsidRPr="002E0E31">
              <w:rPr>
                <w:rFonts w:ascii="Helvetica" w:hAnsi="Helvetica"/>
                <w:color w:val="000000" w:themeColor="text1"/>
                <w:sz w:val="22"/>
                <w:szCs w:val="22"/>
              </w:rPr>
              <w:t>0.560</w:t>
            </w:r>
          </w:p>
        </w:tc>
      </w:tr>
    </w:tbl>
    <w:p w14:paraId="08B71242" w14:textId="77777777" w:rsidR="00501356" w:rsidRPr="002E0E31" w:rsidRDefault="00501356" w:rsidP="00501356">
      <w:pPr>
        <w:spacing w:line="360" w:lineRule="auto"/>
        <w:jc w:val="both"/>
        <w:rPr>
          <w:rFonts w:ascii="Helvetica" w:hAnsi="Helvetica"/>
          <w:color w:val="000000" w:themeColor="text1"/>
        </w:rPr>
      </w:pPr>
    </w:p>
    <w:p w14:paraId="00D9D0AA" w14:textId="3C64FE10" w:rsidR="00501356" w:rsidRPr="002E0E31" w:rsidRDefault="00501356" w:rsidP="00F663FD">
      <w:pPr>
        <w:rPr>
          <w:rFonts w:ascii="Helvetica" w:hAnsi="Helvetica"/>
          <w:color w:val="000000" w:themeColor="text1"/>
        </w:rPr>
      </w:pPr>
    </w:p>
    <w:p w14:paraId="09736F2D" w14:textId="2C7CD024" w:rsidR="00501356" w:rsidRPr="002E0E31" w:rsidRDefault="00501356" w:rsidP="00F663FD">
      <w:pPr>
        <w:rPr>
          <w:rFonts w:ascii="Helvetica" w:hAnsi="Helvetica"/>
          <w:color w:val="000000" w:themeColor="text1"/>
        </w:rPr>
      </w:pPr>
    </w:p>
    <w:p w14:paraId="4B49B0CC" w14:textId="65105308" w:rsidR="00501356" w:rsidRPr="002E0E31" w:rsidRDefault="00501356" w:rsidP="00F663FD">
      <w:pPr>
        <w:rPr>
          <w:rFonts w:ascii="Helvetica" w:hAnsi="Helvetica"/>
          <w:color w:val="000000" w:themeColor="text1"/>
        </w:rPr>
      </w:pPr>
    </w:p>
    <w:p w14:paraId="3E4E3A57" w14:textId="5A20ECAD" w:rsidR="00501356" w:rsidRPr="002E0E31" w:rsidRDefault="00501356" w:rsidP="00F663FD">
      <w:pPr>
        <w:rPr>
          <w:rFonts w:ascii="Helvetica" w:hAnsi="Helvetica"/>
          <w:color w:val="000000" w:themeColor="text1"/>
        </w:rPr>
      </w:pPr>
    </w:p>
    <w:p w14:paraId="3C249738" w14:textId="62CA082C" w:rsidR="00501356" w:rsidRPr="002E0E31" w:rsidRDefault="00501356" w:rsidP="00F663FD">
      <w:pPr>
        <w:rPr>
          <w:rFonts w:ascii="Helvetica" w:hAnsi="Helvetica"/>
          <w:color w:val="000000" w:themeColor="text1"/>
        </w:rPr>
      </w:pPr>
    </w:p>
    <w:p w14:paraId="7BA86F1A" w14:textId="07BB2099" w:rsidR="00501356" w:rsidRPr="002E0E31" w:rsidRDefault="00501356" w:rsidP="00F663FD">
      <w:pPr>
        <w:rPr>
          <w:rFonts w:ascii="Helvetica" w:hAnsi="Helvetica"/>
          <w:color w:val="000000" w:themeColor="text1"/>
        </w:rPr>
      </w:pPr>
    </w:p>
    <w:p w14:paraId="30DE53A4" w14:textId="5C3B8E0C" w:rsidR="00501356" w:rsidRPr="002E0E31" w:rsidRDefault="00501356" w:rsidP="00F663FD">
      <w:pPr>
        <w:rPr>
          <w:rFonts w:ascii="Helvetica" w:hAnsi="Helvetica"/>
          <w:color w:val="000000" w:themeColor="text1"/>
        </w:rPr>
      </w:pPr>
    </w:p>
    <w:p w14:paraId="73C54988" w14:textId="72A2EB2D" w:rsidR="00501356" w:rsidRPr="002E0E31" w:rsidRDefault="00501356" w:rsidP="00F663FD">
      <w:pPr>
        <w:rPr>
          <w:rFonts w:ascii="Helvetica" w:hAnsi="Helvetica"/>
          <w:color w:val="000000" w:themeColor="text1"/>
        </w:rPr>
      </w:pPr>
    </w:p>
    <w:p w14:paraId="6F251874" w14:textId="7D2804C3" w:rsidR="00501356" w:rsidRPr="002E0E31" w:rsidRDefault="00501356" w:rsidP="00F663FD">
      <w:pPr>
        <w:rPr>
          <w:rFonts w:ascii="Helvetica" w:hAnsi="Helvetica"/>
          <w:color w:val="000000" w:themeColor="text1"/>
        </w:rPr>
      </w:pPr>
    </w:p>
    <w:p w14:paraId="034B98F7" w14:textId="6F409FE6" w:rsidR="00501356" w:rsidRPr="002E0E31" w:rsidRDefault="00501356" w:rsidP="00F663FD">
      <w:pPr>
        <w:rPr>
          <w:rFonts w:ascii="Helvetica" w:hAnsi="Helvetica"/>
          <w:color w:val="000000" w:themeColor="text1"/>
        </w:rPr>
      </w:pPr>
    </w:p>
    <w:p w14:paraId="1D4325DB" w14:textId="340FFA3B" w:rsidR="001C31BD" w:rsidRPr="002E0E31" w:rsidRDefault="001C31BD" w:rsidP="00F663FD">
      <w:pPr>
        <w:rPr>
          <w:rFonts w:ascii="Helvetica" w:hAnsi="Helvetica"/>
          <w:color w:val="000000" w:themeColor="text1"/>
        </w:rPr>
      </w:pPr>
    </w:p>
    <w:p w14:paraId="63FF81B2" w14:textId="5C1F88D1" w:rsidR="001C31BD" w:rsidRPr="002E0E31" w:rsidRDefault="001C31BD" w:rsidP="00F663FD">
      <w:pPr>
        <w:rPr>
          <w:rFonts w:ascii="Helvetica" w:hAnsi="Helvetica"/>
          <w:color w:val="000000" w:themeColor="text1"/>
        </w:rPr>
      </w:pPr>
    </w:p>
    <w:p w14:paraId="40D09D22" w14:textId="1E28E7B6" w:rsidR="001C31BD" w:rsidRPr="002E0E31" w:rsidRDefault="001C31BD" w:rsidP="00F663FD">
      <w:pPr>
        <w:rPr>
          <w:rFonts w:ascii="Helvetica" w:hAnsi="Helvetica"/>
          <w:color w:val="000000" w:themeColor="text1"/>
        </w:rPr>
      </w:pPr>
    </w:p>
    <w:p w14:paraId="224DFA19" w14:textId="248067C7" w:rsidR="001C31BD" w:rsidRPr="002E0E31" w:rsidRDefault="001C31BD" w:rsidP="00F663FD">
      <w:pPr>
        <w:rPr>
          <w:rFonts w:ascii="Helvetica" w:hAnsi="Helvetica"/>
          <w:color w:val="000000" w:themeColor="text1"/>
        </w:rPr>
      </w:pPr>
    </w:p>
    <w:p w14:paraId="6D19F6D6" w14:textId="181F5CC4" w:rsidR="001C31BD" w:rsidRPr="002E0E31" w:rsidRDefault="001C31BD" w:rsidP="00F663FD">
      <w:pPr>
        <w:rPr>
          <w:rFonts w:ascii="Helvetica" w:hAnsi="Helvetica"/>
          <w:color w:val="000000" w:themeColor="text1"/>
        </w:rPr>
      </w:pPr>
    </w:p>
    <w:p w14:paraId="063689C6" w14:textId="755017BD" w:rsidR="001C31BD" w:rsidRPr="002E0E31" w:rsidRDefault="001C31BD" w:rsidP="00F663FD">
      <w:pPr>
        <w:rPr>
          <w:rFonts w:ascii="Helvetica" w:hAnsi="Helvetica"/>
          <w:color w:val="000000" w:themeColor="text1"/>
        </w:rPr>
      </w:pPr>
    </w:p>
    <w:p w14:paraId="1CABB150" w14:textId="01BE0316" w:rsidR="001C31BD" w:rsidRPr="002E0E31" w:rsidRDefault="001C31BD" w:rsidP="00F663FD">
      <w:pPr>
        <w:rPr>
          <w:rFonts w:ascii="Helvetica" w:hAnsi="Helvetica"/>
          <w:color w:val="000000" w:themeColor="text1"/>
        </w:rPr>
      </w:pPr>
    </w:p>
    <w:p w14:paraId="71891F3B" w14:textId="34801C23" w:rsidR="001C31BD" w:rsidRPr="002E0E31" w:rsidRDefault="001C31BD" w:rsidP="00F663FD">
      <w:pPr>
        <w:rPr>
          <w:rFonts w:ascii="Helvetica" w:hAnsi="Helvetica"/>
          <w:color w:val="000000" w:themeColor="text1"/>
        </w:rPr>
      </w:pPr>
    </w:p>
    <w:p w14:paraId="31C4454E" w14:textId="51A38BF7" w:rsidR="001C31BD" w:rsidRPr="002E0E31" w:rsidRDefault="001C31BD" w:rsidP="00F663FD">
      <w:pPr>
        <w:rPr>
          <w:rFonts w:ascii="Helvetica" w:hAnsi="Helvetica"/>
          <w:color w:val="000000" w:themeColor="text1"/>
        </w:rPr>
      </w:pPr>
    </w:p>
    <w:p w14:paraId="0A3D5947" w14:textId="6E96A466" w:rsidR="001C31BD" w:rsidRPr="002E0E31" w:rsidRDefault="001C31BD" w:rsidP="00F663FD">
      <w:pPr>
        <w:rPr>
          <w:rFonts w:ascii="Helvetica" w:hAnsi="Helvetica"/>
          <w:color w:val="000000" w:themeColor="text1"/>
        </w:rPr>
      </w:pPr>
    </w:p>
    <w:p w14:paraId="242DD252" w14:textId="0CEA519C" w:rsidR="001C31BD" w:rsidRPr="002E0E31" w:rsidRDefault="001C31BD" w:rsidP="00F663FD">
      <w:pPr>
        <w:rPr>
          <w:rFonts w:ascii="Helvetica" w:hAnsi="Helvetica"/>
          <w:color w:val="000000" w:themeColor="text1"/>
        </w:rPr>
      </w:pPr>
    </w:p>
    <w:p w14:paraId="14497B88" w14:textId="6214CA2D" w:rsidR="001C31BD" w:rsidRPr="002E0E31" w:rsidRDefault="001C31BD" w:rsidP="00F663FD">
      <w:pPr>
        <w:rPr>
          <w:rFonts w:ascii="Helvetica" w:hAnsi="Helvetica"/>
          <w:color w:val="000000" w:themeColor="text1"/>
        </w:rPr>
      </w:pPr>
    </w:p>
    <w:p w14:paraId="529CFBE9" w14:textId="6B78F222" w:rsidR="001C31BD" w:rsidRPr="002E0E31" w:rsidRDefault="001C31BD" w:rsidP="00F663FD">
      <w:pPr>
        <w:rPr>
          <w:rFonts w:ascii="Helvetica" w:hAnsi="Helvetica"/>
          <w:color w:val="000000" w:themeColor="text1"/>
        </w:rPr>
      </w:pPr>
    </w:p>
    <w:p w14:paraId="19EDF00D" w14:textId="581ED333" w:rsidR="001C31BD" w:rsidRPr="002E0E31" w:rsidRDefault="001C31BD" w:rsidP="00F663FD">
      <w:pPr>
        <w:rPr>
          <w:rFonts w:ascii="Helvetica" w:hAnsi="Helvetica"/>
          <w:color w:val="000000" w:themeColor="text1"/>
        </w:rPr>
      </w:pPr>
    </w:p>
    <w:p w14:paraId="31993960" w14:textId="5E3AD64A" w:rsidR="001C31BD" w:rsidRPr="002E0E31" w:rsidRDefault="001C31BD" w:rsidP="00F663FD">
      <w:pPr>
        <w:rPr>
          <w:rFonts w:ascii="Helvetica" w:hAnsi="Helvetica"/>
          <w:color w:val="000000" w:themeColor="text1"/>
        </w:rPr>
      </w:pPr>
    </w:p>
    <w:p w14:paraId="123BBA7D" w14:textId="186E0C94" w:rsidR="001C31BD" w:rsidRPr="002E0E31" w:rsidRDefault="001C31BD" w:rsidP="00F663FD">
      <w:pPr>
        <w:rPr>
          <w:rFonts w:ascii="Helvetica" w:hAnsi="Helvetica"/>
          <w:color w:val="000000" w:themeColor="text1"/>
        </w:rPr>
      </w:pPr>
    </w:p>
    <w:p w14:paraId="50E541F6" w14:textId="06205D0D" w:rsidR="001C31BD" w:rsidRPr="002E0E31" w:rsidRDefault="001C31BD" w:rsidP="00F663FD">
      <w:pPr>
        <w:rPr>
          <w:rFonts w:ascii="Helvetica" w:hAnsi="Helvetica"/>
          <w:color w:val="000000" w:themeColor="text1"/>
        </w:rPr>
      </w:pPr>
    </w:p>
    <w:p w14:paraId="229E77AB" w14:textId="77777777" w:rsidR="001C31BD" w:rsidRPr="002E0E31" w:rsidRDefault="001C31BD" w:rsidP="00F663FD">
      <w:pPr>
        <w:rPr>
          <w:rFonts w:ascii="Helvetica" w:hAnsi="Helvetica"/>
          <w:color w:val="000000" w:themeColor="text1"/>
        </w:rPr>
      </w:pPr>
    </w:p>
    <w:p w14:paraId="7DF0723B" w14:textId="77777777" w:rsidR="00501356" w:rsidRPr="002E0E31" w:rsidRDefault="00501356" w:rsidP="00F663FD">
      <w:pPr>
        <w:rPr>
          <w:rFonts w:ascii="Helvetica" w:hAnsi="Helvetica"/>
          <w:color w:val="000000" w:themeColor="text1"/>
        </w:rPr>
      </w:pPr>
    </w:p>
    <w:p w14:paraId="5F2F499B" w14:textId="77777777" w:rsidR="00F663FD" w:rsidRPr="002E0E31" w:rsidRDefault="00F663FD" w:rsidP="00F663FD">
      <w:pPr>
        <w:rPr>
          <w:color w:val="000000" w:themeColor="text1"/>
        </w:rPr>
      </w:pPr>
    </w:p>
    <w:p w14:paraId="3427A79A" w14:textId="406809C3" w:rsidR="00F663FD" w:rsidRPr="002E0E31" w:rsidRDefault="00F663FD" w:rsidP="00FF292D">
      <w:pPr>
        <w:spacing w:line="480" w:lineRule="auto"/>
        <w:jc w:val="both"/>
        <w:rPr>
          <w:rFonts w:ascii="Helvetica" w:hAnsi="Helvetica"/>
          <w:color w:val="000000" w:themeColor="text1"/>
        </w:rPr>
      </w:pPr>
      <w:r w:rsidRPr="002E0E31">
        <w:rPr>
          <w:rFonts w:ascii="Helvetica" w:hAnsi="Helvetica"/>
          <w:b/>
          <w:color w:val="000000" w:themeColor="text1"/>
        </w:rPr>
        <w:t>Table S</w:t>
      </w:r>
      <w:r w:rsidR="00501356" w:rsidRPr="002E0E31">
        <w:rPr>
          <w:rFonts w:ascii="Helvetica" w:hAnsi="Helvetica"/>
          <w:b/>
          <w:color w:val="000000" w:themeColor="text1"/>
        </w:rPr>
        <w:t>5</w:t>
      </w:r>
      <w:r w:rsidRPr="002E0E31">
        <w:rPr>
          <w:rFonts w:ascii="Helvetica" w:hAnsi="Helvetica"/>
          <w:b/>
          <w:color w:val="000000" w:themeColor="text1"/>
        </w:rPr>
        <w:t xml:space="preserve">.  </w:t>
      </w:r>
      <w:r w:rsidRPr="002E0E31">
        <w:rPr>
          <w:rFonts w:ascii="Helvetica" w:hAnsi="Helvetica"/>
          <w:color w:val="000000" w:themeColor="text1"/>
        </w:rPr>
        <w:t>Results from linear mixed effect (LME) models testing morphological endpoints for all control (</w:t>
      </w:r>
      <w:r w:rsidRPr="002E0E31">
        <w:rPr>
          <w:rFonts w:ascii="Helvetica" w:hAnsi="Helvetica"/>
          <w:i/>
          <w:color w:val="000000" w:themeColor="text1"/>
        </w:rPr>
        <w:t>n</w:t>
      </w:r>
      <w:r w:rsidRPr="002E0E31">
        <w:rPr>
          <w:rFonts w:ascii="Helvetica" w:hAnsi="Helvetica"/>
          <w:color w:val="000000" w:themeColor="text1"/>
        </w:rPr>
        <w:t xml:space="preserve"> = 148), low-fluoxetine (</w:t>
      </w:r>
      <w:r w:rsidRPr="002E0E31">
        <w:rPr>
          <w:rFonts w:ascii="Helvetica" w:hAnsi="Helvetica"/>
          <w:i/>
          <w:color w:val="000000" w:themeColor="text1"/>
        </w:rPr>
        <w:t>n</w:t>
      </w:r>
      <w:r w:rsidRPr="002E0E31">
        <w:rPr>
          <w:rFonts w:ascii="Helvetica" w:hAnsi="Helvetica"/>
          <w:color w:val="000000" w:themeColor="text1"/>
        </w:rPr>
        <w:t xml:space="preserve"> = 149) and high-fluoxetine (</w:t>
      </w:r>
      <w:r w:rsidRPr="002E0E31">
        <w:rPr>
          <w:rFonts w:ascii="Helvetica" w:hAnsi="Helvetica"/>
          <w:i/>
          <w:color w:val="000000" w:themeColor="text1"/>
        </w:rPr>
        <w:t>n</w:t>
      </w:r>
      <w:r w:rsidRPr="002E0E31">
        <w:rPr>
          <w:rFonts w:ascii="Helvetica" w:hAnsi="Helvetica"/>
          <w:color w:val="000000" w:themeColor="text1"/>
        </w:rPr>
        <w:t xml:space="preserve"> = 148) fish</w:t>
      </w:r>
      <w:r w:rsidR="00C12B08" w:rsidRPr="002E0E31">
        <w:rPr>
          <w:rFonts w:ascii="Helvetica" w:hAnsi="Helvetica"/>
          <w:color w:val="000000" w:themeColor="text1"/>
        </w:rPr>
        <w:t xml:space="preserve"> generated using Wald tests</w:t>
      </w:r>
      <w:r w:rsidRPr="002E0E31">
        <w:rPr>
          <w:rFonts w:ascii="Helvetica" w:hAnsi="Helvetica"/>
          <w:color w:val="000000" w:themeColor="text1"/>
        </w:rPr>
        <w:t>.</w:t>
      </w:r>
    </w:p>
    <w:p w14:paraId="70558381" w14:textId="77777777" w:rsidR="00F663FD" w:rsidRPr="002E0E31" w:rsidRDefault="00F663FD" w:rsidP="00F663FD">
      <w:pPr>
        <w:spacing w:line="276" w:lineRule="auto"/>
        <w:jc w:val="both"/>
        <w:rPr>
          <w:rFonts w:ascii="Helvetica" w:hAnsi="Helvetica"/>
          <w:color w:val="000000" w:themeColor="text1"/>
        </w:rPr>
      </w:pPr>
    </w:p>
    <w:p w14:paraId="1BA2CD6C" w14:textId="77777777" w:rsidR="00F663FD" w:rsidRPr="002E0E31" w:rsidRDefault="00F663FD" w:rsidP="00F663FD">
      <w:pPr>
        <w:spacing w:line="276" w:lineRule="auto"/>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851"/>
        <w:gridCol w:w="2410"/>
        <w:gridCol w:w="1984"/>
        <w:gridCol w:w="930"/>
      </w:tblGrid>
      <w:tr w:rsidR="002E0E31" w:rsidRPr="002E0E31" w14:paraId="5C046C8B" w14:textId="77777777" w:rsidTr="002942F3">
        <w:tc>
          <w:tcPr>
            <w:tcW w:w="2835" w:type="dxa"/>
            <w:tcBorders>
              <w:top w:val="single" w:sz="18" w:space="0" w:color="000000"/>
              <w:bottom w:val="single" w:sz="18" w:space="0" w:color="000000"/>
            </w:tcBorders>
          </w:tcPr>
          <w:p w14:paraId="4FAF6EE4" w14:textId="77777777" w:rsidR="00F663FD" w:rsidRPr="002E0E31" w:rsidRDefault="00F663FD" w:rsidP="002942F3">
            <w:pPr>
              <w:spacing w:line="276" w:lineRule="auto"/>
              <w:rPr>
                <w:rFonts w:ascii="Helvetica" w:hAnsi="Helvetica"/>
                <w:color w:val="000000" w:themeColor="text1"/>
                <w:sz w:val="22"/>
                <w:szCs w:val="22"/>
              </w:rPr>
            </w:pPr>
            <w:r w:rsidRPr="002E0E31">
              <w:rPr>
                <w:rFonts w:ascii="Helvetica" w:hAnsi="Helvetica"/>
                <w:color w:val="000000" w:themeColor="text1"/>
                <w:sz w:val="22"/>
                <w:szCs w:val="22"/>
              </w:rPr>
              <w:t xml:space="preserve">Response </w:t>
            </w:r>
          </w:p>
        </w:tc>
        <w:tc>
          <w:tcPr>
            <w:tcW w:w="851" w:type="dxa"/>
            <w:tcBorders>
              <w:top w:val="single" w:sz="18" w:space="0" w:color="000000"/>
              <w:bottom w:val="single" w:sz="18" w:space="0" w:color="000000"/>
            </w:tcBorders>
          </w:tcPr>
          <w:p w14:paraId="183E05AF" w14:textId="77777777" w:rsidR="00F663FD" w:rsidRPr="002E0E31" w:rsidRDefault="00F663FD" w:rsidP="002942F3">
            <w:pPr>
              <w:spacing w:line="276" w:lineRule="auto"/>
              <w:rPr>
                <w:rFonts w:ascii="Helvetica" w:hAnsi="Helvetica"/>
                <w:color w:val="000000" w:themeColor="text1"/>
                <w:sz w:val="22"/>
                <w:szCs w:val="22"/>
              </w:rPr>
            </w:pPr>
            <w:r w:rsidRPr="002E0E31">
              <w:rPr>
                <w:rFonts w:ascii="Helvetica" w:hAnsi="Helvetica"/>
                <w:color w:val="000000" w:themeColor="text1"/>
                <w:sz w:val="22"/>
                <w:szCs w:val="22"/>
              </w:rPr>
              <w:t>Model</w:t>
            </w:r>
          </w:p>
        </w:tc>
        <w:tc>
          <w:tcPr>
            <w:tcW w:w="2410" w:type="dxa"/>
            <w:tcBorders>
              <w:top w:val="single" w:sz="18" w:space="0" w:color="000000"/>
              <w:bottom w:val="single" w:sz="18" w:space="0" w:color="000000"/>
            </w:tcBorders>
          </w:tcPr>
          <w:p w14:paraId="1E6CD0C9" w14:textId="77777777" w:rsidR="00F663FD" w:rsidRPr="002E0E31" w:rsidRDefault="00F663FD" w:rsidP="002942F3">
            <w:pPr>
              <w:spacing w:line="276" w:lineRule="auto"/>
              <w:rPr>
                <w:rFonts w:ascii="Helvetica" w:hAnsi="Helvetica"/>
                <w:color w:val="000000" w:themeColor="text1"/>
                <w:sz w:val="22"/>
                <w:szCs w:val="22"/>
              </w:rPr>
            </w:pPr>
            <w:r w:rsidRPr="002E0E31">
              <w:rPr>
                <w:rFonts w:ascii="Helvetica" w:hAnsi="Helvetica"/>
                <w:color w:val="000000" w:themeColor="text1"/>
                <w:sz w:val="22"/>
                <w:szCs w:val="22"/>
              </w:rPr>
              <w:t>Predictors</w:t>
            </w:r>
          </w:p>
        </w:tc>
        <w:tc>
          <w:tcPr>
            <w:tcW w:w="1984" w:type="dxa"/>
            <w:tcBorders>
              <w:top w:val="single" w:sz="18" w:space="0" w:color="000000"/>
              <w:bottom w:val="single" w:sz="18" w:space="0" w:color="000000"/>
            </w:tcBorders>
          </w:tcPr>
          <w:p w14:paraId="4F926A10" w14:textId="77777777" w:rsidR="00F663FD" w:rsidRPr="002E0E31" w:rsidRDefault="00F663FD" w:rsidP="002942F3">
            <w:pPr>
              <w:spacing w:line="276" w:lineRule="auto"/>
              <w:rPr>
                <w:rFonts w:ascii="Helvetica" w:hAnsi="Helvetica"/>
                <w:color w:val="000000" w:themeColor="text1"/>
                <w:sz w:val="22"/>
                <w:szCs w:val="22"/>
              </w:rPr>
            </w:pPr>
          </w:p>
        </w:tc>
        <w:tc>
          <w:tcPr>
            <w:tcW w:w="930" w:type="dxa"/>
            <w:tcBorders>
              <w:top w:val="single" w:sz="18" w:space="0" w:color="000000"/>
              <w:bottom w:val="single" w:sz="18" w:space="0" w:color="000000"/>
            </w:tcBorders>
          </w:tcPr>
          <w:p w14:paraId="3EFBC6BF" w14:textId="77777777" w:rsidR="00F663FD" w:rsidRPr="002E0E31" w:rsidRDefault="00F663FD" w:rsidP="002942F3">
            <w:pPr>
              <w:spacing w:line="276" w:lineRule="auto"/>
              <w:rPr>
                <w:rFonts w:ascii="Helvetica" w:hAnsi="Helvetica"/>
                <w:color w:val="000000" w:themeColor="text1"/>
                <w:sz w:val="22"/>
                <w:szCs w:val="22"/>
              </w:rPr>
            </w:pPr>
          </w:p>
        </w:tc>
      </w:tr>
      <w:tr w:rsidR="002E0E31" w:rsidRPr="002E0E31" w14:paraId="7A8080B3" w14:textId="77777777" w:rsidTr="002942F3">
        <w:tc>
          <w:tcPr>
            <w:tcW w:w="2835" w:type="dxa"/>
            <w:vMerge w:val="restart"/>
            <w:tcBorders>
              <w:top w:val="single" w:sz="18" w:space="0" w:color="000000"/>
            </w:tcBorders>
          </w:tcPr>
          <w:p w14:paraId="30C50490" w14:textId="77777777" w:rsidR="00F663FD" w:rsidRPr="002E0E31" w:rsidRDefault="00F663FD" w:rsidP="002942F3">
            <w:pPr>
              <w:spacing w:line="276" w:lineRule="auto"/>
              <w:rPr>
                <w:rFonts w:ascii="Helvetica" w:hAnsi="Helvetica"/>
                <w:color w:val="000000" w:themeColor="text1"/>
                <w:sz w:val="22"/>
                <w:szCs w:val="22"/>
              </w:rPr>
            </w:pPr>
            <w:r w:rsidRPr="002E0E31">
              <w:rPr>
                <w:rFonts w:ascii="Helvetica" w:hAnsi="Helvetica"/>
                <w:color w:val="000000" w:themeColor="text1"/>
                <w:sz w:val="22"/>
                <w:szCs w:val="22"/>
              </w:rPr>
              <w:t xml:space="preserve">Length </w:t>
            </w:r>
          </w:p>
          <w:p w14:paraId="114CC9A7" w14:textId="77777777" w:rsidR="00F663FD" w:rsidRPr="002E0E31" w:rsidRDefault="00F663FD" w:rsidP="002942F3">
            <w:pPr>
              <w:spacing w:line="276" w:lineRule="auto"/>
              <w:rPr>
                <w:rFonts w:ascii="Helvetica" w:hAnsi="Helvetica"/>
                <w:b/>
                <w:color w:val="000000" w:themeColor="text1"/>
                <w:sz w:val="22"/>
                <w:szCs w:val="22"/>
              </w:rPr>
            </w:pPr>
            <w:r w:rsidRPr="002E0E31">
              <w:rPr>
                <w:rFonts w:ascii="Helvetica" w:hAnsi="Helvetica"/>
                <w:color w:val="000000" w:themeColor="text1"/>
                <w:sz w:val="22"/>
                <w:szCs w:val="22"/>
              </w:rPr>
              <w:t>(log transformed)</w:t>
            </w:r>
          </w:p>
        </w:tc>
        <w:tc>
          <w:tcPr>
            <w:tcW w:w="851" w:type="dxa"/>
            <w:tcBorders>
              <w:top w:val="single" w:sz="18" w:space="0" w:color="000000"/>
            </w:tcBorders>
          </w:tcPr>
          <w:p w14:paraId="49E0CE21" w14:textId="77777777" w:rsidR="00F663FD" w:rsidRPr="002E0E31" w:rsidRDefault="00F663FD" w:rsidP="002942F3">
            <w:pPr>
              <w:spacing w:line="276" w:lineRule="auto"/>
              <w:rPr>
                <w:rFonts w:ascii="Helvetica" w:hAnsi="Helvetica"/>
                <w:color w:val="000000" w:themeColor="text1"/>
                <w:sz w:val="22"/>
                <w:szCs w:val="22"/>
              </w:rPr>
            </w:pPr>
            <w:r w:rsidRPr="002E0E31">
              <w:rPr>
                <w:rFonts w:ascii="Helvetica" w:hAnsi="Helvetica"/>
                <w:color w:val="000000" w:themeColor="text1"/>
                <w:sz w:val="22"/>
                <w:szCs w:val="22"/>
              </w:rPr>
              <w:t>LME</w:t>
            </w:r>
          </w:p>
        </w:tc>
        <w:tc>
          <w:tcPr>
            <w:tcW w:w="2410" w:type="dxa"/>
            <w:tcBorders>
              <w:top w:val="single" w:sz="18" w:space="0" w:color="000000"/>
            </w:tcBorders>
          </w:tcPr>
          <w:p w14:paraId="5050A63F" w14:textId="77777777" w:rsidR="00F663FD" w:rsidRPr="002E0E31" w:rsidRDefault="00F663FD" w:rsidP="002942F3">
            <w:pPr>
              <w:spacing w:line="276" w:lineRule="auto"/>
              <w:rPr>
                <w:rFonts w:ascii="Helvetica" w:hAnsi="Helvetica"/>
                <w:b/>
                <w:color w:val="000000" w:themeColor="text1"/>
                <w:sz w:val="22"/>
                <w:szCs w:val="22"/>
              </w:rPr>
            </w:pPr>
            <w:r w:rsidRPr="002E0E31">
              <w:rPr>
                <w:rFonts w:ascii="Helvetica" w:hAnsi="Helvetica"/>
                <w:b/>
                <w:color w:val="000000" w:themeColor="text1"/>
                <w:sz w:val="22"/>
                <w:szCs w:val="22"/>
              </w:rPr>
              <w:t>Fixed effects</w:t>
            </w:r>
          </w:p>
        </w:tc>
        <w:tc>
          <w:tcPr>
            <w:tcW w:w="1984" w:type="dxa"/>
            <w:tcBorders>
              <w:top w:val="single" w:sz="18" w:space="0" w:color="000000"/>
            </w:tcBorders>
          </w:tcPr>
          <w:p w14:paraId="4106AC0F" w14:textId="77777777" w:rsidR="00F663FD" w:rsidRPr="002E0E31" w:rsidRDefault="00F663FD" w:rsidP="002942F3">
            <w:pPr>
              <w:spacing w:line="276" w:lineRule="auto"/>
              <w:jc w:val="center"/>
              <w:rPr>
                <w:rFonts w:ascii="Helvetica" w:hAnsi="Helvetica"/>
                <w:b/>
                <w:color w:val="000000" w:themeColor="text1"/>
                <w:sz w:val="22"/>
                <w:szCs w:val="22"/>
              </w:rPr>
            </w:pPr>
            <w:r w:rsidRPr="002E0E31">
              <w:rPr>
                <w:rFonts w:ascii="Helvetica" w:hAnsi="Helvetica"/>
                <w:b/>
                <w:i/>
                <w:color w:val="000000" w:themeColor="text1"/>
                <w:sz w:val="22"/>
                <w:szCs w:val="22"/>
              </w:rPr>
              <w:t>F</w:t>
            </w:r>
          </w:p>
        </w:tc>
        <w:tc>
          <w:tcPr>
            <w:tcW w:w="930" w:type="dxa"/>
            <w:tcBorders>
              <w:top w:val="single" w:sz="18" w:space="0" w:color="000000"/>
            </w:tcBorders>
          </w:tcPr>
          <w:p w14:paraId="380387E0" w14:textId="77777777" w:rsidR="00F663FD" w:rsidRPr="002E0E31" w:rsidRDefault="00F663FD" w:rsidP="002942F3">
            <w:pPr>
              <w:spacing w:line="276" w:lineRule="auto"/>
              <w:jc w:val="center"/>
              <w:rPr>
                <w:rFonts w:ascii="Helvetica" w:hAnsi="Helvetica"/>
                <w:b/>
                <w:color w:val="000000" w:themeColor="text1"/>
                <w:sz w:val="22"/>
                <w:szCs w:val="22"/>
              </w:rPr>
            </w:pPr>
            <w:r w:rsidRPr="002E0E31">
              <w:rPr>
                <w:rFonts w:ascii="Helvetica" w:hAnsi="Helvetica"/>
                <w:b/>
                <w:i/>
                <w:color w:val="000000" w:themeColor="text1"/>
                <w:sz w:val="22"/>
                <w:szCs w:val="22"/>
              </w:rPr>
              <w:t>p</w:t>
            </w:r>
          </w:p>
        </w:tc>
      </w:tr>
      <w:tr w:rsidR="002E0E31" w:rsidRPr="002E0E31" w14:paraId="7A25DBC2" w14:textId="77777777" w:rsidTr="002942F3">
        <w:tc>
          <w:tcPr>
            <w:tcW w:w="2835" w:type="dxa"/>
            <w:vMerge/>
          </w:tcPr>
          <w:p w14:paraId="2ED65B8C" w14:textId="77777777" w:rsidR="00F663FD" w:rsidRPr="002E0E31" w:rsidRDefault="00F663FD" w:rsidP="002942F3">
            <w:pPr>
              <w:spacing w:line="276" w:lineRule="auto"/>
              <w:rPr>
                <w:rFonts w:ascii="Helvetica" w:hAnsi="Helvetica"/>
                <w:color w:val="000000" w:themeColor="text1"/>
                <w:sz w:val="22"/>
                <w:szCs w:val="22"/>
              </w:rPr>
            </w:pPr>
          </w:p>
        </w:tc>
        <w:tc>
          <w:tcPr>
            <w:tcW w:w="851" w:type="dxa"/>
          </w:tcPr>
          <w:p w14:paraId="7082E1E6" w14:textId="77777777" w:rsidR="00F663FD" w:rsidRPr="002E0E31" w:rsidRDefault="00F663FD" w:rsidP="002942F3">
            <w:pPr>
              <w:spacing w:line="276" w:lineRule="auto"/>
              <w:rPr>
                <w:rFonts w:ascii="Helvetica" w:hAnsi="Helvetica"/>
                <w:color w:val="000000" w:themeColor="text1"/>
                <w:sz w:val="22"/>
                <w:szCs w:val="22"/>
              </w:rPr>
            </w:pPr>
          </w:p>
        </w:tc>
        <w:tc>
          <w:tcPr>
            <w:tcW w:w="2410" w:type="dxa"/>
          </w:tcPr>
          <w:p w14:paraId="68211ECD" w14:textId="77777777" w:rsidR="00F663FD" w:rsidRPr="002E0E31" w:rsidRDefault="00F663FD" w:rsidP="002942F3">
            <w:pPr>
              <w:spacing w:line="276" w:lineRule="auto"/>
              <w:rPr>
                <w:rFonts w:ascii="Helvetica" w:hAnsi="Helvetica"/>
                <w:color w:val="000000" w:themeColor="text1"/>
                <w:sz w:val="22"/>
                <w:szCs w:val="22"/>
              </w:rPr>
            </w:pPr>
            <w:r w:rsidRPr="002E0E31">
              <w:rPr>
                <w:rFonts w:ascii="Helvetica" w:hAnsi="Helvetica"/>
                <w:color w:val="000000" w:themeColor="text1"/>
                <w:sz w:val="22"/>
                <w:szCs w:val="22"/>
              </w:rPr>
              <w:t xml:space="preserve">  Exposure</w:t>
            </w:r>
          </w:p>
        </w:tc>
        <w:tc>
          <w:tcPr>
            <w:tcW w:w="1984" w:type="dxa"/>
          </w:tcPr>
          <w:p w14:paraId="59A78E31" w14:textId="77777777" w:rsidR="00F663FD" w:rsidRPr="002E0E31" w:rsidRDefault="00F663FD" w:rsidP="002942F3">
            <w:pPr>
              <w:spacing w:line="276" w:lineRule="auto"/>
              <w:jc w:val="center"/>
              <w:rPr>
                <w:rFonts w:ascii="Helvetica" w:hAnsi="Helvetica"/>
                <w:color w:val="000000" w:themeColor="text1"/>
                <w:sz w:val="22"/>
                <w:szCs w:val="22"/>
              </w:rPr>
            </w:pPr>
            <w:r w:rsidRPr="002E0E31">
              <w:rPr>
                <w:rFonts w:ascii="Helvetica" w:hAnsi="Helvetica"/>
                <w:color w:val="000000" w:themeColor="text1"/>
                <w:sz w:val="22"/>
                <w:szCs w:val="22"/>
              </w:rPr>
              <w:t>0.59</w:t>
            </w:r>
          </w:p>
        </w:tc>
        <w:tc>
          <w:tcPr>
            <w:tcW w:w="930" w:type="dxa"/>
          </w:tcPr>
          <w:p w14:paraId="0C06C0FA" w14:textId="77777777" w:rsidR="00F663FD" w:rsidRPr="002E0E31" w:rsidRDefault="00F663FD" w:rsidP="002942F3">
            <w:pPr>
              <w:spacing w:line="276" w:lineRule="auto"/>
              <w:jc w:val="center"/>
              <w:rPr>
                <w:rFonts w:ascii="Helvetica" w:hAnsi="Helvetica"/>
                <w:color w:val="000000" w:themeColor="text1"/>
                <w:sz w:val="22"/>
                <w:szCs w:val="22"/>
              </w:rPr>
            </w:pPr>
            <w:r w:rsidRPr="002E0E31">
              <w:rPr>
                <w:rFonts w:ascii="Helvetica" w:hAnsi="Helvetica"/>
                <w:color w:val="000000" w:themeColor="text1"/>
                <w:sz w:val="22"/>
                <w:szCs w:val="22"/>
              </w:rPr>
              <w:t>0.564</w:t>
            </w:r>
          </w:p>
        </w:tc>
      </w:tr>
      <w:tr w:rsidR="002E0E31" w:rsidRPr="002E0E31" w14:paraId="4833DF7C" w14:textId="77777777" w:rsidTr="002942F3">
        <w:tc>
          <w:tcPr>
            <w:tcW w:w="2835" w:type="dxa"/>
          </w:tcPr>
          <w:p w14:paraId="196C9060" w14:textId="77777777" w:rsidR="00F663FD" w:rsidRPr="002E0E31" w:rsidRDefault="00F663FD" w:rsidP="002942F3">
            <w:pPr>
              <w:spacing w:line="276" w:lineRule="auto"/>
              <w:rPr>
                <w:rFonts w:ascii="Helvetica" w:hAnsi="Helvetica"/>
                <w:color w:val="000000" w:themeColor="text1"/>
                <w:sz w:val="22"/>
                <w:szCs w:val="22"/>
              </w:rPr>
            </w:pPr>
          </w:p>
        </w:tc>
        <w:tc>
          <w:tcPr>
            <w:tcW w:w="851" w:type="dxa"/>
          </w:tcPr>
          <w:p w14:paraId="74EB5FC1" w14:textId="77777777" w:rsidR="00F663FD" w:rsidRPr="002E0E31" w:rsidRDefault="00F663FD" w:rsidP="002942F3">
            <w:pPr>
              <w:spacing w:line="276" w:lineRule="auto"/>
              <w:rPr>
                <w:rFonts w:ascii="Helvetica" w:hAnsi="Helvetica"/>
                <w:color w:val="000000" w:themeColor="text1"/>
                <w:sz w:val="22"/>
                <w:szCs w:val="22"/>
              </w:rPr>
            </w:pPr>
          </w:p>
        </w:tc>
        <w:tc>
          <w:tcPr>
            <w:tcW w:w="2410" w:type="dxa"/>
          </w:tcPr>
          <w:p w14:paraId="04C567C0" w14:textId="77777777" w:rsidR="00F663FD" w:rsidRPr="002E0E31" w:rsidRDefault="00F663FD" w:rsidP="002942F3">
            <w:pPr>
              <w:spacing w:line="276" w:lineRule="auto"/>
              <w:rPr>
                <w:rFonts w:ascii="Helvetica" w:hAnsi="Helvetica"/>
                <w:color w:val="000000" w:themeColor="text1"/>
                <w:sz w:val="22"/>
                <w:szCs w:val="22"/>
              </w:rPr>
            </w:pPr>
            <w:r w:rsidRPr="002E0E31">
              <w:rPr>
                <w:rFonts w:ascii="Helvetica" w:hAnsi="Helvetica"/>
                <w:b/>
                <w:color w:val="000000" w:themeColor="text1"/>
                <w:sz w:val="22"/>
                <w:szCs w:val="22"/>
              </w:rPr>
              <w:t>Random effects</w:t>
            </w:r>
          </w:p>
        </w:tc>
        <w:tc>
          <w:tcPr>
            <w:tcW w:w="1984" w:type="dxa"/>
          </w:tcPr>
          <w:p w14:paraId="2429F550" w14:textId="77777777" w:rsidR="00F663FD" w:rsidRPr="002E0E31" w:rsidRDefault="00F663FD" w:rsidP="002942F3">
            <w:pPr>
              <w:spacing w:line="276" w:lineRule="auto"/>
              <w:jc w:val="center"/>
              <w:rPr>
                <w:rFonts w:ascii="Helvetica" w:hAnsi="Helvetica"/>
                <w:color w:val="000000" w:themeColor="text1"/>
                <w:sz w:val="22"/>
                <w:szCs w:val="22"/>
              </w:rPr>
            </w:pPr>
            <w:r w:rsidRPr="002E0E31">
              <w:rPr>
                <w:rFonts w:ascii="Helvetica" w:hAnsi="Helvetica"/>
                <w:b/>
                <w:i/>
                <w:color w:val="000000" w:themeColor="text1"/>
                <w:sz w:val="22"/>
                <w:szCs w:val="22"/>
              </w:rPr>
              <w:t>var</w:t>
            </w:r>
          </w:p>
        </w:tc>
        <w:tc>
          <w:tcPr>
            <w:tcW w:w="930" w:type="dxa"/>
          </w:tcPr>
          <w:p w14:paraId="78B4B941" w14:textId="714B0951" w:rsidR="00F663FD" w:rsidRPr="002E0E31" w:rsidRDefault="00F663FD" w:rsidP="002942F3">
            <w:pPr>
              <w:spacing w:line="276" w:lineRule="auto"/>
              <w:jc w:val="center"/>
              <w:rPr>
                <w:rFonts w:ascii="Helvetica" w:hAnsi="Helvetica"/>
                <w:color w:val="000000" w:themeColor="text1"/>
                <w:sz w:val="22"/>
                <w:szCs w:val="22"/>
              </w:rPr>
            </w:pPr>
          </w:p>
        </w:tc>
      </w:tr>
      <w:tr w:rsidR="002E0E31" w:rsidRPr="002E0E31" w14:paraId="4C87939A" w14:textId="77777777" w:rsidTr="002942F3">
        <w:tc>
          <w:tcPr>
            <w:tcW w:w="2835" w:type="dxa"/>
          </w:tcPr>
          <w:p w14:paraId="09116F0B" w14:textId="77777777" w:rsidR="00F663FD" w:rsidRPr="002E0E31" w:rsidRDefault="00F663FD" w:rsidP="002942F3">
            <w:pPr>
              <w:spacing w:line="276" w:lineRule="auto"/>
              <w:rPr>
                <w:rFonts w:ascii="Helvetica" w:hAnsi="Helvetica"/>
                <w:color w:val="000000" w:themeColor="text1"/>
                <w:sz w:val="22"/>
                <w:szCs w:val="22"/>
              </w:rPr>
            </w:pPr>
          </w:p>
        </w:tc>
        <w:tc>
          <w:tcPr>
            <w:tcW w:w="851" w:type="dxa"/>
          </w:tcPr>
          <w:p w14:paraId="7CDDA80C" w14:textId="77777777" w:rsidR="00F663FD" w:rsidRPr="002E0E31" w:rsidRDefault="00F663FD" w:rsidP="002942F3">
            <w:pPr>
              <w:spacing w:line="276" w:lineRule="auto"/>
              <w:rPr>
                <w:rFonts w:ascii="Helvetica" w:hAnsi="Helvetica"/>
                <w:color w:val="000000" w:themeColor="text1"/>
                <w:sz w:val="22"/>
                <w:szCs w:val="22"/>
              </w:rPr>
            </w:pPr>
          </w:p>
        </w:tc>
        <w:tc>
          <w:tcPr>
            <w:tcW w:w="2410" w:type="dxa"/>
          </w:tcPr>
          <w:p w14:paraId="5E84D742" w14:textId="77777777" w:rsidR="00F663FD" w:rsidRPr="002E0E31" w:rsidRDefault="00F663FD" w:rsidP="002942F3">
            <w:pPr>
              <w:spacing w:line="276" w:lineRule="auto"/>
              <w:rPr>
                <w:rFonts w:ascii="Helvetica" w:hAnsi="Helvetica"/>
                <w:color w:val="000000" w:themeColor="text1"/>
                <w:sz w:val="22"/>
                <w:szCs w:val="22"/>
              </w:rPr>
            </w:pPr>
            <w:r w:rsidRPr="002E0E31">
              <w:rPr>
                <w:rFonts w:ascii="Helvetica" w:hAnsi="Helvetica"/>
                <w:color w:val="000000" w:themeColor="text1"/>
                <w:sz w:val="22"/>
                <w:szCs w:val="22"/>
              </w:rPr>
              <w:t xml:space="preserve">  Exposure tank</w:t>
            </w:r>
          </w:p>
        </w:tc>
        <w:tc>
          <w:tcPr>
            <w:tcW w:w="1984" w:type="dxa"/>
          </w:tcPr>
          <w:p w14:paraId="2942E568" w14:textId="77777777" w:rsidR="00F663FD" w:rsidRPr="002E0E31" w:rsidRDefault="00F663FD" w:rsidP="002942F3">
            <w:pPr>
              <w:spacing w:line="276" w:lineRule="auto"/>
              <w:jc w:val="center"/>
              <w:rPr>
                <w:rFonts w:ascii="Helvetica" w:hAnsi="Helvetica"/>
                <w:color w:val="000000" w:themeColor="text1"/>
                <w:sz w:val="22"/>
                <w:szCs w:val="22"/>
              </w:rPr>
            </w:pPr>
            <w:r w:rsidRPr="002E0E31">
              <w:rPr>
                <w:rFonts w:ascii="Helvetica" w:hAnsi="Helvetica"/>
                <w:color w:val="000000" w:themeColor="text1"/>
                <w:sz w:val="22"/>
                <w:szCs w:val="22"/>
              </w:rPr>
              <w:t>&lt;0.001</w:t>
            </w:r>
          </w:p>
        </w:tc>
        <w:tc>
          <w:tcPr>
            <w:tcW w:w="930" w:type="dxa"/>
          </w:tcPr>
          <w:p w14:paraId="066785E0" w14:textId="58C3F997" w:rsidR="00F663FD" w:rsidRPr="002E0E31" w:rsidRDefault="00F663FD" w:rsidP="002942F3">
            <w:pPr>
              <w:spacing w:line="276" w:lineRule="auto"/>
              <w:jc w:val="center"/>
              <w:rPr>
                <w:rFonts w:ascii="Helvetica" w:hAnsi="Helvetica"/>
                <w:color w:val="000000" w:themeColor="text1"/>
                <w:sz w:val="22"/>
                <w:szCs w:val="22"/>
              </w:rPr>
            </w:pPr>
          </w:p>
        </w:tc>
      </w:tr>
      <w:tr w:rsidR="002E0E31" w:rsidRPr="002E0E31" w14:paraId="74A545E6" w14:textId="77777777" w:rsidTr="002942F3">
        <w:tc>
          <w:tcPr>
            <w:tcW w:w="2835" w:type="dxa"/>
          </w:tcPr>
          <w:p w14:paraId="083661C0" w14:textId="77777777" w:rsidR="00F663FD" w:rsidRPr="002E0E31" w:rsidRDefault="00F663FD" w:rsidP="002942F3">
            <w:pPr>
              <w:spacing w:line="276" w:lineRule="auto"/>
              <w:rPr>
                <w:rFonts w:ascii="Helvetica" w:hAnsi="Helvetica"/>
                <w:color w:val="000000" w:themeColor="text1"/>
                <w:sz w:val="22"/>
                <w:szCs w:val="22"/>
              </w:rPr>
            </w:pPr>
          </w:p>
        </w:tc>
        <w:tc>
          <w:tcPr>
            <w:tcW w:w="851" w:type="dxa"/>
          </w:tcPr>
          <w:p w14:paraId="2950BE52" w14:textId="77777777" w:rsidR="00F663FD" w:rsidRPr="002E0E31" w:rsidRDefault="00F663FD" w:rsidP="002942F3">
            <w:pPr>
              <w:spacing w:line="276" w:lineRule="auto"/>
              <w:rPr>
                <w:rFonts w:ascii="Helvetica" w:hAnsi="Helvetica"/>
                <w:color w:val="000000" w:themeColor="text1"/>
                <w:sz w:val="22"/>
                <w:szCs w:val="22"/>
              </w:rPr>
            </w:pPr>
          </w:p>
        </w:tc>
        <w:tc>
          <w:tcPr>
            <w:tcW w:w="2410" w:type="dxa"/>
          </w:tcPr>
          <w:p w14:paraId="19A212C7" w14:textId="77777777" w:rsidR="00F663FD" w:rsidRPr="002E0E31" w:rsidRDefault="00F663FD" w:rsidP="002942F3">
            <w:pPr>
              <w:spacing w:line="276" w:lineRule="auto"/>
              <w:rPr>
                <w:rFonts w:ascii="Helvetica" w:hAnsi="Helvetica"/>
                <w:color w:val="000000" w:themeColor="text1"/>
                <w:sz w:val="22"/>
                <w:szCs w:val="22"/>
              </w:rPr>
            </w:pPr>
            <w:r w:rsidRPr="002E0E31">
              <w:rPr>
                <w:rFonts w:ascii="Helvetica" w:hAnsi="Helvetica"/>
                <w:color w:val="000000" w:themeColor="text1"/>
                <w:sz w:val="22"/>
                <w:szCs w:val="22"/>
              </w:rPr>
              <w:t xml:space="preserve">  Residual</w:t>
            </w:r>
          </w:p>
        </w:tc>
        <w:tc>
          <w:tcPr>
            <w:tcW w:w="1984" w:type="dxa"/>
          </w:tcPr>
          <w:p w14:paraId="79B71E9A" w14:textId="77777777" w:rsidR="00F663FD" w:rsidRPr="002E0E31" w:rsidRDefault="00F663FD" w:rsidP="002942F3">
            <w:pPr>
              <w:spacing w:line="276" w:lineRule="auto"/>
              <w:jc w:val="center"/>
              <w:rPr>
                <w:rFonts w:ascii="Helvetica" w:hAnsi="Helvetica"/>
                <w:color w:val="000000" w:themeColor="text1"/>
                <w:sz w:val="22"/>
                <w:szCs w:val="22"/>
              </w:rPr>
            </w:pPr>
            <w:r w:rsidRPr="002E0E31">
              <w:rPr>
                <w:rFonts w:ascii="Helvetica" w:hAnsi="Helvetica"/>
                <w:color w:val="000000" w:themeColor="text1"/>
                <w:sz w:val="22"/>
                <w:szCs w:val="22"/>
              </w:rPr>
              <w:t>0.016</w:t>
            </w:r>
          </w:p>
        </w:tc>
        <w:tc>
          <w:tcPr>
            <w:tcW w:w="930" w:type="dxa"/>
          </w:tcPr>
          <w:p w14:paraId="011DF0A3" w14:textId="39788227" w:rsidR="00F663FD" w:rsidRPr="002E0E31" w:rsidRDefault="00F663FD" w:rsidP="002942F3">
            <w:pPr>
              <w:spacing w:line="276" w:lineRule="auto"/>
              <w:jc w:val="center"/>
              <w:rPr>
                <w:rFonts w:ascii="Helvetica" w:hAnsi="Helvetica"/>
                <w:color w:val="000000" w:themeColor="text1"/>
                <w:sz w:val="22"/>
                <w:szCs w:val="22"/>
              </w:rPr>
            </w:pPr>
          </w:p>
        </w:tc>
      </w:tr>
      <w:tr w:rsidR="002E0E31" w:rsidRPr="002E0E31" w14:paraId="7599710D" w14:textId="77777777" w:rsidTr="002942F3">
        <w:tc>
          <w:tcPr>
            <w:tcW w:w="2835" w:type="dxa"/>
            <w:vMerge w:val="restart"/>
          </w:tcPr>
          <w:p w14:paraId="03777A9A" w14:textId="77777777" w:rsidR="00F663FD" w:rsidRPr="002E0E31" w:rsidRDefault="00F663FD" w:rsidP="002942F3">
            <w:pPr>
              <w:spacing w:line="276" w:lineRule="auto"/>
              <w:rPr>
                <w:rFonts w:ascii="Helvetica" w:hAnsi="Helvetica"/>
                <w:color w:val="000000" w:themeColor="text1"/>
                <w:sz w:val="22"/>
                <w:szCs w:val="22"/>
              </w:rPr>
            </w:pPr>
            <w:r w:rsidRPr="002E0E31">
              <w:rPr>
                <w:rFonts w:ascii="Helvetica" w:hAnsi="Helvetica"/>
                <w:color w:val="000000" w:themeColor="text1"/>
                <w:sz w:val="22"/>
                <w:szCs w:val="22"/>
              </w:rPr>
              <w:t xml:space="preserve">Weight </w:t>
            </w:r>
          </w:p>
          <w:p w14:paraId="19A71022" w14:textId="77777777" w:rsidR="00F663FD" w:rsidRPr="002E0E31" w:rsidRDefault="00F663FD" w:rsidP="002942F3">
            <w:pPr>
              <w:spacing w:line="276" w:lineRule="auto"/>
              <w:rPr>
                <w:rFonts w:ascii="Helvetica" w:hAnsi="Helvetica"/>
                <w:color w:val="000000" w:themeColor="text1"/>
                <w:sz w:val="22"/>
                <w:szCs w:val="22"/>
              </w:rPr>
            </w:pPr>
            <w:r w:rsidRPr="002E0E31">
              <w:rPr>
                <w:rFonts w:ascii="Helvetica" w:hAnsi="Helvetica"/>
                <w:color w:val="000000" w:themeColor="text1"/>
                <w:sz w:val="22"/>
                <w:szCs w:val="22"/>
              </w:rPr>
              <w:t>(log transformed)</w:t>
            </w:r>
          </w:p>
        </w:tc>
        <w:tc>
          <w:tcPr>
            <w:tcW w:w="851" w:type="dxa"/>
          </w:tcPr>
          <w:p w14:paraId="3922A5F2" w14:textId="77777777" w:rsidR="00F663FD" w:rsidRPr="002E0E31" w:rsidRDefault="00F663FD" w:rsidP="002942F3">
            <w:pPr>
              <w:spacing w:line="276" w:lineRule="auto"/>
              <w:rPr>
                <w:rFonts w:ascii="Helvetica" w:hAnsi="Helvetica"/>
                <w:color w:val="000000" w:themeColor="text1"/>
                <w:sz w:val="22"/>
                <w:szCs w:val="22"/>
              </w:rPr>
            </w:pPr>
            <w:r w:rsidRPr="002E0E31">
              <w:rPr>
                <w:rFonts w:ascii="Helvetica" w:hAnsi="Helvetica"/>
                <w:color w:val="000000" w:themeColor="text1"/>
                <w:sz w:val="22"/>
                <w:szCs w:val="22"/>
              </w:rPr>
              <w:t>LME</w:t>
            </w:r>
          </w:p>
        </w:tc>
        <w:tc>
          <w:tcPr>
            <w:tcW w:w="2410" w:type="dxa"/>
          </w:tcPr>
          <w:p w14:paraId="0144F43C" w14:textId="77777777" w:rsidR="00F663FD" w:rsidRPr="002E0E31" w:rsidRDefault="00F663FD" w:rsidP="002942F3">
            <w:pPr>
              <w:spacing w:line="276" w:lineRule="auto"/>
              <w:rPr>
                <w:rFonts w:ascii="Helvetica" w:hAnsi="Helvetica"/>
                <w:color w:val="000000" w:themeColor="text1"/>
                <w:sz w:val="22"/>
                <w:szCs w:val="22"/>
              </w:rPr>
            </w:pPr>
            <w:r w:rsidRPr="002E0E31">
              <w:rPr>
                <w:rFonts w:ascii="Helvetica" w:hAnsi="Helvetica"/>
                <w:b/>
                <w:color w:val="000000" w:themeColor="text1"/>
                <w:sz w:val="22"/>
                <w:szCs w:val="22"/>
              </w:rPr>
              <w:t>Fixed effects</w:t>
            </w:r>
          </w:p>
        </w:tc>
        <w:tc>
          <w:tcPr>
            <w:tcW w:w="1984" w:type="dxa"/>
          </w:tcPr>
          <w:p w14:paraId="4D5A4191" w14:textId="77777777" w:rsidR="00F663FD" w:rsidRPr="002E0E31" w:rsidRDefault="00F663FD" w:rsidP="002942F3">
            <w:pPr>
              <w:spacing w:line="276" w:lineRule="auto"/>
              <w:jc w:val="center"/>
              <w:rPr>
                <w:rFonts w:ascii="Helvetica" w:hAnsi="Helvetica"/>
                <w:color w:val="000000" w:themeColor="text1"/>
                <w:sz w:val="22"/>
                <w:szCs w:val="22"/>
              </w:rPr>
            </w:pPr>
            <w:r w:rsidRPr="002E0E31">
              <w:rPr>
                <w:rFonts w:ascii="Helvetica" w:hAnsi="Helvetica"/>
                <w:b/>
                <w:i/>
                <w:color w:val="000000" w:themeColor="text1"/>
                <w:sz w:val="22"/>
                <w:szCs w:val="22"/>
              </w:rPr>
              <w:t>F</w:t>
            </w:r>
          </w:p>
        </w:tc>
        <w:tc>
          <w:tcPr>
            <w:tcW w:w="930" w:type="dxa"/>
          </w:tcPr>
          <w:p w14:paraId="1A92321E" w14:textId="77777777" w:rsidR="00F663FD" w:rsidRPr="002E0E31" w:rsidRDefault="00F663FD" w:rsidP="002942F3">
            <w:pPr>
              <w:spacing w:line="276" w:lineRule="auto"/>
              <w:jc w:val="center"/>
              <w:rPr>
                <w:rFonts w:ascii="Helvetica" w:hAnsi="Helvetica"/>
                <w:color w:val="000000" w:themeColor="text1"/>
                <w:sz w:val="22"/>
                <w:szCs w:val="22"/>
              </w:rPr>
            </w:pPr>
            <w:r w:rsidRPr="002E0E31">
              <w:rPr>
                <w:rFonts w:ascii="Helvetica" w:hAnsi="Helvetica"/>
                <w:b/>
                <w:i/>
                <w:color w:val="000000" w:themeColor="text1"/>
                <w:sz w:val="22"/>
                <w:szCs w:val="22"/>
              </w:rPr>
              <w:t>p</w:t>
            </w:r>
          </w:p>
        </w:tc>
      </w:tr>
      <w:tr w:rsidR="002E0E31" w:rsidRPr="002E0E31" w14:paraId="005BE6FE" w14:textId="77777777" w:rsidTr="002942F3">
        <w:tc>
          <w:tcPr>
            <w:tcW w:w="2835" w:type="dxa"/>
            <w:vMerge/>
          </w:tcPr>
          <w:p w14:paraId="1A92FCDB" w14:textId="77777777" w:rsidR="00F663FD" w:rsidRPr="002E0E31" w:rsidRDefault="00F663FD" w:rsidP="002942F3">
            <w:pPr>
              <w:spacing w:line="276" w:lineRule="auto"/>
              <w:rPr>
                <w:rFonts w:ascii="Helvetica" w:hAnsi="Helvetica"/>
                <w:color w:val="000000" w:themeColor="text1"/>
                <w:sz w:val="22"/>
                <w:szCs w:val="22"/>
              </w:rPr>
            </w:pPr>
          </w:p>
        </w:tc>
        <w:tc>
          <w:tcPr>
            <w:tcW w:w="851" w:type="dxa"/>
          </w:tcPr>
          <w:p w14:paraId="13FB1E3A" w14:textId="77777777" w:rsidR="00F663FD" w:rsidRPr="002E0E31" w:rsidRDefault="00F663FD" w:rsidP="002942F3">
            <w:pPr>
              <w:spacing w:line="276" w:lineRule="auto"/>
              <w:rPr>
                <w:rFonts w:ascii="Helvetica" w:hAnsi="Helvetica"/>
                <w:color w:val="000000" w:themeColor="text1"/>
                <w:sz w:val="22"/>
                <w:szCs w:val="22"/>
              </w:rPr>
            </w:pPr>
          </w:p>
        </w:tc>
        <w:tc>
          <w:tcPr>
            <w:tcW w:w="2410" w:type="dxa"/>
          </w:tcPr>
          <w:p w14:paraId="23C3412F" w14:textId="77777777" w:rsidR="00F663FD" w:rsidRPr="002E0E31" w:rsidRDefault="00F663FD" w:rsidP="002942F3">
            <w:pPr>
              <w:spacing w:line="276" w:lineRule="auto"/>
              <w:rPr>
                <w:rFonts w:ascii="Helvetica" w:hAnsi="Helvetica"/>
                <w:color w:val="000000" w:themeColor="text1"/>
                <w:sz w:val="22"/>
                <w:szCs w:val="22"/>
              </w:rPr>
            </w:pPr>
            <w:r w:rsidRPr="002E0E31">
              <w:rPr>
                <w:rFonts w:ascii="Helvetica" w:hAnsi="Helvetica"/>
                <w:color w:val="000000" w:themeColor="text1"/>
                <w:sz w:val="22"/>
                <w:szCs w:val="22"/>
              </w:rPr>
              <w:t xml:space="preserve">  Exposure</w:t>
            </w:r>
          </w:p>
        </w:tc>
        <w:tc>
          <w:tcPr>
            <w:tcW w:w="1984" w:type="dxa"/>
          </w:tcPr>
          <w:p w14:paraId="14A85EB3" w14:textId="77777777" w:rsidR="00F663FD" w:rsidRPr="002E0E31" w:rsidRDefault="00F663FD" w:rsidP="002942F3">
            <w:pPr>
              <w:spacing w:line="276" w:lineRule="auto"/>
              <w:jc w:val="center"/>
              <w:rPr>
                <w:rFonts w:ascii="Helvetica" w:hAnsi="Helvetica"/>
                <w:color w:val="000000" w:themeColor="text1"/>
                <w:sz w:val="22"/>
                <w:szCs w:val="22"/>
              </w:rPr>
            </w:pPr>
            <w:r w:rsidRPr="002E0E31">
              <w:rPr>
                <w:rFonts w:ascii="Helvetica" w:hAnsi="Helvetica"/>
                <w:color w:val="000000" w:themeColor="text1"/>
                <w:sz w:val="22"/>
                <w:szCs w:val="22"/>
              </w:rPr>
              <w:t>0.42</w:t>
            </w:r>
          </w:p>
        </w:tc>
        <w:tc>
          <w:tcPr>
            <w:tcW w:w="930" w:type="dxa"/>
          </w:tcPr>
          <w:p w14:paraId="1A45BC77" w14:textId="77777777" w:rsidR="00F663FD" w:rsidRPr="002E0E31" w:rsidRDefault="00F663FD" w:rsidP="002942F3">
            <w:pPr>
              <w:spacing w:line="276" w:lineRule="auto"/>
              <w:jc w:val="center"/>
              <w:rPr>
                <w:rFonts w:ascii="Helvetica" w:hAnsi="Helvetica"/>
                <w:color w:val="000000" w:themeColor="text1"/>
                <w:sz w:val="22"/>
                <w:szCs w:val="22"/>
              </w:rPr>
            </w:pPr>
            <w:r w:rsidRPr="002E0E31">
              <w:rPr>
                <w:rFonts w:ascii="Helvetica" w:hAnsi="Helvetica"/>
                <w:color w:val="000000" w:themeColor="text1"/>
                <w:sz w:val="22"/>
                <w:szCs w:val="22"/>
              </w:rPr>
              <w:t>0.661</w:t>
            </w:r>
          </w:p>
        </w:tc>
      </w:tr>
      <w:tr w:rsidR="002E0E31" w:rsidRPr="002E0E31" w14:paraId="58AA2A8A" w14:textId="77777777" w:rsidTr="002942F3">
        <w:tc>
          <w:tcPr>
            <w:tcW w:w="2835" w:type="dxa"/>
          </w:tcPr>
          <w:p w14:paraId="60B955DE" w14:textId="77777777" w:rsidR="00F663FD" w:rsidRPr="002E0E31" w:rsidRDefault="00F663FD" w:rsidP="002942F3">
            <w:pPr>
              <w:spacing w:line="276" w:lineRule="auto"/>
              <w:rPr>
                <w:rFonts w:ascii="Helvetica" w:hAnsi="Helvetica"/>
                <w:color w:val="000000" w:themeColor="text1"/>
                <w:sz w:val="22"/>
                <w:szCs w:val="22"/>
              </w:rPr>
            </w:pPr>
          </w:p>
        </w:tc>
        <w:tc>
          <w:tcPr>
            <w:tcW w:w="851" w:type="dxa"/>
          </w:tcPr>
          <w:p w14:paraId="41201D50" w14:textId="77777777" w:rsidR="00F663FD" w:rsidRPr="002E0E31" w:rsidRDefault="00F663FD" w:rsidP="002942F3">
            <w:pPr>
              <w:spacing w:line="276" w:lineRule="auto"/>
              <w:rPr>
                <w:rFonts w:ascii="Helvetica" w:hAnsi="Helvetica"/>
                <w:color w:val="000000" w:themeColor="text1"/>
                <w:sz w:val="22"/>
                <w:szCs w:val="22"/>
              </w:rPr>
            </w:pPr>
          </w:p>
        </w:tc>
        <w:tc>
          <w:tcPr>
            <w:tcW w:w="2410" w:type="dxa"/>
          </w:tcPr>
          <w:p w14:paraId="08114B00" w14:textId="77777777" w:rsidR="00F663FD" w:rsidRPr="002E0E31" w:rsidRDefault="00F663FD" w:rsidP="002942F3">
            <w:pPr>
              <w:spacing w:line="276" w:lineRule="auto"/>
              <w:rPr>
                <w:rFonts w:ascii="Helvetica" w:hAnsi="Helvetica"/>
                <w:color w:val="000000" w:themeColor="text1"/>
                <w:sz w:val="22"/>
                <w:szCs w:val="22"/>
              </w:rPr>
            </w:pPr>
            <w:r w:rsidRPr="002E0E31">
              <w:rPr>
                <w:rFonts w:ascii="Helvetica" w:hAnsi="Helvetica"/>
                <w:b/>
                <w:color w:val="000000" w:themeColor="text1"/>
                <w:sz w:val="22"/>
                <w:szCs w:val="22"/>
              </w:rPr>
              <w:t>Random effects</w:t>
            </w:r>
          </w:p>
        </w:tc>
        <w:tc>
          <w:tcPr>
            <w:tcW w:w="1984" w:type="dxa"/>
          </w:tcPr>
          <w:p w14:paraId="1A76F6AD" w14:textId="77777777" w:rsidR="00F663FD" w:rsidRPr="002E0E31" w:rsidRDefault="00F663FD" w:rsidP="002942F3">
            <w:pPr>
              <w:spacing w:line="276" w:lineRule="auto"/>
              <w:jc w:val="center"/>
              <w:rPr>
                <w:rFonts w:ascii="Helvetica" w:hAnsi="Helvetica"/>
                <w:color w:val="000000" w:themeColor="text1"/>
                <w:sz w:val="22"/>
                <w:szCs w:val="22"/>
              </w:rPr>
            </w:pPr>
            <w:r w:rsidRPr="002E0E31">
              <w:rPr>
                <w:rFonts w:ascii="Helvetica" w:hAnsi="Helvetica"/>
                <w:b/>
                <w:i/>
                <w:color w:val="000000" w:themeColor="text1"/>
                <w:sz w:val="22"/>
                <w:szCs w:val="22"/>
              </w:rPr>
              <w:t>var</w:t>
            </w:r>
          </w:p>
        </w:tc>
        <w:tc>
          <w:tcPr>
            <w:tcW w:w="930" w:type="dxa"/>
          </w:tcPr>
          <w:p w14:paraId="60E1FCC0" w14:textId="0D8B70F1" w:rsidR="00F663FD" w:rsidRPr="002E0E31" w:rsidRDefault="00F663FD" w:rsidP="002942F3">
            <w:pPr>
              <w:spacing w:line="276" w:lineRule="auto"/>
              <w:jc w:val="center"/>
              <w:rPr>
                <w:rFonts w:ascii="Helvetica" w:hAnsi="Helvetica"/>
                <w:color w:val="000000" w:themeColor="text1"/>
                <w:sz w:val="22"/>
                <w:szCs w:val="22"/>
              </w:rPr>
            </w:pPr>
          </w:p>
        </w:tc>
      </w:tr>
      <w:tr w:rsidR="002E0E31" w:rsidRPr="002E0E31" w14:paraId="562C77D4" w14:textId="77777777" w:rsidTr="002942F3">
        <w:tc>
          <w:tcPr>
            <w:tcW w:w="2835" w:type="dxa"/>
          </w:tcPr>
          <w:p w14:paraId="132ED357" w14:textId="77777777" w:rsidR="00F663FD" w:rsidRPr="002E0E31" w:rsidRDefault="00F663FD" w:rsidP="002942F3">
            <w:pPr>
              <w:spacing w:line="276" w:lineRule="auto"/>
              <w:rPr>
                <w:rFonts w:ascii="Helvetica" w:hAnsi="Helvetica"/>
                <w:color w:val="000000" w:themeColor="text1"/>
                <w:sz w:val="22"/>
                <w:szCs w:val="22"/>
              </w:rPr>
            </w:pPr>
          </w:p>
        </w:tc>
        <w:tc>
          <w:tcPr>
            <w:tcW w:w="851" w:type="dxa"/>
          </w:tcPr>
          <w:p w14:paraId="066E76F8" w14:textId="77777777" w:rsidR="00F663FD" w:rsidRPr="002E0E31" w:rsidRDefault="00F663FD" w:rsidP="002942F3">
            <w:pPr>
              <w:spacing w:line="276" w:lineRule="auto"/>
              <w:rPr>
                <w:rFonts w:ascii="Helvetica" w:hAnsi="Helvetica"/>
                <w:color w:val="000000" w:themeColor="text1"/>
                <w:sz w:val="22"/>
                <w:szCs w:val="22"/>
              </w:rPr>
            </w:pPr>
          </w:p>
        </w:tc>
        <w:tc>
          <w:tcPr>
            <w:tcW w:w="2410" w:type="dxa"/>
          </w:tcPr>
          <w:p w14:paraId="56D6AAB6" w14:textId="77777777" w:rsidR="00F663FD" w:rsidRPr="002E0E31" w:rsidRDefault="00F663FD" w:rsidP="002942F3">
            <w:pPr>
              <w:spacing w:line="276" w:lineRule="auto"/>
              <w:rPr>
                <w:rFonts w:ascii="Helvetica" w:hAnsi="Helvetica"/>
                <w:color w:val="000000" w:themeColor="text1"/>
                <w:sz w:val="22"/>
                <w:szCs w:val="22"/>
              </w:rPr>
            </w:pPr>
            <w:r w:rsidRPr="002E0E31">
              <w:rPr>
                <w:rFonts w:ascii="Helvetica" w:hAnsi="Helvetica"/>
                <w:color w:val="000000" w:themeColor="text1"/>
                <w:sz w:val="22"/>
                <w:szCs w:val="22"/>
              </w:rPr>
              <w:t xml:space="preserve">  Exposure tank</w:t>
            </w:r>
          </w:p>
        </w:tc>
        <w:tc>
          <w:tcPr>
            <w:tcW w:w="1984" w:type="dxa"/>
          </w:tcPr>
          <w:p w14:paraId="045FDED0" w14:textId="77777777" w:rsidR="00F663FD" w:rsidRPr="002E0E31" w:rsidRDefault="00F663FD" w:rsidP="002942F3">
            <w:pPr>
              <w:spacing w:line="276" w:lineRule="auto"/>
              <w:jc w:val="center"/>
              <w:rPr>
                <w:rFonts w:ascii="Helvetica" w:hAnsi="Helvetica"/>
                <w:color w:val="000000" w:themeColor="text1"/>
                <w:sz w:val="22"/>
                <w:szCs w:val="22"/>
              </w:rPr>
            </w:pPr>
            <w:r w:rsidRPr="002E0E31">
              <w:rPr>
                <w:rFonts w:ascii="Helvetica" w:hAnsi="Helvetica"/>
                <w:color w:val="000000" w:themeColor="text1"/>
                <w:sz w:val="22"/>
                <w:szCs w:val="22"/>
              </w:rPr>
              <w:t>0.002</w:t>
            </w:r>
          </w:p>
        </w:tc>
        <w:tc>
          <w:tcPr>
            <w:tcW w:w="930" w:type="dxa"/>
          </w:tcPr>
          <w:p w14:paraId="6CF38B1B" w14:textId="4BE0E3AE" w:rsidR="00F663FD" w:rsidRPr="002E0E31" w:rsidRDefault="00F663FD" w:rsidP="002942F3">
            <w:pPr>
              <w:spacing w:line="276" w:lineRule="auto"/>
              <w:jc w:val="center"/>
              <w:rPr>
                <w:rFonts w:ascii="Helvetica" w:hAnsi="Helvetica"/>
                <w:color w:val="000000" w:themeColor="text1"/>
                <w:sz w:val="22"/>
                <w:szCs w:val="22"/>
              </w:rPr>
            </w:pPr>
          </w:p>
        </w:tc>
      </w:tr>
      <w:tr w:rsidR="002E0E31" w:rsidRPr="002E0E31" w14:paraId="55C5237D" w14:textId="77777777" w:rsidTr="002942F3">
        <w:tc>
          <w:tcPr>
            <w:tcW w:w="2835" w:type="dxa"/>
          </w:tcPr>
          <w:p w14:paraId="02FDE4F3" w14:textId="77777777" w:rsidR="00F663FD" w:rsidRPr="002E0E31" w:rsidRDefault="00F663FD" w:rsidP="002942F3">
            <w:pPr>
              <w:spacing w:line="276" w:lineRule="auto"/>
              <w:rPr>
                <w:rFonts w:ascii="Helvetica" w:hAnsi="Helvetica"/>
                <w:color w:val="000000" w:themeColor="text1"/>
                <w:sz w:val="22"/>
                <w:szCs w:val="22"/>
              </w:rPr>
            </w:pPr>
          </w:p>
        </w:tc>
        <w:tc>
          <w:tcPr>
            <w:tcW w:w="851" w:type="dxa"/>
          </w:tcPr>
          <w:p w14:paraId="6144E517" w14:textId="77777777" w:rsidR="00F663FD" w:rsidRPr="002E0E31" w:rsidRDefault="00F663FD" w:rsidP="002942F3">
            <w:pPr>
              <w:spacing w:line="276" w:lineRule="auto"/>
              <w:rPr>
                <w:rFonts w:ascii="Helvetica" w:hAnsi="Helvetica"/>
                <w:color w:val="000000" w:themeColor="text1"/>
                <w:sz w:val="22"/>
                <w:szCs w:val="22"/>
              </w:rPr>
            </w:pPr>
          </w:p>
        </w:tc>
        <w:tc>
          <w:tcPr>
            <w:tcW w:w="2410" w:type="dxa"/>
          </w:tcPr>
          <w:p w14:paraId="2B1580A5" w14:textId="77777777" w:rsidR="00F663FD" w:rsidRPr="002E0E31" w:rsidRDefault="00F663FD" w:rsidP="002942F3">
            <w:pPr>
              <w:spacing w:line="276" w:lineRule="auto"/>
              <w:rPr>
                <w:rFonts w:ascii="Helvetica" w:hAnsi="Helvetica"/>
                <w:color w:val="000000" w:themeColor="text1"/>
                <w:sz w:val="22"/>
                <w:szCs w:val="22"/>
              </w:rPr>
            </w:pPr>
            <w:r w:rsidRPr="002E0E31">
              <w:rPr>
                <w:rFonts w:ascii="Helvetica" w:hAnsi="Helvetica"/>
                <w:color w:val="000000" w:themeColor="text1"/>
                <w:sz w:val="22"/>
                <w:szCs w:val="22"/>
              </w:rPr>
              <w:t xml:space="preserve">  Residual</w:t>
            </w:r>
          </w:p>
        </w:tc>
        <w:tc>
          <w:tcPr>
            <w:tcW w:w="1984" w:type="dxa"/>
          </w:tcPr>
          <w:p w14:paraId="72F509E3" w14:textId="77777777" w:rsidR="00F663FD" w:rsidRPr="002E0E31" w:rsidRDefault="00F663FD" w:rsidP="002942F3">
            <w:pPr>
              <w:spacing w:line="276" w:lineRule="auto"/>
              <w:jc w:val="center"/>
              <w:rPr>
                <w:rFonts w:ascii="Helvetica" w:hAnsi="Helvetica"/>
                <w:color w:val="000000" w:themeColor="text1"/>
                <w:sz w:val="22"/>
                <w:szCs w:val="22"/>
              </w:rPr>
            </w:pPr>
            <w:r w:rsidRPr="002E0E31">
              <w:rPr>
                <w:rFonts w:ascii="Helvetica" w:hAnsi="Helvetica"/>
                <w:color w:val="000000" w:themeColor="text1"/>
                <w:sz w:val="22"/>
                <w:szCs w:val="22"/>
              </w:rPr>
              <w:t>0.185</w:t>
            </w:r>
          </w:p>
        </w:tc>
        <w:tc>
          <w:tcPr>
            <w:tcW w:w="930" w:type="dxa"/>
          </w:tcPr>
          <w:p w14:paraId="3D894266" w14:textId="3B6C7C14" w:rsidR="00F663FD" w:rsidRPr="002E0E31" w:rsidRDefault="00F663FD" w:rsidP="002942F3">
            <w:pPr>
              <w:spacing w:line="276" w:lineRule="auto"/>
              <w:jc w:val="center"/>
              <w:rPr>
                <w:rFonts w:ascii="Helvetica" w:hAnsi="Helvetica"/>
                <w:color w:val="000000" w:themeColor="text1"/>
                <w:sz w:val="22"/>
                <w:szCs w:val="22"/>
              </w:rPr>
            </w:pPr>
          </w:p>
        </w:tc>
      </w:tr>
      <w:tr w:rsidR="002E0E31" w:rsidRPr="002E0E31" w14:paraId="23E9A86D" w14:textId="77777777" w:rsidTr="002942F3">
        <w:tc>
          <w:tcPr>
            <w:tcW w:w="2835" w:type="dxa"/>
            <w:vMerge w:val="restart"/>
          </w:tcPr>
          <w:p w14:paraId="06EF437D" w14:textId="77777777" w:rsidR="00F663FD" w:rsidRPr="002E0E31" w:rsidRDefault="00F663FD" w:rsidP="002942F3">
            <w:pPr>
              <w:spacing w:line="276" w:lineRule="auto"/>
              <w:rPr>
                <w:rFonts w:ascii="Helvetica" w:hAnsi="Helvetica"/>
                <w:color w:val="000000" w:themeColor="text1"/>
                <w:sz w:val="22"/>
                <w:szCs w:val="22"/>
              </w:rPr>
            </w:pPr>
            <w:r w:rsidRPr="002E0E31">
              <w:rPr>
                <w:rFonts w:ascii="Helvetica" w:hAnsi="Helvetica"/>
                <w:color w:val="000000" w:themeColor="text1"/>
                <w:sz w:val="22"/>
                <w:szCs w:val="22"/>
              </w:rPr>
              <w:t xml:space="preserve">Condition index </w:t>
            </w:r>
          </w:p>
          <w:p w14:paraId="23FCB40E" w14:textId="4D5C2E0F" w:rsidR="00F663FD" w:rsidRPr="002E0E31" w:rsidRDefault="00F663FD" w:rsidP="002942F3">
            <w:pPr>
              <w:spacing w:line="276" w:lineRule="auto"/>
              <w:rPr>
                <w:rFonts w:ascii="Helvetica" w:hAnsi="Helvetica"/>
                <w:color w:val="000000" w:themeColor="text1"/>
                <w:sz w:val="22"/>
                <w:szCs w:val="22"/>
              </w:rPr>
            </w:pPr>
            <w:r w:rsidRPr="002E0E31">
              <w:rPr>
                <w:rFonts w:ascii="Helvetica" w:hAnsi="Helvetica"/>
                <w:color w:val="000000" w:themeColor="text1"/>
                <w:sz w:val="22"/>
                <w:szCs w:val="22"/>
              </w:rPr>
              <w:t>(rank-based inverse normal transform</w:t>
            </w:r>
            <w:r w:rsidR="005147FB" w:rsidRPr="002E0E31">
              <w:rPr>
                <w:rFonts w:ascii="Helvetica" w:hAnsi="Helvetica"/>
                <w:color w:val="000000" w:themeColor="text1"/>
                <w:sz w:val="22"/>
                <w:szCs w:val="22"/>
              </w:rPr>
              <w:t>ation</w:t>
            </w:r>
            <w:r w:rsidRPr="002E0E31">
              <w:rPr>
                <w:rFonts w:ascii="Helvetica" w:hAnsi="Helvetica"/>
                <w:color w:val="000000" w:themeColor="text1"/>
                <w:sz w:val="22"/>
                <w:szCs w:val="22"/>
              </w:rPr>
              <w:t>)</w:t>
            </w:r>
          </w:p>
        </w:tc>
        <w:tc>
          <w:tcPr>
            <w:tcW w:w="851" w:type="dxa"/>
          </w:tcPr>
          <w:p w14:paraId="309445EB" w14:textId="77777777" w:rsidR="00F663FD" w:rsidRPr="002E0E31" w:rsidRDefault="00F663FD" w:rsidP="002942F3">
            <w:pPr>
              <w:spacing w:line="276" w:lineRule="auto"/>
              <w:rPr>
                <w:rFonts w:ascii="Helvetica" w:hAnsi="Helvetica"/>
                <w:color w:val="000000" w:themeColor="text1"/>
                <w:sz w:val="22"/>
                <w:szCs w:val="22"/>
              </w:rPr>
            </w:pPr>
            <w:r w:rsidRPr="002E0E31">
              <w:rPr>
                <w:rFonts w:ascii="Helvetica" w:hAnsi="Helvetica"/>
                <w:color w:val="000000" w:themeColor="text1"/>
                <w:sz w:val="22"/>
                <w:szCs w:val="22"/>
              </w:rPr>
              <w:t>LME</w:t>
            </w:r>
          </w:p>
        </w:tc>
        <w:tc>
          <w:tcPr>
            <w:tcW w:w="2410" w:type="dxa"/>
          </w:tcPr>
          <w:p w14:paraId="434B1120" w14:textId="77777777" w:rsidR="00F663FD" w:rsidRPr="002E0E31" w:rsidRDefault="00F663FD" w:rsidP="002942F3">
            <w:pPr>
              <w:spacing w:line="276" w:lineRule="auto"/>
              <w:rPr>
                <w:rFonts w:ascii="Helvetica" w:hAnsi="Helvetica"/>
                <w:color w:val="000000" w:themeColor="text1"/>
                <w:sz w:val="22"/>
                <w:szCs w:val="22"/>
              </w:rPr>
            </w:pPr>
            <w:r w:rsidRPr="002E0E31">
              <w:rPr>
                <w:rFonts w:ascii="Helvetica" w:hAnsi="Helvetica"/>
                <w:b/>
                <w:color w:val="000000" w:themeColor="text1"/>
                <w:sz w:val="22"/>
                <w:szCs w:val="22"/>
              </w:rPr>
              <w:t>Fixed effects</w:t>
            </w:r>
          </w:p>
        </w:tc>
        <w:tc>
          <w:tcPr>
            <w:tcW w:w="1984" w:type="dxa"/>
          </w:tcPr>
          <w:p w14:paraId="31DCE0C7" w14:textId="77777777" w:rsidR="00F663FD" w:rsidRPr="002E0E31" w:rsidRDefault="00F663FD" w:rsidP="002942F3">
            <w:pPr>
              <w:spacing w:line="276" w:lineRule="auto"/>
              <w:jc w:val="center"/>
              <w:rPr>
                <w:rFonts w:ascii="Helvetica" w:hAnsi="Helvetica"/>
                <w:color w:val="000000" w:themeColor="text1"/>
                <w:sz w:val="22"/>
                <w:szCs w:val="22"/>
              </w:rPr>
            </w:pPr>
            <w:r w:rsidRPr="002E0E31">
              <w:rPr>
                <w:rFonts w:ascii="Helvetica" w:hAnsi="Helvetica"/>
                <w:b/>
                <w:i/>
                <w:color w:val="000000" w:themeColor="text1"/>
                <w:sz w:val="22"/>
                <w:szCs w:val="22"/>
              </w:rPr>
              <w:t xml:space="preserve">F </w:t>
            </w:r>
            <w:r w:rsidRPr="002E0E31">
              <w:rPr>
                <w:rFonts w:ascii="Helvetica" w:hAnsi="Helvetica"/>
                <w:b/>
                <w:color w:val="000000" w:themeColor="text1"/>
                <w:sz w:val="22"/>
                <w:szCs w:val="22"/>
                <w:vertAlign w:val="subscript"/>
              </w:rPr>
              <w:t>(Df,Dfres)</w:t>
            </w:r>
          </w:p>
        </w:tc>
        <w:tc>
          <w:tcPr>
            <w:tcW w:w="930" w:type="dxa"/>
          </w:tcPr>
          <w:p w14:paraId="01A7F835" w14:textId="77777777" w:rsidR="00F663FD" w:rsidRPr="002E0E31" w:rsidRDefault="00F663FD" w:rsidP="002942F3">
            <w:pPr>
              <w:spacing w:line="276" w:lineRule="auto"/>
              <w:jc w:val="center"/>
              <w:rPr>
                <w:rFonts w:ascii="Helvetica" w:hAnsi="Helvetica"/>
                <w:color w:val="000000" w:themeColor="text1"/>
                <w:sz w:val="22"/>
                <w:szCs w:val="22"/>
              </w:rPr>
            </w:pPr>
            <w:r w:rsidRPr="002E0E31">
              <w:rPr>
                <w:rFonts w:ascii="Helvetica" w:hAnsi="Helvetica"/>
                <w:b/>
                <w:i/>
                <w:color w:val="000000" w:themeColor="text1"/>
                <w:sz w:val="22"/>
                <w:szCs w:val="22"/>
              </w:rPr>
              <w:t>p</w:t>
            </w:r>
          </w:p>
        </w:tc>
      </w:tr>
      <w:tr w:rsidR="002E0E31" w:rsidRPr="002E0E31" w14:paraId="14FBD790" w14:textId="77777777" w:rsidTr="002942F3">
        <w:tc>
          <w:tcPr>
            <w:tcW w:w="2835" w:type="dxa"/>
            <w:vMerge/>
          </w:tcPr>
          <w:p w14:paraId="55EF26A7" w14:textId="77777777" w:rsidR="00F663FD" w:rsidRPr="002E0E31" w:rsidRDefault="00F663FD" w:rsidP="002942F3">
            <w:pPr>
              <w:spacing w:line="276" w:lineRule="auto"/>
              <w:rPr>
                <w:rFonts w:ascii="Helvetica" w:hAnsi="Helvetica"/>
                <w:color w:val="000000" w:themeColor="text1"/>
                <w:sz w:val="22"/>
                <w:szCs w:val="22"/>
              </w:rPr>
            </w:pPr>
          </w:p>
        </w:tc>
        <w:tc>
          <w:tcPr>
            <w:tcW w:w="851" w:type="dxa"/>
          </w:tcPr>
          <w:p w14:paraId="52AABDD4" w14:textId="77777777" w:rsidR="00F663FD" w:rsidRPr="002E0E31" w:rsidRDefault="00F663FD" w:rsidP="002942F3">
            <w:pPr>
              <w:spacing w:line="276" w:lineRule="auto"/>
              <w:rPr>
                <w:rFonts w:ascii="Helvetica" w:hAnsi="Helvetica"/>
                <w:color w:val="000000" w:themeColor="text1"/>
                <w:sz w:val="22"/>
                <w:szCs w:val="22"/>
              </w:rPr>
            </w:pPr>
          </w:p>
        </w:tc>
        <w:tc>
          <w:tcPr>
            <w:tcW w:w="2410" w:type="dxa"/>
          </w:tcPr>
          <w:p w14:paraId="7B415869" w14:textId="77777777" w:rsidR="00F663FD" w:rsidRPr="002E0E31" w:rsidRDefault="00F663FD" w:rsidP="002942F3">
            <w:pPr>
              <w:spacing w:line="276" w:lineRule="auto"/>
              <w:rPr>
                <w:rFonts w:ascii="Helvetica" w:hAnsi="Helvetica"/>
                <w:color w:val="000000" w:themeColor="text1"/>
                <w:sz w:val="22"/>
                <w:szCs w:val="22"/>
              </w:rPr>
            </w:pPr>
            <w:r w:rsidRPr="002E0E31">
              <w:rPr>
                <w:rFonts w:ascii="Helvetica" w:hAnsi="Helvetica"/>
                <w:color w:val="000000" w:themeColor="text1"/>
                <w:sz w:val="22"/>
                <w:szCs w:val="22"/>
              </w:rPr>
              <w:t xml:space="preserve">  Exposure</w:t>
            </w:r>
          </w:p>
        </w:tc>
        <w:tc>
          <w:tcPr>
            <w:tcW w:w="1984" w:type="dxa"/>
          </w:tcPr>
          <w:p w14:paraId="14E9B1A7" w14:textId="77777777" w:rsidR="00F663FD" w:rsidRPr="002E0E31" w:rsidRDefault="00F663FD" w:rsidP="002942F3">
            <w:pPr>
              <w:spacing w:line="276" w:lineRule="auto"/>
              <w:jc w:val="center"/>
              <w:rPr>
                <w:rFonts w:ascii="Helvetica" w:hAnsi="Helvetica"/>
                <w:color w:val="000000" w:themeColor="text1"/>
                <w:sz w:val="22"/>
                <w:szCs w:val="22"/>
              </w:rPr>
            </w:pPr>
            <w:r w:rsidRPr="002E0E31">
              <w:rPr>
                <w:rFonts w:ascii="Helvetica" w:hAnsi="Helvetica"/>
                <w:color w:val="000000" w:themeColor="text1"/>
                <w:sz w:val="22"/>
                <w:szCs w:val="22"/>
              </w:rPr>
              <w:t xml:space="preserve"> 0.06</w:t>
            </w:r>
          </w:p>
        </w:tc>
        <w:tc>
          <w:tcPr>
            <w:tcW w:w="930" w:type="dxa"/>
          </w:tcPr>
          <w:p w14:paraId="645110BC" w14:textId="77777777" w:rsidR="00F663FD" w:rsidRPr="002E0E31" w:rsidRDefault="00F663FD" w:rsidP="002942F3">
            <w:pPr>
              <w:spacing w:line="276" w:lineRule="auto"/>
              <w:jc w:val="center"/>
              <w:rPr>
                <w:rFonts w:ascii="Helvetica" w:hAnsi="Helvetica"/>
                <w:color w:val="000000" w:themeColor="text1"/>
                <w:sz w:val="22"/>
                <w:szCs w:val="22"/>
              </w:rPr>
            </w:pPr>
            <w:r w:rsidRPr="002E0E31">
              <w:rPr>
                <w:rFonts w:ascii="Helvetica" w:hAnsi="Helvetica"/>
                <w:color w:val="000000" w:themeColor="text1"/>
                <w:sz w:val="22"/>
                <w:szCs w:val="22"/>
              </w:rPr>
              <w:t>0.968</w:t>
            </w:r>
          </w:p>
        </w:tc>
      </w:tr>
      <w:tr w:rsidR="002E0E31" w:rsidRPr="002E0E31" w14:paraId="1D20A49A" w14:textId="77777777" w:rsidTr="002942F3">
        <w:tc>
          <w:tcPr>
            <w:tcW w:w="2835" w:type="dxa"/>
            <w:vMerge/>
          </w:tcPr>
          <w:p w14:paraId="1C896BEF" w14:textId="77777777" w:rsidR="00F663FD" w:rsidRPr="002E0E31" w:rsidRDefault="00F663FD" w:rsidP="002942F3">
            <w:pPr>
              <w:spacing w:line="276" w:lineRule="auto"/>
              <w:rPr>
                <w:rFonts w:ascii="Helvetica" w:hAnsi="Helvetica"/>
                <w:color w:val="000000" w:themeColor="text1"/>
                <w:sz w:val="22"/>
                <w:szCs w:val="22"/>
              </w:rPr>
            </w:pPr>
          </w:p>
        </w:tc>
        <w:tc>
          <w:tcPr>
            <w:tcW w:w="851" w:type="dxa"/>
          </w:tcPr>
          <w:p w14:paraId="5EFE6146" w14:textId="77777777" w:rsidR="00F663FD" w:rsidRPr="002E0E31" w:rsidRDefault="00F663FD" w:rsidP="002942F3">
            <w:pPr>
              <w:spacing w:line="276" w:lineRule="auto"/>
              <w:rPr>
                <w:rFonts w:ascii="Helvetica" w:hAnsi="Helvetica"/>
                <w:color w:val="000000" w:themeColor="text1"/>
                <w:sz w:val="22"/>
                <w:szCs w:val="22"/>
              </w:rPr>
            </w:pPr>
          </w:p>
        </w:tc>
        <w:tc>
          <w:tcPr>
            <w:tcW w:w="2410" w:type="dxa"/>
          </w:tcPr>
          <w:p w14:paraId="5FE6B622" w14:textId="77777777" w:rsidR="00F663FD" w:rsidRPr="002E0E31" w:rsidRDefault="00F663FD" w:rsidP="002942F3">
            <w:pPr>
              <w:spacing w:line="276" w:lineRule="auto"/>
              <w:rPr>
                <w:rFonts w:ascii="Helvetica" w:hAnsi="Helvetica"/>
                <w:color w:val="000000" w:themeColor="text1"/>
                <w:sz w:val="22"/>
                <w:szCs w:val="22"/>
              </w:rPr>
            </w:pPr>
            <w:r w:rsidRPr="002E0E31">
              <w:rPr>
                <w:rFonts w:ascii="Helvetica" w:hAnsi="Helvetica"/>
                <w:b/>
                <w:color w:val="000000" w:themeColor="text1"/>
                <w:sz w:val="22"/>
                <w:szCs w:val="22"/>
              </w:rPr>
              <w:t>Random effects</w:t>
            </w:r>
          </w:p>
        </w:tc>
        <w:tc>
          <w:tcPr>
            <w:tcW w:w="1984" w:type="dxa"/>
          </w:tcPr>
          <w:p w14:paraId="30E63249" w14:textId="77777777" w:rsidR="00F663FD" w:rsidRPr="002E0E31" w:rsidRDefault="00F663FD" w:rsidP="002942F3">
            <w:pPr>
              <w:spacing w:line="276" w:lineRule="auto"/>
              <w:jc w:val="center"/>
              <w:rPr>
                <w:rFonts w:ascii="Helvetica" w:hAnsi="Helvetica"/>
                <w:color w:val="000000" w:themeColor="text1"/>
                <w:sz w:val="22"/>
                <w:szCs w:val="22"/>
              </w:rPr>
            </w:pPr>
            <w:r w:rsidRPr="002E0E31">
              <w:rPr>
                <w:rFonts w:ascii="Helvetica" w:hAnsi="Helvetica"/>
                <w:b/>
                <w:i/>
                <w:color w:val="000000" w:themeColor="text1"/>
                <w:sz w:val="22"/>
                <w:szCs w:val="22"/>
              </w:rPr>
              <w:t>var</w:t>
            </w:r>
          </w:p>
        </w:tc>
        <w:tc>
          <w:tcPr>
            <w:tcW w:w="930" w:type="dxa"/>
          </w:tcPr>
          <w:p w14:paraId="0A23DEA2" w14:textId="45F0A165" w:rsidR="00F663FD" w:rsidRPr="002E0E31" w:rsidRDefault="00F663FD" w:rsidP="002942F3">
            <w:pPr>
              <w:spacing w:line="276" w:lineRule="auto"/>
              <w:jc w:val="center"/>
              <w:rPr>
                <w:rFonts w:ascii="Helvetica" w:hAnsi="Helvetica"/>
                <w:color w:val="000000" w:themeColor="text1"/>
                <w:sz w:val="22"/>
                <w:szCs w:val="22"/>
              </w:rPr>
            </w:pPr>
          </w:p>
        </w:tc>
      </w:tr>
      <w:tr w:rsidR="002E0E31" w:rsidRPr="002E0E31" w14:paraId="2989B941" w14:textId="77777777" w:rsidTr="002942F3">
        <w:tc>
          <w:tcPr>
            <w:tcW w:w="2835" w:type="dxa"/>
          </w:tcPr>
          <w:p w14:paraId="085760D2" w14:textId="77777777" w:rsidR="00F663FD" w:rsidRPr="002E0E31" w:rsidRDefault="00F663FD" w:rsidP="002942F3">
            <w:pPr>
              <w:spacing w:line="276" w:lineRule="auto"/>
              <w:rPr>
                <w:rFonts w:ascii="Helvetica" w:hAnsi="Helvetica"/>
                <w:color w:val="000000" w:themeColor="text1"/>
                <w:sz w:val="22"/>
                <w:szCs w:val="22"/>
              </w:rPr>
            </w:pPr>
          </w:p>
        </w:tc>
        <w:tc>
          <w:tcPr>
            <w:tcW w:w="851" w:type="dxa"/>
          </w:tcPr>
          <w:p w14:paraId="1B2A0699" w14:textId="77777777" w:rsidR="00F663FD" w:rsidRPr="002E0E31" w:rsidRDefault="00F663FD" w:rsidP="002942F3">
            <w:pPr>
              <w:spacing w:line="276" w:lineRule="auto"/>
              <w:rPr>
                <w:rFonts w:ascii="Helvetica" w:hAnsi="Helvetica"/>
                <w:color w:val="000000" w:themeColor="text1"/>
                <w:sz w:val="22"/>
                <w:szCs w:val="22"/>
              </w:rPr>
            </w:pPr>
          </w:p>
        </w:tc>
        <w:tc>
          <w:tcPr>
            <w:tcW w:w="2410" w:type="dxa"/>
          </w:tcPr>
          <w:p w14:paraId="364BD8CD" w14:textId="77777777" w:rsidR="00F663FD" w:rsidRPr="002E0E31" w:rsidRDefault="00F663FD" w:rsidP="002942F3">
            <w:pPr>
              <w:spacing w:line="276" w:lineRule="auto"/>
              <w:rPr>
                <w:rFonts w:ascii="Helvetica" w:hAnsi="Helvetica"/>
                <w:color w:val="000000" w:themeColor="text1"/>
                <w:sz w:val="22"/>
                <w:szCs w:val="22"/>
              </w:rPr>
            </w:pPr>
            <w:r w:rsidRPr="002E0E31">
              <w:rPr>
                <w:rFonts w:ascii="Helvetica" w:hAnsi="Helvetica"/>
                <w:color w:val="000000" w:themeColor="text1"/>
                <w:sz w:val="22"/>
                <w:szCs w:val="22"/>
              </w:rPr>
              <w:t xml:space="preserve">  Exposure tank</w:t>
            </w:r>
          </w:p>
        </w:tc>
        <w:tc>
          <w:tcPr>
            <w:tcW w:w="1984" w:type="dxa"/>
          </w:tcPr>
          <w:p w14:paraId="16C8F350" w14:textId="77777777" w:rsidR="00F663FD" w:rsidRPr="002E0E31" w:rsidRDefault="00F663FD" w:rsidP="002942F3">
            <w:pPr>
              <w:spacing w:line="276" w:lineRule="auto"/>
              <w:jc w:val="center"/>
              <w:rPr>
                <w:rFonts w:ascii="Helvetica" w:hAnsi="Helvetica"/>
                <w:color w:val="000000" w:themeColor="text1"/>
                <w:sz w:val="22"/>
                <w:szCs w:val="22"/>
              </w:rPr>
            </w:pPr>
            <w:r w:rsidRPr="002E0E31">
              <w:rPr>
                <w:rFonts w:ascii="Helvetica" w:hAnsi="Helvetica"/>
                <w:color w:val="000000" w:themeColor="text1"/>
                <w:sz w:val="22"/>
                <w:szCs w:val="22"/>
              </w:rPr>
              <w:t>&lt;0.001</w:t>
            </w:r>
          </w:p>
        </w:tc>
        <w:tc>
          <w:tcPr>
            <w:tcW w:w="930" w:type="dxa"/>
          </w:tcPr>
          <w:p w14:paraId="362AF870" w14:textId="026B8CE8" w:rsidR="00F663FD" w:rsidRPr="002E0E31" w:rsidRDefault="00F663FD" w:rsidP="002942F3">
            <w:pPr>
              <w:spacing w:line="276" w:lineRule="auto"/>
              <w:jc w:val="center"/>
              <w:rPr>
                <w:rFonts w:ascii="Helvetica" w:hAnsi="Helvetica"/>
                <w:color w:val="000000" w:themeColor="text1"/>
                <w:sz w:val="22"/>
                <w:szCs w:val="22"/>
              </w:rPr>
            </w:pPr>
          </w:p>
        </w:tc>
      </w:tr>
      <w:tr w:rsidR="00F663FD" w:rsidRPr="002E0E31" w14:paraId="71962CCD" w14:textId="77777777" w:rsidTr="002942F3">
        <w:tc>
          <w:tcPr>
            <w:tcW w:w="2835" w:type="dxa"/>
            <w:tcBorders>
              <w:bottom w:val="single" w:sz="18" w:space="0" w:color="auto"/>
            </w:tcBorders>
          </w:tcPr>
          <w:p w14:paraId="2394C0EA" w14:textId="77777777" w:rsidR="00F663FD" w:rsidRPr="002E0E31" w:rsidRDefault="00F663FD" w:rsidP="002942F3">
            <w:pPr>
              <w:spacing w:line="276" w:lineRule="auto"/>
              <w:rPr>
                <w:rFonts w:ascii="Helvetica" w:hAnsi="Helvetica"/>
                <w:color w:val="000000" w:themeColor="text1"/>
                <w:sz w:val="22"/>
                <w:szCs w:val="22"/>
              </w:rPr>
            </w:pPr>
          </w:p>
        </w:tc>
        <w:tc>
          <w:tcPr>
            <w:tcW w:w="851" w:type="dxa"/>
            <w:tcBorders>
              <w:bottom w:val="single" w:sz="18" w:space="0" w:color="auto"/>
            </w:tcBorders>
          </w:tcPr>
          <w:p w14:paraId="1CB9A3BB" w14:textId="77777777" w:rsidR="00F663FD" w:rsidRPr="002E0E31" w:rsidRDefault="00F663FD" w:rsidP="002942F3">
            <w:pPr>
              <w:spacing w:line="276" w:lineRule="auto"/>
              <w:rPr>
                <w:rFonts w:ascii="Helvetica" w:hAnsi="Helvetica"/>
                <w:color w:val="000000" w:themeColor="text1"/>
                <w:sz w:val="22"/>
                <w:szCs w:val="22"/>
              </w:rPr>
            </w:pPr>
          </w:p>
        </w:tc>
        <w:tc>
          <w:tcPr>
            <w:tcW w:w="2410" w:type="dxa"/>
            <w:tcBorders>
              <w:bottom w:val="single" w:sz="18" w:space="0" w:color="auto"/>
            </w:tcBorders>
          </w:tcPr>
          <w:p w14:paraId="18CB04CB" w14:textId="77777777" w:rsidR="00F663FD" w:rsidRPr="002E0E31" w:rsidRDefault="00F663FD" w:rsidP="002942F3">
            <w:pPr>
              <w:spacing w:line="276" w:lineRule="auto"/>
              <w:rPr>
                <w:rFonts w:ascii="Helvetica" w:hAnsi="Helvetica"/>
                <w:color w:val="000000" w:themeColor="text1"/>
                <w:sz w:val="22"/>
                <w:szCs w:val="22"/>
              </w:rPr>
            </w:pPr>
            <w:r w:rsidRPr="002E0E31">
              <w:rPr>
                <w:rFonts w:ascii="Helvetica" w:hAnsi="Helvetica"/>
                <w:color w:val="000000" w:themeColor="text1"/>
                <w:sz w:val="22"/>
                <w:szCs w:val="22"/>
              </w:rPr>
              <w:t xml:space="preserve">  Residual</w:t>
            </w:r>
          </w:p>
        </w:tc>
        <w:tc>
          <w:tcPr>
            <w:tcW w:w="1984" w:type="dxa"/>
            <w:tcBorders>
              <w:bottom w:val="single" w:sz="18" w:space="0" w:color="auto"/>
            </w:tcBorders>
          </w:tcPr>
          <w:p w14:paraId="3F839AA4" w14:textId="77777777" w:rsidR="00F663FD" w:rsidRPr="002E0E31" w:rsidRDefault="00F663FD" w:rsidP="002942F3">
            <w:pPr>
              <w:spacing w:line="276" w:lineRule="auto"/>
              <w:jc w:val="center"/>
              <w:rPr>
                <w:rFonts w:ascii="Helvetica" w:hAnsi="Helvetica"/>
                <w:color w:val="000000" w:themeColor="text1"/>
                <w:sz w:val="22"/>
                <w:szCs w:val="22"/>
              </w:rPr>
            </w:pPr>
            <w:r w:rsidRPr="002E0E31">
              <w:rPr>
                <w:rFonts w:ascii="Helvetica" w:hAnsi="Helvetica"/>
                <w:color w:val="000000" w:themeColor="text1"/>
                <w:sz w:val="22"/>
                <w:szCs w:val="22"/>
              </w:rPr>
              <w:t>0.998</w:t>
            </w:r>
          </w:p>
        </w:tc>
        <w:tc>
          <w:tcPr>
            <w:tcW w:w="930" w:type="dxa"/>
            <w:tcBorders>
              <w:bottom w:val="single" w:sz="18" w:space="0" w:color="auto"/>
            </w:tcBorders>
          </w:tcPr>
          <w:p w14:paraId="36D05694" w14:textId="730946DE" w:rsidR="00F663FD" w:rsidRPr="002E0E31" w:rsidRDefault="00F663FD" w:rsidP="002942F3">
            <w:pPr>
              <w:spacing w:line="276" w:lineRule="auto"/>
              <w:jc w:val="center"/>
              <w:rPr>
                <w:rFonts w:ascii="Helvetica" w:hAnsi="Helvetica"/>
                <w:color w:val="000000" w:themeColor="text1"/>
                <w:sz w:val="22"/>
                <w:szCs w:val="22"/>
              </w:rPr>
            </w:pPr>
          </w:p>
        </w:tc>
      </w:tr>
    </w:tbl>
    <w:p w14:paraId="2941A7CA" w14:textId="77777777" w:rsidR="00F663FD" w:rsidRPr="002E0E31" w:rsidRDefault="00F663FD" w:rsidP="00F663FD">
      <w:pPr>
        <w:spacing w:line="276" w:lineRule="auto"/>
        <w:rPr>
          <w:color w:val="000000" w:themeColor="text1"/>
        </w:rPr>
      </w:pPr>
    </w:p>
    <w:p w14:paraId="56CEB8D6" w14:textId="77777777" w:rsidR="00F663FD" w:rsidRPr="002E0E31" w:rsidRDefault="00F663FD" w:rsidP="00F663FD">
      <w:pPr>
        <w:spacing w:line="480" w:lineRule="auto"/>
        <w:jc w:val="both"/>
        <w:rPr>
          <w:rFonts w:ascii="Helvetica" w:hAnsi="Helvetica"/>
          <w:b/>
          <w:color w:val="000000" w:themeColor="text1"/>
        </w:rPr>
      </w:pPr>
    </w:p>
    <w:p w14:paraId="5395DC62" w14:textId="77777777" w:rsidR="00F663FD" w:rsidRPr="002E0E31" w:rsidRDefault="00F663FD" w:rsidP="00F663FD">
      <w:pPr>
        <w:rPr>
          <w:color w:val="000000" w:themeColor="text1"/>
        </w:rPr>
      </w:pPr>
    </w:p>
    <w:p w14:paraId="32A7F8D5" w14:textId="77777777" w:rsidR="00A03A96" w:rsidRPr="002E0E31" w:rsidRDefault="00A03A96" w:rsidP="00CB3D54">
      <w:pPr>
        <w:spacing w:line="480" w:lineRule="auto"/>
        <w:jc w:val="both"/>
        <w:rPr>
          <w:rFonts w:ascii="Helvetica" w:hAnsi="Helvetica"/>
          <w:color w:val="000000" w:themeColor="text1"/>
        </w:rPr>
      </w:pPr>
    </w:p>
    <w:p w14:paraId="168F9F86" w14:textId="77777777" w:rsidR="00CB3D54" w:rsidRPr="002E0E31" w:rsidRDefault="00CB3D54">
      <w:pPr>
        <w:rPr>
          <w:rFonts w:ascii="Helvetica" w:hAnsi="Helvetica"/>
          <w:color w:val="000000" w:themeColor="text1"/>
        </w:rPr>
      </w:pPr>
    </w:p>
    <w:p w14:paraId="04D38D6E" w14:textId="42E57254" w:rsidR="00420FAD" w:rsidRPr="002E0E31" w:rsidRDefault="00420FAD">
      <w:pPr>
        <w:rPr>
          <w:rFonts w:ascii="Helvetica" w:hAnsi="Helvetica"/>
          <w:color w:val="000000" w:themeColor="text1"/>
        </w:rPr>
      </w:pPr>
    </w:p>
    <w:p w14:paraId="775FD149" w14:textId="38F30F90" w:rsidR="00420FAD" w:rsidRPr="002E0E31" w:rsidRDefault="00420FAD">
      <w:pPr>
        <w:rPr>
          <w:rFonts w:ascii="Helvetica" w:hAnsi="Helvetica"/>
          <w:color w:val="000000" w:themeColor="text1"/>
        </w:rPr>
      </w:pPr>
    </w:p>
    <w:p w14:paraId="5FA8DB75" w14:textId="6BF7F0AB" w:rsidR="00AA1B52" w:rsidRPr="002E0E31" w:rsidRDefault="00AA1B52">
      <w:pPr>
        <w:rPr>
          <w:rFonts w:ascii="Helvetica" w:hAnsi="Helvetica"/>
          <w:color w:val="000000" w:themeColor="text1"/>
        </w:rPr>
      </w:pPr>
    </w:p>
    <w:p w14:paraId="21D8AFCF" w14:textId="10DD4A08" w:rsidR="00AA1B52" w:rsidRPr="002E0E31" w:rsidRDefault="00AA1B52">
      <w:pPr>
        <w:rPr>
          <w:rFonts w:ascii="Helvetica" w:hAnsi="Helvetica"/>
          <w:color w:val="000000" w:themeColor="text1"/>
        </w:rPr>
      </w:pPr>
    </w:p>
    <w:p w14:paraId="146DC05E" w14:textId="5179971C" w:rsidR="00AA1B52" w:rsidRPr="002E0E31" w:rsidRDefault="00AA1B52">
      <w:pPr>
        <w:rPr>
          <w:rFonts w:ascii="Helvetica" w:hAnsi="Helvetica"/>
          <w:color w:val="000000" w:themeColor="text1"/>
        </w:rPr>
      </w:pPr>
    </w:p>
    <w:p w14:paraId="40A6F985" w14:textId="60BF2FD1" w:rsidR="00AA1B52" w:rsidRPr="002E0E31" w:rsidRDefault="00AA1B52">
      <w:pPr>
        <w:rPr>
          <w:rFonts w:ascii="Helvetica" w:hAnsi="Helvetica"/>
          <w:color w:val="000000" w:themeColor="text1"/>
        </w:rPr>
      </w:pPr>
    </w:p>
    <w:p w14:paraId="219A503A" w14:textId="380478BE" w:rsidR="00AA1B52" w:rsidRPr="002E0E31" w:rsidRDefault="00AA1B52">
      <w:pPr>
        <w:rPr>
          <w:rFonts w:ascii="Helvetica" w:hAnsi="Helvetica"/>
          <w:color w:val="000000" w:themeColor="text1"/>
        </w:rPr>
      </w:pPr>
    </w:p>
    <w:p w14:paraId="1E98E94B" w14:textId="6B3A94AC" w:rsidR="00AA1B52" w:rsidRPr="002E0E31" w:rsidRDefault="00AA1B52">
      <w:pPr>
        <w:rPr>
          <w:rFonts w:ascii="Helvetica" w:hAnsi="Helvetica"/>
          <w:color w:val="000000" w:themeColor="text1"/>
        </w:rPr>
      </w:pPr>
    </w:p>
    <w:p w14:paraId="41666DB1" w14:textId="118AE5A9" w:rsidR="00AA1B52" w:rsidRPr="002E0E31" w:rsidRDefault="00AA1B52">
      <w:pPr>
        <w:rPr>
          <w:rFonts w:ascii="Helvetica" w:hAnsi="Helvetica"/>
          <w:color w:val="000000" w:themeColor="text1"/>
        </w:rPr>
      </w:pPr>
    </w:p>
    <w:p w14:paraId="18994D61" w14:textId="4C3A3291" w:rsidR="00AA1B52" w:rsidRPr="002E0E31" w:rsidRDefault="00AA1B52">
      <w:pPr>
        <w:rPr>
          <w:rFonts w:ascii="Helvetica" w:hAnsi="Helvetica"/>
          <w:color w:val="000000" w:themeColor="text1"/>
        </w:rPr>
      </w:pPr>
    </w:p>
    <w:p w14:paraId="67F2F295" w14:textId="6E512BBF" w:rsidR="00AA1B52" w:rsidRPr="002E0E31" w:rsidRDefault="00AA1B52">
      <w:pPr>
        <w:rPr>
          <w:rFonts w:ascii="Helvetica" w:hAnsi="Helvetica"/>
          <w:color w:val="000000" w:themeColor="text1"/>
        </w:rPr>
      </w:pPr>
    </w:p>
    <w:p w14:paraId="3B0834A0" w14:textId="77777777" w:rsidR="00AA1B52" w:rsidRPr="002E0E31" w:rsidRDefault="00AA1B52">
      <w:pPr>
        <w:rPr>
          <w:rFonts w:ascii="Helvetica" w:hAnsi="Helvetica"/>
          <w:color w:val="000000" w:themeColor="text1"/>
        </w:rPr>
      </w:pPr>
    </w:p>
    <w:p w14:paraId="4F90402C" w14:textId="1E61F65A" w:rsidR="007A6D52" w:rsidRPr="002E0E31" w:rsidRDefault="007A6D52">
      <w:pPr>
        <w:rPr>
          <w:rFonts w:ascii="Helvetica" w:hAnsi="Helvetica"/>
          <w:color w:val="000000" w:themeColor="text1"/>
        </w:rPr>
      </w:pPr>
    </w:p>
    <w:p w14:paraId="2F34AD45" w14:textId="741E0D32" w:rsidR="0097259F" w:rsidRPr="002E0E31" w:rsidRDefault="0097259F">
      <w:pPr>
        <w:rPr>
          <w:rFonts w:ascii="Helvetica" w:hAnsi="Helvetica"/>
          <w:color w:val="000000" w:themeColor="text1"/>
        </w:rPr>
      </w:pPr>
    </w:p>
    <w:p w14:paraId="3FED1B91" w14:textId="064772CE" w:rsidR="001C31BD" w:rsidRPr="002E0E31" w:rsidRDefault="001C31BD">
      <w:pPr>
        <w:rPr>
          <w:rFonts w:ascii="Helvetica" w:hAnsi="Helvetica"/>
          <w:color w:val="000000" w:themeColor="text1"/>
        </w:rPr>
      </w:pPr>
    </w:p>
    <w:p w14:paraId="2BF28536" w14:textId="3C4B4B2D" w:rsidR="001C31BD" w:rsidRPr="002E0E31" w:rsidRDefault="001C31BD" w:rsidP="00FF292D">
      <w:pPr>
        <w:spacing w:line="480" w:lineRule="auto"/>
        <w:jc w:val="both"/>
        <w:rPr>
          <w:rFonts w:ascii="Helvetica" w:hAnsi="Helvetica"/>
          <w:color w:val="000000" w:themeColor="text1"/>
        </w:rPr>
      </w:pPr>
      <w:r w:rsidRPr="002E0E31">
        <w:rPr>
          <w:rFonts w:ascii="Helvetica" w:hAnsi="Helvetica"/>
          <w:b/>
          <w:color w:val="000000" w:themeColor="text1"/>
        </w:rPr>
        <w:t>Table S</w:t>
      </w:r>
      <w:r w:rsidR="00511AC1" w:rsidRPr="002E0E31">
        <w:rPr>
          <w:rFonts w:ascii="Helvetica" w:hAnsi="Helvetica"/>
          <w:b/>
          <w:color w:val="000000" w:themeColor="text1"/>
        </w:rPr>
        <w:t>6</w:t>
      </w:r>
      <w:r w:rsidRPr="002E0E31">
        <w:rPr>
          <w:rFonts w:ascii="Helvetica" w:hAnsi="Helvetica"/>
          <w:b/>
          <w:color w:val="000000" w:themeColor="text1"/>
        </w:rPr>
        <w:t xml:space="preserve">. </w:t>
      </w:r>
      <w:r w:rsidRPr="002E0E31">
        <w:rPr>
          <w:rFonts w:ascii="Helvetica" w:hAnsi="Helvetica"/>
          <w:color w:val="000000" w:themeColor="text1"/>
        </w:rPr>
        <w:t xml:space="preserve">Results for </w:t>
      </w:r>
      <w:r w:rsidR="00A20F9A" w:rsidRPr="002E0E31">
        <w:rPr>
          <w:rFonts w:ascii="Helvetica" w:hAnsi="Helvetica"/>
          <w:color w:val="000000" w:themeColor="text1"/>
        </w:rPr>
        <w:t>morphological measurements</w:t>
      </w:r>
      <w:r w:rsidR="00F52091" w:rsidRPr="002E0E31">
        <w:rPr>
          <w:rFonts w:ascii="Helvetica" w:hAnsi="Helvetica"/>
          <w:color w:val="000000" w:themeColor="text1"/>
        </w:rPr>
        <w:t>,</w:t>
      </w:r>
      <w:r w:rsidRPr="002E0E31">
        <w:rPr>
          <w:rFonts w:ascii="Helvetica" w:hAnsi="Helvetica"/>
          <w:color w:val="000000" w:themeColor="text1"/>
        </w:rPr>
        <w:t xml:space="preserve"> showing treatment comparisons</w:t>
      </w:r>
      <w:r w:rsidR="00511AC1" w:rsidRPr="002E0E31">
        <w:rPr>
          <w:rFonts w:ascii="Helvetica" w:hAnsi="Helvetica"/>
          <w:color w:val="000000" w:themeColor="text1"/>
        </w:rPr>
        <w:t xml:space="preserve"> f</w:t>
      </w:r>
      <w:r w:rsidRPr="002E0E31">
        <w:rPr>
          <w:rFonts w:ascii="Helvetica" w:hAnsi="Helvetica"/>
          <w:color w:val="000000" w:themeColor="text1"/>
        </w:rPr>
        <w:t xml:space="preserve">or </w:t>
      </w:r>
      <w:r w:rsidR="00511AC1" w:rsidRPr="002E0E31">
        <w:rPr>
          <w:rFonts w:ascii="Helvetica" w:hAnsi="Helvetica"/>
          <w:color w:val="000000" w:themeColor="text1"/>
        </w:rPr>
        <w:t>standard length</w:t>
      </w:r>
      <w:r w:rsidRPr="002E0E31">
        <w:rPr>
          <w:rFonts w:ascii="Helvetica" w:hAnsi="Helvetica"/>
          <w:color w:val="000000" w:themeColor="text1"/>
        </w:rPr>
        <w:t>,</w:t>
      </w:r>
      <w:r w:rsidR="00511AC1" w:rsidRPr="002E0E31">
        <w:rPr>
          <w:rFonts w:ascii="Helvetica" w:hAnsi="Helvetica"/>
          <w:color w:val="000000" w:themeColor="text1"/>
        </w:rPr>
        <w:t xml:space="preserve"> weight and condition index, generated using</w:t>
      </w:r>
      <w:r w:rsidRPr="002E0E31">
        <w:rPr>
          <w:rFonts w:ascii="Helvetica" w:hAnsi="Helvetica"/>
          <w:color w:val="000000" w:themeColor="text1"/>
        </w:rPr>
        <w:t xml:space="preserve"> </w:t>
      </w:r>
      <w:r w:rsidR="00511AC1" w:rsidRPr="002E0E31">
        <w:rPr>
          <w:rFonts w:ascii="Helvetica" w:hAnsi="Helvetica"/>
          <w:color w:val="000000" w:themeColor="text1"/>
        </w:rPr>
        <w:t>linear mixed effect (LME) models.</w:t>
      </w:r>
    </w:p>
    <w:p w14:paraId="11ED369F" w14:textId="77777777" w:rsidR="001C31BD" w:rsidRPr="002E0E31" w:rsidRDefault="001C31BD" w:rsidP="001C31BD">
      <w:pPr>
        <w:spacing w:line="360" w:lineRule="auto"/>
        <w:jc w:val="both"/>
        <w:rPr>
          <w:rFonts w:ascii="Helvetica" w:hAnsi="Helvetica"/>
          <w:b/>
          <w:color w:val="000000" w:themeColor="text1"/>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5"/>
        <w:gridCol w:w="816"/>
        <w:gridCol w:w="1501"/>
        <w:gridCol w:w="889"/>
        <w:gridCol w:w="767"/>
        <w:gridCol w:w="767"/>
      </w:tblGrid>
      <w:tr w:rsidR="002E0E31" w:rsidRPr="002E0E31" w14:paraId="2DBC0228" w14:textId="77777777" w:rsidTr="00472ACF">
        <w:trPr>
          <w:jc w:val="center"/>
        </w:trPr>
        <w:tc>
          <w:tcPr>
            <w:tcW w:w="0" w:type="auto"/>
            <w:tcBorders>
              <w:top w:val="single" w:sz="18" w:space="0" w:color="auto"/>
            </w:tcBorders>
          </w:tcPr>
          <w:p w14:paraId="5455289C" w14:textId="77777777" w:rsidR="001C31BD" w:rsidRPr="002E0E31" w:rsidRDefault="001C31BD" w:rsidP="002942F3">
            <w:pPr>
              <w:jc w:val="both"/>
              <w:rPr>
                <w:rFonts w:ascii="Helvetica" w:hAnsi="Helvetica"/>
                <w:color w:val="000000" w:themeColor="text1"/>
                <w:sz w:val="22"/>
                <w:szCs w:val="22"/>
              </w:rPr>
            </w:pPr>
            <w:r w:rsidRPr="002E0E31">
              <w:rPr>
                <w:rFonts w:ascii="Helvetica" w:hAnsi="Helvetica"/>
                <w:color w:val="000000" w:themeColor="text1"/>
                <w:sz w:val="22"/>
                <w:szCs w:val="22"/>
              </w:rPr>
              <w:t>Behavioural response</w:t>
            </w:r>
          </w:p>
        </w:tc>
        <w:tc>
          <w:tcPr>
            <w:tcW w:w="0" w:type="auto"/>
            <w:tcBorders>
              <w:top w:val="single" w:sz="18" w:space="0" w:color="auto"/>
            </w:tcBorders>
            <w:vAlign w:val="center"/>
          </w:tcPr>
          <w:p w14:paraId="6203C103" w14:textId="77777777" w:rsidR="001C31BD" w:rsidRPr="002E0E31" w:rsidRDefault="001C31BD" w:rsidP="002942F3">
            <w:pPr>
              <w:jc w:val="center"/>
              <w:rPr>
                <w:rFonts w:ascii="Helvetica" w:hAnsi="Helvetica"/>
                <w:color w:val="000000" w:themeColor="text1"/>
                <w:sz w:val="22"/>
                <w:szCs w:val="22"/>
              </w:rPr>
            </w:pPr>
            <w:r w:rsidRPr="002E0E31">
              <w:rPr>
                <w:rFonts w:ascii="Helvetica" w:hAnsi="Helvetica"/>
                <w:color w:val="000000" w:themeColor="text1"/>
                <w:sz w:val="22"/>
                <w:szCs w:val="22"/>
              </w:rPr>
              <w:t>Model</w:t>
            </w:r>
          </w:p>
        </w:tc>
        <w:tc>
          <w:tcPr>
            <w:tcW w:w="0" w:type="auto"/>
            <w:tcBorders>
              <w:top w:val="single" w:sz="18" w:space="0" w:color="auto"/>
            </w:tcBorders>
          </w:tcPr>
          <w:p w14:paraId="45106FD9" w14:textId="77777777" w:rsidR="001C31BD" w:rsidRPr="002E0E31" w:rsidRDefault="001C31BD" w:rsidP="002942F3">
            <w:pPr>
              <w:jc w:val="both"/>
              <w:rPr>
                <w:rFonts w:ascii="Helvetica" w:hAnsi="Helvetica"/>
                <w:color w:val="000000" w:themeColor="text1"/>
                <w:sz w:val="22"/>
                <w:szCs w:val="22"/>
              </w:rPr>
            </w:pPr>
            <w:r w:rsidRPr="002E0E31">
              <w:rPr>
                <w:rFonts w:ascii="Helvetica" w:hAnsi="Helvetica"/>
                <w:color w:val="000000" w:themeColor="text1"/>
                <w:sz w:val="22"/>
                <w:szCs w:val="22"/>
              </w:rPr>
              <w:t xml:space="preserve">Comparison </w:t>
            </w:r>
          </w:p>
        </w:tc>
        <w:tc>
          <w:tcPr>
            <w:tcW w:w="0" w:type="auto"/>
            <w:tcBorders>
              <w:top w:val="single" w:sz="18" w:space="0" w:color="auto"/>
            </w:tcBorders>
            <w:vAlign w:val="center"/>
          </w:tcPr>
          <w:p w14:paraId="229FB6EB" w14:textId="77777777" w:rsidR="001C31BD" w:rsidRPr="002E0E31" w:rsidRDefault="001C31BD" w:rsidP="002942F3">
            <w:pPr>
              <w:jc w:val="center"/>
              <w:rPr>
                <w:rFonts w:ascii="Helvetica" w:hAnsi="Helvetica"/>
                <w:color w:val="000000" w:themeColor="text1"/>
                <w:sz w:val="22"/>
                <w:szCs w:val="22"/>
              </w:rPr>
            </w:pPr>
            <w:r w:rsidRPr="002E0E31">
              <w:rPr>
                <w:rFonts w:ascii="Helvetica" w:hAnsi="Helvetica"/>
                <w:color w:val="000000" w:themeColor="text1"/>
                <w:sz w:val="22"/>
                <w:szCs w:val="22"/>
              </w:rPr>
              <w:t>coef</w:t>
            </w:r>
          </w:p>
        </w:tc>
        <w:tc>
          <w:tcPr>
            <w:tcW w:w="0" w:type="auto"/>
            <w:tcBorders>
              <w:top w:val="single" w:sz="18" w:space="0" w:color="auto"/>
            </w:tcBorders>
            <w:vAlign w:val="center"/>
          </w:tcPr>
          <w:p w14:paraId="64391C1A" w14:textId="3A46E554" w:rsidR="001C31BD" w:rsidRPr="002E0E31" w:rsidRDefault="006E125A" w:rsidP="002942F3">
            <w:pPr>
              <w:jc w:val="center"/>
              <w:rPr>
                <w:rFonts w:ascii="Helvetica" w:hAnsi="Helvetica"/>
                <w:i/>
                <w:iCs/>
                <w:color w:val="000000" w:themeColor="text1"/>
                <w:sz w:val="22"/>
                <w:szCs w:val="22"/>
              </w:rPr>
            </w:pPr>
            <w:r w:rsidRPr="002E0E31">
              <w:rPr>
                <w:rFonts w:ascii="Helvetica" w:hAnsi="Helvetica"/>
                <w:i/>
                <w:iCs/>
                <w:color w:val="000000" w:themeColor="text1"/>
                <w:sz w:val="22"/>
                <w:szCs w:val="22"/>
              </w:rPr>
              <w:t>t</w:t>
            </w:r>
          </w:p>
        </w:tc>
        <w:tc>
          <w:tcPr>
            <w:tcW w:w="0" w:type="auto"/>
            <w:tcBorders>
              <w:top w:val="single" w:sz="18" w:space="0" w:color="auto"/>
            </w:tcBorders>
            <w:vAlign w:val="center"/>
          </w:tcPr>
          <w:p w14:paraId="7DF7FD43" w14:textId="77777777" w:rsidR="001C31BD" w:rsidRPr="002E0E31" w:rsidRDefault="001C31BD" w:rsidP="002942F3">
            <w:pPr>
              <w:jc w:val="center"/>
              <w:rPr>
                <w:rFonts w:ascii="Helvetica" w:hAnsi="Helvetica"/>
                <w:i/>
                <w:iCs/>
                <w:color w:val="000000" w:themeColor="text1"/>
                <w:sz w:val="22"/>
                <w:szCs w:val="22"/>
              </w:rPr>
            </w:pPr>
            <w:r w:rsidRPr="002E0E31">
              <w:rPr>
                <w:rFonts w:ascii="Helvetica" w:hAnsi="Helvetica"/>
                <w:i/>
                <w:iCs/>
                <w:color w:val="000000" w:themeColor="text1"/>
                <w:sz w:val="22"/>
                <w:szCs w:val="22"/>
              </w:rPr>
              <w:t>p</w:t>
            </w:r>
          </w:p>
        </w:tc>
      </w:tr>
      <w:tr w:rsidR="002E0E31" w:rsidRPr="002E0E31" w14:paraId="49699553" w14:textId="77777777" w:rsidTr="00472ACF">
        <w:trPr>
          <w:trHeight w:val="653"/>
          <w:jc w:val="center"/>
        </w:trPr>
        <w:tc>
          <w:tcPr>
            <w:tcW w:w="0" w:type="auto"/>
            <w:tcBorders>
              <w:top w:val="single" w:sz="18" w:space="0" w:color="000000"/>
            </w:tcBorders>
            <w:vAlign w:val="center"/>
          </w:tcPr>
          <w:p w14:paraId="20AB741A" w14:textId="7508344B" w:rsidR="001C31BD" w:rsidRPr="002E0E31" w:rsidRDefault="00511AC1" w:rsidP="00A20F9A">
            <w:pPr>
              <w:spacing w:line="276" w:lineRule="auto"/>
              <w:rPr>
                <w:rFonts w:ascii="Helvetica" w:hAnsi="Helvetica"/>
                <w:color w:val="000000" w:themeColor="text1"/>
                <w:sz w:val="22"/>
                <w:szCs w:val="22"/>
              </w:rPr>
            </w:pPr>
            <w:r w:rsidRPr="002E0E31">
              <w:rPr>
                <w:rFonts w:ascii="Helvetica" w:hAnsi="Helvetica"/>
                <w:color w:val="000000" w:themeColor="text1"/>
                <w:sz w:val="22"/>
                <w:szCs w:val="22"/>
              </w:rPr>
              <w:t>Standard l</w:t>
            </w:r>
            <w:r w:rsidR="00A20F9A" w:rsidRPr="002E0E31">
              <w:rPr>
                <w:rFonts w:ascii="Helvetica" w:hAnsi="Helvetica"/>
                <w:color w:val="000000" w:themeColor="text1"/>
                <w:sz w:val="22"/>
                <w:szCs w:val="22"/>
              </w:rPr>
              <w:t xml:space="preserve">ength </w:t>
            </w:r>
          </w:p>
        </w:tc>
        <w:tc>
          <w:tcPr>
            <w:tcW w:w="0" w:type="auto"/>
            <w:tcBorders>
              <w:top w:val="single" w:sz="18" w:space="0" w:color="000000"/>
            </w:tcBorders>
            <w:vAlign w:val="center"/>
          </w:tcPr>
          <w:p w14:paraId="6C91CC6E" w14:textId="78FA5971" w:rsidR="001C31BD" w:rsidRPr="002E0E31" w:rsidRDefault="00A20F9A" w:rsidP="002942F3">
            <w:pPr>
              <w:jc w:val="center"/>
              <w:rPr>
                <w:rFonts w:ascii="Helvetica" w:hAnsi="Helvetica"/>
                <w:color w:val="000000" w:themeColor="text1"/>
                <w:sz w:val="22"/>
                <w:szCs w:val="22"/>
              </w:rPr>
            </w:pPr>
            <w:r w:rsidRPr="002E0E31">
              <w:rPr>
                <w:rFonts w:ascii="Helvetica" w:hAnsi="Helvetica"/>
                <w:color w:val="000000" w:themeColor="text1"/>
                <w:sz w:val="22"/>
                <w:szCs w:val="22"/>
              </w:rPr>
              <w:t>LME</w:t>
            </w:r>
          </w:p>
        </w:tc>
        <w:tc>
          <w:tcPr>
            <w:tcW w:w="0" w:type="auto"/>
            <w:tcBorders>
              <w:top w:val="single" w:sz="18" w:space="0" w:color="000000"/>
            </w:tcBorders>
            <w:vAlign w:val="center"/>
          </w:tcPr>
          <w:p w14:paraId="305C80A3" w14:textId="77777777" w:rsidR="001C31BD" w:rsidRPr="002E0E31" w:rsidRDefault="001C31BD" w:rsidP="002942F3">
            <w:pPr>
              <w:jc w:val="center"/>
              <w:rPr>
                <w:rFonts w:ascii="Helvetica" w:hAnsi="Helvetica"/>
                <w:bCs/>
                <w:color w:val="000000" w:themeColor="text1"/>
                <w:sz w:val="22"/>
                <w:szCs w:val="22"/>
              </w:rPr>
            </w:pPr>
            <w:r w:rsidRPr="002E0E31">
              <w:rPr>
                <w:rFonts w:ascii="Helvetica" w:hAnsi="Helvetica"/>
                <w:bCs/>
                <w:color w:val="000000" w:themeColor="text1"/>
                <w:sz w:val="22"/>
                <w:szCs w:val="22"/>
              </w:rPr>
              <w:t>Control–Low</w:t>
            </w:r>
          </w:p>
        </w:tc>
        <w:tc>
          <w:tcPr>
            <w:tcW w:w="0" w:type="auto"/>
            <w:tcBorders>
              <w:top w:val="single" w:sz="18" w:space="0" w:color="000000"/>
            </w:tcBorders>
            <w:vAlign w:val="center"/>
          </w:tcPr>
          <w:p w14:paraId="67BFBD9C" w14:textId="249751C9" w:rsidR="001C31BD" w:rsidRPr="002E0E31" w:rsidRDefault="006E125A" w:rsidP="002942F3">
            <w:pPr>
              <w:jc w:val="center"/>
              <w:rPr>
                <w:rFonts w:ascii="Helvetica" w:hAnsi="Helvetica"/>
                <w:color w:val="000000" w:themeColor="text1"/>
                <w:sz w:val="22"/>
                <w:szCs w:val="22"/>
              </w:rPr>
            </w:pPr>
            <w:r w:rsidRPr="002E0E31">
              <w:rPr>
                <w:rFonts w:ascii="Helvetica" w:hAnsi="Helvetica"/>
                <w:color w:val="000000" w:themeColor="text1"/>
                <w:sz w:val="22"/>
                <w:szCs w:val="22"/>
              </w:rPr>
              <w:t>0.016</w:t>
            </w:r>
          </w:p>
        </w:tc>
        <w:tc>
          <w:tcPr>
            <w:tcW w:w="0" w:type="auto"/>
            <w:tcBorders>
              <w:top w:val="single" w:sz="18" w:space="0" w:color="000000"/>
            </w:tcBorders>
            <w:vAlign w:val="center"/>
          </w:tcPr>
          <w:p w14:paraId="41DA060E" w14:textId="60D2323D" w:rsidR="001C31BD" w:rsidRPr="002E0E31" w:rsidRDefault="006E125A" w:rsidP="002942F3">
            <w:pPr>
              <w:jc w:val="center"/>
              <w:rPr>
                <w:rFonts w:ascii="Helvetica" w:hAnsi="Helvetica"/>
                <w:color w:val="000000" w:themeColor="text1"/>
                <w:sz w:val="22"/>
                <w:szCs w:val="22"/>
              </w:rPr>
            </w:pPr>
            <w:r w:rsidRPr="002E0E31">
              <w:rPr>
                <w:rFonts w:ascii="Helvetica" w:hAnsi="Helvetica"/>
                <w:color w:val="000000" w:themeColor="text1"/>
                <w:sz w:val="22"/>
                <w:szCs w:val="22"/>
              </w:rPr>
              <w:t>0.93</w:t>
            </w:r>
          </w:p>
        </w:tc>
        <w:tc>
          <w:tcPr>
            <w:tcW w:w="0" w:type="auto"/>
            <w:tcBorders>
              <w:top w:val="single" w:sz="18" w:space="0" w:color="000000"/>
            </w:tcBorders>
            <w:vAlign w:val="center"/>
          </w:tcPr>
          <w:p w14:paraId="64270EA4" w14:textId="02D0BEA6" w:rsidR="001C31BD" w:rsidRPr="002E0E31" w:rsidRDefault="006E125A" w:rsidP="002942F3">
            <w:pPr>
              <w:jc w:val="center"/>
              <w:rPr>
                <w:rFonts w:ascii="Helvetica" w:hAnsi="Helvetica"/>
                <w:color w:val="000000" w:themeColor="text1"/>
                <w:sz w:val="22"/>
                <w:szCs w:val="22"/>
              </w:rPr>
            </w:pPr>
            <w:r w:rsidRPr="002E0E31">
              <w:rPr>
                <w:rFonts w:ascii="Helvetica" w:hAnsi="Helvetica"/>
                <w:color w:val="000000" w:themeColor="text1"/>
                <w:sz w:val="22"/>
                <w:szCs w:val="22"/>
              </w:rPr>
              <w:t>0.363</w:t>
            </w:r>
          </w:p>
        </w:tc>
      </w:tr>
      <w:tr w:rsidR="002E0E31" w:rsidRPr="002E0E31" w14:paraId="5E94BB02" w14:textId="77777777" w:rsidTr="00472ACF">
        <w:trPr>
          <w:trHeight w:val="653"/>
          <w:jc w:val="center"/>
        </w:trPr>
        <w:tc>
          <w:tcPr>
            <w:tcW w:w="0" w:type="auto"/>
            <w:vAlign w:val="center"/>
          </w:tcPr>
          <w:p w14:paraId="729272A2" w14:textId="77777777" w:rsidR="001C31BD" w:rsidRPr="002E0E31" w:rsidRDefault="001C31BD" w:rsidP="002942F3">
            <w:pPr>
              <w:jc w:val="center"/>
              <w:rPr>
                <w:rFonts w:ascii="Helvetica" w:hAnsi="Helvetica"/>
                <w:color w:val="000000" w:themeColor="text1"/>
                <w:sz w:val="22"/>
                <w:szCs w:val="22"/>
              </w:rPr>
            </w:pPr>
          </w:p>
        </w:tc>
        <w:tc>
          <w:tcPr>
            <w:tcW w:w="0" w:type="auto"/>
            <w:vAlign w:val="center"/>
          </w:tcPr>
          <w:p w14:paraId="774496C0" w14:textId="77777777" w:rsidR="001C31BD" w:rsidRPr="002E0E31" w:rsidRDefault="001C31BD" w:rsidP="002942F3">
            <w:pPr>
              <w:jc w:val="center"/>
              <w:rPr>
                <w:rFonts w:ascii="Helvetica" w:hAnsi="Helvetica"/>
                <w:color w:val="000000" w:themeColor="text1"/>
                <w:sz w:val="22"/>
                <w:szCs w:val="22"/>
              </w:rPr>
            </w:pPr>
          </w:p>
        </w:tc>
        <w:tc>
          <w:tcPr>
            <w:tcW w:w="0" w:type="auto"/>
            <w:vAlign w:val="center"/>
          </w:tcPr>
          <w:p w14:paraId="1D584527" w14:textId="77777777" w:rsidR="001C31BD" w:rsidRPr="002E0E31" w:rsidRDefault="001C31BD" w:rsidP="002942F3">
            <w:pPr>
              <w:jc w:val="center"/>
              <w:rPr>
                <w:rFonts w:ascii="Helvetica" w:hAnsi="Helvetica"/>
                <w:bCs/>
                <w:color w:val="000000" w:themeColor="text1"/>
                <w:sz w:val="22"/>
                <w:szCs w:val="22"/>
              </w:rPr>
            </w:pPr>
            <w:r w:rsidRPr="002E0E31">
              <w:rPr>
                <w:rFonts w:ascii="Helvetica" w:hAnsi="Helvetica"/>
                <w:bCs/>
                <w:color w:val="000000" w:themeColor="text1"/>
                <w:sz w:val="22"/>
                <w:szCs w:val="22"/>
              </w:rPr>
              <w:t>Control–High</w:t>
            </w:r>
          </w:p>
        </w:tc>
        <w:tc>
          <w:tcPr>
            <w:tcW w:w="0" w:type="auto"/>
            <w:vAlign w:val="center"/>
          </w:tcPr>
          <w:p w14:paraId="5E61B751" w14:textId="41532D6C" w:rsidR="001C31BD" w:rsidRPr="002E0E31" w:rsidRDefault="006E125A" w:rsidP="002942F3">
            <w:pPr>
              <w:jc w:val="center"/>
              <w:rPr>
                <w:rFonts w:ascii="Helvetica" w:hAnsi="Helvetica"/>
                <w:color w:val="000000" w:themeColor="text1"/>
                <w:sz w:val="22"/>
                <w:szCs w:val="22"/>
              </w:rPr>
            </w:pPr>
            <w:r w:rsidRPr="002E0E31">
              <w:rPr>
                <w:rFonts w:ascii="Helvetica" w:hAnsi="Helvetica"/>
                <w:color w:val="000000" w:themeColor="text1"/>
                <w:sz w:val="22"/>
                <w:szCs w:val="22"/>
              </w:rPr>
              <w:t>–0.001</w:t>
            </w:r>
          </w:p>
        </w:tc>
        <w:tc>
          <w:tcPr>
            <w:tcW w:w="0" w:type="auto"/>
            <w:vAlign w:val="center"/>
          </w:tcPr>
          <w:p w14:paraId="65C28992" w14:textId="674BDBD4" w:rsidR="001C31BD" w:rsidRPr="002E0E31" w:rsidRDefault="006E125A" w:rsidP="002942F3">
            <w:pPr>
              <w:jc w:val="center"/>
              <w:rPr>
                <w:rFonts w:ascii="Helvetica" w:hAnsi="Helvetica"/>
                <w:color w:val="000000" w:themeColor="text1"/>
                <w:sz w:val="22"/>
                <w:szCs w:val="22"/>
              </w:rPr>
            </w:pPr>
            <w:r w:rsidRPr="002E0E31">
              <w:rPr>
                <w:rFonts w:ascii="Helvetica" w:hAnsi="Helvetica"/>
                <w:color w:val="000000" w:themeColor="text1"/>
                <w:sz w:val="22"/>
                <w:szCs w:val="22"/>
              </w:rPr>
              <w:softHyphen/>
              <w:t>–0.02</w:t>
            </w:r>
          </w:p>
        </w:tc>
        <w:tc>
          <w:tcPr>
            <w:tcW w:w="0" w:type="auto"/>
            <w:vAlign w:val="center"/>
          </w:tcPr>
          <w:p w14:paraId="73249C7F" w14:textId="7D221D0E" w:rsidR="001C31BD" w:rsidRPr="002E0E31" w:rsidRDefault="006E125A" w:rsidP="002942F3">
            <w:pPr>
              <w:jc w:val="center"/>
              <w:rPr>
                <w:rFonts w:ascii="Helvetica" w:hAnsi="Helvetica"/>
                <w:color w:val="000000" w:themeColor="text1"/>
                <w:sz w:val="22"/>
                <w:szCs w:val="22"/>
              </w:rPr>
            </w:pPr>
            <w:r w:rsidRPr="002E0E31">
              <w:rPr>
                <w:rFonts w:ascii="Helvetica" w:hAnsi="Helvetica"/>
                <w:color w:val="000000" w:themeColor="text1"/>
                <w:sz w:val="22"/>
                <w:szCs w:val="22"/>
              </w:rPr>
              <w:t>0.984</w:t>
            </w:r>
          </w:p>
        </w:tc>
      </w:tr>
      <w:tr w:rsidR="002E0E31" w:rsidRPr="002E0E31" w14:paraId="36093FFA" w14:textId="77777777" w:rsidTr="00472ACF">
        <w:trPr>
          <w:trHeight w:val="653"/>
          <w:jc w:val="center"/>
        </w:trPr>
        <w:tc>
          <w:tcPr>
            <w:tcW w:w="0" w:type="auto"/>
            <w:vAlign w:val="center"/>
          </w:tcPr>
          <w:p w14:paraId="0AD713C5" w14:textId="77777777" w:rsidR="001C31BD" w:rsidRPr="002E0E31" w:rsidRDefault="001C31BD" w:rsidP="002942F3">
            <w:pPr>
              <w:jc w:val="center"/>
              <w:rPr>
                <w:rFonts w:ascii="Helvetica" w:hAnsi="Helvetica"/>
                <w:color w:val="000000" w:themeColor="text1"/>
                <w:sz w:val="22"/>
                <w:szCs w:val="22"/>
              </w:rPr>
            </w:pPr>
          </w:p>
        </w:tc>
        <w:tc>
          <w:tcPr>
            <w:tcW w:w="0" w:type="auto"/>
            <w:vAlign w:val="center"/>
          </w:tcPr>
          <w:p w14:paraId="781E3073" w14:textId="77777777" w:rsidR="001C31BD" w:rsidRPr="002E0E31" w:rsidRDefault="001C31BD" w:rsidP="002942F3">
            <w:pPr>
              <w:jc w:val="center"/>
              <w:rPr>
                <w:rFonts w:ascii="Helvetica" w:hAnsi="Helvetica"/>
                <w:color w:val="000000" w:themeColor="text1"/>
                <w:sz w:val="22"/>
                <w:szCs w:val="22"/>
              </w:rPr>
            </w:pPr>
          </w:p>
        </w:tc>
        <w:tc>
          <w:tcPr>
            <w:tcW w:w="0" w:type="auto"/>
            <w:vAlign w:val="center"/>
          </w:tcPr>
          <w:p w14:paraId="39359B59" w14:textId="77777777" w:rsidR="001C31BD" w:rsidRPr="002E0E31" w:rsidRDefault="001C31BD" w:rsidP="002942F3">
            <w:pPr>
              <w:jc w:val="center"/>
              <w:rPr>
                <w:rFonts w:ascii="Helvetica" w:hAnsi="Helvetica"/>
                <w:bCs/>
                <w:color w:val="000000" w:themeColor="text1"/>
                <w:sz w:val="22"/>
                <w:szCs w:val="22"/>
              </w:rPr>
            </w:pPr>
            <w:r w:rsidRPr="002E0E31">
              <w:rPr>
                <w:rFonts w:ascii="Helvetica" w:hAnsi="Helvetica"/>
                <w:bCs/>
                <w:color w:val="000000" w:themeColor="text1"/>
                <w:sz w:val="22"/>
                <w:szCs w:val="22"/>
              </w:rPr>
              <w:t>Low–High</w:t>
            </w:r>
          </w:p>
        </w:tc>
        <w:tc>
          <w:tcPr>
            <w:tcW w:w="0" w:type="auto"/>
            <w:vAlign w:val="center"/>
          </w:tcPr>
          <w:p w14:paraId="58956AA4" w14:textId="3A0037FA" w:rsidR="001C31BD" w:rsidRPr="002E0E31" w:rsidRDefault="00353D7A" w:rsidP="002942F3">
            <w:pPr>
              <w:jc w:val="center"/>
              <w:rPr>
                <w:rFonts w:ascii="Helvetica" w:hAnsi="Helvetica"/>
                <w:color w:val="000000" w:themeColor="text1"/>
                <w:sz w:val="22"/>
                <w:szCs w:val="22"/>
              </w:rPr>
            </w:pPr>
            <w:r w:rsidRPr="002E0E31">
              <w:rPr>
                <w:rFonts w:ascii="Helvetica" w:hAnsi="Helvetica"/>
                <w:color w:val="000000" w:themeColor="text1"/>
                <w:sz w:val="22"/>
                <w:szCs w:val="22"/>
              </w:rPr>
              <w:t>–</w:t>
            </w:r>
            <w:r w:rsidR="0080769F" w:rsidRPr="002E0E31">
              <w:rPr>
                <w:rFonts w:ascii="Helvetica" w:hAnsi="Helvetica"/>
                <w:color w:val="000000" w:themeColor="text1"/>
                <w:sz w:val="22"/>
                <w:szCs w:val="22"/>
              </w:rPr>
              <w:t>0.016</w:t>
            </w:r>
          </w:p>
        </w:tc>
        <w:tc>
          <w:tcPr>
            <w:tcW w:w="0" w:type="auto"/>
            <w:vAlign w:val="center"/>
          </w:tcPr>
          <w:p w14:paraId="7728F017" w14:textId="7B388B6A" w:rsidR="001C31BD" w:rsidRPr="002E0E31" w:rsidRDefault="00353D7A" w:rsidP="002942F3">
            <w:pPr>
              <w:jc w:val="center"/>
              <w:rPr>
                <w:rFonts w:ascii="Helvetica" w:hAnsi="Helvetica"/>
                <w:color w:val="000000" w:themeColor="text1"/>
                <w:sz w:val="22"/>
                <w:szCs w:val="22"/>
              </w:rPr>
            </w:pPr>
            <w:r w:rsidRPr="002E0E31">
              <w:rPr>
                <w:rFonts w:ascii="Helvetica" w:hAnsi="Helvetica"/>
                <w:color w:val="000000" w:themeColor="text1"/>
                <w:sz w:val="22"/>
                <w:szCs w:val="22"/>
              </w:rPr>
              <w:t>–</w:t>
            </w:r>
            <w:r w:rsidR="0080769F" w:rsidRPr="002E0E31">
              <w:rPr>
                <w:rFonts w:ascii="Helvetica" w:hAnsi="Helvetica"/>
                <w:color w:val="000000" w:themeColor="text1"/>
                <w:sz w:val="22"/>
                <w:szCs w:val="22"/>
              </w:rPr>
              <w:t>0.95</w:t>
            </w:r>
          </w:p>
        </w:tc>
        <w:tc>
          <w:tcPr>
            <w:tcW w:w="0" w:type="auto"/>
            <w:vAlign w:val="center"/>
          </w:tcPr>
          <w:p w14:paraId="788F8C60" w14:textId="26E1A55D" w:rsidR="001C31BD" w:rsidRPr="002E0E31" w:rsidRDefault="0080769F" w:rsidP="0080769F">
            <w:pPr>
              <w:jc w:val="center"/>
              <w:rPr>
                <w:rFonts w:ascii="Helvetica" w:hAnsi="Helvetica"/>
                <w:color w:val="000000" w:themeColor="text1"/>
                <w:sz w:val="22"/>
                <w:szCs w:val="22"/>
                <w:lang w:val="en-AU"/>
              </w:rPr>
            </w:pPr>
            <w:r w:rsidRPr="002E0E31">
              <w:rPr>
                <w:rFonts w:ascii="Helvetica" w:hAnsi="Helvetica"/>
                <w:color w:val="000000" w:themeColor="text1"/>
                <w:sz w:val="22"/>
                <w:szCs w:val="22"/>
                <w:lang w:val="en-AU"/>
              </w:rPr>
              <w:t>0.355</w:t>
            </w:r>
          </w:p>
        </w:tc>
      </w:tr>
      <w:tr w:rsidR="002E0E31" w:rsidRPr="002E0E31" w14:paraId="60FA6147" w14:textId="77777777" w:rsidTr="00472ACF">
        <w:trPr>
          <w:trHeight w:val="653"/>
          <w:jc w:val="center"/>
        </w:trPr>
        <w:tc>
          <w:tcPr>
            <w:tcW w:w="0" w:type="auto"/>
            <w:vAlign w:val="center"/>
          </w:tcPr>
          <w:p w14:paraId="1BE83277" w14:textId="774F1FFA" w:rsidR="001C31BD" w:rsidRPr="002E0E31" w:rsidRDefault="00A20F9A" w:rsidP="002942F3">
            <w:pPr>
              <w:rPr>
                <w:rFonts w:ascii="Helvetica" w:hAnsi="Helvetica"/>
                <w:color w:val="000000" w:themeColor="text1"/>
                <w:sz w:val="22"/>
                <w:szCs w:val="22"/>
              </w:rPr>
            </w:pPr>
            <w:r w:rsidRPr="002E0E31">
              <w:rPr>
                <w:rFonts w:ascii="Helvetica" w:hAnsi="Helvetica"/>
                <w:color w:val="000000" w:themeColor="text1"/>
                <w:sz w:val="22"/>
                <w:szCs w:val="22"/>
              </w:rPr>
              <w:t>Weight</w:t>
            </w:r>
          </w:p>
        </w:tc>
        <w:tc>
          <w:tcPr>
            <w:tcW w:w="0" w:type="auto"/>
            <w:vAlign w:val="center"/>
          </w:tcPr>
          <w:p w14:paraId="35E4AE23" w14:textId="599FD7CF" w:rsidR="001C31BD" w:rsidRPr="002E0E31" w:rsidRDefault="00A20F9A" w:rsidP="002942F3">
            <w:pPr>
              <w:jc w:val="center"/>
              <w:rPr>
                <w:rFonts w:ascii="Helvetica" w:hAnsi="Helvetica"/>
                <w:color w:val="000000" w:themeColor="text1"/>
                <w:sz w:val="22"/>
                <w:szCs w:val="22"/>
              </w:rPr>
            </w:pPr>
            <w:r w:rsidRPr="002E0E31">
              <w:rPr>
                <w:rFonts w:ascii="Helvetica" w:hAnsi="Helvetica"/>
                <w:color w:val="000000" w:themeColor="text1"/>
                <w:sz w:val="22"/>
                <w:szCs w:val="22"/>
              </w:rPr>
              <w:t>LME</w:t>
            </w:r>
          </w:p>
        </w:tc>
        <w:tc>
          <w:tcPr>
            <w:tcW w:w="0" w:type="auto"/>
            <w:vAlign w:val="center"/>
          </w:tcPr>
          <w:p w14:paraId="20F94351" w14:textId="77777777" w:rsidR="001C31BD" w:rsidRPr="002E0E31" w:rsidRDefault="001C31BD" w:rsidP="002942F3">
            <w:pPr>
              <w:jc w:val="center"/>
              <w:rPr>
                <w:rFonts w:ascii="Helvetica" w:hAnsi="Helvetica"/>
                <w:bCs/>
                <w:color w:val="000000" w:themeColor="text1"/>
                <w:sz w:val="22"/>
                <w:szCs w:val="22"/>
              </w:rPr>
            </w:pPr>
            <w:r w:rsidRPr="002E0E31">
              <w:rPr>
                <w:rFonts w:ascii="Helvetica" w:hAnsi="Helvetica"/>
                <w:bCs/>
                <w:color w:val="000000" w:themeColor="text1"/>
                <w:sz w:val="22"/>
                <w:szCs w:val="22"/>
              </w:rPr>
              <w:t>Control–Low</w:t>
            </w:r>
          </w:p>
        </w:tc>
        <w:tc>
          <w:tcPr>
            <w:tcW w:w="0" w:type="auto"/>
            <w:vAlign w:val="center"/>
          </w:tcPr>
          <w:p w14:paraId="159842A9" w14:textId="5E69C16D" w:rsidR="001C31BD" w:rsidRPr="002E0E31" w:rsidRDefault="00F909AA" w:rsidP="002942F3">
            <w:pPr>
              <w:jc w:val="center"/>
              <w:rPr>
                <w:rFonts w:ascii="Helvetica" w:hAnsi="Helvetica"/>
                <w:color w:val="000000" w:themeColor="text1"/>
                <w:sz w:val="22"/>
                <w:szCs w:val="22"/>
              </w:rPr>
            </w:pPr>
            <w:r w:rsidRPr="002E0E31">
              <w:rPr>
                <w:rFonts w:ascii="Helvetica" w:hAnsi="Helvetica"/>
                <w:color w:val="000000" w:themeColor="text1"/>
                <w:sz w:val="22"/>
                <w:szCs w:val="22"/>
              </w:rPr>
              <w:t>0.049</w:t>
            </w:r>
          </w:p>
        </w:tc>
        <w:tc>
          <w:tcPr>
            <w:tcW w:w="0" w:type="auto"/>
            <w:vAlign w:val="center"/>
          </w:tcPr>
          <w:p w14:paraId="0D4204C5" w14:textId="4382A2DB" w:rsidR="001C31BD" w:rsidRPr="002E0E31" w:rsidRDefault="00F909AA" w:rsidP="002942F3">
            <w:pPr>
              <w:jc w:val="center"/>
              <w:rPr>
                <w:rFonts w:ascii="Helvetica" w:hAnsi="Helvetica"/>
                <w:color w:val="000000" w:themeColor="text1"/>
                <w:sz w:val="22"/>
                <w:szCs w:val="22"/>
              </w:rPr>
            </w:pPr>
            <w:r w:rsidRPr="002E0E31">
              <w:rPr>
                <w:rFonts w:ascii="Helvetica" w:hAnsi="Helvetica"/>
                <w:color w:val="000000" w:themeColor="text1"/>
                <w:sz w:val="22"/>
                <w:szCs w:val="22"/>
              </w:rPr>
              <w:t>0.89</w:t>
            </w:r>
          </w:p>
        </w:tc>
        <w:tc>
          <w:tcPr>
            <w:tcW w:w="0" w:type="auto"/>
            <w:vAlign w:val="center"/>
          </w:tcPr>
          <w:p w14:paraId="38BDB5F6" w14:textId="0947BF59" w:rsidR="001C31BD" w:rsidRPr="002E0E31" w:rsidRDefault="00F909AA" w:rsidP="002942F3">
            <w:pPr>
              <w:jc w:val="center"/>
              <w:rPr>
                <w:rFonts w:ascii="Helvetica" w:hAnsi="Helvetica"/>
                <w:color w:val="000000" w:themeColor="text1"/>
                <w:sz w:val="22"/>
                <w:szCs w:val="22"/>
                <w:lang w:val="en-AU"/>
              </w:rPr>
            </w:pPr>
            <w:r w:rsidRPr="002E0E31">
              <w:rPr>
                <w:rFonts w:ascii="Helvetica" w:hAnsi="Helvetica"/>
                <w:color w:val="000000" w:themeColor="text1"/>
                <w:sz w:val="22"/>
                <w:szCs w:val="22"/>
                <w:lang w:val="en-AU"/>
              </w:rPr>
              <w:t>0.386</w:t>
            </w:r>
          </w:p>
        </w:tc>
      </w:tr>
      <w:tr w:rsidR="002E0E31" w:rsidRPr="002E0E31" w14:paraId="70F3A14E" w14:textId="77777777" w:rsidTr="00472ACF">
        <w:trPr>
          <w:trHeight w:val="653"/>
          <w:jc w:val="center"/>
        </w:trPr>
        <w:tc>
          <w:tcPr>
            <w:tcW w:w="0" w:type="auto"/>
            <w:vAlign w:val="center"/>
          </w:tcPr>
          <w:p w14:paraId="0072C281" w14:textId="77777777" w:rsidR="001C31BD" w:rsidRPr="002E0E31" w:rsidRDefault="001C31BD" w:rsidP="002942F3">
            <w:pPr>
              <w:jc w:val="center"/>
              <w:rPr>
                <w:rFonts w:ascii="Helvetica" w:hAnsi="Helvetica"/>
                <w:color w:val="000000" w:themeColor="text1"/>
                <w:sz w:val="22"/>
                <w:szCs w:val="22"/>
              </w:rPr>
            </w:pPr>
          </w:p>
        </w:tc>
        <w:tc>
          <w:tcPr>
            <w:tcW w:w="0" w:type="auto"/>
            <w:vAlign w:val="center"/>
          </w:tcPr>
          <w:p w14:paraId="4D9C7CF2" w14:textId="77777777" w:rsidR="001C31BD" w:rsidRPr="002E0E31" w:rsidRDefault="001C31BD" w:rsidP="002942F3">
            <w:pPr>
              <w:jc w:val="center"/>
              <w:rPr>
                <w:rFonts w:ascii="Helvetica" w:hAnsi="Helvetica"/>
                <w:color w:val="000000" w:themeColor="text1"/>
                <w:sz w:val="22"/>
                <w:szCs w:val="22"/>
              </w:rPr>
            </w:pPr>
          </w:p>
        </w:tc>
        <w:tc>
          <w:tcPr>
            <w:tcW w:w="0" w:type="auto"/>
            <w:vAlign w:val="center"/>
          </w:tcPr>
          <w:p w14:paraId="07721E98" w14:textId="77777777" w:rsidR="001C31BD" w:rsidRPr="002E0E31" w:rsidRDefault="001C31BD" w:rsidP="002942F3">
            <w:pPr>
              <w:jc w:val="center"/>
              <w:rPr>
                <w:rFonts w:ascii="Helvetica" w:hAnsi="Helvetica"/>
                <w:bCs/>
                <w:color w:val="000000" w:themeColor="text1"/>
                <w:sz w:val="22"/>
                <w:szCs w:val="22"/>
              </w:rPr>
            </w:pPr>
            <w:r w:rsidRPr="002E0E31">
              <w:rPr>
                <w:rFonts w:ascii="Helvetica" w:hAnsi="Helvetica"/>
                <w:bCs/>
                <w:color w:val="000000" w:themeColor="text1"/>
                <w:sz w:val="22"/>
                <w:szCs w:val="22"/>
              </w:rPr>
              <w:t>Control–High</w:t>
            </w:r>
          </w:p>
        </w:tc>
        <w:tc>
          <w:tcPr>
            <w:tcW w:w="0" w:type="auto"/>
            <w:vAlign w:val="center"/>
          </w:tcPr>
          <w:p w14:paraId="400C6185" w14:textId="7D6FFF11" w:rsidR="001C31BD" w:rsidRPr="002E0E31" w:rsidRDefault="00F909AA" w:rsidP="002942F3">
            <w:pPr>
              <w:jc w:val="center"/>
              <w:rPr>
                <w:rFonts w:ascii="Helvetica" w:hAnsi="Helvetica"/>
                <w:color w:val="000000" w:themeColor="text1"/>
                <w:sz w:val="22"/>
                <w:szCs w:val="22"/>
              </w:rPr>
            </w:pPr>
            <w:r w:rsidRPr="002E0E31">
              <w:rPr>
                <w:rFonts w:ascii="Helvetica" w:hAnsi="Helvetica"/>
                <w:color w:val="000000" w:themeColor="text1"/>
                <w:sz w:val="22"/>
                <w:szCs w:val="22"/>
              </w:rPr>
              <w:t>0.013</w:t>
            </w:r>
          </w:p>
        </w:tc>
        <w:tc>
          <w:tcPr>
            <w:tcW w:w="0" w:type="auto"/>
            <w:vAlign w:val="center"/>
          </w:tcPr>
          <w:p w14:paraId="3605FCEA" w14:textId="3259498A" w:rsidR="001C31BD" w:rsidRPr="002E0E31" w:rsidRDefault="00F909AA" w:rsidP="002942F3">
            <w:pPr>
              <w:jc w:val="center"/>
              <w:rPr>
                <w:rFonts w:ascii="Helvetica" w:hAnsi="Helvetica"/>
                <w:color w:val="000000" w:themeColor="text1"/>
                <w:sz w:val="22"/>
                <w:szCs w:val="22"/>
              </w:rPr>
            </w:pPr>
            <w:r w:rsidRPr="002E0E31">
              <w:rPr>
                <w:rFonts w:ascii="Helvetica" w:hAnsi="Helvetica"/>
                <w:color w:val="000000" w:themeColor="text1"/>
                <w:sz w:val="22"/>
                <w:szCs w:val="22"/>
              </w:rPr>
              <w:t>0.23</w:t>
            </w:r>
          </w:p>
        </w:tc>
        <w:tc>
          <w:tcPr>
            <w:tcW w:w="0" w:type="auto"/>
            <w:vAlign w:val="center"/>
          </w:tcPr>
          <w:p w14:paraId="1EC46F6E" w14:textId="53F67E54" w:rsidR="001C31BD" w:rsidRPr="002E0E31" w:rsidRDefault="00F909AA" w:rsidP="002942F3">
            <w:pPr>
              <w:jc w:val="center"/>
              <w:rPr>
                <w:rFonts w:ascii="Helvetica" w:hAnsi="Helvetica"/>
                <w:color w:val="000000" w:themeColor="text1"/>
                <w:sz w:val="22"/>
                <w:szCs w:val="22"/>
              </w:rPr>
            </w:pPr>
            <w:r w:rsidRPr="002E0E31">
              <w:rPr>
                <w:rFonts w:ascii="Helvetica" w:hAnsi="Helvetica"/>
                <w:color w:val="000000" w:themeColor="text1"/>
                <w:sz w:val="22"/>
                <w:szCs w:val="22"/>
              </w:rPr>
              <w:t>0.817</w:t>
            </w:r>
          </w:p>
        </w:tc>
      </w:tr>
      <w:tr w:rsidR="002E0E31" w:rsidRPr="002E0E31" w14:paraId="493142B9" w14:textId="77777777" w:rsidTr="00472ACF">
        <w:trPr>
          <w:trHeight w:val="653"/>
          <w:jc w:val="center"/>
        </w:trPr>
        <w:tc>
          <w:tcPr>
            <w:tcW w:w="0" w:type="auto"/>
            <w:vAlign w:val="center"/>
          </w:tcPr>
          <w:p w14:paraId="4D801F14" w14:textId="77777777" w:rsidR="001C31BD" w:rsidRPr="002E0E31" w:rsidRDefault="001C31BD" w:rsidP="002942F3">
            <w:pPr>
              <w:jc w:val="center"/>
              <w:rPr>
                <w:rFonts w:ascii="Helvetica" w:hAnsi="Helvetica"/>
                <w:color w:val="000000" w:themeColor="text1"/>
                <w:sz w:val="22"/>
                <w:szCs w:val="22"/>
              </w:rPr>
            </w:pPr>
          </w:p>
        </w:tc>
        <w:tc>
          <w:tcPr>
            <w:tcW w:w="0" w:type="auto"/>
            <w:vAlign w:val="center"/>
          </w:tcPr>
          <w:p w14:paraId="473511EA" w14:textId="77777777" w:rsidR="001C31BD" w:rsidRPr="002E0E31" w:rsidRDefault="001C31BD" w:rsidP="002942F3">
            <w:pPr>
              <w:jc w:val="center"/>
              <w:rPr>
                <w:rFonts w:ascii="Helvetica" w:hAnsi="Helvetica"/>
                <w:color w:val="000000" w:themeColor="text1"/>
                <w:sz w:val="22"/>
                <w:szCs w:val="22"/>
              </w:rPr>
            </w:pPr>
          </w:p>
        </w:tc>
        <w:tc>
          <w:tcPr>
            <w:tcW w:w="0" w:type="auto"/>
            <w:vAlign w:val="center"/>
          </w:tcPr>
          <w:p w14:paraId="59FD1B11" w14:textId="77777777" w:rsidR="001C31BD" w:rsidRPr="002E0E31" w:rsidRDefault="001C31BD" w:rsidP="002942F3">
            <w:pPr>
              <w:jc w:val="center"/>
              <w:rPr>
                <w:rFonts w:ascii="Helvetica" w:hAnsi="Helvetica"/>
                <w:bCs/>
                <w:color w:val="000000" w:themeColor="text1"/>
                <w:sz w:val="22"/>
                <w:szCs w:val="22"/>
              </w:rPr>
            </w:pPr>
            <w:r w:rsidRPr="002E0E31">
              <w:rPr>
                <w:rFonts w:ascii="Helvetica" w:hAnsi="Helvetica"/>
                <w:bCs/>
                <w:color w:val="000000" w:themeColor="text1"/>
                <w:sz w:val="22"/>
                <w:szCs w:val="22"/>
              </w:rPr>
              <w:t>Low–High</w:t>
            </w:r>
          </w:p>
        </w:tc>
        <w:tc>
          <w:tcPr>
            <w:tcW w:w="0" w:type="auto"/>
            <w:vAlign w:val="center"/>
          </w:tcPr>
          <w:p w14:paraId="5E044BF1" w14:textId="5C47944B" w:rsidR="001C31BD" w:rsidRPr="002E0E31" w:rsidRDefault="00353D7A" w:rsidP="002942F3">
            <w:pPr>
              <w:jc w:val="center"/>
              <w:rPr>
                <w:rFonts w:ascii="Helvetica" w:hAnsi="Helvetica"/>
                <w:color w:val="000000" w:themeColor="text1"/>
                <w:sz w:val="22"/>
                <w:szCs w:val="22"/>
              </w:rPr>
            </w:pPr>
            <w:r w:rsidRPr="002E0E31">
              <w:rPr>
                <w:rFonts w:ascii="Helvetica" w:hAnsi="Helvetica"/>
                <w:color w:val="000000" w:themeColor="text1"/>
                <w:sz w:val="22"/>
                <w:szCs w:val="22"/>
              </w:rPr>
              <w:t>–</w:t>
            </w:r>
            <w:r w:rsidR="00F909AA" w:rsidRPr="002E0E31">
              <w:rPr>
                <w:rFonts w:ascii="Helvetica" w:hAnsi="Helvetica"/>
                <w:color w:val="000000" w:themeColor="text1"/>
                <w:sz w:val="22"/>
                <w:szCs w:val="22"/>
              </w:rPr>
              <w:t>0.036</w:t>
            </w:r>
          </w:p>
        </w:tc>
        <w:tc>
          <w:tcPr>
            <w:tcW w:w="0" w:type="auto"/>
            <w:vAlign w:val="center"/>
          </w:tcPr>
          <w:p w14:paraId="65E2448D" w14:textId="42B3DE7F" w:rsidR="001C31BD" w:rsidRPr="002E0E31" w:rsidRDefault="00353D7A" w:rsidP="002942F3">
            <w:pPr>
              <w:jc w:val="center"/>
              <w:rPr>
                <w:rFonts w:ascii="Helvetica" w:hAnsi="Helvetica"/>
                <w:color w:val="000000" w:themeColor="text1"/>
                <w:sz w:val="22"/>
                <w:szCs w:val="22"/>
              </w:rPr>
            </w:pPr>
            <w:r w:rsidRPr="002E0E31">
              <w:rPr>
                <w:rFonts w:ascii="Helvetica" w:hAnsi="Helvetica"/>
                <w:color w:val="000000" w:themeColor="text1"/>
                <w:sz w:val="22"/>
                <w:szCs w:val="22"/>
              </w:rPr>
              <w:t>–</w:t>
            </w:r>
            <w:r w:rsidR="00F909AA" w:rsidRPr="002E0E31">
              <w:rPr>
                <w:rFonts w:ascii="Helvetica" w:hAnsi="Helvetica"/>
                <w:color w:val="000000" w:themeColor="text1"/>
                <w:sz w:val="22"/>
                <w:szCs w:val="22"/>
              </w:rPr>
              <w:t>0.65</w:t>
            </w:r>
          </w:p>
        </w:tc>
        <w:tc>
          <w:tcPr>
            <w:tcW w:w="0" w:type="auto"/>
            <w:vAlign w:val="center"/>
          </w:tcPr>
          <w:p w14:paraId="346CB38F" w14:textId="2286C2B0" w:rsidR="001C31BD" w:rsidRPr="002E0E31" w:rsidRDefault="00F909AA" w:rsidP="002942F3">
            <w:pPr>
              <w:jc w:val="center"/>
              <w:rPr>
                <w:rFonts w:ascii="Helvetica" w:hAnsi="Helvetica"/>
                <w:color w:val="000000" w:themeColor="text1"/>
                <w:sz w:val="22"/>
                <w:szCs w:val="22"/>
              </w:rPr>
            </w:pPr>
            <w:r w:rsidRPr="002E0E31">
              <w:rPr>
                <w:rFonts w:ascii="Helvetica" w:hAnsi="Helvetica"/>
                <w:color w:val="000000" w:themeColor="text1"/>
                <w:sz w:val="22"/>
                <w:szCs w:val="22"/>
              </w:rPr>
              <w:t>0.524</w:t>
            </w:r>
          </w:p>
        </w:tc>
      </w:tr>
      <w:tr w:rsidR="002E0E31" w:rsidRPr="002E0E31" w14:paraId="3A553F24" w14:textId="77777777" w:rsidTr="00472ACF">
        <w:trPr>
          <w:trHeight w:val="653"/>
          <w:jc w:val="center"/>
        </w:trPr>
        <w:tc>
          <w:tcPr>
            <w:tcW w:w="0" w:type="auto"/>
            <w:vAlign w:val="center"/>
          </w:tcPr>
          <w:p w14:paraId="325446D3" w14:textId="77777777" w:rsidR="00AC3CD5" w:rsidRPr="002E0E31" w:rsidRDefault="00AC3CD5" w:rsidP="00AC3CD5">
            <w:pPr>
              <w:spacing w:line="276" w:lineRule="auto"/>
              <w:rPr>
                <w:rFonts w:ascii="Helvetica" w:hAnsi="Helvetica"/>
                <w:color w:val="000000" w:themeColor="text1"/>
                <w:sz w:val="22"/>
                <w:szCs w:val="22"/>
              </w:rPr>
            </w:pPr>
            <w:r w:rsidRPr="002E0E31">
              <w:rPr>
                <w:rFonts w:ascii="Helvetica" w:hAnsi="Helvetica"/>
                <w:color w:val="000000" w:themeColor="text1"/>
                <w:sz w:val="22"/>
                <w:szCs w:val="22"/>
              </w:rPr>
              <w:t xml:space="preserve">Condition index </w:t>
            </w:r>
          </w:p>
          <w:p w14:paraId="4A8ED298" w14:textId="77777777" w:rsidR="00AC3CD5" w:rsidRPr="002E0E31" w:rsidRDefault="00AC3CD5" w:rsidP="00AC3CD5">
            <w:pPr>
              <w:jc w:val="center"/>
              <w:rPr>
                <w:rFonts w:ascii="Helvetica" w:hAnsi="Helvetica"/>
                <w:color w:val="000000" w:themeColor="text1"/>
                <w:sz w:val="22"/>
                <w:szCs w:val="22"/>
              </w:rPr>
            </w:pPr>
          </w:p>
        </w:tc>
        <w:tc>
          <w:tcPr>
            <w:tcW w:w="0" w:type="auto"/>
            <w:vAlign w:val="center"/>
          </w:tcPr>
          <w:p w14:paraId="6431FD30" w14:textId="3CEF3D29" w:rsidR="00AC3CD5" w:rsidRPr="002E0E31" w:rsidRDefault="00AC3CD5" w:rsidP="00AC3CD5">
            <w:pPr>
              <w:jc w:val="center"/>
              <w:rPr>
                <w:rFonts w:ascii="Helvetica" w:hAnsi="Helvetica"/>
                <w:color w:val="000000" w:themeColor="text1"/>
                <w:sz w:val="22"/>
                <w:szCs w:val="22"/>
              </w:rPr>
            </w:pPr>
            <w:r w:rsidRPr="002E0E31">
              <w:rPr>
                <w:rFonts w:ascii="Helvetica" w:hAnsi="Helvetica"/>
                <w:color w:val="000000" w:themeColor="text1"/>
                <w:sz w:val="22"/>
                <w:szCs w:val="22"/>
              </w:rPr>
              <w:t>LME</w:t>
            </w:r>
          </w:p>
        </w:tc>
        <w:tc>
          <w:tcPr>
            <w:tcW w:w="0" w:type="auto"/>
            <w:vAlign w:val="center"/>
          </w:tcPr>
          <w:p w14:paraId="6CCB10D2" w14:textId="267C929D" w:rsidR="00AC3CD5" w:rsidRPr="002E0E31" w:rsidRDefault="00AC3CD5" w:rsidP="00AC3CD5">
            <w:pPr>
              <w:jc w:val="center"/>
              <w:rPr>
                <w:rFonts w:ascii="Helvetica" w:hAnsi="Helvetica"/>
                <w:bCs/>
                <w:color w:val="000000" w:themeColor="text1"/>
                <w:sz w:val="22"/>
                <w:szCs w:val="22"/>
              </w:rPr>
            </w:pPr>
            <w:r w:rsidRPr="002E0E31">
              <w:rPr>
                <w:rFonts w:ascii="Helvetica" w:hAnsi="Helvetica"/>
                <w:bCs/>
                <w:color w:val="000000" w:themeColor="text1"/>
                <w:sz w:val="22"/>
                <w:szCs w:val="22"/>
              </w:rPr>
              <w:t>Control–Low</w:t>
            </w:r>
          </w:p>
        </w:tc>
        <w:tc>
          <w:tcPr>
            <w:tcW w:w="0" w:type="auto"/>
            <w:vAlign w:val="center"/>
          </w:tcPr>
          <w:p w14:paraId="45514831" w14:textId="04B8BD8E" w:rsidR="00AC3CD5" w:rsidRPr="002E0E31" w:rsidRDefault="00F909AA" w:rsidP="00AC3CD5">
            <w:pPr>
              <w:jc w:val="center"/>
              <w:rPr>
                <w:rFonts w:ascii="Helvetica" w:hAnsi="Helvetica"/>
                <w:color w:val="000000" w:themeColor="text1"/>
                <w:sz w:val="22"/>
                <w:szCs w:val="22"/>
              </w:rPr>
            </w:pPr>
            <w:r w:rsidRPr="002E0E31">
              <w:rPr>
                <w:rFonts w:ascii="Helvetica" w:hAnsi="Helvetica"/>
                <w:color w:val="000000" w:themeColor="text1"/>
                <w:sz w:val="22"/>
                <w:szCs w:val="22"/>
              </w:rPr>
              <w:t>–0.023</w:t>
            </w:r>
          </w:p>
        </w:tc>
        <w:tc>
          <w:tcPr>
            <w:tcW w:w="0" w:type="auto"/>
            <w:vAlign w:val="center"/>
          </w:tcPr>
          <w:p w14:paraId="5A4B5C09" w14:textId="1E5A9167" w:rsidR="00AC3CD5" w:rsidRPr="002E0E31" w:rsidRDefault="00F909AA" w:rsidP="00AC3CD5">
            <w:pPr>
              <w:jc w:val="center"/>
              <w:rPr>
                <w:rFonts w:ascii="Helvetica" w:hAnsi="Helvetica"/>
                <w:color w:val="000000" w:themeColor="text1"/>
                <w:sz w:val="22"/>
                <w:szCs w:val="22"/>
              </w:rPr>
            </w:pPr>
            <w:r w:rsidRPr="002E0E31">
              <w:rPr>
                <w:rFonts w:ascii="Helvetica" w:hAnsi="Helvetica"/>
                <w:color w:val="000000" w:themeColor="text1"/>
                <w:sz w:val="22"/>
                <w:szCs w:val="22"/>
              </w:rPr>
              <w:t>–0.20</w:t>
            </w:r>
          </w:p>
        </w:tc>
        <w:tc>
          <w:tcPr>
            <w:tcW w:w="0" w:type="auto"/>
            <w:vAlign w:val="center"/>
          </w:tcPr>
          <w:p w14:paraId="1816B61D" w14:textId="44D35BA9" w:rsidR="00AC3CD5" w:rsidRPr="002E0E31" w:rsidRDefault="00F909AA" w:rsidP="00AC3CD5">
            <w:pPr>
              <w:jc w:val="center"/>
              <w:rPr>
                <w:rFonts w:ascii="Helvetica" w:hAnsi="Helvetica"/>
                <w:color w:val="000000" w:themeColor="text1"/>
                <w:sz w:val="22"/>
                <w:szCs w:val="22"/>
              </w:rPr>
            </w:pPr>
            <w:r w:rsidRPr="002E0E31">
              <w:rPr>
                <w:rFonts w:ascii="Helvetica" w:hAnsi="Helvetica"/>
                <w:color w:val="000000" w:themeColor="text1"/>
                <w:sz w:val="22"/>
                <w:szCs w:val="22"/>
              </w:rPr>
              <w:t>0.844</w:t>
            </w:r>
          </w:p>
        </w:tc>
      </w:tr>
      <w:tr w:rsidR="002E0E31" w:rsidRPr="002E0E31" w14:paraId="646D390A" w14:textId="77777777" w:rsidTr="00472ACF">
        <w:trPr>
          <w:trHeight w:val="653"/>
          <w:jc w:val="center"/>
        </w:trPr>
        <w:tc>
          <w:tcPr>
            <w:tcW w:w="0" w:type="auto"/>
            <w:vAlign w:val="center"/>
          </w:tcPr>
          <w:p w14:paraId="1D48E057" w14:textId="77777777" w:rsidR="00AC3CD5" w:rsidRPr="002E0E31" w:rsidRDefault="00AC3CD5" w:rsidP="00AC3CD5">
            <w:pPr>
              <w:jc w:val="center"/>
              <w:rPr>
                <w:rFonts w:ascii="Helvetica" w:hAnsi="Helvetica"/>
                <w:color w:val="000000" w:themeColor="text1"/>
                <w:sz w:val="22"/>
                <w:szCs w:val="22"/>
              </w:rPr>
            </w:pPr>
          </w:p>
        </w:tc>
        <w:tc>
          <w:tcPr>
            <w:tcW w:w="0" w:type="auto"/>
            <w:vAlign w:val="center"/>
          </w:tcPr>
          <w:p w14:paraId="0FD31E35" w14:textId="77777777" w:rsidR="00AC3CD5" w:rsidRPr="002E0E31" w:rsidRDefault="00AC3CD5" w:rsidP="00AC3CD5">
            <w:pPr>
              <w:jc w:val="center"/>
              <w:rPr>
                <w:rFonts w:ascii="Helvetica" w:hAnsi="Helvetica"/>
                <w:color w:val="000000" w:themeColor="text1"/>
                <w:sz w:val="22"/>
                <w:szCs w:val="22"/>
              </w:rPr>
            </w:pPr>
          </w:p>
        </w:tc>
        <w:tc>
          <w:tcPr>
            <w:tcW w:w="0" w:type="auto"/>
            <w:vAlign w:val="center"/>
          </w:tcPr>
          <w:p w14:paraId="313A9E5D" w14:textId="76DEB3E8" w:rsidR="00AC3CD5" w:rsidRPr="002E0E31" w:rsidRDefault="00AC3CD5" w:rsidP="00AC3CD5">
            <w:pPr>
              <w:jc w:val="center"/>
              <w:rPr>
                <w:rFonts w:ascii="Helvetica" w:hAnsi="Helvetica"/>
                <w:bCs/>
                <w:color w:val="000000" w:themeColor="text1"/>
                <w:sz w:val="22"/>
                <w:szCs w:val="22"/>
              </w:rPr>
            </w:pPr>
            <w:r w:rsidRPr="002E0E31">
              <w:rPr>
                <w:rFonts w:ascii="Helvetica" w:hAnsi="Helvetica"/>
                <w:bCs/>
                <w:color w:val="000000" w:themeColor="text1"/>
                <w:sz w:val="22"/>
                <w:szCs w:val="22"/>
              </w:rPr>
              <w:t>Control–High</w:t>
            </w:r>
          </w:p>
        </w:tc>
        <w:tc>
          <w:tcPr>
            <w:tcW w:w="0" w:type="auto"/>
            <w:vAlign w:val="center"/>
          </w:tcPr>
          <w:p w14:paraId="30DA17B9" w14:textId="30BFCF14" w:rsidR="00AC3CD5" w:rsidRPr="002E0E31" w:rsidRDefault="00F909AA" w:rsidP="00AC3CD5">
            <w:pPr>
              <w:jc w:val="center"/>
              <w:rPr>
                <w:rFonts w:ascii="Helvetica" w:hAnsi="Helvetica"/>
                <w:color w:val="000000" w:themeColor="text1"/>
                <w:sz w:val="22"/>
                <w:szCs w:val="22"/>
              </w:rPr>
            </w:pPr>
            <w:r w:rsidRPr="002E0E31">
              <w:rPr>
                <w:rFonts w:ascii="Helvetica" w:hAnsi="Helvetica"/>
                <w:color w:val="000000" w:themeColor="text1"/>
                <w:sz w:val="22"/>
                <w:szCs w:val="22"/>
              </w:rPr>
              <w:t>0.004</w:t>
            </w:r>
          </w:p>
        </w:tc>
        <w:tc>
          <w:tcPr>
            <w:tcW w:w="0" w:type="auto"/>
            <w:vAlign w:val="center"/>
          </w:tcPr>
          <w:p w14:paraId="39CCE80D" w14:textId="7E187DE5" w:rsidR="00AC3CD5" w:rsidRPr="002E0E31" w:rsidRDefault="00F909AA" w:rsidP="00AC3CD5">
            <w:pPr>
              <w:jc w:val="center"/>
              <w:rPr>
                <w:rFonts w:ascii="Helvetica" w:hAnsi="Helvetica"/>
                <w:color w:val="000000" w:themeColor="text1"/>
                <w:sz w:val="22"/>
                <w:szCs w:val="22"/>
              </w:rPr>
            </w:pPr>
            <w:r w:rsidRPr="002E0E31">
              <w:rPr>
                <w:rFonts w:ascii="Helvetica" w:hAnsi="Helvetica"/>
                <w:color w:val="000000" w:themeColor="text1"/>
                <w:sz w:val="22"/>
                <w:szCs w:val="22"/>
              </w:rPr>
              <w:t>0.041</w:t>
            </w:r>
          </w:p>
        </w:tc>
        <w:tc>
          <w:tcPr>
            <w:tcW w:w="0" w:type="auto"/>
            <w:vAlign w:val="center"/>
          </w:tcPr>
          <w:p w14:paraId="04EF1E62" w14:textId="7D8F6568" w:rsidR="00AC3CD5" w:rsidRPr="002E0E31" w:rsidRDefault="00F909AA" w:rsidP="00AC3CD5">
            <w:pPr>
              <w:jc w:val="center"/>
              <w:rPr>
                <w:rFonts w:ascii="Helvetica" w:hAnsi="Helvetica"/>
                <w:color w:val="000000" w:themeColor="text1"/>
                <w:sz w:val="22"/>
                <w:szCs w:val="22"/>
              </w:rPr>
            </w:pPr>
            <w:r w:rsidRPr="002E0E31">
              <w:rPr>
                <w:rFonts w:ascii="Helvetica" w:hAnsi="Helvetica"/>
                <w:color w:val="000000" w:themeColor="text1"/>
                <w:sz w:val="22"/>
                <w:szCs w:val="22"/>
              </w:rPr>
              <w:t>0.967</w:t>
            </w:r>
          </w:p>
        </w:tc>
      </w:tr>
      <w:tr w:rsidR="00AC3CD5" w:rsidRPr="002E0E31" w14:paraId="726644FE" w14:textId="77777777" w:rsidTr="00472ACF">
        <w:trPr>
          <w:trHeight w:val="653"/>
          <w:jc w:val="center"/>
        </w:trPr>
        <w:tc>
          <w:tcPr>
            <w:tcW w:w="0" w:type="auto"/>
            <w:tcBorders>
              <w:bottom w:val="single" w:sz="18" w:space="0" w:color="auto"/>
            </w:tcBorders>
            <w:vAlign w:val="center"/>
          </w:tcPr>
          <w:p w14:paraId="4F59CA80" w14:textId="77777777" w:rsidR="00AC3CD5" w:rsidRPr="002E0E31" w:rsidRDefault="00AC3CD5" w:rsidP="00AC3CD5">
            <w:pPr>
              <w:jc w:val="center"/>
              <w:rPr>
                <w:rFonts w:ascii="Helvetica" w:hAnsi="Helvetica"/>
                <w:color w:val="000000" w:themeColor="text1"/>
                <w:sz w:val="22"/>
                <w:szCs w:val="22"/>
              </w:rPr>
            </w:pPr>
          </w:p>
        </w:tc>
        <w:tc>
          <w:tcPr>
            <w:tcW w:w="0" w:type="auto"/>
            <w:tcBorders>
              <w:bottom w:val="single" w:sz="18" w:space="0" w:color="auto"/>
            </w:tcBorders>
            <w:vAlign w:val="center"/>
          </w:tcPr>
          <w:p w14:paraId="42BA8144" w14:textId="77777777" w:rsidR="00AC3CD5" w:rsidRPr="002E0E31" w:rsidRDefault="00AC3CD5" w:rsidP="00AC3CD5">
            <w:pPr>
              <w:jc w:val="center"/>
              <w:rPr>
                <w:rFonts w:ascii="Helvetica" w:hAnsi="Helvetica"/>
                <w:color w:val="000000" w:themeColor="text1"/>
                <w:sz w:val="22"/>
                <w:szCs w:val="22"/>
              </w:rPr>
            </w:pPr>
          </w:p>
        </w:tc>
        <w:tc>
          <w:tcPr>
            <w:tcW w:w="0" w:type="auto"/>
            <w:tcBorders>
              <w:bottom w:val="single" w:sz="18" w:space="0" w:color="auto"/>
            </w:tcBorders>
            <w:vAlign w:val="center"/>
          </w:tcPr>
          <w:p w14:paraId="07FDF5B5" w14:textId="58A8CA82" w:rsidR="00AC3CD5" w:rsidRPr="002E0E31" w:rsidRDefault="00AC3CD5" w:rsidP="00AC3CD5">
            <w:pPr>
              <w:jc w:val="center"/>
              <w:rPr>
                <w:rFonts w:ascii="Helvetica" w:hAnsi="Helvetica"/>
                <w:bCs/>
                <w:color w:val="000000" w:themeColor="text1"/>
                <w:sz w:val="22"/>
                <w:szCs w:val="22"/>
              </w:rPr>
            </w:pPr>
            <w:r w:rsidRPr="002E0E31">
              <w:rPr>
                <w:rFonts w:ascii="Helvetica" w:hAnsi="Helvetica"/>
                <w:bCs/>
                <w:color w:val="000000" w:themeColor="text1"/>
                <w:sz w:val="22"/>
                <w:szCs w:val="22"/>
              </w:rPr>
              <w:t>Low–High</w:t>
            </w:r>
          </w:p>
        </w:tc>
        <w:tc>
          <w:tcPr>
            <w:tcW w:w="0" w:type="auto"/>
            <w:tcBorders>
              <w:bottom w:val="single" w:sz="18" w:space="0" w:color="auto"/>
            </w:tcBorders>
            <w:vAlign w:val="center"/>
          </w:tcPr>
          <w:p w14:paraId="34C7D8BA" w14:textId="65CF8072" w:rsidR="00AC3CD5" w:rsidRPr="002E0E31" w:rsidRDefault="00F909AA" w:rsidP="00AC3CD5">
            <w:pPr>
              <w:jc w:val="center"/>
              <w:rPr>
                <w:rFonts w:ascii="Helvetica" w:hAnsi="Helvetica"/>
                <w:color w:val="000000" w:themeColor="text1"/>
                <w:sz w:val="22"/>
                <w:szCs w:val="22"/>
              </w:rPr>
            </w:pPr>
            <w:r w:rsidRPr="002E0E31">
              <w:rPr>
                <w:rFonts w:ascii="Helvetica" w:hAnsi="Helvetica"/>
                <w:color w:val="000000" w:themeColor="text1"/>
                <w:sz w:val="22"/>
                <w:szCs w:val="22"/>
              </w:rPr>
              <w:t>0.027</w:t>
            </w:r>
          </w:p>
        </w:tc>
        <w:tc>
          <w:tcPr>
            <w:tcW w:w="0" w:type="auto"/>
            <w:tcBorders>
              <w:bottom w:val="single" w:sz="18" w:space="0" w:color="auto"/>
            </w:tcBorders>
            <w:vAlign w:val="center"/>
          </w:tcPr>
          <w:p w14:paraId="71D22558" w14:textId="6DE8DBA5" w:rsidR="00AC3CD5" w:rsidRPr="002E0E31" w:rsidRDefault="00F909AA" w:rsidP="00AC3CD5">
            <w:pPr>
              <w:jc w:val="center"/>
              <w:rPr>
                <w:rFonts w:ascii="Helvetica" w:hAnsi="Helvetica"/>
                <w:color w:val="000000" w:themeColor="text1"/>
                <w:sz w:val="22"/>
                <w:szCs w:val="22"/>
              </w:rPr>
            </w:pPr>
            <w:r w:rsidRPr="002E0E31">
              <w:rPr>
                <w:rFonts w:ascii="Helvetica" w:hAnsi="Helvetica"/>
                <w:color w:val="000000" w:themeColor="text1"/>
                <w:sz w:val="22"/>
                <w:szCs w:val="22"/>
              </w:rPr>
              <w:t>0.23</w:t>
            </w:r>
          </w:p>
        </w:tc>
        <w:tc>
          <w:tcPr>
            <w:tcW w:w="0" w:type="auto"/>
            <w:tcBorders>
              <w:bottom w:val="single" w:sz="18" w:space="0" w:color="auto"/>
            </w:tcBorders>
            <w:vAlign w:val="center"/>
          </w:tcPr>
          <w:p w14:paraId="25EF8FA4" w14:textId="406A974B" w:rsidR="00AC3CD5" w:rsidRPr="002E0E31" w:rsidRDefault="00F909AA" w:rsidP="00AC3CD5">
            <w:pPr>
              <w:jc w:val="center"/>
              <w:rPr>
                <w:rFonts w:ascii="Helvetica" w:hAnsi="Helvetica"/>
                <w:color w:val="000000" w:themeColor="text1"/>
                <w:sz w:val="22"/>
                <w:szCs w:val="22"/>
              </w:rPr>
            </w:pPr>
            <w:r w:rsidRPr="002E0E31">
              <w:rPr>
                <w:rFonts w:ascii="Helvetica" w:hAnsi="Helvetica"/>
                <w:color w:val="000000" w:themeColor="text1"/>
                <w:sz w:val="22"/>
                <w:szCs w:val="22"/>
              </w:rPr>
              <w:t>0.812</w:t>
            </w:r>
          </w:p>
        </w:tc>
      </w:tr>
    </w:tbl>
    <w:p w14:paraId="7E0BF63D" w14:textId="77777777" w:rsidR="001C31BD" w:rsidRPr="002E0E31" w:rsidRDefault="001C31BD">
      <w:pPr>
        <w:rPr>
          <w:rFonts w:ascii="Helvetica" w:hAnsi="Helvetica"/>
          <w:color w:val="000000" w:themeColor="text1"/>
        </w:rPr>
      </w:pPr>
    </w:p>
    <w:p w14:paraId="6608520B" w14:textId="6840669B" w:rsidR="0097259F" w:rsidRPr="002E0E31" w:rsidRDefault="0097259F">
      <w:pPr>
        <w:rPr>
          <w:rFonts w:ascii="Helvetica" w:hAnsi="Helvetica"/>
          <w:color w:val="000000" w:themeColor="text1"/>
        </w:rPr>
      </w:pPr>
    </w:p>
    <w:p w14:paraId="09AD36C2" w14:textId="0EF1313D" w:rsidR="0097259F" w:rsidRPr="002E0E31" w:rsidRDefault="0097259F">
      <w:pPr>
        <w:rPr>
          <w:rFonts w:ascii="Helvetica" w:hAnsi="Helvetica"/>
          <w:color w:val="000000" w:themeColor="text1"/>
        </w:rPr>
      </w:pPr>
    </w:p>
    <w:p w14:paraId="55FAB438" w14:textId="0DE0B7FE" w:rsidR="001C31BD" w:rsidRPr="002E0E31" w:rsidRDefault="001C31BD">
      <w:pPr>
        <w:rPr>
          <w:rFonts w:ascii="Helvetica" w:hAnsi="Helvetica"/>
          <w:color w:val="000000" w:themeColor="text1"/>
        </w:rPr>
      </w:pPr>
    </w:p>
    <w:p w14:paraId="00FF311E" w14:textId="590BF4F5" w:rsidR="001C31BD" w:rsidRPr="002E0E31" w:rsidRDefault="001C31BD">
      <w:pPr>
        <w:rPr>
          <w:rFonts w:ascii="Helvetica" w:hAnsi="Helvetica"/>
          <w:color w:val="000000" w:themeColor="text1"/>
        </w:rPr>
      </w:pPr>
    </w:p>
    <w:p w14:paraId="3AC14986" w14:textId="242E7BEA" w:rsidR="001C31BD" w:rsidRPr="002E0E31" w:rsidRDefault="001C31BD">
      <w:pPr>
        <w:rPr>
          <w:rFonts w:ascii="Helvetica" w:hAnsi="Helvetica"/>
          <w:color w:val="000000" w:themeColor="text1"/>
        </w:rPr>
      </w:pPr>
    </w:p>
    <w:p w14:paraId="26547881" w14:textId="119FC50F" w:rsidR="001C31BD" w:rsidRPr="002E0E31" w:rsidRDefault="001C31BD">
      <w:pPr>
        <w:rPr>
          <w:rFonts w:ascii="Helvetica" w:hAnsi="Helvetica"/>
          <w:color w:val="000000" w:themeColor="text1"/>
        </w:rPr>
      </w:pPr>
    </w:p>
    <w:p w14:paraId="39577BE9" w14:textId="6C395A9B" w:rsidR="001C31BD" w:rsidRPr="002E0E31" w:rsidRDefault="001C31BD">
      <w:pPr>
        <w:rPr>
          <w:rFonts w:ascii="Helvetica" w:hAnsi="Helvetica"/>
          <w:color w:val="000000" w:themeColor="text1"/>
        </w:rPr>
      </w:pPr>
    </w:p>
    <w:p w14:paraId="6F55D8A7" w14:textId="4B6571AF" w:rsidR="001C31BD" w:rsidRPr="002E0E31" w:rsidRDefault="001C31BD">
      <w:pPr>
        <w:rPr>
          <w:rFonts w:ascii="Helvetica" w:hAnsi="Helvetica"/>
          <w:color w:val="000000" w:themeColor="text1"/>
        </w:rPr>
      </w:pPr>
    </w:p>
    <w:p w14:paraId="0DC71986" w14:textId="2A2AE014" w:rsidR="001C31BD" w:rsidRPr="002E0E31" w:rsidRDefault="001C31BD">
      <w:pPr>
        <w:rPr>
          <w:rFonts w:ascii="Helvetica" w:hAnsi="Helvetica"/>
          <w:color w:val="000000" w:themeColor="text1"/>
        </w:rPr>
      </w:pPr>
    </w:p>
    <w:p w14:paraId="49E33429" w14:textId="2C54DB04" w:rsidR="001C31BD" w:rsidRPr="002E0E31" w:rsidRDefault="001C31BD">
      <w:pPr>
        <w:rPr>
          <w:rFonts w:ascii="Helvetica" w:hAnsi="Helvetica"/>
          <w:color w:val="000000" w:themeColor="text1"/>
        </w:rPr>
      </w:pPr>
    </w:p>
    <w:p w14:paraId="4E63054A" w14:textId="47CEC3BF" w:rsidR="001C31BD" w:rsidRPr="002E0E31" w:rsidRDefault="001C31BD">
      <w:pPr>
        <w:rPr>
          <w:rFonts w:ascii="Helvetica" w:hAnsi="Helvetica"/>
          <w:color w:val="000000" w:themeColor="text1"/>
        </w:rPr>
      </w:pPr>
    </w:p>
    <w:p w14:paraId="62384463" w14:textId="23A4672D" w:rsidR="001C31BD" w:rsidRPr="002E0E31" w:rsidRDefault="001C31BD">
      <w:pPr>
        <w:rPr>
          <w:rFonts w:ascii="Helvetica" w:hAnsi="Helvetica"/>
          <w:color w:val="000000" w:themeColor="text1"/>
        </w:rPr>
      </w:pPr>
    </w:p>
    <w:p w14:paraId="751701AF" w14:textId="0EA89CB3" w:rsidR="001C31BD" w:rsidRPr="002E0E31" w:rsidRDefault="001C31BD">
      <w:pPr>
        <w:rPr>
          <w:rFonts w:ascii="Helvetica" w:hAnsi="Helvetica"/>
          <w:color w:val="000000" w:themeColor="text1"/>
        </w:rPr>
      </w:pPr>
    </w:p>
    <w:p w14:paraId="759037E5" w14:textId="38BD4739" w:rsidR="001C31BD" w:rsidRPr="002E0E31" w:rsidRDefault="001C31BD">
      <w:pPr>
        <w:rPr>
          <w:rFonts w:ascii="Helvetica" w:hAnsi="Helvetica"/>
          <w:color w:val="000000" w:themeColor="text1"/>
        </w:rPr>
      </w:pPr>
    </w:p>
    <w:p w14:paraId="09ECF99B" w14:textId="218BC912" w:rsidR="001C31BD" w:rsidRPr="002E0E31" w:rsidRDefault="001C31BD">
      <w:pPr>
        <w:rPr>
          <w:rFonts w:ascii="Helvetica" w:hAnsi="Helvetica"/>
          <w:color w:val="000000" w:themeColor="text1"/>
        </w:rPr>
      </w:pPr>
    </w:p>
    <w:p w14:paraId="0AAD6E2A" w14:textId="3A6804B2" w:rsidR="009B0AE8" w:rsidRPr="002E0E31" w:rsidRDefault="009B0AE8">
      <w:pPr>
        <w:rPr>
          <w:rFonts w:ascii="Helvetica" w:hAnsi="Helvetica"/>
          <w:color w:val="000000" w:themeColor="text1"/>
        </w:rPr>
      </w:pPr>
    </w:p>
    <w:p w14:paraId="70967042" w14:textId="050C42C2" w:rsidR="009B0AE8" w:rsidRPr="002E0E31" w:rsidRDefault="009B0AE8" w:rsidP="00FF292D">
      <w:pPr>
        <w:spacing w:line="480" w:lineRule="auto"/>
        <w:jc w:val="both"/>
        <w:rPr>
          <w:rFonts w:ascii="Helvetica" w:hAnsi="Helvetica"/>
          <w:color w:val="000000" w:themeColor="text1"/>
        </w:rPr>
      </w:pPr>
      <w:r w:rsidRPr="002E0E31">
        <w:rPr>
          <w:rFonts w:ascii="Helvetica" w:hAnsi="Helvetica"/>
          <w:b/>
          <w:color w:val="000000" w:themeColor="text1"/>
        </w:rPr>
        <w:t xml:space="preserve">Table S7.  </w:t>
      </w:r>
      <w:r w:rsidRPr="002E0E31">
        <w:rPr>
          <w:rFonts w:ascii="Helvetica" w:hAnsi="Helvetica"/>
          <w:color w:val="000000" w:themeColor="text1"/>
        </w:rPr>
        <w:t xml:space="preserve">Results from linear mixed effect (LME) models testing </w:t>
      </w:r>
      <w:r w:rsidR="00C93B76" w:rsidRPr="002E0E31">
        <w:rPr>
          <w:rFonts w:ascii="Helvetica" w:hAnsi="Helvetica"/>
          <w:color w:val="000000" w:themeColor="text1"/>
        </w:rPr>
        <w:t>the standard deviation in group weight across exposure treatment group</w:t>
      </w:r>
      <w:r w:rsidR="005B7875" w:rsidRPr="002E0E31">
        <w:rPr>
          <w:rFonts w:ascii="Helvetica" w:hAnsi="Helvetica"/>
          <w:color w:val="000000" w:themeColor="text1"/>
        </w:rPr>
        <w:t>,</w:t>
      </w:r>
      <w:r w:rsidRPr="002E0E31">
        <w:rPr>
          <w:rFonts w:ascii="Helvetica" w:hAnsi="Helvetica"/>
          <w:color w:val="000000" w:themeColor="text1"/>
        </w:rPr>
        <w:t xml:space="preserve"> generated using Wald tests.</w:t>
      </w:r>
    </w:p>
    <w:p w14:paraId="4388E66C" w14:textId="5D472ED6" w:rsidR="009B0AE8" w:rsidRPr="002E0E31" w:rsidRDefault="009B0AE8">
      <w:pPr>
        <w:rPr>
          <w:rFonts w:ascii="Helvetica" w:hAnsi="Helvetica"/>
          <w:color w:val="000000" w:themeColor="text1"/>
        </w:rPr>
      </w:pPr>
    </w:p>
    <w:p w14:paraId="0EDCA9E7" w14:textId="77777777" w:rsidR="009B0AE8" w:rsidRPr="002E0E31" w:rsidRDefault="009B0AE8">
      <w:pPr>
        <w:rPr>
          <w:rFonts w:ascii="Helvetica" w:hAnsi="Helvetica"/>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851"/>
        <w:gridCol w:w="2410"/>
        <w:gridCol w:w="1984"/>
        <w:gridCol w:w="930"/>
      </w:tblGrid>
      <w:tr w:rsidR="002E0E31" w:rsidRPr="002E0E31" w14:paraId="7E2CB002" w14:textId="77777777" w:rsidTr="002942F3">
        <w:tc>
          <w:tcPr>
            <w:tcW w:w="2835" w:type="dxa"/>
            <w:tcBorders>
              <w:top w:val="single" w:sz="18" w:space="0" w:color="000000"/>
              <w:bottom w:val="single" w:sz="18" w:space="0" w:color="000000"/>
            </w:tcBorders>
          </w:tcPr>
          <w:p w14:paraId="3BFDF1DB" w14:textId="77777777" w:rsidR="009B0AE8" w:rsidRPr="002E0E31" w:rsidRDefault="009B0AE8" w:rsidP="002942F3">
            <w:pPr>
              <w:spacing w:line="276" w:lineRule="auto"/>
              <w:rPr>
                <w:rFonts w:ascii="Helvetica" w:hAnsi="Helvetica"/>
                <w:color w:val="000000" w:themeColor="text1"/>
                <w:sz w:val="22"/>
                <w:szCs w:val="22"/>
              </w:rPr>
            </w:pPr>
            <w:r w:rsidRPr="002E0E31">
              <w:rPr>
                <w:rFonts w:ascii="Helvetica" w:hAnsi="Helvetica"/>
                <w:color w:val="000000" w:themeColor="text1"/>
                <w:sz w:val="22"/>
                <w:szCs w:val="22"/>
              </w:rPr>
              <w:t xml:space="preserve">Response </w:t>
            </w:r>
          </w:p>
        </w:tc>
        <w:tc>
          <w:tcPr>
            <w:tcW w:w="851" w:type="dxa"/>
            <w:tcBorders>
              <w:top w:val="single" w:sz="18" w:space="0" w:color="000000"/>
              <w:bottom w:val="single" w:sz="18" w:space="0" w:color="000000"/>
            </w:tcBorders>
          </w:tcPr>
          <w:p w14:paraId="18342212" w14:textId="77777777" w:rsidR="009B0AE8" w:rsidRPr="002E0E31" w:rsidRDefault="009B0AE8" w:rsidP="002942F3">
            <w:pPr>
              <w:spacing w:line="276" w:lineRule="auto"/>
              <w:rPr>
                <w:rFonts w:ascii="Helvetica" w:hAnsi="Helvetica"/>
                <w:color w:val="000000" w:themeColor="text1"/>
                <w:sz w:val="22"/>
                <w:szCs w:val="22"/>
              </w:rPr>
            </w:pPr>
            <w:r w:rsidRPr="002E0E31">
              <w:rPr>
                <w:rFonts w:ascii="Helvetica" w:hAnsi="Helvetica"/>
                <w:color w:val="000000" w:themeColor="text1"/>
                <w:sz w:val="22"/>
                <w:szCs w:val="22"/>
              </w:rPr>
              <w:t>Model</w:t>
            </w:r>
          </w:p>
        </w:tc>
        <w:tc>
          <w:tcPr>
            <w:tcW w:w="2410" w:type="dxa"/>
            <w:tcBorders>
              <w:top w:val="single" w:sz="18" w:space="0" w:color="000000"/>
              <w:bottom w:val="single" w:sz="18" w:space="0" w:color="000000"/>
            </w:tcBorders>
          </w:tcPr>
          <w:p w14:paraId="230BD945" w14:textId="77777777" w:rsidR="009B0AE8" w:rsidRPr="002E0E31" w:rsidRDefault="009B0AE8" w:rsidP="002942F3">
            <w:pPr>
              <w:spacing w:line="276" w:lineRule="auto"/>
              <w:rPr>
                <w:rFonts w:ascii="Helvetica" w:hAnsi="Helvetica"/>
                <w:color w:val="000000" w:themeColor="text1"/>
                <w:sz w:val="22"/>
                <w:szCs w:val="22"/>
              </w:rPr>
            </w:pPr>
            <w:r w:rsidRPr="002E0E31">
              <w:rPr>
                <w:rFonts w:ascii="Helvetica" w:hAnsi="Helvetica"/>
                <w:color w:val="000000" w:themeColor="text1"/>
                <w:sz w:val="22"/>
                <w:szCs w:val="22"/>
              </w:rPr>
              <w:t>Predictors</w:t>
            </w:r>
          </w:p>
        </w:tc>
        <w:tc>
          <w:tcPr>
            <w:tcW w:w="1984" w:type="dxa"/>
            <w:tcBorders>
              <w:top w:val="single" w:sz="18" w:space="0" w:color="000000"/>
              <w:bottom w:val="single" w:sz="18" w:space="0" w:color="000000"/>
            </w:tcBorders>
          </w:tcPr>
          <w:p w14:paraId="189ADF8B" w14:textId="77777777" w:rsidR="009B0AE8" w:rsidRPr="002E0E31" w:rsidRDefault="009B0AE8" w:rsidP="002942F3">
            <w:pPr>
              <w:spacing w:line="276" w:lineRule="auto"/>
              <w:rPr>
                <w:rFonts w:ascii="Helvetica" w:hAnsi="Helvetica"/>
                <w:color w:val="000000" w:themeColor="text1"/>
                <w:sz w:val="22"/>
                <w:szCs w:val="22"/>
              </w:rPr>
            </w:pPr>
          </w:p>
        </w:tc>
        <w:tc>
          <w:tcPr>
            <w:tcW w:w="930" w:type="dxa"/>
            <w:tcBorders>
              <w:top w:val="single" w:sz="18" w:space="0" w:color="000000"/>
              <w:bottom w:val="single" w:sz="18" w:space="0" w:color="000000"/>
            </w:tcBorders>
          </w:tcPr>
          <w:p w14:paraId="087EA92C" w14:textId="77777777" w:rsidR="009B0AE8" w:rsidRPr="002E0E31" w:rsidRDefault="009B0AE8" w:rsidP="002942F3">
            <w:pPr>
              <w:spacing w:line="276" w:lineRule="auto"/>
              <w:rPr>
                <w:rFonts w:ascii="Helvetica" w:hAnsi="Helvetica"/>
                <w:color w:val="000000" w:themeColor="text1"/>
                <w:sz w:val="22"/>
                <w:szCs w:val="22"/>
              </w:rPr>
            </w:pPr>
          </w:p>
        </w:tc>
      </w:tr>
      <w:tr w:rsidR="002E0E31" w:rsidRPr="002E0E31" w14:paraId="5CB1038C" w14:textId="77777777" w:rsidTr="002942F3">
        <w:tc>
          <w:tcPr>
            <w:tcW w:w="2835" w:type="dxa"/>
            <w:vMerge w:val="restart"/>
            <w:tcBorders>
              <w:top w:val="single" w:sz="18" w:space="0" w:color="000000"/>
            </w:tcBorders>
          </w:tcPr>
          <w:p w14:paraId="4595BC2E" w14:textId="67901F6C" w:rsidR="00C93B76" w:rsidRPr="002E0E31" w:rsidRDefault="00C93B76" w:rsidP="002942F3">
            <w:pPr>
              <w:spacing w:line="276" w:lineRule="auto"/>
              <w:rPr>
                <w:rFonts w:ascii="Helvetica" w:hAnsi="Helvetica"/>
                <w:b/>
                <w:color w:val="000000" w:themeColor="text1"/>
                <w:sz w:val="22"/>
                <w:szCs w:val="22"/>
              </w:rPr>
            </w:pPr>
            <w:r w:rsidRPr="002E0E31">
              <w:rPr>
                <w:rFonts w:ascii="Helvetica" w:hAnsi="Helvetica"/>
                <w:color w:val="000000" w:themeColor="text1"/>
                <w:sz w:val="22"/>
                <w:szCs w:val="22"/>
              </w:rPr>
              <w:t>Standard deviation in group weight (rank-based inverse normal transformation)</w:t>
            </w:r>
          </w:p>
        </w:tc>
        <w:tc>
          <w:tcPr>
            <w:tcW w:w="851" w:type="dxa"/>
            <w:tcBorders>
              <w:top w:val="single" w:sz="18" w:space="0" w:color="000000"/>
            </w:tcBorders>
          </w:tcPr>
          <w:p w14:paraId="1C60FCB1" w14:textId="77777777" w:rsidR="00C93B76" w:rsidRPr="002E0E31" w:rsidRDefault="00C93B76" w:rsidP="002942F3">
            <w:pPr>
              <w:spacing w:line="276" w:lineRule="auto"/>
              <w:rPr>
                <w:rFonts w:ascii="Helvetica" w:hAnsi="Helvetica"/>
                <w:color w:val="000000" w:themeColor="text1"/>
                <w:sz w:val="22"/>
                <w:szCs w:val="22"/>
              </w:rPr>
            </w:pPr>
            <w:r w:rsidRPr="002E0E31">
              <w:rPr>
                <w:rFonts w:ascii="Helvetica" w:hAnsi="Helvetica"/>
                <w:color w:val="000000" w:themeColor="text1"/>
                <w:sz w:val="22"/>
                <w:szCs w:val="22"/>
              </w:rPr>
              <w:t>LME</w:t>
            </w:r>
          </w:p>
        </w:tc>
        <w:tc>
          <w:tcPr>
            <w:tcW w:w="2410" w:type="dxa"/>
            <w:tcBorders>
              <w:top w:val="single" w:sz="18" w:space="0" w:color="000000"/>
            </w:tcBorders>
          </w:tcPr>
          <w:p w14:paraId="4FCACCD2" w14:textId="77777777" w:rsidR="00C93B76" w:rsidRPr="002E0E31" w:rsidRDefault="00C93B76" w:rsidP="002942F3">
            <w:pPr>
              <w:spacing w:line="276" w:lineRule="auto"/>
              <w:rPr>
                <w:rFonts w:ascii="Helvetica" w:hAnsi="Helvetica"/>
                <w:b/>
                <w:color w:val="000000" w:themeColor="text1"/>
                <w:sz w:val="22"/>
                <w:szCs w:val="22"/>
              </w:rPr>
            </w:pPr>
            <w:r w:rsidRPr="002E0E31">
              <w:rPr>
                <w:rFonts w:ascii="Helvetica" w:hAnsi="Helvetica"/>
                <w:b/>
                <w:color w:val="000000" w:themeColor="text1"/>
                <w:sz w:val="22"/>
                <w:szCs w:val="22"/>
              </w:rPr>
              <w:t>Fixed effects</w:t>
            </w:r>
          </w:p>
        </w:tc>
        <w:tc>
          <w:tcPr>
            <w:tcW w:w="1984" w:type="dxa"/>
            <w:tcBorders>
              <w:top w:val="single" w:sz="18" w:space="0" w:color="000000"/>
            </w:tcBorders>
          </w:tcPr>
          <w:p w14:paraId="322068CF" w14:textId="77777777" w:rsidR="00C93B76" w:rsidRPr="002E0E31" w:rsidRDefault="00C93B76" w:rsidP="002942F3">
            <w:pPr>
              <w:spacing w:line="276" w:lineRule="auto"/>
              <w:jc w:val="center"/>
              <w:rPr>
                <w:rFonts w:ascii="Helvetica" w:hAnsi="Helvetica"/>
                <w:b/>
                <w:color w:val="000000" w:themeColor="text1"/>
                <w:sz w:val="22"/>
                <w:szCs w:val="22"/>
              </w:rPr>
            </w:pPr>
            <w:r w:rsidRPr="002E0E31">
              <w:rPr>
                <w:rFonts w:ascii="Helvetica" w:hAnsi="Helvetica"/>
                <w:b/>
                <w:i/>
                <w:color w:val="000000" w:themeColor="text1"/>
                <w:sz w:val="22"/>
                <w:szCs w:val="22"/>
              </w:rPr>
              <w:t>F</w:t>
            </w:r>
          </w:p>
        </w:tc>
        <w:tc>
          <w:tcPr>
            <w:tcW w:w="930" w:type="dxa"/>
            <w:tcBorders>
              <w:top w:val="single" w:sz="18" w:space="0" w:color="000000"/>
            </w:tcBorders>
          </w:tcPr>
          <w:p w14:paraId="2061A2D8" w14:textId="77777777" w:rsidR="00C93B76" w:rsidRPr="002E0E31" w:rsidRDefault="00C93B76" w:rsidP="002942F3">
            <w:pPr>
              <w:spacing w:line="276" w:lineRule="auto"/>
              <w:jc w:val="center"/>
              <w:rPr>
                <w:rFonts w:ascii="Helvetica" w:hAnsi="Helvetica"/>
                <w:b/>
                <w:color w:val="000000" w:themeColor="text1"/>
                <w:sz w:val="22"/>
                <w:szCs w:val="22"/>
              </w:rPr>
            </w:pPr>
            <w:r w:rsidRPr="002E0E31">
              <w:rPr>
                <w:rFonts w:ascii="Helvetica" w:hAnsi="Helvetica"/>
                <w:b/>
                <w:i/>
                <w:color w:val="000000" w:themeColor="text1"/>
                <w:sz w:val="22"/>
                <w:szCs w:val="22"/>
              </w:rPr>
              <w:t>p</w:t>
            </w:r>
          </w:p>
        </w:tc>
      </w:tr>
      <w:tr w:rsidR="002E0E31" w:rsidRPr="002E0E31" w14:paraId="58112388" w14:textId="77777777" w:rsidTr="002942F3">
        <w:tc>
          <w:tcPr>
            <w:tcW w:w="2835" w:type="dxa"/>
            <w:vMerge/>
          </w:tcPr>
          <w:p w14:paraId="0DE1EBDA" w14:textId="77777777" w:rsidR="00C93B76" w:rsidRPr="002E0E31" w:rsidRDefault="00C93B76" w:rsidP="002942F3">
            <w:pPr>
              <w:spacing w:line="276" w:lineRule="auto"/>
              <w:rPr>
                <w:rFonts w:ascii="Helvetica" w:hAnsi="Helvetica"/>
                <w:color w:val="000000" w:themeColor="text1"/>
                <w:sz w:val="22"/>
                <w:szCs w:val="22"/>
              </w:rPr>
            </w:pPr>
          </w:p>
        </w:tc>
        <w:tc>
          <w:tcPr>
            <w:tcW w:w="851" w:type="dxa"/>
          </w:tcPr>
          <w:p w14:paraId="2F21C371" w14:textId="77777777" w:rsidR="00C93B76" w:rsidRPr="002E0E31" w:rsidRDefault="00C93B76" w:rsidP="002942F3">
            <w:pPr>
              <w:spacing w:line="276" w:lineRule="auto"/>
              <w:rPr>
                <w:rFonts w:ascii="Helvetica" w:hAnsi="Helvetica"/>
                <w:color w:val="000000" w:themeColor="text1"/>
                <w:sz w:val="22"/>
                <w:szCs w:val="22"/>
              </w:rPr>
            </w:pPr>
          </w:p>
        </w:tc>
        <w:tc>
          <w:tcPr>
            <w:tcW w:w="2410" w:type="dxa"/>
          </w:tcPr>
          <w:p w14:paraId="3D539733" w14:textId="77777777" w:rsidR="00C93B76" w:rsidRPr="002E0E31" w:rsidRDefault="00C93B76" w:rsidP="002942F3">
            <w:pPr>
              <w:spacing w:line="276" w:lineRule="auto"/>
              <w:rPr>
                <w:rFonts w:ascii="Helvetica" w:hAnsi="Helvetica"/>
                <w:color w:val="000000" w:themeColor="text1"/>
                <w:sz w:val="22"/>
                <w:szCs w:val="22"/>
              </w:rPr>
            </w:pPr>
            <w:r w:rsidRPr="002E0E31">
              <w:rPr>
                <w:rFonts w:ascii="Helvetica" w:hAnsi="Helvetica"/>
                <w:color w:val="000000" w:themeColor="text1"/>
                <w:sz w:val="22"/>
                <w:szCs w:val="22"/>
              </w:rPr>
              <w:t xml:space="preserve">  Exposure</w:t>
            </w:r>
          </w:p>
        </w:tc>
        <w:tc>
          <w:tcPr>
            <w:tcW w:w="1984" w:type="dxa"/>
          </w:tcPr>
          <w:p w14:paraId="4ADC4E80" w14:textId="03B14691" w:rsidR="00C93B76" w:rsidRPr="002E0E31" w:rsidRDefault="00C93B76" w:rsidP="002942F3">
            <w:pPr>
              <w:spacing w:line="276" w:lineRule="auto"/>
              <w:jc w:val="center"/>
              <w:rPr>
                <w:rFonts w:ascii="Helvetica" w:hAnsi="Helvetica"/>
                <w:color w:val="000000" w:themeColor="text1"/>
                <w:sz w:val="22"/>
                <w:szCs w:val="22"/>
              </w:rPr>
            </w:pPr>
            <w:r w:rsidRPr="002E0E31">
              <w:rPr>
                <w:rFonts w:ascii="Helvetica" w:hAnsi="Helvetica"/>
                <w:color w:val="000000" w:themeColor="text1"/>
                <w:sz w:val="22"/>
                <w:szCs w:val="22"/>
              </w:rPr>
              <w:t>0.09</w:t>
            </w:r>
          </w:p>
        </w:tc>
        <w:tc>
          <w:tcPr>
            <w:tcW w:w="930" w:type="dxa"/>
          </w:tcPr>
          <w:p w14:paraId="00BC6F94" w14:textId="04B3E051" w:rsidR="00C93B76" w:rsidRPr="002E0E31" w:rsidRDefault="00C93B76" w:rsidP="002942F3">
            <w:pPr>
              <w:spacing w:line="276" w:lineRule="auto"/>
              <w:jc w:val="center"/>
              <w:rPr>
                <w:rFonts w:ascii="Helvetica" w:hAnsi="Helvetica"/>
                <w:color w:val="000000" w:themeColor="text1"/>
                <w:sz w:val="22"/>
                <w:szCs w:val="22"/>
              </w:rPr>
            </w:pPr>
            <w:r w:rsidRPr="002E0E31">
              <w:rPr>
                <w:rFonts w:ascii="Helvetica" w:hAnsi="Helvetica"/>
                <w:color w:val="000000" w:themeColor="text1"/>
                <w:sz w:val="22"/>
                <w:szCs w:val="22"/>
              </w:rPr>
              <w:t>0.912</w:t>
            </w:r>
          </w:p>
        </w:tc>
      </w:tr>
      <w:tr w:rsidR="002E0E31" w:rsidRPr="002E0E31" w14:paraId="0B36D751" w14:textId="77777777" w:rsidTr="002942F3">
        <w:tc>
          <w:tcPr>
            <w:tcW w:w="2835" w:type="dxa"/>
            <w:vMerge/>
          </w:tcPr>
          <w:p w14:paraId="248CFD0A" w14:textId="77777777" w:rsidR="00C93B76" w:rsidRPr="002E0E31" w:rsidRDefault="00C93B76" w:rsidP="002942F3">
            <w:pPr>
              <w:spacing w:line="276" w:lineRule="auto"/>
              <w:rPr>
                <w:rFonts w:ascii="Helvetica" w:hAnsi="Helvetica"/>
                <w:color w:val="000000" w:themeColor="text1"/>
                <w:sz w:val="22"/>
                <w:szCs w:val="22"/>
              </w:rPr>
            </w:pPr>
          </w:p>
        </w:tc>
        <w:tc>
          <w:tcPr>
            <w:tcW w:w="851" w:type="dxa"/>
          </w:tcPr>
          <w:p w14:paraId="4FD42566" w14:textId="77777777" w:rsidR="00C93B76" w:rsidRPr="002E0E31" w:rsidRDefault="00C93B76" w:rsidP="002942F3">
            <w:pPr>
              <w:spacing w:line="276" w:lineRule="auto"/>
              <w:rPr>
                <w:rFonts w:ascii="Helvetica" w:hAnsi="Helvetica"/>
                <w:color w:val="000000" w:themeColor="text1"/>
                <w:sz w:val="22"/>
                <w:szCs w:val="22"/>
              </w:rPr>
            </w:pPr>
          </w:p>
        </w:tc>
        <w:tc>
          <w:tcPr>
            <w:tcW w:w="2410" w:type="dxa"/>
          </w:tcPr>
          <w:p w14:paraId="18AB9FCF" w14:textId="77777777" w:rsidR="00C93B76" w:rsidRPr="002E0E31" w:rsidRDefault="00C93B76" w:rsidP="002942F3">
            <w:pPr>
              <w:spacing w:line="276" w:lineRule="auto"/>
              <w:rPr>
                <w:rFonts w:ascii="Helvetica" w:hAnsi="Helvetica"/>
                <w:color w:val="000000" w:themeColor="text1"/>
                <w:sz w:val="22"/>
                <w:szCs w:val="22"/>
              </w:rPr>
            </w:pPr>
            <w:r w:rsidRPr="002E0E31">
              <w:rPr>
                <w:rFonts w:ascii="Helvetica" w:hAnsi="Helvetica"/>
                <w:b/>
                <w:color w:val="000000" w:themeColor="text1"/>
                <w:sz w:val="22"/>
                <w:szCs w:val="22"/>
              </w:rPr>
              <w:t>Random effects</w:t>
            </w:r>
          </w:p>
        </w:tc>
        <w:tc>
          <w:tcPr>
            <w:tcW w:w="1984" w:type="dxa"/>
          </w:tcPr>
          <w:p w14:paraId="0B1E954E" w14:textId="77777777" w:rsidR="00C93B76" w:rsidRPr="002E0E31" w:rsidRDefault="00C93B76" w:rsidP="002942F3">
            <w:pPr>
              <w:spacing w:line="276" w:lineRule="auto"/>
              <w:jc w:val="center"/>
              <w:rPr>
                <w:rFonts w:ascii="Helvetica" w:hAnsi="Helvetica"/>
                <w:color w:val="000000" w:themeColor="text1"/>
                <w:sz w:val="22"/>
                <w:szCs w:val="22"/>
              </w:rPr>
            </w:pPr>
            <w:r w:rsidRPr="002E0E31">
              <w:rPr>
                <w:rFonts w:ascii="Helvetica" w:hAnsi="Helvetica"/>
                <w:b/>
                <w:i/>
                <w:color w:val="000000" w:themeColor="text1"/>
                <w:sz w:val="22"/>
                <w:szCs w:val="22"/>
              </w:rPr>
              <w:t>var</w:t>
            </w:r>
          </w:p>
        </w:tc>
        <w:tc>
          <w:tcPr>
            <w:tcW w:w="930" w:type="dxa"/>
          </w:tcPr>
          <w:p w14:paraId="2F52814B" w14:textId="3587AABC" w:rsidR="00C93B76" w:rsidRPr="002E0E31" w:rsidRDefault="00C93B76" w:rsidP="00C93B76">
            <w:pPr>
              <w:spacing w:line="276" w:lineRule="auto"/>
              <w:rPr>
                <w:rFonts w:ascii="Helvetica" w:hAnsi="Helvetica"/>
                <w:color w:val="000000" w:themeColor="text1"/>
                <w:sz w:val="22"/>
                <w:szCs w:val="22"/>
              </w:rPr>
            </w:pPr>
          </w:p>
        </w:tc>
      </w:tr>
      <w:tr w:rsidR="002E0E31" w:rsidRPr="002E0E31" w14:paraId="22D08316" w14:textId="77777777" w:rsidTr="002942F3">
        <w:tc>
          <w:tcPr>
            <w:tcW w:w="2835" w:type="dxa"/>
            <w:vMerge/>
          </w:tcPr>
          <w:p w14:paraId="51EEF353" w14:textId="77777777" w:rsidR="00C93B76" w:rsidRPr="002E0E31" w:rsidRDefault="00C93B76" w:rsidP="002942F3">
            <w:pPr>
              <w:spacing w:line="276" w:lineRule="auto"/>
              <w:rPr>
                <w:rFonts w:ascii="Helvetica" w:hAnsi="Helvetica"/>
                <w:color w:val="000000" w:themeColor="text1"/>
                <w:sz w:val="22"/>
                <w:szCs w:val="22"/>
              </w:rPr>
            </w:pPr>
          </w:p>
        </w:tc>
        <w:tc>
          <w:tcPr>
            <w:tcW w:w="851" w:type="dxa"/>
          </w:tcPr>
          <w:p w14:paraId="56F99A22" w14:textId="77777777" w:rsidR="00C93B76" w:rsidRPr="002E0E31" w:rsidRDefault="00C93B76" w:rsidP="002942F3">
            <w:pPr>
              <w:spacing w:line="276" w:lineRule="auto"/>
              <w:rPr>
                <w:rFonts w:ascii="Helvetica" w:hAnsi="Helvetica"/>
                <w:color w:val="000000" w:themeColor="text1"/>
                <w:sz w:val="22"/>
                <w:szCs w:val="22"/>
              </w:rPr>
            </w:pPr>
          </w:p>
        </w:tc>
        <w:tc>
          <w:tcPr>
            <w:tcW w:w="2410" w:type="dxa"/>
          </w:tcPr>
          <w:p w14:paraId="409AE22B" w14:textId="77777777" w:rsidR="00C93B76" w:rsidRPr="002E0E31" w:rsidRDefault="00C93B76" w:rsidP="002942F3">
            <w:pPr>
              <w:spacing w:line="276" w:lineRule="auto"/>
              <w:rPr>
                <w:rFonts w:ascii="Helvetica" w:hAnsi="Helvetica"/>
                <w:color w:val="000000" w:themeColor="text1"/>
                <w:sz w:val="22"/>
                <w:szCs w:val="22"/>
              </w:rPr>
            </w:pPr>
            <w:r w:rsidRPr="002E0E31">
              <w:rPr>
                <w:rFonts w:ascii="Helvetica" w:hAnsi="Helvetica"/>
                <w:color w:val="000000" w:themeColor="text1"/>
                <w:sz w:val="22"/>
                <w:szCs w:val="22"/>
              </w:rPr>
              <w:t xml:space="preserve">  Exposure tank</w:t>
            </w:r>
          </w:p>
        </w:tc>
        <w:tc>
          <w:tcPr>
            <w:tcW w:w="1984" w:type="dxa"/>
          </w:tcPr>
          <w:p w14:paraId="10E360F8" w14:textId="77777777" w:rsidR="00C93B76" w:rsidRPr="002E0E31" w:rsidRDefault="00C93B76" w:rsidP="002942F3">
            <w:pPr>
              <w:spacing w:line="276" w:lineRule="auto"/>
              <w:jc w:val="center"/>
              <w:rPr>
                <w:rFonts w:ascii="Helvetica" w:hAnsi="Helvetica"/>
                <w:color w:val="000000" w:themeColor="text1"/>
                <w:sz w:val="22"/>
                <w:szCs w:val="22"/>
              </w:rPr>
            </w:pPr>
            <w:r w:rsidRPr="002E0E31">
              <w:rPr>
                <w:rFonts w:ascii="Helvetica" w:hAnsi="Helvetica"/>
                <w:color w:val="000000" w:themeColor="text1"/>
                <w:sz w:val="22"/>
                <w:szCs w:val="22"/>
              </w:rPr>
              <w:t>&lt;0.001</w:t>
            </w:r>
          </w:p>
        </w:tc>
        <w:tc>
          <w:tcPr>
            <w:tcW w:w="930" w:type="dxa"/>
          </w:tcPr>
          <w:p w14:paraId="7E0BB94C" w14:textId="162015AC" w:rsidR="00C93B76" w:rsidRPr="002E0E31" w:rsidRDefault="00C93B76" w:rsidP="002942F3">
            <w:pPr>
              <w:spacing w:line="276" w:lineRule="auto"/>
              <w:jc w:val="center"/>
              <w:rPr>
                <w:rFonts w:ascii="Helvetica" w:hAnsi="Helvetica"/>
                <w:color w:val="000000" w:themeColor="text1"/>
                <w:sz w:val="22"/>
                <w:szCs w:val="22"/>
              </w:rPr>
            </w:pPr>
          </w:p>
        </w:tc>
      </w:tr>
      <w:tr w:rsidR="009B0AE8" w:rsidRPr="002E0E31" w14:paraId="0D4F8AC0" w14:textId="77777777" w:rsidTr="002942F3">
        <w:tc>
          <w:tcPr>
            <w:tcW w:w="2835" w:type="dxa"/>
          </w:tcPr>
          <w:p w14:paraId="34419AD1" w14:textId="77777777" w:rsidR="009B0AE8" w:rsidRPr="002E0E31" w:rsidRDefault="009B0AE8" w:rsidP="002942F3">
            <w:pPr>
              <w:spacing w:line="276" w:lineRule="auto"/>
              <w:rPr>
                <w:rFonts w:ascii="Helvetica" w:hAnsi="Helvetica"/>
                <w:color w:val="000000" w:themeColor="text1"/>
                <w:sz w:val="22"/>
                <w:szCs w:val="22"/>
              </w:rPr>
            </w:pPr>
          </w:p>
        </w:tc>
        <w:tc>
          <w:tcPr>
            <w:tcW w:w="851" w:type="dxa"/>
          </w:tcPr>
          <w:p w14:paraId="53DD03C4" w14:textId="77777777" w:rsidR="009B0AE8" w:rsidRPr="002E0E31" w:rsidRDefault="009B0AE8" w:rsidP="002942F3">
            <w:pPr>
              <w:spacing w:line="276" w:lineRule="auto"/>
              <w:rPr>
                <w:rFonts w:ascii="Helvetica" w:hAnsi="Helvetica"/>
                <w:color w:val="000000" w:themeColor="text1"/>
                <w:sz w:val="22"/>
                <w:szCs w:val="22"/>
              </w:rPr>
            </w:pPr>
          </w:p>
        </w:tc>
        <w:tc>
          <w:tcPr>
            <w:tcW w:w="2410" w:type="dxa"/>
          </w:tcPr>
          <w:p w14:paraId="60E646C0" w14:textId="77777777" w:rsidR="009B0AE8" w:rsidRPr="002E0E31" w:rsidRDefault="009B0AE8" w:rsidP="002942F3">
            <w:pPr>
              <w:spacing w:line="276" w:lineRule="auto"/>
              <w:rPr>
                <w:rFonts w:ascii="Helvetica" w:hAnsi="Helvetica"/>
                <w:color w:val="000000" w:themeColor="text1"/>
                <w:sz w:val="22"/>
                <w:szCs w:val="22"/>
              </w:rPr>
            </w:pPr>
            <w:r w:rsidRPr="002E0E31">
              <w:rPr>
                <w:rFonts w:ascii="Helvetica" w:hAnsi="Helvetica"/>
                <w:color w:val="000000" w:themeColor="text1"/>
                <w:sz w:val="22"/>
                <w:szCs w:val="22"/>
              </w:rPr>
              <w:t xml:space="preserve">  Residual</w:t>
            </w:r>
          </w:p>
        </w:tc>
        <w:tc>
          <w:tcPr>
            <w:tcW w:w="1984" w:type="dxa"/>
          </w:tcPr>
          <w:p w14:paraId="7D3517B3" w14:textId="17F3E381" w:rsidR="009B0AE8" w:rsidRPr="002E0E31" w:rsidRDefault="00C93B76" w:rsidP="002942F3">
            <w:pPr>
              <w:spacing w:line="276" w:lineRule="auto"/>
              <w:jc w:val="center"/>
              <w:rPr>
                <w:rFonts w:ascii="Helvetica" w:hAnsi="Helvetica"/>
                <w:color w:val="000000" w:themeColor="text1"/>
                <w:sz w:val="22"/>
                <w:szCs w:val="22"/>
              </w:rPr>
            </w:pPr>
            <w:r w:rsidRPr="002E0E31">
              <w:rPr>
                <w:rFonts w:ascii="Helvetica" w:hAnsi="Helvetica"/>
                <w:color w:val="000000" w:themeColor="text1"/>
                <w:sz w:val="22"/>
                <w:szCs w:val="22"/>
              </w:rPr>
              <w:t>0.997</w:t>
            </w:r>
          </w:p>
        </w:tc>
        <w:tc>
          <w:tcPr>
            <w:tcW w:w="930" w:type="dxa"/>
          </w:tcPr>
          <w:p w14:paraId="78DB3A11" w14:textId="30ADC9B6" w:rsidR="009B0AE8" w:rsidRPr="002E0E31" w:rsidRDefault="009B0AE8" w:rsidP="002942F3">
            <w:pPr>
              <w:spacing w:line="276" w:lineRule="auto"/>
              <w:jc w:val="center"/>
              <w:rPr>
                <w:rFonts w:ascii="Helvetica" w:hAnsi="Helvetica"/>
                <w:color w:val="000000" w:themeColor="text1"/>
                <w:sz w:val="22"/>
                <w:szCs w:val="22"/>
              </w:rPr>
            </w:pPr>
          </w:p>
        </w:tc>
      </w:tr>
    </w:tbl>
    <w:p w14:paraId="76DA9E75" w14:textId="77777777" w:rsidR="009B0AE8" w:rsidRPr="002E0E31" w:rsidRDefault="009B0AE8">
      <w:pPr>
        <w:rPr>
          <w:rFonts w:ascii="Helvetica" w:hAnsi="Helvetica"/>
          <w:color w:val="000000" w:themeColor="text1"/>
        </w:rPr>
      </w:pPr>
    </w:p>
    <w:p w14:paraId="53FF7708" w14:textId="0A866113" w:rsidR="001C31BD" w:rsidRPr="002E0E31" w:rsidRDefault="001C31BD">
      <w:pPr>
        <w:rPr>
          <w:rFonts w:ascii="Helvetica" w:hAnsi="Helvetica"/>
          <w:color w:val="000000" w:themeColor="text1"/>
        </w:rPr>
      </w:pPr>
    </w:p>
    <w:p w14:paraId="6046D058" w14:textId="17B3B3E3" w:rsidR="001C31BD" w:rsidRPr="002E0E31" w:rsidRDefault="001C31BD">
      <w:pPr>
        <w:rPr>
          <w:rFonts w:ascii="Helvetica" w:hAnsi="Helvetica"/>
          <w:color w:val="000000" w:themeColor="text1"/>
        </w:rPr>
      </w:pPr>
    </w:p>
    <w:p w14:paraId="6408BEDD" w14:textId="3E8F155A" w:rsidR="001C31BD" w:rsidRPr="002E0E31" w:rsidRDefault="001C31BD">
      <w:pPr>
        <w:rPr>
          <w:rFonts w:ascii="Helvetica" w:hAnsi="Helvetica"/>
          <w:color w:val="000000" w:themeColor="text1"/>
        </w:rPr>
      </w:pPr>
    </w:p>
    <w:p w14:paraId="1232FB35" w14:textId="48DBEE1B" w:rsidR="001C31BD" w:rsidRPr="002E0E31" w:rsidRDefault="001C31BD">
      <w:pPr>
        <w:rPr>
          <w:rFonts w:ascii="Helvetica" w:hAnsi="Helvetica"/>
          <w:color w:val="000000" w:themeColor="text1"/>
        </w:rPr>
      </w:pPr>
    </w:p>
    <w:p w14:paraId="384A5115" w14:textId="16157337" w:rsidR="001C31BD" w:rsidRPr="002E0E31" w:rsidRDefault="001C31BD">
      <w:pPr>
        <w:rPr>
          <w:rFonts w:ascii="Helvetica" w:hAnsi="Helvetica"/>
          <w:color w:val="000000" w:themeColor="text1"/>
        </w:rPr>
      </w:pPr>
    </w:p>
    <w:p w14:paraId="4FF1BDA0" w14:textId="08048942" w:rsidR="001C31BD" w:rsidRPr="002E0E31" w:rsidRDefault="001C31BD">
      <w:pPr>
        <w:rPr>
          <w:rFonts w:ascii="Helvetica" w:hAnsi="Helvetica"/>
          <w:color w:val="000000" w:themeColor="text1"/>
        </w:rPr>
      </w:pPr>
    </w:p>
    <w:p w14:paraId="31124C32" w14:textId="2601DBE1" w:rsidR="001C31BD" w:rsidRPr="002E0E31" w:rsidRDefault="001C31BD">
      <w:pPr>
        <w:rPr>
          <w:rFonts w:ascii="Helvetica" w:hAnsi="Helvetica"/>
          <w:color w:val="000000" w:themeColor="text1"/>
        </w:rPr>
      </w:pPr>
    </w:p>
    <w:p w14:paraId="305D05AE" w14:textId="7BAFADDD" w:rsidR="001C31BD" w:rsidRPr="002E0E31" w:rsidRDefault="001C31BD">
      <w:pPr>
        <w:rPr>
          <w:rFonts w:ascii="Helvetica" w:hAnsi="Helvetica"/>
          <w:color w:val="000000" w:themeColor="text1"/>
        </w:rPr>
      </w:pPr>
    </w:p>
    <w:p w14:paraId="1DADE655" w14:textId="336A05D9" w:rsidR="001C31BD" w:rsidRPr="002E0E31" w:rsidRDefault="001C31BD">
      <w:pPr>
        <w:rPr>
          <w:rFonts w:ascii="Helvetica" w:hAnsi="Helvetica"/>
          <w:color w:val="000000" w:themeColor="text1"/>
        </w:rPr>
      </w:pPr>
    </w:p>
    <w:p w14:paraId="056F2DCD" w14:textId="153CCE64" w:rsidR="001C31BD" w:rsidRPr="002E0E31" w:rsidRDefault="001C31BD">
      <w:pPr>
        <w:rPr>
          <w:rFonts w:ascii="Helvetica" w:hAnsi="Helvetica"/>
          <w:color w:val="000000" w:themeColor="text1"/>
        </w:rPr>
      </w:pPr>
    </w:p>
    <w:p w14:paraId="58C69FA7" w14:textId="09E9C270" w:rsidR="001C31BD" w:rsidRPr="002E0E31" w:rsidRDefault="001C31BD">
      <w:pPr>
        <w:rPr>
          <w:rFonts w:ascii="Helvetica" w:hAnsi="Helvetica"/>
          <w:color w:val="000000" w:themeColor="text1"/>
        </w:rPr>
      </w:pPr>
    </w:p>
    <w:p w14:paraId="67D4F0D7" w14:textId="6F28641C" w:rsidR="00963C07" w:rsidRPr="002E0E31" w:rsidRDefault="00963C07">
      <w:pPr>
        <w:rPr>
          <w:rFonts w:ascii="Helvetica" w:hAnsi="Helvetica"/>
          <w:color w:val="000000" w:themeColor="text1"/>
        </w:rPr>
      </w:pPr>
    </w:p>
    <w:p w14:paraId="7B95779C" w14:textId="301A9C2D" w:rsidR="00963C07" w:rsidRPr="002E0E31" w:rsidRDefault="00963C07">
      <w:pPr>
        <w:rPr>
          <w:rFonts w:ascii="Helvetica" w:hAnsi="Helvetica"/>
          <w:color w:val="000000" w:themeColor="text1"/>
        </w:rPr>
      </w:pPr>
    </w:p>
    <w:p w14:paraId="07E6319C" w14:textId="2509D72F" w:rsidR="00963C07" w:rsidRPr="002E0E31" w:rsidRDefault="00963C07">
      <w:pPr>
        <w:rPr>
          <w:rFonts w:ascii="Helvetica" w:hAnsi="Helvetica"/>
          <w:color w:val="000000" w:themeColor="text1"/>
        </w:rPr>
      </w:pPr>
    </w:p>
    <w:p w14:paraId="0590F1AE" w14:textId="24945E41" w:rsidR="00963C07" w:rsidRPr="002E0E31" w:rsidRDefault="00963C07">
      <w:pPr>
        <w:rPr>
          <w:rFonts w:ascii="Helvetica" w:hAnsi="Helvetica"/>
          <w:color w:val="000000" w:themeColor="text1"/>
        </w:rPr>
      </w:pPr>
    </w:p>
    <w:p w14:paraId="6AF0A65F" w14:textId="2D2B84A5" w:rsidR="00963C07" w:rsidRPr="002E0E31" w:rsidRDefault="00963C07">
      <w:pPr>
        <w:rPr>
          <w:rFonts w:ascii="Helvetica" w:hAnsi="Helvetica"/>
          <w:color w:val="000000" w:themeColor="text1"/>
        </w:rPr>
      </w:pPr>
    </w:p>
    <w:p w14:paraId="798C8AC6" w14:textId="1FB4D028" w:rsidR="00963C07" w:rsidRPr="002E0E31" w:rsidRDefault="00963C07">
      <w:pPr>
        <w:rPr>
          <w:rFonts w:ascii="Helvetica" w:hAnsi="Helvetica"/>
          <w:color w:val="000000" w:themeColor="text1"/>
        </w:rPr>
      </w:pPr>
    </w:p>
    <w:p w14:paraId="76A25CAE" w14:textId="4DCA6A5C" w:rsidR="00963C07" w:rsidRPr="002E0E31" w:rsidRDefault="00963C07">
      <w:pPr>
        <w:rPr>
          <w:rFonts w:ascii="Helvetica" w:hAnsi="Helvetica"/>
          <w:color w:val="000000" w:themeColor="text1"/>
        </w:rPr>
      </w:pPr>
    </w:p>
    <w:p w14:paraId="695F1BAB" w14:textId="00B55D92" w:rsidR="00963C07" w:rsidRPr="002E0E31" w:rsidRDefault="00963C07">
      <w:pPr>
        <w:rPr>
          <w:rFonts w:ascii="Helvetica" w:hAnsi="Helvetica"/>
          <w:color w:val="000000" w:themeColor="text1"/>
        </w:rPr>
      </w:pPr>
    </w:p>
    <w:p w14:paraId="48D35379" w14:textId="77777777" w:rsidR="00963C07" w:rsidRPr="002E0E31" w:rsidRDefault="00963C07">
      <w:pPr>
        <w:rPr>
          <w:rFonts w:ascii="Helvetica" w:hAnsi="Helvetica"/>
          <w:color w:val="000000" w:themeColor="text1"/>
        </w:rPr>
      </w:pPr>
    </w:p>
    <w:p w14:paraId="121365E6" w14:textId="77777777" w:rsidR="001C31BD" w:rsidRPr="002E0E31" w:rsidRDefault="001C31BD">
      <w:pPr>
        <w:rPr>
          <w:rFonts w:ascii="Helvetica" w:hAnsi="Helvetica"/>
          <w:color w:val="000000" w:themeColor="text1"/>
        </w:rPr>
      </w:pPr>
    </w:p>
    <w:p w14:paraId="6EF82AA4" w14:textId="4D748CAF" w:rsidR="0097259F" w:rsidRPr="002E0E31" w:rsidRDefault="00E03099" w:rsidP="00E03099">
      <w:pPr>
        <w:jc w:val="center"/>
        <w:rPr>
          <w:rFonts w:ascii="Helvetica" w:hAnsi="Helvetica"/>
          <w:color w:val="000000" w:themeColor="text1"/>
        </w:rPr>
      </w:pPr>
      <w:r w:rsidRPr="002E0E31">
        <w:rPr>
          <w:rFonts w:ascii="Helvetica" w:hAnsi="Helvetica"/>
          <w:noProof/>
          <w:color w:val="000000" w:themeColor="text1"/>
        </w:rPr>
        <w:drawing>
          <wp:inline distT="0" distB="0" distL="0" distR="0" wp14:anchorId="0B45E5FA" wp14:editId="7F843BA5">
            <wp:extent cx="3920150" cy="331606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S1 SIngle foraging.png"/>
                    <pic:cNvPicPr/>
                  </pic:nvPicPr>
                  <pic:blipFill>
                    <a:blip r:embed="rId5">
                      <a:extLst>
                        <a:ext uri="{28A0092B-C50C-407E-A947-70E740481C1C}">
                          <a14:useLocalDpi xmlns:a14="http://schemas.microsoft.com/office/drawing/2010/main" val="0"/>
                        </a:ext>
                      </a:extLst>
                    </a:blip>
                    <a:stretch>
                      <a:fillRect/>
                    </a:stretch>
                  </pic:blipFill>
                  <pic:spPr>
                    <a:xfrm>
                      <a:off x="0" y="0"/>
                      <a:ext cx="3946285" cy="3338168"/>
                    </a:xfrm>
                    <a:prstGeom prst="rect">
                      <a:avLst/>
                    </a:prstGeom>
                  </pic:spPr>
                </pic:pic>
              </a:graphicData>
            </a:graphic>
          </wp:inline>
        </w:drawing>
      </w:r>
    </w:p>
    <w:p w14:paraId="0273D9FE" w14:textId="048DC1B2" w:rsidR="0097259F" w:rsidRPr="002E0E31" w:rsidRDefault="0097259F" w:rsidP="00E03099">
      <w:pPr>
        <w:rPr>
          <w:rFonts w:ascii="Helvetica" w:hAnsi="Helvetica"/>
          <w:color w:val="000000" w:themeColor="text1"/>
        </w:rPr>
      </w:pPr>
    </w:p>
    <w:p w14:paraId="317E9155" w14:textId="77777777" w:rsidR="0097259F" w:rsidRPr="002E0E31" w:rsidRDefault="0097259F" w:rsidP="0097259F">
      <w:pPr>
        <w:rPr>
          <w:rFonts w:ascii="Helvetica" w:hAnsi="Helvetica"/>
          <w:color w:val="000000" w:themeColor="text1"/>
        </w:rPr>
      </w:pPr>
    </w:p>
    <w:p w14:paraId="44476FAB" w14:textId="679A1BA2" w:rsidR="00554A89" w:rsidRPr="002E0E31" w:rsidRDefault="0097259F" w:rsidP="00FF292D">
      <w:pPr>
        <w:spacing w:line="480" w:lineRule="auto"/>
        <w:jc w:val="both"/>
        <w:rPr>
          <w:rFonts w:ascii="Helvetica" w:hAnsi="Helvetica"/>
          <w:color w:val="000000" w:themeColor="text1"/>
        </w:rPr>
      </w:pPr>
      <w:r w:rsidRPr="002E0E31">
        <w:rPr>
          <w:rFonts w:ascii="Helvetica" w:hAnsi="Helvetica"/>
          <w:b/>
          <w:color w:val="000000" w:themeColor="text1"/>
        </w:rPr>
        <w:t>Figure S</w:t>
      </w:r>
      <w:r w:rsidR="00C0224F" w:rsidRPr="002E0E31">
        <w:rPr>
          <w:rFonts w:ascii="Helvetica" w:hAnsi="Helvetica"/>
          <w:b/>
          <w:color w:val="000000" w:themeColor="text1"/>
        </w:rPr>
        <w:t>1</w:t>
      </w:r>
      <w:r w:rsidRPr="002E0E31">
        <w:rPr>
          <w:rFonts w:ascii="Helvetica" w:hAnsi="Helvetica"/>
          <w:b/>
          <w:color w:val="000000" w:themeColor="text1"/>
        </w:rPr>
        <w:t>.</w:t>
      </w:r>
      <w:r w:rsidRPr="002E0E31">
        <w:rPr>
          <w:rFonts w:ascii="Helvetica" w:hAnsi="Helvetica"/>
          <w:color w:val="000000" w:themeColor="text1"/>
        </w:rPr>
        <w:t xml:space="preserve"> </w:t>
      </w:r>
      <w:r w:rsidR="00E03099" w:rsidRPr="002E0E31">
        <w:rPr>
          <w:rFonts w:ascii="Helvetica" w:hAnsi="Helvetica"/>
          <w:color w:val="000000" w:themeColor="text1"/>
        </w:rPr>
        <w:t>Proportion of fish that have not consumed a prey item plotted against t</w:t>
      </w:r>
      <w:r w:rsidRPr="002E0E31">
        <w:rPr>
          <w:rFonts w:ascii="Helvetica" w:hAnsi="Helvetica"/>
          <w:color w:val="000000" w:themeColor="text1"/>
        </w:rPr>
        <w:t>ime (sec) in individual trials</w:t>
      </w:r>
      <w:r w:rsidR="00E03099" w:rsidRPr="002E0E31">
        <w:rPr>
          <w:rFonts w:ascii="Helvetica" w:hAnsi="Helvetica"/>
          <w:color w:val="000000" w:themeColor="text1"/>
        </w:rPr>
        <w:t>.</w:t>
      </w:r>
      <w:r w:rsidRPr="002E0E31">
        <w:rPr>
          <w:rFonts w:ascii="Helvetica" w:hAnsi="Helvetica"/>
          <w:color w:val="000000" w:themeColor="text1"/>
        </w:rPr>
        <w:t xml:space="preserve"> </w:t>
      </w:r>
      <w:r w:rsidR="00E03099" w:rsidRPr="002E0E31">
        <w:rPr>
          <w:rFonts w:ascii="Helvetica" w:hAnsi="Helvetica"/>
          <w:color w:val="000000" w:themeColor="text1"/>
        </w:rPr>
        <w:t>C</w:t>
      </w:r>
      <w:r w:rsidRPr="002E0E31">
        <w:rPr>
          <w:rFonts w:ascii="Helvetica" w:hAnsi="Helvetica"/>
          <w:color w:val="000000" w:themeColor="text1"/>
        </w:rPr>
        <w:t>ontrol</w:t>
      </w:r>
      <w:r w:rsidR="00E03099" w:rsidRPr="002E0E31">
        <w:rPr>
          <w:rFonts w:ascii="Helvetica" w:hAnsi="Helvetica"/>
          <w:color w:val="000000" w:themeColor="text1"/>
        </w:rPr>
        <w:t xml:space="preserve"> fish shown </w:t>
      </w:r>
      <w:r w:rsidR="00EC4366" w:rsidRPr="002E0E31">
        <w:rPr>
          <w:rFonts w:ascii="Helvetica" w:hAnsi="Helvetica"/>
          <w:color w:val="000000" w:themeColor="text1"/>
        </w:rPr>
        <w:t>with a</w:t>
      </w:r>
      <w:r w:rsidRPr="002E0E31">
        <w:rPr>
          <w:rFonts w:ascii="Helvetica" w:hAnsi="Helvetica"/>
          <w:color w:val="000000" w:themeColor="text1"/>
        </w:rPr>
        <w:t xml:space="preserve"> </w:t>
      </w:r>
      <w:r w:rsidR="00223CD6" w:rsidRPr="002E0E31">
        <w:rPr>
          <w:rFonts w:ascii="Helvetica" w:hAnsi="Helvetica"/>
          <w:color w:val="000000" w:themeColor="text1"/>
        </w:rPr>
        <w:t>solid green line</w:t>
      </w:r>
      <w:r w:rsidR="00E03099" w:rsidRPr="002E0E31">
        <w:rPr>
          <w:rFonts w:ascii="Helvetica" w:hAnsi="Helvetica"/>
          <w:color w:val="000000" w:themeColor="text1"/>
        </w:rPr>
        <w:t xml:space="preserve"> (</w:t>
      </w:r>
      <w:r w:rsidRPr="002E0E31">
        <w:rPr>
          <w:rFonts w:ascii="Helvetica" w:hAnsi="Helvetica"/>
          <w:i/>
          <w:color w:val="000000" w:themeColor="text1"/>
        </w:rPr>
        <w:t>n</w:t>
      </w:r>
      <w:r w:rsidRPr="002E0E31">
        <w:rPr>
          <w:rFonts w:ascii="Helvetica" w:hAnsi="Helvetica"/>
          <w:color w:val="000000" w:themeColor="text1"/>
        </w:rPr>
        <w:t xml:space="preserve"> = 38), low-fluoxetine </w:t>
      </w:r>
      <w:r w:rsidR="00E03099" w:rsidRPr="002E0E31">
        <w:rPr>
          <w:rFonts w:ascii="Helvetica" w:hAnsi="Helvetica"/>
          <w:color w:val="000000" w:themeColor="text1"/>
        </w:rPr>
        <w:t xml:space="preserve">shown </w:t>
      </w:r>
      <w:r w:rsidR="00EC4366" w:rsidRPr="002E0E31">
        <w:rPr>
          <w:rFonts w:ascii="Helvetica" w:hAnsi="Helvetica"/>
          <w:color w:val="000000" w:themeColor="text1"/>
        </w:rPr>
        <w:t>with a</w:t>
      </w:r>
      <w:r w:rsidR="00E03099" w:rsidRPr="002E0E31">
        <w:rPr>
          <w:rFonts w:ascii="Helvetica" w:hAnsi="Helvetica"/>
          <w:color w:val="000000" w:themeColor="text1"/>
        </w:rPr>
        <w:t xml:space="preserve"> </w:t>
      </w:r>
      <w:r w:rsidR="00223CD6" w:rsidRPr="002E0E31">
        <w:rPr>
          <w:rFonts w:ascii="Helvetica" w:hAnsi="Helvetica"/>
          <w:color w:val="000000" w:themeColor="text1"/>
        </w:rPr>
        <w:t>dashed yellow line</w:t>
      </w:r>
      <w:r w:rsidR="00E03099" w:rsidRPr="002E0E31">
        <w:rPr>
          <w:rFonts w:ascii="Helvetica" w:hAnsi="Helvetica"/>
          <w:color w:val="000000" w:themeColor="text1"/>
        </w:rPr>
        <w:t xml:space="preserve"> (</w:t>
      </w:r>
      <w:r w:rsidRPr="002E0E31">
        <w:rPr>
          <w:rFonts w:ascii="Helvetica" w:hAnsi="Helvetica"/>
          <w:i/>
          <w:color w:val="000000" w:themeColor="text1"/>
        </w:rPr>
        <w:t>n</w:t>
      </w:r>
      <w:r w:rsidRPr="002E0E31">
        <w:rPr>
          <w:rFonts w:ascii="Helvetica" w:hAnsi="Helvetica"/>
          <w:color w:val="000000" w:themeColor="text1"/>
        </w:rPr>
        <w:t xml:space="preserve"> = 38)</w:t>
      </w:r>
      <w:r w:rsidR="00E03099" w:rsidRPr="002E0E31">
        <w:rPr>
          <w:rFonts w:ascii="Helvetica" w:hAnsi="Helvetica"/>
          <w:color w:val="000000" w:themeColor="text1"/>
        </w:rPr>
        <w:t>,</w:t>
      </w:r>
      <w:r w:rsidRPr="002E0E31">
        <w:rPr>
          <w:rFonts w:ascii="Helvetica" w:hAnsi="Helvetica"/>
          <w:color w:val="000000" w:themeColor="text1"/>
        </w:rPr>
        <w:t xml:space="preserve"> and high-fluoxetine </w:t>
      </w:r>
      <w:r w:rsidR="00E03099" w:rsidRPr="002E0E31">
        <w:rPr>
          <w:rFonts w:ascii="Helvetica" w:hAnsi="Helvetica"/>
          <w:color w:val="000000" w:themeColor="text1"/>
        </w:rPr>
        <w:t xml:space="preserve">shown </w:t>
      </w:r>
      <w:r w:rsidR="00EC4366" w:rsidRPr="002E0E31">
        <w:rPr>
          <w:rFonts w:ascii="Helvetica" w:hAnsi="Helvetica"/>
          <w:color w:val="000000" w:themeColor="text1"/>
        </w:rPr>
        <w:t>with a</w:t>
      </w:r>
      <w:r w:rsidR="00E03099" w:rsidRPr="002E0E31">
        <w:rPr>
          <w:rFonts w:ascii="Helvetica" w:hAnsi="Helvetica"/>
          <w:color w:val="000000" w:themeColor="text1"/>
        </w:rPr>
        <w:t xml:space="preserve"> </w:t>
      </w:r>
      <w:r w:rsidR="00223CD6" w:rsidRPr="002E0E31">
        <w:rPr>
          <w:rFonts w:ascii="Helvetica" w:hAnsi="Helvetica"/>
          <w:color w:val="000000" w:themeColor="text1"/>
        </w:rPr>
        <w:t>dotted orange line</w:t>
      </w:r>
      <w:r w:rsidR="00E03099" w:rsidRPr="002E0E31">
        <w:rPr>
          <w:rFonts w:ascii="Helvetica" w:hAnsi="Helvetica"/>
          <w:color w:val="000000" w:themeColor="text1"/>
        </w:rPr>
        <w:t xml:space="preserve"> (</w:t>
      </w:r>
      <w:r w:rsidRPr="002E0E31">
        <w:rPr>
          <w:rFonts w:ascii="Helvetica" w:hAnsi="Helvetica"/>
          <w:i/>
          <w:color w:val="000000" w:themeColor="text1"/>
        </w:rPr>
        <w:t>n</w:t>
      </w:r>
      <w:r w:rsidRPr="002E0E31">
        <w:rPr>
          <w:rFonts w:ascii="Helvetica" w:hAnsi="Helvetica"/>
          <w:color w:val="000000" w:themeColor="text1"/>
        </w:rPr>
        <w:t xml:space="preserve"> = 37).</w:t>
      </w:r>
      <w:r w:rsidR="00223CD6" w:rsidRPr="002E0E31">
        <w:rPr>
          <w:rFonts w:ascii="Helvetica" w:hAnsi="Helvetica"/>
          <w:color w:val="000000" w:themeColor="text1"/>
        </w:rPr>
        <w:t xml:space="preserve"> The green, yellow and orange shaded area</w:t>
      </w:r>
      <w:r w:rsidR="00F52091" w:rsidRPr="002E0E31">
        <w:rPr>
          <w:rFonts w:ascii="Helvetica" w:hAnsi="Helvetica"/>
          <w:color w:val="000000" w:themeColor="text1"/>
        </w:rPr>
        <w:t>s</w:t>
      </w:r>
      <w:r w:rsidR="00223CD6" w:rsidRPr="002E0E31">
        <w:rPr>
          <w:rFonts w:ascii="Helvetica" w:hAnsi="Helvetica"/>
          <w:color w:val="000000" w:themeColor="text1"/>
        </w:rPr>
        <w:t xml:space="preserve"> around each line represent the 95% confidence interval for control, low- and high-fluoxetine treatments</w:t>
      </w:r>
      <w:r w:rsidR="005147FB" w:rsidRPr="002E0E31">
        <w:rPr>
          <w:rFonts w:ascii="Helvetica" w:hAnsi="Helvetica"/>
          <w:color w:val="000000" w:themeColor="text1"/>
        </w:rPr>
        <w:t>,</w:t>
      </w:r>
      <w:r w:rsidR="00223CD6" w:rsidRPr="002E0E31">
        <w:rPr>
          <w:rFonts w:ascii="Helvetica" w:hAnsi="Helvetica"/>
          <w:color w:val="000000" w:themeColor="text1"/>
        </w:rPr>
        <w:t xml:space="preserve"> </w:t>
      </w:r>
      <w:r w:rsidR="00223CD6" w:rsidRPr="002E0E31">
        <w:rPr>
          <w:rFonts w:ascii="Arial" w:hAnsi="Arial" w:cs="Arial"/>
          <w:color w:val="000000" w:themeColor="text1"/>
        </w:rPr>
        <w:t>respectively</w:t>
      </w:r>
      <w:r w:rsidR="00223CD6" w:rsidRPr="002E0E31">
        <w:rPr>
          <w:rFonts w:ascii="Helvetica" w:hAnsi="Helvetica"/>
          <w:color w:val="000000" w:themeColor="text1"/>
        </w:rPr>
        <w:t>.</w:t>
      </w:r>
      <w:r w:rsidR="00554A89" w:rsidRPr="002E0E31">
        <w:rPr>
          <w:rFonts w:ascii="Helvetica" w:hAnsi="Helvetica"/>
          <w:color w:val="000000" w:themeColor="text1"/>
        </w:rPr>
        <w:t xml:space="preserve"> Groups that share a capital letter are not significantly different from one another.</w:t>
      </w:r>
    </w:p>
    <w:p w14:paraId="5F9A3C3A" w14:textId="5475BFAF" w:rsidR="0097259F" w:rsidRPr="002E0E31" w:rsidRDefault="00223CD6" w:rsidP="0097259F">
      <w:pPr>
        <w:spacing w:line="360" w:lineRule="auto"/>
        <w:jc w:val="both"/>
        <w:rPr>
          <w:rFonts w:ascii="Helvetica" w:hAnsi="Helvetica"/>
          <w:color w:val="000000" w:themeColor="text1"/>
        </w:rPr>
      </w:pPr>
      <w:r w:rsidRPr="002E0E31">
        <w:rPr>
          <w:rFonts w:ascii="Helvetica" w:hAnsi="Helvetica"/>
          <w:color w:val="000000" w:themeColor="text1"/>
        </w:rPr>
        <w:t xml:space="preserve">  </w:t>
      </w:r>
    </w:p>
    <w:p w14:paraId="0DF1A165" w14:textId="09C94B14" w:rsidR="007A6D52" w:rsidRPr="002E0E31" w:rsidRDefault="007A6D52">
      <w:pPr>
        <w:rPr>
          <w:rFonts w:ascii="Helvetica" w:hAnsi="Helvetica"/>
          <w:color w:val="000000" w:themeColor="text1"/>
        </w:rPr>
      </w:pPr>
    </w:p>
    <w:p w14:paraId="0A51F844" w14:textId="60D0C694" w:rsidR="007A6D52" w:rsidRPr="002E0E31" w:rsidRDefault="007A6D52">
      <w:pPr>
        <w:rPr>
          <w:rFonts w:ascii="Helvetica" w:hAnsi="Helvetica"/>
          <w:color w:val="000000" w:themeColor="text1"/>
        </w:rPr>
      </w:pPr>
    </w:p>
    <w:p w14:paraId="445F0018" w14:textId="0B937AE1" w:rsidR="0097259F" w:rsidRPr="002E0E31" w:rsidRDefault="0097259F">
      <w:pPr>
        <w:rPr>
          <w:rFonts w:ascii="Helvetica" w:hAnsi="Helvetica"/>
          <w:color w:val="000000" w:themeColor="text1"/>
        </w:rPr>
      </w:pPr>
    </w:p>
    <w:p w14:paraId="33DDBB44" w14:textId="5C65FC03" w:rsidR="0097259F" w:rsidRPr="002E0E31" w:rsidRDefault="0097259F">
      <w:pPr>
        <w:rPr>
          <w:rFonts w:ascii="Helvetica" w:hAnsi="Helvetica"/>
          <w:color w:val="000000" w:themeColor="text1"/>
        </w:rPr>
      </w:pPr>
    </w:p>
    <w:p w14:paraId="4F81F6E6" w14:textId="47E9C067" w:rsidR="0097259F" w:rsidRPr="002E0E31" w:rsidRDefault="0097259F">
      <w:pPr>
        <w:rPr>
          <w:rFonts w:ascii="Helvetica" w:hAnsi="Helvetica"/>
          <w:color w:val="000000" w:themeColor="text1"/>
        </w:rPr>
      </w:pPr>
    </w:p>
    <w:p w14:paraId="6D870A01" w14:textId="7097B95A" w:rsidR="0097259F" w:rsidRPr="002E0E31" w:rsidRDefault="0097259F">
      <w:pPr>
        <w:rPr>
          <w:rFonts w:ascii="Helvetica" w:hAnsi="Helvetica"/>
          <w:color w:val="000000" w:themeColor="text1"/>
        </w:rPr>
      </w:pPr>
    </w:p>
    <w:p w14:paraId="07AEAE9B" w14:textId="536D1BFE" w:rsidR="0097259F" w:rsidRPr="002E0E31" w:rsidRDefault="0097259F">
      <w:pPr>
        <w:rPr>
          <w:rFonts w:ascii="Helvetica" w:hAnsi="Helvetica"/>
          <w:color w:val="000000" w:themeColor="text1"/>
        </w:rPr>
      </w:pPr>
    </w:p>
    <w:p w14:paraId="1BD7B525" w14:textId="3D4D0610" w:rsidR="0097259F" w:rsidRPr="002E0E31" w:rsidRDefault="0097259F">
      <w:pPr>
        <w:rPr>
          <w:rFonts w:ascii="Helvetica" w:hAnsi="Helvetica"/>
          <w:color w:val="000000" w:themeColor="text1"/>
        </w:rPr>
      </w:pPr>
    </w:p>
    <w:p w14:paraId="4EEE6170" w14:textId="2A1CE66C" w:rsidR="0097259F" w:rsidRPr="002E0E31" w:rsidRDefault="0097259F">
      <w:pPr>
        <w:rPr>
          <w:rFonts w:ascii="Helvetica" w:hAnsi="Helvetica"/>
          <w:color w:val="000000" w:themeColor="text1"/>
        </w:rPr>
      </w:pPr>
    </w:p>
    <w:p w14:paraId="31C083D1" w14:textId="418DC6D0" w:rsidR="0097259F" w:rsidRPr="002E0E31" w:rsidRDefault="0097259F">
      <w:pPr>
        <w:rPr>
          <w:rFonts w:ascii="Helvetica" w:hAnsi="Helvetica"/>
          <w:color w:val="000000" w:themeColor="text1"/>
        </w:rPr>
      </w:pPr>
    </w:p>
    <w:p w14:paraId="7710E3E3" w14:textId="5E0382DC" w:rsidR="0097259F" w:rsidRPr="002E0E31" w:rsidRDefault="0097259F">
      <w:pPr>
        <w:rPr>
          <w:rFonts w:ascii="Helvetica" w:hAnsi="Helvetica"/>
          <w:color w:val="000000" w:themeColor="text1"/>
        </w:rPr>
      </w:pPr>
    </w:p>
    <w:p w14:paraId="47C01474" w14:textId="2EDD7A83" w:rsidR="0097259F" w:rsidRPr="002E0E31" w:rsidRDefault="0097259F">
      <w:pPr>
        <w:rPr>
          <w:rFonts w:ascii="Helvetica" w:hAnsi="Helvetica"/>
          <w:color w:val="000000" w:themeColor="text1"/>
        </w:rPr>
      </w:pPr>
    </w:p>
    <w:p w14:paraId="01B1BB4D" w14:textId="1A6B25EF" w:rsidR="0097259F" w:rsidRPr="002E0E31" w:rsidRDefault="0097259F">
      <w:pPr>
        <w:rPr>
          <w:rFonts w:ascii="Helvetica" w:hAnsi="Helvetica"/>
          <w:color w:val="000000" w:themeColor="text1"/>
        </w:rPr>
      </w:pPr>
    </w:p>
    <w:p w14:paraId="1B9AF4B5" w14:textId="22AA74AF" w:rsidR="0097259F" w:rsidRPr="002E0E31" w:rsidRDefault="0097259F">
      <w:pPr>
        <w:rPr>
          <w:rFonts w:ascii="Helvetica" w:hAnsi="Helvetica"/>
          <w:color w:val="000000" w:themeColor="text1"/>
        </w:rPr>
      </w:pPr>
    </w:p>
    <w:p w14:paraId="004B2882" w14:textId="5E5DA8EA" w:rsidR="0097259F" w:rsidRPr="002E0E31" w:rsidRDefault="0097259F">
      <w:pPr>
        <w:rPr>
          <w:rFonts w:ascii="Helvetica" w:hAnsi="Helvetica"/>
          <w:color w:val="000000" w:themeColor="text1"/>
        </w:rPr>
      </w:pPr>
    </w:p>
    <w:p w14:paraId="4A2600DC" w14:textId="77777777" w:rsidR="0097259F" w:rsidRPr="002E0E31" w:rsidRDefault="0097259F">
      <w:pPr>
        <w:rPr>
          <w:rFonts w:ascii="Helvetica" w:hAnsi="Helvetica"/>
          <w:color w:val="000000" w:themeColor="text1"/>
        </w:rPr>
      </w:pPr>
    </w:p>
    <w:p w14:paraId="1E240FE1" w14:textId="7F8B0302" w:rsidR="00304BD2" w:rsidRPr="002E0E31" w:rsidRDefault="00C12B08" w:rsidP="00420FAD">
      <w:pPr>
        <w:jc w:val="center"/>
        <w:rPr>
          <w:rFonts w:ascii="Helvetica" w:hAnsi="Helvetica"/>
          <w:color w:val="000000" w:themeColor="text1"/>
        </w:rPr>
      </w:pPr>
      <w:r w:rsidRPr="002E0E31">
        <w:rPr>
          <w:rFonts w:ascii="Helvetica" w:hAnsi="Helvetica"/>
          <w:noProof/>
          <w:color w:val="000000" w:themeColor="text1"/>
        </w:rPr>
        <w:drawing>
          <wp:inline distT="0" distB="0" distL="0" distR="0" wp14:anchorId="3C450271" wp14:editId="12FF51B9">
            <wp:extent cx="3657600" cy="3886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ngle number of worms eaten.pdf"/>
                    <pic:cNvPicPr/>
                  </pic:nvPicPr>
                  <pic:blipFill>
                    <a:blip r:embed="rId6">
                      <a:extLst>
                        <a:ext uri="{28A0092B-C50C-407E-A947-70E740481C1C}">
                          <a14:useLocalDpi xmlns:a14="http://schemas.microsoft.com/office/drawing/2010/main" val="0"/>
                        </a:ext>
                      </a:extLst>
                    </a:blip>
                    <a:stretch>
                      <a:fillRect/>
                    </a:stretch>
                  </pic:blipFill>
                  <pic:spPr>
                    <a:xfrm>
                      <a:off x="0" y="0"/>
                      <a:ext cx="3657600" cy="3886200"/>
                    </a:xfrm>
                    <a:prstGeom prst="rect">
                      <a:avLst/>
                    </a:prstGeom>
                  </pic:spPr>
                </pic:pic>
              </a:graphicData>
            </a:graphic>
          </wp:inline>
        </w:drawing>
      </w:r>
    </w:p>
    <w:p w14:paraId="1C3F77C4" w14:textId="4830998F" w:rsidR="00304BD2" w:rsidRPr="002E0E31" w:rsidRDefault="00304BD2">
      <w:pPr>
        <w:rPr>
          <w:rFonts w:ascii="Helvetica" w:hAnsi="Helvetica"/>
          <w:color w:val="000000" w:themeColor="text1"/>
        </w:rPr>
      </w:pPr>
    </w:p>
    <w:p w14:paraId="76B4745A" w14:textId="03E09969" w:rsidR="007C3F69" w:rsidRPr="002E0E31" w:rsidRDefault="007C3F69">
      <w:pPr>
        <w:rPr>
          <w:rFonts w:ascii="Helvetica" w:hAnsi="Helvetica"/>
          <w:color w:val="000000" w:themeColor="text1"/>
        </w:rPr>
      </w:pPr>
    </w:p>
    <w:p w14:paraId="2E183244" w14:textId="43495C64" w:rsidR="007C3F69" w:rsidRPr="002E0E31" w:rsidRDefault="007C3F69" w:rsidP="007A6D52">
      <w:pPr>
        <w:spacing w:line="360" w:lineRule="auto"/>
        <w:jc w:val="both"/>
        <w:rPr>
          <w:rFonts w:ascii="Helvetica" w:hAnsi="Helvetica"/>
          <w:color w:val="000000" w:themeColor="text1"/>
        </w:rPr>
      </w:pPr>
      <w:r w:rsidRPr="002E0E31">
        <w:rPr>
          <w:rFonts w:ascii="Helvetica" w:hAnsi="Helvetica"/>
          <w:b/>
          <w:color w:val="000000" w:themeColor="text1"/>
        </w:rPr>
        <w:t>Figure S</w:t>
      </w:r>
      <w:r w:rsidR="00EE1BDD" w:rsidRPr="002E0E31">
        <w:rPr>
          <w:rFonts w:ascii="Helvetica" w:hAnsi="Helvetica"/>
          <w:b/>
          <w:color w:val="000000" w:themeColor="text1"/>
        </w:rPr>
        <w:t>2</w:t>
      </w:r>
      <w:r w:rsidRPr="002E0E31">
        <w:rPr>
          <w:rFonts w:ascii="Helvetica" w:hAnsi="Helvetica"/>
          <w:b/>
          <w:color w:val="000000" w:themeColor="text1"/>
        </w:rPr>
        <w:t>.</w:t>
      </w:r>
      <w:r w:rsidR="00A07D4B" w:rsidRPr="002E0E31">
        <w:rPr>
          <w:rFonts w:ascii="Helvetica" w:hAnsi="Helvetica"/>
          <w:color w:val="000000" w:themeColor="text1"/>
        </w:rPr>
        <w:t xml:space="preserve"> Violin plot </w:t>
      </w:r>
      <w:r w:rsidR="005147FB" w:rsidRPr="002E0E31">
        <w:rPr>
          <w:rFonts w:ascii="Helvetica" w:hAnsi="Helvetica"/>
          <w:color w:val="000000" w:themeColor="text1"/>
        </w:rPr>
        <w:t xml:space="preserve">showing </w:t>
      </w:r>
      <w:r w:rsidR="00A07D4B" w:rsidRPr="002E0E31">
        <w:rPr>
          <w:rFonts w:ascii="Helvetica" w:hAnsi="Helvetica"/>
          <w:color w:val="000000" w:themeColor="text1"/>
        </w:rPr>
        <w:t xml:space="preserve">the number of prey items </w:t>
      </w:r>
      <w:r w:rsidR="007E4B41" w:rsidRPr="002E0E31">
        <w:rPr>
          <w:rFonts w:ascii="Helvetica" w:hAnsi="Helvetica"/>
          <w:color w:val="000000" w:themeColor="text1"/>
        </w:rPr>
        <w:t xml:space="preserve">consumed </w:t>
      </w:r>
      <w:r w:rsidR="007A6D52" w:rsidRPr="002E0E31">
        <w:rPr>
          <w:rFonts w:ascii="Helvetica" w:hAnsi="Helvetica"/>
          <w:color w:val="000000" w:themeColor="text1"/>
        </w:rPr>
        <w:t>plotted by exposure treatment</w:t>
      </w:r>
      <w:r w:rsidR="00A70447" w:rsidRPr="002E0E31">
        <w:rPr>
          <w:rFonts w:ascii="Helvetica" w:hAnsi="Helvetica"/>
          <w:color w:val="000000" w:themeColor="text1"/>
        </w:rPr>
        <w:t xml:space="preserve"> </w:t>
      </w:r>
      <w:r w:rsidR="00FC6B5F" w:rsidRPr="002E0E31">
        <w:rPr>
          <w:rFonts w:ascii="Helvetica" w:hAnsi="Helvetica"/>
          <w:color w:val="000000" w:themeColor="text1"/>
        </w:rPr>
        <w:t>in</w:t>
      </w:r>
      <w:r w:rsidR="00A70447" w:rsidRPr="002E0E31">
        <w:rPr>
          <w:rFonts w:ascii="Helvetica" w:hAnsi="Helvetica"/>
          <w:color w:val="000000" w:themeColor="text1"/>
        </w:rPr>
        <w:t xml:space="preserve"> individual trials</w:t>
      </w:r>
      <w:r w:rsidR="007A6D52" w:rsidRPr="002E0E31">
        <w:rPr>
          <w:rFonts w:ascii="Helvetica" w:hAnsi="Helvetica"/>
          <w:color w:val="000000" w:themeColor="text1"/>
        </w:rPr>
        <w:t>, with control fish shown in green (</w:t>
      </w:r>
      <w:r w:rsidR="007A6D52" w:rsidRPr="002E0E31">
        <w:rPr>
          <w:rFonts w:ascii="Helvetica" w:hAnsi="Helvetica"/>
          <w:i/>
          <w:color w:val="000000" w:themeColor="text1"/>
        </w:rPr>
        <w:t>n</w:t>
      </w:r>
      <w:r w:rsidR="007A6D52" w:rsidRPr="002E0E31">
        <w:rPr>
          <w:rFonts w:ascii="Helvetica" w:hAnsi="Helvetica"/>
          <w:color w:val="000000" w:themeColor="text1"/>
        </w:rPr>
        <w:t xml:space="preserve"> = </w:t>
      </w:r>
      <w:r w:rsidR="00FC6B5F" w:rsidRPr="002E0E31">
        <w:rPr>
          <w:rFonts w:ascii="Helvetica" w:hAnsi="Helvetica"/>
          <w:color w:val="000000" w:themeColor="text1"/>
        </w:rPr>
        <w:t>38</w:t>
      </w:r>
      <w:r w:rsidR="007A6D52" w:rsidRPr="002E0E31">
        <w:rPr>
          <w:rFonts w:ascii="Helvetica" w:hAnsi="Helvetica"/>
          <w:color w:val="000000" w:themeColor="text1"/>
        </w:rPr>
        <w:t>), low-fluoxetine in light orange (</w:t>
      </w:r>
      <w:r w:rsidR="007A6D52" w:rsidRPr="002E0E31">
        <w:rPr>
          <w:rFonts w:ascii="Helvetica" w:hAnsi="Helvetica"/>
          <w:i/>
          <w:color w:val="000000" w:themeColor="text1"/>
        </w:rPr>
        <w:t>n</w:t>
      </w:r>
      <w:r w:rsidR="007A6D52" w:rsidRPr="002E0E31">
        <w:rPr>
          <w:rFonts w:ascii="Helvetica" w:hAnsi="Helvetica"/>
          <w:color w:val="000000" w:themeColor="text1"/>
        </w:rPr>
        <w:t xml:space="preserve"> = </w:t>
      </w:r>
      <w:r w:rsidR="00FC6B5F" w:rsidRPr="002E0E31">
        <w:rPr>
          <w:rFonts w:ascii="Helvetica" w:hAnsi="Helvetica"/>
          <w:color w:val="000000" w:themeColor="text1"/>
        </w:rPr>
        <w:t>38</w:t>
      </w:r>
      <w:r w:rsidR="007A6D52" w:rsidRPr="002E0E31">
        <w:rPr>
          <w:rFonts w:ascii="Helvetica" w:hAnsi="Helvetica"/>
          <w:color w:val="000000" w:themeColor="text1"/>
        </w:rPr>
        <w:t>) and high-fluoxetine in dark orange (</w:t>
      </w:r>
      <w:r w:rsidR="007A6D52" w:rsidRPr="002E0E31">
        <w:rPr>
          <w:rFonts w:ascii="Helvetica" w:hAnsi="Helvetica"/>
          <w:i/>
          <w:color w:val="000000" w:themeColor="text1"/>
        </w:rPr>
        <w:t>n</w:t>
      </w:r>
      <w:r w:rsidR="007A6D52" w:rsidRPr="002E0E31">
        <w:rPr>
          <w:rFonts w:ascii="Helvetica" w:hAnsi="Helvetica"/>
          <w:color w:val="000000" w:themeColor="text1"/>
        </w:rPr>
        <w:t xml:space="preserve"> = </w:t>
      </w:r>
      <w:r w:rsidR="00FC6B5F" w:rsidRPr="002E0E31">
        <w:rPr>
          <w:rFonts w:ascii="Helvetica" w:hAnsi="Helvetica"/>
          <w:color w:val="000000" w:themeColor="text1"/>
        </w:rPr>
        <w:t>37</w:t>
      </w:r>
      <w:r w:rsidR="007A6D52" w:rsidRPr="002E0E31">
        <w:rPr>
          <w:rFonts w:ascii="Helvetica" w:hAnsi="Helvetica"/>
          <w:color w:val="000000" w:themeColor="text1"/>
        </w:rPr>
        <w:t>).</w:t>
      </w:r>
      <w:r w:rsidR="00FC6B5F" w:rsidRPr="002E0E31">
        <w:rPr>
          <w:rFonts w:ascii="Helvetica" w:hAnsi="Helvetica"/>
          <w:color w:val="000000" w:themeColor="text1"/>
        </w:rPr>
        <w:t xml:space="preserve"> </w:t>
      </w:r>
      <w:r w:rsidR="007E4B41" w:rsidRPr="002E0E31">
        <w:rPr>
          <w:rFonts w:ascii="Helvetica" w:hAnsi="Helvetica"/>
          <w:color w:val="000000" w:themeColor="text1"/>
        </w:rPr>
        <w:t>B</w:t>
      </w:r>
      <w:r w:rsidR="00FC6B5F" w:rsidRPr="002E0E31">
        <w:rPr>
          <w:rFonts w:ascii="Helvetica" w:hAnsi="Helvetica"/>
          <w:color w:val="000000" w:themeColor="text1"/>
        </w:rPr>
        <w:t xml:space="preserve">oxplots show </w:t>
      </w:r>
      <w:r w:rsidR="007E4B41" w:rsidRPr="002E0E31">
        <w:rPr>
          <w:rFonts w:ascii="Helvetica" w:hAnsi="Helvetica"/>
          <w:color w:val="000000" w:themeColor="text1"/>
        </w:rPr>
        <w:t xml:space="preserve">the </w:t>
      </w:r>
      <w:r w:rsidR="00FC6B5F" w:rsidRPr="002E0E31">
        <w:rPr>
          <w:rFonts w:ascii="Helvetica" w:hAnsi="Helvetica"/>
          <w:color w:val="000000" w:themeColor="text1"/>
        </w:rPr>
        <w:t>25</w:t>
      </w:r>
      <w:r w:rsidR="00FC6B5F" w:rsidRPr="002E0E31">
        <w:rPr>
          <w:rFonts w:ascii="Helvetica" w:hAnsi="Helvetica"/>
          <w:color w:val="000000" w:themeColor="text1"/>
          <w:vertAlign w:val="superscript"/>
        </w:rPr>
        <w:t>th</w:t>
      </w:r>
      <w:r w:rsidR="00FC6B5F" w:rsidRPr="002E0E31">
        <w:rPr>
          <w:rFonts w:ascii="Helvetica" w:hAnsi="Helvetica"/>
          <w:color w:val="000000" w:themeColor="text1"/>
        </w:rPr>
        <w:t>, 50</w:t>
      </w:r>
      <w:r w:rsidR="00FC6B5F" w:rsidRPr="002E0E31">
        <w:rPr>
          <w:rFonts w:ascii="Helvetica" w:hAnsi="Helvetica"/>
          <w:color w:val="000000" w:themeColor="text1"/>
          <w:vertAlign w:val="superscript"/>
        </w:rPr>
        <w:t>th</w:t>
      </w:r>
      <w:r w:rsidR="00FC6B5F" w:rsidRPr="002E0E31">
        <w:rPr>
          <w:rFonts w:ascii="Helvetica" w:hAnsi="Helvetica"/>
          <w:color w:val="000000" w:themeColor="text1"/>
        </w:rPr>
        <w:t xml:space="preserve"> (median) and 75</w:t>
      </w:r>
      <w:r w:rsidR="00FC6B5F" w:rsidRPr="002E0E31">
        <w:rPr>
          <w:rFonts w:ascii="Helvetica" w:hAnsi="Helvetica"/>
          <w:color w:val="000000" w:themeColor="text1"/>
          <w:vertAlign w:val="superscript"/>
        </w:rPr>
        <w:t>th</w:t>
      </w:r>
      <w:r w:rsidR="00FC6B5F" w:rsidRPr="002E0E31">
        <w:rPr>
          <w:rFonts w:ascii="Helvetica" w:hAnsi="Helvetica"/>
          <w:color w:val="000000" w:themeColor="text1"/>
        </w:rPr>
        <w:t xml:space="preserve"> percentiles. The coloured area surrounding the boxplot shows the probability density at different values smoothed by a kernel density estimator. Groups that share a capital letter are not significantly different from one another.</w:t>
      </w:r>
    </w:p>
    <w:p w14:paraId="2509E24F" w14:textId="77777777" w:rsidR="007A6D52" w:rsidRPr="002E0E31" w:rsidRDefault="007A6D52" w:rsidP="007C3F69">
      <w:pPr>
        <w:rPr>
          <w:rFonts w:ascii="Helvetica" w:hAnsi="Helvetica"/>
          <w:color w:val="000000" w:themeColor="text1"/>
        </w:rPr>
      </w:pPr>
    </w:p>
    <w:p w14:paraId="19211BBC" w14:textId="4EE2B881" w:rsidR="00C3332B" w:rsidRPr="002E0E31" w:rsidRDefault="00C3332B" w:rsidP="007C3F69">
      <w:pPr>
        <w:rPr>
          <w:rFonts w:ascii="Helvetica" w:hAnsi="Helvetica"/>
          <w:color w:val="000000" w:themeColor="text1"/>
        </w:rPr>
      </w:pPr>
    </w:p>
    <w:p w14:paraId="6CF5C8E4" w14:textId="2B5ADC7F" w:rsidR="007A6D52" w:rsidRPr="002E0E31" w:rsidRDefault="007A6D52" w:rsidP="007C3F69">
      <w:pPr>
        <w:rPr>
          <w:rFonts w:ascii="Helvetica" w:hAnsi="Helvetica"/>
          <w:color w:val="000000" w:themeColor="text1"/>
        </w:rPr>
      </w:pPr>
    </w:p>
    <w:p w14:paraId="57C9B70C" w14:textId="41DFB383" w:rsidR="00EE06E0" w:rsidRPr="002E0E31" w:rsidRDefault="00EE06E0" w:rsidP="007C3F69">
      <w:pPr>
        <w:rPr>
          <w:rFonts w:ascii="Helvetica" w:hAnsi="Helvetica"/>
          <w:color w:val="000000" w:themeColor="text1"/>
        </w:rPr>
      </w:pPr>
    </w:p>
    <w:p w14:paraId="3DF67ED5" w14:textId="346C8DD7" w:rsidR="00EE06E0" w:rsidRPr="002E0E31" w:rsidRDefault="00EE06E0" w:rsidP="007C3F69">
      <w:pPr>
        <w:rPr>
          <w:rFonts w:ascii="Helvetica" w:hAnsi="Helvetica"/>
          <w:color w:val="000000" w:themeColor="text1"/>
        </w:rPr>
      </w:pPr>
    </w:p>
    <w:p w14:paraId="438A507D" w14:textId="2C3EAE04" w:rsidR="00EE06E0" w:rsidRPr="002E0E31" w:rsidRDefault="00EE06E0" w:rsidP="007C3F69">
      <w:pPr>
        <w:rPr>
          <w:rFonts w:ascii="Helvetica" w:hAnsi="Helvetica"/>
          <w:color w:val="000000" w:themeColor="text1"/>
        </w:rPr>
      </w:pPr>
    </w:p>
    <w:p w14:paraId="7BA6AACA" w14:textId="43F2F155" w:rsidR="00EE06E0" w:rsidRPr="002E0E31" w:rsidRDefault="00EE06E0" w:rsidP="007C3F69">
      <w:pPr>
        <w:rPr>
          <w:rFonts w:ascii="Helvetica" w:hAnsi="Helvetica"/>
          <w:color w:val="000000" w:themeColor="text1"/>
        </w:rPr>
      </w:pPr>
    </w:p>
    <w:p w14:paraId="5A211DB9" w14:textId="1307521A" w:rsidR="00EE06E0" w:rsidRPr="002E0E31" w:rsidRDefault="00EE06E0" w:rsidP="007C3F69">
      <w:pPr>
        <w:rPr>
          <w:rFonts w:ascii="Helvetica" w:hAnsi="Helvetica"/>
          <w:color w:val="000000" w:themeColor="text1"/>
        </w:rPr>
      </w:pPr>
    </w:p>
    <w:p w14:paraId="44DF8999" w14:textId="4EAE9A82" w:rsidR="00420FAD" w:rsidRPr="002E0E31" w:rsidRDefault="00420FAD" w:rsidP="007C3F69">
      <w:pPr>
        <w:rPr>
          <w:rFonts w:ascii="Helvetica" w:hAnsi="Helvetica"/>
          <w:color w:val="000000" w:themeColor="text1"/>
        </w:rPr>
      </w:pPr>
    </w:p>
    <w:p w14:paraId="1B6A4498" w14:textId="56D64D1D" w:rsidR="00420FAD" w:rsidRPr="002E0E31" w:rsidRDefault="00420FAD" w:rsidP="007C3F69">
      <w:pPr>
        <w:rPr>
          <w:rFonts w:ascii="Helvetica" w:hAnsi="Helvetica"/>
          <w:color w:val="000000" w:themeColor="text1"/>
        </w:rPr>
      </w:pPr>
    </w:p>
    <w:p w14:paraId="76593FD4" w14:textId="58F2903D" w:rsidR="00420FAD" w:rsidRPr="002E0E31" w:rsidRDefault="00420FAD" w:rsidP="007C3F69">
      <w:pPr>
        <w:rPr>
          <w:rFonts w:ascii="Helvetica" w:hAnsi="Helvetica"/>
          <w:color w:val="000000" w:themeColor="text1"/>
        </w:rPr>
      </w:pPr>
    </w:p>
    <w:p w14:paraId="6C946779" w14:textId="14527BB4" w:rsidR="00420FAD" w:rsidRPr="002E0E31" w:rsidRDefault="00420FAD" w:rsidP="007C3F69">
      <w:pPr>
        <w:rPr>
          <w:rFonts w:ascii="Helvetica" w:hAnsi="Helvetica"/>
          <w:color w:val="000000" w:themeColor="text1"/>
        </w:rPr>
      </w:pPr>
    </w:p>
    <w:p w14:paraId="3B606DDA" w14:textId="77777777" w:rsidR="00420FAD" w:rsidRPr="002E0E31" w:rsidRDefault="00420FAD" w:rsidP="007C3F69">
      <w:pPr>
        <w:rPr>
          <w:rFonts w:ascii="Helvetica" w:hAnsi="Helvetica"/>
          <w:color w:val="000000" w:themeColor="text1"/>
        </w:rPr>
      </w:pPr>
    </w:p>
    <w:p w14:paraId="7D700ED1" w14:textId="5DBA16B7" w:rsidR="00350488" w:rsidRPr="002E0E31" w:rsidRDefault="00350488" w:rsidP="00350488">
      <w:pPr>
        <w:rPr>
          <w:rFonts w:ascii="Helvetica" w:hAnsi="Helvetica"/>
          <w:b/>
          <w:color w:val="000000" w:themeColor="text1"/>
        </w:rPr>
      </w:pPr>
    </w:p>
    <w:p w14:paraId="06C98E98" w14:textId="77777777" w:rsidR="00350488" w:rsidRPr="002E0E31" w:rsidRDefault="00350488" w:rsidP="007C3F69">
      <w:pPr>
        <w:rPr>
          <w:rFonts w:ascii="Helvetica" w:hAnsi="Helvetica"/>
          <w:color w:val="000000" w:themeColor="text1"/>
        </w:rPr>
      </w:pPr>
    </w:p>
    <w:p w14:paraId="7D028DE0" w14:textId="5BB7C812" w:rsidR="00EE1BDD" w:rsidRPr="002E0E31" w:rsidRDefault="00EC4366" w:rsidP="00CC2EBC">
      <w:pPr>
        <w:jc w:val="center"/>
        <w:rPr>
          <w:rFonts w:ascii="Helvetica" w:hAnsi="Helvetica"/>
          <w:color w:val="000000" w:themeColor="text1"/>
        </w:rPr>
      </w:pPr>
      <w:r w:rsidRPr="002E0E31">
        <w:rPr>
          <w:rFonts w:ascii="Helvetica" w:hAnsi="Helvetica"/>
          <w:noProof/>
          <w:color w:val="000000" w:themeColor="text1"/>
        </w:rPr>
        <w:drawing>
          <wp:inline distT="0" distB="0" distL="0" distR="0" wp14:anchorId="34833E58" wp14:editId="32784D7E">
            <wp:extent cx="3949700" cy="3238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S3 average time to first eat group trials.png"/>
                    <pic:cNvPicPr/>
                  </pic:nvPicPr>
                  <pic:blipFill>
                    <a:blip r:embed="rId7">
                      <a:extLst>
                        <a:ext uri="{28A0092B-C50C-407E-A947-70E740481C1C}">
                          <a14:useLocalDpi xmlns:a14="http://schemas.microsoft.com/office/drawing/2010/main" val="0"/>
                        </a:ext>
                      </a:extLst>
                    </a:blip>
                    <a:stretch>
                      <a:fillRect/>
                    </a:stretch>
                  </pic:blipFill>
                  <pic:spPr>
                    <a:xfrm>
                      <a:off x="0" y="0"/>
                      <a:ext cx="3949700" cy="3238500"/>
                    </a:xfrm>
                    <a:prstGeom prst="rect">
                      <a:avLst/>
                    </a:prstGeom>
                  </pic:spPr>
                </pic:pic>
              </a:graphicData>
            </a:graphic>
          </wp:inline>
        </w:drawing>
      </w:r>
    </w:p>
    <w:p w14:paraId="56BB5EEE" w14:textId="6D35ADE5" w:rsidR="00EE1BDD" w:rsidRPr="002E0E31" w:rsidRDefault="00EE1BDD" w:rsidP="007C3F69">
      <w:pPr>
        <w:rPr>
          <w:rFonts w:ascii="Helvetica" w:hAnsi="Helvetica"/>
          <w:color w:val="000000" w:themeColor="text1"/>
        </w:rPr>
      </w:pPr>
    </w:p>
    <w:p w14:paraId="5F0C53C2" w14:textId="77777777" w:rsidR="00EE1BDD" w:rsidRPr="002E0E31" w:rsidRDefault="00EE1BDD" w:rsidP="00EE1BDD">
      <w:pPr>
        <w:rPr>
          <w:rFonts w:ascii="Helvetica" w:hAnsi="Helvetica"/>
          <w:color w:val="000000" w:themeColor="text1"/>
        </w:rPr>
      </w:pPr>
    </w:p>
    <w:p w14:paraId="3854C2DC" w14:textId="706A3DF8" w:rsidR="00554A89" w:rsidRPr="002E0E31" w:rsidRDefault="00EE1BDD" w:rsidP="00FF292D">
      <w:pPr>
        <w:spacing w:line="480" w:lineRule="auto"/>
        <w:jc w:val="both"/>
        <w:rPr>
          <w:rFonts w:ascii="Helvetica" w:hAnsi="Helvetica"/>
          <w:color w:val="000000" w:themeColor="text1"/>
        </w:rPr>
      </w:pPr>
      <w:r w:rsidRPr="002E0E31">
        <w:rPr>
          <w:rFonts w:ascii="Helvetica" w:hAnsi="Helvetica"/>
          <w:b/>
          <w:color w:val="000000" w:themeColor="text1"/>
        </w:rPr>
        <w:t>Figure S3.</w:t>
      </w:r>
      <w:r w:rsidRPr="002E0E31">
        <w:rPr>
          <w:rFonts w:ascii="Helvetica" w:hAnsi="Helvetica"/>
          <w:color w:val="000000" w:themeColor="text1"/>
        </w:rPr>
        <w:t xml:space="preserve"> </w:t>
      </w:r>
      <w:r w:rsidR="00EC4366" w:rsidRPr="002E0E31">
        <w:rPr>
          <w:rFonts w:ascii="Helvetica" w:hAnsi="Helvetica"/>
          <w:color w:val="000000" w:themeColor="text1"/>
        </w:rPr>
        <w:t>Proportion of groups that have consumed a prey item plotted by the a</w:t>
      </w:r>
      <w:r w:rsidRPr="002E0E31">
        <w:rPr>
          <w:rFonts w:ascii="Helvetica" w:hAnsi="Helvetica"/>
          <w:color w:val="000000" w:themeColor="text1"/>
        </w:rPr>
        <w:t xml:space="preserve">verage time (sec) taken </w:t>
      </w:r>
      <w:r w:rsidR="00EC4366" w:rsidRPr="002E0E31">
        <w:rPr>
          <w:rFonts w:ascii="Helvetica" w:hAnsi="Helvetica"/>
          <w:color w:val="000000" w:themeColor="text1"/>
        </w:rPr>
        <w:t>to do so.</w:t>
      </w:r>
      <w:r w:rsidRPr="002E0E31">
        <w:rPr>
          <w:rFonts w:ascii="Helvetica" w:hAnsi="Helvetica"/>
          <w:color w:val="000000" w:themeColor="text1"/>
        </w:rPr>
        <w:t xml:space="preserve"> </w:t>
      </w:r>
      <w:r w:rsidR="00EC4366" w:rsidRPr="002E0E31">
        <w:rPr>
          <w:rFonts w:ascii="Helvetica" w:hAnsi="Helvetica"/>
          <w:color w:val="000000" w:themeColor="text1"/>
        </w:rPr>
        <w:t xml:space="preserve">Control fish shown with a solid green line </w:t>
      </w:r>
      <w:r w:rsidRPr="002E0E31">
        <w:rPr>
          <w:rFonts w:ascii="Helvetica" w:hAnsi="Helvetica"/>
          <w:color w:val="000000" w:themeColor="text1"/>
        </w:rPr>
        <w:t>(</w:t>
      </w:r>
      <w:r w:rsidRPr="002E0E31">
        <w:rPr>
          <w:rFonts w:ascii="Helvetica" w:hAnsi="Helvetica"/>
          <w:i/>
          <w:color w:val="000000" w:themeColor="text1"/>
        </w:rPr>
        <w:t>n</w:t>
      </w:r>
      <w:r w:rsidRPr="002E0E31">
        <w:rPr>
          <w:rFonts w:ascii="Helvetica" w:hAnsi="Helvetica"/>
          <w:color w:val="000000" w:themeColor="text1"/>
        </w:rPr>
        <w:t xml:space="preserve"> = 38), low-fluoxetine</w:t>
      </w:r>
      <w:r w:rsidR="00EC4366" w:rsidRPr="002E0E31">
        <w:rPr>
          <w:rFonts w:ascii="Helvetica" w:hAnsi="Helvetica"/>
          <w:color w:val="000000" w:themeColor="text1"/>
        </w:rPr>
        <w:t xml:space="preserve"> shown with</w:t>
      </w:r>
      <w:r w:rsidRPr="002E0E31">
        <w:rPr>
          <w:rFonts w:ascii="Helvetica" w:hAnsi="Helvetica"/>
          <w:color w:val="000000" w:themeColor="text1"/>
        </w:rPr>
        <w:t xml:space="preserve"> </w:t>
      </w:r>
      <w:r w:rsidR="00EC4366" w:rsidRPr="002E0E31">
        <w:rPr>
          <w:rFonts w:ascii="Helvetica" w:hAnsi="Helvetica"/>
          <w:color w:val="000000" w:themeColor="text1"/>
        </w:rPr>
        <w:t xml:space="preserve">a </w:t>
      </w:r>
      <w:r w:rsidR="00B31293" w:rsidRPr="002E0E31">
        <w:rPr>
          <w:rFonts w:ascii="Helvetica" w:hAnsi="Helvetica"/>
          <w:color w:val="000000" w:themeColor="text1"/>
        </w:rPr>
        <w:t>dashed yellow line</w:t>
      </w:r>
      <w:r w:rsidR="00EC4366" w:rsidRPr="002E0E31">
        <w:rPr>
          <w:rFonts w:ascii="Helvetica" w:hAnsi="Helvetica"/>
          <w:color w:val="000000" w:themeColor="text1"/>
        </w:rPr>
        <w:t xml:space="preserve"> (</w:t>
      </w:r>
      <w:r w:rsidRPr="002E0E31">
        <w:rPr>
          <w:rFonts w:ascii="Helvetica" w:hAnsi="Helvetica"/>
          <w:i/>
          <w:color w:val="000000" w:themeColor="text1"/>
        </w:rPr>
        <w:t>n</w:t>
      </w:r>
      <w:r w:rsidRPr="002E0E31">
        <w:rPr>
          <w:rFonts w:ascii="Helvetica" w:hAnsi="Helvetica"/>
          <w:color w:val="000000" w:themeColor="text1"/>
        </w:rPr>
        <w:t xml:space="preserve"> = 38) and high-fluoxetine</w:t>
      </w:r>
      <w:r w:rsidR="00EC4366" w:rsidRPr="002E0E31">
        <w:rPr>
          <w:rFonts w:ascii="Helvetica" w:hAnsi="Helvetica"/>
          <w:color w:val="000000" w:themeColor="text1"/>
        </w:rPr>
        <w:t xml:space="preserve"> shown</w:t>
      </w:r>
      <w:r w:rsidRPr="002E0E31">
        <w:rPr>
          <w:rFonts w:ascii="Helvetica" w:hAnsi="Helvetica"/>
          <w:color w:val="000000" w:themeColor="text1"/>
        </w:rPr>
        <w:t xml:space="preserve"> </w:t>
      </w:r>
      <w:r w:rsidR="00EC4366" w:rsidRPr="002E0E31">
        <w:rPr>
          <w:rFonts w:ascii="Helvetica" w:hAnsi="Helvetica"/>
          <w:color w:val="000000" w:themeColor="text1"/>
        </w:rPr>
        <w:t xml:space="preserve">with </w:t>
      </w:r>
      <w:r w:rsidR="00B31293" w:rsidRPr="002E0E31">
        <w:rPr>
          <w:rFonts w:ascii="Helvetica" w:hAnsi="Helvetica"/>
          <w:color w:val="000000" w:themeColor="text1"/>
        </w:rPr>
        <w:t>dotted orange line</w:t>
      </w:r>
      <w:r w:rsidR="00EC4366" w:rsidRPr="002E0E31">
        <w:rPr>
          <w:rFonts w:ascii="Helvetica" w:hAnsi="Helvetica"/>
          <w:color w:val="000000" w:themeColor="text1"/>
        </w:rPr>
        <w:t xml:space="preserve"> (</w:t>
      </w:r>
      <w:r w:rsidRPr="002E0E31">
        <w:rPr>
          <w:rFonts w:ascii="Helvetica" w:hAnsi="Helvetica"/>
          <w:i/>
          <w:color w:val="000000" w:themeColor="text1"/>
        </w:rPr>
        <w:t>n</w:t>
      </w:r>
      <w:r w:rsidRPr="002E0E31">
        <w:rPr>
          <w:rFonts w:ascii="Helvetica" w:hAnsi="Helvetica"/>
          <w:color w:val="000000" w:themeColor="text1"/>
        </w:rPr>
        <w:t xml:space="preserve"> = 37).</w:t>
      </w:r>
      <w:r w:rsidR="00B31293" w:rsidRPr="002E0E31">
        <w:rPr>
          <w:rFonts w:ascii="Helvetica" w:hAnsi="Helvetica"/>
          <w:color w:val="000000" w:themeColor="text1"/>
        </w:rPr>
        <w:t xml:space="preserve"> The green, yellow and orange shaded area</w:t>
      </w:r>
      <w:r w:rsidR="007E4B41" w:rsidRPr="002E0E31">
        <w:rPr>
          <w:rFonts w:ascii="Helvetica" w:hAnsi="Helvetica"/>
          <w:color w:val="000000" w:themeColor="text1"/>
        </w:rPr>
        <w:t>s</w:t>
      </w:r>
      <w:r w:rsidR="00B31293" w:rsidRPr="002E0E31">
        <w:rPr>
          <w:rFonts w:ascii="Helvetica" w:hAnsi="Helvetica"/>
          <w:color w:val="000000" w:themeColor="text1"/>
        </w:rPr>
        <w:t xml:space="preserve"> around each line represent the 95% confidence interval for control, low- and high-fluoxetine treatments</w:t>
      </w:r>
      <w:r w:rsidR="007E4B41" w:rsidRPr="002E0E31">
        <w:rPr>
          <w:rFonts w:ascii="Helvetica" w:hAnsi="Helvetica"/>
          <w:color w:val="000000" w:themeColor="text1"/>
        </w:rPr>
        <w:t>,</w:t>
      </w:r>
      <w:r w:rsidR="00B31293" w:rsidRPr="002E0E31">
        <w:rPr>
          <w:rFonts w:ascii="Helvetica" w:hAnsi="Helvetica"/>
          <w:color w:val="000000" w:themeColor="text1"/>
        </w:rPr>
        <w:t xml:space="preserve"> </w:t>
      </w:r>
      <w:r w:rsidR="00B31293" w:rsidRPr="002E0E31">
        <w:rPr>
          <w:rFonts w:ascii="Arial" w:hAnsi="Arial" w:cs="Arial"/>
          <w:color w:val="000000" w:themeColor="text1"/>
        </w:rPr>
        <w:t>respectively</w:t>
      </w:r>
      <w:r w:rsidR="00B31293" w:rsidRPr="002E0E31">
        <w:rPr>
          <w:rFonts w:ascii="Helvetica" w:hAnsi="Helvetica"/>
          <w:color w:val="000000" w:themeColor="text1"/>
        </w:rPr>
        <w:t xml:space="preserve">. </w:t>
      </w:r>
      <w:r w:rsidR="00554A89" w:rsidRPr="002E0E31">
        <w:rPr>
          <w:rFonts w:ascii="Helvetica" w:hAnsi="Helvetica"/>
          <w:color w:val="000000" w:themeColor="text1"/>
        </w:rPr>
        <w:t>Groups that share a capital letter are not significantly different from one another.</w:t>
      </w:r>
    </w:p>
    <w:p w14:paraId="76F17FD8" w14:textId="02EB9E18" w:rsidR="00EE1BDD" w:rsidRPr="002E0E31" w:rsidRDefault="00EE1BDD" w:rsidP="00B31293">
      <w:pPr>
        <w:spacing w:line="360" w:lineRule="auto"/>
        <w:jc w:val="both"/>
        <w:rPr>
          <w:rFonts w:ascii="Helvetica" w:hAnsi="Helvetica"/>
          <w:color w:val="000000" w:themeColor="text1"/>
        </w:rPr>
      </w:pPr>
    </w:p>
    <w:p w14:paraId="2599795F" w14:textId="0BD1FC4B" w:rsidR="00EE1BDD" w:rsidRPr="002E0E31" w:rsidRDefault="00EE1BDD" w:rsidP="007C3F69">
      <w:pPr>
        <w:rPr>
          <w:rFonts w:ascii="Helvetica" w:hAnsi="Helvetica"/>
          <w:color w:val="000000" w:themeColor="text1"/>
        </w:rPr>
      </w:pPr>
    </w:p>
    <w:p w14:paraId="11C8875D" w14:textId="54FDC483" w:rsidR="00EE1BDD" w:rsidRPr="002E0E31" w:rsidRDefault="00EE1BDD" w:rsidP="007C3F69">
      <w:pPr>
        <w:rPr>
          <w:rFonts w:ascii="Helvetica" w:hAnsi="Helvetica"/>
          <w:color w:val="000000" w:themeColor="text1"/>
        </w:rPr>
      </w:pPr>
    </w:p>
    <w:p w14:paraId="3C0942F4" w14:textId="77777777" w:rsidR="00992B35" w:rsidRPr="002E0E31" w:rsidRDefault="00992B35" w:rsidP="00992B35">
      <w:pPr>
        <w:spacing w:line="480" w:lineRule="auto"/>
        <w:jc w:val="both"/>
        <w:rPr>
          <w:rFonts w:ascii="Arial" w:hAnsi="Arial" w:cs="Arial"/>
          <w:b/>
          <w:color w:val="000000" w:themeColor="text1"/>
        </w:rPr>
      </w:pPr>
    </w:p>
    <w:p w14:paraId="07FBBDCD" w14:textId="77777777" w:rsidR="00992B35" w:rsidRPr="002E0E31" w:rsidRDefault="00992B35" w:rsidP="00992B35">
      <w:pPr>
        <w:spacing w:line="480" w:lineRule="auto"/>
        <w:jc w:val="both"/>
        <w:rPr>
          <w:rFonts w:ascii="Arial" w:hAnsi="Arial" w:cs="Arial"/>
          <w:b/>
          <w:color w:val="000000" w:themeColor="text1"/>
        </w:rPr>
      </w:pPr>
    </w:p>
    <w:p w14:paraId="0D0F6B34" w14:textId="1FD4DA1E" w:rsidR="00992B35" w:rsidRPr="002E0E31" w:rsidRDefault="00992B35" w:rsidP="00992B35">
      <w:pPr>
        <w:spacing w:line="480" w:lineRule="auto"/>
        <w:jc w:val="both"/>
        <w:rPr>
          <w:rFonts w:ascii="Arial" w:hAnsi="Arial" w:cs="Arial"/>
          <w:b/>
          <w:color w:val="000000" w:themeColor="text1"/>
        </w:rPr>
      </w:pPr>
    </w:p>
    <w:p w14:paraId="43C0784E" w14:textId="49D42625" w:rsidR="00C12B08" w:rsidRPr="002E0E31" w:rsidRDefault="00C12B08" w:rsidP="00992B35">
      <w:pPr>
        <w:spacing w:line="480" w:lineRule="auto"/>
        <w:jc w:val="both"/>
        <w:rPr>
          <w:rFonts w:ascii="Arial" w:hAnsi="Arial" w:cs="Arial"/>
          <w:b/>
          <w:color w:val="000000" w:themeColor="text1"/>
        </w:rPr>
      </w:pPr>
    </w:p>
    <w:p w14:paraId="7A0426CE" w14:textId="0C51B2D0" w:rsidR="00C12B08" w:rsidRPr="002E0E31" w:rsidRDefault="00C12B08" w:rsidP="00992B35">
      <w:pPr>
        <w:spacing w:line="480" w:lineRule="auto"/>
        <w:jc w:val="both"/>
        <w:rPr>
          <w:rFonts w:ascii="Arial" w:hAnsi="Arial" w:cs="Arial"/>
          <w:b/>
          <w:color w:val="000000" w:themeColor="text1"/>
        </w:rPr>
      </w:pPr>
    </w:p>
    <w:p w14:paraId="35458059" w14:textId="4659A54E" w:rsidR="00C12B08" w:rsidRPr="002E0E31" w:rsidRDefault="00C12B08" w:rsidP="00992B35">
      <w:pPr>
        <w:spacing w:line="480" w:lineRule="auto"/>
        <w:jc w:val="both"/>
        <w:rPr>
          <w:rFonts w:ascii="Arial" w:hAnsi="Arial" w:cs="Arial"/>
          <w:b/>
          <w:color w:val="000000" w:themeColor="text1"/>
        </w:rPr>
      </w:pPr>
    </w:p>
    <w:p w14:paraId="78278C68" w14:textId="20426147" w:rsidR="00C12B08" w:rsidRPr="002E0E31" w:rsidRDefault="00C12B08" w:rsidP="00992B35">
      <w:pPr>
        <w:spacing w:line="480" w:lineRule="auto"/>
        <w:jc w:val="both"/>
        <w:rPr>
          <w:rFonts w:ascii="Arial" w:hAnsi="Arial" w:cs="Arial"/>
          <w:b/>
          <w:color w:val="000000" w:themeColor="text1"/>
        </w:rPr>
      </w:pPr>
    </w:p>
    <w:p w14:paraId="2D9A9F0F" w14:textId="77777777" w:rsidR="00C12B08" w:rsidRPr="002E0E31" w:rsidRDefault="00C12B08" w:rsidP="00992B35">
      <w:pPr>
        <w:spacing w:line="480" w:lineRule="auto"/>
        <w:jc w:val="both"/>
        <w:rPr>
          <w:rFonts w:ascii="Arial" w:hAnsi="Arial" w:cs="Arial"/>
          <w:b/>
          <w:color w:val="000000" w:themeColor="text1"/>
        </w:rPr>
      </w:pPr>
    </w:p>
    <w:p w14:paraId="7EC8FDE6" w14:textId="348954F9" w:rsidR="00992B35" w:rsidRPr="002E0E31" w:rsidRDefault="006932D6" w:rsidP="00992B35">
      <w:pPr>
        <w:spacing w:line="480" w:lineRule="auto"/>
        <w:jc w:val="both"/>
        <w:rPr>
          <w:rFonts w:ascii="Arial" w:hAnsi="Arial" w:cs="Arial"/>
          <w:b/>
          <w:color w:val="000000" w:themeColor="text1"/>
        </w:rPr>
      </w:pPr>
      <w:r w:rsidRPr="002E0E31">
        <w:rPr>
          <w:rFonts w:ascii="Arial" w:hAnsi="Arial" w:cs="Arial"/>
          <w:b/>
          <w:noProof/>
          <w:color w:val="000000" w:themeColor="text1"/>
        </w:rPr>
        <w:drawing>
          <wp:inline distT="0" distB="0" distL="0" distR="0" wp14:anchorId="52BB129F" wp14:editId="35846E54">
            <wp:extent cx="5727700" cy="23323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S4.png"/>
                    <pic:cNvPicPr/>
                  </pic:nvPicPr>
                  <pic:blipFill>
                    <a:blip r:embed="rId8">
                      <a:extLst>
                        <a:ext uri="{28A0092B-C50C-407E-A947-70E740481C1C}">
                          <a14:useLocalDpi xmlns:a14="http://schemas.microsoft.com/office/drawing/2010/main" val="0"/>
                        </a:ext>
                      </a:extLst>
                    </a:blip>
                    <a:stretch>
                      <a:fillRect/>
                    </a:stretch>
                  </pic:blipFill>
                  <pic:spPr>
                    <a:xfrm>
                      <a:off x="0" y="0"/>
                      <a:ext cx="5727700" cy="2332355"/>
                    </a:xfrm>
                    <a:prstGeom prst="rect">
                      <a:avLst/>
                    </a:prstGeom>
                  </pic:spPr>
                </pic:pic>
              </a:graphicData>
            </a:graphic>
          </wp:inline>
        </w:drawing>
      </w:r>
    </w:p>
    <w:p w14:paraId="4B5D1C3F" w14:textId="14530971" w:rsidR="00EE1BDD" w:rsidRPr="002E0E31" w:rsidRDefault="00992B35" w:rsidP="00FF292D">
      <w:pPr>
        <w:spacing w:line="480" w:lineRule="auto"/>
        <w:jc w:val="both"/>
        <w:rPr>
          <w:rFonts w:ascii="Arial" w:hAnsi="Arial" w:cs="Arial"/>
          <w:color w:val="000000" w:themeColor="text1"/>
        </w:rPr>
      </w:pPr>
      <w:r w:rsidRPr="002E0E31">
        <w:rPr>
          <w:rFonts w:ascii="Arial" w:hAnsi="Arial" w:cs="Arial"/>
          <w:b/>
          <w:color w:val="000000" w:themeColor="text1"/>
        </w:rPr>
        <w:t xml:space="preserve">Figure </w:t>
      </w:r>
      <w:r w:rsidR="006932D6" w:rsidRPr="002E0E31">
        <w:rPr>
          <w:rFonts w:ascii="Arial" w:hAnsi="Arial" w:cs="Arial"/>
          <w:b/>
          <w:color w:val="000000" w:themeColor="text1"/>
        </w:rPr>
        <w:t>S</w:t>
      </w:r>
      <w:r w:rsidR="00272839" w:rsidRPr="002E0E31">
        <w:rPr>
          <w:rFonts w:ascii="Arial" w:hAnsi="Arial" w:cs="Arial"/>
          <w:b/>
          <w:color w:val="000000" w:themeColor="text1"/>
        </w:rPr>
        <w:t>4</w:t>
      </w:r>
      <w:r w:rsidRPr="002E0E31">
        <w:rPr>
          <w:rFonts w:ascii="Arial" w:hAnsi="Arial" w:cs="Arial"/>
          <w:b/>
          <w:color w:val="000000" w:themeColor="text1"/>
        </w:rPr>
        <w:t xml:space="preserve">. </w:t>
      </w:r>
      <w:r w:rsidRPr="002E0E31">
        <w:rPr>
          <w:rFonts w:ascii="Arial" w:hAnsi="Arial" w:cs="Arial"/>
          <w:bCs/>
          <w:color w:val="000000" w:themeColor="text1"/>
        </w:rPr>
        <w:t xml:space="preserve">Total </w:t>
      </w:r>
      <w:r w:rsidRPr="002E0E31">
        <w:rPr>
          <w:rFonts w:ascii="Arial" w:hAnsi="Arial" w:cs="Arial"/>
          <w:color w:val="000000" w:themeColor="text1"/>
        </w:rPr>
        <w:t xml:space="preserve">number of </w:t>
      </w:r>
      <w:r w:rsidR="006932D6" w:rsidRPr="002E0E31">
        <w:rPr>
          <w:rFonts w:ascii="Arial" w:hAnsi="Arial" w:cs="Arial"/>
          <w:color w:val="000000" w:themeColor="text1"/>
        </w:rPr>
        <w:t>aggressive interactions during foraging</w:t>
      </w:r>
      <w:r w:rsidRPr="002E0E31">
        <w:rPr>
          <w:rFonts w:ascii="Arial" w:hAnsi="Arial" w:cs="Arial"/>
          <w:color w:val="000000" w:themeColor="text1"/>
        </w:rPr>
        <w:t xml:space="preserve"> plotted against </w:t>
      </w:r>
      <w:r w:rsidR="006932D6" w:rsidRPr="002E0E31">
        <w:rPr>
          <w:rFonts w:ascii="Arial" w:hAnsi="Arial" w:cs="Arial"/>
          <w:color w:val="000000" w:themeColor="text1"/>
        </w:rPr>
        <w:t>mean group</w:t>
      </w:r>
      <w:r w:rsidRPr="002E0E31">
        <w:rPr>
          <w:rFonts w:ascii="Arial" w:hAnsi="Arial" w:cs="Arial"/>
          <w:color w:val="000000" w:themeColor="text1"/>
        </w:rPr>
        <w:t xml:space="preserve"> weight (g) for control (</w:t>
      </w:r>
      <w:r w:rsidRPr="002E0E31">
        <w:rPr>
          <w:rFonts w:ascii="Arial" w:hAnsi="Arial" w:cs="Arial"/>
          <w:i/>
          <w:color w:val="000000" w:themeColor="text1"/>
        </w:rPr>
        <w:t>n</w:t>
      </w:r>
      <w:r w:rsidRPr="002E0E31">
        <w:rPr>
          <w:rFonts w:ascii="Arial" w:hAnsi="Arial" w:cs="Arial"/>
          <w:color w:val="000000" w:themeColor="text1"/>
        </w:rPr>
        <w:t xml:space="preserve"> = 34), low-fluoxetine (</w:t>
      </w:r>
      <w:r w:rsidRPr="002E0E31">
        <w:rPr>
          <w:rFonts w:ascii="Arial" w:hAnsi="Arial" w:cs="Arial"/>
          <w:i/>
          <w:color w:val="000000" w:themeColor="text1"/>
        </w:rPr>
        <w:t>n</w:t>
      </w:r>
      <w:r w:rsidRPr="002E0E31">
        <w:rPr>
          <w:rFonts w:ascii="Arial" w:hAnsi="Arial" w:cs="Arial"/>
          <w:color w:val="000000" w:themeColor="text1"/>
        </w:rPr>
        <w:t xml:space="preserve"> = 34) and high-fluoxetine groups (</w:t>
      </w:r>
      <w:r w:rsidRPr="002E0E31">
        <w:rPr>
          <w:rFonts w:ascii="Arial" w:hAnsi="Arial" w:cs="Arial"/>
          <w:i/>
          <w:color w:val="000000" w:themeColor="text1"/>
        </w:rPr>
        <w:t>n</w:t>
      </w:r>
      <w:r w:rsidRPr="002E0E31">
        <w:rPr>
          <w:rFonts w:ascii="Arial" w:hAnsi="Arial" w:cs="Arial"/>
          <w:color w:val="000000" w:themeColor="text1"/>
        </w:rPr>
        <w:t xml:space="preserve"> = 35). </w:t>
      </w:r>
      <w:r w:rsidR="007E4B41" w:rsidRPr="002E0E31">
        <w:rPr>
          <w:rFonts w:ascii="Arial" w:hAnsi="Arial" w:cs="Arial"/>
          <w:color w:val="000000" w:themeColor="text1"/>
        </w:rPr>
        <w:t>The d</w:t>
      </w:r>
      <w:r w:rsidRPr="002E0E31">
        <w:rPr>
          <w:rFonts w:ascii="Arial" w:hAnsi="Arial" w:cs="Arial"/>
          <w:color w:val="000000" w:themeColor="text1"/>
        </w:rPr>
        <w:t>ashed grey line</w:t>
      </w:r>
      <w:r w:rsidR="007E4B41" w:rsidRPr="002E0E31">
        <w:rPr>
          <w:rFonts w:ascii="Arial" w:hAnsi="Arial" w:cs="Arial"/>
          <w:color w:val="000000" w:themeColor="text1"/>
        </w:rPr>
        <w:t>s</w:t>
      </w:r>
      <w:r w:rsidRPr="002E0E31">
        <w:rPr>
          <w:rFonts w:ascii="Arial" w:hAnsi="Arial" w:cs="Arial"/>
          <w:color w:val="000000" w:themeColor="text1"/>
        </w:rPr>
        <w:t xml:space="preserve"> show median group weight (i.e. </w:t>
      </w:r>
      <w:r w:rsidR="006932D6" w:rsidRPr="002E0E31">
        <w:rPr>
          <w:rFonts w:ascii="Arial" w:hAnsi="Arial" w:cs="Arial"/>
          <w:color w:val="000000" w:themeColor="text1"/>
        </w:rPr>
        <w:t xml:space="preserve">0.1295 </w:t>
      </w:r>
      <w:r w:rsidRPr="002E0E31">
        <w:rPr>
          <w:rFonts w:ascii="Arial" w:hAnsi="Arial" w:cs="Arial"/>
          <w:color w:val="000000" w:themeColor="text1"/>
        </w:rPr>
        <w:t xml:space="preserve">g). </w:t>
      </w:r>
      <w:r w:rsidRPr="002E0E31">
        <w:rPr>
          <w:rFonts w:ascii="Arial" w:hAnsi="Arial" w:cs="Arial"/>
          <w:bCs/>
          <w:color w:val="000000" w:themeColor="text1"/>
        </w:rPr>
        <w:t>To</w:t>
      </w:r>
      <w:r w:rsidRPr="002E0E31">
        <w:rPr>
          <w:rFonts w:ascii="Arial" w:hAnsi="Arial" w:cs="Arial"/>
          <w:color w:val="000000" w:themeColor="text1"/>
        </w:rPr>
        <w:t xml:space="preserve"> represent the interaction between </w:t>
      </w:r>
      <w:r w:rsidR="006932D6" w:rsidRPr="002E0E31">
        <w:rPr>
          <w:rFonts w:ascii="Arial" w:hAnsi="Arial" w:cs="Arial"/>
          <w:color w:val="000000" w:themeColor="text1"/>
        </w:rPr>
        <w:t>mean</w:t>
      </w:r>
      <w:r w:rsidRPr="002E0E31">
        <w:rPr>
          <w:rFonts w:ascii="Arial" w:hAnsi="Arial" w:cs="Arial"/>
          <w:color w:val="000000" w:themeColor="text1"/>
        </w:rPr>
        <w:t xml:space="preserve"> group weight, within each treatment, violin plots have been added to the scatter plot which represent groups of small (i.e. &lt;</w:t>
      </w:r>
      <w:r w:rsidR="006932D6" w:rsidRPr="002E0E31">
        <w:rPr>
          <w:rFonts w:ascii="Arial" w:hAnsi="Arial" w:cs="Arial"/>
          <w:color w:val="000000" w:themeColor="text1"/>
        </w:rPr>
        <w:t>0.1295</w:t>
      </w:r>
      <w:r w:rsidRPr="002E0E31">
        <w:rPr>
          <w:rFonts w:ascii="Arial" w:hAnsi="Arial" w:cs="Arial"/>
          <w:color w:val="000000" w:themeColor="text1"/>
        </w:rPr>
        <w:t xml:space="preserve"> g; left side of </w:t>
      </w:r>
      <w:r w:rsidR="00357993" w:rsidRPr="002E0E31">
        <w:rPr>
          <w:rFonts w:ascii="Arial" w:hAnsi="Arial" w:cs="Arial"/>
          <w:color w:val="000000" w:themeColor="text1"/>
        </w:rPr>
        <w:t xml:space="preserve">the </w:t>
      </w:r>
      <w:r w:rsidRPr="002E0E31">
        <w:rPr>
          <w:rFonts w:ascii="Arial" w:hAnsi="Arial" w:cs="Arial"/>
          <w:color w:val="000000" w:themeColor="text1"/>
        </w:rPr>
        <w:t>dashed grey line) and large (i.e. &gt;</w:t>
      </w:r>
      <w:r w:rsidR="006932D6" w:rsidRPr="002E0E31">
        <w:rPr>
          <w:rFonts w:ascii="Arial" w:hAnsi="Arial" w:cs="Arial"/>
          <w:color w:val="000000" w:themeColor="text1"/>
        </w:rPr>
        <w:t>0.1295</w:t>
      </w:r>
      <w:r w:rsidRPr="002E0E31">
        <w:rPr>
          <w:rFonts w:ascii="Arial" w:hAnsi="Arial" w:cs="Arial"/>
          <w:color w:val="000000" w:themeColor="text1"/>
        </w:rPr>
        <w:t xml:space="preserve"> g; right side of </w:t>
      </w:r>
      <w:r w:rsidR="00357993" w:rsidRPr="002E0E31">
        <w:rPr>
          <w:rFonts w:ascii="Arial" w:hAnsi="Arial" w:cs="Arial"/>
          <w:color w:val="000000" w:themeColor="text1"/>
        </w:rPr>
        <w:t xml:space="preserve">the </w:t>
      </w:r>
      <w:r w:rsidRPr="002E0E31">
        <w:rPr>
          <w:rFonts w:ascii="Arial" w:hAnsi="Arial" w:cs="Arial"/>
          <w:color w:val="000000" w:themeColor="text1"/>
        </w:rPr>
        <w:t xml:space="preserve">dashed grey line) </w:t>
      </w:r>
      <w:r w:rsidR="006932D6" w:rsidRPr="002E0E31">
        <w:rPr>
          <w:rFonts w:ascii="Arial" w:hAnsi="Arial" w:cs="Arial"/>
          <w:color w:val="000000" w:themeColor="text1"/>
        </w:rPr>
        <w:t xml:space="preserve">mean </w:t>
      </w:r>
      <w:r w:rsidRPr="002E0E31">
        <w:rPr>
          <w:rFonts w:ascii="Arial" w:hAnsi="Arial" w:cs="Arial"/>
          <w:color w:val="000000" w:themeColor="text1"/>
        </w:rPr>
        <w:t>weight.</w:t>
      </w:r>
    </w:p>
    <w:p w14:paraId="4990A2B5" w14:textId="4BCC4E62" w:rsidR="00427418" w:rsidRPr="002E0E31" w:rsidRDefault="00427418" w:rsidP="00AA1B52">
      <w:pPr>
        <w:spacing w:line="360" w:lineRule="auto"/>
        <w:jc w:val="both"/>
        <w:rPr>
          <w:rFonts w:ascii="Helvetica" w:hAnsi="Helvetica"/>
          <w:color w:val="000000" w:themeColor="text1"/>
        </w:rPr>
      </w:pPr>
    </w:p>
    <w:p w14:paraId="77E7E8F4" w14:textId="16E0D34D" w:rsidR="006932D6" w:rsidRPr="002E0E31" w:rsidRDefault="006932D6" w:rsidP="00AA1B52">
      <w:pPr>
        <w:spacing w:line="360" w:lineRule="auto"/>
        <w:jc w:val="both"/>
        <w:rPr>
          <w:rFonts w:ascii="Helvetica" w:hAnsi="Helvetica"/>
          <w:color w:val="000000" w:themeColor="text1"/>
        </w:rPr>
      </w:pPr>
    </w:p>
    <w:p w14:paraId="4A16F1C9" w14:textId="6D468A6D" w:rsidR="006932D6" w:rsidRPr="002E0E31" w:rsidRDefault="006932D6" w:rsidP="00AA1B52">
      <w:pPr>
        <w:spacing w:line="360" w:lineRule="auto"/>
        <w:jc w:val="both"/>
        <w:rPr>
          <w:rFonts w:ascii="Helvetica" w:hAnsi="Helvetica"/>
          <w:color w:val="000000" w:themeColor="text1"/>
        </w:rPr>
      </w:pPr>
    </w:p>
    <w:p w14:paraId="463972B4" w14:textId="24F24E04" w:rsidR="006932D6" w:rsidRPr="002E0E31" w:rsidRDefault="006932D6" w:rsidP="00AA1B52">
      <w:pPr>
        <w:spacing w:line="360" w:lineRule="auto"/>
        <w:jc w:val="both"/>
        <w:rPr>
          <w:rFonts w:ascii="Helvetica" w:hAnsi="Helvetica"/>
          <w:color w:val="000000" w:themeColor="text1"/>
        </w:rPr>
      </w:pPr>
    </w:p>
    <w:p w14:paraId="7EA7B522" w14:textId="02DCD6B6" w:rsidR="006932D6" w:rsidRPr="002E0E31" w:rsidRDefault="006932D6" w:rsidP="00AA1B52">
      <w:pPr>
        <w:spacing w:line="360" w:lineRule="auto"/>
        <w:jc w:val="both"/>
        <w:rPr>
          <w:rFonts w:ascii="Helvetica" w:hAnsi="Helvetica"/>
          <w:color w:val="000000" w:themeColor="text1"/>
        </w:rPr>
      </w:pPr>
    </w:p>
    <w:p w14:paraId="6D25B33F" w14:textId="5A5A5B64" w:rsidR="006932D6" w:rsidRPr="002E0E31" w:rsidRDefault="006932D6" w:rsidP="00AA1B52">
      <w:pPr>
        <w:spacing w:line="360" w:lineRule="auto"/>
        <w:jc w:val="both"/>
        <w:rPr>
          <w:rFonts w:ascii="Helvetica" w:hAnsi="Helvetica"/>
          <w:color w:val="000000" w:themeColor="text1"/>
        </w:rPr>
      </w:pPr>
    </w:p>
    <w:p w14:paraId="024200ED" w14:textId="392A46B6" w:rsidR="006932D6" w:rsidRPr="002E0E31" w:rsidRDefault="006932D6" w:rsidP="00AA1B52">
      <w:pPr>
        <w:spacing w:line="360" w:lineRule="auto"/>
        <w:jc w:val="both"/>
        <w:rPr>
          <w:rFonts w:ascii="Helvetica" w:hAnsi="Helvetica"/>
          <w:color w:val="000000" w:themeColor="text1"/>
        </w:rPr>
      </w:pPr>
    </w:p>
    <w:p w14:paraId="25E779F4" w14:textId="3C3E5B36" w:rsidR="006932D6" w:rsidRPr="002E0E31" w:rsidRDefault="006932D6" w:rsidP="00AA1B52">
      <w:pPr>
        <w:spacing w:line="360" w:lineRule="auto"/>
        <w:jc w:val="both"/>
        <w:rPr>
          <w:rFonts w:ascii="Helvetica" w:hAnsi="Helvetica"/>
          <w:color w:val="000000" w:themeColor="text1"/>
        </w:rPr>
      </w:pPr>
    </w:p>
    <w:p w14:paraId="3F3DEABA" w14:textId="4562BFAE" w:rsidR="006932D6" w:rsidRPr="002E0E31" w:rsidRDefault="006932D6" w:rsidP="00AA1B52">
      <w:pPr>
        <w:spacing w:line="360" w:lineRule="auto"/>
        <w:jc w:val="both"/>
        <w:rPr>
          <w:rFonts w:ascii="Helvetica" w:hAnsi="Helvetica"/>
          <w:color w:val="000000" w:themeColor="text1"/>
        </w:rPr>
      </w:pPr>
    </w:p>
    <w:p w14:paraId="78605571" w14:textId="22BACB16" w:rsidR="006932D6" w:rsidRPr="002E0E31" w:rsidRDefault="006932D6" w:rsidP="00AA1B52">
      <w:pPr>
        <w:spacing w:line="360" w:lineRule="auto"/>
        <w:jc w:val="both"/>
        <w:rPr>
          <w:rFonts w:ascii="Helvetica" w:hAnsi="Helvetica"/>
          <w:color w:val="000000" w:themeColor="text1"/>
        </w:rPr>
      </w:pPr>
    </w:p>
    <w:p w14:paraId="730DC85B" w14:textId="72CC4231" w:rsidR="006932D6" w:rsidRPr="002E0E31" w:rsidRDefault="006932D6" w:rsidP="00AA1B52">
      <w:pPr>
        <w:spacing w:line="360" w:lineRule="auto"/>
        <w:jc w:val="both"/>
        <w:rPr>
          <w:rFonts w:ascii="Helvetica" w:hAnsi="Helvetica"/>
          <w:color w:val="000000" w:themeColor="text1"/>
        </w:rPr>
      </w:pPr>
    </w:p>
    <w:p w14:paraId="2E85354B" w14:textId="27559844" w:rsidR="006932D6" w:rsidRPr="002E0E31" w:rsidRDefault="006932D6" w:rsidP="00AA1B52">
      <w:pPr>
        <w:spacing w:line="360" w:lineRule="auto"/>
        <w:jc w:val="both"/>
        <w:rPr>
          <w:rFonts w:ascii="Helvetica" w:hAnsi="Helvetica"/>
          <w:color w:val="000000" w:themeColor="text1"/>
        </w:rPr>
      </w:pPr>
      <w:r w:rsidRPr="002E0E31">
        <w:rPr>
          <w:rFonts w:ascii="Helvetica" w:hAnsi="Helvetica"/>
          <w:noProof/>
          <w:color w:val="000000" w:themeColor="text1"/>
        </w:rPr>
        <w:drawing>
          <wp:inline distT="0" distB="0" distL="0" distR="0" wp14:anchorId="18B0B5FB" wp14:editId="4B4EC12C">
            <wp:extent cx="5727700" cy="23844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S5.png"/>
                    <pic:cNvPicPr/>
                  </pic:nvPicPr>
                  <pic:blipFill>
                    <a:blip r:embed="rId9">
                      <a:extLst>
                        <a:ext uri="{28A0092B-C50C-407E-A947-70E740481C1C}">
                          <a14:useLocalDpi xmlns:a14="http://schemas.microsoft.com/office/drawing/2010/main" val="0"/>
                        </a:ext>
                      </a:extLst>
                    </a:blip>
                    <a:stretch>
                      <a:fillRect/>
                    </a:stretch>
                  </pic:blipFill>
                  <pic:spPr>
                    <a:xfrm>
                      <a:off x="0" y="0"/>
                      <a:ext cx="5727700" cy="2384425"/>
                    </a:xfrm>
                    <a:prstGeom prst="rect">
                      <a:avLst/>
                    </a:prstGeom>
                  </pic:spPr>
                </pic:pic>
              </a:graphicData>
            </a:graphic>
          </wp:inline>
        </w:drawing>
      </w:r>
    </w:p>
    <w:p w14:paraId="70930E6B" w14:textId="549D1E06" w:rsidR="006932D6" w:rsidRPr="002E0E31" w:rsidRDefault="006932D6" w:rsidP="00AA1B52">
      <w:pPr>
        <w:spacing w:line="360" w:lineRule="auto"/>
        <w:jc w:val="both"/>
        <w:rPr>
          <w:rFonts w:ascii="Helvetica" w:hAnsi="Helvetica"/>
          <w:color w:val="000000" w:themeColor="text1"/>
        </w:rPr>
      </w:pPr>
    </w:p>
    <w:p w14:paraId="2A95AF76" w14:textId="41051489" w:rsidR="006932D6" w:rsidRPr="002E0E31" w:rsidRDefault="006932D6" w:rsidP="00272839">
      <w:pPr>
        <w:spacing w:line="480" w:lineRule="auto"/>
        <w:jc w:val="both"/>
        <w:rPr>
          <w:rFonts w:ascii="Arial" w:hAnsi="Arial" w:cs="Arial"/>
          <w:color w:val="000000" w:themeColor="text1"/>
        </w:rPr>
      </w:pPr>
      <w:r w:rsidRPr="002E0E31">
        <w:rPr>
          <w:rFonts w:ascii="Arial" w:hAnsi="Arial" w:cs="Arial"/>
          <w:b/>
          <w:color w:val="000000" w:themeColor="text1"/>
        </w:rPr>
        <w:t xml:space="preserve">Figure S5. </w:t>
      </w:r>
      <w:r w:rsidR="00C94F9D" w:rsidRPr="002E0E31">
        <w:rPr>
          <w:rFonts w:ascii="Arial" w:hAnsi="Arial" w:cs="Arial"/>
          <w:bCs/>
          <w:color w:val="000000" w:themeColor="text1"/>
        </w:rPr>
        <w:t xml:space="preserve">Total </w:t>
      </w:r>
      <w:r w:rsidR="00C94F9D" w:rsidRPr="002E0E31">
        <w:rPr>
          <w:rFonts w:ascii="Arial" w:hAnsi="Arial" w:cs="Arial"/>
          <w:color w:val="000000" w:themeColor="text1"/>
        </w:rPr>
        <w:t xml:space="preserve">number of aggressive interactions during foraging </w:t>
      </w:r>
      <w:r w:rsidRPr="002E0E31">
        <w:rPr>
          <w:rFonts w:ascii="Arial" w:hAnsi="Arial" w:cs="Arial"/>
          <w:color w:val="000000" w:themeColor="text1"/>
        </w:rPr>
        <w:t>plotted against standard deviation of group weight (g) for control (</w:t>
      </w:r>
      <w:r w:rsidRPr="002E0E31">
        <w:rPr>
          <w:rFonts w:ascii="Arial" w:hAnsi="Arial" w:cs="Arial"/>
          <w:i/>
          <w:color w:val="000000" w:themeColor="text1"/>
        </w:rPr>
        <w:t>n</w:t>
      </w:r>
      <w:r w:rsidRPr="002E0E31">
        <w:rPr>
          <w:rFonts w:ascii="Arial" w:hAnsi="Arial" w:cs="Arial"/>
          <w:color w:val="000000" w:themeColor="text1"/>
        </w:rPr>
        <w:t xml:space="preserve"> = 34), low-fluoxetine (</w:t>
      </w:r>
      <w:r w:rsidRPr="002E0E31">
        <w:rPr>
          <w:rFonts w:ascii="Arial" w:hAnsi="Arial" w:cs="Arial"/>
          <w:i/>
          <w:color w:val="000000" w:themeColor="text1"/>
        </w:rPr>
        <w:t>n</w:t>
      </w:r>
      <w:r w:rsidRPr="002E0E31">
        <w:rPr>
          <w:rFonts w:ascii="Arial" w:hAnsi="Arial" w:cs="Arial"/>
          <w:color w:val="000000" w:themeColor="text1"/>
        </w:rPr>
        <w:t xml:space="preserve"> = 34) and high-fluoxetine groups (</w:t>
      </w:r>
      <w:r w:rsidRPr="002E0E31">
        <w:rPr>
          <w:rFonts w:ascii="Arial" w:hAnsi="Arial" w:cs="Arial"/>
          <w:i/>
          <w:color w:val="000000" w:themeColor="text1"/>
        </w:rPr>
        <w:t>n</w:t>
      </w:r>
      <w:r w:rsidRPr="002E0E31">
        <w:rPr>
          <w:rFonts w:ascii="Arial" w:hAnsi="Arial" w:cs="Arial"/>
          <w:color w:val="000000" w:themeColor="text1"/>
        </w:rPr>
        <w:t xml:space="preserve"> = 35). </w:t>
      </w:r>
      <w:r w:rsidR="00353D7A" w:rsidRPr="002E0E31">
        <w:rPr>
          <w:rFonts w:ascii="Arial" w:hAnsi="Arial" w:cs="Arial"/>
          <w:color w:val="000000" w:themeColor="text1"/>
        </w:rPr>
        <w:t>The d</w:t>
      </w:r>
      <w:r w:rsidRPr="002E0E31">
        <w:rPr>
          <w:rFonts w:ascii="Arial" w:hAnsi="Arial" w:cs="Arial"/>
          <w:color w:val="000000" w:themeColor="text1"/>
        </w:rPr>
        <w:t>ashed grey line</w:t>
      </w:r>
      <w:r w:rsidR="008C533D" w:rsidRPr="002E0E31">
        <w:rPr>
          <w:rFonts w:ascii="Arial" w:hAnsi="Arial" w:cs="Arial"/>
          <w:color w:val="000000" w:themeColor="text1"/>
        </w:rPr>
        <w:t>s</w:t>
      </w:r>
      <w:r w:rsidRPr="002E0E31">
        <w:rPr>
          <w:rFonts w:ascii="Arial" w:hAnsi="Arial" w:cs="Arial"/>
          <w:color w:val="000000" w:themeColor="text1"/>
        </w:rPr>
        <w:t xml:space="preserve"> show median standard deviation of group weight (i.e. </w:t>
      </w:r>
      <w:r w:rsidR="00C94F9D" w:rsidRPr="002E0E31">
        <w:rPr>
          <w:rFonts w:ascii="Arial" w:hAnsi="Arial" w:cs="Arial"/>
          <w:color w:val="000000" w:themeColor="text1"/>
        </w:rPr>
        <w:t xml:space="preserve">0.0359 </w:t>
      </w:r>
      <w:r w:rsidRPr="002E0E31">
        <w:rPr>
          <w:rFonts w:ascii="Arial" w:hAnsi="Arial" w:cs="Arial"/>
          <w:color w:val="000000" w:themeColor="text1"/>
        </w:rPr>
        <w:t xml:space="preserve">g). </w:t>
      </w:r>
      <w:r w:rsidRPr="002E0E31">
        <w:rPr>
          <w:rFonts w:ascii="Arial" w:hAnsi="Arial" w:cs="Arial"/>
          <w:bCs/>
          <w:color w:val="000000" w:themeColor="text1"/>
        </w:rPr>
        <w:t>To</w:t>
      </w:r>
      <w:r w:rsidRPr="002E0E31">
        <w:rPr>
          <w:rFonts w:ascii="Arial" w:hAnsi="Arial" w:cs="Arial"/>
          <w:color w:val="000000" w:themeColor="text1"/>
        </w:rPr>
        <w:t xml:space="preserve"> represent the interaction between standard deviation of group weight, within each treatment, violin plots have been added to the scatter plot which represent groups of small (i.e. &lt;</w:t>
      </w:r>
      <w:r w:rsidR="00C94F9D" w:rsidRPr="002E0E31">
        <w:rPr>
          <w:rFonts w:ascii="Arial" w:hAnsi="Arial" w:cs="Arial"/>
          <w:color w:val="000000" w:themeColor="text1"/>
        </w:rPr>
        <w:t xml:space="preserve">0.0359 </w:t>
      </w:r>
      <w:r w:rsidRPr="002E0E31">
        <w:rPr>
          <w:rFonts w:ascii="Arial" w:hAnsi="Arial" w:cs="Arial"/>
          <w:color w:val="000000" w:themeColor="text1"/>
        </w:rPr>
        <w:t xml:space="preserve">g; left side of </w:t>
      </w:r>
      <w:r w:rsidR="00357993" w:rsidRPr="002E0E31">
        <w:rPr>
          <w:rFonts w:ascii="Arial" w:hAnsi="Arial" w:cs="Arial"/>
          <w:color w:val="000000" w:themeColor="text1"/>
        </w:rPr>
        <w:t xml:space="preserve">the </w:t>
      </w:r>
      <w:r w:rsidRPr="002E0E31">
        <w:rPr>
          <w:rFonts w:ascii="Arial" w:hAnsi="Arial" w:cs="Arial"/>
          <w:color w:val="000000" w:themeColor="text1"/>
        </w:rPr>
        <w:t>dashed grey line) and large (i.e. &gt;</w:t>
      </w:r>
      <w:r w:rsidR="00C94F9D" w:rsidRPr="002E0E31">
        <w:rPr>
          <w:rFonts w:ascii="Arial" w:hAnsi="Arial" w:cs="Arial"/>
          <w:color w:val="000000" w:themeColor="text1"/>
        </w:rPr>
        <w:t xml:space="preserve">0.0359 </w:t>
      </w:r>
      <w:r w:rsidRPr="002E0E31">
        <w:rPr>
          <w:rFonts w:ascii="Arial" w:hAnsi="Arial" w:cs="Arial"/>
          <w:color w:val="000000" w:themeColor="text1"/>
        </w:rPr>
        <w:t xml:space="preserve">g; right side of </w:t>
      </w:r>
      <w:r w:rsidR="00357993" w:rsidRPr="002E0E31">
        <w:rPr>
          <w:rFonts w:ascii="Arial" w:hAnsi="Arial" w:cs="Arial"/>
          <w:color w:val="000000" w:themeColor="text1"/>
        </w:rPr>
        <w:t xml:space="preserve">the </w:t>
      </w:r>
      <w:r w:rsidRPr="002E0E31">
        <w:rPr>
          <w:rFonts w:ascii="Arial" w:hAnsi="Arial" w:cs="Arial"/>
          <w:color w:val="000000" w:themeColor="text1"/>
        </w:rPr>
        <w:t xml:space="preserve">dashed grey line) weight variability. </w:t>
      </w:r>
    </w:p>
    <w:p w14:paraId="6F45D00A" w14:textId="644B069E" w:rsidR="006F05EB" w:rsidRPr="002E0E31" w:rsidRDefault="006F05EB" w:rsidP="00272839">
      <w:pPr>
        <w:spacing w:line="480" w:lineRule="auto"/>
        <w:jc w:val="both"/>
        <w:rPr>
          <w:rFonts w:ascii="Arial" w:hAnsi="Arial" w:cs="Arial"/>
          <w:color w:val="000000" w:themeColor="text1"/>
        </w:rPr>
      </w:pPr>
    </w:p>
    <w:p w14:paraId="2D49C653" w14:textId="024A195A" w:rsidR="006F05EB" w:rsidRPr="002E0E31" w:rsidRDefault="006F05EB" w:rsidP="00272839">
      <w:pPr>
        <w:spacing w:line="480" w:lineRule="auto"/>
        <w:jc w:val="both"/>
        <w:rPr>
          <w:rFonts w:ascii="Arial" w:hAnsi="Arial" w:cs="Arial"/>
          <w:color w:val="000000" w:themeColor="text1"/>
        </w:rPr>
      </w:pPr>
    </w:p>
    <w:p w14:paraId="6FBB31D6" w14:textId="039B4FFB" w:rsidR="006F05EB" w:rsidRPr="002E0E31" w:rsidRDefault="006F05EB" w:rsidP="00272839">
      <w:pPr>
        <w:spacing w:line="480" w:lineRule="auto"/>
        <w:jc w:val="both"/>
        <w:rPr>
          <w:rFonts w:ascii="Arial" w:hAnsi="Arial" w:cs="Arial"/>
          <w:color w:val="000000" w:themeColor="text1"/>
        </w:rPr>
      </w:pPr>
    </w:p>
    <w:p w14:paraId="785811E5" w14:textId="65B3637E" w:rsidR="009B0AE8" w:rsidRPr="002E0E31" w:rsidRDefault="009B0AE8" w:rsidP="00272839">
      <w:pPr>
        <w:spacing w:line="480" w:lineRule="auto"/>
        <w:jc w:val="both"/>
        <w:rPr>
          <w:rFonts w:ascii="Arial" w:hAnsi="Arial" w:cs="Arial"/>
          <w:color w:val="000000" w:themeColor="text1"/>
        </w:rPr>
      </w:pPr>
    </w:p>
    <w:p w14:paraId="55AFDC6D" w14:textId="6E3633F4" w:rsidR="009B0AE8" w:rsidRPr="002E0E31" w:rsidRDefault="009B0AE8" w:rsidP="009B0AE8">
      <w:pPr>
        <w:spacing w:line="360" w:lineRule="auto"/>
        <w:jc w:val="both"/>
        <w:rPr>
          <w:rFonts w:ascii="Helvetica" w:hAnsi="Helvetica"/>
          <w:color w:val="000000" w:themeColor="text1"/>
        </w:rPr>
      </w:pPr>
    </w:p>
    <w:p w14:paraId="30740BA2" w14:textId="6EEF0038" w:rsidR="00963C07" w:rsidRPr="002E0E31" w:rsidRDefault="00963C07" w:rsidP="009B0AE8">
      <w:pPr>
        <w:spacing w:line="360" w:lineRule="auto"/>
        <w:jc w:val="both"/>
        <w:rPr>
          <w:rFonts w:ascii="Helvetica" w:hAnsi="Helvetica"/>
          <w:color w:val="000000" w:themeColor="text1"/>
        </w:rPr>
      </w:pPr>
    </w:p>
    <w:p w14:paraId="61E8514A" w14:textId="7D4D44FA" w:rsidR="00963C07" w:rsidRPr="002E0E31" w:rsidRDefault="00963C07" w:rsidP="009B0AE8">
      <w:pPr>
        <w:spacing w:line="360" w:lineRule="auto"/>
        <w:jc w:val="both"/>
        <w:rPr>
          <w:rFonts w:ascii="Helvetica" w:hAnsi="Helvetica"/>
          <w:color w:val="000000" w:themeColor="text1"/>
        </w:rPr>
      </w:pPr>
    </w:p>
    <w:p w14:paraId="185C1359" w14:textId="1F5EFFCC" w:rsidR="0065270A" w:rsidRPr="002E0E31" w:rsidRDefault="0065270A" w:rsidP="009B0AE8">
      <w:pPr>
        <w:spacing w:line="360" w:lineRule="auto"/>
        <w:jc w:val="both"/>
        <w:rPr>
          <w:rFonts w:ascii="Helvetica" w:hAnsi="Helvetica"/>
          <w:color w:val="000000" w:themeColor="text1"/>
        </w:rPr>
      </w:pPr>
    </w:p>
    <w:p w14:paraId="1A87ED02" w14:textId="77777777" w:rsidR="0065270A" w:rsidRPr="002E0E31" w:rsidRDefault="0065270A" w:rsidP="009B0AE8">
      <w:pPr>
        <w:spacing w:line="360" w:lineRule="auto"/>
        <w:jc w:val="both"/>
        <w:rPr>
          <w:rFonts w:ascii="Helvetica" w:hAnsi="Helvetica"/>
          <w:color w:val="000000" w:themeColor="text1"/>
        </w:rPr>
      </w:pPr>
    </w:p>
    <w:p w14:paraId="53504CA3" w14:textId="5AEA3809" w:rsidR="00963C07" w:rsidRPr="002E0E31" w:rsidRDefault="00963C07" w:rsidP="00963C07">
      <w:pPr>
        <w:spacing w:line="360" w:lineRule="auto"/>
        <w:jc w:val="center"/>
        <w:rPr>
          <w:rFonts w:ascii="Helvetica" w:hAnsi="Helvetica"/>
          <w:color w:val="000000" w:themeColor="text1"/>
        </w:rPr>
      </w:pPr>
      <w:r w:rsidRPr="002E0E31">
        <w:rPr>
          <w:rFonts w:ascii="Helvetica" w:hAnsi="Helvetica"/>
          <w:noProof/>
          <w:color w:val="000000" w:themeColor="text1"/>
        </w:rPr>
        <w:drawing>
          <wp:inline distT="0" distB="0" distL="0" distR="0" wp14:anchorId="6674881C" wp14:editId="6CECE63B">
            <wp:extent cx="3721100" cy="3886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S7.png"/>
                    <pic:cNvPicPr/>
                  </pic:nvPicPr>
                  <pic:blipFill>
                    <a:blip r:embed="rId10">
                      <a:extLst>
                        <a:ext uri="{28A0092B-C50C-407E-A947-70E740481C1C}">
                          <a14:useLocalDpi xmlns:a14="http://schemas.microsoft.com/office/drawing/2010/main" val="0"/>
                        </a:ext>
                      </a:extLst>
                    </a:blip>
                    <a:stretch>
                      <a:fillRect/>
                    </a:stretch>
                  </pic:blipFill>
                  <pic:spPr>
                    <a:xfrm>
                      <a:off x="0" y="0"/>
                      <a:ext cx="3721100" cy="3886200"/>
                    </a:xfrm>
                    <a:prstGeom prst="rect">
                      <a:avLst/>
                    </a:prstGeom>
                  </pic:spPr>
                </pic:pic>
              </a:graphicData>
            </a:graphic>
          </wp:inline>
        </w:drawing>
      </w:r>
    </w:p>
    <w:p w14:paraId="2DFCC8CB" w14:textId="260B4ED3" w:rsidR="009B0AE8" w:rsidRPr="002E0E31" w:rsidRDefault="009B0AE8" w:rsidP="00272839">
      <w:pPr>
        <w:spacing w:line="480" w:lineRule="auto"/>
        <w:jc w:val="both"/>
        <w:rPr>
          <w:rFonts w:ascii="Arial" w:hAnsi="Arial" w:cs="Arial"/>
          <w:color w:val="000000" w:themeColor="text1"/>
        </w:rPr>
      </w:pPr>
      <w:r w:rsidRPr="002E0E31">
        <w:rPr>
          <w:rFonts w:ascii="Arial" w:hAnsi="Arial" w:cs="Arial"/>
          <w:b/>
          <w:color w:val="000000" w:themeColor="text1"/>
        </w:rPr>
        <w:t xml:space="preserve">Figure S5. </w:t>
      </w:r>
      <w:r w:rsidR="00963C07" w:rsidRPr="002E0E31">
        <w:rPr>
          <w:rFonts w:ascii="Arial" w:hAnsi="Arial" w:cs="Arial"/>
          <w:bCs/>
          <w:color w:val="000000" w:themeColor="text1"/>
        </w:rPr>
        <w:t>The standard deviation in group weights</w:t>
      </w:r>
      <w:r w:rsidRPr="002E0E31">
        <w:rPr>
          <w:rFonts w:ascii="Arial" w:hAnsi="Arial" w:cs="Arial"/>
          <w:color w:val="000000" w:themeColor="text1"/>
        </w:rPr>
        <w:t xml:space="preserve"> plotted for control (</w:t>
      </w:r>
      <w:r w:rsidRPr="002E0E31">
        <w:rPr>
          <w:rFonts w:ascii="Arial" w:hAnsi="Arial" w:cs="Arial"/>
          <w:i/>
          <w:color w:val="000000" w:themeColor="text1"/>
        </w:rPr>
        <w:t>n</w:t>
      </w:r>
      <w:r w:rsidRPr="002E0E31">
        <w:rPr>
          <w:rFonts w:ascii="Arial" w:hAnsi="Arial" w:cs="Arial"/>
          <w:color w:val="000000" w:themeColor="text1"/>
        </w:rPr>
        <w:t xml:space="preserve"> = 34), low-fluoxetine (</w:t>
      </w:r>
      <w:r w:rsidRPr="002E0E31">
        <w:rPr>
          <w:rFonts w:ascii="Arial" w:hAnsi="Arial" w:cs="Arial"/>
          <w:i/>
          <w:color w:val="000000" w:themeColor="text1"/>
        </w:rPr>
        <w:t>n</w:t>
      </w:r>
      <w:r w:rsidRPr="002E0E31">
        <w:rPr>
          <w:rFonts w:ascii="Arial" w:hAnsi="Arial" w:cs="Arial"/>
          <w:color w:val="000000" w:themeColor="text1"/>
        </w:rPr>
        <w:t xml:space="preserve"> = 34) and high-fluoxetine groups (</w:t>
      </w:r>
      <w:r w:rsidRPr="002E0E31">
        <w:rPr>
          <w:rFonts w:ascii="Arial" w:hAnsi="Arial" w:cs="Arial"/>
          <w:i/>
          <w:color w:val="000000" w:themeColor="text1"/>
        </w:rPr>
        <w:t>n</w:t>
      </w:r>
      <w:r w:rsidRPr="002E0E31">
        <w:rPr>
          <w:rFonts w:ascii="Arial" w:hAnsi="Arial" w:cs="Arial"/>
          <w:color w:val="000000" w:themeColor="text1"/>
        </w:rPr>
        <w:t xml:space="preserve"> = 35). </w:t>
      </w:r>
      <w:r w:rsidR="00963C07" w:rsidRPr="002E0E31">
        <w:rPr>
          <w:rFonts w:ascii="Helvetica" w:hAnsi="Helvetica"/>
          <w:color w:val="000000" w:themeColor="text1"/>
        </w:rPr>
        <w:t>Box plots show the 25</w:t>
      </w:r>
      <w:r w:rsidR="00963C07" w:rsidRPr="002E0E31">
        <w:rPr>
          <w:rFonts w:ascii="Helvetica" w:hAnsi="Helvetica"/>
          <w:color w:val="000000" w:themeColor="text1"/>
          <w:vertAlign w:val="superscript"/>
        </w:rPr>
        <w:t>th</w:t>
      </w:r>
      <w:r w:rsidR="00963C07" w:rsidRPr="002E0E31">
        <w:rPr>
          <w:rFonts w:ascii="Helvetica" w:hAnsi="Helvetica"/>
          <w:color w:val="000000" w:themeColor="text1"/>
        </w:rPr>
        <w:t>, 50</w:t>
      </w:r>
      <w:r w:rsidR="00963C07" w:rsidRPr="002E0E31">
        <w:rPr>
          <w:rFonts w:ascii="Helvetica" w:hAnsi="Helvetica"/>
          <w:color w:val="000000" w:themeColor="text1"/>
          <w:vertAlign w:val="superscript"/>
        </w:rPr>
        <w:t>th</w:t>
      </w:r>
      <w:r w:rsidR="00963C07" w:rsidRPr="002E0E31">
        <w:rPr>
          <w:rFonts w:ascii="Helvetica" w:hAnsi="Helvetica"/>
          <w:color w:val="000000" w:themeColor="text1"/>
        </w:rPr>
        <w:t xml:space="preserve"> (median) and 75</w:t>
      </w:r>
      <w:r w:rsidR="00963C07" w:rsidRPr="002E0E31">
        <w:rPr>
          <w:rFonts w:ascii="Helvetica" w:hAnsi="Helvetica"/>
          <w:color w:val="000000" w:themeColor="text1"/>
          <w:vertAlign w:val="superscript"/>
        </w:rPr>
        <w:t>th</w:t>
      </w:r>
      <w:r w:rsidR="00963C07" w:rsidRPr="002E0E31">
        <w:rPr>
          <w:rFonts w:ascii="Helvetica" w:hAnsi="Helvetica"/>
          <w:color w:val="000000" w:themeColor="text1"/>
        </w:rPr>
        <w:t xml:space="preserve"> percentiles. The coloured area surrounding the boxplot shows the probability density at different values smoothed by a kernel density estimator. Groups that share a capital letter are not significantly different from one another.</w:t>
      </w:r>
    </w:p>
    <w:p w14:paraId="26CCB7B6" w14:textId="5B93FB7C" w:rsidR="006F05EB" w:rsidRPr="002E0E31" w:rsidRDefault="006F05EB" w:rsidP="00272839">
      <w:pPr>
        <w:spacing w:line="480" w:lineRule="auto"/>
        <w:jc w:val="both"/>
        <w:rPr>
          <w:rFonts w:ascii="Arial" w:hAnsi="Arial" w:cs="Arial"/>
          <w:color w:val="000000" w:themeColor="text1"/>
        </w:rPr>
      </w:pPr>
    </w:p>
    <w:p w14:paraId="5723B08B" w14:textId="0F389EF0" w:rsidR="0065270A" w:rsidRPr="002E0E31" w:rsidRDefault="0065270A" w:rsidP="00272839">
      <w:pPr>
        <w:spacing w:line="480" w:lineRule="auto"/>
        <w:jc w:val="both"/>
        <w:rPr>
          <w:rFonts w:ascii="Arial" w:hAnsi="Arial" w:cs="Arial"/>
          <w:color w:val="000000" w:themeColor="text1"/>
        </w:rPr>
      </w:pPr>
    </w:p>
    <w:p w14:paraId="0A3619E2" w14:textId="588BAB85" w:rsidR="0065270A" w:rsidRPr="002E0E31" w:rsidRDefault="0065270A" w:rsidP="00272839">
      <w:pPr>
        <w:spacing w:line="480" w:lineRule="auto"/>
        <w:jc w:val="both"/>
        <w:rPr>
          <w:rFonts w:ascii="Arial" w:hAnsi="Arial" w:cs="Arial"/>
          <w:color w:val="000000" w:themeColor="text1"/>
        </w:rPr>
      </w:pPr>
    </w:p>
    <w:p w14:paraId="014004E8" w14:textId="1008E7DD" w:rsidR="0065270A" w:rsidRPr="002E0E31" w:rsidRDefault="0065270A" w:rsidP="00272839">
      <w:pPr>
        <w:spacing w:line="480" w:lineRule="auto"/>
        <w:jc w:val="both"/>
        <w:rPr>
          <w:rFonts w:ascii="Arial" w:hAnsi="Arial" w:cs="Arial"/>
          <w:color w:val="000000" w:themeColor="text1"/>
        </w:rPr>
      </w:pPr>
    </w:p>
    <w:p w14:paraId="40B3C9E0" w14:textId="4C546B61" w:rsidR="0065270A" w:rsidRPr="002E0E31" w:rsidRDefault="0065270A" w:rsidP="00272839">
      <w:pPr>
        <w:spacing w:line="480" w:lineRule="auto"/>
        <w:jc w:val="both"/>
        <w:rPr>
          <w:rFonts w:ascii="Arial" w:hAnsi="Arial" w:cs="Arial"/>
          <w:color w:val="000000" w:themeColor="text1"/>
        </w:rPr>
      </w:pPr>
    </w:p>
    <w:p w14:paraId="5DA85808" w14:textId="1E46050C" w:rsidR="0065270A" w:rsidRPr="002E0E31" w:rsidRDefault="0065270A" w:rsidP="00272839">
      <w:pPr>
        <w:spacing w:line="480" w:lineRule="auto"/>
        <w:jc w:val="both"/>
        <w:rPr>
          <w:rFonts w:ascii="Arial" w:hAnsi="Arial" w:cs="Arial"/>
          <w:color w:val="000000" w:themeColor="text1"/>
        </w:rPr>
      </w:pPr>
    </w:p>
    <w:p w14:paraId="0BDECC38" w14:textId="77777777" w:rsidR="0065270A" w:rsidRPr="002E0E31" w:rsidRDefault="0065270A" w:rsidP="00272839">
      <w:pPr>
        <w:spacing w:line="480" w:lineRule="auto"/>
        <w:jc w:val="both"/>
        <w:rPr>
          <w:rFonts w:ascii="Arial" w:hAnsi="Arial" w:cs="Arial"/>
          <w:color w:val="000000" w:themeColor="text1"/>
        </w:rPr>
      </w:pPr>
    </w:p>
    <w:p w14:paraId="0B2DB49E" w14:textId="7376C938" w:rsidR="006F05EB" w:rsidRPr="002E0E31" w:rsidRDefault="006F05EB" w:rsidP="00272839">
      <w:pPr>
        <w:spacing w:line="480" w:lineRule="auto"/>
        <w:jc w:val="both"/>
        <w:rPr>
          <w:rFonts w:ascii="Arial" w:hAnsi="Arial" w:cs="Arial"/>
          <w:color w:val="000000" w:themeColor="text1"/>
        </w:rPr>
      </w:pPr>
    </w:p>
    <w:p w14:paraId="2F124F8C" w14:textId="148FDBF4" w:rsidR="006F05EB" w:rsidRPr="002E0E31" w:rsidRDefault="006F05EB" w:rsidP="00272839">
      <w:pPr>
        <w:spacing w:line="480" w:lineRule="auto"/>
        <w:jc w:val="both"/>
        <w:rPr>
          <w:rFonts w:ascii="Arial" w:hAnsi="Arial" w:cs="Arial"/>
          <w:b/>
          <w:bCs/>
          <w:color w:val="000000" w:themeColor="text1"/>
        </w:rPr>
      </w:pPr>
      <w:r w:rsidRPr="002E0E31">
        <w:rPr>
          <w:rFonts w:ascii="Arial" w:hAnsi="Arial" w:cs="Arial"/>
          <w:b/>
          <w:bCs/>
          <w:color w:val="000000" w:themeColor="text1"/>
        </w:rPr>
        <w:t>References</w:t>
      </w:r>
    </w:p>
    <w:p w14:paraId="39A9EEEA" w14:textId="59AF5588" w:rsidR="000174AB" w:rsidRPr="002E0E31" w:rsidRDefault="000174AB" w:rsidP="006F05EB">
      <w:pPr>
        <w:spacing w:line="480" w:lineRule="auto"/>
        <w:jc w:val="both"/>
        <w:rPr>
          <w:rFonts w:ascii="Arial" w:hAnsi="Arial" w:cs="Arial"/>
          <w:color w:val="000000" w:themeColor="text1"/>
        </w:rPr>
      </w:pPr>
      <w:r w:rsidRPr="002E0E31">
        <w:rPr>
          <w:rFonts w:ascii="Calibri" w:hAnsi="Calibri" w:cs="Calibri"/>
          <w:color w:val="000000" w:themeColor="text1"/>
        </w:rPr>
        <w:t>﻿</w:t>
      </w:r>
      <w:r w:rsidRPr="002E0E31">
        <w:rPr>
          <w:rFonts w:ascii="Arial" w:hAnsi="Arial" w:cs="Arial"/>
          <w:color w:val="000000" w:themeColor="text1"/>
        </w:rPr>
        <w:t xml:space="preserve">Fournier DA, Skaug HJ, Ancheta J, Ianelli J, Magnusson A, Maunder M, Nielsen A, Sibert J. 2012 AD Model Builder: using automatic differentiation for statistical inference of highly parameterized complex nonlinear models. </w:t>
      </w:r>
      <w:r w:rsidRPr="002E0E31">
        <w:rPr>
          <w:rFonts w:ascii="Arial" w:hAnsi="Arial" w:cs="Arial"/>
          <w:i/>
          <w:iCs/>
          <w:color w:val="000000" w:themeColor="text1"/>
        </w:rPr>
        <w:t>Optim. Methods Softw.</w:t>
      </w:r>
      <w:r w:rsidRPr="002E0E31">
        <w:rPr>
          <w:rFonts w:ascii="Arial" w:hAnsi="Arial" w:cs="Arial"/>
          <w:color w:val="000000" w:themeColor="text1"/>
        </w:rPr>
        <w:t xml:space="preserve"> </w:t>
      </w:r>
      <w:r w:rsidRPr="002E0E31">
        <w:rPr>
          <w:rFonts w:ascii="Arial" w:hAnsi="Arial" w:cs="Arial"/>
          <w:b/>
          <w:bCs/>
          <w:color w:val="000000" w:themeColor="text1"/>
        </w:rPr>
        <w:t>27</w:t>
      </w:r>
      <w:r w:rsidRPr="002E0E31">
        <w:rPr>
          <w:rFonts w:ascii="Arial" w:hAnsi="Arial" w:cs="Arial"/>
          <w:color w:val="000000" w:themeColor="text1"/>
        </w:rPr>
        <w:t>, 233–249. (doi:10.1080/10556788.2011.597854).</w:t>
      </w:r>
    </w:p>
    <w:p w14:paraId="40925BA7" w14:textId="77777777" w:rsidR="000174AB" w:rsidRPr="002E0E31" w:rsidRDefault="000174AB" w:rsidP="006F05EB">
      <w:pPr>
        <w:spacing w:line="480" w:lineRule="auto"/>
        <w:jc w:val="both"/>
        <w:rPr>
          <w:rFonts w:ascii="Arial" w:hAnsi="Arial" w:cs="Arial"/>
          <w:color w:val="000000" w:themeColor="text1"/>
        </w:rPr>
      </w:pPr>
    </w:p>
    <w:p w14:paraId="473F4B1E" w14:textId="49D2E9BD" w:rsidR="000174AB" w:rsidRPr="002E0E31" w:rsidRDefault="000174AB" w:rsidP="000315E3">
      <w:pPr>
        <w:spacing w:line="480" w:lineRule="auto"/>
        <w:jc w:val="both"/>
        <w:rPr>
          <w:rFonts w:ascii="Arial" w:hAnsi="Arial" w:cs="Arial"/>
          <w:color w:val="000000" w:themeColor="text1"/>
        </w:rPr>
      </w:pPr>
      <w:r w:rsidRPr="002E0E31">
        <w:rPr>
          <w:rFonts w:ascii="Arial" w:hAnsi="Arial" w:cs="Arial"/>
          <w:color w:val="000000" w:themeColor="text1"/>
        </w:rPr>
        <w:t>Fox J, Weisberg S 2011. An R companion to applied regression, Second edition. Thousand Oaks CA: Sage. ISBN:9781412975148</w:t>
      </w:r>
    </w:p>
    <w:p w14:paraId="3B5DC9DB" w14:textId="58D6E6C3" w:rsidR="000174AB" w:rsidRPr="002E0E31" w:rsidRDefault="000174AB" w:rsidP="000315E3">
      <w:pPr>
        <w:spacing w:line="480" w:lineRule="auto"/>
        <w:jc w:val="both"/>
        <w:rPr>
          <w:rFonts w:ascii="Arial" w:hAnsi="Arial" w:cs="Arial"/>
          <w:color w:val="000000" w:themeColor="text1"/>
        </w:rPr>
      </w:pPr>
    </w:p>
    <w:p w14:paraId="475FBBE1" w14:textId="3533089B" w:rsidR="00774445" w:rsidRPr="002E0E31" w:rsidRDefault="00774445" w:rsidP="000315E3">
      <w:pPr>
        <w:spacing w:line="480" w:lineRule="auto"/>
        <w:jc w:val="both"/>
        <w:rPr>
          <w:rFonts w:ascii="Arial" w:hAnsi="Arial" w:cs="Arial"/>
          <w:color w:val="000000" w:themeColor="text1"/>
          <w:lang w:val="sv-SE"/>
        </w:rPr>
      </w:pPr>
      <w:r w:rsidRPr="002E0E31">
        <w:rPr>
          <w:rFonts w:ascii="Arial" w:hAnsi="Arial" w:cs="Arial"/>
          <w:color w:val="000000" w:themeColor="text1"/>
        </w:rPr>
        <w:t xml:space="preserve">Fursdon JB, Martin JM, Bertram MG, Lehtonen TK, Wong BBM. 2019 The pharmaceutical pollutant fluoxetine alters reproductive behavior in a fish independent of predation risk. </w:t>
      </w:r>
      <w:r w:rsidRPr="002E0E31">
        <w:rPr>
          <w:rFonts w:ascii="Arial" w:hAnsi="Arial" w:cs="Arial"/>
          <w:i/>
          <w:iCs/>
          <w:color w:val="000000" w:themeColor="text1"/>
          <w:lang w:val="sv-SE"/>
        </w:rPr>
        <w:t xml:space="preserve">Sci. Total Environ. </w:t>
      </w:r>
      <w:r w:rsidRPr="002E0E31">
        <w:rPr>
          <w:rFonts w:ascii="Arial" w:hAnsi="Arial" w:cs="Arial"/>
          <w:b/>
          <w:bCs/>
          <w:color w:val="000000" w:themeColor="text1"/>
          <w:lang w:val="sv-SE"/>
        </w:rPr>
        <w:t>650</w:t>
      </w:r>
      <w:r w:rsidRPr="002E0E31">
        <w:rPr>
          <w:rFonts w:ascii="Arial" w:hAnsi="Arial" w:cs="Arial"/>
          <w:color w:val="000000" w:themeColor="text1"/>
          <w:lang w:val="sv-SE"/>
        </w:rPr>
        <w:t>, 642−652. (doi:10.1016/j.scitotenv.2018.09.046)</w:t>
      </w:r>
    </w:p>
    <w:p w14:paraId="01DDE1B4" w14:textId="77777777" w:rsidR="00774445" w:rsidRPr="002E0E31" w:rsidRDefault="00774445" w:rsidP="000315E3">
      <w:pPr>
        <w:spacing w:line="480" w:lineRule="auto"/>
        <w:jc w:val="both"/>
        <w:rPr>
          <w:rFonts w:ascii="Arial" w:hAnsi="Arial" w:cs="Arial"/>
          <w:color w:val="000000" w:themeColor="text1"/>
          <w:lang w:val="sv-SE"/>
        </w:rPr>
      </w:pPr>
    </w:p>
    <w:p w14:paraId="62319C02" w14:textId="1815BA5E" w:rsidR="000174AB" w:rsidRPr="002E0E31" w:rsidRDefault="000174AB" w:rsidP="000315E3">
      <w:pPr>
        <w:spacing w:line="480" w:lineRule="auto"/>
        <w:jc w:val="both"/>
        <w:rPr>
          <w:rFonts w:ascii="Arial" w:hAnsi="Arial" w:cs="Arial"/>
          <w:color w:val="000000" w:themeColor="text1"/>
        </w:rPr>
      </w:pPr>
      <w:r w:rsidRPr="002E0E31">
        <w:rPr>
          <w:rFonts w:ascii="Arial" w:hAnsi="Arial" w:cs="Arial"/>
          <w:color w:val="000000" w:themeColor="text1"/>
          <w:lang w:val="sv-SE"/>
        </w:rPr>
        <w:t xml:space="preserve">Martin JM, Bertram MG, Saaristo M, Ecker TE, Hannington SL. </w:t>
      </w:r>
      <w:r w:rsidRPr="002E0E31">
        <w:rPr>
          <w:rFonts w:ascii="Arial" w:hAnsi="Arial" w:cs="Arial"/>
          <w:color w:val="000000" w:themeColor="text1"/>
        </w:rPr>
        <w:t xml:space="preserve">Tanner JL, Michelangeli M, O’Bryan MK, Wong BBM. 2019a Impact of the widespread pharmaceutical pollutant fluoxetine on behavior and sperm traits in a freshwater fish. </w:t>
      </w:r>
      <w:r w:rsidRPr="002E0E31">
        <w:rPr>
          <w:rFonts w:ascii="Arial" w:hAnsi="Arial" w:cs="Arial"/>
          <w:i/>
          <w:iCs/>
          <w:color w:val="000000" w:themeColor="text1"/>
        </w:rPr>
        <w:t>Sci. Total Environ.</w:t>
      </w:r>
      <w:r w:rsidRPr="002E0E31">
        <w:rPr>
          <w:rFonts w:ascii="Arial" w:hAnsi="Arial" w:cs="Arial"/>
          <w:color w:val="000000" w:themeColor="text1"/>
        </w:rPr>
        <w:t xml:space="preserve"> 2019, 650, 1771−1778. (doi:10.1016/j.scitotenv.2018.09.294)</w:t>
      </w:r>
    </w:p>
    <w:p w14:paraId="149B5987" w14:textId="77777777" w:rsidR="000174AB" w:rsidRPr="002E0E31" w:rsidRDefault="000174AB" w:rsidP="000315E3">
      <w:pPr>
        <w:spacing w:line="480" w:lineRule="auto"/>
        <w:jc w:val="both"/>
        <w:rPr>
          <w:rFonts w:ascii="Arial" w:hAnsi="Arial" w:cs="Arial"/>
          <w:color w:val="000000" w:themeColor="text1"/>
        </w:rPr>
      </w:pPr>
    </w:p>
    <w:p w14:paraId="243AD7F6" w14:textId="26C65E6B" w:rsidR="000174AB" w:rsidRPr="002E0E31" w:rsidRDefault="000174AB" w:rsidP="006F05EB">
      <w:pPr>
        <w:spacing w:line="480" w:lineRule="auto"/>
        <w:jc w:val="both"/>
        <w:rPr>
          <w:rFonts w:ascii="Arial" w:hAnsi="Arial" w:cs="Arial"/>
          <w:color w:val="000000" w:themeColor="text1"/>
        </w:rPr>
      </w:pPr>
      <w:r w:rsidRPr="002E0E31">
        <w:rPr>
          <w:rFonts w:ascii="Arial" w:hAnsi="Arial" w:cs="Arial"/>
          <w:color w:val="000000" w:themeColor="text1"/>
        </w:rPr>
        <w:t xml:space="preserve">Martin JM, Bertram MG, Saaristo M, Fursdon JB, Hannington SL, Brooks BW, Burket SR, Mole RA, Deal NDS, Wong BBM. 2019b Antidepressants in surface waters: fluoxetine influences mosquitofish anxiety-related behavior at environmentally relevant levels. </w:t>
      </w:r>
      <w:r w:rsidRPr="002E0E31">
        <w:rPr>
          <w:rFonts w:ascii="Arial" w:hAnsi="Arial" w:cs="Arial"/>
          <w:i/>
          <w:iCs/>
          <w:color w:val="000000" w:themeColor="text1"/>
        </w:rPr>
        <w:t>Environ Sci Technol.</w:t>
      </w:r>
      <w:r w:rsidRPr="002E0E31">
        <w:rPr>
          <w:rFonts w:ascii="Arial" w:hAnsi="Arial" w:cs="Arial"/>
          <w:color w:val="000000" w:themeColor="text1"/>
        </w:rPr>
        <w:t xml:space="preserve"> 53, 6035–6043. (doi:10.1021/acs.est.9b00944)</w:t>
      </w:r>
    </w:p>
    <w:p w14:paraId="23210890" w14:textId="77777777" w:rsidR="000174AB" w:rsidRPr="002E0E31" w:rsidRDefault="000174AB" w:rsidP="006F05EB">
      <w:pPr>
        <w:spacing w:line="480" w:lineRule="auto"/>
        <w:jc w:val="both"/>
        <w:rPr>
          <w:rFonts w:ascii="Arial" w:hAnsi="Arial" w:cs="Arial"/>
          <w:color w:val="000000" w:themeColor="text1"/>
        </w:rPr>
      </w:pPr>
    </w:p>
    <w:p w14:paraId="7F6FEDFD" w14:textId="77777777" w:rsidR="000174AB" w:rsidRPr="002E0E31" w:rsidRDefault="000174AB" w:rsidP="000315E3">
      <w:pPr>
        <w:spacing w:line="480" w:lineRule="auto"/>
        <w:jc w:val="both"/>
        <w:rPr>
          <w:rFonts w:ascii="Arial" w:hAnsi="Arial" w:cs="Arial"/>
          <w:color w:val="000000" w:themeColor="text1"/>
          <w:lang w:val="en-US"/>
        </w:rPr>
      </w:pPr>
    </w:p>
    <w:p w14:paraId="2875B5DA" w14:textId="77005930" w:rsidR="000174AB" w:rsidRPr="002E0E31" w:rsidRDefault="000174AB" w:rsidP="000315E3">
      <w:pPr>
        <w:spacing w:line="480" w:lineRule="auto"/>
        <w:jc w:val="both"/>
        <w:rPr>
          <w:rFonts w:ascii="Arial" w:hAnsi="Arial" w:cs="Arial"/>
          <w:color w:val="000000" w:themeColor="text1"/>
        </w:rPr>
      </w:pPr>
      <w:r w:rsidRPr="002E0E31">
        <w:rPr>
          <w:rFonts w:ascii="Arial" w:hAnsi="Arial" w:cs="Arial"/>
          <w:color w:val="000000" w:themeColor="text1"/>
        </w:rPr>
        <w:t xml:space="preserve">Saaristo M, Tomkins P, Allinson M, Allinson G., Wong BBM. 2013 An androgenic agricultural contaminant impairs female reproductive behaviour in a freshwater fish. </w:t>
      </w:r>
      <w:r w:rsidRPr="002E0E31">
        <w:rPr>
          <w:rFonts w:ascii="Arial" w:hAnsi="Arial" w:cs="Arial"/>
          <w:i/>
          <w:iCs/>
          <w:color w:val="000000" w:themeColor="text1"/>
        </w:rPr>
        <w:t>PLoS One</w:t>
      </w:r>
      <w:r w:rsidRPr="002E0E31">
        <w:rPr>
          <w:rFonts w:ascii="Arial" w:hAnsi="Arial" w:cs="Arial"/>
          <w:color w:val="000000" w:themeColor="text1"/>
        </w:rPr>
        <w:t xml:space="preserve">, </w:t>
      </w:r>
      <w:r w:rsidRPr="002E0E31">
        <w:rPr>
          <w:rFonts w:ascii="Arial" w:hAnsi="Arial" w:cs="Arial"/>
          <w:b/>
          <w:bCs/>
          <w:color w:val="000000" w:themeColor="text1"/>
        </w:rPr>
        <w:t>8</w:t>
      </w:r>
      <w:r w:rsidRPr="002E0E31">
        <w:rPr>
          <w:rFonts w:ascii="Arial" w:hAnsi="Arial" w:cs="Arial"/>
          <w:color w:val="000000" w:themeColor="text1"/>
        </w:rPr>
        <w:t>, e62782.</w:t>
      </w:r>
      <w:r w:rsidR="00CC106B" w:rsidRPr="002E0E31">
        <w:rPr>
          <w:rFonts w:ascii="Arial" w:hAnsi="Arial" w:cs="Arial"/>
          <w:color w:val="000000" w:themeColor="text1"/>
        </w:rPr>
        <w:t xml:space="preserve"> (doi:10.1371/journal.pone.0062782).</w:t>
      </w:r>
    </w:p>
    <w:p w14:paraId="0D4BF6B3" w14:textId="77777777" w:rsidR="000174AB" w:rsidRPr="002E0E31" w:rsidRDefault="000174AB" w:rsidP="000315E3">
      <w:pPr>
        <w:spacing w:line="480" w:lineRule="auto"/>
        <w:jc w:val="both"/>
        <w:rPr>
          <w:rFonts w:ascii="Arial" w:hAnsi="Arial" w:cs="Arial"/>
          <w:color w:val="000000" w:themeColor="text1"/>
        </w:rPr>
      </w:pPr>
    </w:p>
    <w:p w14:paraId="687D6EB1" w14:textId="283074D2" w:rsidR="000174AB" w:rsidRPr="002E0E31" w:rsidRDefault="000174AB" w:rsidP="00CC106B">
      <w:pPr>
        <w:spacing w:line="480" w:lineRule="auto"/>
        <w:jc w:val="both"/>
        <w:rPr>
          <w:rFonts w:ascii="Arial" w:hAnsi="Arial" w:cs="Arial"/>
          <w:color w:val="000000" w:themeColor="text1"/>
          <w:u w:val="single"/>
          <w:lang w:val="sv-SE"/>
        </w:rPr>
      </w:pPr>
      <w:r w:rsidRPr="002E0E31">
        <w:rPr>
          <w:rFonts w:ascii="Arial" w:hAnsi="Arial" w:cs="Arial"/>
          <w:color w:val="000000" w:themeColor="text1"/>
        </w:rPr>
        <w:t xml:space="preserve">Therneau TM. 2018 coxme: Mixed Effects Cox Models. </w:t>
      </w:r>
      <w:r w:rsidRPr="002E0E31">
        <w:rPr>
          <w:rFonts w:ascii="Arial" w:hAnsi="Arial" w:cs="Arial"/>
          <w:color w:val="000000" w:themeColor="text1"/>
          <w:lang w:val="sv-SE"/>
        </w:rPr>
        <w:t xml:space="preserve">R package version 2.2-10. </w:t>
      </w:r>
      <w:hyperlink r:id="rId11" w:history="1">
        <w:r w:rsidRPr="002E0E31">
          <w:rPr>
            <w:rStyle w:val="Hyperlink"/>
            <w:rFonts w:ascii="Arial" w:hAnsi="Arial" w:cs="Arial"/>
            <w:color w:val="000000" w:themeColor="text1"/>
            <w:lang w:val="sv-SE"/>
          </w:rPr>
          <w:t>https://CRAN.R-project.org/package=coxme</w:t>
        </w:r>
      </w:hyperlink>
    </w:p>
    <w:p w14:paraId="0E476DC9" w14:textId="77777777" w:rsidR="000174AB" w:rsidRPr="002E0E31" w:rsidRDefault="000174AB" w:rsidP="000315E3">
      <w:pPr>
        <w:spacing w:line="480" w:lineRule="auto"/>
        <w:jc w:val="both"/>
        <w:rPr>
          <w:rFonts w:ascii="Arial" w:hAnsi="Arial" w:cs="Arial"/>
          <w:color w:val="000000" w:themeColor="text1"/>
          <w:lang w:val="sv-SE"/>
        </w:rPr>
      </w:pPr>
    </w:p>
    <w:p w14:paraId="2F0C61D4" w14:textId="77777777" w:rsidR="000174AB" w:rsidRPr="002E0E31" w:rsidRDefault="000174AB" w:rsidP="00C50DB1">
      <w:pPr>
        <w:spacing w:line="480" w:lineRule="auto"/>
        <w:jc w:val="both"/>
        <w:rPr>
          <w:rFonts w:ascii="Arial" w:hAnsi="Arial" w:cs="Arial"/>
          <w:color w:val="000000" w:themeColor="text1"/>
        </w:rPr>
      </w:pPr>
      <w:r w:rsidRPr="002E0E31">
        <w:rPr>
          <w:rFonts w:ascii="Arial" w:hAnsi="Arial" w:cs="Arial"/>
          <w:color w:val="000000" w:themeColor="text1"/>
        </w:rPr>
        <w:t>Venables WN, Ripley BD. 2002 Modern applied statistics with S. Fourth edition. Springer, New York. ISBN:0-387-95457-0</w:t>
      </w:r>
    </w:p>
    <w:p w14:paraId="6EDBEA0F" w14:textId="39BFD7A0" w:rsidR="00E03099" w:rsidRPr="002E0E31" w:rsidRDefault="00E03099" w:rsidP="00E03099">
      <w:pPr>
        <w:spacing w:line="480" w:lineRule="auto"/>
        <w:jc w:val="both"/>
        <w:rPr>
          <w:rFonts w:ascii="Arial" w:hAnsi="Arial" w:cs="Arial"/>
          <w:color w:val="000000" w:themeColor="text1"/>
        </w:rPr>
      </w:pPr>
    </w:p>
    <w:sectPr w:rsidR="00E03099" w:rsidRPr="002E0E31" w:rsidSect="00857019">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Menlo-Regular">
    <w:altName w:val="Menlo"/>
    <w:panose1 w:val="020B0609030804020204"/>
    <w:charset w:val="00"/>
    <w:family w:val="modern"/>
    <w:pitch w:val="fixed"/>
    <w:sig w:usb0="E60022FF" w:usb1="D200F9FB" w:usb2="02000028" w:usb3="00000000" w:csb0="000001D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6401"/>
    <w:rsid w:val="00000099"/>
    <w:rsid w:val="00005759"/>
    <w:rsid w:val="00013232"/>
    <w:rsid w:val="000174AB"/>
    <w:rsid w:val="00027FEE"/>
    <w:rsid w:val="00030C83"/>
    <w:rsid w:val="000315E3"/>
    <w:rsid w:val="00041688"/>
    <w:rsid w:val="00060073"/>
    <w:rsid w:val="00063944"/>
    <w:rsid w:val="00071EF0"/>
    <w:rsid w:val="000854D8"/>
    <w:rsid w:val="000968A1"/>
    <w:rsid w:val="000A5B68"/>
    <w:rsid w:val="000B206B"/>
    <w:rsid w:val="000C2827"/>
    <w:rsid w:val="000C721C"/>
    <w:rsid w:val="000D3CB2"/>
    <w:rsid w:val="000F374F"/>
    <w:rsid w:val="000F489C"/>
    <w:rsid w:val="00105F3A"/>
    <w:rsid w:val="001125C0"/>
    <w:rsid w:val="00114234"/>
    <w:rsid w:val="001232CB"/>
    <w:rsid w:val="0015611D"/>
    <w:rsid w:val="00192E23"/>
    <w:rsid w:val="00197D17"/>
    <w:rsid w:val="001B1675"/>
    <w:rsid w:val="001B2263"/>
    <w:rsid w:val="001B37FE"/>
    <w:rsid w:val="001B62A9"/>
    <w:rsid w:val="001C26D1"/>
    <w:rsid w:val="001C31BD"/>
    <w:rsid w:val="001D023B"/>
    <w:rsid w:val="001F1C64"/>
    <w:rsid w:val="001F6CA4"/>
    <w:rsid w:val="00203623"/>
    <w:rsid w:val="00221D03"/>
    <w:rsid w:val="00223CD6"/>
    <w:rsid w:val="00240F90"/>
    <w:rsid w:val="002439AB"/>
    <w:rsid w:val="002454F4"/>
    <w:rsid w:val="002572FF"/>
    <w:rsid w:val="00272839"/>
    <w:rsid w:val="002731F5"/>
    <w:rsid w:val="00282CBB"/>
    <w:rsid w:val="002942F3"/>
    <w:rsid w:val="00297494"/>
    <w:rsid w:val="002B4C1D"/>
    <w:rsid w:val="002E0E31"/>
    <w:rsid w:val="002F05D9"/>
    <w:rsid w:val="002F2A53"/>
    <w:rsid w:val="00304BD2"/>
    <w:rsid w:val="0032334B"/>
    <w:rsid w:val="00333FF4"/>
    <w:rsid w:val="00340E13"/>
    <w:rsid w:val="00347299"/>
    <w:rsid w:val="00350488"/>
    <w:rsid w:val="00351090"/>
    <w:rsid w:val="00353D7A"/>
    <w:rsid w:val="00357993"/>
    <w:rsid w:val="00364F2A"/>
    <w:rsid w:val="00386211"/>
    <w:rsid w:val="00396150"/>
    <w:rsid w:val="00397ACF"/>
    <w:rsid w:val="003A4F9C"/>
    <w:rsid w:val="003C7550"/>
    <w:rsid w:val="003D3818"/>
    <w:rsid w:val="003F2222"/>
    <w:rsid w:val="004019B6"/>
    <w:rsid w:val="00402D10"/>
    <w:rsid w:val="0040603B"/>
    <w:rsid w:val="0042025A"/>
    <w:rsid w:val="00420FAD"/>
    <w:rsid w:val="00427418"/>
    <w:rsid w:val="00472ACF"/>
    <w:rsid w:val="00473B7D"/>
    <w:rsid w:val="004C5F87"/>
    <w:rsid w:val="00501356"/>
    <w:rsid w:val="00510190"/>
    <w:rsid w:val="00511AC1"/>
    <w:rsid w:val="005147FB"/>
    <w:rsid w:val="00554A89"/>
    <w:rsid w:val="0056566E"/>
    <w:rsid w:val="0057677B"/>
    <w:rsid w:val="005767DD"/>
    <w:rsid w:val="005A5986"/>
    <w:rsid w:val="005B360D"/>
    <w:rsid w:val="005B3D87"/>
    <w:rsid w:val="005B7875"/>
    <w:rsid w:val="005D5F5D"/>
    <w:rsid w:val="005F773C"/>
    <w:rsid w:val="00600229"/>
    <w:rsid w:val="0061473F"/>
    <w:rsid w:val="006332A4"/>
    <w:rsid w:val="0065270A"/>
    <w:rsid w:val="00660503"/>
    <w:rsid w:val="00672DCC"/>
    <w:rsid w:val="006751CD"/>
    <w:rsid w:val="006932D6"/>
    <w:rsid w:val="00696736"/>
    <w:rsid w:val="006A5EEA"/>
    <w:rsid w:val="006A633B"/>
    <w:rsid w:val="006A73FD"/>
    <w:rsid w:val="006C5F5F"/>
    <w:rsid w:val="006E125A"/>
    <w:rsid w:val="006E40DA"/>
    <w:rsid w:val="006F05EB"/>
    <w:rsid w:val="0071231B"/>
    <w:rsid w:val="0072695D"/>
    <w:rsid w:val="00726CFD"/>
    <w:rsid w:val="007303DE"/>
    <w:rsid w:val="00735A41"/>
    <w:rsid w:val="00753D41"/>
    <w:rsid w:val="00774445"/>
    <w:rsid w:val="00790F67"/>
    <w:rsid w:val="007A6D52"/>
    <w:rsid w:val="007C3F69"/>
    <w:rsid w:val="007C5665"/>
    <w:rsid w:val="007C6AD6"/>
    <w:rsid w:val="007D5AC4"/>
    <w:rsid w:val="007E4B41"/>
    <w:rsid w:val="007E6E54"/>
    <w:rsid w:val="007F535F"/>
    <w:rsid w:val="0080769F"/>
    <w:rsid w:val="0081496D"/>
    <w:rsid w:val="008255EC"/>
    <w:rsid w:val="00826964"/>
    <w:rsid w:val="00830BAD"/>
    <w:rsid w:val="0084712B"/>
    <w:rsid w:val="00857019"/>
    <w:rsid w:val="00857A06"/>
    <w:rsid w:val="008606AE"/>
    <w:rsid w:val="00876E1C"/>
    <w:rsid w:val="008860DB"/>
    <w:rsid w:val="00895CC0"/>
    <w:rsid w:val="008B5840"/>
    <w:rsid w:val="008C533D"/>
    <w:rsid w:val="009008E5"/>
    <w:rsid w:val="00910053"/>
    <w:rsid w:val="0091684F"/>
    <w:rsid w:val="009336E2"/>
    <w:rsid w:val="00963C07"/>
    <w:rsid w:val="0097259F"/>
    <w:rsid w:val="00974447"/>
    <w:rsid w:val="00975F93"/>
    <w:rsid w:val="00991263"/>
    <w:rsid w:val="00992B35"/>
    <w:rsid w:val="009B0AE8"/>
    <w:rsid w:val="009B6EE2"/>
    <w:rsid w:val="009C53CF"/>
    <w:rsid w:val="009F2C77"/>
    <w:rsid w:val="00A03A96"/>
    <w:rsid w:val="00A07D4B"/>
    <w:rsid w:val="00A20F9A"/>
    <w:rsid w:val="00A32F4F"/>
    <w:rsid w:val="00A35859"/>
    <w:rsid w:val="00A40FF2"/>
    <w:rsid w:val="00A60A6F"/>
    <w:rsid w:val="00A67EBD"/>
    <w:rsid w:val="00A70447"/>
    <w:rsid w:val="00A726BC"/>
    <w:rsid w:val="00A76D27"/>
    <w:rsid w:val="00A806D3"/>
    <w:rsid w:val="00A943DD"/>
    <w:rsid w:val="00A96F63"/>
    <w:rsid w:val="00AA1B52"/>
    <w:rsid w:val="00AA4A71"/>
    <w:rsid w:val="00AC3CD5"/>
    <w:rsid w:val="00AC477E"/>
    <w:rsid w:val="00AC7CDB"/>
    <w:rsid w:val="00AE3C3F"/>
    <w:rsid w:val="00AE70A2"/>
    <w:rsid w:val="00AF4E13"/>
    <w:rsid w:val="00B02B80"/>
    <w:rsid w:val="00B079CC"/>
    <w:rsid w:val="00B1468B"/>
    <w:rsid w:val="00B31293"/>
    <w:rsid w:val="00B3296E"/>
    <w:rsid w:val="00B435B0"/>
    <w:rsid w:val="00B57711"/>
    <w:rsid w:val="00B7294E"/>
    <w:rsid w:val="00B90889"/>
    <w:rsid w:val="00B97AC7"/>
    <w:rsid w:val="00BA3C65"/>
    <w:rsid w:val="00BE325E"/>
    <w:rsid w:val="00BF3A23"/>
    <w:rsid w:val="00C0224F"/>
    <w:rsid w:val="00C0389F"/>
    <w:rsid w:val="00C12B08"/>
    <w:rsid w:val="00C13F31"/>
    <w:rsid w:val="00C1498E"/>
    <w:rsid w:val="00C3332B"/>
    <w:rsid w:val="00C43F29"/>
    <w:rsid w:val="00C50DB1"/>
    <w:rsid w:val="00C85C4A"/>
    <w:rsid w:val="00C86401"/>
    <w:rsid w:val="00C92584"/>
    <w:rsid w:val="00C93B76"/>
    <w:rsid w:val="00C94772"/>
    <w:rsid w:val="00C94BC1"/>
    <w:rsid w:val="00C94F9D"/>
    <w:rsid w:val="00CA448B"/>
    <w:rsid w:val="00CB3D54"/>
    <w:rsid w:val="00CC106B"/>
    <w:rsid w:val="00CC2D7C"/>
    <w:rsid w:val="00CC2EBC"/>
    <w:rsid w:val="00CE2409"/>
    <w:rsid w:val="00CE3AA7"/>
    <w:rsid w:val="00D20159"/>
    <w:rsid w:val="00D343F8"/>
    <w:rsid w:val="00D4772D"/>
    <w:rsid w:val="00D579A9"/>
    <w:rsid w:val="00D72BBD"/>
    <w:rsid w:val="00D83137"/>
    <w:rsid w:val="00D97FB6"/>
    <w:rsid w:val="00DA3A01"/>
    <w:rsid w:val="00DB7D59"/>
    <w:rsid w:val="00DC387A"/>
    <w:rsid w:val="00DC7E2C"/>
    <w:rsid w:val="00DD01F0"/>
    <w:rsid w:val="00DD250A"/>
    <w:rsid w:val="00E03099"/>
    <w:rsid w:val="00E04869"/>
    <w:rsid w:val="00E05A2B"/>
    <w:rsid w:val="00E105E0"/>
    <w:rsid w:val="00E1657C"/>
    <w:rsid w:val="00E47CA0"/>
    <w:rsid w:val="00E66BA2"/>
    <w:rsid w:val="00E70ABC"/>
    <w:rsid w:val="00E71997"/>
    <w:rsid w:val="00E76AFF"/>
    <w:rsid w:val="00EC4366"/>
    <w:rsid w:val="00EE06E0"/>
    <w:rsid w:val="00EE1BDD"/>
    <w:rsid w:val="00EE1D96"/>
    <w:rsid w:val="00F236B8"/>
    <w:rsid w:val="00F348C4"/>
    <w:rsid w:val="00F403DE"/>
    <w:rsid w:val="00F40F67"/>
    <w:rsid w:val="00F4711F"/>
    <w:rsid w:val="00F52091"/>
    <w:rsid w:val="00F663FD"/>
    <w:rsid w:val="00F75E21"/>
    <w:rsid w:val="00F806E9"/>
    <w:rsid w:val="00F909AA"/>
    <w:rsid w:val="00F94188"/>
    <w:rsid w:val="00FA63B3"/>
    <w:rsid w:val="00FB21C7"/>
    <w:rsid w:val="00FC4FF9"/>
    <w:rsid w:val="00FC6B5F"/>
    <w:rsid w:val="00FD64B0"/>
    <w:rsid w:val="00FF292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9F2E73"/>
  <w14:defaultImageDpi w14:val="32767"/>
  <w15:chartTrackingRefBased/>
  <w15:docId w15:val="{602FDCB7-5594-694E-B513-C21B4719B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C86401"/>
    <w:rPr>
      <w:rFonts w:ascii="Times New Roman" w:eastAsiaTheme="minorEastAsia"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123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D01F0"/>
    <w:rPr>
      <w:sz w:val="18"/>
      <w:szCs w:val="18"/>
    </w:rPr>
  </w:style>
  <w:style w:type="character" w:customStyle="1" w:styleId="BalloonTextChar">
    <w:name w:val="Balloon Text Char"/>
    <w:basedOn w:val="DefaultParagraphFont"/>
    <w:link w:val="BalloonText"/>
    <w:uiPriority w:val="99"/>
    <w:semiHidden/>
    <w:rsid w:val="00DD01F0"/>
    <w:rPr>
      <w:rFonts w:ascii="Times New Roman" w:eastAsiaTheme="minorEastAsia" w:hAnsi="Times New Roman" w:cs="Times New Roman"/>
      <w:sz w:val="18"/>
      <w:szCs w:val="18"/>
      <w:lang w:eastAsia="en-GB"/>
    </w:rPr>
  </w:style>
  <w:style w:type="paragraph" w:styleId="HTMLPreformatted">
    <w:name w:val="HTML Preformatted"/>
    <w:basedOn w:val="Normal"/>
    <w:link w:val="HTMLPreformattedChar"/>
    <w:uiPriority w:val="99"/>
    <w:semiHidden/>
    <w:unhideWhenUsed/>
    <w:rsid w:val="00F471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AU" w:eastAsia="en-US"/>
    </w:rPr>
  </w:style>
  <w:style w:type="character" w:customStyle="1" w:styleId="HTMLPreformattedChar">
    <w:name w:val="HTML Preformatted Char"/>
    <w:basedOn w:val="DefaultParagraphFont"/>
    <w:link w:val="HTMLPreformatted"/>
    <w:uiPriority w:val="99"/>
    <w:semiHidden/>
    <w:rsid w:val="00F4711F"/>
    <w:rPr>
      <w:rFonts w:ascii="Courier New" w:eastAsia="Times New Roman" w:hAnsi="Courier New" w:cs="Courier New"/>
      <w:sz w:val="20"/>
      <w:szCs w:val="20"/>
      <w:lang w:val="en-AU"/>
    </w:rPr>
  </w:style>
  <w:style w:type="character" w:styleId="CommentReference">
    <w:name w:val="annotation reference"/>
    <w:basedOn w:val="DefaultParagraphFont"/>
    <w:uiPriority w:val="99"/>
    <w:semiHidden/>
    <w:unhideWhenUsed/>
    <w:rsid w:val="00726CFD"/>
    <w:rPr>
      <w:sz w:val="18"/>
      <w:szCs w:val="18"/>
    </w:rPr>
  </w:style>
  <w:style w:type="paragraph" w:styleId="CommentText">
    <w:name w:val="annotation text"/>
    <w:basedOn w:val="Normal"/>
    <w:link w:val="CommentTextChar"/>
    <w:uiPriority w:val="99"/>
    <w:semiHidden/>
    <w:unhideWhenUsed/>
    <w:rsid w:val="00726CFD"/>
  </w:style>
  <w:style w:type="character" w:customStyle="1" w:styleId="CommentTextChar">
    <w:name w:val="Comment Text Char"/>
    <w:basedOn w:val="DefaultParagraphFont"/>
    <w:link w:val="CommentText"/>
    <w:uiPriority w:val="99"/>
    <w:semiHidden/>
    <w:rsid w:val="00726CFD"/>
    <w:rPr>
      <w:rFonts w:ascii="Times New Roman" w:eastAsiaTheme="minorEastAsia" w:hAnsi="Times New Roman" w:cs="Times New Roman"/>
      <w:lang w:eastAsia="en-GB"/>
    </w:rPr>
  </w:style>
  <w:style w:type="paragraph" w:styleId="CommentSubject">
    <w:name w:val="annotation subject"/>
    <w:basedOn w:val="CommentText"/>
    <w:next w:val="CommentText"/>
    <w:link w:val="CommentSubjectChar"/>
    <w:uiPriority w:val="99"/>
    <w:semiHidden/>
    <w:unhideWhenUsed/>
    <w:rsid w:val="00726CFD"/>
    <w:rPr>
      <w:b/>
      <w:bCs/>
      <w:sz w:val="20"/>
      <w:szCs w:val="20"/>
    </w:rPr>
  </w:style>
  <w:style w:type="character" w:customStyle="1" w:styleId="CommentSubjectChar">
    <w:name w:val="Comment Subject Char"/>
    <w:basedOn w:val="CommentTextChar"/>
    <w:link w:val="CommentSubject"/>
    <w:uiPriority w:val="99"/>
    <w:semiHidden/>
    <w:rsid w:val="00726CFD"/>
    <w:rPr>
      <w:rFonts w:ascii="Times New Roman" w:eastAsiaTheme="minorEastAsia" w:hAnsi="Times New Roman" w:cs="Times New Roman"/>
      <w:b/>
      <w:bCs/>
      <w:sz w:val="20"/>
      <w:szCs w:val="20"/>
      <w:lang w:eastAsia="en-GB"/>
    </w:rPr>
  </w:style>
  <w:style w:type="character" w:styleId="Hyperlink">
    <w:name w:val="Hyperlink"/>
    <w:basedOn w:val="DefaultParagraphFont"/>
    <w:uiPriority w:val="99"/>
    <w:unhideWhenUsed/>
    <w:rsid w:val="006F05EB"/>
    <w:rPr>
      <w:color w:val="0563C1" w:themeColor="hyperlink"/>
      <w:u w:val="single"/>
    </w:rPr>
  </w:style>
  <w:style w:type="character" w:customStyle="1" w:styleId="UnresolvedMention1">
    <w:name w:val="Unresolved Mention1"/>
    <w:basedOn w:val="DefaultParagraphFont"/>
    <w:uiPriority w:val="99"/>
    <w:rsid w:val="006F05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38408">
      <w:bodyDiv w:val="1"/>
      <w:marLeft w:val="0"/>
      <w:marRight w:val="0"/>
      <w:marTop w:val="0"/>
      <w:marBottom w:val="0"/>
      <w:divBdr>
        <w:top w:val="none" w:sz="0" w:space="0" w:color="auto"/>
        <w:left w:val="none" w:sz="0" w:space="0" w:color="auto"/>
        <w:bottom w:val="none" w:sz="0" w:space="0" w:color="auto"/>
        <w:right w:val="none" w:sz="0" w:space="0" w:color="auto"/>
      </w:divBdr>
    </w:div>
    <w:div w:id="19748243">
      <w:bodyDiv w:val="1"/>
      <w:marLeft w:val="0"/>
      <w:marRight w:val="0"/>
      <w:marTop w:val="0"/>
      <w:marBottom w:val="0"/>
      <w:divBdr>
        <w:top w:val="none" w:sz="0" w:space="0" w:color="auto"/>
        <w:left w:val="none" w:sz="0" w:space="0" w:color="auto"/>
        <w:bottom w:val="none" w:sz="0" w:space="0" w:color="auto"/>
        <w:right w:val="none" w:sz="0" w:space="0" w:color="auto"/>
      </w:divBdr>
    </w:div>
    <w:div w:id="61372197">
      <w:bodyDiv w:val="1"/>
      <w:marLeft w:val="0"/>
      <w:marRight w:val="0"/>
      <w:marTop w:val="0"/>
      <w:marBottom w:val="0"/>
      <w:divBdr>
        <w:top w:val="none" w:sz="0" w:space="0" w:color="auto"/>
        <w:left w:val="none" w:sz="0" w:space="0" w:color="auto"/>
        <w:bottom w:val="none" w:sz="0" w:space="0" w:color="auto"/>
        <w:right w:val="none" w:sz="0" w:space="0" w:color="auto"/>
      </w:divBdr>
    </w:div>
    <w:div w:id="62021590">
      <w:bodyDiv w:val="1"/>
      <w:marLeft w:val="0"/>
      <w:marRight w:val="0"/>
      <w:marTop w:val="0"/>
      <w:marBottom w:val="0"/>
      <w:divBdr>
        <w:top w:val="none" w:sz="0" w:space="0" w:color="auto"/>
        <w:left w:val="none" w:sz="0" w:space="0" w:color="auto"/>
        <w:bottom w:val="none" w:sz="0" w:space="0" w:color="auto"/>
        <w:right w:val="none" w:sz="0" w:space="0" w:color="auto"/>
      </w:divBdr>
    </w:div>
    <w:div w:id="63262283">
      <w:bodyDiv w:val="1"/>
      <w:marLeft w:val="0"/>
      <w:marRight w:val="0"/>
      <w:marTop w:val="0"/>
      <w:marBottom w:val="0"/>
      <w:divBdr>
        <w:top w:val="none" w:sz="0" w:space="0" w:color="auto"/>
        <w:left w:val="none" w:sz="0" w:space="0" w:color="auto"/>
        <w:bottom w:val="none" w:sz="0" w:space="0" w:color="auto"/>
        <w:right w:val="none" w:sz="0" w:space="0" w:color="auto"/>
      </w:divBdr>
    </w:div>
    <w:div w:id="63727137">
      <w:bodyDiv w:val="1"/>
      <w:marLeft w:val="0"/>
      <w:marRight w:val="0"/>
      <w:marTop w:val="0"/>
      <w:marBottom w:val="0"/>
      <w:divBdr>
        <w:top w:val="none" w:sz="0" w:space="0" w:color="auto"/>
        <w:left w:val="none" w:sz="0" w:space="0" w:color="auto"/>
        <w:bottom w:val="none" w:sz="0" w:space="0" w:color="auto"/>
        <w:right w:val="none" w:sz="0" w:space="0" w:color="auto"/>
      </w:divBdr>
    </w:div>
    <w:div w:id="90243288">
      <w:bodyDiv w:val="1"/>
      <w:marLeft w:val="0"/>
      <w:marRight w:val="0"/>
      <w:marTop w:val="0"/>
      <w:marBottom w:val="0"/>
      <w:divBdr>
        <w:top w:val="none" w:sz="0" w:space="0" w:color="auto"/>
        <w:left w:val="none" w:sz="0" w:space="0" w:color="auto"/>
        <w:bottom w:val="none" w:sz="0" w:space="0" w:color="auto"/>
        <w:right w:val="none" w:sz="0" w:space="0" w:color="auto"/>
      </w:divBdr>
    </w:div>
    <w:div w:id="90779126">
      <w:bodyDiv w:val="1"/>
      <w:marLeft w:val="0"/>
      <w:marRight w:val="0"/>
      <w:marTop w:val="0"/>
      <w:marBottom w:val="0"/>
      <w:divBdr>
        <w:top w:val="none" w:sz="0" w:space="0" w:color="auto"/>
        <w:left w:val="none" w:sz="0" w:space="0" w:color="auto"/>
        <w:bottom w:val="none" w:sz="0" w:space="0" w:color="auto"/>
        <w:right w:val="none" w:sz="0" w:space="0" w:color="auto"/>
      </w:divBdr>
    </w:div>
    <w:div w:id="97993113">
      <w:bodyDiv w:val="1"/>
      <w:marLeft w:val="0"/>
      <w:marRight w:val="0"/>
      <w:marTop w:val="0"/>
      <w:marBottom w:val="0"/>
      <w:divBdr>
        <w:top w:val="none" w:sz="0" w:space="0" w:color="auto"/>
        <w:left w:val="none" w:sz="0" w:space="0" w:color="auto"/>
        <w:bottom w:val="none" w:sz="0" w:space="0" w:color="auto"/>
        <w:right w:val="none" w:sz="0" w:space="0" w:color="auto"/>
      </w:divBdr>
    </w:div>
    <w:div w:id="114569014">
      <w:bodyDiv w:val="1"/>
      <w:marLeft w:val="0"/>
      <w:marRight w:val="0"/>
      <w:marTop w:val="0"/>
      <w:marBottom w:val="0"/>
      <w:divBdr>
        <w:top w:val="none" w:sz="0" w:space="0" w:color="auto"/>
        <w:left w:val="none" w:sz="0" w:space="0" w:color="auto"/>
        <w:bottom w:val="none" w:sz="0" w:space="0" w:color="auto"/>
        <w:right w:val="none" w:sz="0" w:space="0" w:color="auto"/>
      </w:divBdr>
    </w:div>
    <w:div w:id="143359048">
      <w:bodyDiv w:val="1"/>
      <w:marLeft w:val="0"/>
      <w:marRight w:val="0"/>
      <w:marTop w:val="0"/>
      <w:marBottom w:val="0"/>
      <w:divBdr>
        <w:top w:val="none" w:sz="0" w:space="0" w:color="auto"/>
        <w:left w:val="none" w:sz="0" w:space="0" w:color="auto"/>
        <w:bottom w:val="none" w:sz="0" w:space="0" w:color="auto"/>
        <w:right w:val="none" w:sz="0" w:space="0" w:color="auto"/>
      </w:divBdr>
    </w:div>
    <w:div w:id="187107037">
      <w:bodyDiv w:val="1"/>
      <w:marLeft w:val="0"/>
      <w:marRight w:val="0"/>
      <w:marTop w:val="0"/>
      <w:marBottom w:val="0"/>
      <w:divBdr>
        <w:top w:val="none" w:sz="0" w:space="0" w:color="auto"/>
        <w:left w:val="none" w:sz="0" w:space="0" w:color="auto"/>
        <w:bottom w:val="none" w:sz="0" w:space="0" w:color="auto"/>
        <w:right w:val="none" w:sz="0" w:space="0" w:color="auto"/>
      </w:divBdr>
    </w:div>
    <w:div w:id="213546549">
      <w:bodyDiv w:val="1"/>
      <w:marLeft w:val="0"/>
      <w:marRight w:val="0"/>
      <w:marTop w:val="0"/>
      <w:marBottom w:val="0"/>
      <w:divBdr>
        <w:top w:val="none" w:sz="0" w:space="0" w:color="auto"/>
        <w:left w:val="none" w:sz="0" w:space="0" w:color="auto"/>
        <w:bottom w:val="none" w:sz="0" w:space="0" w:color="auto"/>
        <w:right w:val="none" w:sz="0" w:space="0" w:color="auto"/>
      </w:divBdr>
    </w:div>
    <w:div w:id="215704819">
      <w:bodyDiv w:val="1"/>
      <w:marLeft w:val="0"/>
      <w:marRight w:val="0"/>
      <w:marTop w:val="0"/>
      <w:marBottom w:val="0"/>
      <w:divBdr>
        <w:top w:val="none" w:sz="0" w:space="0" w:color="auto"/>
        <w:left w:val="none" w:sz="0" w:space="0" w:color="auto"/>
        <w:bottom w:val="none" w:sz="0" w:space="0" w:color="auto"/>
        <w:right w:val="none" w:sz="0" w:space="0" w:color="auto"/>
      </w:divBdr>
    </w:div>
    <w:div w:id="222185149">
      <w:bodyDiv w:val="1"/>
      <w:marLeft w:val="0"/>
      <w:marRight w:val="0"/>
      <w:marTop w:val="0"/>
      <w:marBottom w:val="0"/>
      <w:divBdr>
        <w:top w:val="none" w:sz="0" w:space="0" w:color="auto"/>
        <w:left w:val="none" w:sz="0" w:space="0" w:color="auto"/>
        <w:bottom w:val="none" w:sz="0" w:space="0" w:color="auto"/>
        <w:right w:val="none" w:sz="0" w:space="0" w:color="auto"/>
      </w:divBdr>
    </w:div>
    <w:div w:id="224268680">
      <w:bodyDiv w:val="1"/>
      <w:marLeft w:val="0"/>
      <w:marRight w:val="0"/>
      <w:marTop w:val="0"/>
      <w:marBottom w:val="0"/>
      <w:divBdr>
        <w:top w:val="none" w:sz="0" w:space="0" w:color="auto"/>
        <w:left w:val="none" w:sz="0" w:space="0" w:color="auto"/>
        <w:bottom w:val="none" w:sz="0" w:space="0" w:color="auto"/>
        <w:right w:val="none" w:sz="0" w:space="0" w:color="auto"/>
      </w:divBdr>
    </w:div>
    <w:div w:id="240412865">
      <w:bodyDiv w:val="1"/>
      <w:marLeft w:val="0"/>
      <w:marRight w:val="0"/>
      <w:marTop w:val="0"/>
      <w:marBottom w:val="0"/>
      <w:divBdr>
        <w:top w:val="none" w:sz="0" w:space="0" w:color="auto"/>
        <w:left w:val="none" w:sz="0" w:space="0" w:color="auto"/>
        <w:bottom w:val="none" w:sz="0" w:space="0" w:color="auto"/>
        <w:right w:val="none" w:sz="0" w:space="0" w:color="auto"/>
      </w:divBdr>
    </w:div>
    <w:div w:id="267733983">
      <w:bodyDiv w:val="1"/>
      <w:marLeft w:val="0"/>
      <w:marRight w:val="0"/>
      <w:marTop w:val="0"/>
      <w:marBottom w:val="0"/>
      <w:divBdr>
        <w:top w:val="none" w:sz="0" w:space="0" w:color="auto"/>
        <w:left w:val="none" w:sz="0" w:space="0" w:color="auto"/>
        <w:bottom w:val="none" w:sz="0" w:space="0" w:color="auto"/>
        <w:right w:val="none" w:sz="0" w:space="0" w:color="auto"/>
      </w:divBdr>
    </w:div>
    <w:div w:id="290283172">
      <w:bodyDiv w:val="1"/>
      <w:marLeft w:val="0"/>
      <w:marRight w:val="0"/>
      <w:marTop w:val="0"/>
      <w:marBottom w:val="0"/>
      <w:divBdr>
        <w:top w:val="none" w:sz="0" w:space="0" w:color="auto"/>
        <w:left w:val="none" w:sz="0" w:space="0" w:color="auto"/>
        <w:bottom w:val="none" w:sz="0" w:space="0" w:color="auto"/>
        <w:right w:val="none" w:sz="0" w:space="0" w:color="auto"/>
      </w:divBdr>
    </w:div>
    <w:div w:id="304166294">
      <w:bodyDiv w:val="1"/>
      <w:marLeft w:val="0"/>
      <w:marRight w:val="0"/>
      <w:marTop w:val="0"/>
      <w:marBottom w:val="0"/>
      <w:divBdr>
        <w:top w:val="none" w:sz="0" w:space="0" w:color="auto"/>
        <w:left w:val="none" w:sz="0" w:space="0" w:color="auto"/>
        <w:bottom w:val="none" w:sz="0" w:space="0" w:color="auto"/>
        <w:right w:val="none" w:sz="0" w:space="0" w:color="auto"/>
      </w:divBdr>
    </w:div>
    <w:div w:id="338773234">
      <w:bodyDiv w:val="1"/>
      <w:marLeft w:val="0"/>
      <w:marRight w:val="0"/>
      <w:marTop w:val="0"/>
      <w:marBottom w:val="0"/>
      <w:divBdr>
        <w:top w:val="none" w:sz="0" w:space="0" w:color="auto"/>
        <w:left w:val="none" w:sz="0" w:space="0" w:color="auto"/>
        <w:bottom w:val="none" w:sz="0" w:space="0" w:color="auto"/>
        <w:right w:val="none" w:sz="0" w:space="0" w:color="auto"/>
      </w:divBdr>
    </w:div>
    <w:div w:id="370153087">
      <w:bodyDiv w:val="1"/>
      <w:marLeft w:val="0"/>
      <w:marRight w:val="0"/>
      <w:marTop w:val="0"/>
      <w:marBottom w:val="0"/>
      <w:divBdr>
        <w:top w:val="none" w:sz="0" w:space="0" w:color="auto"/>
        <w:left w:val="none" w:sz="0" w:space="0" w:color="auto"/>
        <w:bottom w:val="none" w:sz="0" w:space="0" w:color="auto"/>
        <w:right w:val="none" w:sz="0" w:space="0" w:color="auto"/>
      </w:divBdr>
    </w:div>
    <w:div w:id="414985321">
      <w:bodyDiv w:val="1"/>
      <w:marLeft w:val="0"/>
      <w:marRight w:val="0"/>
      <w:marTop w:val="0"/>
      <w:marBottom w:val="0"/>
      <w:divBdr>
        <w:top w:val="none" w:sz="0" w:space="0" w:color="auto"/>
        <w:left w:val="none" w:sz="0" w:space="0" w:color="auto"/>
        <w:bottom w:val="none" w:sz="0" w:space="0" w:color="auto"/>
        <w:right w:val="none" w:sz="0" w:space="0" w:color="auto"/>
      </w:divBdr>
    </w:div>
    <w:div w:id="435516585">
      <w:bodyDiv w:val="1"/>
      <w:marLeft w:val="0"/>
      <w:marRight w:val="0"/>
      <w:marTop w:val="0"/>
      <w:marBottom w:val="0"/>
      <w:divBdr>
        <w:top w:val="none" w:sz="0" w:space="0" w:color="auto"/>
        <w:left w:val="none" w:sz="0" w:space="0" w:color="auto"/>
        <w:bottom w:val="none" w:sz="0" w:space="0" w:color="auto"/>
        <w:right w:val="none" w:sz="0" w:space="0" w:color="auto"/>
      </w:divBdr>
    </w:div>
    <w:div w:id="463040916">
      <w:bodyDiv w:val="1"/>
      <w:marLeft w:val="0"/>
      <w:marRight w:val="0"/>
      <w:marTop w:val="0"/>
      <w:marBottom w:val="0"/>
      <w:divBdr>
        <w:top w:val="none" w:sz="0" w:space="0" w:color="auto"/>
        <w:left w:val="none" w:sz="0" w:space="0" w:color="auto"/>
        <w:bottom w:val="none" w:sz="0" w:space="0" w:color="auto"/>
        <w:right w:val="none" w:sz="0" w:space="0" w:color="auto"/>
      </w:divBdr>
    </w:div>
    <w:div w:id="470900346">
      <w:bodyDiv w:val="1"/>
      <w:marLeft w:val="0"/>
      <w:marRight w:val="0"/>
      <w:marTop w:val="0"/>
      <w:marBottom w:val="0"/>
      <w:divBdr>
        <w:top w:val="none" w:sz="0" w:space="0" w:color="auto"/>
        <w:left w:val="none" w:sz="0" w:space="0" w:color="auto"/>
        <w:bottom w:val="none" w:sz="0" w:space="0" w:color="auto"/>
        <w:right w:val="none" w:sz="0" w:space="0" w:color="auto"/>
      </w:divBdr>
    </w:div>
    <w:div w:id="492064116">
      <w:bodyDiv w:val="1"/>
      <w:marLeft w:val="0"/>
      <w:marRight w:val="0"/>
      <w:marTop w:val="0"/>
      <w:marBottom w:val="0"/>
      <w:divBdr>
        <w:top w:val="none" w:sz="0" w:space="0" w:color="auto"/>
        <w:left w:val="none" w:sz="0" w:space="0" w:color="auto"/>
        <w:bottom w:val="none" w:sz="0" w:space="0" w:color="auto"/>
        <w:right w:val="none" w:sz="0" w:space="0" w:color="auto"/>
      </w:divBdr>
    </w:div>
    <w:div w:id="496921385">
      <w:bodyDiv w:val="1"/>
      <w:marLeft w:val="0"/>
      <w:marRight w:val="0"/>
      <w:marTop w:val="0"/>
      <w:marBottom w:val="0"/>
      <w:divBdr>
        <w:top w:val="none" w:sz="0" w:space="0" w:color="auto"/>
        <w:left w:val="none" w:sz="0" w:space="0" w:color="auto"/>
        <w:bottom w:val="none" w:sz="0" w:space="0" w:color="auto"/>
        <w:right w:val="none" w:sz="0" w:space="0" w:color="auto"/>
      </w:divBdr>
    </w:div>
    <w:div w:id="498347737">
      <w:bodyDiv w:val="1"/>
      <w:marLeft w:val="0"/>
      <w:marRight w:val="0"/>
      <w:marTop w:val="0"/>
      <w:marBottom w:val="0"/>
      <w:divBdr>
        <w:top w:val="none" w:sz="0" w:space="0" w:color="auto"/>
        <w:left w:val="none" w:sz="0" w:space="0" w:color="auto"/>
        <w:bottom w:val="none" w:sz="0" w:space="0" w:color="auto"/>
        <w:right w:val="none" w:sz="0" w:space="0" w:color="auto"/>
      </w:divBdr>
    </w:div>
    <w:div w:id="504826922">
      <w:bodyDiv w:val="1"/>
      <w:marLeft w:val="0"/>
      <w:marRight w:val="0"/>
      <w:marTop w:val="0"/>
      <w:marBottom w:val="0"/>
      <w:divBdr>
        <w:top w:val="none" w:sz="0" w:space="0" w:color="auto"/>
        <w:left w:val="none" w:sz="0" w:space="0" w:color="auto"/>
        <w:bottom w:val="none" w:sz="0" w:space="0" w:color="auto"/>
        <w:right w:val="none" w:sz="0" w:space="0" w:color="auto"/>
      </w:divBdr>
    </w:div>
    <w:div w:id="557404873">
      <w:bodyDiv w:val="1"/>
      <w:marLeft w:val="0"/>
      <w:marRight w:val="0"/>
      <w:marTop w:val="0"/>
      <w:marBottom w:val="0"/>
      <w:divBdr>
        <w:top w:val="none" w:sz="0" w:space="0" w:color="auto"/>
        <w:left w:val="none" w:sz="0" w:space="0" w:color="auto"/>
        <w:bottom w:val="none" w:sz="0" w:space="0" w:color="auto"/>
        <w:right w:val="none" w:sz="0" w:space="0" w:color="auto"/>
      </w:divBdr>
    </w:div>
    <w:div w:id="606162150">
      <w:bodyDiv w:val="1"/>
      <w:marLeft w:val="0"/>
      <w:marRight w:val="0"/>
      <w:marTop w:val="0"/>
      <w:marBottom w:val="0"/>
      <w:divBdr>
        <w:top w:val="none" w:sz="0" w:space="0" w:color="auto"/>
        <w:left w:val="none" w:sz="0" w:space="0" w:color="auto"/>
        <w:bottom w:val="none" w:sz="0" w:space="0" w:color="auto"/>
        <w:right w:val="none" w:sz="0" w:space="0" w:color="auto"/>
      </w:divBdr>
    </w:div>
    <w:div w:id="613097310">
      <w:bodyDiv w:val="1"/>
      <w:marLeft w:val="0"/>
      <w:marRight w:val="0"/>
      <w:marTop w:val="0"/>
      <w:marBottom w:val="0"/>
      <w:divBdr>
        <w:top w:val="none" w:sz="0" w:space="0" w:color="auto"/>
        <w:left w:val="none" w:sz="0" w:space="0" w:color="auto"/>
        <w:bottom w:val="none" w:sz="0" w:space="0" w:color="auto"/>
        <w:right w:val="none" w:sz="0" w:space="0" w:color="auto"/>
      </w:divBdr>
    </w:div>
    <w:div w:id="643314377">
      <w:bodyDiv w:val="1"/>
      <w:marLeft w:val="0"/>
      <w:marRight w:val="0"/>
      <w:marTop w:val="0"/>
      <w:marBottom w:val="0"/>
      <w:divBdr>
        <w:top w:val="none" w:sz="0" w:space="0" w:color="auto"/>
        <w:left w:val="none" w:sz="0" w:space="0" w:color="auto"/>
        <w:bottom w:val="none" w:sz="0" w:space="0" w:color="auto"/>
        <w:right w:val="none" w:sz="0" w:space="0" w:color="auto"/>
      </w:divBdr>
    </w:div>
    <w:div w:id="643465080">
      <w:bodyDiv w:val="1"/>
      <w:marLeft w:val="0"/>
      <w:marRight w:val="0"/>
      <w:marTop w:val="0"/>
      <w:marBottom w:val="0"/>
      <w:divBdr>
        <w:top w:val="none" w:sz="0" w:space="0" w:color="auto"/>
        <w:left w:val="none" w:sz="0" w:space="0" w:color="auto"/>
        <w:bottom w:val="none" w:sz="0" w:space="0" w:color="auto"/>
        <w:right w:val="none" w:sz="0" w:space="0" w:color="auto"/>
      </w:divBdr>
    </w:div>
    <w:div w:id="643505230">
      <w:bodyDiv w:val="1"/>
      <w:marLeft w:val="0"/>
      <w:marRight w:val="0"/>
      <w:marTop w:val="0"/>
      <w:marBottom w:val="0"/>
      <w:divBdr>
        <w:top w:val="none" w:sz="0" w:space="0" w:color="auto"/>
        <w:left w:val="none" w:sz="0" w:space="0" w:color="auto"/>
        <w:bottom w:val="none" w:sz="0" w:space="0" w:color="auto"/>
        <w:right w:val="none" w:sz="0" w:space="0" w:color="auto"/>
      </w:divBdr>
    </w:div>
    <w:div w:id="658341368">
      <w:bodyDiv w:val="1"/>
      <w:marLeft w:val="0"/>
      <w:marRight w:val="0"/>
      <w:marTop w:val="0"/>
      <w:marBottom w:val="0"/>
      <w:divBdr>
        <w:top w:val="none" w:sz="0" w:space="0" w:color="auto"/>
        <w:left w:val="none" w:sz="0" w:space="0" w:color="auto"/>
        <w:bottom w:val="none" w:sz="0" w:space="0" w:color="auto"/>
        <w:right w:val="none" w:sz="0" w:space="0" w:color="auto"/>
      </w:divBdr>
    </w:div>
    <w:div w:id="679048566">
      <w:bodyDiv w:val="1"/>
      <w:marLeft w:val="0"/>
      <w:marRight w:val="0"/>
      <w:marTop w:val="0"/>
      <w:marBottom w:val="0"/>
      <w:divBdr>
        <w:top w:val="none" w:sz="0" w:space="0" w:color="auto"/>
        <w:left w:val="none" w:sz="0" w:space="0" w:color="auto"/>
        <w:bottom w:val="none" w:sz="0" w:space="0" w:color="auto"/>
        <w:right w:val="none" w:sz="0" w:space="0" w:color="auto"/>
      </w:divBdr>
    </w:div>
    <w:div w:id="683244821">
      <w:bodyDiv w:val="1"/>
      <w:marLeft w:val="0"/>
      <w:marRight w:val="0"/>
      <w:marTop w:val="0"/>
      <w:marBottom w:val="0"/>
      <w:divBdr>
        <w:top w:val="none" w:sz="0" w:space="0" w:color="auto"/>
        <w:left w:val="none" w:sz="0" w:space="0" w:color="auto"/>
        <w:bottom w:val="none" w:sz="0" w:space="0" w:color="auto"/>
        <w:right w:val="none" w:sz="0" w:space="0" w:color="auto"/>
      </w:divBdr>
    </w:div>
    <w:div w:id="695547101">
      <w:bodyDiv w:val="1"/>
      <w:marLeft w:val="0"/>
      <w:marRight w:val="0"/>
      <w:marTop w:val="0"/>
      <w:marBottom w:val="0"/>
      <w:divBdr>
        <w:top w:val="none" w:sz="0" w:space="0" w:color="auto"/>
        <w:left w:val="none" w:sz="0" w:space="0" w:color="auto"/>
        <w:bottom w:val="none" w:sz="0" w:space="0" w:color="auto"/>
        <w:right w:val="none" w:sz="0" w:space="0" w:color="auto"/>
      </w:divBdr>
    </w:div>
    <w:div w:id="698628739">
      <w:bodyDiv w:val="1"/>
      <w:marLeft w:val="0"/>
      <w:marRight w:val="0"/>
      <w:marTop w:val="0"/>
      <w:marBottom w:val="0"/>
      <w:divBdr>
        <w:top w:val="none" w:sz="0" w:space="0" w:color="auto"/>
        <w:left w:val="none" w:sz="0" w:space="0" w:color="auto"/>
        <w:bottom w:val="none" w:sz="0" w:space="0" w:color="auto"/>
        <w:right w:val="none" w:sz="0" w:space="0" w:color="auto"/>
      </w:divBdr>
    </w:div>
    <w:div w:id="744256540">
      <w:bodyDiv w:val="1"/>
      <w:marLeft w:val="0"/>
      <w:marRight w:val="0"/>
      <w:marTop w:val="0"/>
      <w:marBottom w:val="0"/>
      <w:divBdr>
        <w:top w:val="none" w:sz="0" w:space="0" w:color="auto"/>
        <w:left w:val="none" w:sz="0" w:space="0" w:color="auto"/>
        <w:bottom w:val="none" w:sz="0" w:space="0" w:color="auto"/>
        <w:right w:val="none" w:sz="0" w:space="0" w:color="auto"/>
      </w:divBdr>
    </w:div>
    <w:div w:id="746879309">
      <w:bodyDiv w:val="1"/>
      <w:marLeft w:val="0"/>
      <w:marRight w:val="0"/>
      <w:marTop w:val="0"/>
      <w:marBottom w:val="0"/>
      <w:divBdr>
        <w:top w:val="none" w:sz="0" w:space="0" w:color="auto"/>
        <w:left w:val="none" w:sz="0" w:space="0" w:color="auto"/>
        <w:bottom w:val="none" w:sz="0" w:space="0" w:color="auto"/>
        <w:right w:val="none" w:sz="0" w:space="0" w:color="auto"/>
      </w:divBdr>
    </w:div>
    <w:div w:id="747844559">
      <w:bodyDiv w:val="1"/>
      <w:marLeft w:val="0"/>
      <w:marRight w:val="0"/>
      <w:marTop w:val="0"/>
      <w:marBottom w:val="0"/>
      <w:divBdr>
        <w:top w:val="none" w:sz="0" w:space="0" w:color="auto"/>
        <w:left w:val="none" w:sz="0" w:space="0" w:color="auto"/>
        <w:bottom w:val="none" w:sz="0" w:space="0" w:color="auto"/>
        <w:right w:val="none" w:sz="0" w:space="0" w:color="auto"/>
      </w:divBdr>
    </w:div>
    <w:div w:id="760834177">
      <w:bodyDiv w:val="1"/>
      <w:marLeft w:val="0"/>
      <w:marRight w:val="0"/>
      <w:marTop w:val="0"/>
      <w:marBottom w:val="0"/>
      <w:divBdr>
        <w:top w:val="none" w:sz="0" w:space="0" w:color="auto"/>
        <w:left w:val="none" w:sz="0" w:space="0" w:color="auto"/>
        <w:bottom w:val="none" w:sz="0" w:space="0" w:color="auto"/>
        <w:right w:val="none" w:sz="0" w:space="0" w:color="auto"/>
      </w:divBdr>
    </w:div>
    <w:div w:id="767240462">
      <w:bodyDiv w:val="1"/>
      <w:marLeft w:val="0"/>
      <w:marRight w:val="0"/>
      <w:marTop w:val="0"/>
      <w:marBottom w:val="0"/>
      <w:divBdr>
        <w:top w:val="none" w:sz="0" w:space="0" w:color="auto"/>
        <w:left w:val="none" w:sz="0" w:space="0" w:color="auto"/>
        <w:bottom w:val="none" w:sz="0" w:space="0" w:color="auto"/>
        <w:right w:val="none" w:sz="0" w:space="0" w:color="auto"/>
      </w:divBdr>
    </w:div>
    <w:div w:id="770197187">
      <w:bodyDiv w:val="1"/>
      <w:marLeft w:val="0"/>
      <w:marRight w:val="0"/>
      <w:marTop w:val="0"/>
      <w:marBottom w:val="0"/>
      <w:divBdr>
        <w:top w:val="none" w:sz="0" w:space="0" w:color="auto"/>
        <w:left w:val="none" w:sz="0" w:space="0" w:color="auto"/>
        <w:bottom w:val="none" w:sz="0" w:space="0" w:color="auto"/>
        <w:right w:val="none" w:sz="0" w:space="0" w:color="auto"/>
      </w:divBdr>
    </w:div>
    <w:div w:id="801733223">
      <w:bodyDiv w:val="1"/>
      <w:marLeft w:val="0"/>
      <w:marRight w:val="0"/>
      <w:marTop w:val="0"/>
      <w:marBottom w:val="0"/>
      <w:divBdr>
        <w:top w:val="none" w:sz="0" w:space="0" w:color="auto"/>
        <w:left w:val="none" w:sz="0" w:space="0" w:color="auto"/>
        <w:bottom w:val="none" w:sz="0" w:space="0" w:color="auto"/>
        <w:right w:val="none" w:sz="0" w:space="0" w:color="auto"/>
      </w:divBdr>
    </w:div>
    <w:div w:id="814830931">
      <w:bodyDiv w:val="1"/>
      <w:marLeft w:val="0"/>
      <w:marRight w:val="0"/>
      <w:marTop w:val="0"/>
      <w:marBottom w:val="0"/>
      <w:divBdr>
        <w:top w:val="none" w:sz="0" w:space="0" w:color="auto"/>
        <w:left w:val="none" w:sz="0" w:space="0" w:color="auto"/>
        <w:bottom w:val="none" w:sz="0" w:space="0" w:color="auto"/>
        <w:right w:val="none" w:sz="0" w:space="0" w:color="auto"/>
      </w:divBdr>
    </w:div>
    <w:div w:id="827331513">
      <w:bodyDiv w:val="1"/>
      <w:marLeft w:val="0"/>
      <w:marRight w:val="0"/>
      <w:marTop w:val="0"/>
      <w:marBottom w:val="0"/>
      <w:divBdr>
        <w:top w:val="none" w:sz="0" w:space="0" w:color="auto"/>
        <w:left w:val="none" w:sz="0" w:space="0" w:color="auto"/>
        <w:bottom w:val="none" w:sz="0" w:space="0" w:color="auto"/>
        <w:right w:val="none" w:sz="0" w:space="0" w:color="auto"/>
      </w:divBdr>
    </w:div>
    <w:div w:id="853037813">
      <w:bodyDiv w:val="1"/>
      <w:marLeft w:val="0"/>
      <w:marRight w:val="0"/>
      <w:marTop w:val="0"/>
      <w:marBottom w:val="0"/>
      <w:divBdr>
        <w:top w:val="none" w:sz="0" w:space="0" w:color="auto"/>
        <w:left w:val="none" w:sz="0" w:space="0" w:color="auto"/>
        <w:bottom w:val="none" w:sz="0" w:space="0" w:color="auto"/>
        <w:right w:val="none" w:sz="0" w:space="0" w:color="auto"/>
      </w:divBdr>
    </w:div>
    <w:div w:id="860894127">
      <w:bodyDiv w:val="1"/>
      <w:marLeft w:val="0"/>
      <w:marRight w:val="0"/>
      <w:marTop w:val="0"/>
      <w:marBottom w:val="0"/>
      <w:divBdr>
        <w:top w:val="none" w:sz="0" w:space="0" w:color="auto"/>
        <w:left w:val="none" w:sz="0" w:space="0" w:color="auto"/>
        <w:bottom w:val="none" w:sz="0" w:space="0" w:color="auto"/>
        <w:right w:val="none" w:sz="0" w:space="0" w:color="auto"/>
      </w:divBdr>
    </w:div>
    <w:div w:id="865872577">
      <w:bodyDiv w:val="1"/>
      <w:marLeft w:val="0"/>
      <w:marRight w:val="0"/>
      <w:marTop w:val="0"/>
      <w:marBottom w:val="0"/>
      <w:divBdr>
        <w:top w:val="none" w:sz="0" w:space="0" w:color="auto"/>
        <w:left w:val="none" w:sz="0" w:space="0" w:color="auto"/>
        <w:bottom w:val="none" w:sz="0" w:space="0" w:color="auto"/>
        <w:right w:val="none" w:sz="0" w:space="0" w:color="auto"/>
      </w:divBdr>
    </w:div>
    <w:div w:id="899363565">
      <w:bodyDiv w:val="1"/>
      <w:marLeft w:val="0"/>
      <w:marRight w:val="0"/>
      <w:marTop w:val="0"/>
      <w:marBottom w:val="0"/>
      <w:divBdr>
        <w:top w:val="none" w:sz="0" w:space="0" w:color="auto"/>
        <w:left w:val="none" w:sz="0" w:space="0" w:color="auto"/>
        <w:bottom w:val="none" w:sz="0" w:space="0" w:color="auto"/>
        <w:right w:val="none" w:sz="0" w:space="0" w:color="auto"/>
      </w:divBdr>
    </w:div>
    <w:div w:id="905919459">
      <w:bodyDiv w:val="1"/>
      <w:marLeft w:val="0"/>
      <w:marRight w:val="0"/>
      <w:marTop w:val="0"/>
      <w:marBottom w:val="0"/>
      <w:divBdr>
        <w:top w:val="none" w:sz="0" w:space="0" w:color="auto"/>
        <w:left w:val="none" w:sz="0" w:space="0" w:color="auto"/>
        <w:bottom w:val="none" w:sz="0" w:space="0" w:color="auto"/>
        <w:right w:val="none" w:sz="0" w:space="0" w:color="auto"/>
      </w:divBdr>
    </w:div>
    <w:div w:id="931091241">
      <w:bodyDiv w:val="1"/>
      <w:marLeft w:val="0"/>
      <w:marRight w:val="0"/>
      <w:marTop w:val="0"/>
      <w:marBottom w:val="0"/>
      <w:divBdr>
        <w:top w:val="none" w:sz="0" w:space="0" w:color="auto"/>
        <w:left w:val="none" w:sz="0" w:space="0" w:color="auto"/>
        <w:bottom w:val="none" w:sz="0" w:space="0" w:color="auto"/>
        <w:right w:val="none" w:sz="0" w:space="0" w:color="auto"/>
      </w:divBdr>
    </w:div>
    <w:div w:id="956643481">
      <w:bodyDiv w:val="1"/>
      <w:marLeft w:val="0"/>
      <w:marRight w:val="0"/>
      <w:marTop w:val="0"/>
      <w:marBottom w:val="0"/>
      <w:divBdr>
        <w:top w:val="none" w:sz="0" w:space="0" w:color="auto"/>
        <w:left w:val="none" w:sz="0" w:space="0" w:color="auto"/>
        <w:bottom w:val="none" w:sz="0" w:space="0" w:color="auto"/>
        <w:right w:val="none" w:sz="0" w:space="0" w:color="auto"/>
      </w:divBdr>
    </w:div>
    <w:div w:id="968440861">
      <w:bodyDiv w:val="1"/>
      <w:marLeft w:val="0"/>
      <w:marRight w:val="0"/>
      <w:marTop w:val="0"/>
      <w:marBottom w:val="0"/>
      <w:divBdr>
        <w:top w:val="none" w:sz="0" w:space="0" w:color="auto"/>
        <w:left w:val="none" w:sz="0" w:space="0" w:color="auto"/>
        <w:bottom w:val="none" w:sz="0" w:space="0" w:color="auto"/>
        <w:right w:val="none" w:sz="0" w:space="0" w:color="auto"/>
      </w:divBdr>
    </w:div>
    <w:div w:id="995454147">
      <w:bodyDiv w:val="1"/>
      <w:marLeft w:val="0"/>
      <w:marRight w:val="0"/>
      <w:marTop w:val="0"/>
      <w:marBottom w:val="0"/>
      <w:divBdr>
        <w:top w:val="none" w:sz="0" w:space="0" w:color="auto"/>
        <w:left w:val="none" w:sz="0" w:space="0" w:color="auto"/>
        <w:bottom w:val="none" w:sz="0" w:space="0" w:color="auto"/>
        <w:right w:val="none" w:sz="0" w:space="0" w:color="auto"/>
      </w:divBdr>
    </w:div>
    <w:div w:id="1030717000">
      <w:bodyDiv w:val="1"/>
      <w:marLeft w:val="0"/>
      <w:marRight w:val="0"/>
      <w:marTop w:val="0"/>
      <w:marBottom w:val="0"/>
      <w:divBdr>
        <w:top w:val="none" w:sz="0" w:space="0" w:color="auto"/>
        <w:left w:val="none" w:sz="0" w:space="0" w:color="auto"/>
        <w:bottom w:val="none" w:sz="0" w:space="0" w:color="auto"/>
        <w:right w:val="none" w:sz="0" w:space="0" w:color="auto"/>
      </w:divBdr>
    </w:div>
    <w:div w:id="1048261763">
      <w:bodyDiv w:val="1"/>
      <w:marLeft w:val="0"/>
      <w:marRight w:val="0"/>
      <w:marTop w:val="0"/>
      <w:marBottom w:val="0"/>
      <w:divBdr>
        <w:top w:val="none" w:sz="0" w:space="0" w:color="auto"/>
        <w:left w:val="none" w:sz="0" w:space="0" w:color="auto"/>
        <w:bottom w:val="none" w:sz="0" w:space="0" w:color="auto"/>
        <w:right w:val="none" w:sz="0" w:space="0" w:color="auto"/>
      </w:divBdr>
    </w:div>
    <w:div w:id="1099645997">
      <w:bodyDiv w:val="1"/>
      <w:marLeft w:val="0"/>
      <w:marRight w:val="0"/>
      <w:marTop w:val="0"/>
      <w:marBottom w:val="0"/>
      <w:divBdr>
        <w:top w:val="none" w:sz="0" w:space="0" w:color="auto"/>
        <w:left w:val="none" w:sz="0" w:space="0" w:color="auto"/>
        <w:bottom w:val="none" w:sz="0" w:space="0" w:color="auto"/>
        <w:right w:val="none" w:sz="0" w:space="0" w:color="auto"/>
      </w:divBdr>
    </w:div>
    <w:div w:id="1125080195">
      <w:bodyDiv w:val="1"/>
      <w:marLeft w:val="0"/>
      <w:marRight w:val="0"/>
      <w:marTop w:val="0"/>
      <w:marBottom w:val="0"/>
      <w:divBdr>
        <w:top w:val="none" w:sz="0" w:space="0" w:color="auto"/>
        <w:left w:val="none" w:sz="0" w:space="0" w:color="auto"/>
        <w:bottom w:val="none" w:sz="0" w:space="0" w:color="auto"/>
        <w:right w:val="none" w:sz="0" w:space="0" w:color="auto"/>
      </w:divBdr>
    </w:div>
    <w:div w:id="1125125640">
      <w:bodyDiv w:val="1"/>
      <w:marLeft w:val="0"/>
      <w:marRight w:val="0"/>
      <w:marTop w:val="0"/>
      <w:marBottom w:val="0"/>
      <w:divBdr>
        <w:top w:val="none" w:sz="0" w:space="0" w:color="auto"/>
        <w:left w:val="none" w:sz="0" w:space="0" w:color="auto"/>
        <w:bottom w:val="none" w:sz="0" w:space="0" w:color="auto"/>
        <w:right w:val="none" w:sz="0" w:space="0" w:color="auto"/>
      </w:divBdr>
    </w:div>
    <w:div w:id="1138373526">
      <w:bodyDiv w:val="1"/>
      <w:marLeft w:val="0"/>
      <w:marRight w:val="0"/>
      <w:marTop w:val="0"/>
      <w:marBottom w:val="0"/>
      <w:divBdr>
        <w:top w:val="none" w:sz="0" w:space="0" w:color="auto"/>
        <w:left w:val="none" w:sz="0" w:space="0" w:color="auto"/>
        <w:bottom w:val="none" w:sz="0" w:space="0" w:color="auto"/>
        <w:right w:val="none" w:sz="0" w:space="0" w:color="auto"/>
      </w:divBdr>
    </w:div>
    <w:div w:id="1167283322">
      <w:bodyDiv w:val="1"/>
      <w:marLeft w:val="0"/>
      <w:marRight w:val="0"/>
      <w:marTop w:val="0"/>
      <w:marBottom w:val="0"/>
      <w:divBdr>
        <w:top w:val="none" w:sz="0" w:space="0" w:color="auto"/>
        <w:left w:val="none" w:sz="0" w:space="0" w:color="auto"/>
        <w:bottom w:val="none" w:sz="0" w:space="0" w:color="auto"/>
        <w:right w:val="none" w:sz="0" w:space="0" w:color="auto"/>
      </w:divBdr>
    </w:div>
    <w:div w:id="1171141084">
      <w:bodyDiv w:val="1"/>
      <w:marLeft w:val="0"/>
      <w:marRight w:val="0"/>
      <w:marTop w:val="0"/>
      <w:marBottom w:val="0"/>
      <w:divBdr>
        <w:top w:val="none" w:sz="0" w:space="0" w:color="auto"/>
        <w:left w:val="none" w:sz="0" w:space="0" w:color="auto"/>
        <w:bottom w:val="none" w:sz="0" w:space="0" w:color="auto"/>
        <w:right w:val="none" w:sz="0" w:space="0" w:color="auto"/>
      </w:divBdr>
    </w:div>
    <w:div w:id="1188525474">
      <w:bodyDiv w:val="1"/>
      <w:marLeft w:val="0"/>
      <w:marRight w:val="0"/>
      <w:marTop w:val="0"/>
      <w:marBottom w:val="0"/>
      <w:divBdr>
        <w:top w:val="none" w:sz="0" w:space="0" w:color="auto"/>
        <w:left w:val="none" w:sz="0" w:space="0" w:color="auto"/>
        <w:bottom w:val="none" w:sz="0" w:space="0" w:color="auto"/>
        <w:right w:val="none" w:sz="0" w:space="0" w:color="auto"/>
      </w:divBdr>
    </w:div>
    <w:div w:id="1219781625">
      <w:bodyDiv w:val="1"/>
      <w:marLeft w:val="0"/>
      <w:marRight w:val="0"/>
      <w:marTop w:val="0"/>
      <w:marBottom w:val="0"/>
      <w:divBdr>
        <w:top w:val="none" w:sz="0" w:space="0" w:color="auto"/>
        <w:left w:val="none" w:sz="0" w:space="0" w:color="auto"/>
        <w:bottom w:val="none" w:sz="0" w:space="0" w:color="auto"/>
        <w:right w:val="none" w:sz="0" w:space="0" w:color="auto"/>
      </w:divBdr>
    </w:div>
    <w:div w:id="1222522083">
      <w:bodyDiv w:val="1"/>
      <w:marLeft w:val="0"/>
      <w:marRight w:val="0"/>
      <w:marTop w:val="0"/>
      <w:marBottom w:val="0"/>
      <w:divBdr>
        <w:top w:val="none" w:sz="0" w:space="0" w:color="auto"/>
        <w:left w:val="none" w:sz="0" w:space="0" w:color="auto"/>
        <w:bottom w:val="none" w:sz="0" w:space="0" w:color="auto"/>
        <w:right w:val="none" w:sz="0" w:space="0" w:color="auto"/>
      </w:divBdr>
    </w:div>
    <w:div w:id="1228422259">
      <w:bodyDiv w:val="1"/>
      <w:marLeft w:val="0"/>
      <w:marRight w:val="0"/>
      <w:marTop w:val="0"/>
      <w:marBottom w:val="0"/>
      <w:divBdr>
        <w:top w:val="none" w:sz="0" w:space="0" w:color="auto"/>
        <w:left w:val="none" w:sz="0" w:space="0" w:color="auto"/>
        <w:bottom w:val="none" w:sz="0" w:space="0" w:color="auto"/>
        <w:right w:val="none" w:sz="0" w:space="0" w:color="auto"/>
      </w:divBdr>
    </w:div>
    <w:div w:id="1246723265">
      <w:bodyDiv w:val="1"/>
      <w:marLeft w:val="0"/>
      <w:marRight w:val="0"/>
      <w:marTop w:val="0"/>
      <w:marBottom w:val="0"/>
      <w:divBdr>
        <w:top w:val="none" w:sz="0" w:space="0" w:color="auto"/>
        <w:left w:val="none" w:sz="0" w:space="0" w:color="auto"/>
        <w:bottom w:val="none" w:sz="0" w:space="0" w:color="auto"/>
        <w:right w:val="none" w:sz="0" w:space="0" w:color="auto"/>
      </w:divBdr>
    </w:div>
    <w:div w:id="1251037870">
      <w:bodyDiv w:val="1"/>
      <w:marLeft w:val="0"/>
      <w:marRight w:val="0"/>
      <w:marTop w:val="0"/>
      <w:marBottom w:val="0"/>
      <w:divBdr>
        <w:top w:val="none" w:sz="0" w:space="0" w:color="auto"/>
        <w:left w:val="none" w:sz="0" w:space="0" w:color="auto"/>
        <w:bottom w:val="none" w:sz="0" w:space="0" w:color="auto"/>
        <w:right w:val="none" w:sz="0" w:space="0" w:color="auto"/>
      </w:divBdr>
    </w:div>
    <w:div w:id="1254778061">
      <w:bodyDiv w:val="1"/>
      <w:marLeft w:val="0"/>
      <w:marRight w:val="0"/>
      <w:marTop w:val="0"/>
      <w:marBottom w:val="0"/>
      <w:divBdr>
        <w:top w:val="none" w:sz="0" w:space="0" w:color="auto"/>
        <w:left w:val="none" w:sz="0" w:space="0" w:color="auto"/>
        <w:bottom w:val="none" w:sz="0" w:space="0" w:color="auto"/>
        <w:right w:val="none" w:sz="0" w:space="0" w:color="auto"/>
      </w:divBdr>
    </w:div>
    <w:div w:id="1269121530">
      <w:bodyDiv w:val="1"/>
      <w:marLeft w:val="0"/>
      <w:marRight w:val="0"/>
      <w:marTop w:val="0"/>
      <w:marBottom w:val="0"/>
      <w:divBdr>
        <w:top w:val="none" w:sz="0" w:space="0" w:color="auto"/>
        <w:left w:val="none" w:sz="0" w:space="0" w:color="auto"/>
        <w:bottom w:val="none" w:sz="0" w:space="0" w:color="auto"/>
        <w:right w:val="none" w:sz="0" w:space="0" w:color="auto"/>
      </w:divBdr>
    </w:div>
    <w:div w:id="1305499475">
      <w:bodyDiv w:val="1"/>
      <w:marLeft w:val="0"/>
      <w:marRight w:val="0"/>
      <w:marTop w:val="0"/>
      <w:marBottom w:val="0"/>
      <w:divBdr>
        <w:top w:val="none" w:sz="0" w:space="0" w:color="auto"/>
        <w:left w:val="none" w:sz="0" w:space="0" w:color="auto"/>
        <w:bottom w:val="none" w:sz="0" w:space="0" w:color="auto"/>
        <w:right w:val="none" w:sz="0" w:space="0" w:color="auto"/>
      </w:divBdr>
    </w:div>
    <w:div w:id="1309944968">
      <w:bodyDiv w:val="1"/>
      <w:marLeft w:val="0"/>
      <w:marRight w:val="0"/>
      <w:marTop w:val="0"/>
      <w:marBottom w:val="0"/>
      <w:divBdr>
        <w:top w:val="none" w:sz="0" w:space="0" w:color="auto"/>
        <w:left w:val="none" w:sz="0" w:space="0" w:color="auto"/>
        <w:bottom w:val="none" w:sz="0" w:space="0" w:color="auto"/>
        <w:right w:val="none" w:sz="0" w:space="0" w:color="auto"/>
      </w:divBdr>
    </w:div>
    <w:div w:id="1320233619">
      <w:bodyDiv w:val="1"/>
      <w:marLeft w:val="0"/>
      <w:marRight w:val="0"/>
      <w:marTop w:val="0"/>
      <w:marBottom w:val="0"/>
      <w:divBdr>
        <w:top w:val="none" w:sz="0" w:space="0" w:color="auto"/>
        <w:left w:val="none" w:sz="0" w:space="0" w:color="auto"/>
        <w:bottom w:val="none" w:sz="0" w:space="0" w:color="auto"/>
        <w:right w:val="none" w:sz="0" w:space="0" w:color="auto"/>
      </w:divBdr>
    </w:div>
    <w:div w:id="1343625347">
      <w:bodyDiv w:val="1"/>
      <w:marLeft w:val="0"/>
      <w:marRight w:val="0"/>
      <w:marTop w:val="0"/>
      <w:marBottom w:val="0"/>
      <w:divBdr>
        <w:top w:val="none" w:sz="0" w:space="0" w:color="auto"/>
        <w:left w:val="none" w:sz="0" w:space="0" w:color="auto"/>
        <w:bottom w:val="none" w:sz="0" w:space="0" w:color="auto"/>
        <w:right w:val="none" w:sz="0" w:space="0" w:color="auto"/>
      </w:divBdr>
    </w:div>
    <w:div w:id="1352033285">
      <w:bodyDiv w:val="1"/>
      <w:marLeft w:val="0"/>
      <w:marRight w:val="0"/>
      <w:marTop w:val="0"/>
      <w:marBottom w:val="0"/>
      <w:divBdr>
        <w:top w:val="none" w:sz="0" w:space="0" w:color="auto"/>
        <w:left w:val="none" w:sz="0" w:space="0" w:color="auto"/>
        <w:bottom w:val="none" w:sz="0" w:space="0" w:color="auto"/>
        <w:right w:val="none" w:sz="0" w:space="0" w:color="auto"/>
      </w:divBdr>
    </w:div>
    <w:div w:id="1353607052">
      <w:bodyDiv w:val="1"/>
      <w:marLeft w:val="0"/>
      <w:marRight w:val="0"/>
      <w:marTop w:val="0"/>
      <w:marBottom w:val="0"/>
      <w:divBdr>
        <w:top w:val="none" w:sz="0" w:space="0" w:color="auto"/>
        <w:left w:val="none" w:sz="0" w:space="0" w:color="auto"/>
        <w:bottom w:val="none" w:sz="0" w:space="0" w:color="auto"/>
        <w:right w:val="none" w:sz="0" w:space="0" w:color="auto"/>
      </w:divBdr>
    </w:div>
    <w:div w:id="1395085065">
      <w:bodyDiv w:val="1"/>
      <w:marLeft w:val="0"/>
      <w:marRight w:val="0"/>
      <w:marTop w:val="0"/>
      <w:marBottom w:val="0"/>
      <w:divBdr>
        <w:top w:val="none" w:sz="0" w:space="0" w:color="auto"/>
        <w:left w:val="none" w:sz="0" w:space="0" w:color="auto"/>
        <w:bottom w:val="none" w:sz="0" w:space="0" w:color="auto"/>
        <w:right w:val="none" w:sz="0" w:space="0" w:color="auto"/>
      </w:divBdr>
    </w:div>
    <w:div w:id="1406800048">
      <w:bodyDiv w:val="1"/>
      <w:marLeft w:val="0"/>
      <w:marRight w:val="0"/>
      <w:marTop w:val="0"/>
      <w:marBottom w:val="0"/>
      <w:divBdr>
        <w:top w:val="none" w:sz="0" w:space="0" w:color="auto"/>
        <w:left w:val="none" w:sz="0" w:space="0" w:color="auto"/>
        <w:bottom w:val="none" w:sz="0" w:space="0" w:color="auto"/>
        <w:right w:val="none" w:sz="0" w:space="0" w:color="auto"/>
      </w:divBdr>
    </w:div>
    <w:div w:id="1410735893">
      <w:bodyDiv w:val="1"/>
      <w:marLeft w:val="0"/>
      <w:marRight w:val="0"/>
      <w:marTop w:val="0"/>
      <w:marBottom w:val="0"/>
      <w:divBdr>
        <w:top w:val="none" w:sz="0" w:space="0" w:color="auto"/>
        <w:left w:val="none" w:sz="0" w:space="0" w:color="auto"/>
        <w:bottom w:val="none" w:sz="0" w:space="0" w:color="auto"/>
        <w:right w:val="none" w:sz="0" w:space="0" w:color="auto"/>
      </w:divBdr>
    </w:div>
    <w:div w:id="1418790382">
      <w:bodyDiv w:val="1"/>
      <w:marLeft w:val="0"/>
      <w:marRight w:val="0"/>
      <w:marTop w:val="0"/>
      <w:marBottom w:val="0"/>
      <w:divBdr>
        <w:top w:val="none" w:sz="0" w:space="0" w:color="auto"/>
        <w:left w:val="none" w:sz="0" w:space="0" w:color="auto"/>
        <w:bottom w:val="none" w:sz="0" w:space="0" w:color="auto"/>
        <w:right w:val="none" w:sz="0" w:space="0" w:color="auto"/>
      </w:divBdr>
    </w:div>
    <w:div w:id="1464420510">
      <w:bodyDiv w:val="1"/>
      <w:marLeft w:val="0"/>
      <w:marRight w:val="0"/>
      <w:marTop w:val="0"/>
      <w:marBottom w:val="0"/>
      <w:divBdr>
        <w:top w:val="none" w:sz="0" w:space="0" w:color="auto"/>
        <w:left w:val="none" w:sz="0" w:space="0" w:color="auto"/>
        <w:bottom w:val="none" w:sz="0" w:space="0" w:color="auto"/>
        <w:right w:val="none" w:sz="0" w:space="0" w:color="auto"/>
      </w:divBdr>
    </w:div>
    <w:div w:id="1503425672">
      <w:bodyDiv w:val="1"/>
      <w:marLeft w:val="0"/>
      <w:marRight w:val="0"/>
      <w:marTop w:val="0"/>
      <w:marBottom w:val="0"/>
      <w:divBdr>
        <w:top w:val="none" w:sz="0" w:space="0" w:color="auto"/>
        <w:left w:val="none" w:sz="0" w:space="0" w:color="auto"/>
        <w:bottom w:val="none" w:sz="0" w:space="0" w:color="auto"/>
        <w:right w:val="none" w:sz="0" w:space="0" w:color="auto"/>
      </w:divBdr>
    </w:div>
    <w:div w:id="1536581479">
      <w:bodyDiv w:val="1"/>
      <w:marLeft w:val="0"/>
      <w:marRight w:val="0"/>
      <w:marTop w:val="0"/>
      <w:marBottom w:val="0"/>
      <w:divBdr>
        <w:top w:val="none" w:sz="0" w:space="0" w:color="auto"/>
        <w:left w:val="none" w:sz="0" w:space="0" w:color="auto"/>
        <w:bottom w:val="none" w:sz="0" w:space="0" w:color="auto"/>
        <w:right w:val="none" w:sz="0" w:space="0" w:color="auto"/>
      </w:divBdr>
    </w:div>
    <w:div w:id="1552107588">
      <w:bodyDiv w:val="1"/>
      <w:marLeft w:val="0"/>
      <w:marRight w:val="0"/>
      <w:marTop w:val="0"/>
      <w:marBottom w:val="0"/>
      <w:divBdr>
        <w:top w:val="none" w:sz="0" w:space="0" w:color="auto"/>
        <w:left w:val="none" w:sz="0" w:space="0" w:color="auto"/>
        <w:bottom w:val="none" w:sz="0" w:space="0" w:color="auto"/>
        <w:right w:val="none" w:sz="0" w:space="0" w:color="auto"/>
      </w:divBdr>
    </w:div>
    <w:div w:id="1613322811">
      <w:bodyDiv w:val="1"/>
      <w:marLeft w:val="0"/>
      <w:marRight w:val="0"/>
      <w:marTop w:val="0"/>
      <w:marBottom w:val="0"/>
      <w:divBdr>
        <w:top w:val="none" w:sz="0" w:space="0" w:color="auto"/>
        <w:left w:val="none" w:sz="0" w:space="0" w:color="auto"/>
        <w:bottom w:val="none" w:sz="0" w:space="0" w:color="auto"/>
        <w:right w:val="none" w:sz="0" w:space="0" w:color="auto"/>
      </w:divBdr>
    </w:div>
    <w:div w:id="1625188632">
      <w:bodyDiv w:val="1"/>
      <w:marLeft w:val="0"/>
      <w:marRight w:val="0"/>
      <w:marTop w:val="0"/>
      <w:marBottom w:val="0"/>
      <w:divBdr>
        <w:top w:val="none" w:sz="0" w:space="0" w:color="auto"/>
        <w:left w:val="none" w:sz="0" w:space="0" w:color="auto"/>
        <w:bottom w:val="none" w:sz="0" w:space="0" w:color="auto"/>
        <w:right w:val="none" w:sz="0" w:space="0" w:color="auto"/>
      </w:divBdr>
    </w:div>
    <w:div w:id="1639072192">
      <w:bodyDiv w:val="1"/>
      <w:marLeft w:val="0"/>
      <w:marRight w:val="0"/>
      <w:marTop w:val="0"/>
      <w:marBottom w:val="0"/>
      <w:divBdr>
        <w:top w:val="none" w:sz="0" w:space="0" w:color="auto"/>
        <w:left w:val="none" w:sz="0" w:space="0" w:color="auto"/>
        <w:bottom w:val="none" w:sz="0" w:space="0" w:color="auto"/>
        <w:right w:val="none" w:sz="0" w:space="0" w:color="auto"/>
      </w:divBdr>
    </w:div>
    <w:div w:id="1672945086">
      <w:bodyDiv w:val="1"/>
      <w:marLeft w:val="0"/>
      <w:marRight w:val="0"/>
      <w:marTop w:val="0"/>
      <w:marBottom w:val="0"/>
      <w:divBdr>
        <w:top w:val="none" w:sz="0" w:space="0" w:color="auto"/>
        <w:left w:val="none" w:sz="0" w:space="0" w:color="auto"/>
        <w:bottom w:val="none" w:sz="0" w:space="0" w:color="auto"/>
        <w:right w:val="none" w:sz="0" w:space="0" w:color="auto"/>
      </w:divBdr>
    </w:div>
    <w:div w:id="1674794293">
      <w:bodyDiv w:val="1"/>
      <w:marLeft w:val="0"/>
      <w:marRight w:val="0"/>
      <w:marTop w:val="0"/>
      <w:marBottom w:val="0"/>
      <w:divBdr>
        <w:top w:val="none" w:sz="0" w:space="0" w:color="auto"/>
        <w:left w:val="none" w:sz="0" w:space="0" w:color="auto"/>
        <w:bottom w:val="none" w:sz="0" w:space="0" w:color="auto"/>
        <w:right w:val="none" w:sz="0" w:space="0" w:color="auto"/>
      </w:divBdr>
    </w:div>
    <w:div w:id="1676151152">
      <w:bodyDiv w:val="1"/>
      <w:marLeft w:val="0"/>
      <w:marRight w:val="0"/>
      <w:marTop w:val="0"/>
      <w:marBottom w:val="0"/>
      <w:divBdr>
        <w:top w:val="none" w:sz="0" w:space="0" w:color="auto"/>
        <w:left w:val="none" w:sz="0" w:space="0" w:color="auto"/>
        <w:bottom w:val="none" w:sz="0" w:space="0" w:color="auto"/>
        <w:right w:val="none" w:sz="0" w:space="0" w:color="auto"/>
      </w:divBdr>
    </w:div>
    <w:div w:id="1683118976">
      <w:bodyDiv w:val="1"/>
      <w:marLeft w:val="0"/>
      <w:marRight w:val="0"/>
      <w:marTop w:val="0"/>
      <w:marBottom w:val="0"/>
      <w:divBdr>
        <w:top w:val="none" w:sz="0" w:space="0" w:color="auto"/>
        <w:left w:val="none" w:sz="0" w:space="0" w:color="auto"/>
        <w:bottom w:val="none" w:sz="0" w:space="0" w:color="auto"/>
        <w:right w:val="none" w:sz="0" w:space="0" w:color="auto"/>
      </w:divBdr>
    </w:div>
    <w:div w:id="1699742268">
      <w:bodyDiv w:val="1"/>
      <w:marLeft w:val="0"/>
      <w:marRight w:val="0"/>
      <w:marTop w:val="0"/>
      <w:marBottom w:val="0"/>
      <w:divBdr>
        <w:top w:val="none" w:sz="0" w:space="0" w:color="auto"/>
        <w:left w:val="none" w:sz="0" w:space="0" w:color="auto"/>
        <w:bottom w:val="none" w:sz="0" w:space="0" w:color="auto"/>
        <w:right w:val="none" w:sz="0" w:space="0" w:color="auto"/>
      </w:divBdr>
    </w:div>
    <w:div w:id="1710371662">
      <w:bodyDiv w:val="1"/>
      <w:marLeft w:val="0"/>
      <w:marRight w:val="0"/>
      <w:marTop w:val="0"/>
      <w:marBottom w:val="0"/>
      <w:divBdr>
        <w:top w:val="none" w:sz="0" w:space="0" w:color="auto"/>
        <w:left w:val="none" w:sz="0" w:space="0" w:color="auto"/>
        <w:bottom w:val="none" w:sz="0" w:space="0" w:color="auto"/>
        <w:right w:val="none" w:sz="0" w:space="0" w:color="auto"/>
      </w:divBdr>
    </w:div>
    <w:div w:id="1722317527">
      <w:bodyDiv w:val="1"/>
      <w:marLeft w:val="0"/>
      <w:marRight w:val="0"/>
      <w:marTop w:val="0"/>
      <w:marBottom w:val="0"/>
      <w:divBdr>
        <w:top w:val="none" w:sz="0" w:space="0" w:color="auto"/>
        <w:left w:val="none" w:sz="0" w:space="0" w:color="auto"/>
        <w:bottom w:val="none" w:sz="0" w:space="0" w:color="auto"/>
        <w:right w:val="none" w:sz="0" w:space="0" w:color="auto"/>
      </w:divBdr>
    </w:div>
    <w:div w:id="1742212562">
      <w:bodyDiv w:val="1"/>
      <w:marLeft w:val="0"/>
      <w:marRight w:val="0"/>
      <w:marTop w:val="0"/>
      <w:marBottom w:val="0"/>
      <w:divBdr>
        <w:top w:val="none" w:sz="0" w:space="0" w:color="auto"/>
        <w:left w:val="none" w:sz="0" w:space="0" w:color="auto"/>
        <w:bottom w:val="none" w:sz="0" w:space="0" w:color="auto"/>
        <w:right w:val="none" w:sz="0" w:space="0" w:color="auto"/>
      </w:divBdr>
    </w:div>
    <w:div w:id="1828862979">
      <w:bodyDiv w:val="1"/>
      <w:marLeft w:val="0"/>
      <w:marRight w:val="0"/>
      <w:marTop w:val="0"/>
      <w:marBottom w:val="0"/>
      <w:divBdr>
        <w:top w:val="none" w:sz="0" w:space="0" w:color="auto"/>
        <w:left w:val="none" w:sz="0" w:space="0" w:color="auto"/>
        <w:bottom w:val="none" w:sz="0" w:space="0" w:color="auto"/>
        <w:right w:val="none" w:sz="0" w:space="0" w:color="auto"/>
      </w:divBdr>
    </w:div>
    <w:div w:id="1894778236">
      <w:bodyDiv w:val="1"/>
      <w:marLeft w:val="0"/>
      <w:marRight w:val="0"/>
      <w:marTop w:val="0"/>
      <w:marBottom w:val="0"/>
      <w:divBdr>
        <w:top w:val="none" w:sz="0" w:space="0" w:color="auto"/>
        <w:left w:val="none" w:sz="0" w:space="0" w:color="auto"/>
        <w:bottom w:val="none" w:sz="0" w:space="0" w:color="auto"/>
        <w:right w:val="none" w:sz="0" w:space="0" w:color="auto"/>
      </w:divBdr>
    </w:div>
    <w:div w:id="1910072349">
      <w:bodyDiv w:val="1"/>
      <w:marLeft w:val="0"/>
      <w:marRight w:val="0"/>
      <w:marTop w:val="0"/>
      <w:marBottom w:val="0"/>
      <w:divBdr>
        <w:top w:val="none" w:sz="0" w:space="0" w:color="auto"/>
        <w:left w:val="none" w:sz="0" w:space="0" w:color="auto"/>
        <w:bottom w:val="none" w:sz="0" w:space="0" w:color="auto"/>
        <w:right w:val="none" w:sz="0" w:space="0" w:color="auto"/>
      </w:divBdr>
      <w:divsChild>
        <w:div w:id="1358851059">
          <w:marLeft w:val="0"/>
          <w:marRight w:val="0"/>
          <w:marTop w:val="0"/>
          <w:marBottom w:val="0"/>
          <w:divBdr>
            <w:top w:val="none" w:sz="0" w:space="0" w:color="auto"/>
            <w:left w:val="none" w:sz="0" w:space="0" w:color="auto"/>
            <w:bottom w:val="none" w:sz="0" w:space="0" w:color="auto"/>
            <w:right w:val="none" w:sz="0" w:space="0" w:color="auto"/>
          </w:divBdr>
          <w:divsChild>
            <w:div w:id="770972676">
              <w:marLeft w:val="0"/>
              <w:marRight w:val="0"/>
              <w:marTop w:val="0"/>
              <w:marBottom w:val="0"/>
              <w:divBdr>
                <w:top w:val="none" w:sz="0" w:space="0" w:color="auto"/>
                <w:left w:val="none" w:sz="0" w:space="0" w:color="auto"/>
                <w:bottom w:val="none" w:sz="0" w:space="0" w:color="auto"/>
                <w:right w:val="none" w:sz="0" w:space="0" w:color="auto"/>
              </w:divBdr>
              <w:divsChild>
                <w:div w:id="850142121">
                  <w:marLeft w:val="0"/>
                  <w:marRight w:val="0"/>
                  <w:marTop w:val="0"/>
                  <w:marBottom w:val="0"/>
                  <w:divBdr>
                    <w:top w:val="none" w:sz="0" w:space="0" w:color="auto"/>
                    <w:left w:val="none" w:sz="0" w:space="0" w:color="auto"/>
                    <w:bottom w:val="none" w:sz="0" w:space="0" w:color="auto"/>
                    <w:right w:val="none" w:sz="0" w:space="0" w:color="auto"/>
                  </w:divBdr>
                  <w:divsChild>
                    <w:div w:id="27290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601616">
      <w:bodyDiv w:val="1"/>
      <w:marLeft w:val="0"/>
      <w:marRight w:val="0"/>
      <w:marTop w:val="0"/>
      <w:marBottom w:val="0"/>
      <w:divBdr>
        <w:top w:val="none" w:sz="0" w:space="0" w:color="auto"/>
        <w:left w:val="none" w:sz="0" w:space="0" w:color="auto"/>
        <w:bottom w:val="none" w:sz="0" w:space="0" w:color="auto"/>
        <w:right w:val="none" w:sz="0" w:space="0" w:color="auto"/>
      </w:divBdr>
    </w:div>
    <w:div w:id="1930188351">
      <w:bodyDiv w:val="1"/>
      <w:marLeft w:val="0"/>
      <w:marRight w:val="0"/>
      <w:marTop w:val="0"/>
      <w:marBottom w:val="0"/>
      <w:divBdr>
        <w:top w:val="none" w:sz="0" w:space="0" w:color="auto"/>
        <w:left w:val="none" w:sz="0" w:space="0" w:color="auto"/>
        <w:bottom w:val="none" w:sz="0" w:space="0" w:color="auto"/>
        <w:right w:val="none" w:sz="0" w:space="0" w:color="auto"/>
      </w:divBdr>
    </w:div>
    <w:div w:id="1942563530">
      <w:bodyDiv w:val="1"/>
      <w:marLeft w:val="0"/>
      <w:marRight w:val="0"/>
      <w:marTop w:val="0"/>
      <w:marBottom w:val="0"/>
      <w:divBdr>
        <w:top w:val="none" w:sz="0" w:space="0" w:color="auto"/>
        <w:left w:val="none" w:sz="0" w:space="0" w:color="auto"/>
        <w:bottom w:val="none" w:sz="0" w:space="0" w:color="auto"/>
        <w:right w:val="none" w:sz="0" w:space="0" w:color="auto"/>
      </w:divBdr>
    </w:div>
    <w:div w:id="1953511578">
      <w:bodyDiv w:val="1"/>
      <w:marLeft w:val="0"/>
      <w:marRight w:val="0"/>
      <w:marTop w:val="0"/>
      <w:marBottom w:val="0"/>
      <w:divBdr>
        <w:top w:val="none" w:sz="0" w:space="0" w:color="auto"/>
        <w:left w:val="none" w:sz="0" w:space="0" w:color="auto"/>
        <w:bottom w:val="none" w:sz="0" w:space="0" w:color="auto"/>
        <w:right w:val="none" w:sz="0" w:space="0" w:color="auto"/>
      </w:divBdr>
    </w:div>
    <w:div w:id="1966959294">
      <w:bodyDiv w:val="1"/>
      <w:marLeft w:val="0"/>
      <w:marRight w:val="0"/>
      <w:marTop w:val="0"/>
      <w:marBottom w:val="0"/>
      <w:divBdr>
        <w:top w:val="none" w:sz="0" w:space="0" w:color="auto"/>
        <w:left w:val="none" w:sz="0" w:space="0" w:color="auto"/>
        <w:bottom w:val="none" w:sz="0" w:space="0" w:color="auto"/>
        <w:right w:val="none" w:sz="0" w:space="0" w:color="auto"/>
      </w:divBdr>
    </w:div>
    <w:div w:id="1989434719">
      <w:bodyDiv w:val="1"/>
      <w:marLeft w:val="0"/>
      <w:marRight w:val="0"/>
      <w:marTop w:val="0"/>
      <w:marBottom w:val="0"/>
      <w:divBdr>
        <w:top w:val="none" w:sz="0" w:space="0" w:color="auto"/>
        <w:left w:val="none" w:sz="0" w:space="0" w:color="auto"/>
        <w:bottom w:val="none" w:sz="0" w:space="0" w:color="auto"/>
        <w:right w:val="none" w:sz="0" w:space="0" w:color="auto"/>
      </w:divBdr>
    </w:div>
    <w:div w:id="1999990139">
      <w:bodyDiv w:val="1"/>
      <w:marLeft w:val="0"/>
      <w:marRight w:val="0"/>
      <w:marTop w:val="0"/>
      <w:marBottom w:val="0"/>
      <w:divBdr>
        <w:top w:val="none" w:sz="0" w:space="0" w:color="auto"/>
        <w:left w:val="none" w:sz="0" w:space="0" w:color="auto"/>
        <w:bottom w:val="none" w:sz="0" w:space="0" w:color="auto"/>
        <w:right w:val="none" w:sz="0" w:space="0" w:color="auto"/>
      </w:divBdr>
    </w:div>
    <w:div w:id="2012902833">
      <w:bodyDiv w:val="1"/>
      <w:marLeft w:val="0"/>
      <w:marRight w:val="0"/>
      <w:marTop w:val="0"/>
      <w:marBottom w:val="0"/>
      <w:divBdr>
        <w:top w:val="none" w:sz="0" w:space="0" w:color="auto"/>
        <w:left w:val="none" w:sz="0" w:space="0" w:color="auto"/>
        <w:bottom w:val="none" w:sz="0" w:space="0" w:color="auto"/>
        <w:right w:val="none" w:sz="0" w:space="0" w:color="auto"/>
      </w:divBdr>
    </w:div>
    <w:div w:id="2029332239">
      <w:bodyDiv w:val="1"/>
      <w:marLeft w:val="0"/>
      <w:marRight w:val="0"/>
      <w:marTop w:val="0"/>
      <w:marBottom w:val="0"/>
      <w:divBdr>
        <w:top w:val="none" w:sz="0" w:space="0" w:color="auto"/>
        <w:left w:val="none" w:sz="0" w:space="0" w:color="auto"/>
        <w:bottom w:val="none" w:sz="0" w:space="0" w:color="auto"/>
        <w:right w:val="none" w:sz="0" w:space="0" w:color="auto"/>
      </w:divBdr>
    </w:div>
    <w:div w:id="2034305606">
      <w:bodyDiv w:val="1"/>
      <w:marLeft w:val="0"/>
      <w:marRight w:val="0"/>
      <w:marTop w:val="0"/>
      <w:marBottom w:val="0"/>
      <w:divBdr>
        <w:top w:val="none" w:sz="0" w:space="0" w:color="auto"/>
        <w:left w:val="none" w:sz="0" w:space="0" w:color="auto"/>
        <w:bottom w:val="none" w:sz="0" w:space="0" w:color="auto"/>
        <w:right w:val="none" w:sz="0" w:space="0" w:color="auto"/>
      </w:divBdr>
    </w:div>
    <w:div w:id="2034843672">
      <w:bodyDiv w:val="1"/>
      <w:marLeft w:val="0"/>
      <w:marRight w:val="0"/>
      <w:marTop w:val="0"/>
      <w:marBottom w:val="0"/>
      <w:divBdr>
        <w:top w:val="none" w:sz="0" w:space="0" w:color="auto"/>
        <w:left w:val="none" w:sz="0" w:space="0" w:color="auto"/>
        <w:bottom w:val="none" w:sz="0" w:space="0" w:color="auto"/>
        <w:right w:val="none" w:sz="0" w:space="0" w:color="auto"/>
      </w:divBdr>
    </w:div>
    <w:div w:id="2057703345">
      <w:bodyDiv w:val="1"/>
      <w:marLeft w:val="0"/>
      <w:marRight w:val="0"/>
      <w:marTop w:val="0"/>
      <w:marBottom w:val="0"/>
      <w:divBdr>
        <w:top w:val="none" w:sz="0" w:space="0" w:color="auto"/>
        <w:left w:val="none" w:sz="0" w:space="0" w:color="auto"/>
        <w:bottom w:val="none" w:sz="0" w:space="0" w:color="auto"/>
        <w:right w:val="none" w:sz="0" w:space="0" w:color="auto"/>
      </w:divBdr>
    </w:div>
    <w:div w:id="2080245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emf"/><Relationship Id="rId11" Type="http://schemas.openxmlformats.org/officeDocument/2006/relationships/hyperlink" Target="https://CRAN.R-project.org/package=coxme" TargetMode="Externa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Version="2003"/>
</file>

<file path=customXml/itemProps1.xml><?xml version="1.0" encoding="utf-8"?>
<ds:datastoreItem xmlns:ds="http://schemas.openxmlformats.org/officeDocument/2006/customXml" ds:itemID="{72D58883-FA0F-FD4C-A279-2AA35E763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Pages>
  <Words>2126</Words>
  <Characters>12119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Martin</dc:creator>
  <cp:keywords/>
  <dc:description/>
  <cp:lastModifiedBy>Jake Martin</cp:lastModifiedBy>
  <cp:revision>15</cp:revision>
  <dcterms:created xsi:type="dcterms:W3CDTF">2019-10-01T13:15:00Z</dcterms:created>
  <dcterms:modified xsi:type="dcterms:W3CDTF">2019-10-06T06:14:00Z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