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5BF96" w14:textId="4A3EF82E" w:rsidR="00BB5D92" w:rsidRPr="007601A9" w:rsidRDefault="00BB5D92" w:rsidP="00BB5D92">
      <w:pPr>
        <w:rPr>
          <w:rFonts w:ascii="Times New Roman" w:hAnsi="Times New Roman" w:cs="Times New Roman"/>
          <w:b/>
          <w:sz w:val="24"/>
          <w:szCs w:val="24"/>
        </w:rPr>
      </w:pPr>
      <w:r w:rsidRPr="00B604CA">
        <w:rPr>
          <w:rFonts w:ascii="Times New Roman" w:hAnsi="Times New Roman" w:cs="Times New Roman"/>
          <w:b/>
          <w:sz w:val="24"/>
          <w:szCs w:val="24"/>
        </w:rPr>
        <w:t>Electronic Supplementary Material</w:t>
      </w:r>
    </w:p>
    <w:p w14:paraId="6133A44C" w14:textId="04FA49CE" w:rsidR="00BB5D92" w:rsidRPr="00B604CA" w:rsidRDefault="00BB5D92" w:rsidP="00BB5D92">
      <w:pPr>
        <w:rPr>
          <w:rFonts w:ascii="Times New Roman" w:hAnsi="Times New Roman" w:cs="Times New Roman"/>
          <w:sz w:val="24"/>
          <w:szCs w:val="24"/>
        </w:rPr>
      </w:pPr>
      <w:r w:rsidRPr="00B604CA">
        <w:rPr>
          <w:rFonts w:ascii="Times New Roman" w:hAnsi="Times New Roman" w:cs="Times New Roman"/>
          <w:b/>
          <w:bCs/>
          <w:sz w:val="24"/>
          <w:szCs w:val="24"/>
        </w:rPr>
        <w:t>Authors</w:t>
      </w:r>
      <w:r w:rsidRPr="00B604CA">
        <w:rPr>
          <w:rFonts w:ascii="Times New Roman" w:hAnsi="Times New Roman" w:cs="Times New Roman"/>
          <w:sz w:val="24"/>
          <w:szCs w:val="24"/>
        </w:rPr>
        <w:t xml:space="preserve">: Mauricio Seguel, Brianna R. Beechler, Courtney C. Coon, Paul W. Snyder, </w:t>
      </w:r>
      <w:proofErr w:type="spellStart"/>
      <w:r w:rsidRPr="00B604CA">
        <w:rPr>
          <w:rFonts w:ascii="Times New Roman" w:hAnsi="Times New Roman" w:cs="Times New Roman"/>
          <w:sz w:val="24"/>
          <w:szCs w:val="24"/>
        </w:rPr>
        <w:t>Johannie</w:t>
      </w:r>
      <w:proofErr w:type="spellEnd"/>
      <w:r w:rsidRPr="00B604CA">
        <w:rPr>
          <w:rFonts w:ascii="Times New Roman" w:hAnsi="Times New Roman" w:cs="Times New Roman"/>
          <w:sz w:val="24"/>
          <w:szCs w:val="24"/>
        </w:rPr>
        <w:t xml:space="preserve"> M. Spaan,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4CA">
        <w:rPr>
          <w:rFonts w:ascii="Times New Roman" w:hAnsi="Times New Roman" w:cs="Times New Roman"/>
          <w:sz w:val="24"/>
          <w:szCs w:val="24"/>
        </w:rPr>
        <w:t>Anna E. Jolles, and Vanessa O. Ezenwa</w:t>
      </w:r>
    </w:p>
    <w:p w14:paraId="1532EA67" w14:textId="77777777" w:rsidR="00BB5D92" w:rsidRDefault="00BB5D92" w:rsidP="00BB5D92">
      <w:pPr>
        <w:rPr>
          <w:rFonts w:ascii="Times New Roman" w:hAnsi="Times New Roman" w:cs="Times New Roman"/>
          <w:sz w:val="24"/>
          <w:szCs w:val="24"/>
        </w:rPr>
      </w:pPr>
      <w:r w:rsidRPr="00B604CA">
        <w:rPr>
          <w:rFonts w:ascii="Times New Roman" w:hAnsi="Times New Roman" w:cs="Times New Roman"/>
          <w:b/>
          <w:bCs/>
          <w:sz w:val="24"/>
          <w:szCs w:val="24"/>
        </w:rPr>
        <w:t>Title:</w:t>
      </w:r>
      <w:r w:rsidRPr="00B604CA">
        <w:rPr>
          <w:rFonts w:ascii="Times New Roman" w:hAnsi="Times New Roman" w:cs="Times New Roman"/>
          <w:sz w:val="24"/>
          <w:szCs w:val="24"/>
        </w:rPr>
        <w:t xml:space="preserve"> Immune stability predicts tuberculosis infection risk in a wild mammal</w:t>
      </w:r>
    </w:p>
    <w:p w14:paraId="5D572F62" w14:textId="77777777" w:rsidR="00BB5D92" w:rsidRDefault="00BB5D92" w:rsidP="00BB5D92">
      <w:pPr>
        <w:rPr>
          <w:rFonts w:ascii="Times New Roman" w:hAnsi="Times New Roman" w:cs="Times New Roman"/>
          <w:sz w:val="24"/>
          <w:szCs w:val="24"/>
        </w:rPr>
      </w:pPr>
      <w:r w:rsidRPr="00900BF9">
        <w:rPr>
          <w:rFonts w:ascii="Times New Roman" w:hAnsi="Times New Roman" w:cs="Times New Roman"/>
          <w:b/>
          <w:bCs/>
          <w:sz w:val="24"/>
          <w:szCs w:val="24"/>
        </w:rPr>
        <w:t>Journal:</w:t>
      </w:r>
      <w:r>
        <w:rPr>
          <w:rFonts w:ascii="Times New Roman" w:hAnsi="Times New Roman" w:cs="Times New Roman"/>
          <w:sz w:val="24"/>
          <w:szCs w:val="24"/>
        </w:rPr>
        <w:t xml:space="preserve"> Proceedings of the Royal Society of London B</w:t>
      </w:r>
    </w:p>
    <w:p w14:paraId="74C1A4C1" w14:textId="607CA7D0" w:rsidR="00BB5D92" w:rsidRPr="00B604CA" w:rsidRDefault="00BB5D92" w:rsidP="00BB5D92">
      <w:pPr>
        <w:rPr>
          <w:rFonts w:ascii="Times New Roman" w:hAnsi="Times New Roman" w:cs="Times New Roman"/>
          <w:sz w:val="24"/>
          <w:szCs w:val="24"/>
        </w:rPr>
      </w:pPr>
      <w:r w:rsidRPr="00900BF9">
        <w:rPr>
          <w:rFonts w:ascii="Times New Roman" w:hAnsi="Times New Roman" w:cs="Times New Roman"/>
          <w:b/>
          <w:bCs/>
          <w:sz w:val="24"/>
          <w:szCs w:val="24"/>
        </w:rPr>
        <w:t>DOI</w:t>
      </w:r>
      <w:r w:rsidR="00F30E3F">
        <w:rPr>
          <w:rFonts w:ascii="Times New Roman" w:hAnsi="Times New Roman" w:cs="Times New Roman"/>
          <w:sz w:val="24"/>
          <w:szCs w:val="24"/>
        </w:rPr>
        <w:t xml:space="preserve">: </w:t>
      </w:r>
      <w:r w:rsidR="00F30E3F">
        <w:rPr>
          <w:rFonts w:ascii="Times New Roman" w:eastAsia="Times New Roman" w:hAnsi="Times New Roman" w:cs="Times New Roman"/>
          <w:sz w:val="24"/>
          <w:szCs w:val="24"/>
        </w:rPr>
        <w:t>10.1098/rspb.2019</w:t>
      </w:r>
      <w:r w:rsidR="00F30E3F" w:rsidRPr="00F30E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F30E3F">
        <w:rPr>
          <w:rFonts w:ascii="Times New Roman" w:eastAsia="Times New Roman" w:hAnsi="Times New Roman" w:cs="Times New Roman"/>
          <w:sz w:val="24"/>
          <w:szCs w:val="24"/>
        </w:rPr>
        <w:t>1401</w:t>
      </w:r>
    </w:p>
    <w:p w14:paraId="120BC10A" w14:textId="275C8944" w:rsidR="00080082" w:rsidRDefault="00080082" w:rsidP="00BB5D92">
      <w:pPr>
        <w:rPr>
          <w:rFonts w:ascii="Times New Roman" w:hAnsi="Times New Roman" w:cs="Times New Roman"/>
          <w:sz w:val="32"/>
          <w:szCs w:val="24"/>
        </w:rPr>
      </w:pPr>
      <w:bookmarkStart w:id="0" w:name="_GoBack"/>
      <w:bookmarkEnd w:id="0"/>
    </w:p>
    <w:p w14:paraId="56022B4C" w14:textId="77777777" w:rsidR="00134ED9" w:rsidRDefault="00134ED9" w:rsidP="002A7ED3">
      <w:pPr>
        <w:rPr>
          <w:rFonts w:ascii="Times New Roman" w:hAnsi="Times New Roman" w:cs="Times New Roman"/>
          <w:b/>
          <w:sz w:val="24"/>
          <w:szCs w:val="24"/>
        </w:rPr>
      </w:pPr>
    </w:p>
    <w:p w14:paraId="433BF023" w14:textId="77777777" w:rsidR="00134ED9" w:rsidRDefault="00134ED9" w:rsidP="002A7ED3">
      <w:pPr>
        <w:rPr>
          <w:rFonts w:ascii="Times New Roman" w:hAnsi="Times New Roman" w:cs="Times New Roman"/>
          <w:b/>
          <w:sz w:val="24"/>
          <w:szCs w:val="24"/>
        </w:rPr>
      </w:pPr>
    </w:p>
    <w:p w14:paraId="3C9DB6B9" w14:textId="2C43E1D8" w:rsidR="00544F7A" w:rsidRPr="002A7ED3" w:rsidRDefault="002527D3" w:rsidP="002A7ED3">
      <w:pPr>
        <w:rPr>
          <w:rFonts w:ascii="Times New Roman" w:hAnsi="Times New Roman" w:cs="Times New Roman"/>
          <w:b/>
          <w:sz w:val="24"/>
          <w:szCs w:val="24"/>
        </w:rPr>
      </w:pPr>
      <w:r w:rsidRPr="002A7ED3">
        <w:rPr>
          <w:rFonts w:ascii="Times New Roman" w:hAnsi="Times New Roman" w:cs="Times New Roman"/>
          <w:b/>
          <w:sz w:val="24"/>
          <w:szCs w:val="24"/>
        </w:rPr>
        <w:t>Supplementary Figures</w:t>
      </w:r>
      <w:r w:rsidR="007601A9">
        <w:rPr>
          <w:rFonts w:ascii="Times New Roman" w:hAnsi="Times New Roman" w:cs="Times New Roman"/>
          <w:b/>
          <w:sz w:val="24"/>
          <w:szCs w:val="24"/>
        </w:rPr>
        <w:t>:</w:t>
      </w:r>
    </w:p>
    <w:p w14:paraId="75364878" w14:textId="2EDDA772" w:rsidR="00E657CF" w:rsidRDefault="00E657CF" w:rsidP="00E657CF">
      <w:pPr>
        <w:rPr>
          <w:rFonts w:ascii="Times New Roman" w:hAnsi="Times New Roman" w:cs="Times New Roman"/>
          <w:sz w:val="24"/>
          <w:szCs w:val="24"/>
        </w:rPr>
      </w:pPr>
    </w:p>
    <w:p w14:paraId="5DEE8377" w14:textId="121646E7" w:rsidR="00E657CF" w:rsidRDefault="002527D3" w:rsidP="00E657CF">
      <w:pPr>
        <w:rPr>
          <w:rFonts w:ascii="Times New Roman" w:hAnsi="Times New Roman" w:cs="Times New Roman"/>
          <w:sz w:val="24"/>
          <w:szCs w:val="24"/>
        </w:rPr>
      </w:pPr>
      <w:r w:rsidRPr="0063549A">
        <w:rPr>
          <w:noProof/>
        </w:rPr>
        <w:drawing>
          <wp:inline distT="0" distB="0" distL="0" distR="0" wp14:anchorId="7BAABC78" wp14:editId="600D3C68">
            <wp:extent cx="3037356" cy="2969260"/>
            <wp:effectExtent l="0" t="0" r="0" b="2540"/>
            <wp:docPr id="2" name="Picture 2" descr="C:\Users\mseguel\Dropbox\Publications-2014-07-03\Individual natural variation immunity buffalo\Figures\Fig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eguel\Dropbox\Publications-2014-07-03\Individual natural variation immunity buffalo\Figures\Fig 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7"/>
                    <a:stretch/>
                  </pic:blipFill>
                  <pic:spPr bwMode="auto">
                    <a:xfrm>
                      <a:off x="0" y="0"/>
                      <a:ext cx="3037928" cy="29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58BA5" w14:textId="7897EAA5" w:rsidR="002527D3" w:rsidRPr="00ED789A" w:rsidRDefault="001226E1" w:rsidP="002527D3">
      <w:pPr>
        <w:rPr>
          <w:rFonts w:ascii="Times New Roman" w:hAnsi="Times New Roman" w:cs="Times New Roman"/>
          <w:sz w:val="24"/>
        </w:rPr>
      </w:pPr>
      <w:r w:rsidRPr="002A7ED3">
        <w:rPr>
          <w:rFonts w:ascii="Times New Roman" w:hAnsi="Times New Roman" w:cs="Times New Roman"/>
          <w:b/>
          <w:sz w:val="24"/>
        </w:rPr>
        <w:t>Figure S1</w:t>
      </w:r>
      <w:r w:rsidR="002527D3" w:rsidRPr="002A7ED3">
        <w:rPr>
          <w:rFonts w:ascii="Times New Roman" w:hAnsi="Times New Roman" w:cs="Times New Roman"/>
          <w:b/>
          <w:sz w:val="24"/>
        </w:rPr>
        <w:t>.</w:t>
      </w:r>
      <w:r w:rsidR="002527D3">
        <w:rPr>
          <w:rFonts w:ascii="Times New Roman" w:hAnsi="Times New Roman" w:cs="Times New Roman"/>
          <w:sz w:val="24"/>
        </w:rPr>
        <w:t xml:space="preserve"> C</w:t>
      </w:r>
      <w:r w:rsidR="002527D3" w:rsidRPr="00ED789A">
        <w:rPr>
          <w:rFonts w:ascii="Times New Roman" w:hAnsi="Times New Roman" w:cs="Times New Roman"/>
          <w:sz w:val="24"/>
        </w:rPr>
        <w:t>umulative prevalence of bovine tuberculosis (TB) in African buffalo. As animals age</w:t>
      </w:r>
      <w:r w:rsidR="002A7ED3">
        <w:rPr>
          <w:rFonts w:ascii="Times New Roman" w:hAnsi="Times New Roman" w:cs="Times New Roman"/>
          <w:sz w:val="24"/>
        </w:rPr>
        <w:t>d</w:t>
      </w:r>
      <w:r w:rsidR="00861576">
        <w:rPr>
          <w:rFonts w:ascii="Times New Roman" w:hAnsi="Times New Roman" w:cs="Times New Roman"/>
          <w:sz w:val="24"/>
        </w:rPr>
        <w:t>,</w:t>
      </w:r>
      <w:r w:rsidR="002527D3" w:rsidRPr="00ED789A">
        <w:rPr>
          <w:rFonts w:ascii="Times New Roman" w:hAnsi="Times New Roman" w:cs="Times New Roman"/>
          <w:sz w:val="24"/>
        </w:rPr>
        <w:t xml:space="preserve"> they </w:t>
      </w:r>
      <w:r w:rsidR="002A7ED3">
        <w:rPr>
          <w:rFonts w:ascii="Times New Roman" w:hAnsi="Times New Roman" w:cs="Times New Roman"/>
          <w:sz w:val="24"/>
        </w:rPr>
        <w:t>were</w:t>
      </w:r>
      <w:r w:rsidR="002527D3" w:rsidRPr="00ED789A">
        <w:rPr>
          <w:rFonts w:ascii="Times New Roman" w:hAnsi="Times New Roman" w:cs="Times New Roman"/>
          <w:sz w:val="24"/>
        </w:rPr>
        <w:t xml:space="preserve"> more likely to be infected with TB, however after 9-year</w:t>
      </w:r>
      <w:r w:rsidR="002A7ED3">
        <w:rPr>
          <w:rFonts w:ascii="Times New Roman" w:hAnsi="Times New Roman" w:cs="Times New Roman"/>
          <w:sz w:val="24"/>
        </w:rPr>
        <w:t xml:space="preserve">s of age </w:t>
      </w:r>
      <w:r w:rsidR="002527D3" w:rsidRPr="00ED789A">
        <w:rPr>
          <w:rFonts w:ascii="Times New Roman" w:hAnsi="Times New Roman" w:cs="Times New Roman"/>
          <w:sz w:val="24"/>
        </w:rPr>
        <w:t>prevalence stabilize</w:t>
      </w:r>
      <w:r w:rsidR="002A7ED3">
        <w:rPr>
          <w:rFonts w:ascii="Times New Roman" w:hAnsi="Times New Roman" w:cs="Times New Roman"/>
          <w:sz w:val="24"/>
        </w:rPr>
        <w:t>d</w:t>
      </w:r>
      <w:r w:rsidR="002527D3" w:rsidRPr="00ED789A">
        <w:rPr>
          <w:rFonts w:ascii="Times New Roman" w:hAnsi="Times New Roman" w:cs="Times New Roman"/>
          <w:sz w:val="24"/>
        </w:rPr>
        <w:t xml:space="preserve"> at 35-37%. </w:t>
      </w:r>
    </w:p>
    <w:p w14:paraId="0A8DDBAD" w14:textId="77777777" w:rsidR="007601A9" w:rsidRDefault="007601A9" w:rsidP="007601A9">
      <w:pPr>
        <w:rPr>
          <w:rFonts w:ascii="Times New Roman" w:hAnsi="Times New Roman" w:cs="Times New Roman"/>
          <w:b/>
          <w:sz w:val="24"/>
          <w:szCs w:val="24"/>
        </w:rPr>
      </w:pPr>
    </w:p>
    <w:p w14:paraId="209CD9EA" w14:textId="77777777" w:rsidR="007601A9" w:rsidRDefault="007601A9" w:rsidP="00762628">
      <w:pPr>
        <w:rPr>
          <w:rFonts w:ascii="Times New Roman" w:hAnsi="Times New Roman" w:cs="Times New Roman"/>
          <w:b/>
          <w:sz w:val="24"/>
          <w:szCs w:val="24"/>
        </w:rPr>
      </w:pPr>
    </w:p>
    <w:p w14:paraId="650ECC20" w14:textId="77777777" w:rsidR="007601A9" w:rsidRDefault="007601A9" w:rsidP="00762628">
      <w:pPr>
        <w:rPr>
          <w:rFonts w:ascii="Times New Roman" w:hAnsi="Times New Roman" w:cs="Times New Roman"/>
          <w:b/>
          <w:sz w:val="24"/>
          <w:szCs w:val="24"/>
        </w:rPr>
      </w:pPr>
    </w:p>
    <w:p w14:paraId="6B260ABF" w14:textId="77777777" w:rsidR="00134ED9" w:rsidRDefault="00134ED9" w:rsidP="00762628">
      <w:pPr>
        <w:rPr>
          <w:rFonts w:ascii="Times New Roman" w:hAnsi="Times New Roman" w:cs="Times New Roman"/>
          <w:b/>
          <w:sz w:val="24"/>
          <w:szCs w:val="24"/>
        </w:rPr>
      </w:pPr>
    </w:p>
    <w:p w14:paraId="458DDBAA" w14:textId="140050BC" w:rsidR="007601A9" w:rsidRDefault="007601A9" w:rsidP="007626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Tables:</w:t>
      </w:r>
    </w:p>
    <w:p w14:paraId="3079DFC9" w14:textId="055A77CC" w:rsidR="00762628" w:rsidRDefault="007601A9" w:rsidP="00762628">
      <w:pPr>
        <w:rPr>
          <w:rFonts w:ascii="Times New Roman" w:hAnsi="Times New Roman" w:cs="Times New Roman"/>
          <w:sz w:val="24"/>
          <w:szCs w:val="24"/>
        </w:rPr>
      </w:pPr>
      <w:r w:rsidRPr="007601A9">
        <w:rPr>
          <w:rFonts w:ascii="Times New Roman" w:hAnsi="Times New Roman" w:cs="Times New Roman"/>
          <w:b/>
          <w:sz w:val="24"/>
          <w:szCs w:val="24"/>
        </w:rPr>
        <w:t>Table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2628">
        <w:rPr>
          <w:rFonts w:ascii="Times New Roman" w:hAnsi="Times New Roman" w:cs="Times New Roman"/>
          <w:sz w:val="24"/>
          <w:szCs w:val="24"/>
        </w:rPr>
        <w:t xml:space="preserve">Univariate Cox proportional hazard models of bovine tuberculosis (TB) infection risk including </w:t>
      </w:r>
      <w:r w:rsidR="00F40A7A">
        <w:rPr>
          <w:rFonts w:ascii="Times New Roman" w:hAnsi="Times New Roman" w:cs="Times New Roman"/>
          <w:sz w:val="24"/>
          <w:szCs w:val="24"/>
        </w:rPr>
        <w:t xml:space="preserve">as predictor variables </w:t>
      </w:r>
      <w:r w:rsidR="00762628">
        <w:rPr>
          <w:rFonts w:ascii="Times New Roman" w:hAnsi="Times New Roman" w:cs="Times New Roman"/>
          <w:sz w:val="24"/>
          <w:szCs w:val="24"/>
        </w:rPr>
        <w:t xml:space="preserve">the individual coefficient of variation for three immune traits that showed moderate population-level repeatability. </w:t>
      </w:r>
      <w:r w:rsidR="00E42505">
        <w:rPr>
          <w:rFonts w:ascii="Times New Roman" w:hAnsi="Times New Roman" w:cs="Times New Roman"/>
          <w:sz w:val="24"/>
          <w:szCs w:val="24"/>
        </w:rPr>
        <w:t xml:space="preserve">Models were run separately for each predictor. </w:t>
      </w:r>
      <w:r w:rsidR="00762628">
        <w:rPr>
          <w:rFonts w:ascii="Times New Roman" w:hAnsi="Times New Roman" w:cs="Times New Roman"/>
          <w:sz w:val="24"/>
          <w:szCs w:val="24"/>
        </w:rPr>
        <w:t>HR = hazard ratio, SE = standard error, CI = lower and upper 95% confidence interval, N=number of individuals. For all models number of events=27.</w:t>
      </w:r>
    </w:p>
    <w:tbl>
      <w:tblPr>
        <w:tblStyle w:val="TableGrid"/>
        <w:tblW w:w="9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1289"/>
        <w:gridCol w:w="1312"/>
        <w:gridCol w:w="1305"/>
        <w:gridCol w:w="1305"/>
        <w:gridCol w:w="1299"/>
        <w:gridCol w:w="1476"/>
      </w:tblGrid>
      <w:tr w:rsidR="00762628" w14:paraId="70158CD2" w14:textId="77777777" w:rsidTr="00D93336">
        <w:tc>
          <w:tcPr>
            <w:tcW w:w="14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8BA75D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Predictor</w:t>
            </w:r>
          </w:p>
        </w:tc>
        <w:tc>
          <w:tcPr>
            <w:tcW w:w="1289" w:type="dxa"/>
            <w:tcBorders>
              <w:top w:val="single" w:sz="12" w:space="0" w:color="auto"/>
              <w:bottom w:val="single" w:sz="12" w:space="0" w:color="auto"/>
            </w:tcBorders>
          </w:tcPr>
          <w:p w14:paraId="32A06591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3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6529CA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3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011A7A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3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6189F8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95% </w:t>
            </w: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F6CC28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4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02E4F0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762628" w14:paraId="3274F406" w14:textId="77777777" w:rsidTr="00D93336">
        <w:tc>
          <w:tcPr>
            <w:tcW w:w="1430" w:type="dxa"/>
            <w:tcBorders>
              <w:top w:val="single" w:sz="12" w:space="0" w:color="auto"/>
            </w:tcBorders>
            <w:vAlign w:val="center"/>
          </w:tcPr>
          <w:p w14:paraId="05C858FE" w14:textId="77777777" w:rsidR="00762628" w:rsidRPr="009843DF" w:rsidRDefault="00762628" w:rsidP="00D933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IFN-γ CV</w:t>
            </w:r>
          </w:p>
        </w:tc>
        <w:tc>
          <w:tcPr>
            <w:tcW w:w="1289" w:type="dxa"/>
            <w:tcBorders>
              <w:top w:val="single" w:sz="12" w:space="0" w:color="auto"/>
            </w:tcBorders>
            <w:vAlign w:val="center"/>
          </w:tcPr>
          <w:p w14:paraId="720AAFC2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312" w:type="dxa"/>
            <w:tcBorders>
              <w:top w:val="single" w:sz="12" w:space="0" w:color="auto"/>
            </w:tcBorders>
            <w:vAlign w:val="center"/>
          </w:tcPr>
          <w:p w14:paraId="1F059B1E" w14:textId="535AD851" w:rsidR="00762628" w:rsidRPr="009843DF" w:rsidRDefault="007C240C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</w:t>
            </w:r>
          </w:p>
        </w:tc>
        <w:tc>
          <w:tcPr>
            <w:tcW w:w="1305" w:type="dxa"/>
            <w:tcBorders>
              <w:top w:val="single" w:sz="12" w:space="0" w:color="auto"/>
            </w:tcBorders>
            <w:vAlign w:val="center"/>
          </w:tcPr>
          <w:p w14:paraId="351C8845" w14:textId="334E0667" w:rsidR="00762628" w:rsidRPr="009843DF" w:rsidRDefault="00A54FFA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7C2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05" w:type="dxa"/>
            <w:tcBorders>
              <w:top w:val="single" w:sz="12" w:space="0" w:color="auto"/>
            </w:tcBorders>
            <w:vAlign w:val="center"/>
          </w:tcPr>
          <w:p w14:paraId="22A485A7" w14:textId="37EAA5BA" w:rsidR="00762628" w:rsidRPr="009843DF" w:rsidRDefault="00DC48AA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0.94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 w:rsidR="007C2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vAlign w:val="center"/>
          </w:tcPr>
          <w:p w14:paraId="1CA80F31" w14:textId="051ADE98" w:rsidR="00762628" w:rsidRPr="009843DF" w:rsidRDefault="00A54FFA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-3.91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765B9520" w14:textId="4AE56CF5" w:rsidR="00762628" w:rsidRPr="00DE3A26" w:rsidRDefault="00D93336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</w:t>
            </w:r>
            <w:r w:rsidR="00FA2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×</w:t>
            </w:r>
            <w:r w:rsidR="00762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762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-5</w:t>
            </w:r>
            <w:r w:rsidR="00762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762628" w14:paraId="4AED96EA" w14:textId="77777777" w:rsidTr="00D93336">
        <w:tc>
          <w:tcPr>
            <w:tcW w:w="1430" w:type="dxa"/>
            <w:vAlign w:val="bottom"/>
          </w:tcPr>
          <w:p w14:paraId="4BC24659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Align w:val="center"/>
          </w:tcPr>
          <w:p w14:paraId="771198B3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bottom"/>
          </w:tcPr>
          <w:p w14:paraId="791BF918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Align w:val="bottom"/>
          </w:tcPr>
          <w:p w14:paraId="4130077A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Align w:val="bottom"/>
          </w:tcPr>
          <w:p w14:paraId="6A9BB39A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Align w:val="bottom"/>
          </w:tcPr>
          <w:p w14:paraId="72460471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bottom"/>
          </w:tcPr>
          <w:p w14:paraId="032559AB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628" w14:paraId="5C327BC7" w14:textId="77777777" w:rsidTr="00D93336">
        <w:tc>
          <w:tcPr>
            <w:tcW w:w="1430" w:type="dxa"/>
            <w:vAlign w:val="bottom"/>
          </w:tcPr>
          <w:p w14:paraId="17C365C8" w14:textId="77777777" w:rsidR="00762628" w:rsidRPr="009843DF" w:rsidRDefault="00762628" w:rsidP="00D933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Lymph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ocyte CV</w:t>
            </w:r>
          </w:p>
        </w:tc>
        <w:tc>
          <w:tcPr>
            <w:tcW w:w="1289" w:type="dxa"/>
            <w:vAlign w:val="center"/>
          </w:tcPr>
          <w:p w14:paraId="3E245ACF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312" w:type="dxa"/>
            <w:vAlign w:val="center"/>
          </w:tcPr>
          <w:p w14:paraId="13BC9709" w14:textId="4EF83EEF" w:rsidR="00762628" w:rsidRPr="009843DF" w:rsidRDefault="009C78F9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0.97</w:t>
            </w:r>
          </w:p>
        </w:tc>
        <w:tc>
          <w:tcPr>
            <w:tcW w:w="1305" w:type="dxa"/>
            <w:vAlign w:val="center"/>
          </w:tcPr>
          <w:p w14:paraId="44FAF3F5" w14:textId="316D180D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9C78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  <w:vAlign w:val="center"/>
          </w:tcPr>
          <w:p w14:paraId="6A6DE6FA" w14:textId="0B99B46E" w:rsidR="00762628" w:rsidRPr="009843DF" w:rsidRDefault="009C78F9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 – 0.99</w:t>
            </w:r>
          </w:p>
        </w:tc>
        <w:tc>
          <w:tcPr>
            <w:tcW w:w="1299" w:type="dxa"/>
            <w:vAlign w:val="center"/>
          </w:tcPr>
          <w:p w14:paraId="1542F105" w14:textId="443C9B0B" w:rsidR="00762628" w:rsidRPr="009843DF" w:rsidRDefault="00D93336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-3.26</w:t>
            </w:r>
          </w:p>
        </w:tc>
        <w:tc>
          <w:tcPr>
            <w:tcW w:w="1476" w:type="dxa"/>
            <w:vAlign w:val="center"/>
          </w:tcPr>
          <w:p w14:paraId="44250B62" w14:textId="16DDE082" w:rsidR="00762628" w:rsidRPr="009843DF" w:rsidRDefault="00D93336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0.001</w:t>
            </w:r>
            <w:r w:rsidR="00762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762628" w14:paraId="15E737A9" w14:textId="77777777" w:rsidTr="00D93336">
        <w:tc>
          <w:tcPr>
            <w:tcW w:w="1430" w:type="dxa"/>
            <w:vAlign w:val="bottom"/>
          </w:tcPr>
          <w:p w14:paraId="17C35E95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vAlign w:val="center"/>
          </w:tcPr>
          <w:p w14:paraId="3D103313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Align w:val="bottom"/>
          </w:tcPr>
          <w:p w14:paraId="31843B8A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Align w:val="bottom"/>
          </w:tcPr>
          <w:p w14:paraId="38ECFC98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vAlign w:val="bottom"/>
          </w:tcPr>
          <w:p w14:paraId="76A3166D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Align w:val="bottom"/>
          </w:tcPr>
          <w:p w14:paraId="69A0512D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bottom"/>
          </w:tcPr>
          <w:p w14:paraId="465715AC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628" w14:paraId="37BC3ED9" w14:textId="77777777" w:rsidTr="00D93336">
        <w:tc>
          <w:tcPr>
            <w:tcW w:w="1430" w:type="dxa"/>
            <w:tcBorders>
              <w:bottom w:val="single" w:sz="12" w:space="0" w:color="auto"/>
            </w:tcBorders>
            <w:vAlign w:val="bottom"/>
          </w:tcPr>
          <w:p w14:paraId="624F0F81" w14:textId="77777777" w:rsidR="00762628" w:rsidRPr="009843DF" w:rsidRDefault="00762628" w:rsidP="00D933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BADV-3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CV</w:t>
            </w:r>
          </w:p>
        </w:tc>
        <w:tc>
          <w:tcPr>
            <w:tcW w:w="1289" w:type="dxa"/>
            <w:tcBorders>
              <w:bottom w:val="single" w:sz="12" w:space="0" w:color="auto"/>
            </w:tcBorders>
            <w:vAlign w:val="center"/>
          </w:tcPr>
          <w:p w14:paraId="0E12C226" w14:textId="46409F02" w:rsidR="00762628" w:rsidRPr="009843DF" w:rsidRDefault="00BB5D92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12" w:type="dxa"/>
            <w:tcBorders>
              <w:bottom w:val="single" w:sz="12" w:space="0" w:color="auto"/>
            </w:tcBorders>
            <w:vAlign w:val="center"/>
          </w:tcPr>
          <w:p w14:paraId="00AEF012" w14:textId="225B52E4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</w:t>
            </w:r>
            <w:r w:rsidR="007C2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bottom w:val="single" w:sz="12" w:space="0" w:color="auto"/>
            </w:tcBorders>
            <w:vAlign w:val="center"/>
          </w:tcPr>
          <w:p w14:paraId="523C81DC" w14:textId="2487C17B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7C24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bottom w:val="single" w:sz="12" w:space="0" w:color="auto"/>
            </w:tcBorders>
            <w:vAlign w:val="center"/>
          </w:tcPr>
          <w:p w14:paraId="764EABE9" w14:textId="14636EFA" w:rsidR="00762628" w:rsidRPr="009843DF" w:rsidRDefault="007C240C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 – 1.00</w:t>
            </w:r>
          </w:p>
        </w:tc>
        <w:tc>
          <w:tcPr>
            <w:tcW w:w="1299" w:type="dxa"/>
            <w:tcBorders>
              <w:bottom w:val="single" w:sz="12" w:space="0" w:color="auto"/>
            </w:tcBorders>
            <w:vAlign w:val="center"/>
          </w:tcPr>
          <w:p w14:paraId="432610E4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vAlign w:val="center"/>
          </w:tcPr>
          <w:p w14:paraId="2662CF6D" w14:textId="77777777" w:rsidR="00762628" w:rsidRPr="009843DF" w:rsidRDefault="00762628" w:rsidP="00D9333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</w:tbl>
    <w:p w14:paraId="47784C04" w14:textId="45497E38" w:rsidR="007601A9" w:rsidRDefault="007601A9">
      <w:pPr>
        <w:rPr>
          <w:rFonts w:ascii="Times New Roman" w:hAnsi="Times New Roman" w:cs="Times New Roman"/>
          <w:b/>
          <w:sz w:val="24"/>
          <w:szCs w:val="24"/>
        </w:rPr>
      </w:pPr>
    </w:p>
    <w:p w14:paraId="0F5DBCA1" w14:textId="09D20EF1" w:rsidR="002527D3" w:rsidRDefault="004A0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</w:t>
      </w:r>
      <w:r w:rsidR="00762628">
        <w:rPr>
          <w:rFonts w:ascii="Times New Roman" w:hAnsi="Times New Roman" w:cs="Times New Roman"/>
          <w:b/>
          <w:sz w:val="24"/>
          <w:szCs w:val="24"/>
        </w:rPr>
        <w:t>2</w:t>
      </w:r>
      <w:r w:rsidR="009843DF" w:rsidRPr="00E11964">
        <w:rPr>
          <w:rFonts w:ascii="Times New Roman" w:hAnsi="Times New Roman" w:cs="Times New Roman"/>
          <w:b/>
          <w:sz w:val="24"/>
          <w:szCs w:val="24"/>
        </w:rPr>
        <w:t>.</w:t>
      </w:r>
      <w:r w:rsidR="009843DF">
        <w:rPr>
          <w:rFonts w:ascii="Times New Roman" w:hAnsi="Times New Roman" w:cs="Times New Roman"/>
          <w:sz w:val="24"/>
          <w:szCs w:val="24"/>
        </w:rPr>
        <w:t xml:space="preserve"> </w:t>
      </w:r>
      <w:r w:rsidR="00DF5DB8">
        <w:rPr>
          <w:rFonts w:ascii="Times New Roman" w:hAnsi="Times New Roman" w:cs="Times New Roman"/>
          <w:sz w:val="24"/>
          <w:szCs w:val="24"/>
        </w:rPr>
        <w:t>U</w:t>
      </w:r>
      <w:r w:rsidR="009843DF">
        <w:rPr>
          <w:rFonts w:ascii="Times New Roman" w:hAnsi="Times New Roman" w:cs="Times New Roman"/>
          <w:sz w:val="24"/>
          <w:szCs w:val="24"/>
        </w:rPr>
        <w:t>nivariate Cox proportional hazard</w:t>
      </w:r>
      <w:r w:rsidR="00E11964">
        <w:rPr>
          <w:rFonts w:ascii="Times New Roman" w:hAnsi="Times New Roman" w:cs="Times New Roman"/>
          <w:sz w:val="24"/>
          <w:szCs w:val="24"/>
        </w:rPr>
        <w:t xml:space="preserve"> models </w:t>
      </w:r>
      <w:r w:rsidR="00DF5DB8">
        <w:rPr>
          <w:rFonts w:ascii="Times New Roman" w:hAnsi="Times New Roman" w:cs="Times New Roman"/>
          <w:sz w:val="24"/>
          <w:szCs w:val="24"/>
        </w:rPr>
        <w:t>of</w:t>
      </w:r>
      <w:r w:rsidR="00E11964">
        <w:rPr>
          <w:rFonts w:ascii="Times New Roman" w:hAnsi="Times New Roman" w:cs="Times New Roman"/>
          <w:sz w:val="24"/>
          <w:szCs w:val="24"/>
        </w:rPr>
        <w:t xml:space="preserve"> </w:t>
      </w:r>
      <w:r w:rsidR="00DF5DB8">
        <w:rPr>
          <w:rFonts w:ascii="Times New Roman" w:hAnsi="Times New Roman" w:cs="Times New Roman"/>
          <w:sz w:val="24"/>
          <w:szCs w:val="24"/>
        </w:rPr>
        <w:t xml:space="preserve">bovine </w:t>
      </w:r>
      <w:r w:rsidR="00E11964">
        <w:rPr>
          <w:rFonts w:ascii="Times New Roman" w:hAnsi="Times New Roman" w:cs="Times New Roman"/>
          <w:sz w:val="24"/>
          <w:szCs w:val="24"/>
        </w:rPr>
        <w:t xml:space="preserve">tuberculosis </w:t>
      </w:r>
      <w:r w:rsidR="00DF5DB8">
        <w:rPr>
          <w:rFonts w:ascii="Times New Roman" w:hAnsi="Times New Roman" w:cs="Times New Roman"/>
          <w:sz w:val="24"/>
          <w:szCs w:val="24"/>
        </w:rPr>
        <w:t xml:space="preserve">(TB) </w:t>
      </w:r>
      <w:r w:rsidR="00E11964">
        <w:rPr>
          <w:rFonts w:ascii="Times New Roman" w:hAnsi="Times New Roman" w:cs="Times New Roman"/>
          <w:sz w:val="24"/>
          <w:szCs w:val="24"/>
        </w:rPr>
        <w:t xml:space="preserve">infection risk </w:t>
      </w:r>
      <w:r w:rsidR="00DF5DB8">
        <w:rPr>
          <w:rFonts w:ascii="Times New Roman" w:hAnsi="Times New Roman" w:cs="Times New Roman"/>
          <w:sz w:val="24"/>
          <w:szCs w:val="24"/>
        </w:rPr>
        <w:t xml:space="preserve">including </w:t>
      </w:r>
      <w:r w:rsidR="000E7B5C">
        <w:rPr>
          <w:rFonts w:ascii="Times New Roman" w:hAnsi="Times New Roman" w:cs="Times New Roman"/>
          <w:sz w:val="24"/>
          <w:szCs w:val="24"/>
        </w:rPr>
        <w:t xml:space="preserve">as predictor variables </w:t>
      </w:r>
      <w:r w:rsidR="00424760">
        <w:rPr>
          <w:rFonts w:ascii="Times New Roman" w:hAnsi="Times New Roman" w:cs="Times New Roman"/>
          <w:sz w:val="24"/>
          <w:szCs w:val="24"/>
        </w:rPr>
        <w:t xml:space="preserve">the individual repeatability or average value for three immune traits that showed moderate population-level repeatability. </w:t>
      </w:r>
      <w:r w:rsidR="000E7B5C">
        <w:rPr>
          <w:rFonts w:ascii="Times New Roman" w:hAnsi="Times New Roman" w:cs="Times New Roman"/>
          <w:sz w:val="24"/>
          <w:szCs w:val="24"/>
        </w:rPr>
        <w:t xml:space="preserve">Models were run separately for each predictor. </w:t>
      </w:r>
      <w:r w:rsidR="0024147E">
        <w:rPr>
          <w:rFonts w:ascii="Times New Roman" w:hAnsi="Times New Roman" w:cs="Times New Roman"/>
          <w:sz w:val="24"/>
          <w:szCs w:val="24"/>
        </w:rPr>
        <w:t>HR = hazard ratio, SE = standard error, CI = lower and</w:t>
      </w:r>
      <w:r w:rsidR="001A53E1">
        <w:rPr>
          <w:rFonts w:ascii="Times New Roman" w:hAnsi="Times New Roman" w:cs="Times New Roman"/>
          <w:sz w:val="24"/>
          <w:szCs w:val="24"/>
        </w:rPr>
        <w:t xml:space="preserve"> upper 95% confidence interval, </w:t>
      </w:r>
      <w:r w:rsidR="00752036">
        <w:rPr>
          <w:rFonts w:ascii="Times New Roman" w:hAnsi="Times New Roman" w:cs="Times New Roman"/>
          <w:sz w:val="24"/>
          <w:szCs w:val="24"/>
        </w:rPr>
        <w:t>N=</w:t>
      </w:r>
      <w:r w:rsidR="001A53E1">
        <w:rPr>
          <w:rFonts w:ascii="Times New Roman" w:hAnsi="Times New Roman" w:cs="Times New Roman"/>
          <w:sz w:val="24"/>
          <w:szCs w:val="24"/>
        </w:rPr>
        <w:t xml:space="preserve">number of individuals. For all models </w:t>
      </w:r>
      <w:r w:rsidR="00752036">
        <w:rPr>
          <w:rFonts w:ascii="Times New Roman" w:hAnsi="Times New Roman" w:cs="Times New Roman"/>
          <w:sz w:val="24"/>
          <w:szCs w:val="24"/>
        </w:rPr>
        <w:t>number of events=27.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660"/>
        <w:gridCol w:w="553"/>
        <w:gridCol w:w="1105"/>
        <w:gridCol w:w="960"/>
        <w:gridCol w:w="1263"/>
        <w:gridCol w:w="1383"/>
        <w:gridCol w:w="960"/>
        <w:gridCol w:w="1476"/>
      </w:tblGrid>
      <w:tr w:rsidR="001A53E1" w:rsidRPr="009843DF" w14:paraId="6EA9B968" w14:textId="77777777" w:rsidTr="001A53E1">
        <w:trPr>
          <w:trHeight w:val="315"/>
        </w:trPr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19D89" w14:textId="15BEC188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Predictor</w:t>
            </w:r>
          </w:p>
        </w:tc>
        <w:tc>
          <w:tcPr>
            <w:tcW w:w="5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DA9DAD" w14:textId="59A62C71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4E508" w14:textId="1140CBE4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831177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264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89575" w14:textId="23394EDA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95% </w:t>
            </w: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A807F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4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06905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1A53E1" w:rsidRPr="009843DF" w14:paraId="044ADB82" w14:textId="77777777" w:rsidTr="001A53E1">
        <w:trPr>
          <w:trHeight w:val="300"/>
        </w:trPr>
        <w:tc>
          <w:tcPr>
            <w:tcW w:w="16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ACDC3" w14:textId="716CD8D2" w:rsidR="001A53E1" w:rsidRPr="009843DF" w:rsidRDefault="001A53E1" w:rsidP="00984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IFN-γ repeatability</w:t>
            </w:r>
          </w:p>
        </w:tc>
        <w:tc>
          <w:tcPr>
            <w:tcW w:w="5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2EB6A6" w14:textId="0F8EB3F1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0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B46B1" w14:textId="20BFE9C9" w:rsidR="001A53E1" w:rsidRPr="009843DF" w:rsidRDefault="00C251ED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3B869" w14:textId="60B77593" w:rsidR="001A53E1" w:rsidRPr="009843DF" w:rsidRDefault="00D9333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264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A06D8" w14:textId="6FC60624" w:rsidR="001A53E1" w:rsidRPr="009843DF" w:rsidRDefault="00F45A4E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3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58793" w14:textId="6BB8BB9C" w:rsidR="001A53E1" w:rsidRPr="009843DF" w:rsidRDefault="00F45A4E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3.66</w:t>
            </w:r>
          </w:p>
        </w:tc>
        <w:tc>
          <w:tcPr>
            <w:tcW w:w="14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EFCF4" w14:textId="361AFB12" w:rsidR="001A53E1" w:rsidRPr="009843DF" w:rsidRDefault="00F45A4E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0.0002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1A53E1" w:rsidRPr="009843DF" w14:paraId="32832B96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CCEA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BC1E" w14:textId="77777777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5B02" w14:textId="7621AF01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948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628E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D2A6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2E2E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6890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53E1" w:rsidRPr="009843DF" w14:paraId="6BE6F9DB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FA13" w14:textId="4675F0E0" w:rsidR="001A53E1" w:rsidRPr="009843DF" w:rsidRDefault="001A53E1" w:rsidP="00984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Lymph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ocyte repeatability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D3CDF" w14:textId="601903B8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95C5" w14:textId="7362AF06" w:rsidR="001A53E1" w:rsidRPr="009843DF" w:rsidRDefault="00F45A4E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9683" w14:textId="6565A2C4" w:rsidR="001A53E1" w:rsidRPr="009843DF" w:rsidRDefault="009C78F9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EC06" w14:textId="4585CD45" w:rsidR="001A53E1" w:rsidRPr="009843DF" w:rsidRDefault="00F45A4E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543B" w14:textId="4AE1D531" w:rsidR="001A53E1" w:rsidRPr="009843DF" w:rsidRDefault="00F45A4E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3.82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422A" w14:textId="58DC5628" w:rsidR="001A53E1" w:rsidRPr="009843DF" w:rsidRDefault="00F45A4E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</w:t>
            </w:r>
          </w:p>
        </w:tc>
      </w:tr>
      <w:tr w:rsidR="001A53E1" w:rsidRPr="009843DF" w14:paraId="6DE07A6A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3408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10FD4" w14:textId="77777777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8A2F" w14:textId="7665343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0C9C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86D9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2C4B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FDA8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E9A7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53E1" w:rsidRPr="009843DF" w14:paraId="4F27D8A3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310A" w14:textId="1C6AB070" w:rsidR="001A53E1" w:rsidRPr="009843DF" w:rsidRDefault="001A53E1" w:rsidP="00984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BADV-3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repeatability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87F4E" w14:textId="6841B5CA" w:rsidR="001A53E1" w:rsidRPr="009843DF" w:rsidRDefault="00BB5D92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AC8E0" w14:textId="4EA7CB05" w:rsidR="001A53E1" w:rsidRPr="009843DF" w:rsidRDefault="007C240C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  <w:r w:rsidR="001A53E1"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8ED00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49D2" w14:textId="35D9D7FF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CC43" w14:textId="300BFCF0" w:rsidR="001A53E1" w:rsidRPr="009843DF" w:rsidRDefault="007C240C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116B" w14:textId="41A8C098" w:rsidR="001A53E1" w:rsidRPr="009843DF" w:rsidRDefault="007C240C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</w:tr>
      <w:tr w:rsidR="001A53E1" w:rsidRPr="009843DF" w14:paraId="21B4B3D8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0FE6F" w14:textId="77777777" w:rsidR="001A53E1" w:rsidRPr="009843DF" w:rsidRDefault="001A53E1" w:rsidP="007520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CA313" w14:textId="77777777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125EE" w14:textId="7FF8B09E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906B0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23EA3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9F5F8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DDD39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C9B0A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53E1" w:rsidRPr="009843DF" w14:paraId="17F3FE39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3006" w14:textId="5A2EC7F9" w:rsidR="001A53E1" w:rsidRPr="009843DF" w:rsidRDefault="001A53E1" w:rsidP="00984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-γ</w:t>
            </w: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average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12ED0" w14:textId="510B0065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3335" w14:textId="6F58A77D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546C7" w14:textId="5632A109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0.503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4439" w14:textId="28441065" w:rsidR="001A53E1" w:rsidRPr="009843DF" w:rsidRDefault="00ED2A76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F4774" w14:textId="7DBA5CA9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F3A5" w14:textId="32A902BA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</w:tr>
      <w:tr w:rsidR="001A53E1" w:rsidRPr="009843DF" w14:paraId="6FCBB533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9F29" w14:textId="77777777" w:rsidR="001A53E1" w:rsidRPr="009843DF" w:rsidRDefault="001A53E1" w:rsidP="009843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9D1A9" w14:textId="77777777" w:rsidR="001A53E1" w:rsidRPr="009843DF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F16B" w14:textId="4D0D956A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5185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FEE8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EED6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5871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B295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53E1" w:rsidRPr="009843DF" w14:paraId="69E9851E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52C5" w14:textId="21C11BAC" w:rsidR="001A53E1" w:rsidRPr="009843DF" w:rsidRDefault="001A53E1" w:rsidP="00984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Lymph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ocyte</w:t>
            </w: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average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C85CF" w14:textId="5EEBE155" w:rsidR="001A53E1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952D" w14:textId="5043177B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C09A" w14:textId="793F2347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0.181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4168F" w14:textId="56BD7872" w:rsidR="001A53E1" w:rsidRPr="009843DF" w:rsidRDefault="00ED2A76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0.61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1A53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1144" w14:textId="3C2A46FE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-0.75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22B6" w14:textId="08CB1FD9" w:rsidR="001A53E1" w:rsidRPr="009843DF" w:rsidRDefault="00ED2A76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1A53E1" w:rsidRPr="009843DF" w14:paraId="7FFC862A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81313" w14:textId="77777777" w:rsidR="001A53E1" w:rsidRPr="009843DF" w:rsidRDefault="001A53E1" w:rsidP="00984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D95CB" w14:textId="77777777" w:rsidR="001A53E1" w:rsidRDefault="001A53E1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06870" w14:textId="36C636B5" w:rsidR="001A53E1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374CB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45D00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086E4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3B403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DD977" w14:textId="77777777" w:rsidR="001A53E1" w:rsidRPr="009843DF" w:rsidRDefault="001A53E1" w:rsidP="009843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53E1" w:rsidRPr="009843DF" w14:paraId="196D0839" w14:textId="77777777" w:rsidTr="001A53E1">
        <w:trPr>
          <w:trHeight w:val="300"/>
        </w:trPr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DB03223" w14:textId="4F69E9DC" w:rsidR="001A53E1" w:rsidRPr="009843DF" w:rsidRDefault="001A53E1" w:rsidP="007248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3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BADV-3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average</w:t>
            </w:r>
          </w:p>
        </w:tc>
        <w:tc>
          <w:tcPr>
            <w:tcW w:w="55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59DDFD" w14:textId="649F86FB" w:rsidR="001A53E1" w:rsidRDefault="00BB5D92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30D2D2D" w14:textId="3CFD3A30" w:rsidR="001A53E1" w:rsidRPr="009843DF" w:rsidRDefault="00ED2A76" w:rsidP="00724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B8B153B" w14:textId="1C02BA04" w:rsidR="001A53E1" w:rsidRPr="009843DF" w:rsidRDefault="001A53E1" w:rsidP="00724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1950F9" w14:textId="4ED83F00" w:rsidR="001A53E1" w:rsidRPr="009843DF" w:rsidRDefault="00DC48AA" w:rsidP="001A5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0.99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ED2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9442338" w14:textId="2BB333DD" w:rsidR="001A53E1" w:rsidRPr="009843DF" w:rsidRDefault="00ED2A76" w:rsidP="00724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607EF1E" w14:textId="4FDF7618" w:rsidR="001A53E1" w:rsidRPr="009843DF" w:rsidRDefault="00ED2A76" w:rsidP="00724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</w:tr>
    </w:tbl>
    <w:p w14:paraId="51939123" w14:textId="77777777" w:rsidR="00E11964" w:rsidRDefault="00E11964" w:rsidP="00572958">
      <w:pPr>
        <w:rPr>
          <w:rFonts w:ascii="Times New Roman" w:hAnsi="Times New Roman" w:cs="Times New Roman"/>
          <w:b/>
          <w:sz w:val="24"/>
        </w:rPr>
      </w:pPr>
    </w:p>
    <w:p w14:paraId="1EE2556A" w14:textId="191A6BB5" w:rsidR="00A35B3C" w:rsidRDefault="00A35B3C" w:rsidP="00572958">
      <w:pPr>
        <w:rPr>
          <w:rFonts w:ascii="Times New Roman" w:hAnsi="Times New Roman" w:cs="Times New Roman"/>
          <w:b/>
          <w:sz w:val="24"/>
        </w:rPr>
      </w:pPr>
    </w:p>
    <w:p w14:paraId="25A2C9FC" w14:textId="712B8A1B" w:rsidR="0025197A" w:rsidRDefault="0025197A" w:rsidP="00572958">
      <w:pPr>
        <w:rPr>
          <w:rFonts w:ascii="Times New Roman" w:hAnsi="Times New Roman" w:cs="Times New Roman"/>
          <w:b/>
          <w:sz w:val="24"/>
        </w:rPr>
      </w:pPr>
    </w:p>
    <w:p w14:paraId="7E4482F0" w14:textId="5B0C9661" w:rsidR="00C27CD9" w:rsidRDefault="0055629D" w:rsidP="0057295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762628">
        <w:rPr>
          <w:rFonts w:ascii="Times New Roman" w:hAnsi="Times New Roman" w:cs="Times New Roman"/>
          <w:b/>
          <w:sz w:val="24"/>
        </w:rPr>
        <w:t>3</w:t>
      </w:r>
      <w:r w:rsidR="00C27CD9">
        <w:rPr>
          <w:rFonts w:ascii="Times New Roman" w:hAnsi="Times New Roman" w:cs="Times New Roman"/>
          <w:sz w:val="24"/>
        </w:rPr>
        <w:t xml:space="preserve">. Comparison </w:t>
      </w:r>
      <w:r w:rsidR="00BE4E80">
        <w:rPr>
          <w:rFonts w:ascii="Times New Roman" w:hAnsi="Times New Roman" w:cs="Times New Roman"/>
          <w:sz w:val="24"/>
        </w:rPr>
        <w:t xml:space="preserve">of multivariate </w:t>
      </w:r>
      <w:r w:rsidR="00C27CD9">
        <w:rPr>
          <w:rFonts w:ascii="Times New Roman" w:hAnsi="Times New Roman" w:cs="Times New Roman"/>
          <w:sz w:val="24"/>
        </w:rPr>
        <w:t>Cox proportional hazard models of bovine tuberculosis</w:t>
      </w:r>
      <w:r w:rsidR="00BE4E80">
        <w:rPr>
          <w:rFonts w:ascii="Times New Roman" w:hAnsi="Times New Roman" w:cs="Times New Roman"/>
          <w:sz w:val="24"/>
        </w:rPr>
        <w:t xml:space="preserve"> infection risk</w:t>
      </w:r>
      <w:r w:rsidR="00C27CD9">
        <w:rPr>
          <w:rFonts w:ascii="Times New Roman" w:hAnsi="Times New Roman" w:cs="Times New Roman"/>
          <w:sz w:val="24"/>
        </w:rPr>
        <w:t xml:space="preserve"> including </w:t>
      </w:r>
      <w:r w:rsidR="000E7B5C">
        <w:rPr>
          <w:rFonts w:ascii="Times New Roman" w:hAnsi="Times New Roman" w:cs="Times New Roman"/>
          <w:sz w:val="24"/>
        </w:rPr>
        <w:t xml:space="preserve">different combinations of the following predictors: </w:t>
      </w:r>
      <w:r w:rsidR="00C27CD9">
        <w:rPr>
          <w:rFonts w:ascii="Times New Roman" w:hAnsi="Times New Roman" w:cs="Times New Roman"/>
          <w:sz w:val="24"/>
          <w:szCs w:val="24"/>
        </w:rPr>
        <w:t>IFN-</w:t>
      </w:r>
      <w:r w:rsidR="00C27CD9" w:rsidRPr="000F5A2B">
        <w:rPr>
          <w:rFonts w:ascii="Times New Roman" w:eastAsia="Times New Roman" w:hAnsi="Times New Roman" w:cs="Times New Roman"/>
          <w:color w:val="000000"/>
          <w:sz w:val="24"/>
        </w:rPr>
        <w:t>γ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 xml:space="preserve"> repeatability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>,</w:t>
      </w:r>
      <w:r w:rsidR="00F40A7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C27CD9">
        <w:rPr>
          <w:rFonts w:ascii="Times New Roman" w:hAnsi="Times New Roman" w:cs="Times New Roman"/>
          <w:sz w:val="24"/>
          <w:szCs w:val="24"/>
        </w:rPr>
        <w:t>IFN-</w:t>
      </w:r>
      <w:r w:rsidR="00C27CD9" w:rsidRPr="000F5A2B">
        <w:rPr>
          <w:rFonts w:ascii="Times New Roman" w:eastAsia="Times New Roman" w:hAnsi="Times New Roman" w:cs="Times New Roman"/>
          <w:color w:val="000000"/>
          <w:sz w:val="24"/>
        </w:rPr>
        <w:t>γ</w:t>
      </w:r>
      <w:r w:rsidR="000D6327">
        <w:rPr>
          <w:rFonts w:ascii="Times New Roman" w:eastAsia="Times New Roman" w:hAnsi="Times New Roman" w:cs="Times New Roman"/>
          <w:color w:val="000000"/>
          <w:sz w:val="24"/>
        </w:rPr>
        <w:t xml:space="preserve"> average value,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FE0A3A">
        <w:rPr>
          <w:rFonts w:ascii="Times New Roman" w:eastAsia="Times New Roman" w:hAnsi="Times New Roman" w:cs="Times New Roman"/>
          <w:color w:val="000000"/>
          <w:sz w:val="24"/>
        </w:rPr>
        <w:t>and the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 xml:space="preserve"> interaction</w:t>
      </w:r>
      <w:r w:rsidR="00FE0A3A">
        <w:rPr>
          <w:rFonts w:ascii="Times New Roman" w:eastAsia="Times New Roman" w:hAnsi="Times New Roman" w:cs="Times New Roman"/>
          <w:color w:val="000000"/>
          <w:sz w:val="24"/>
        </w:rPr>
        <w:t xml:space="preserve"> between the two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452021">
        <w:rPr>
          <w:rFonts w:ascii="Times New Roman" w:eastAsia="Times New Roman" w:hAnsi="Times New Roman" w:cs="Times New Roman"/>
          <w:color w:val="000000"/>
          <w:sz w:val="24"/>
        </w:rPr>
        <w:t>All models account</w:t>
      </w:r>
      <w:r w:rsidR="008C6F1F">
        <w:rPr>
          <w:rFonts w:ascii="Times New Roman" w:eastAsia="Times New Roman" w:hAnsi="Times New Roman" w:cs="Times New Roman"/>
          <w:color w:val="000000"/>
          <w:sz w:val="24"/>
        </w:rPr>
        <w:t>ed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 xml:space="preserve"> for </w:t>
      </w:r>
      <w:r w:rsidR="00452021">
        <w:rPr>
          <w:rFonts w:ascii="Times New Roman" w:eastAsia="Times New Roman" w:hAnsi="Times New Roman" w:cs="Times New Roman"/>
          <w:color w:val="000000"/>
          <w:sz w:val="24"/>
        </w:rPr>
        <w:t xml:space="preserve">individual 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 xml:space="preserve">age </w:t>
      </w:r>
      <w:r w:rsidR="00452021">
        <w:rPr>
          <w:rFonts w:ascii="Times New Roman" w:eastAsia="Times New Roman" w:hAnsi="Times New Roman" w:cs="Times New Roman"/>
          <w:color w:val="000000"/>
          <w:sz w:val="24"/>
        </w:rPr>
        <w:t xml:space="preserve">and 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 xml:space="preserve">herd membership. </w:t>
      </w:r>
      <w:r w:rsidR="00C27CD9">
        <w:rPr>
          <w:rFonts w:ascii="Times New Roman" w:hAnsi="Times New Roman" w:cs="Times New Roman"/>
          <w:sz w:val="24"/>
        </w:rPr>
        <w:t xml:space="preserve">Models are ranked based on </w:t>
      </w:r>
      <w:proofErr w:type="spellStart"/>
      <w:r w:rsidR="00C27CD9">
        <w:rPr>
          <w:rFonts w:ascii="Times New Roman" w:hAnsi="Times New Roman" w:cs="Times New Roman"/>
          <w:sz w:val="24"/>
        </w:rPr>
        <w:t>Akaike’s</w:t>
      </w:r>
      <w:proofErr w:type="spellEnd"/>
      <w:r w:rsidR="00C27CD9">
        <w:rPr>
          <w:rFonts w:ascii="Times New Roman" w:hAnsi="Times New Roman" w:cs="Times New Roman"/>
          <w:sz w:val="24"/>
        </w:rPr>
        <w:t xml:space="preserve"> Information Criteria corrected for small sample size (</w:t>
      </w:r>
      <w:proofErr w:type="spellStart"/>
      <w:r w:rsidR="00C27CD9">
        <w:rPr>
          <w:rFonts w:ascii="Times New Roman" w:hAnsi="Times New Roman" w:cs="Times New Roman"/>
          <w:sz w:val="24"/>
        </w:rPr>
        <w:t>AICc</w:t>
      </w:r>
      <w:proofErr w:type="spellEnd"/>
      <w:r w:rsidR="00C27CD9">
        <w:rPr>
          <w:rFonts w:ascii="Times New Roman" w:hAnsi="Times New Roman" w:cs="Times New Roman"/>
          <w:sz w:val="24"/>
        </w:rPr>
        <w:t xml:space="preserve">). </w:t>
      </w:r>
      <w:r w:rsidR="00C27CD9">
        <w:rPr>
          <w:rFonts w:ascii="Times New Roman" w:hAnsi="Times New Roman" w:cs="Times New Roman"/>
          <w:sz w:val="24"/>
          <w:szCs w:val="24"/>
        </w:rPr>
        <w:t xml:space="preserve">Detailed model outputs </w:t>
      </w:r>
      <w:r w:rsidR="00BE4E80">
        <w:rPr>
          <w:rFonts w:ascii="Times New Roman" w:hAnsi="Times New Roman" w:cs="Times New Roman"/>
          <w:sz w:val="24"/>
          <w:szCs w:val="24"/>
        </w:rPr>
        <w:t>are</w:t>
      </w:r>
      <w:r w:rsidR="00C27CD9">
        <w:rPr>
          <w:rFonts w:ascii="Times New Roman" w:hAnsi="Times New Roman" w:cs="Times New Roman"/>
          <w:sz w:val="24"/>
          <w:szCs w:val="24"/>
        </w:rPr>
        <w:t xml:space="preserve"> provided in T</w:t>
      </w:r>
      <w:r w:rsidR="00BE4E80">
        <w:rPr>
          <w:rFonts w:ascii="Times New Roman" w:hAnsi="Times New Roman" w:cs="Times New Roman"/>
          <w:sz w:val="24"/>
          <w:szCs w:val="24"/>
        </w:rPr>
        <w:t>able S</w:t>
      </w:r>
      <w:r w:rsidR="000C541E">
        <w:rPr>
          <w:rFonts w:ascii="Times New Roman" w:hAnsi="Times New Roman" w:cs="Times New Roman"/>
          <w:sz w:val="24"/>
          <w:szCs w:val="24"/>
        </w:rPr>
        <w:t>4</w:t>
      </w:r>
      <w:r w:rsidR="00C27CD9">
        <w:rPr>
          <w:rFonts w:ascii="Times New Roman" w:hAnsi="Times New Roman" w:cs="Times New Roman"/>
          <w:sz w:val="24"/>
          <w:szCs w:val="24"/>
        </w:rPr>
        <w:t>. Number of individuals=88, number of events=27.</w:t>
      </w:r>
    </w:p>
    <w:tbl>
      <w:tblPr>
        <w:tblW w:w="9810" w:type="dxa"/>
        <w:tblLook w:val="04A0" w:firstRow="1" w:lastRow="0" w:firstColumn="1" w:lastColumn="0" w:noHBand="0" w:noVBand="1"/>
      </w:tblPr>
      <w:tblGrid>
        <w:gridCol w:w="843"/>
        <w:gridCol w:w="235"/>
        <w:gridCol w:w="4350"/>
        <w:gridCol w:w="636"/>
        <w:gridCol w:w="416"/>
        <w:gridCol w:w="920"/>
        <w:gridCol w:w="756"/>
        <w:gridCol w:w="784"/>
        <w:gridCol w:w="870"/>
      </w:tblGrid>
      <w:tr w:rsidR="000D6327" w:rsidRPr="00BE4E80" w14:paraId="3582C096" w14:textId="77777777" w:rsidTr="000D6327">
        <w:trPr>
          <w:trHeight w:val="300"/>
        </w:trPr>
        <w:tc>
          <w:tcPr>
            <w:tcW w:w="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2E189D" w14:textId="5201B6F3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</w:t>
            </w:r>
            <w:r w:rsidR="003C6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rank</w:t>
            </w:r>
          </w:p>
        </w:tc>
        <w:tc>
          <w:tcPr>
            <w:tcW w:w="2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7306BE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8D67A58" w14:textId="549113D1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948916" w14:textId="144B4792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BCB49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2957F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logLik</w:t>
            </w:r>
            <w:proofErr w:type="spellEnd"/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E0B25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AICc</w:t>
            </w:r>
            <w:proofErr w:type="spellEnd"/>
          </w:p>
        </w:tc>
        <w:tc>
          <w:tcPr>
            <w:tcW w:w="7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E5466" w14:textId="0E86FE2D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ΔAIC</w:t>
            </w:r>
          </w:p>
        </w:tc>
        <w:tc>
          <w:tcPr>
            <w:tcW w:w="8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88B40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</w:t>
            </w:r>
          </w:p>
        </w:tc>
      </w:tr>
      <w:tr w:rsidR="000D6327" w:rsidRPr="00BE4E80" w14:paraId="73A64881" w14:textId="77777777" w:rsidTr="000D6327">
        <w:trPr>
          <w:trHeight w:val="300"/>
        </w:trPr>
        <w:tc>
          <w:tcPr>
            <w:tcW w:w="8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B08D0BD" w14:textId="3CC6BA06" w:rsidR="00010336" w:rsidRPr="00BE4E80" w:rsidRDefault="0001033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3CE064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6792E60" w14:textId="5F0A6A5A" w:rsidR="00010336" w:rsidRPr="00010336" w:rsidRDefault="0001033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IFN-γ repeatability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 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0604" w14:textId="7A837610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4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CB40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4391" w14:textId="0E5CC2F6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127A" w14:textId="3F0A0086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7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B574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3E287" w14:textId="5600B06C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</w:t>
            </w:r>
          </w:p>
        </w:tc>
      </w:tr>
      <w:tr w:rsidR="000D6327" w:rsidRPr="00BE4E80" w14:paraId="3ABF8F70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8709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A5928" w14:textId="77777777" w:rsidR="000D6327" w:rsidRPr="00BE4E80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B3B29" w14:textId="77777777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94F63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76B59" w14:textId="77777777" w:rsidR="000D6327" w:rsidRPr="00BE4E80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DFBC5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05E28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8D0BE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CC2F1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6327" w:rsidRPr="00BE4E80" w14:paraId="3ABC34C0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BF8D7" w14:textId="2F5E91F0" w:rsidR="00010336" w:rsidRPr="00BE4E80" w:rsidRDefault="0001033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62ED1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ED22E" w14:textId="4AE99632" w:rsidR="00010336" w:rsidRPr="00010336" w:rsidRDefault="0001033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IFN-γ repeatability + IFN-γ average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799E" w14:textId="37FCEA9D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8CE0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F251E" w14:textId="2EC24D6F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F57F" w14:textId="3AE97799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DDE1" w14:textId="0A47537E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EB4A" w14:textId="29347939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0.332</w:t>
            </w:r>
          </w:p>
        </w:tc>
      </w:tr>
      <w:tr w:rsidR="000D6327" w:rsidRPr="00BE4E80" w14:paraId="5A4E5279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92450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30307" w14:textId="77777777" w:rsidR="000D6327" w:rsidRPr="00BE4E80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807F3" w14:textId="77777777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5B80A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22B68" w14:textId="77777777" w:rsidR="000D6327" w:rsidRPr="00BE4E80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7EB1B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338BB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45A8B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23CAC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6327" w:rsidRPr="00BE4E80" w14:paraId="3771A244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08AFE" w14:textId="5A117C60" w:rsidR="00010336" w:rsidRPr="00BE4E80" w:rsidRDefault="0001033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11422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26C1" w14:textId="5DFB57F4" w:rsidR="00010336" w:rsidRPr="00010336" w:rsidRDefault="0001033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IFN-γ repeatability + IFN-γ average + IFN-γ repeatability x IFN-γ average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6C6F" w14:textId="35CA7D07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D17C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8937" w14:textId="0EA74D71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-93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F6E5" w14:textId="7C132307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203.6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D88F4" w14:textId="0837D494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E9B6" w14:textId="476EF67D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0.106</w:t>
            </w:r>
          </w:p>
        </w:tc>
      </w:tr>
      <w:tr w:rsidR="000D6327" w:rsidRPr="00BE4E80" w14:paraId="223E68E9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2C4DD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717D1" w14:textId="77777777" w:rsidR="000D6327" w:rsidRPr="00BE4E80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99C59" w14:textId="77777777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FB9A0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13146" w14:textId="77777777" w:rsidR="000D6327" w:rsidRPr="00BE4E80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C37E7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95AEE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23746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F57F6" w14:textId="77777777" w:rsidR="000D6327" w:rsidRDefault="000D6327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6327" w:rsidRPr="00BE4E80" w14:paraId="7833311B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9445A5" w14:textId="6BDD670F" w:rsidR="00010336" w:rsidRPr="00BE4E80" w:rsidRDefault="0001033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408336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F69844" w14:textId="3B30B556" w:rsidR="00010336" w:rsidRPr="00010336" w:rsidRDefault="0001033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IFN-γ average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 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AD88E" w14:textId="2CF63D7A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28EDD" w14:textId="77777777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F6E82" w14:textId="761FDA63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-102</w:t>
            </w:r>
            <w:r w:rsidR="00010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F29DF" w14:textId="4201FE75" w:rsidR="00010336" w:rsidRPr="00BE4E80" w:rsidRDefault="00AD46DF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215.2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63623" w14:textId="4E97F8E7" w:rsidR="00010336" w:rsidRPr="00BE4E80" w:rsidRDefault="00682D09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7CCA8" w14:textId="2D3E064D" w:rsidR="00010336" w:rsidRPr="00BE4E80" w:rsidRDefault="00010336" w:rsidP="00BE4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</w:t>
            </w:r>
          </w:p>
        </w:tc>
      </w:tr>
    </w:tbl>
    <w:p w14:paraId="7F4A33FC" w14:textId="77777777" w:rsidR="00C27CD9" w:rsidRDefault="00C27CD9" w:rsidP="00572958">
      <w:pPr>
        <w:rPr>
          <w:rFonts w:ascii="Times New Roman" w:hAnsi="Times New Roman" w:cs="Times New Roman"/>
          <w:b/>
          <w:sz w:val="24"/>
        </w:rPr>
      </w:pPr>
    </w:p>
    <w:p w14:paraId="1DB3DCB1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0A647664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6F2CFE41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54483243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238D4194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588B057C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0394AFD4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3B7D61A2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1F949F6C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684B1A7D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63E4D0BE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2C009701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7FD0C1CE" w14:textId="77777777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726940D0" w14:textId="5705C21C" w:rsidR="000D42FF" w:rsidRDefault="000D42FF" w:rsidP="00572958">
      <w:pPr>
        <w:rPr>
          <w:rFonts w:ascii="Times New Roman" w:hAnsi="Times New Roman" w:cs="Times New Roman"/>
          <w:b/>
          <w:sz w:val="24"/>
        </w:rPr>
      </w:pPr>
    </w:p>
    <w:p w14:paraId="12F4979F" w14:textId="77777777" w:rsidR="0055629D" w:rsidRDefault="0055629D" w:rsidP="00572958">
      <w:pPr>
        <w:rPr>
          <w:rFonts w:ascii="Times New Roman" w:hAnsi="Times New Roman" w:cs="Times New Roman"/>
          <w:b/>
          <w:sz w:val="24"/>
        </w:rPr>
      </w:pPr>
    </w:p>
    <w:p w14:paraId="4632E6DF" w14:textId="257229E9" w:rsidR="00E11964" w:rsidRPr="00A35B3C" w:rsidRDefault="004A00D2" w:rsidP="00572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762628">
        <w:rPr>
          <w:rFonts w:ascii="Times New Roman" w:hAnsi="Times New Roman" w:cs="Times New Roman"/>
          <w:b/>
          <w:sz w:val="24"/>
        </w:rPr>
        <w:t>4</w:t>
      </w:r>
      <w:r w:rsidR="00C92211">
        <w:rPr>
          <w:rFonts w:ascii="Times New Roman" w:hAnsi="Times New Roman" w:cs="Times New Roman"/>
          <w:b/>
          <w:sz w:val="24"/>
        </w:rPr>
        <w:t xml:space="preserve">. </w:t>
      </w:r>
      <w:r w:rsidR="00A35B3C">
        <w:rPr>
          <w:rFonts w:ascii="Times New Roman" w:hAnsi="Times New Roman" w:cs="Times New Roman"/>
          <w:sz w:val="24"/>
        </w:rPr>
        <w:t>Multivariate Cox proportional hazard model</w:t>
      </w:r>
      <w:r w:rsidR="00C27CD9">
        <w:rPr>
          <w:rFonts w:ascii="Times New Roman" w:hAnsi="Times New Roman" w:cs="Times New Roman"/>
          <w:sz w:val="24"/>
        </w:rPr>
        <w:t>s</w:t>
      </w:r>
      <w:r w:rsidR="00A35B3C">
        <w:rPr>
          <w:rFonts w:ascii="Times New Roman" w:hAnsi="Times New Roman" w:cs="Times New Roman"/>
          <w:sz w:val="24"/>
        </w:rPr>
        <w:t xml:space="preserve"> of bovine tuberculosis (TB) infection risk including </w:t>
      </w:r>
      <w:r w:rsidR="00630E76">
        <w:rPr>
          <w:rFonts w:ascii="Times New Roman" w:hAnsi="Times New Roman" w:cs="Times New Roman"/>
          <w:sz w:val="24"/>
        </w:rPr>
        <w:t xml:space="preserve">different combinations of the following predictors: </w:t>
      </w:r>
      <w:r w:rsidR="00A35B3C">
        <w:rPr>
          <w:rFonts w:ascii="Times New Roman" w:hAnsi="Times New Roman" w:cs="Times New Roman"/>
          <w:sz w:val="24"/>
          <w:szCs w:val="24"/>
        </w:rPr>
        <w:t>IFN-</w:t>
      </w:r>
      <w:r w:rsidR="00A35B3C" w:rsidRPr="000F5A2B">
        <w:rPr>
          <w:rFonts w:ascii="Times New Roman" w:eastAsia="Times New Roman" w:hAnsi="Times New Roman" w:cs="Times New Roman"/>
          <w:color w:val="000000"/>
          <w:sz w:val="24"/>
        </w:rPr>
        <w:t>γ</w:t>
      </w:r>
      <w:r w:rsidR="00A35B3C">
        <w:rPr>
          <w:rFonts w:ascii="Times New Roman" w:eastAsia="Times New Roman" w:hAnsi="Times New Roman" w:cs="Times New Roman"/>
          <w:color w:val="000000"/>
          <w:sz w:val="24"/>
        </w:rPr>
        <w:t xml:space="preserve"> repeatability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 w:rsidR="00A35B3C">
        <w:rPr>
          <w:rFonts w:ascii="Times New Roman" w:hAnsi="Times New Roman" w:cs="Times New Roman"/>
          <w:sz w:val="24"/>
          <w:szCs w:val="24"/>
        </w:rPr>
        <w:t>IFN-</w:t>
      </w:r>
      <w:r w:rsidR="00A35B3C" w:rsidRPr="000F5A2B">
        <w:rPr>
          <w:rFonts w:ascii="Times New Roman" w:eastAsia="Times New Roman" w:hAnsi="Times New Roman" w:cs="Times New Roman"/>
          <w:color w:val="000000"/>
          <w:sz w:val="24"/>
        </w:rPr>
        <w:t>γ</w:t>
      </w:r>
      <w:r w:rsidR="00A35B3C">
        <w:rPr>
          <w:rFonts w:ascii="Times New Roman" w:eastAsia="Times New Roman" w:hAnsi="Times New Roman" w:cs="Times New Roman"/>
          <w:color w:val="000000"/>
          <w:sz w:val="24"/>
        </w:rPr>
        <w:t xml:space="preserve"> average values and the 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interaction between the two. </w:t>
      </w:r>
      <w:r w:rsidR="000D632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>All models account</w:t>
      </w:r>
      <w:r w:rsidR="00630E76">
        <w:rPr>
          <w:rFonts w:ascii="Times New Roman" w:eastAsia="Times New Roman" w:hAnsi="Times New Roman" w:cs="Times New Roman"/>
          <w:color w:val="000000"/>
          <w:sz w:val="24"/>
        </w:rPr>
        <w:t>ed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for individual </w:t>
      </w:r>
      <w:r w:rsidR="00A35B3C">
        <w:rPr>
          <w:rFonts w:ascii="Times New Roman" w:eastAsia="Times New Roman" w:hAnsi="Times New Roman" w:cs="Times New Roman"/>
          <w:color w:val="000000"/>
          <w:sz w:val="24"/>
        </w:rPr>
        <w:t>age and herd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membership</w:t>
      </w:r>
      <w:r w:rsidR="00A35B3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 xml:space="preserve">Model number indicates 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 xml:space="preserve">relative ranking based on 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 xml:space="preserve">model selection 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>(see T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>able S</w:t>
      </w:r>
      <w:r w:rsidR="00630E76">
        <w:rPr>
          <w:rFonts w:ascii="Times New Roman" w:eastAsia="Times New Roman" w:hAnsi="Times New Roman" w:cs="Times New Roman"/>
          <w:color w:val="000000"/>
          <w:sz w:val="24"/>
        </w:rPr>
        <w:t>3</w:t>
      </w:r>
      <w:r w:rsidR="00C06638">
        <w:rPr>
          <w:rFonts w:ascii="Times New Roman" w:eastAsia="Times New Roman" w:hAnsi="Times New Roman" w:cs="Times New Roman"/>
          <w:color w:val="000000"/>
          <w:sz w:val="24"/>
        </w:rPr>
        <w:t>)</w:t>
      </w:r>
      <w:r w:rsidR="00C27CD9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A35B3C">
        <w:rPr>
          <w:rFonts w:ascii="Times New Roman" w:hAnsi="Times New Roman" w:cs="Times New Roman"/>
          <w:sz w:val="24"/>
          <w:szCs w:val="24"/>
        </w:rPr>
        <w:t>HR = hazard ratio, SE = standard error, CI = lower and upper 95% confidence interval. N</w:t>
      </w:r>
      <w:r w:rsidR="001A53E1">
        <w:rPr>
          <w:rFonts w:ascii="Times New Roman" w:hAnsi="Times New Roman" w:cs="Times New Roman"/>
          <w:sz w:val="24"/>
          <w:szCs w:val="24"/>
        </w:rPr>
        <w:t>umber of individuals=88</w:t>
      </w:r>
      <w:r w:rsidR="00A35B3C">
        <w:rPr>
          <w:rFonts w:ascii="Times New Roman" w:hAnsi="Times New Roman" w:cs="Times New Roman"/>
          <w:sz w:val="24"/>
          <w:szCs w:val="24"/>
        </w:rPr>
        <w:t>, number of events=27.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045"/>
        <w:gridCol w:w="3434"/>
        <w:gridCol w:w="718"/>
        <w:gridCol w:w="795"/>
        <w:gridCol w:w="1486"/>
        <w:gridCol w:w="766"/>
        <w:gridCol w:w="1116"/>
      </w:tblGrid>
      <w:tr w:rsidR="00EA4CA6" w:rsidRPr="00E11964" w14:paraId="7CFB1A7A" w14:textId="77777777" w:rsidTr="0025197A">
        <w:trPr>
          <w:trHeight w:val="315"/>
        </w:trPr>
        <w:tc>
          <w:tcPr>
            <w:tcW w:w="11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B238CAE" w14:textId="1414585B" w:rsidR="00EA4CA6" w:rsidRDefault="00EA4CA6" w:rsidP="003A4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  <w:r w:rsidR="003C6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</w:t>
            </w:r>
            <w:r w:rsidR="00FE0A3A">
              <w:rPr>
                <w:rFonts w:ascii="Times New Roman" w:eastAsia="Times New Roman" w:hAnsi="Times New Roman" w:cs="Times New Roman"/>
                <w:sz w:val="24"/>
                <w:szCs w:val="24"/>
              </w:rPr>
              <w:t>ank</w:t>
            </w:r>
          </w:p>
        </w:tc>
        <w:tc>
          <w:tcPr>
            <w:tcW w:w="34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D5911" w14:textId="2362A989" w:rsidR="00EA4CA6" w:rsidRPr="00E11964" w:rsidRDefault="00EA4CA6" w:rsidP="003C6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Predictors </w:t>
            </w:r>
          </w:p>
        </w:tc>
        <w:tc>
          <w:tcPr>
            <w:tcW w:w="7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EA609" w14:textId="77777777" w:rsidR="00EA4CA6" w:rsidRPr="00E11964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  <w:tc>
          <w:tcPr>
            <w:tcW w:w="79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47E55" w14:textId="77777777" w:rsidR="00EA4CA6" w:rsidRPr="00E11964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F649FA" w14:textId="5E56E691" w:rsidR="00EA4CA6" w:rsidRPr="00E11964" w:rsidRDefault="00EA4CA6" w:rsidP="003A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 CI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0E998" w14:textId="77777777" w:rsidR="00EA4CA6" w:rsidRPr="00E11964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E23AB" w14:textId="77777777" w:rsidR="00EA4CA6" w:rsidRPr="00E11964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EA4CA6" w:rsidRPr="00E11964" w14:paraId="3EC91A06" w14:textId="77777777" w:rsidTr="0025197A">
        <w:trPr>
          <w:trHeight w:val="300"/>
        </w:trPr>
        <w:tc>
          <w:tcPr>
            <w:tcW w:w="1165" w:type="dxa"/>
            <w:tcBorders>
              <w:top w:val="single" w:sz="12" w:space="0" w:color="auto"/>
              <w:left w:val="nil"/>
              <w:right w:val="nil"/>
            </w:tcBorders>
          </w:tcPr>
          <w:p w14:paraId="2603CBA7" w14:textId="77777777" w:rsidR="00EA4CA6" w:rsidRDefault="00EA4CA6" w:rsidP="000D6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DD704E" w14:textId="1DD8ECDE" w:rsidR="00EA4CA6" w:rsidRDefault="00EA4CA6" w:rsidP="000D6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2A36CE" w14:textId="77777777" w:rsidR="00EA4CA6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8547D7" w14:textId="77777777" w:rsidR="00EA4CA6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21D620" w14:textId="77777777" w:rsidR="00EA4CA6" w:rsidRDefault="00EA4CA6" w:rsidP="003A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206D5A" w14:textId="77777777" w:rsidR="00EA4CA6" w:rsidRDefault="00EA4CA6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100CD4" w14:textId="77777777" w:rsidR="00EA4CA6" w:rsidRDefault="00EA4CA6" w:rsidP="000D63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EA4CA6" w:rsidRPr="00E11964" w14:paraId="02A104A7" w14:textId="77777777" w:rsidTr="0025197A">
        <w:trPr>
          <w:trHeight w:val="300"/>
        </w:trPr>
        <w:tc>
          <w:tcPr>
            <w:tcW w:w="1165" w:type="dxa"/>
            <w:vMerge w:val="restart"/>
            <w:tcBorders>
              <w:left w:val="nil"/>
              <w:right w:val="nil"/>
            </w:tcBorders>
          </w:tcPr>
          <w:p w14:paraId="30F67BAB" w14:textId="021F0B87" w:rsidR="00EA4CA6" w:rsidRDefault="00EA4CA6" w:rsidP="00EA4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8B9DBC" w14:textId="7AA898AF" w:rsidR="00EA4CA6" w:rsidRDefault="00EA4CA6" w:rsidP="00F22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EF3B6" w14:textId="230A59FB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4872B8" w14:textId="5B0EE838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0.013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5E25F" w14:textId="06C65235" w:rsidR="00EA4CA6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1.02 –</w:t>
            </w:r>
            <w:r w:rsidR="00EA4C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1.08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A3512" w14:textId="10AC170D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3.43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2D638" w14:textId="53C965D4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0.0005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>*</w:t>
            </w:r>
            <w:r w:rsidR="00C27CD9">
              <w:rPr>
                <w:rFonts w:ascii="Times New Roman" w:eastAsia="Times New Roman" w:hAnsi="Times New Roman" w:cs="Times New Roman"/>
                <w:color w:val="000000"/>
                <w:sz w:val="24"/>
              </w:rPr>
              <w:t>*</w:t>
            </w:r>
          </w:p>
        </w:tc>
      </w:tr>
      <w:tr w:rsidR="00EA4CA6" w:rsidRPr="00E11964" w14:paraId="07BAD8F1" w14:textId="77777777" w:rsidTr="0025197A">
        <w:trPr>
          <w:trHeight w:val="300"/>
        </w:trPr>
        <w:tc>
          <w:tcPr>
            <w:tcW w:w="1165" w:type="dxa"/>
            <w:vMerge/>
            <w:tcBorders>
              <w:left w:val="nil"/>
              <w:right w:val="nil"/>
            </w:tcBorders>
          </w:tcPr>
          <w:p w14:paraId="5C1E468F" w14:textId="77777777" w:rsidR="00EA4CA6" w:rsidRPr="00E11964" w:rsidRDefault="00EA4CA6" w:rsidP="000D6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8568" w14:textId="7AF31FF7" w:rsidR="00EA4CA6" w:rsidRPr="00E11964" w:rsidRDefault="00EA4CA6" w:rsidP="000D6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A19A" w14:textId="6D9D6371" w:rsidR="00EA4CA6" w:rsidRPr="00E11964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5AFA" w14:textId="1C6A5553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EDFB" w14:textId="7776115A" w:rsidR="00EA4CA6" w:rsidRPr="00E11964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0.97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 w:rsidR="00F45A4E"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82C3" w14:textId="4A4037B2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-1.97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3EBE" w14:textId="75CBE414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0.0482*</w:t>
            </w:r>
          </w:p>
        </w:tc>
      </w:tr>
      <w:tr w:rsidR="00EA4CA6" w:rsidRPr="00E11964" w14:paraId="43BFD775" w14:textId="77777777" w:rsidTr="0025197A">
        <w:trPr>
          <w:trHeight w:val="300"/>
        </w:trPr>
        <w:tc>
          <w:tcPr>
            <w:tcW w:w="1165" w:type="dxa"/>
            <w:vMerge/>
            <w:tcBorders>
              <w:left w:val="nil"/>
              <w:right w:val="nil"/>
            </w:tcBorders>
          </w:tcPr>
          <w:p w14:paraId="73EF5FD0" w14:textId="77777777" w:rsidR="00EA4CA6" w:rsidRPr="00E11964" w:rsidRDefault="00EA4CA6" w:rsidP="000D6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47D4" w14:textId="1085B14C" w:rsidR="00EA4CA6" w:rsidRPr="00E11964" w:rsidRDefault="00EA4CA6" w:rsidP="000D6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6548" w14:textId="33F3154B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0.89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701F" w14:textId="59A00BDE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0.432</w:t>
            </w: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1D7E" w14:textId="2AEB3E31" w:rsidR="00EA4CA6" w:rsidRPr="00E11964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0.38 –</w:t>
            </w:r>
            <w:r w:rsidR="00F45A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2.07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4883" w14:textId="2037D189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-0.26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85FB" w14:textId="7CB98FBB" w:rsidR="00EA4CA6" w:rsidRPr="00E11964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0.78</w:t>
            </w:r>
          </w:p>
        </w:tc>
      </w:tr>
      <w:tr w:rsidR="00EA4CA6" w:rsidRPr="00E11964" w14:paraId="444DA71A" w14:textId="77777777" w:rsidTr="0025197A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</w:tcPr>
          <w:p w14:paraId="266ACC75" w14:textId="77777777" w:rsidR="00EA4CA6" w:rsidRDefault="00EA4CA6" w:rsidP="00F22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7DB5B6" w14:textId="413B9909" w:rsidR="00EA4CA6" w:rsidRDefault="00EA4CA6" w:rsidP="00F228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0D3FE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19F0C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F7F3A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0B542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648A5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EA4CA6" w:rsidRPr="00E11964" w14:paraId="12583675" w14:textId="77777777" w:rsidTr="0025197A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  <w:vAlign w:val="center"/>
          </w:tcPr>
          <w:p w14:paraId="2A405485" w14:textId="7C09FE09" w:rsidR="00EA4CA6" w:rsidRDefault="00EA4CA6" w:rsidP="00EA4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5BF51C" w14:textId="4DBD4160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70CA2" w14:textId="4649E3F2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1.05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C9E68" w14:textId="1AB7B36D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0.014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5E9DA" w14:textId="6AC6EB83" w:rsidR="00EA4CA6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1.02 –</w:t>
            </w:r>
            <w:r w:rsidR="00EA4C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1.08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92385" w14:textId="2CFA6C0A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  <w:r w:rsidR="00EA4CA6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45831" w14:textId="19234578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0.0003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>*</w:t>
            </w:r>
            <w:r w:rsidR="00C27CD9">
              <w:rPr>
                <w:rFonts w:ascii="Times New Roman" w:eastAsia="Times New Roman" w:hAnsi="Times New Roman" w:cs="Times New Roman"/>
                <w:color w:val="000000"/>
                <w:sz w:val="24"/>
              </w:rPr>
              <w:t>*</w:t>
            </w:r>
          </w:p>
        </w:tc>
      </w:tr>
      <w:tr w:rsidR="00EA4CA6" w:rsidRPr="00E11964" w14:paraId="0E619333" w14:textId="77777777" w:rsidTr="0025197A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</w:tcPr>
          <w:p w14:paraId="0C80AC25" w14:textId="77777777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58B812" w14:textId="1C0FE3E5" w:rsidR="00EA4CA6" w:rsidRPr="00E11964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A5FF5" w14:textId="54E8BB0C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2.13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0168A" w14:textId="1831355B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0.584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D927B" w14:textId="43C77499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0.67</w:t>
            </w:r>
            <w:r w:rsidR="00EA4C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6.71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97D87" w14:textId="6E8ECD08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1.29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1A632" w14:textId="78B6C063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0.194</w:t>
            </w:r>
          </w:p>
        </w:tc>
      </w:tr>
      <w:tr w:rsidR="00EA4CA6" w:rsidRPr="00E11964" w14:paraId="3C9F8158" w14:textId="77777777" w:rsidTr="0025197A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</w:tcPr>
          <w:p w14:paraId="25F5BCF6" w14:textId="77777777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EA1AFB" w14:textId="77777777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  <w:p w14:paraId="33759897" w14:textId="0919D552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BBA43" w14:textId="34AC27AA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57B46" w14:textId="37711BF6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0.007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70B98" w14:textId="69098A81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0.97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1.00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46D8F" w14:textId="583086FC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-1.80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BC849" w14:textId="1583398F" w:rsidR="00EA4CA6" w:rsidRDefault="00F45A4E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0.071</w:t>
            </w:r>
          </w:p>
        </w:tc>
      </w:tr>
      <w:tr w:rsidR="00EA4CA6" w:rsidRPr="00E11964" w14:paraId="400A2773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5816E770" w14:textId="77777777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568BE" w14:textId="5F5EEF80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033D1" w14:textId="3F195EDD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096E5" w14:textId="4B59275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0.419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98AFD" w14:textId="2C58FA50" w:rsidR="00EA4CA6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0.45 –</w:t>
            </w:r>
            <w:r w:rsidR="00EA4C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2.36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5BD70" w14:textId="316243FB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-0.05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14E00" w14:textId="628EAD3C" w:rsidR="00EA4CA6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0.959</w:t>
            </w:r>
          </w:p>
        </w:tc>
      </w:tr>
      <w:tr w:rsidR="00EA4CA6" w:rsidRPr="00E11964" w14:paraId="769F3AB4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4A0C3C76" w14:textId="77777777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83A5C" w14:textId="01B9A56F" w:rsidR="00EA4CA6" w:rsidRDefault="00EA4CA6" w:rsidP="00EA4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3BBEE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D7180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25C0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FFF4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41F3C" w14:textId="77777777" w:rsidR="00EA4CA6" w:rsidRDefault="00EA4CA6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25197A" w:rsidRPr="00E11964" w14:paraId="50BEAAEE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6E2488BE" w14:textId="4864DB1D" w:rsidR="0025197A" w:rsidRDefault="0025197A" w:rsidP="00251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ECD73" w14:textId="134B8FE5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3C61F6" w14:textId="6607216B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1.01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6E225" w14:textId="50FFFFD8" w:rsidR="0025197A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0.034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EA619" w14:textId="21D054BE" w:rsidR="0025197A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0.97 –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1.11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6BBEA" w14:textId="047F9C43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0.44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3C7A5" w14:textId="0DC8CBA5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0.657</w:t>
            </w:r>
          </w:p>
        </w:tc>
      </w:tr>
      <w:tr w:rsidR="0025197A" w:rsidRPr="00E11964" w14:paraId="290FB854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1278741C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0B2359" w14:textId="7A65A909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7EA9D" w14:textId="06311C54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08EB4" w14:textId="0B786BEC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2.21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F9165" w14:textId="4119E148" w:rsidR="0025197A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0.09 –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3.68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988DC" w14:textId="5BF4C21E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-0.66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45078" w14:textId="1B9EF87E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0.509</w:t>
            </w:r>
          </w:p>
        </w:tc>
      </w:tr>
      <w:tr w:rsidR="0025197A" w:rsidRPr="00E11964" w14:paraId="7F768000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305C9093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E66CA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 × </w:t>
            </w:r>
          </w:p>
          <w:p w14:paraId="6A23166A" w14:textId="30BA481F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 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FD77E" w14:textId="3B5988B4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AE7B2" w14:textId="01637BEC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0.04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77938" w14:textId="158AFA7D" w:rsidR="0025197A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0.94 –</w:t>
            </w:r>
            <w:r w:rsidR="00563F9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1.14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24637" w14:textId="729D5570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0.87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C82E5" w14:textId="2EF7FE9C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0.383</w:t>
            </w:r>
          </w:p>
        </w:tc>
      </w:tr>
      <w:tr w:rsidR="0025197A" w:rsidRPr="00E11964" w14:paraId="4552BE50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60E96EA5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69E3C" w14:textId="4EDB607B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14C07" w14:textId="30DCC5BE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E4F22" w14:textId="4B72E879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0.007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E93BC" w14:textId="2D4A5D17" w:rsidR="0025197A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0.97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1.00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6589A" w14:textId="7B3D9450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-1.90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20CD2" w14:textId="2BCFA630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0.057</w:t>
            </w:r>
          </w:p>
        </w:tc>
      </w:tr>
      <w:tr w:rsidR="0025197A" w:rsidRPr="00E11964" w14:paraId="0BAEB510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628A3F9E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87C2" w14:textId="1514EC90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004E0" w14:textId="5A76FC81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0.80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7F8B1" w14:textId="0007077F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0.438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C66AF" w14:textId="6C4860FF" w:rsidR="0025197A" w:rsidRDefault="00DC48A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0.42 –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2.27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C0CE1" w14:textId="194CB11E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-0.57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7149D" w14:textId="02CB7627" w:rsidR="0025197A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0.612</w:t>
            </w:r>
          </w:p>
        </w:tc>
      </w:tr>
      <w:tr w:rsidR="0025197A" w:rsidRPr="00E11964" w14:paraId="322933F8" w14:textId="77777777" w:rsidTr="0025197A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6BBB7EEC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3C5D6" w14:textId="0BDE96A1" w:rsidR="0025197A" w:rsidRPr="00E11964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984FA" w14:textId="080A3D4E" w:rsidR="0025197A" w:rsidRPr="00E11964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F2352" w14:textId="3164EDF9" w:rsidR="0025197A" w:rsidRPr="00E11964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32938" w14:textId="7C24F8AD" w:rsidR="0025197A" w:rsidRPr="00E11964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130AC" w14:textId="72BDF320" w:rsidR="0025197A" w:rsidRPr="00E11964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4FC8C" w14:textId="100A35C8" w:rsidR="0025197A" w:rsidRPr="00E11964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25197A" w:rsidRPr="00E11964" w14:paraId="4C852196" w14:textId="77777777" w:rsidTr="0025197A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28B37AA6" w14:textId="37906467" w:rsidR="0025197A" w:rsidRDefault="0025197A" w:rsidP="00251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B71E7" w14:textId="2BA78077" w:rsidR="0025197A" w:rsidRPr="00E11964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DAFB1" w14:textId="1D843591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9EE0C" w14:textId="1319A6DF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0.50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DE794" w14:textId="78520701" w:rsidR="0025197A" w:rsidRPr="00E11964" w:rsidRDefault="00C27CD9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0.25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563F94">
              <w:rPr>
                <w:rFonts w:ascii="Times New Roman" w:eastAsia="Times New Roman" w:hAnsi="Times New Roman" w:cs="Times New Roman"/>
                <w:color w:val="000000"/>
                <w:sz w:val="24"/>
              </w:rPr>
              <w:t>1.81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9CD98" w14:textId="079D0AA8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-0.77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0F5DE" w14:textId="00FCA677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0.440</w:t>
            </w:r>
          </w:p>
        </w:tc>
      </w:tr>
      <w:tr w:rsidR="0025197A" w:rsidRPr="00E11964" w14:paraId="4CA2A4B7" w14:textId="77777777" w:rsidTr="0025197A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0D069D20" w14:textId="77777777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DB5FF" w14:textId="693E4B19" w:rsidR="0025197A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BAB30" w14:textId="15D3E8B5" w:rsidR="0025197A" w:rsidRPr="00E11964" w:rsidRDefault="0025197A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32914" w14:textId="19F37B5C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C03BE" w14:textId="39EDA140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0.96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8600C" w14:textId="42C7E50B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-2.19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985E7" w14:textId="1B9587C7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0.028*</w:t>
            </w:r>
          </w:p>
        </w:tc>
      </w:tr>
      <w:tr w:rsidR="0025197A" w:rsidRPr="00E11964" w14:paraId="5E6428CF" w14:textId="77777777" w:rsidTr="0025197A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4A34AA09" w14:textId="77777777" w:rsidR="0025197A" w:rsidRPr="00E11964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64C76" w14:textId="1B351F6D" w:rsidR="0025197A" w:rsidRPr="00E11964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023F5" w14:textId="1F1A54B9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046B9" w14:textId="451D1161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0.435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F391D" w14:textId="63FF19C5" w:rsidR="0025197A" w:rsidRPr="00E11964" w:rsidRDefault="00C27CD9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0.47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 w:rsidR="0025197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EC6C8" w14:textId="07475D05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-0.39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CB7CE" w14:textId="547F4505" w:rsidR="0025197A" w:rsidRPr="00E11964" w:rsidRDefault="00563F94" w:rsidP="00C27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0.693</w:t>
            </w:r>
          </w:p>
        </w:tc>
      </w:tr>
      <w:tr w:rsidR="0025197A" w:rsidRPr="00E11964" w14:paraId="74301389" w14:textId="77777777" w:rsidTr="0025197A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67452A" w14:textId="77777777" w:rsidR="0025197A" w:rsidRPr="00E11964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37E7846" w14:textId="25272541" w:rsidR="0025197A" w:rsidRPr="00E11964" w:rsidRDefault="0025197A" w:rsidP="00251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5D8DE8F" w14:textId="1C4BDB42" w:rsidR="0025197A" w:rsidRPr="00E11964" w:rsidRDefault="0025197A" w:rsidP="00251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BDEF894" w14:textId="77EB6342" w:rsidR="0025197A" w:rsidRPr="00E11964" w:rsidRDefault="0025197A" w:rsidP="00251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0BCF2BB" w14:textId="658D470B" w:rsidR="0025197A" w:rsidRPr="00E11964" w:rsidRDefault="0025197A" w:rsidP="00251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BB8CDBE" w14:textId="4226CCD8" w:rsidR="0025197A" w:rsidRPr="00E11964" w:rsidRDefault="0025197A" w:rsidP="00251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BB9DBC0" w14:textId="625A6D7A" w:rsidR="0025197A" w:rsidRPr="00E11964" w:rsidRDefault="0025197A" w:rsidP="002519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256CD03F" w14:textId="77777777" w:rsidR="00E11964" w:rsidRDefault="00E11964" w:rsidP="00572958">
      <w:pPr>
        <w:rPr>
          <w:rFonts w:ascii="Times New Roman" w:hAnsi="Times New Roman" w:cs="Times New Roman"/>
          <w:b/>
          <w:sz w:val="24"/>
        </w:rPr>
      </w:pPr>
    </w:p>
    <w:p w14:paraId="2D1510FB" w14:textId="77777777" w:rsidR="00A35B3C" w:rsidRDefault="00A35B3C" w:rsidP="00A35B3C">
      <w:pPr>
        <w:rPr>
          <w:rFonts w:ascii="Times New Roman" w:hAnsi="Times New Roman" w:cs="Times New Roman"/>
          <w:b/>
          <w:sz w:val="24"/>
        </w:rPr>
      </w:pPr>
    </w:p>
    <w:p w14:paraId="44655DCF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67746F08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06A3717A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3D895621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71B0B75C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316E016D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0BB13A30" w14:textId="77777777" w:rsidR="000D42FF" w:rsidRDefault="000D42FF" w:rsidP="000D6327">
      <w:pPr>
        <w:rPr>
          <w:rFonts w:ascii="Times New Roman" w:hAnsi="Times New Roman" w:cs="Times New Roman"/>
          <w:b/>
          <w:sz w:val="24"/>
        </w:rPr>
      </w:pPr>
    </w:p>
    <w:p w14:paraId="7AD54DA7" w14:textId="56A440CC" w:rsidR="000D6327" w:rsidRDefault="0055629D" w:rsidP="000D632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762628">
        <w:rPr>
          <w:rFonts w:ascii="Times New Roman" w:hAnsi="Times New Roman" w:cs="Times New Roman"/>
          <w:b/>
          <w:sz w:val="24"/>
        </w:rPr>
        <w:t>5</w:t>
      </w:r>
      <w:r w:rsidR="000D6327">
        <w:rPr>
          <w:rFonts w:ascii="Times New Roman" w:hAnsi="Times New Roman" w:cs="Times New Roman"/>
          <w:sz w:val="24"/>
        </w:rPr>
        <w:t xml:space="preserve">. Comparison of multivariate Cox proportional hazard models of bovine tuberculosis infection risk including </w:t>
      </w:r>
      <w:r w:rsidR="000C541E">
        <w:rPr>
          <w:rFonts w:ascii="Times New Roman" w:hAnsi="Times New Roman" w:cs="Times New Roman"/>
          <w:sz w:val="24"/>
        </w:rPr>
        <w:t xml:space="preserve">different combinations of the following predictors: </w:t>
      </w:r>
      <w:r w:rsidR="000D6327">
        <w:rPr>
          <w:rFonts w:ascii="Times New Roman" w:hAnsi="Times New Roman" w:cs="Times New Roman"/>
          <w:sz w:val="24"/>
          <w:szCs w:val="24"/>
        </w:rPr>
        <w:t>lymphocyte</w:t>
      </w:r>
      <w:r w:rsidR="000D6327">
        <w:rPr>
          <w:rFonts w:ascii="Times New Roman" w:eastAsia="Times New Roman" w:hAnsi="Times New Roman" w:cs="Times New Roman"/>
          <w:color w:val="000000"/>
          <w:sz w:val="24"/>
        </w:rPr>
        <w:t xml:space="preserve"> repeatability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r w:rsidR="000D6327">
        <w:rPr>
          <w:rFonts w:ascii="Times New Roman" w:hAnsi="Times New Roman" w:cs="Times New Roman"/>
          <w:sz w:val="24"/>
          <w:szCs w:val="24"/>
        </w:rPr>
        <w:t>lymphocyte</w:t>
      </w:r>
      <w:r w:rsidR="000D6327">
        <w:rPr>
          <w:rFonts w:ascii="Times New Roman" w:eastAsia="Times New Roman" w:hAnsi="Times New Roman" w:cs="Times New Roman"/>
          <w:color w:val="000000"/>
          <w:sz w:val="24"/>
        </w:rPr>
        <w:t xml:space="preserve"> average values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and the interaction between these two. All models account</w:t>
      </w:r>
      <w:r w:rsidR="000C541E">
        <w:rPr>
          <w:rFonts w:ascii="Times New Roman" w:eastAsia="Times New Roman" w:hAnsi="Times New Roman" w:cs="Times New Roman"/>
          <w:color w:val="000000"/>
          <w:sz w:val="24"/>
        </w:rPr>
        <w:t>ed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for individual</w:t>
      </w:r>
      <w:r w:rsidR="000D6327">
        <w:rPr>
          <w:rFonts w:ascii="Times New Roman" w:eastAsia="Times New Roman" w:hAnsi="Times New Roman" w:cs="Times New Roman"/>
          <w:color w:val="000000"/>
          <w:sz w:val="24"/>
        </w:rPr>
        <w:t xml:space="preserve"> age and herd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membership</w:t>
      </w:r>
      <w:r w:rsidR="000D6327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0D6327">
        <w:rPr>
          <w:rFonts w:ascii="Times New Roman" w:hAnsi="Times New Roman" w:cs="Times New Roman"/>
          <w:sz w:val="24"/>
        </w:rPr>
        <w:t xml:space="preserve">Models are ranked based on </w:t>
      </w:r>
      <w:proofErr w:type="spellStart"/>
      <w:r w:rsidR="000D6327">
        <w:rPr>
          <w:rFonts w:ascii="Times New Roman" w:hAnsi="Times New Roman" w:cs="Times New Roman"/>
          <w:sz w:val="24"/>
        </w:rPr>
        <w:t>Akaike’s</w:t>
      </w:r>
      <w:proofErr w:type="spellEnd"/>
      <w:r w:rsidR="000D6327">
        <w:rPr>
          <w:rFonts w:ascii="Times New Roman" w:hAnsi="Times New Roman" w:cs="Times New Roman"/>
          <w:sz w:val="24"/>
        </w:rPr>
        <w:t xml:space="preserve"> Information Criteria corrected for small sample size (</w:t>
      </w:r>
      <w:proofErr w:type="spellStart"/>
      <w:r w:rsidR="000D6327">
        <w:rPr>
          <w:rFonts w:ascii="Times New Roman" w:hAnsi="Times New Roman" w:cs="Times New Roman"/>
          <w:sz w:val="24"/>
        </w:rPr>
        <w:t>AICc</w:t>
      </w:r>
      <w:proofErr w:type="spellEnd"/>
      <w:r w:rsidR="000D6327">
        <w:rPr>
          <w:rFonts w:ascii="Times New Roman" w:hAnsi="Times New Roman" w:cs="Times New Roman"/>
          <w:sz w:val="24"/>
        </w:rPr>
        <w:t xml:space="preserve">). </w:t>
      </w:r>
      <w:r w:rsidR="000D6327">
        <w:rPr>
          <w:rFonts w:ascii="Times New Roman" w:hAnsi="Times New Roman" w:cs="Times New Roman"/>
          <w:sz w:val="24"/>
          <w:szCs w:val="24"/>
        </w:rPr>
        <w:t xml:space="preserve">Detailed models </w:t>
      </w:r>
      <w:r w:rsidR="00F6278C">
        <w:rPr>
          <w:rFonts w:ascii="Times New Roman" w:hAnsi="Times New Roman" w:cs="Times New Roman"/>
          <w:sz w:val="24"/>
          <w:szCs w:val="24"/>
        </w:rPr>
        <w:t>outputs are provided in Table S</w:t>
      </w:r>
      <w:r w:rsidR="000C541E">
        <w:rPr>
          <w:rFonts w:ascii="Times New Roman" w:hAnsi="Times New Roman" w:cs="Times New Roman"/>
          <w:sz w:val="24"/>
          <w:szCs w:val="24"/>
        </w:rPr>
        <w:t>6</w:t>
      </w:r>
      <w:r w:rsidR="000D6327">
        <w:rPr>
          <w:rFonts w:ascii="Times New Roman" w:hAnsi="Times New Roman" w:cs="Times New Roman"/>
          <w:sz w:val="24"/>
          <w:szCs w:val="24"/>
        </w:rPr>
        <w:t>. Number of individuals=89, number of events=27.</w:t>
      </w:r>
    </w:p>
    <w:tbl>
      <w:tblPr>
        <w:tblW w:w="9810" w:type="dxa"/>
        <w:tblLook w:val="04A0" w:firstRow="1" w:lastRow="0" w:firstColumn="1" w:lastColumn="0" w:noHBand="0" w:noVBand="1"/>
      </w:tblPr>
      <w:tblGrid>
        <w:gridCol w:w="843"/>
        <w:gridCol w:w="235"/>
        <w:gridCol w:w="4350"/>
        <w:gridCol w:w="636"/>
        <w:gridCol w:w="416"/>
        <w:gridCol w:w="920"/>
        <w:gridCol w:w="756"/>
        <w:gridCol w:w="784"/>
        <w:gridCol w:w="870"/>
      </w:tblGrid>
      <w:tr w:rsidR="000D6327" w:rsidRPr="00BE4E80" w14:paraId="3C81932E" w14:textId="77777777" w:rsidTr="000D6327">
        <w:trPr>
          <w:trHeight w:val="300"/>
        </w:trPr>
        <w:tc>
          <w:tcPr>
            <w:tcW w:w="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410E80B" w14:textId="6E905FEF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</w:t>
            </w:r>
            <w:r w:rsidR="003C61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</w:t>
            </w:r>
            <w:r w:rsidR="00FE0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ank</w:t>
            </w:r>
          </w:p>
        </w:tc>
        <w:tc>
          <w:tcPr>
            <w:tcW w:w="2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A2C8E2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B016C9B" w14:textId="41FBF560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03C5E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8B59E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C5594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logLik</w:t>
            </w:r>
            <w:proofErr w:type="spellEnd"/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DBC6D0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AICc</w:t>
            </w:r>
            <w:proofErr w:type="spellEnd"/>
          </w:p>
        </w:tc>
        <w:tc>
          <w:tcPr>
            <w:tcW w:w="7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6EE4F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ΔAIC</w:t>
            </w:r>
          </w:p>
        </w:tc>
        <w:tc>
          <w:tcPr>
            <w:tcW w:w="8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110E3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</w:t>
            </w:r>
          </w:p>
        </w:tc>
      </w:tr>
      <w:tr w:rsidR="000D6327" w:rsidRPr="00BE4E80" w14:paraId="60623983" w14:textId="77777777" w:rsidTr="000D6327">
        <w:trPr>
          <w:trHeight w:val="300"/>
        </w:trPr>
        <w:tc>
          <w:tcPr>
            <w:tcW w:w="8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1F826D3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F641B2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4329B8" w14:textId="588A98D5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 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72CE" w14:textId="667BE612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4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FF2A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D95D3" w14:textId="2B01DBF0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-92</w:t>
            </w:r>
            <w:r w:rsidR="000D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</w:t>
            </w: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6F88" w14:textId="2A55B6A3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195.3</w:t>
            </w:r>
          </w:p>
        </w:tc>
        <w:tc>
          <w:tcPr>
            <w:tcW w:w="7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90DF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7409" w14:textId="67DD0A89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0.755</w:t>
            </w:r>
          </w:p>
        </w:tc>
      </w:tr>
      <w:tr w:rsidR="000D6327" w:rsidRPr="00BE4E80" w14:paraId="7EA759B7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548EE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BB359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C0B7D" w14:textId="77777777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1900E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0342A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E093E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5957E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4FA49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29191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6327" w:rsidRPr="00BE4E80" w14:paraId="113100D6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9ACDA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90C46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8B49E" w14:textId="48AC5FCA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ED68" w14:textId="73A6A7F6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B115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47AB" w14:textId="79243822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-92.7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718B" w14:textId="2C1A1049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198.3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B63D" w14:textId="7452851A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  <w:r w:rsidR="000D6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2CB6" w14:textId="166ED39A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0.171</w:t>
            </w:r>
          </w:p>
        </w:tc>
      </w:tr>
      <w:tr w:rsidR="000D6327" w:rsidRPr="00BE4E80" w14:paraId="31BD28C1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C67E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0A4D1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FC5FB" w14:textId="77777777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B2923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626B1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71B41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D8D56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41ED8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00F06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6327" w:rsidRPr="00BE4E80" w14:paraId="3E2E14CA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14A35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8A1C8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336EC" w14:textId="2BA7B6AD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 x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 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B73B" w14:textId="2BDD14EE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0E74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3E92" w14:textId="782082C0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-91.8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5D59" w14:textId="040D6E78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1845" w14:textId="47EC793C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C923" w14:textId="0AB0C93A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0.075</w:t>
            </w:r>
          </w:p>
        </w:tc>
      </w:tr>
      <w:tr w:rsidR="000D6327" w:rsidRPr="00BE4E80" w14:paraId="35B9F040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05165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F3229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417A7" w14:textId="77777777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C2375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90569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1790A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D640D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42475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77F43" w14:textId="77777777" w:rsidR="000D6327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6327" w:rsidRPr="00BE4E80" w14:paraId="44B082D3" w14:textId="77777777" w:rsidTr="000D6327">
        <w:trPr>
          <w:trHeight w:val="300"/>
        </w:trPr>
        <w:tc>
          <w:tcPr>
            <w:tcW w:w="8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42A8F5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589373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A1D7173" w14:textId="5891866A" w:rsidR="000D6327" w:rsidRPr="00010336" w:rsidRDefault="000D6327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+ age + h</w:t>
            </w:r>
            <w:r w:rsidRPr="00010336">
              <w:rPr>
                <w:rFonts w:ascii="Times New Roman" w:eastAsia="Times New Roman" w:hAnsi="Times New Roman" w:cs="Times New Roman"/>
                <w:color w:val="000000"/>
                <w:sz w:val="24"/>
              </w:rPr>
              <w:t>erd</w:t>
            </w:r>
          </w:p>
        </w:tc>
        <w:tc>
          <w:tcPr>
            <w:tcW w:w="5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63E57" w14:textId="30036B42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26938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4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B6C79" w14:textId="6FD63A89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-102.7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D43B5" w14:textId="5E850556" w:rsidR="000D6327" w:rsidRPr="00BE4E80" w:rsidRDefault="00AD46DF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215.3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B6A38" w14:textId="662AE126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21.23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6BCA9" w14:textId="77777777" w:rsidR="000D6327" w:rsidRPr="00BE4E80" w:rsidRDefault="000D6327" w:rsidP="000D6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</w:t>
            </w:r>
          </w:p>
        </w:tc>
      </w:tr>
    </w:tbl>
    <w:p w14:paraId="4297B3FD" w14:textId="77777777" w:rsidR="000D6327" w:rsidRDefault="000D6327" w:rsidP="000D6327">
      <w:pPr>
        <w:rPr>
          <w:rFonts w:ascii="Times New Roman" w:hAnsi="Times New Roman" w:cs="Times New Roman"/>
          <w:b/>
          <w:sz w:val="24"/>
        </w:rPr>
      </w:pPr>
    </w:p>
    <w:p w14:paraId="270BB5D5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74BFA2AA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2E045AA4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003F45E6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5B5C712B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1AC1E3E2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699F3957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4EEB2C97" w14:textId="2911ED19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2FC1B19F" w14:textId="34C7FCED" w:rsidR="000D42FF" w:rsidRDefault="000D42FF" w:rsidP="00F6278C">
      <w:pPr>
        <w:rPr>
          <w:rFonts w:ascii="Times New Roman" w:hAnsi="Times New Roman" w:cs="Times New Roman"/>
          <w:b/>
          <w:sz w:val="24"/>
        </w:rPr>
      </w:pPr>
    </w:p>
    <w:p w14:paraId="773ED39B" w14:textId="4048D466" w:rsidR="000D42FF" w:rsidRDefault="000D42FF" w:rsidP="00F6278C">
      <w:pPr>
        <w:rPr>
          <w:rFonts w:ascii="Times New Roman" w:hAnsi="Times New Roman" w:cs="Times New Roman"/>
          <w:b/>
          <w:sz w:val="24"/>
        </w:rPr>
      </w:pPr>
    </w:p>
    <w:p w14:paraId="450926E5" w14:textId="0B25F0DE" w:rsidR="000D42FF" w:rsidRDefault="000D42FF" w:rsidP="00F6278C">
      <w:pPr>
        <w:rPr>
          <w:rFonts w:ascii="Times New Roman" w:hAnsi="Times New Roman" w:cs="Times New Roman"/>
          <w:b/>
          <w:sz w:val="24"/>
        </w:rPr>
      </w:pPr>
    </w:p>
    <w:p w14:paraId="499627AD" w14:textId="207CE613" w:rsidR="000D42FF" w:rsidRDefault="000D42FF" w:rsidP="00F6278C">
      <w:pPr>
        <w:rPr>
          <w:rFonts w:ascii="Times New Roman" w:hAnsi="Times New Roman" w:cs="Times New Roman"/>
          <w:b/>
          <w:sz w:val="24"/>
        </w:rPr>
      </w:pPr>
    </w:p>
    <w:p w14:paraId="729332A7" w14:textId="140B2303" w:rsidR="000D42FF" w:rsidRDefault="000D42FF" w:rsidP="00F6278C">
      <w:pPr>
        <w:rPr>
          <w:rFonts w:ascii="Times New Roman" w:hAnsi="Times New Roman" w:cs="Times New Roman"/>
          <w:b/>
          <w:sz w:val="24"/>
        </w:rPr>
      </w:pPr>
    </w:p>
    <w:p w14:paraId="467B384F" w14:textId="77777777" w:rsidR="005C7930" w:rsidRDefault="005C7930" w:rsidP="00F6278C">
      <w:pPr>
        <w:rPr>
          <w:rFonts w:ascii="Times New Roman" w:hAnsi="Times New Roman" w:cs="Times New Roman"/>
          <w:b/>
          <w:sz w:val="24"/>
        </w:rPr>
      </w:pPr>
    </w:p>
    <w:p w14:paraId="27F611B6" w14:textId="7656BF0D" w:rsidR="00F6278C" w:rsidRPr="00A35B3C" w:rsidRDefault="004A00D2" w:rsidP="00F627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Table S</w:t>
      </w:r>
      <w:r w:rsidR="00762628">
        <w:rPr>
          <w:rFonts w:ascii="Times New Roman" w:hAnsi="Times New Roman" w:cs="Times New Roman"/>
          <w:b/>
          <w:sz w:val="24"/>
        </w:rPr>
        <w:t>6</w:t>
      </w:r>
      <w:r w:rsidR="00F6278C">
        <w:rPr>
          <w:rFonts w:ascii="Times New Roman" w:hAnsi="Times New Roman" w:cs="Times New Roman"/>
          <w:b/>
          <w:sz w:val="24"/>
        </w:rPr>
        <w:t xml:space="preserve">. </w:t>
      </w:r>
      <w:r w:rsidR="00F6278C">
        <w:rPr>
          <w:rFonts w:ascii="Times New Roman" w:hAnsi="Times New Roman" w:cs="Times New Roman"/>
          <w:sz w:val="24"/>
        </w:rPr>
        <w:t xml:space="preserve">Multivariate Cox proportional hazard models of bovine tuberculosis (TB) infection risk including </w:t>
      </w:r>
      <w:r w:rsidR="000C541E">
        <w:rPr>
          <w:rFonts w:ascii="Times New Roman" w:hAnsi="Times New Roman" w:cs="Times New Roman"/>
          <w:sz w:val="24"/>
        </w:rPr>
        <w:t xml:space="preserve">different combinations of the following predictors: </w:t>
      </w:r>
      <w:r w:rsidR="00F6278C">
        <w:rPr>
          <w:rFonts w:ascii="Times New Roman" w:hAnsi="Times New Roman" w:cs="Times New Roman"/>
          <w:sz w:val="24"/>
          <w:szCs w:val="24"/>
        </w:rPr>
        <w:t>lymphocyte</w:t>
      </w:r>
      <w:r w:rsidR="00F6278C">
        <w:rPr>
          <w:rFonts w:ascii="Times New Roman" w:eastAsia="Times New Roman" w:hAnsi="Times New Roman" w:cs="Times New Roman"/>
          <w:color w:val="000000"/>
          <w:sz w:val="24"/>
        </w:rPr>
        <w:t xml:space="preserve"> repeatabilit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y, </w:t>
      </w:r>
      <w:r w:rsidR="00F6278C">
        <w:rPr>
          <w:rFonts w:ascii="Times New Roman" w:hAnsi="Times New Roman" w:cs="Times New Roman"/>
          <w:sz w:val="24"/>
          <w:szCs w:val="24"/>
        </w:rPr>
        <w:t>lymphocyte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average values and the interaction between these two. All models account</w:t>
      </w:r>
      <w:r w:rsidR="000C541E">
        <w:rPr>
          <w:rFonts w:ascii="Times New Roman" w:eastAsia="Times New Roman" w:hAnsi="Times New Roman" w:cs="Times New Roman"/>
          <w:color w:val="000000"/>
          <w:sz w:val="24"/>
        </w:rPr>
        <w:t>ed</w:t>
      </w:r>
      <w:r w:rsidR="00F6278C">
        <w:rPr>
          <w:rFonts w:ascii="Times New Roman" w:eastAsia="Times New Roman" w:hAnsi="Times New Roman" w:cs="Times New Roman"/>
          <w:color w:val="000000"/>
          <w:sz w:val="24"/>
        </w:rPr>
        <w:t xml:space="preserve"> for 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individual </w:t>
      </w:r>
      <w:r w:rsidR="00F6278C">
        <w:rPr>
          <w:rFonts w:ascii="Times New Roman" w:eastAsia="Times New Roman" w:hAnsi="Times New Roman" w:cs="Times New Roman"/>
          <w:color w:val="000000"/>
          <w:sz w:val="24"/>
        </w:rPr>
        <w:t>age and herd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 xml:space="preserve"> membership</w:t>
      </w:r>
      <w:r w:rsidR="00F6278C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871E8F" w:rsidRPr="00871E8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>Model number indicates relative ranking based on model selection (see Table S</w:t>
      </w:r>
      <w:r w:rsidR="000C541E">
        <w:rPr>
          <w:rFonts w:ascii="Times New Roman" w:eastAsia="Times New Roman" w:hAnsi="Times New Roman" w:cs="Times New Roman"/>
          <w:color w:val="000000"/>
          <w:sz w:val="24"/>
        </w:rPr>
        <w:t>5</w:t>
      </w:r>
      <w:r w:rsidR="00871E8F">
        <w:rPr>
          <w:rFonts w:ascii="Times New Roman" w:eastAsia="Times New Roman" w:hAnsi="Times New Roman" w:cs="Times New Roman"/>
          <w:color w:val="000000"/>
          <w:sz w:val="24"/>
        </w:rPr>
        <w:t>)</w:t>
      </w:r>
      <w:r w:rsidR="00F6278C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 w:rsidR="00F6278C">
        <w:rPr>
          <w:rFonts w:ascii="Times New Roman" w:hAnsi="Times New Roman" w:cs="Times New Roman"/>
          <w:sz w:val="24"/>
          <w:szCs w:val="24"/>
        </w:rPr>
        <w:t>HR = hazard ratio, SE = standard error, CI = lower and upper 95% confidence interval. Number of individuals=89, number of events=27.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045"/>
        <w:gridCol w:w="3434"/>
        <w:gridCol w:w="718"/>
        <w:gridCol w:w="795"/>
        <w:gridCol w:w="1486"/>
        <w:gridCol w:w="766"/>
        <w:gridCol w:w="1116"/>
      </w:tblGrid>
      <w:tr w:rsidR="00F6278C" w:rsidRPr="00E11964" w14:paraId="702784E0" w14:textId="77777777" w:rsidTr="00D93336">
        <w:trPr>
          <w:trHeight w:val="315"/>
        </w:trPr>
        <w:tc>
          <w:tcPr>
            <w:tcW w:w="11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123162" w14:textId="4EEFB835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  <w:r w:rsidR="003C6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rank</w:t>
            </w:r>
          </w:p>
        </w:tc>
        <w:tc>
          <w:tcPr>
            <w:tcW w:w="34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D5445" w14:textId="7A014248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Predictors </w:t>
            </w:r>
          </w:p>
        </w:tc>
        <w:tc>
          <w:tcPr>
            <w:tcW w:w="7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6A279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  <w:tc>
          <w:tcPr>
            <w:tcW w:w="79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3D9C5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14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61DEE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 CI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6F23F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986356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F6278C" w:rsidRPr="00E11964" w14:paraId="28A43900" w14:textId="77777777" w:rsidTr="00D93336">
        <w:trPr>
          <w:trHeight w:val="300"/>
        </w:trPr>
        <w:tc>
          <w:tcPr>
            <w:tcW w:w="1165" w:type="dxa"/>
            <w:tcBorders>
              <w:top w:val="single" w:sz="12" w:space="0" w:color="auto"/>
              <w:left w:val="nil"/>
              <w:right w:val="nil"/>
            </w:tcBorders>
          </w:tcPr>
          <w:p w14:paraId="37216CC7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56DB3F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25C844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80C460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FA7163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DCCCFD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B0E092" w14:textId="77777777" w:rsidR="00F6278C" w:rsidRDefault="00F6278C" w:rsidP="00D93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6278C" w:rsidRPr="00E11964" w14:paraId="18170B95" w14:textId="77777777" w:rsidTr="00D93336">
        <w:trPr>
          <w:trHeight w:val="300"/>
        </w:trPr>
        <w:tc>
          <w:tcPr>
            <w:tcW w:w="1165" w:type="dxa"/>
            <w:vMerge w:val="restart"/>
            <w:tcBorders>
              <w:left w:val="nil"/>
              <w:right w:val="nil"/>
            </w:tcBorders>
          </w:tcPr>
          <w:p w14:paraId="3F2B877F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F9EC75" w14:textId="6B2F3DAF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 repeatability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0E566" w14:textId="266E5BCA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D49EE" w14:textId="7CBD88C4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0.016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9FB11" w14:textId="75F68068" w:rsidR="00F6278C" w:rsidRDefault="00DC48A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1.02 –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1.09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17937" w14:textId="60E13A8D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3.56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41C1B" w14:textId="5AE552C5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0.0003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>**</w:t>
            </w:r>
          </w:p>
        </w:tc>
      </w:tr>
      <w:tr w:rsidR="00F6278C" w:rsidRPr="00E11964" w14:paraId="12C23834" w14:textId="77777777" w:rsidTr="00D93336">
        <w:trPr>
          <w:trHeight w:val="300"/>
        </w:trPr>
        <w:tc>
          <w:tcPr>
            <w:tcW w:w="1165" w:type="dxa"/>
            <w:vMerge/>
            <w:tcBorders>
              <w:left w:val="nil"/>
              <w:right w:val="nil"/>
            </w:tcBorders>
          </w:tcPr>
          <w:p w14:paraId="47240974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B7511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E36C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5C56" w14:textId="23C77A64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0843" w14:textId="20F814B7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0.96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D4F2" w14:textId="20318E68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-2.03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2341" w14:textId="4E94B037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0.041*</w:t>
            </w:r>
          </w:p>
        </w:tc>
      </w:tr>
      <w:tr w:rsidR="00F6278C" w:rsidRPr="00E11964" w14:paraId="3AFD616C" w14:textId="77777777" w:rsidTr="00D93336">
        <w:trPr>
          <w:trHeight w:val="300"/>
        </w:trPr>
        <w:tc>
          <w:tcPr>
            <w:tcW w:w="1165" w:type="dxa"/>
            <w:vMerge/>
            <w:tcBorders>
              <w:left w:val="nil"/>
              <w:right w:val="nil"/>
            </w:tcBorders>
          </w:tcPr>
          <w:p w14:paraId="3FF2D039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F06C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57A5" w14:textId="664CE154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1.33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2ACF" w14:textId="3E34BC38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0.594</w:t>
            </w:r>
          </w:p>
        </w:tc>
        <w:tc>
          <w:tcPr>
            <w:tcW w:w="14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272F" w14:textId="0F17FB66" w:rsidR="00F6278C" w:rsidRPr="00E11964" w:rsidRDefault="00DC48A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0.42 –</w:t>
            </w:r>
            <w:r w:rsidR="00487C3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2.35</w:t>
            </w:r>
          </w:p>
        </w:tc>
        <w:tc>
          <w:tcPr>
            <w:tcW w:w="7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C03B3" w14:textId="0869376E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0.49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6CAC3" w14:textId="258488D5" w:rsidR="00F6278C" w:rsidRPr="00E11964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0.623</w:t>
            </w:r>
          </w:p>
        </w:tc>
      </w:tr>
      <w:tr w:rsidR="00F6278C" w:rsidRPr="00E11964" w14:paraId="0F1F43D1" w14:textId="77777777" w:rsidTr="00D93336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</w:tcPr>
          <w:p w14:paraId="258F4A1F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1B5198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5EEE4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A5CEB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B9722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1E58C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FD871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6278C" w:rsidRPr="00E11964" w14:paraId="140BA115" w14:textId="77777777" w:rsidTr="00D93336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  <w:vAlign w:val="center"/>
          </w:tcPr>
          <w:p w14:paraId="3D795775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1CF59F" w14:textId="3C3C4AB3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 repeatability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7D7F6" w14:textId="0D4CA2C5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4D44D" w14:textId="397CD3DF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0.016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1894E" w14:textId="7BA49AF0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.03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1.10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D4E94" w14:textId="7D81E113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C440E" w14:textId="1890E89B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0.0004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>**</w:t>
            </w:r>
          </w:p>
        </w:tc>
      </w:tr>
      <w:tr w:rsidR="00F6278C" w:rsidRPr="00E11964" w14:paraId="2D4DB33F" w14:textId="77777777" w:rsidTr="00D93336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</w:tcPr>
          <w:p w14:paraId="1D2F6DDC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96527C" w14:textId="50A38DB4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 average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7366B" w14:textId="77C12448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0.94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F5268" w14:textId="45B08285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0.201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A927B7" w14:textId="4D75E968" w:rsidR="00F6278C" w:rsidRDefault="00DC48A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0.63 –</w:t>
            </w:r>
            <w:r w:rsidR="00487C3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1.40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55958" w14:textId="098DEBA7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-0.25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151D9" w14:textId="1DAB7216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0.798</w:t>
            </w:r>
          </w:p>
        </w:tc>
      </w:tr>
      <w:tr w:rsidR="00F6278C" w:rsidRPr="00E11964" w14:paraId="218C446B" w14:textId="77777777" w:rsidTr="00D93336">
        <w:trPr>
          <w:trHeight w:val="300"/>
        </w:trPr>
        <w:tc>
          <w:tcPr>
            <w:tcW w:w="1165" w:type="dxa"/>
            <w:tcBorders>
              <w:left w:val="nil"/>
              <w:right w:val="nil"/>
            </w:tcBorders>
          </w:tcPr>
          <w:p w14:paraId="18E24152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F09A91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  <w:p w14:paraId="3B6673DC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787D3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29FBD" w14:textId="240B9805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="00487C3A">
              <w:rPr>
                <w:rFonts w:ascii="Times New Roman" w:eastAsia="Times New Roman" w:hAnsi="Times New Roman" w:cs="Times New Roman"/>
                <w:color w:val="000000"/>
                <w:sz w:val="24"/>
              </w:rPr>
              <w:t>.008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6F9B0" w14:textId="4D5D489D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0.96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5C195" w14:textId="18771615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-2.03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059A8" w14:textId="521B109D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0.041*</w:t>
            </w:r>
          </w:p>
        </w:tc>
      </w:tr>
      <w:tr w:rsidR="00F6278C" w:rsidRPr="00E11964" w14:paraId="1CC6BD07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1D29942A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5DA2F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02F7D" w14:textId="52585C9F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1.39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AB643" w14:textId="7C907073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0.61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EF8BE" w14:textId="247F185C" w:rsidR="00F6278C" w:rsidRDefault="00DC48A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0.38 –</w:t>
            </w:r>
            <w:r w:rsidR="00487C3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2.94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940AD" w14:textId="5ACFF88F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0.13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31AC4" w14:textId="79DBC567" w:rsidR="00F6278C" w:rsidRDefault="00487C3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0.895</w:t>
            </w:r>
          </w:p>
        </w:tc>
      </w:tr>
      <w:tr w:rsidR="00F6278C" w:rsidRPr="00E11964" w14:paraId="4A380DD2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0F4E77A2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03D45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B5B7B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1483D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D1BBC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DD163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6B7DB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6278C" w:rsidRPr="00E11964" w14:paraId="78308CE2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63771325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654D2" w14:textId="77D1AAB3" w:rsidR="00F6278C" w:rsidRDefault="00D34468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0E915" w14:textId="68574804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1.00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AC0F0" w14:textId="3E1C9F71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0.04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8B020" w14:textId="0EEBFADA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0.91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 w:rsidR="00D344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1.09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9758C" w14:textId="71DC7C72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F3EFF" w14:textId="473F30BB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0.987</w:t>
            </w:r>
          </w:p>
        </w:tc>
      </w:tr>
      <w:tr w:rsidR="00F6278C" w:rsidRPr="00E11964" w14:paraId="2A17343F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7999A88B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3D2D0" w14:textId="0A28CD64" w:rsidR="00F6278C" w:rsidRDefault="00D34468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B21D8" w14:textId="5679BD65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0.16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E42B8" w14:textId="1B822A7E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1.39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27239" w14:textId="3152042D" w:rsidR="00F6278C" w:rsidRDefault="00DC48A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 –</w:t>
            </w:r>
            <w:r w:rsidR="00D344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2.57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4C554" w14:textId="3CFC5E06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-1.27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31271" w14:textId="09199F4A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0.201</w:t>
            </w:r>
          </w:p>
        </w:tc>
      </w:tr>
      <w:tr w:rsidR="00F6278C" w:rsidRPr="00E11964" w14:paraId="4CA7CFC3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573C1B65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3C89C" w14:textId="6970D7C9" w:rsidR="00F6278C" w:rsidRDefault="00D34468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 × </w:t>
            </w:r>
          </w:p>
          <w:p w14:paraId="1E63D720" w14:textId="073DB212" w:rsidR="00F6278C" w:rsidRDefault="00D34468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 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0A0EB" w14:textId="253210E6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1.02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A3D5A" w14:textId="594BAEAA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06169" w14:textId="1AFD4B81" w:rsidR="00F6278C" w:rsidRDefault="00DC48A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0.99 –</w:t>
            </w:r>
            <w:r w:rsidR="00D3446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1.05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5F06F" w14:textId="238EBCA4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1.25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58C66" w14:textId="1D66113A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0.208</w:t>
            </w:r>
          </w:p>
        </w:tc>
      </w:tr>
      <w:tr w:rsidR="00F6278C" w:rsidRPr="00E11964" w14:paraId="5F1FAB9C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5CDA5A35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39273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60E88" w14:textId="37F2FE74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85F8E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0.008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76B6DC" w14:textId="1CC042AF" w:rsidR="00F6278C" w:rsidRDefault="00D34468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0.96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D0FEA"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1DB75" w14:textId="2326F47F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-2.0</w:t>
            </w:r>
            <w:r w:rsidR="00D34468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CE08F" w14:textId="72AB4263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0.041*</w:t>
            </w:r>
          </w:p>
        </w:tc>
      </w:tr>
      <w:tr w:rsidR="00F6278C" w:rsidRPr="00E11964" w14:paraId="22E53965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5D075B75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C84E5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34CE3" w14:textId="19855E7A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0.97</w:t>
            </w: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97882" w14:textId="220CF0FC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</w:t>
            </w:r>
            <w:r w:rsidR="00D34468"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0D71C" w14:textId="20E8808A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0.35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2.63</w:t>
            </w: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93CBD" w14:textId="01BF0EED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-0.05</w:t>
            </w: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C0A56" w14:textId="1247D3B5" w:rsidR="00F6278C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0.957</w:t>
            </w:r>
          </w:p>
        </w:tc>
      </w:tr>
      <w:tr w:rsidR="00F6278C" w:rsidRPr="00E11964" w14:paraId="234AC453" w14:textId="77777777" w:rsidTr="00D93336">
        <w:trPr>
          <w:trHeight w:val="300"/>
        </w:trPr>
        <w:tc>
          <w:tcPr>
            <w:tcW w:w="1165" w:type="dxa"/>
            <w:tcBorders>
              <w:left w:val="nil"/>
              <w:bottom w:val="nil"/>
              <w:right w:val="nil"/>
            </w:tcBorders>
          </w:tcPr>
          <w:p w14:paraId="4ED79B5A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FA65C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DE906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1373D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0F181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DD39B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BB0CE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6278C" w:rsidRPr="00E11964" w14:paraId="535D0C9F" w14:textId="77777777" w:rsidTr="00D93336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065A76CD" w14:textId="77777777" w:rsidR="00F6278C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C575C" w14:textId="126271BD" w:rsidR="00F6278C" w:rsidRPr="00E11964" w:rsidRDefault="00D34468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average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049CD" w14:textId="7FF4092C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C0E19" w14:textId="39604C0E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0.181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599A4" w14:textId="1413173F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0.61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40A23" w14:textId="400D88F6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-0.75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5A73A" w14:textId="5F1985D6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0.450</w:t>
            </w:r>
          </w:p>
        </w:tc>
      </w:tr>
      <w:tr w:rsidR="00F6278C" w:rsidRPr="00E11964" w14:paraId="747DF31D" w14:textId="77777777" w:rsidTr="00D93336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33BA2493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9FC10" w14:textId="77777777" w:rsidR="00F6278C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7B16E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E849A" w14:textId="30270BCC" w:rsidR="00F6278C" w:rsidRPr="00E11964" w:rsidRDefault="000D42FF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1F842" w14:textId="6F533702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0.97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D0FEA"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E06F8" w14:textId="77725DC4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-2.06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E2FD6" w14:textId="29285539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0.039*</w:t>
            </w:r>
          </w:p>
        </w:tc>
      </w:tr>
      <w:tr w:rsidR="00F6278C" w:rsidRPr="00E11964" w14:paraId="54FED500" w14:textId="77777777" w:rsidTr="00D93336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1EE49F97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B27AA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D8D5B" w14:textId="36BC11A0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4CBC6" w14:textId="76F102BC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0.481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A6476" w14:textId="77A1F51A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0.40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F6278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CF4AE" w14:textId="1D2F9E42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3B40A" w14:textId="2CFB8970" w:rsidR="00F6278C" w:rsidRPr="00E11964" w:rsidRDefault="00BD0FEA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0.917</w:t>
            </w:r>
          </w:p>
        </w:tc>
      </w:tr>
      <w:tr w:rsidR="00F6278C" w:rsidRPr="00E11964" w14:paraId="3A23C1E9" w14:textId="77777777" w:rsidTr="00D93336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3E3405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4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05E878C" w14:textId="77777777" w:rsidR="00F6278C" w:rsidRPr="00E11964" w:rsidRDefault="00F6278C" w:rsidP="00D93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582D6A1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770D758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F024AA5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5F68990" w14:textId="77777777" w:rsidR="00F6278C" w:rsidRPr="00E11964" w:rsidRDefault="00F6278C" w:rsidP="00D93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082943" w14:textId="77777777" w:rsidR="00F6278C" w:rsidRPr="00E11964" w:rsidRDefault="00F6278C" w:rsidP="00D93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08D2E7EE" w14:textId="77777777" w:rsidR="00F6278C" w:rsidRDefault="00F6278C" w:rsidP="00F6278C">
      <w:pPr>
        <w:rPr>
          <w:rFonts w:ascii="Times New Roman" w:hAnsi="Times New Roman" w:cs="Times New Roman"/>
          <w:b/>
          <w:sz w:val="24"/>
        </w:rPr>
      </w:pPr>
    </w:p>
    <w:p w14:paraId="0216C832" w14:textId="77777777" w:rsidR="00A35B3C" w:rsidRDefault="00A35B3C" w:rsidP="00A35B3C">
      <w:pPr>
        <w:rPr>
          <w:rFonts w:ascii="Times New Roman" w:hAnsi="Times New Roman" w:cs="Times New Roman"/>
          <w:b/>
          <w:sz w:val="24"/>
        </w:rPr>
      </w:pPr>
    </w:p>
    <w:p w14:paraId="2C717594" w14:textId="2EC7463A" w:rsidR="00A35B3C" w:rsidRDefault="00A35B3C" w:rsidP="001265D2">
      <w:pPr>
        <w:rPr>
          <w:rFonts w:ascii="Times New Roman" w:hAnsi="Times New Roman" w:cs="Times New Roman"/>
          <w:b/>
          <w:sz w:val="24"/>
        </w:rPr>
      </w:pPr>
    </w:p>
    <w:p w14:paraId="2DDDEAF9" w14:textId="358C2C5F" w:rsidR="000D42FF" w:rsidRDefault="000D42FF" w:rsidP="001265D2">
      <w:pPr>
        <w:rPr>
          <w:rFonts w:ascii="Times New Roman" w:hAnsi="Times New Roman" w:cs="Times New Roman"/>
          <w:b/>
          <w:sz w:val="24"/>
        </w:rPr>
      </w:pPr>
    </w:p>
    <w:p w14:paraId="5D8F1127" w14:textId="5491DA6F" w:rsidR="000D42FF" w:rsidRDefault="000D42FF" w:rsidP="001265D2">
      <w:pPr>
        <w:rPr>
          <w:rFonts w:ascii="Times New Roman" w:hAnsi="Times New Roman" w:cs="Times New Roman"/>
          <w:b/>
          <w:sz w:val="24"/>
        </w:rPr>
      </w:pPr>
    </w:p>
    <w:p w14:paraId="7A75C949" w14:textId="13B7E41E" w:rsidR="000D42FF" w:rsidRDefault="000D42FF" w:rsidP="001265D2">
      <w:pPr>
        <w:rPr>
          <w:rFonts w:ascii="Times New Roman" w:hAnsi="Times New Roman" w:cs="Times New Roman"/>
          <w:b/>
          <w:sz w:val="24"/>
        </w:rPr>
      </w:pPr>
    </w:p>
    <w:p w14:paraId="10B70A46" w14:textId="002BFAC1" w:rsidR="000D42FF" w:rsidRDefault="000D42FF" w:rsidP="001265D2">
      <w:pPr>
        <w:rPr>
          <w:rFonts w:ascii="Times New Roman" w:hAnsi="Times New Roman" w:cs="Times New Roman"/>
          <w:b/>
          <w:sz w:val="24"/>
        </w:rPr>
      </w:pPr>
    </w:p>
    <w:p w14:paraId="323F7F9A" w14:textId="77777777" w:rsidR="005C7930" w:rsidRDefault="005C7930" w:rsidP="001265D2">
      <w:pPr>
        <w:rPr>
          <w:rFonts w:ascii="Times New Roman" w:hAnsi="Times New Roman" w:cs="Times New Roman"/>
          <w:b/>
          <w:sz w:val="24"/>
        </w:rPr>
      </w:pPr>
    </w:p>
    <w:p w14:paraId="66C94A6C" w14:textId="78EC59F8" w:rsidR="00572958" w:rsidRPr="000F5A2B" w:rsidRDefault="004A00D2" w:rsidP="00E119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Table S</w:t>
      </w:r>
      <w:r w:rsidR="00762628">
        <w:rPr>
          <w:rFonts w:ascii="Times New Roman" w:hAnsi="Times New Roman" w:cs="Times New Roman"/>
          <w:b/>
          <w:sz w:val="24"/>
        </w:rPr>
        <w:t>7</w:t>
      </w:r>
      <w:r w:rsidR="00572958" w:rsidRPr="0093204F">
        <w:rPr>
          <w:rFonts w:ascii="Times New Roman" w:hAnsi="Times New Roman" w:cs="Times New Roman"/>
          <w:b/>
          <w:sz w:val="24"/>
        </w:rPr>
        <w:t>.</w:t>
      </w:r>
      <w:r w:rsidR="00572958">
        <w:rPr>
          <w:rFonts w:ascii="Times New Roman" w:hAnsi="Times New Roman" w:cs="Times New Roman"/>
          <w:sz w:val="24"/>
        </w:rPr>
        <w:t xml:space="preserve"> </w:t>
      </w:r>
      <w:r w:rsidR="001265D2" w:rsidRPr="001265D2">
        <w:rPr>
          <w:rFonts w:ascii="Times New Roman" w:hAnsi="Times New Roman" w:cs="Times New Roman"/>
          <w:sz w:val="24"/>
          <w:szCs w:val="24"/>
        </w:rPr>
        <w:t xml:space="preserve"> </w:t>
      </w:r>
      <w:r w:rsidR="007248EC">
        <w:rPr>
          <w:rFonts w:ascii="Times New Roman" w:hAnsi="Times New Roman" w:cs="Times New Roman"/>
          <w:sz w:val="24"/>
          <w:szCs w:val="24"/>
        </w:rPr>
        <w:t xml:space="preserve">Multivariate </w:t>
      </w:r>
      <w:r w:rsidR="001265D2">
        <w:rPr>
          <w:rFonts w:ascii="Times New Roman" w:hAnsi="Times New Roman" w:cs="Times New Roman"/>
          <w:sz w:val="24"/>
          <w:szCs w:val="24"/>
        </w:rPr>
        <w:t>Cox proportional hazard</w:t>
      </w:r>
      <w:r w:rsidR="007248EC">
        <w:rPr>
          <w:rFonts w:ascii="Times New Roman" w:hAnsi="Times New Roman" w:cs="Times New Roman"/>
          <w:sz w:val="24"/>
          <w:szCs w:val="24"/>
        </w:rPr>
        <w:t xml:space="preserve"> model</w:t>
      </w:r>
      <w:r w:rsidR="001265D2">
        <w:rPr>
          <w:rFonts w:ascii="Times New Roman" w:hAnsi="Times New Roman" w:cs="Times New Roman"/>
          <w:sz w:val="24"/>
          <w:szCs w:val="24"/>
        </w:rPr>
        <w:t xml:space="preserve"> of bovine tuberculosis (TB) infection risk including</w:t>
      </w:r>
      <w:r w:rsidR="005C7741">
        <w:rPr>
          <w:rFonts w:ascii="Times New Roman" w:hAnsi="Times New Roman" w:cs="Times New Roman"/>
          <w:sz w:val="24"/>
          <w:szCs w:val="24"/>
        </w:rPr>
        <w:t xml:space="preserve"> </w:t>
      </w:r>
      <w:r w:rsidR="001265D2">
        <w:rPr>
          <w:rFonts w:ascii="Times New Roman" w:hAnsi="Times New Roman" w:cs="Times New Roman"/>
          <w:sz w:val="24"/>
          <w:szCs w:val="24"/>
        </w:rPr>
        <w:t>individual repeatability</w:t>
      </w:r>
      <w:r w:rsidR="0034013C">
        <w:rPr>
          <w:rFonts w:ascii="Times New Roman" w:hAnsi="Times New Roman" w:cs="Times New Roman"/>
          <w:sz w:val="24"/>
          <w:szCs w:val="24"/>
        </w:rPr>
        <w:t xml:space="preserve"> of IFN-</w:t>
      </w:r>
      <w:r w:rsidR="0034013C" w:rsidRPr="000F5A2B">
        <w:rPr>
          <w:rFonts w:ascii="Times New Roman" w:eastAsia="Times New Roman" w:hAnsi="Times New Roman" w:cs="Times New Roman"/>
          <w:color w:val="000000"/>
          <w:sz w:val="24"/>
        </w:rPr>
        <w:t>γ</w:t>
      </w:r>
      <w:r w:rsidR="005D4C11">
        <w:rPr>
          <w:rFonts w:ascii="Times New Roman" w:eastAsia="Times New Roman" w:hAnsi="Times New Roman" w:cs="Times New Roman"/>
          <w:color w:val="000000"/>
          <w:sz w:val="24"/>
        </w:rPr>
        <w:t xml:space="preserve"> and lymphocytes</w:t>
      </w:r>
      <w:r w:rsidR="000063BD">
        <w:rPr>
          <w:rFonts w:ascii="Times New Roman" w:eastAsia="Times New Roman" w:hAnsi="Times New Roman" w:cs="Times New Roman"/>
          <w:color w:val="000000"/>
          <w:sz w:val="24"/>
        </w:rPr>
        <w:t xml:space="preserve"> as predictor</w:t>
      </w:r>
      <w:r w:rsidR="005C7930">
        <w:rPr>
          <w:rFonts w:ascii="Times New Roman" w:eastAsia="Times New Roman" w:hAnsi="Times New Roman" w:cs="Times New Roman"/>
          <w:color w:val="000000"/>
          <w:sz w:val="24"/>
        </w:rPr>
        <w:t xml:space="preserve"> variables</w:t>
      </w:r>
      <w:r w:rsidR="0034013C">
        <w:rPr>
          <w:rFonts w:ascii="Times New Roman" w:eastAsia="Times New Roman" w:hAnsi="Times New Roman" w:cs="Times New Roman"/>
          <w:color w:val="000000"/>
          <w:sz w:val="24"/>
        </w:rPr>
        <w:t>, and controlling for age and herd</w:t>
      </w:r>
      <w:r w:rsidR="001265D2">
        <w:rPr>
          <w:rFonts w:ascii="Times New Roman" w:hAnsi="Times New Roman" w:cs="Times New Roman"/>
          <w:sz w:val="24"/>
          <w:szCs w:val="24"/>
        </w:rPr>
        <w:t xml:space="preserve">. </w:t>
      </w:r>
      <w:r w:rsidR="0034013C">
        <w:rPr>
          <w:rFonts w:ascii="Times New Roman" w:hAnsi="Times New Roman" w:cs="Times New Roman"/>
          <w:sz w:val="24"/>
          <w:szCs w:val="24"/>
        </w:rPr>
        <w:t xml:space="preserve">This </w:t>
      </w:r>
      <w:r w:rsidR="00663DE0">
        <w:rPr>
          <w:rFonts w:ascii="Times New Roman" w:hAnsi="Times New Roman" w:cs="Times New Roman"/>
          <w:sz w:val="24"/>
          <w:szCs w:val="24"/>
        </w:rPr>
        <w:t xml:space="preserve">model </w:t>
      </w:r>
      <w:r w:rsidR="0034013C">
        <w:rPr>
          <w:rFonts w:ascii="Times New Roman" w:hAnsi="Times New Roman" w:cs="Times New Roman"/>
          <w:sz w:val="24"/>
          <w:szCs w:val="24"/>
        </w:rPr>
        <w:t>correspond</w:t>
      </w:r>
      <w:r w:rsidR="00663DE0">
        <w:rPr>
          <w:rFonts w:ascii="Times New Roman" w:hAnsi="Times New Roman" w:cs="Times New Roman"/>
          <w:sz w:val="24"/>
          <w:szCs w:val="24"/>
        </w:rPr>
        <w:t>s</w:t>
      </w:r>
      <w:r w:rsidR="0034013C">
        <w:rPr>
          <w:rFonts w:ascii="Times New Roman" w:hAnsi="Times New Roman" w:cs="Times New Roman"/>
          <w:sz w:val="24"/>
          <w:szCs w:val="24"/>
        </w:rPr>
        <w:t xml:space="preserve"> to the top ranked model show</w:t>
      </w:r>
      <w:r w:rsidR="005D4C11">
        <w:rPr>
          <w:rFonts w:ascii="Times New Roman" w:hAnsi="Times New Roman" w:cs="Times New Roman"/>
          <w:sz w:val="24"/>
          <w:szCs w:val="24"/>
        </w:rPr>
        <w:t>n</w:t>
      </w:r>
      <w:r w:rsidR="0034013C">
        <w:rPr>
          <w:rFonts w:ascii="Times New Roman" w:hAnsi="Times New Roman" w:cs="Times New Roman"/>
          <w:sz w:val="24"/>
          <w:szCs w:val="24"/>
        </w:rPr>
        <w:t xml:space="preserve"> in Table 2. </w:t>
      </w:r>
      <w:r w:rsidR="001265D2">
        <w:rPr>
          <w:rFonts w:ascii="Times New Roman" w:hAnsi="Times New Roman" w:cs="Times New Roman"/>
          <w:sz w:val="24"/>
          <w:szCs w:val="24"/>
        </w:rPr>
        <w:t>HR = hazard ratio, SE = standard error, CI = lower and upper 95% confidence interval. N</w:t>
      </w:r>
      <w:r w:rsidR="000D42FF">
        <w:rPr>
          <w:rFonts w:ascii="Times New Roman" w:hAnsi="Times New Roman" w:cs="Times New Roman"/>
          <w:sz w:val="24"/>
          <w:szCs w:val="24"/>
        </w:rPr>
        <w:t>=88</w:t>
      </w:r>
      <w:r w:rsidR="001265D2">
        <w:rPr>
          <w:rFonts w:ascii="Times New Roman" w:hAnsi="Times New Roman" w:cs="Times New Roman"/>
          <w:sz w:val="24"/>
          <w:szCs w:val="24"/>
        </w:rPr>
        <w:t>, number of events=27.</w:t>
      </w:r>
    </w:p>
    <w:tbl>
      <w:tblPr>
        <w:tblW w:w="9216" w:type="dxa"/>
        <w:tblLook w:val="04A0" w:firstRow="1" w:lastRow="0" w:firstColumn="1" w:lastColumn="0" w:noHBand="0" w:noVBand="1"/>
      </w:tblPr>
      <w:tblGrid>
        <w:gridCol w:w="2790"/>
        <w:gridCol w:w="636"/>
        <w:gridCol w:w="1074"/>
        <w:gridCol w:w="2602"/>
        <w:gridCol w:w="998"/>
        <w:gridCol w:w="1116"/>
      </w:tblGrid>
      <w:tr w:rsidR="000D42FF" w:rsidRPr="00E11964" w14:paraId="2B381822" w14:textId="77777777" w:rsidTr="00871E8F">
        <w:trPr>
          <w:trHeight w:val="315"/>
        </w:trPr>
        <w:tc>
          <w:tcPr>
            <w:tcW w:w="27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F51B5" w14:textId="28C5744A" w:rsidR="000D42FF" w:rsidRPr="00E11964" w:rsidRDefault="000D42FF" w:rsidP="00E11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Predictor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35309" w14:textId="77777777" w:rsidR="000D42FF" w:rsidRPr="00E11964" w:rsidRDefault="000D42FF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5305F" w14:textId="77777777" w:rsidR="000D42FF" w:rsidRPr="00E11964" w:rsidRDefault="000D42FF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26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E93D6" w14:textId="304BDF74" w:rsidR="000D42FF" w:rsidRPr="00E11964" w:rsidRDefault="000D42FF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95% CI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5A3D27" w14:textId="77777777" w:rsidR="000D42FF" w:rsidRPr="00E11964" w:rsidRDefault="000D42FF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</w:p>
        </w:tc>
        <w:tc>
          <w:tcPr>
            <w:tcW w:w="1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8D4CA" w14:textId="77777777" w:rsidR="000D42FF" w:rsidRPr="00E11964" w:rsidRDefault="000D42FF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</w:tr>
      <w:tr w:rsidR="000D42FF" w:rsidRPr="00E11964" w14:paraId="01922927" w14:textId="77777777" w:rsidTr="00871E8F">
        <w:trPr>
          <w:trHeight w:val="300"/>
        </w:trPr>
        <w:tc>
          <w:tcPr>
            <w:tcW w:w="2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A685" w14:textId="7E3D031B" w:rsidR="000D42FF" w:rsidRPr="00E11964" w:rsidRDefault="000D42FF" w:rsidP="00E11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IFN-</w:t>
            </w:r>
            <w:r w:rsidRPr="000F5A2B">
              <w:rPr>
                <w:rFonts w:ascii="Times New Roman" w:eastAsia="Times New Roman" w:hAnsi="Times New Roman" w:cs="Times New Roman"/>
                <w:color w:val="000000"/>
                <w:sz w:val="24"/>
              </w:rPr>
              <w:t>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15B4" w14:textId="35D99A36" w:rsidR="000D42FF" w:rsidRPr="00E11964" w:rsidRDefault="000D42FF" w:rsidP="000F5A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1.04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7CA0" w14:textId="4E755704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0.012</w:t>
            </w:r>
          </w:p>
        </w:tc>
        <w:tc>
          <w:tcPr>
            <w:tcW w:w="260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B1F5" w14:textId="31692182" w:rsidR="000D42FF" w:rsidRPr="00E11964" w:rsidRDefault="000D42FF" w:rsidP="000D4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1.01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4F06">
              <w:rPr>
                <w:rFonts w:ascii="Times New Roman" w:eastAsia="Times New Roman" w:hAnsi="Times New Roman" w:cs="Times New Roman"/>
                <w:color w:val="000000"/>
                <w:sz w:val="24"/>
              </w:rPr>
              <w:t>1.06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AF77" w14:textId="15533C9F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2.79</w:t>
            </w:r>
          </w:p>
        </w:tc>
        <w:tc>
          <w:tcPr>
            <w:tcW w:w="11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2932" w14:textId="45C269B4" w:rsidR="000D42FF" w:rsidRPr="00E11964" w:rsidRDefault="00734F0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0.005</w:t>
            </w:r>
            <w:r w:rsidR="005D4C11">
              <w:rPr>
                <w:rFonts w:ascii="Times New Roman" w:eastAsia="Times New Roman" w:hAnsi="Times New Roman" w:cs="Times New Roman"/>
                <w:color w:val="000000"/>
                <w:sz w:val="24"/>
              </w:rPr>
              <w:t>**</w:t>
            </w:r>
          </w:p>
        </w:tc>
      </w:tr>
      <w:tr w:rsidR="000D42FF" w:rsidRPr="00E11964" w14:paraId="5069E3D0" w14:textId="77777777" w:rsidTr="00871E8F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634E" w14:textId="12C35582" w:rsidR="000D42FF" w:rsidRPr="00E11964" w:rsidRDefault="000D42FF" w:rsidP="00E11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Lymphocyte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repeatability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3A5B" w14:textId="77777777" w:rsidR="000D42FF" w:rsidRPr="00E11964" w:rsidRDefault="000D42FF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1.05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5EF2" w14:textId="39E491AD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0.016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D370" w14:textId="6F385DA0" w:rsidR="000D42FF" w:rsidRPr="00E11964" w:rsidRDefault="00734F06" w:rsidP="000D4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1.01</w:t>
            </w:r>
            <w:r w:rsidR="00DC48A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 w:rsidR="000D42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3453" w14:textId="3958FDA7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  <w:r w:rsidR="000D42FF"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1651" w14:textId="668870CE" w:rsidR="000D42FF" w:rsidRPr="00E11964" w:rsidRDefault="00734F0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0.001</w:t>
            </w:r>
            <w:r w:rsidR="005D4C11">
              <w:rPr>
                <w:rFonts w:ascii="Times New Roman" w:eastAsia="Times New Roman" w:hAnsi="Times New Roman" w:cs="Times New Roman"/>
                <w:color w:val="000000"/>
                <w:sz w:val="24"/>
              </w:rPr>
              <w:t>**</w:t>
            </w:r>
          </w:p>
        </w:tc>
      </w:tr>
      <w:tr w:rsidR="000D42FF" w:rsidRPr="00E11964" w14:paraId="777F12CF" w14:textId="77777777" w:rsidTr="00871E8F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579DC" w14:textId="77777777" w:rsidR="000D42FF" w:rsidRPr="00E11964" w:rsidRDefault="000D42FF" w:rsidP="00E11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Age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3476" w14:textId="06DD8698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7AB8" w14:textId="0D864444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0.007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A148" w14:textId="663F4C9C" w:rsidR="000D42FF" w:rsidRPr="00E11964" w:rsidRDefault="00734F06" w:rsidP="000D4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0.96</w:t>
            </w:r>
            <w:r w:rsidR="000D42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0D42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0.99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2CD6" w14:textId="05032AD4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-2.14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D3E0" w14:textId="53D91028" w:rsidR="000D42FF" w:rsidRPr="00E11964" w:rsidRDefault="00734F0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0.032*</w:t>
            </w:r>
          </w:p>
        </w:tc>
      </w:tr>
      <w:tr w:rsidR="000D42FF" w:rsidRPr="00E11964" w14:paraId="4DDC0912" w14:textId="77777777" w:rsidTr="00871E8F">
        <w:trPr>
          <w:trHeight w:val="300"/>
        </w:trPr>
        <w:tc>
          <w:tcPr>
            <w:tcW w:w="27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1989E" w14:textId="1E35DC06" w:rsidR="000D42FF" w:rsidRPr="00E11964" w:rsidRDefault="000D42FF" w:rsidP="00E11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Herd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0D00A" w14:textId="347285AF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1.0</w:t>
            </w:r>
            <w:r w:rsidR="000D42FF" w:rsidRPr="00E11964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9DD55" w14:textId="62951C59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0.439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32F97" w14:textId="4E72FCD9" w:rsidR="000D42FF" w:rsidRPr="00E11964" w:rsidRDefault="00734F06" w:rsidP="000D4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0.45</w:t>
            </w:r>
            <w:r w:rsidR="000D42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0D42F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2.54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59231" w14:textId="3C9A7151" w:rsidR="000D42FF" w:rsidRPr="00E11964" w:rsidRDefault="00734F06" w:rsidP="00E119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62F95" w14:textId="287153BF" w:rsidR="000D42FF" w:rsidRPr="00E11964" w:rsidRDefault="00734F06" w:rsidP="00871E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0.865</w:t>
            </w:r>
          </w:p>
        </w:tc>
      </w:tr>
    </w:tbl>
    <w:p w14:paraId="6FA92230" w14:textId="77FDD91D" w:rsidR="00E11964" w:rsidRDefault="00E11964" w:rsidP="00E11964"/>
    <w:p w14:paraId="6AC26B65" w14:textId="06D81F84" w:rsidR="002C14EA" w:rsidRDefault="002C14EA" w:rsidP="000F5A2B">
      <w:pPr>
        <w:rPr>
          <w:rFonts w:ascii="Times New Roman" w:hAnsi="Times New Roman" w:cs="Times New Roman"/>
          <w:b/>
          <w:sz w:val="24"/>
        </w:rPr>
      </w:pPr>
    </w:p>
    <w:p w14:paraId="2C3DAF5F" w14:textId="557DA49F" w:rsidR="00A17D08" w:rsidRDefault="00A17D08" w:rsidP="000F5A2B">
      <w:pPr>
        <w:rPr>
          <w:rFonts w:ascii="Times New Roman" w:hAnsi="Times New Roman" w:cs="Times New Roman"/>
          <w:b/>
          <w:sz w:val="24"/>
        </w:rPr>
      </w:pPr>
    </w:p>
    <w:p w14:paraId="50213F8A" w14:textId="77777777" w:rsidR="00A17D08" w:rsidRDefault="00A17D08" w:rsidP="000F5A2B">
      <w:pPr>
        <w:rPr>
          <w:rFonts w:ascii="Times New Roman" w:hAnsi="Times New Roman" w:cs="Times New Roman"/>
          <w:b/>
          <w:sz w:val="24"/>
        </w:rPr>
      </w:pPr>
    </w:p>
    <w:sectPr w:rsidR="00A17D0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802D2" w14:textId="77777777" w:rsidR="00A87DE8" w:rsidRDefault="00A87DE8" w:rsidP="00572958">
      <w:pPr>
        <w:spacing w:after="0" w:line="240" w:lineRule="auto"/>
      </w:pPr>
      <w:r>
        <w:separator/>
      </w:r>
    </w:p>
  </w:endnote>
  <w:endnote w:type="continuationSeparator" w:id="0">
    <w:p w14:paraId="20708E89" w14:textId="77777777" w:rsidR="00A87DE8" w:rsidRDefault="00A87DE8" w:rsidP="00572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9CC19" w14:textId="77777777" w:rsidR="00A87DE8" w:rsidRDefault="00A87DE8" w:rsidP="00572958">
      <w:pPr>
        <w:spacing w:after="0" w:line="240" w:lineRule="auto"/>
      </w:pPr>
      <w:r>
        <w:separator/>
      </w:r>
    </w:p>
  </w:footnote>
  <w:footnote w:type="continuationSeparator" w:id="0">
    <w:p w14:paraId="1ECFF1DC" w14:textId="77777777" w:rsidR="00A87DE8" w:rsidRDefault="00A87DE8" w:rsidP="00572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A8048" w14:textId="297EBF7A" w:rsidR="007601A9" w:rsidRPr="007601A9" w:rsidRDefault="007601A9">
    <w:pPr>
      <w:pStyle w:val="Header"/>
      <w:rPr>
        <w:rFonts w:ascii="Times New Roman" w:hAnsi="Times New Roman"/>
        <w:sz w:val="24"/>
      </w:rPr>
    </w:pPr>
    <w:r>
      <w:tab/>
    </w:r>
    <w:r>
      <w:tab/>
    </w:r>
    <w:r w:rsidRPr="007601A9">
      <w:rPr>
        <w:rFonts w:ascii="Times New Roman" w:hAnsi="Times New Roman"/>
        <w:sz w:val="24"/>
      </w:rPr>
      <w:t xml:space="preserve">Seguel et al. </w:t>
    </w:r>
  </w:p>
  <w:p w14:paraId="7E846D8E" w14:textId="3BD91F77" w:rsidR="007601A9" w:rsidRPr="007601A9" w:rsidRDefault="007601A9">
    <w:pPr>
      <w:pStyle w:val="Header"/>
      <w:rPr>
        <w:rFonts w:ascii="Times New Roman" w:hAnsi="Times New Roman"/>
        <w:sz w:val="24"/>
      </w:rPr>
    </w:pPr>
    <w:r w:rsidRPr="007601A9">
      <w:rPr>
        <w:rFonts w:ascii="Times New Roman" w:hAnsi="Times New Roman"/>
        <w:sz w:val="24"/>
      </w:rPr>
      <w:tab/>
    </w:r>
    <w:r w:rsidRPr="007601A9">
      <w:rPr>
        <w:rFonts w:ascii="Times New Roman" w:hAnsi="Times New Roman"/>
        <w:sz w:val="24"/>
      </w:rPr>
      <w:tab/>
    </w:r>
    <w:r w:rsidR="00F30E3F">
      <w:rPr>
        <w:rFonts w:ascii="Times New Roman" w:eastAsia="Times New Roman" w:hAnsi="Times New Roman" w:cs="Times New Roman"/>
        <w:sz w:val="24"/>
        <w:szCs w:val="24"/>
      </w:rPr>
      <w:t>10.1098/rspb.2019</w:t>
    </w:r>
    <w:r w:rsidR="00F30E3F" w:rsidRPr="00F30E3F">
      <w:rPr>
        <w:rFonts w:ascii="Times New Roman" w:eastAsia="Times New Roman" w:hAnsi="Times New Roman" w:cs="Times New Roman"/>
        <w:sz w:val="24"/>
        <w:szCs w:val="24"/>
      </w:rPr>
      <w:t>.</w:t>
    </w:r>
    <w:r w:rsidR="00F30E3F">
      <w:rPr>
        <w:rFonts w:ascii="Times New Roman" w:eastAsia="Times New Roman" w:hAnsi="Times New Roman" w:cs="Times New Roman"/>
        <w:sz w:val="24"/>
        <w:szCs w:val="24"/>
      </w:rPr>
      <w:t>1401</w:t>
    </w:r>
  </w:p>
  <w:p w14:paraId="639D4D6F" w14:textId="77777777" w:rsidR="007601A9" w:rsidRDefault="007601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9A"/>
    <w:rsid w:val="00002E94"/>
    <w:rsid w:val="000063BD"/>
    <w:rsid w:val="00010336"/>
    <w:rsid w:val="00011DAF"/>
    <w:rsid w:val="00027954"/>
    <w:rsid w:val="00034114"/>
    <w:rsid w:val="0003749D"/>
    <w:rsid w:val="00040B1C"/>
    <w:rsid w:val="00056852"/>
    <w:rsid w:val="00080082"/>
    <w:rsid w:val="00087AE4"/>
    <w:rsid w:val="000A45CD"/>
    <w:rsid w:val="000B1712"/>
    <w:rsid w:val="000C2583"/>
    <w:rsid w:val="000C3C2A"/>
    <w:rsid w:val="000C541E"/>
    <w:rsid w:val="000D42FF"/>
    <w:rsid w:val="000D6327"/>
    <w:rsid w:val="000E7B5C"/>
    <w:rsid w:val="000F3279"/>
    <w:rsid w:val="000F5A2B"/>
    <w:rsid w:val="001103D7"/>
    <w:rsid w:val="001207D7"/>
    <w:rsid w:val="001226E1"/>
    <w:rsid w:val="00122D14"/>
    <w:rsid w:val="00124445"/>
    <w:rsid w:val="001265D2"/>
    <w:rsid w:val="00132467"/>
    <w:rsid w:val="00134ED9"/>
    <w:rsid w:val="0015774F"/>
    <w:rsid w:val="00172B1E"/>
    <w:rsid w:val="001772E9"/>
    <w:rsid w:val="0018506D"/>
    <w:rsid w:val="001905E6"/>
    <w:rsid w:val="0019649A"/>
    <w:rsid w:val="001A53E1"/>
    <w:rsid w:val="001C0884"/>
    <w:rsid w:val="001E07EE"/>
    <w:rsid w:val="001E64A9"/>
    <w:rsid w:val="001F0ECD"/>
    <w:rsid w:val="0020009A"/>
    <w:rsid w:val="00220141"/>
    <w:rsid w:val="00221542"/>
    <w:rsid w:val="0022574D"/>
    <w:rsid w:val="0024147E"/>
    <w:rsid w:val="002436AB"/>
    <w:rsid w:val="0025197A"/>
    <w:rsid w:val="002527D3"/>
    <w:rsid w:val="002557FC"/>
    <w:rsid w:val="002907B9"/>
    <w:rsid w:val="002A6F11"/>
    <w:rsid w:val="002A7ED3"/>
    <w:rsid w:val="002C14EA"/>
    <w:rsid w:val="002D10EB"/>
    <w:rsid w:val="002D1E60"/>
    <w:rsid w:val="002D3579"/>
    <w:rsid w:val="002E3F1D"/>
    <w:rsid w:val="002F2255"/>
    <w:rsid w:val="003013D4"/>
    <w:rsid w:val="0031135D"/>
    <w:rsid w:val="003168DD"/>
    <w:rsid w:val="00321C16"/>
    <w:rsid w:val="0033363D"/>
    <w:rsid w:val="0034013C"/>
    <w:rsid w:val="00341874"/>
    <w:rsid w:val="00364CAF"/>
    <w:rsid w:val="00386B40"/>
    <w:rsid w:val="00392AF7"/>
    <w:rsid w:val="003A05FA"/>
    <w:rsid w:val="003A4D80"/>
    <w:rsid w:val="003C61C3"/>
    <w:rsid w:val="003F2A1E"/>
    <w:rsid w:val="00400DA4"/>
    <w:rsid w:val="004120AF"/>
    <w:rsid w:val="00415127"/>
    <w:rsid w:val="004206C0"/>
    <w:rsid w:val="0042174A"/>
    <w:rsid w:val="00424760"/>
    <w:rsid w:val="00427597"/>
    <w:rsid w:val="00433392"/>
    <w:rsid w:val="00440554"/>
    <w:rsid w:val="00442AA3"/>
    <w:rsid w:val="00446EC1"/>
    <w:rsid w:val="00452021"/>
    <w:rsid w:val="00487C3A"/>
    <w:rsid w:val="004A00D2"/>
    <w:rsid w:val="004A4C22"/>
    <w:rsid w:val="004A7DCD"/>
    <w:rsid w:val="004B46FB"/>
    <w:rsid w:val="004E41D0"/>
    <w:rsid w:val="004F20DC"/>
    <w:rsid w:val="004F6CB3"/>
    <w:rsid w:val="00544F7A"/>
    <w:rsid w:val="0055629D"/>
    <w:rsid w:val="00560E70"/>
    <w:rsid w:val="00563F94"/>
    <w:rsid w:val="00572958"/>
    <w:rsid w:val="005C0629"/>
    <w:rsid w:val="005C7741"/>
    <w:rsid w:val="005C7930"/>
    <w:rsid w:val="005D4C11"/>
    <w:rsid w:val="005F1E32"/>
    <w:rsid w:val="006054C3"/>
    <w:rsid w:val="00630E76"/>
    <w:rsid w:val="00634712"/>
    <w:rsid w:val="0063549A"/>
    <w:rsid w:val="00636525"/>
    <w:rsid w:val="00663DE0"/>
    <w:rsid w:val="00673984"/>
    <w:rsid w:val="00682D09"/>
    <w:rsid w:val="006A777D"/>
    <w:rsid w:val="006B59A5"/>
    <w:rsid w:val="006D186D"/>
    <w:rsid w:val="006D2438"/>
    <w:rsid w:val="006D5742"/>
    <w:rsid w:val="006D7CD5"/>
    <w:rsid w:val="00702349"/>
    <w:rsid w:val="00710CAF"/>
    <w:rsid w:val="007248EC"/>
    <w:rsid w:val="00730B57"/>
    <w:rsid w:val="00734F06"/>
    <w:rsid w:val="00736C71"/>
    <w:rsid w:val="0074246A"/>
    <w:rsid w:val="00752036"/>
    <w:rsid w:val="007601A9"/>
    <w:rsid w:val="00762628"/>
    <w:rsid w:val="007C240C"/>
    <w:rsid w:val="007C4ABC"/>
    <w:rsid w:val="007C7720"/>
    <w:rsid w:val="007D3DCD"/>
    <w:rsid w:val="007D5DDA"/>
    <w:rsid w:val="00813C23"/>
    <w:rsid w:val="00826CC0"/>
    <w:rsid w:val="0084047F"/>
    <w:rsid w:val="00861576"/>
    <w:rsid w:val="00863699"/>
    <w:rsid w:val="00871E8F"/>
    <w:rsid w:val="008A4107"/>
    <w:rsid w:val="008C6F1F"/>
    <w:rsid w:val="008D6576"/>
    <w:rsid w:val="009031D9"/>
    <w:rsid w:val="00911EA5"/>
    <w:rsid w:val="00921EC6"/>
    <w:rsid w:val="0093204F"/>
    <w:rsid w:val="00942C9B"/>
    <w:rsid w:val="00962DF3"/>
    <w:rsid w:val="009728E8"/>
    <w:rsid w:val="00983640"/>
    <w:rsid w:val="009843DF"/>
    <w:rsid w:val="009A39B9"/>
    <w:rsid w:val="009C163A"/>
    <w:rsid w:val="009C78F9"/>
    <w:rsid w:val="009F7E1B"/>
    <w:rsid w:val="00A17D08"/>
    <w:rsid w:val="00A22770"/>
    <w:rsid w:val="00A3526D"/>
    <w:rsid w:val="00A35B3C"/>
    <w:rsid w:val="00A47049"/>
    <w:rsid w:val="00A54FE0"/>
    <w:rsid w:val="00A54FFA"/>
    <w:rsid w:val="00A63F9D"/>
    <w:rsid w:val="00A643F6"/>
    <w:rsid w:val="00A7342E"/>
    <w:rsid w:val="00A778DE"/>
    <w:rsid w:val="00A81025"/>
    <w:rsid w:val="00A87DE8"/>
    <w:rsid w:val="00A87E3A"/>
    <w:rsid w:val="00AB771A"/>
    <w:rsid w:val="00AC4574"/>
    <w:rsid w:val="00AD46DF"/>
    <w:rsid w:val="00AE0324"/>
    <w:rsid w:val="00B152F9"/>
    <w:rsid w:val="00B63A08"/>
    <w:rsid w:val="00B91335"/>
    <w:rsid w:val="00BA3F70"/>
    <w:rsid w:val="00BB5D92"/>
    <w:rsid w:val="00BD0FEA"/>
    <w:rsid w:val="00BD3D99"/>
    <w:rsid w:val="00BE4393"/>
    <w:rsid w:val="00BE4E80"/>
    <w:rsid w:val="00BE5199"/>
    <w:rsid w:val="00C06638"/>
    <w:rsid w:val="00C251ED"/>
    <w:rsid w:val="00C25F2D"/>
    <w:rsid w:val="00C27CD9"/>
    <w:rsid w:val="00C400C1"/>
    <w:rsid w:val="00C57BB9"/>
    <w:rsid w:val="00C715F2"/>
    <w:rsid w:val="00C730EB"/>
    <w:rsid w:val="00C858F7"/>
    <w:rsid w:val="00C92211"/>
    <w:rsid w:val="00CE7849"/>
    <w:rsid w:val="00CF128D"/>
    <w:rsid w:val="00D122C5"/>
    <w:rsid w:val="00D21CCB"/>
    <w:rsid w:val="00D34468"/>
    <w:rsid w:val="00D5594B"/>
    <w:rsid w:val="00D6076D"/>
    <w:rsid w:val="00D60A4F"/>
    <w:rsid w:val="00D90975"/>
    <w:rsid w:val="00D93336"/>
    <w:rsid w:val="00D955C2"/>
    <w:rsid w:val="00DB4D46"/>
    <w:rsid w:val="00DB6A30"/>
    <w:rsid w:val="00DC45BC"/>
    <w:rsid w:val="00DC48AA"/>
    <w:rsid w:val="00DD2EF8"/>
    <w:rsid w:val="00DE3C85"/>
    <w:rsid w:val="00DE5F3E"/>
    <w:rsid w:val="00DF22E6"/>
    <w:rsid w:val="00DF5DB8"/>
    <w:rsid w:val="00E05DF5"/>
    <w:rsid w:val="00E11964"/>
    <w:rsid w:val="00E400E2"/>
    <w:rsid w:val="00E42505"/>
    <w:rsid w:val="00E45E19"/>
    <w:rsid w:val="00E5758B"/>
    <w:rsid w:val="00E57A54"/>
    <w:rsid w:val="00E657CF"/>
    <w:rsid w:val="00E7000B"/>
    <w:rsid w:val="00EA4CA6"/>
    <w:rsid w:val="00EB1071"/>
    <w:rsid w:val="00EB2E13"/>
    <w:rsid w:val="00ED2A76"/>
    <w:rsid w:val="00ED789A"/>
    <w:rsid w:val="00EF2254"/>
    <w:rsid w:val="00F11A4F"/>
    <w:rsid w:val="00F14F9F"/>
    <w:rsid w:val="00F15900"/>
    <w:rsid w:val="00F2286C"/>
    <w:rsid w:val="00F30E3F"/>
    <w:rsid w:val="00F32B34"/>
    <w:rsid w:val="00F344A2"/>
    <w:rsid w:val="00F40A7A"/>
    <w:rsid w:val="00F45A4E"/>
    <w:rsid w:val="00F6278C"/>
    <w:rsid w:val="00F64E20"/>
    <w:rsid w:val="00F70D4C"/>
    <w:rsid w:val="00F71D4C"/>
    <w:rsid w:val="00F73EA5"/>
    <w:rsid w:val="00FA215E"/>
    <w:rsid w:val="00FA23E1"/>
    <w:rsid w:val="00FA3002"/>
    <w:rsid w:val="00FB1570"/>
    <w:rsid w:val="00FC5562"/>
    <w:rsid w:val="00FD1DC9"/>
    <w:rsid w:val="00FD422D"/>
    <w:rsid w:val="00FE028A"/>
    <w:rsid w:val="00FE0A3A"/>
    <w:rsid w:val="00FE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2364A7"/>
  <w15:chartTrackingRefBased/>
  <w15:docId w15:val="{3967E2B4-D934-4053-836D-B97601A3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73E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E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E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3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3E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E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2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58"/>
  </w:style>
  <w:style w:type="paragraph" w:styleId="Footer">
    <w:name w:val="footer"/>
    <w:basedOn w:val="Normal"/>
    <w:link w:val="FooterChar"/>
    <w:uiPriority w:val="99"/>
    <w:unhideWhenUsed/>
    <w:rsid w:val="00572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58"/>
  </w:style>
  <w:style w:type="character" w:styleId="Hyperlink">
    <w:name w:val="Hyperlink"/>
    <w:basedOn w:val="DefaultParagraphFont"/>
    <w:uiPriority w:val="99"/>
    <w:unhideWhenUsed/>
    <w:rsid w:val="0008008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62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7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Odum School of Ecology - UGA</Company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Vanessa Ezenwa</cp:lastModifiedBy>
  <cp:revision>137</cp:revision>
  <dcterms:created xsi:type="dcterms:W3CDTF">2019-02-25T23:11:00Z</dcterms:created>
  <dcterms:modified xsi:type="dcterms:W3CDTF">2019-09-06T17:03:00Z</dcterms:modified>
</cp:coreProperties>
</file>