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416"/>
        <w:gridCol w:w="870"/>
        <w:gridCol w:w="766"/>
        <w:gridCol w:w="1078"/>
        <w:gridCol w:w="851"/>
      </w:tblGrid>
      <w:tr w:rsidR="006973A5" w:rsidRPr="00A975EB" w:rsidTr="00757B5B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Model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AICc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ΔAICc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Wt</w:t>
            </w:r>
            <w:proofErr w:type="spellEnd"/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Foraging Trip Duration ~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Standard length + Proportion of </w:t>
            </w:r>
            <w:proofErr w:type="spellStart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bethic</w:t>
            </w:r>
            <w:proofErr w:type="spellEnd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 dives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-73.89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157.28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0.20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Proportion of </w:t>
            </w:r>
            <w:proofErr w:type="spellStart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bethic</w:t>
            </w:r>
            <w:proofErr w:type="spellEnd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 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-75.68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158.22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0.13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Standard length + Body condition index + Proportion of </w:t>
            </w:r>
            <w:proofErr w:type="spellStart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bethic</w:t>
            </w:r>
            <w:proofErr w:type="spellEnd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 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-73.27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158.85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1.57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0.09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Axillary girth + Proportion of </w:t>
            </w:r>
            <w:proofErr w:type="spellStart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bethic</w:t>
            </w:r>
            <w:proofErr w:type="spellEnd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 dives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-74.92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159.32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2.04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0.07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Body condition index + Proportion of </w:t>
            </w:r>
            <w:proofErr w:type="spellStart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bethic</w:t>
            </w:r>
            <w:proofErr w:type="spellEnd"/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 dives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-75.18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159.85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2.57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0.06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Dive rate ~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Year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-220.67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450.83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0.11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Body condition index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-222.42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451.69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0.07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-223.73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451.87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1.04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0.06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Year + Body condition index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-220.11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452.53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1.71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0.05</w:t>
            </w:r>
          </w:p>
        </w:tc>
      </w:tr>
      <w:tr w:rsidR="006973A5" w:rsidRPr="00A975EB" w:rsidTr="00757B5B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Proportion of benthic dives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-222.87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452.59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1.77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0.04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Proportion of benthic dives ~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 xml:space="preserve">Proportion of nocturnal dives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-130.51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267.87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0.38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Body condition index + Proportion of nocturnal 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-129.91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269.31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1.43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0.19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Standard length + Proportion of nocturnal 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-130.36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270.21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0.12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Axillary girth + Proportion of nocturnal dives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-130.50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270.49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2.62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0.10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Axillary girth + Body condition index + Proportion of nocturnal dives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-129.71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271.73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3.86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0.06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Proportion of dives exceeding </w:t>
            </w:r>
            <w:proofErr w:type="spellStart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>bADL</w:t>
            </w:r>
            <w:proofErr w:type="spellEnd"/>
            <w:r w:rsidRPr="00A975EB">
              <w:rPr>
                <w:rFonts w:ascii="Palatino Linotype" w:hAnsi="Palatino Linotype" w:cs="Calibri"/>
                <w:b/>
                <w:bCs/>
                <w:color w:val="000000"/>
                <w:sz w:val="20"/>
              </w:rPr>
              <w:t xml:space="preserve"> ~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Proportion of benthic dives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29.43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-51.15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0.39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Axillary girth + Proportion of benthic dives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29.85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-48.62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0.11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Standard length + Proportion of benthic dives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29.81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-48.55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0.11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lastRenderedPageBreak/>
              <w:t>Dive rate + Proportion of benthic dives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29.64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-48.21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2.94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0.09</w:t>
            </w:r>
          </w:p>
        </w:tc>
      </w:tr>
      <w:tr w:rsidR="006973A5" w:rsidRPr="00A975EB" w:rsidTr="00757B5B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Body condition index + Proportion of benthic dives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29.47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-47.86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3.29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73A5" w:rsidRPr="00A975EB" w:rsidRDefault="006973A5" w:rsidP="00757B5B">
            <w:pPr>
              <w:spacing w:line="360" w:lineRule="auto"/>
              <w:jc w:val="center"/>
              <w:rPr>
                <w:rFonts w:ascii="Palatino Linotype" w:hAnsi="Palatino Linotype" w:cs="Calibri"/>
                <w:color w:val="000000"/>
                <w:sz w:val="20"/>
              </w:rPr>
            </w:pPr>
            <w:r w:rsidRPr="00A975EB">
              <w:rPr>
                <w:rFonts w:ascii="Palatino Linotype" w:hAnsi="Palatino Linotype" w:cs="Calibri"/>
                <w:color w:val="000000"/>
                <w:sz w:val="20"/>
              </w:rPr>
              <w:t>0.08</w:t>
            </w:r>
          </w:p>
        </w:tc>
      </w:tr>
    </w:tbl>
    <w:p w:rsidR="006973A5" w:rsidRDefault="006973A5" w:rsidP="006973A5">
      <w:pPr>
        <w:tabs>
          <w:tab w:val="left" w:pos="14459"/>
        </w:tabs>
        <w:spacing w:line="360" w:lineRule="auto"/>
        <w:rPr>
          <w:rFonts w:ascii="Palatino Linotype" w:hAnsi="Palatino Linotype"/>
          <w:sz w:val="20"/>
        </w:rPr>
      </w:pPr>
    </w:p>
    <w:p w:rsidR="006973A5" w:rsidRDefault="006973A5" w:rsidP="006973A5">
      <w:pPr>
        <w:tabs>
          <w:tab w:val="left" w:pos="14459"/>
        </w:tabs>
        <w:spacing w:line="360" w:lineRule="auto"/>
        <w:rPr>
          <w:rFonts w:ascii="Palatino Linotype" w:hAnsi="Palatino Linotype"/>
          <w:sz w:val="20"/>
        </w:rPr>
      </w:pPr>
    </w:p>
    <w:p w:rsidR="006973A5" w:rsidRPr="00B03A01" w:rsidRDefault="006973A5" w:rsidP="006973A5">
      <w:pPr>
        <w:tabs>
          <w:tab w:val="left" w:pos="14459"/>
        </w:tabs>
        <w:spacing w:line="360" w:lineRule="auto"/>
        <w:rPr>
          <w:rFonts w:ascii="Palatino Linotype" w:hAnsi="Palatino Linotype"/>
          <w:sz w:val="20"/>
        </w:rPr>
      </w:pPr>
    </w:p>
    <w:p w:rsidR="006973A5" w:rsidRDefault="006973A5" w:rsidP="006973A5">
      <w:pPr>
        <w:spacing w:line="360" w:lineRule="auto"/>
        <w:rPr>
          <w:rFonts w:ascii="Palatino Linotype" w:hAnsi="Palatino Linotype"/>
          <w:sz w:val="20"/>
        </w:rPr>
      </w:pPr>
    </w:p>
    <w:p w:rsidR="009E55E3" w:rsidRDefault="00473709"/>
    <w:sectPr w:rsidR="009E55E3" w:rsidSect="00B03A01">
      <w:pgSz w:w="16840" w:h="11907" w:orient="landscape" w:code="9"/>
      <w:pgMar w:top="1304" w:right="238" w:bottom="1134" w:left="851" w:header="340" w:footer="567" w:gutter="0"/>
      <w:cols w:space="397" w:equalWidth="0">
        <w:col w:w="9780" w:space="72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5"/>
    <w:rsid w:val="000879D2"/>
    <w:rsid w:val="000A0666"/>
    <w:rsid w:val="00407371"/>
    <w:rsid w:val="00473709"/>
    <w:rsid w:val="006973A5"/>
    <w:rsid w:val="0082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A7AD5C-50F0-42A0-AA73-8616039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Kirkman</dc:creator>
  <cp:keywords/>
  <dc:description/>
  <cp:lastModifiedBy>Steve Kirkman</cp:lastModifiedBy>
  <cp:revision>3</cp:revision>
  <dcterms:created xsi:type="dcterms:W3CDTF">2019-09-06T07:40:00Z</dcterms:created>
  <dcterms:modified xsi:type="dcterms:W3CDTF">2019-09-06T08:10:00Z</dcterms:modified>
</cp:coreProperties>
</file>