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7D5" w:rsidRDefault="003047D5" w:rsidP="003047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upplementary Materials</w:t>
      </w:r>
    </w:p>
    <w:p w:rsidR="003047D5" w:rsidRDefault="003047D5" w:rsidP="003047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274310" cy="5347970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S1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34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844" w:rsidRPr="00AE336F" w:rsidRDefault="009D7679" w:rsidP="003047D5">
      <w:pPr>
        <w:rPr>
          <w:rFonts w:ascii="Times New Roman" w:hAnsi="Times New Roman" w:cs="Times New Roman"/>
          <w:b/>
          <w:sz w:val="24"/>
          <w:szCs w:val="24"/>
        </w:rPr>
      </w:pPr>
      <w:r w:rsidRPr="00AE336F">
        <w:rPr>
          <w:rFonts w:ascii="Times New Roman" w:hAnsi="Times New Roman" w:cs="Times New Roman"/>
          <w:b/>
          <w:sz w:val="24"/>
          <w:szCs w:val="24"/>
        </w:rPr>
        <w:t>FigureS1 Expression level of MALAT1 is not affected by age or gender.</w:t>
      </w:r>
    </w:p>
    <w:p w:rsidR="009D7679" w:rsidRDefault="009D7679" w:rsidP="003047D5">
      <w:pPr>
        <w:pStyle w:val="a7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Clinical information of the patients</w:t>
      </w:r>
      <w:r w:rsidR="00AE336F">
        <w:rPr>
          <w:rFonts w:ascii="Times New Roman" w:hAnsi="Times New Roman" w:cs="Times New Roman"/>
          <w:sz w:val="24"/>
          <w:szCs w:val="24"/>
        </w:rPr>
        <w:t xml:space="preserve"> and healthy controls</w:t>
      </w:r>
      <w:r>
        <w:rPr>
          <w:rFonts w:ascii="Times New Roman" w:hAnsi="Times New Roman" w:cs="Times New Roman"/>
          <w:sz w:val="24"/>
          <w:szCs w:val="24"/>
        </w:rPr>
        <w:t xml:space="preserve"> in this study.</w:t>
      </w:r>
    </w:p>
    <w:p w:rsidR="009D7679" w:rsidRPr="009D7679" w:rsidRDefault="009D7679" w:rsidP="003047D5">
      <w:pPr>
        <w:pStyle w:val="a7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9D7679">
        <w:rPr>
          <w:rFonts w:ascii="Times New Roman" w:hAnsi="Times New Roman" w:cs="Times New Roman"/>
          <w:sz w:val="24"/>
          <w:szCs w:val="24"/>
        </w:rPr>
        <w:t xml:space="preserve">Spearman’s correlation analysis was </w:t>
      </w:r>
      <w:bookmarkStart w:id="0" w:name="_GoBack"/>
      <w:bookmarkEnd w:id="0"/>
      <w:r w:rsidRPr="009D7679">
        <w:rPr>
          <w:rFonts w:ascii="Times New Roman" w:hAnsi="Times New Roman" w:cs="Times New Roman"/>
          <w:sz w:val="24"/>
          <w:szCs w:val="24"/>
        </w:rPr>
        <w:t xml:space="preserve">performed between </w:t>
      </w:r>
      <w:r>
        <w:rPr>
          <w:rFonts w:ascii="Times New Roman" w:hAnsi="Times New Roman" w:cs="Times New Roman"/>
          <w:sz w:val="24"/>
          <w:szCs w:val="24"/>
        </w:rPr>
        <w:t>age</w:t>
      </w:r>
      <w:r w:rsidRPr="009D7679">
        <w:rPr>
          <w:rFonts w:ascii="Times New Roman" w:hAnsi="Times New Roman" w:cs="Times New Roman"/>
          <w:sz w:val="24"/>
          <w:szCs w:val="24"/>
        </w:rPr>
        <w:t xml:space="preserve"> and MALAT1 expression levels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AE336F">
        <w:rPr>
          <w:rFonts w:ascii="Times New Roman" w:hAnsi="Times New Roman" w:cs="Times New Roman"/>
          <w:sz w:val="24"/>
          <w:szCs w:val="24"/>
        </w:rPr>
        <w:t xml:space="preserve"> healthy controls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679">
        <w:rPr>
          <w:rFonts w:ascii="Times New Roman" w:hAnsi="Times New Roman" w:cs="Times New Roman"/>
          <w:sz w:val="24"/>
          <w:szCs w:val="24"/>
        </w:rPr>
        <w:t>(R2 = 0.</w:t>
      </w:r>
      <w:r w:rsidR="00AE336F">
        <w:rPr>
          <w:rFonts w:ascii="Times New Roman" w:hAnsi="Times New Roman" w:cs="Times New Roman"/>
          <w:sz w:val="24"/>
          <w:szCs w:val="24"/>
        </w:rPr>
        <w:t>0133</w:t>
      </w:r>
      <w:r>
        <w:rPr>
          <w:rFonts w:ascii="Times New Roman" w:hAnsi="Times New Roman" w:cs="Times New Roman"/>
          <w:sz w:val="24"/>
          <w:szCs w:val="24"/>
        </w:rPr>
        <w:t>, p</w:t>
      </w:r>
      <w:r w:rsidRPr="009D76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0.</w:t>
      </w:r>
      <w:r w:rsidR="00AE336F">
        <w:rPr>
          <w:rFonts w:ascii="Times New Roman" w:hAnsi="Times New Roman" w:cs="Times New Roman"/>
          <w:sz w:val="24"/>
          <w:szCs w:val="24"/>
        </w:rPr>
        <w:t>3414</w:t>
      </w:r>
      <w:r w:rsidRPr="009D7679">
        <w:rPr>
          <w:rFonts w:ascii="Times New Roman" w:hAnsi="Times New Roman" w:cs="Times New Roman"/>
          <w:sz w:val="24"/>
          <w:szCs w:val="24"/>
        </w:rPr>
        <w:t>).</w:t>
      </w:r>
    </w:p>
    <w:p w:rsidR="009D7679" w:rsidRPr="009D7679" w:rsidRDefault="009D7679" w:rsidP="003047D5">
      <w:pPr>
        <w:pStyle w:val="a7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9D7679">
        <w:rPr>
          <w:rFonts w:ascii="Times New Roman" w:hAnsi="Times New Roman" w:cs="Times New Roman"/>
          <w:sz w:val="24"/>
          <w:szCs w:val="24"/>
        </w:rPr>
        <w:t xml:space="preserve">Spearman’s correlation analysis was performed between </w:t>
      </w:r>
      <w:r w:rsidR="00AE336F">
        <w:rPr>
          <w:rFonts w:ascii="Times New Roman" w:hAnsi="Times New Roman" w:cs="Times New Roman"/>
          <w:sz w:val="24"/>
          <w:szCs w:val="24"/>
        </w:rPr>
        <w:t>gender</w:t>
      </w:r>
      <w:r w:rsidRPr="009D7679">
        <w:rPr>
          <w:rFonts w:ascii="Times New Roman" w:hAnsi="Times New Roman" w:cs="Times New Roman"/>
          <w:sz w:val="24"/>
          <w:szCs w:val="24"/>
        </w:rPr>
        <w:t xml:space="preserve"> and MALAT1 expression levels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9D7679">
        <w:rPr>
          <w:rFonts w:ascii="Times New Roman" w:hAnsi="Times New Roman" w:cs="Times New Roman"/>
          <w:sz w:val="24"/>
          <w:szCs w:val="24"/>
        </w:rPr>
        <w:t xml:space="preserve">gastric adenocarcinoma </w:t>
      </w:r>
      <w:r w:rsidR="00AE336F">
        <w:rPr>
          <w:rFonts w:ascii="Times New Roman" w:hAnsi="Times New Roman" w:cs="Times New Roman"/>
          <w:sz w:val="24"/>
          <w:szCs w:val="24"/>
        </w:rPr>
        <w:t>patients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679">
        <w:rPr>
          <w:rFonts w:ascii="Times New Roman" w:hAnsi="Times New Roman" w:cs="Times New Roman"/>
          <w:sz w:val="24"/>
          <w:szCs w:val="24"/>
        </w:rPr>
        <w:t>(R2 = 0.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9D76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4, p</w:t>
      </w:r>
      <w:r w:rsidRPr="009D76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0.6871</w:t>
      </w:r>
      <w:r w:rsidRPr="009D7679">
        <w:rPr>
          <w:rFonts w:ascii="Times New Roman" w:hAnsi="Times New Roman" w:cs="Times New Roman"/>
          <w:sz w:val="24"/>
          <w:szCs w:val="24"/>
        </w:rPr>
        <w:t>).</w:t>
      </w:r>
    </w:p>
    <w:p w:rsidR="009D7679" w:rsidRPr="009D7679" w:rsidRDefault="009D7679" w:rsidP="003047D5">
      <w:pPr>
        <w:pStyle w:val="a7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9D7679">
        <w:rPr>
          <w:rFonts w:ascii="Times New Roman" w:hAnsi="Times New Roman" w:cs="Times New Roman"/>
          <w:sz w:val="24"/>
          <w:szCs w:val="24"/>
        </w:rPr>
        <w:t xml:space="preserve">The MALAT1 expression levels in the serum of 70 gastric adenocarcinoma patients and 70 healthy control </w:t>
      </w:r>
      <w:r w:rsidR="00AE336F">
        <w:rPr>
          <w:rFonts w:ascii="Times New Roman" w:hAnsi="Times New Roman" w:cs="Times New Roman"/>
          <w:sz w:val="24"/>
          <w:szCs w:val="24"/>
        </w:rPr>
        <w:t xml:space="preserve">divided by gender </w:t>
      </w:r>
      <w:r w:rsidRPr="009D7679">
        <w:rPr>
          <w:rFonts w:ascii="Times New Roman" w:hAnsi="Times New Roman" w:cs="Times New Roman"/>
          <w:sz w:val="24"/>
          <w:szCs w:val="24"/>
        </w:rPr>
        <w:t xml:space="preserve">were determined by </w:t>
      </w:r>
      <w:proofErr w:type="spellStart"/>
      <w:r w:rsidRPr="009D7679">
        <w:rPr>
          <w:rFonts w:ascii="Times New Roman" w:hAnsi="Times New Roman" w:cs="Times New Roman"/>
          <w:sz w:val="24"/>
          <w:szCs w:val="24"/>
        </w:rPr>
        <w:t>qRT</w:t>
      </w:r>
      <w:proofErr w:type="spellEnd"/>
      <w:r w:rsidRPr="009D7679">
        <w:rPr>
          <w:rFonts w:ascii="Times New Roman" w:hAnsi="Times New Roman" w:cs="Times New Roman"/>
          <w:sz w:val="24"/>
          <w:szCs w:val="24"/>
        </w:rPr>
        <w:t>-PCR. Results were represented as mean ± S.D. and *** indicated p &lt; 0.001.</w:t>
      </w:r>
    </w:p>
    <w:p w:rsidR="009D7679" w:rsidRDefault="009D7679" w:rsidP="003047D5">
      <w:pPr>
        <w:rPr>
          <w:rFonts w:ascii="Times New Roman" w:hAnsi="Times New Roman" w:cs="Times New Roman"/>
          <w:sz w:val="24"/>
          <w:szCs w:val="24"/>
        </w:rPr>
      </w:pPr>
    </w:p>
    <w:p w:rsidR="003047D5" w:rsidRDefault="003047D5" w:rsidP="003047D5">
      <w:pPr>
        <w:adjustRightInd w:val="0"/>
        <w:snapToGrid w:val="0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3107436" cy="2686812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S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7436" cy="2686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36F" w:rsidRPr="00A13161" w:rsidRDefault="00AE336F" w:rsidP="003047D5">
      <w:pPr>
        <w:adjustRightInd w:val="0"/>
        <w:snapToGrid w:val="0"/>
        <w:rPr>
          <w:rFonts w:ascii="Times New Roman" w:eastAsia="宋体" w:hAnsi="Times New Roman" w:cs="Times New Roman"/>
          <w:b/>
          <w:sz w:val="24"/>
          <w:szCs w:val="24"/>
        </w:rPr>
      </w:pPr>
      <w:r w:rsidRPr="00A13161">
        <w:rPr>
          <w:rFonts w:ascii="Times New Roman" w:eastAsia="宋体" w:hAnsi="Times New Roman" w:cs="Times New Roman"/>
          <w:b/>
          <w:sz w:val="24"/>
          <w:szCs w:val="24"/>
        </w:rPr>
        <w:t>Figure</w:t>
      </w:r>
      <w:r w:rsidR="00FC6301">
        <w:rPr>
          <w:rFonts w:ascii="Times New Roman" w:eastAsia="宋体" w:hAnsi="Times New Roman" w:cs="Times New Roman"/>
          <w:b/>
          <w:sz w:val="24"/>
          <w:szCs w:val="24"/>
        </w:rPr>
        <w:t>S</w:t>
      </w:r>
      <w:r w:rsidRPr="00A13161">
        <w:rPr>
          <w:rFonts w:ascii="Times New Roman" w:eastAsia="宋体" w:hAnsi="Times New Roman" w:cs="Times New Roman"/>
          <w:b/>
          <w:sz w:val="24"/>
          <w:szCs w:val="24"/>
        </w:rPr>
        <w:t>2. MALAT1 is up-regulated in gastric adenocarcinoma cell lines.</w:t>
      </w:r>
    </w:p>
    <w:p w:rsidR="00AE336F" w:rsidRPr="00A13161" w:rsidRDefault="00AE336F" w:rsidP="003047D5">
      <w:pPr>
        <w:pStyle w:val="a7"/>
        <w:adjustRightInd w:val="0"/>
        <w:snapToGrid w:val="0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 w:rsidRPr="00A13161">
        <w:rPr>
          <w:rFonts w:ascii="Times New Roman" w:eastAsia="宋体" w:hAnsi="Times New Roman" w:cs="Times New Roman"/>
          <w:sz w:val="24"/>
          <w:szCs w:val="24"/>
        </w:rPr>
        <w:t>The MALAT1 expression levels in immortalized normal gastric epithelial cell line GES-1</w:t>
      </w:r>
      <w:r>
        <w:rPr>
          <w:rFonts w:ascii="Times New Roman" w:eastAsia="宋体" w:hAnsi="Times New Roman" w:cs="Times New Roman"/>
          <w:sz w:val="24"/>
          <w:szCs w:val="24"/>
        </w:rPr>
        <w:t xml:space="preserve"> and RGM-1</w:t>
      </w:r>
      <w:r w:rsidRPr="00A13161">
        <w:rPr>
          <w:rFonts w:ascii="Times New Roman" w:eastAsia="宋体" w:hAnsi="Times New Roman" w:cs="Times New Roman"/>
          <w:sz w:val="24"/>
          <w:szCs w:val="24"/>
        </w:rPr>
        <w:t xml:space="preserve"> and gastric adenocarcinoma cell line MGC-803 </w:t>
      </w:r>
      <w:r>
        <w:rPr>
          <w:rFonts w:ascii="Times New Roman" w:eastAsia="宋体" w:hAnsi="Times New Roman" w:cs="Times New Roman"/>
          <w:sz w:val="24"/>
          <w:szCs w:val="24"/>
        </w:rPr>
        <w:t xml:space="preserve">and NCI-N87 </w:t>
      </w:r>
      <w:r w:rsidRPr="00A13161">
        <w:rPr>
          <w:rFonts w:ascii="Times New Roman" w:eastAsia="宋体" w:hAnsi="Times New Roman" w:cs="Times New Roman"/>
          <w:sz w:val="24"/>
          <w:szCs w:val="24"/>
        </w:rPr>
        <w:t xml:space="preserve">were determined by </w:t>
      </w:r>
      <w:proofErr w:type="spellStart"/>
      <w:r w:rsidRPr="00A13161">
        <w:rPr>
          <w:rFonts w:ascii="Times New Roman" w:eastAsia="宋体" w:hAnsi="Times New Roman" w:cs="Times New Roman"/>
          <w:sz w:val="24"/>
          <w:szCs w:val="24"/>
        </w:rPr>
        <w:t>qRT</w:t>
      </w:r>
      <w:proofErr w:type="spellEnd"/>
      <w:r w:rsidRPr="00A13161">
        <w:rPr>
          <w:rFonts w:ascii="Times New Roman" w:eastAsia="宋体" w:hAnsi="Times New Roman" w:cs="Times New Roman"/>
          <w:sz w:val="24"/>
          <w:szCs w:val="24"/>
        </w:rPr>
        <w:t xml:space="preserve">-PCR. Results were represented as mean ± S.D. and n = 3 independent experiments. </w:t>
      </w:r>
      <w:r>
        <w:rPr>
          <w:rFonts w:ascii="Times New Roman" w:eastAsia="宋体" w:hAnsi="Times New Roman" w:cs="Times New Roman"/>
          <w:sz w:val="24"/>
          <w:szCs w:val="24"/>
        </w:rPr>
        <w:t xml:space="preserve">** indicated p &lt; 0.01, </w:t>
      </w:r>
      <w:r w:rsidRPr="00A13161">
        <w:rPr>
          <w:rFonts w:ascii="Times New Roman" w:eastAsia="宋体" w:hAnsi="Times New Roman" w:cs="Times New Roman"/>
          <w:sz w:val="24"/>
          <w:szCs w:val="24"/>
        </w:rPr>
        <w:t xml:space="preserve">*** indicated </w:t>
      </w:r>
      <w:r>
        <w:rPr>
          <w:rFonts w:ascii="Times New Roman" w:eastAsia="宋体" w:hAnsi="Times New Roman" w:cs="Times New Roman"/>
          <w:sz w:val="24"/>
          <w:szCs w:val="24"/>
        </w:rPr>
        <w:t>p</w:t>
      </w:r>
      <w:r w:rsidRPr="00A13161">
        <w:rPr>
          <w:rFonts w:ascii="Times New Roman" w:eastAsia="宋体" w:hAnsi="Times New Roman" w:cs="Times New Roman"/>
          <w:sz w:val="24"/>
          <w:szCs w:val="24"/>
        </w:rPr>
        <w:t xml:space="preserve"> &lt; 0.001 compared to GES-1 cell line.</w:t>
      </w:r>
    </w:p>
    <w:p w:rsidR="00AE336F" w:rsidRDefault="003047D5" w:rsidP="00304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4310" cy="234632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S3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301" w:rsidRPr="00FC6301" w:rsidRDefault="00FC6301" w:rsidP="003047D5">
      <w:pPr>
        <w:rPr>
          <w:rFonts w:ascii="Times New Roman" w:eastAsia="宋体" w:hAnsi="Times New Roman"/>
          <w:b/>
          <w:sz w:val="24"/>
        </w:rPr>
      </w:pPr>
      <w:r w:rsidRPr="00FC6301">
        <w:rPr>
          <w:rFonts w:ascii="Times New Roman" w:hAnsi="Times New Roman" w:cs="Times New Roman" w:hint="eastAsia"/>
          <w:b/>
          <w:sz w:val="24"/>
          <w:szCs w:val="24"/>
        </w:rPr>
        <w:t>F</w:t>
      </w:r>
      <w:r w:rsidRPr="00FC6301">
        <w:rPr>
          <w:rFonts w:ascii="Times New Roman" w:hAnsi="Times New Roman" w:cs="Times New Roman"/>
          <w:b/>
          <w:sz w:val="24"/>
          <w:szCs w:val="24"/>
        </w:rPr>
        <w:t xml:space="preserve">igureS3 </w:t>
      </w:r>
      <w:r>
        <w:rPr>
          <w:rFonts w:ascii="Times New Roman" w:hAnsi="Times New Roman" w:cs="Times New Roman"/>
          <w:b/>
          <w:sz w:val="24"/>
          <w:szCs w:val="24"/>
        </w:rPr>
        <w:t xml:space="preserve">MALAT1 </w:t>
      </w:r>
      <w:r w:rsidRPr="00FC6301">
        <w:rPr>
          <w:rFonts w:ascii="Times New Roman" w:eastAsia="宋体" w:hAnsi="Times New Roman"/>
          <w:b/>
          <w:sz w:val="24"/>
        </w:rPr>
        <w:t>directly target</w:t>
      </w:r>
      <w:r>
        <w:rPr>
          <w:rFonts w:ascii="Times New Roman" w:eastAsia="宋体" w:hAnsi="Times New Roman"/>
          <w:b/>
          <w:sz w:val="24"/>
        </w:rPr>
        <w:t>s</w:t>
      </w:r>
      <w:r w:rsidRPr="00FC6301">
        <w:rPr>
          <w:rFonts w:ascii="Times New Roman" w:eastAsia="宋体" w:hAnsi="Times New Roman"/>
          <w:b/>
          <w:sz w:val="24"/>
        </w:rPr>
        <w:t xml:space="preserve"> </w:t>
      </w:r>
      <w:r>
        <w:rPr>
          <w:rFonts w:ascii="Times New Roman" w:eastAsia="宋体" w:hAnsi="Times New Roman"/>
          <w:b/>
          <w:sz w:val="24"/>
        </w:rPr>
        <w:t>miR-181a-5p and miR-181a-5p directly targets AKT3 in MGC-803</w:t>
      </w:r>
      <w:r w:rsidRPr="00FC6301">
        <w:rPr>
          <w:rFonts w:ascii="Times New Roman" w:eastAsia="宋体" w:hAnsi="Times New Roman"/>
          <w:b/>
          <w:sz w:val="24"/>
        </w:rPr>
        <w:t xml:space="preserve"> cells.</w:t>
      </w:r>
    </w:p>
    <w:p w:rsidR="00FC6301" w:rsidRDefault="00FC6301" w:rsidP="003047D5">
      <w:pPr>
        <w:pStyle w:val="a7"/>
        <w:numPr>
          <w:ilvl w:val="0"/>
          <w:numId w:val="3"/>
        </w:numPr>
        <w:ind w:firstLineChars="0"/>
        <w:rPr>
          <w:rFonts w:ascii="Times New Roman" w:eastAsia="宋体" w:hAnsi="Times New Roman"/>
          <w:sz w:val="24"/>
        </w:rPr>
      </w:pPr>
      <w:r w:rsidRPr="00FC6301">
        <w:rPr>
          <w:rFonts w:ascii="Times New Roman" w:eastAsia="宋体" w:hAnsi="Times New Roman"/>
          <w:sz w:val="24"/>
        </w:rPr>
        <w:t xml:space="preserve">Dual-Reporter assay was used to determine whether </w:t>
      </w:r>
      <w:bookmarkStart w:id="1" w:name="OLE_LINK3"/>
      <w:r w:rsidRPr="00FC6301">
        <w:rPr>
          <w:rFonts w:ascii="Times New Roman" w:eastAsia="宋体" w:hAnsi="Times New Roman"/>
          <w:sz w:val="24"/>
        </w:rPr>
        <w:t>MALAT1</w:t>
      </w:r>
      <w:bookmarkEnd w:id="1"/>
      <w:r w:rsidRPr="00FC6301">
        <w:rPr>
          <w:rFonts w:ascii="Times New Roman" w:eastAsia="宋体" w:hAnsi="Times New Roman"/>
          <w:sz w:val="24"/>
        </w:rPr>
        <w:t xml:space="preserve"> directly targets the miR-181a-5p. The 3’ UTR of Firefly luciferase in </w:t>
      </w:r>
      <w:proofErr w:type="spellStart"/>
      <w:r w:rsidRPr="00FC6301">
        <w:rPr>
          <w:rFonts w:ascii="Times New Roman" w:eastAsia="宋体" w:hAnsi="Times New Roman"/>
          <w:sz w:val="24"/>
        </w:rPr>
        <w:t>pMIR</w:t>
      </w:r>
      <w:proofErr w:type="spellEnd"/>
      <w:r w:rsidRPr="00FC6301">
        <w:rPr>
          <w:rFonts w:ascii="Times New Roman" w:eastAsia="宋体" w:hAnsi="Times New Roman"/>
          <w:sz w:val="24"/>
        </w:rPr>
        <w:t xml:space="preserve"> plasmid was replaced by wild type or mutated miR-181a-5p and MALAT1 or the scramble lncRNA were transfected together with the luciferase plasmid </w:t>
      </w:r>
      <w:r w:rsidRPr="00FC6301">
        <w:rPr>
          <w:rFonts w:ascii="Times New Roman" w:eastAsia="宋体" w:hAnsi="Times New Roman" w:hint="eastAsia"/>
          <w:sz w:val="24"/>
        </w:rPr>
        <w:t>into</w:t>
      </w:r>
      <w:r w:rsidRPr="00FC6301">
        <w:rPr>
          <w:rFonts w:ascii="Times New Roman" w:eastAsia="宋体" w:hAnsi="Times New Roman"/>
          <w:sz w:val="24"/>
        </w:rPr>
        <w:t xml:space="preserve"> the MGC-803 cells. </w:t>
      </w:r>
      <w:proofErr w:type="spellStart"/>
      <w:r w:rsidRPr="00FC6301">
        <w:rPr>
          <w:rFonts w:ascii="Times New Roman" w:eastAsia="宋体" w:hAnsi="Times New Roman"/>
          <w:sz w:val="24"/>
        </w:rPr>
        <w:t>Renilla</w:t>
      </w:r>
      <w:proofErr w:type="spellEnd"/>
      <w:r w:rsidRPr="00FC6301">
        <w:rPr>
          <w:rFonts w:ascii="Times New Roman" w:eastAsia="宋体" w:hAnsi="Times New Roman"/>
          <w:sz w:val="24"/>
        </w:rPr>
        <w:t xml:space="preserve"> luciferase activity in </w:t>
      </w:r>
      <w:proofErr w:type="spellStart"/>
      <w:r w:rsidRPr="00FC6301">
        <w:rPr>
          <w:rFonts w:ascii="Times New Roman" w:eastAsia="宋体" w:hAnsi="Times New Roman"/>
          <w:sz w:val="24"/>
        </w:rPr>
        <w:t>pRL</w:t>
      </w:r>
      <w:proofErr w:type="spellEnd"/>
      <w:r w:rsidRPr="00FC6301">
        <w:rPr>
          <w:rFonts w:ascii="Times New Roman" w:eastAsia="宋体" w:hAnsi="Times New Roman"/>
          <w:sz w:val="24"/>
        </w:rPr>
        <w:t xml:space="preserve">-CMV plasmid was used as the internal control. The Ratio of Firefly luciferase/ </w:t>
      </w:r>
      <w:proofErr w:type="spellStart"/>
      <w:r w:rsidRPr="00FC6301">
        <w:rPr>
          <w:rFonts w:ascii="Times New Roman" w:eastAsia="宋体" w:hAnsi="Times New Roman"/>
          <w:sz w:val="24"/>
        </w:rPr>
        <w:t>Renilla</w:t>
      </w:r>
      <w:proofErr w:type="spellEnd"/>
      <w:r w:rsidRPr="00FC6301">
        <w:rPr>
          <w:rFonts w:ascii="Times New Roman" w:eastAsia="宋体" w:hAnsi="Times New Roman"/>
          <w:sz w:val="24"/>
        </w:rPr>
        <w:t xml:space="preserve"> luciferase was used to determine the luciferase activity in different groups as indicated. Data were represented as mean ± </w:t>
      </w:r>
      <w:proofErr w:type="spellStart"/>
      <w:r w:rsidRPr="00FC6301">
        <w:rPr>
          <w:rFonts w:ascii="Times New Roman" w:eastAsia="宋体" w:hAnsi="Times New Roman"/>
          <w:sz w:val="24"/>
        </w:rPr>
        <w:t>s.d.</w:t>
      </w:r>
      <w:proofErr w:type="spellEnd"/>
      <w:r w:rsidRPr="00FC6301">
        <w:rPr>
          <w:rFonts w:ascii="Times New Roman" w:eastAsia="宋体" w:hAnsi="Times New Roman"/>
          <w:sz w:val="24"/>
        </w:rPr>
        <w:t>, n = 5 independent experiments. *** indicated p &lt; 0.001.</w:t>
      </w:r>
    </w:p>
    <w:p w:rsidR="00FC6301" w:rsidRPr="00FC6301" w:rsidRDefault="00FC6301" w:rsidP="003047D5">
      <w:pPr>
        <w:pStyle w:val="a7"/>
        <w:numPr>
          <w:ilvl w:val="0"/>
          <w:numId w:val="3"/>
        </w:numPr>
        <w:ind w:firstLineChars="0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/>
          <w:sz w:val="24"/>
        </w:rPr>
        <w:t>The same assay was used to determine the direct interaction between miR-181a-5p and the 3’UTR of AKT3.</w:t>
      </w:r>
    </w:p>
    <w:p w:rsidR="00FC6301" w:rsidRPr="00AE336F" w:rsidRDefault="00FC6301" w:rsidP="003047D5">
      <w:pPr>
        <w:rPr>
          <w:rFonts w:ascii="Times New Roman" w:hAnsi="Times New Roman" w:cs="Times New Roman"/>
          <w:sz w:val="24"/>
          <w:szCs w:val="24"/>
        </w:rPr>
      </w:pPr>
    </w:p>
    <w:sectPr w:rsidR="00FC6301" w:rsidRPr="00AE33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031" w:rsidRDefault="00415031" w:rsidP="009D7679">
      <w:r>
        <w:separator/>
      </w:r>
    </w:p>
  </w:endnote>
  <w:endnote w:type="continuationSeparator" w:id="0">
    <w:p w:rsidR="00415031" w:rsidRDefault="00415031" w:rsidP="009D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031" w:rsidRDefault="00415031" w:rsidP="009D7679">
      <w:r>
        <w:separator/>
      </w:r>
    </w:p>
  </w:footnote>
  <w:footnote w:type="continuationSeparator" w:id="0">
    <w:p w:rsidR="00415031" w:rsidRDefault="00415031" w:rsidP="009D7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97220"/>
    <w:multiLevelType w:val="hybridMultilevel"/>
    <w:tmpl w:val="155609AE"/>
    <w:lvl w:ilvl="0" w:tplc="72E661DE">
      <w:start w:val="1"/>
      <w:numFmt w:val="upperLetter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EEC43BD"/>
    <w:multiLevelType w:val="hybridMultilevel"/>
    <w:tmpl w:val="7436BC34"/>
    <w:lvl w:ilvl="0" w:tplc="6A1052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8305322"/>
    <w:multiLevelType w:val="hybridMultilevel"/>
    <w:tmpl w:val="66AE84A8"/>
    <w:lvl w:ilvl="0" w:tplc="8C10B30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295"/>
    <w:rsid w:val="00155844"/>
    <w:rsid w:val="003047D5"/>
    <w:rsid w:val="00332295"/>
    <w:rsid w:val="00415031"/>
    <w:rsid w:val="00826638"/>
    <w:rsid w:val="008E4932"/>
    <w:rsid w:val="009D7679"/>
    <w:rsid w:val="00AE336F"/>
    <w:rsid w:val="00FC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9DBA4"/>
  <w15:chartTrackingRefBased/>
  <w15:docId w15:val="{53866F0B-DCFE-44D9-828D-62CF6994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6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76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76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7679"/>
    <w:rPr>
      <w:sz w:val="18"/>
      <w:szCs w:val="18"/>
    </w:rPr>
  </w:style>
  <w:style w:type="paragraph" w:styleId="a7">
    <w:name w:val="List Paragraph"/>
    <w:basedOn w:val="a"/>
    <w:uiPriority w:val="34"/>
    <w:qFormat/>
    <w:rsid w:val="009D767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282</Words>
  <Characters>1613</Characters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2019-07-05T05:04:00Z</dcterms:created>
  <dcterms:modified xsi:type="dcterms:W3CDTF">2019-07-07T05:37:00Z</dcterms:modified>
</cp:coreProperties>
</file>