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AD" w:rsidRPr="00CB5C2F" w:rsidRDefault="002452AD" w:rsidP="002452AD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</w:rPr>
      </w:pPr>
      <w:bookmarkStart w:id="0" w:name="_GoBack"/>
      <w:r w:rsidRPr="00CB5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All the surfactants </w:t>
      </w:r>
      <w:r w:rsidRPr="00CB5C2F">
        <w:rPr>
          <w:rFonts w:ascii="Times New Roman" w:hAnsi="Times New Roman" w:cs="Times New Roman"/>
          <w:b/>
          <w:kern w:val="0"/>
          <w:sz w:val="24"/>
          <w:szCs w:val="24"/>
        </w:rPr>
        <w:t xml:space="preserve">were structurally characterized </w:t>
      </w:r>
      <w:r w:rsidRPr="00CB5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 Fourier transform infrared spectroscopy and mass spectroscopy.</w:t>
      </w:r>
      <w:r w:rsidR="00AA7EA6" w:rsidRPr="00CB5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5C2F">
        <w:rPr>
          <w:rFonts w:ascii="Times New Roman" w:hAnsi="Times New Roman" w:cs="Times New Roman"/>
          <w:b/>
          <w:kern w:val="0"/>
          <w:sz w:val="24"/>
          <w:szCs w:val="24"/>
        </w:rPr>
        <w:t>The details of these</w:t>
      </w:r>
      <w:r w:rsidRPr="00CB5C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B5C2F">
        <w:rPr>
          <w:rFonts w:ascii="Times New Roman" w:hAnsi="Times New Roman" w:cs="Times New Roman"/>
          <w:b/>
          <w:kern w:val="0"/>
          <w:sz w:val="24"/>
          <w:szCs w:val="24"/>
        </w:rPr>
        <w:t>spectral characterizations were as follows.</w:t>
      </w:r>
    </w:p>
    <w:bookmarkEnd w:id="0"/>
    <w:p w:rsidR="00AA7EA6" w:rsidRPr="005B482C" w:rsidRDefault="00AA7EA6" w:rsidP="00AA7EA6">
      <w:pPr>
        <w:adjustRightInd w:val="0"/>
        <w:snapToGrid w:val="0"/>
        <w:spacing w:beforeLines="50" w:before="156" w:line="360" w:lineRule="auto"/>
        <w:ind w:firstLineChars="200" w:firstLine="480"/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perscript"/>
        </w:rPr>
      </w:pP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</w:rPr>
        <w:t>11-2-11-2HCOO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perscript"/>
        </w:rPr>
        <w:t>−</w:t>
      </w:r>
      <w:r w:rsidRPr="005B482C">
        <w:rPr>
          <w:rFonts w:ascii="Times New Roman" w:eastAsia="E-BZ+ZCcHnu-1" w:hAnsi="Times New Roman" w:cs="Times New Roman" w:hint="eastAsia"/>
          <w:color w:val="000000" w:themeColor="text1"/>
          <w:kern w:val="0"/>
          <w:sz w:val="24"/>
          <w:szCs w:val="24"/>
        </w:rPr>
        <w:t>: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Mass Spectra: Cationic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: 285.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Anion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45.0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; FTIR Spectra (KBr, v, cm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perscript"/>
        </w:rPr>
        <w:t>−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): 34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19.38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(N-H), 3000~2800 (C-H),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 1250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~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1100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(C-H)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,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16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48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39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(C=O), 159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10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(N-H), 1487.79, 14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68.17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(C-H),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953.23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(C-O)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, 761.47 (C-H)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AA7EA6" w:rsidRPr="005B482C" w:rsidRDefault="00AA7EA6" w:rsidP="00AA7EA6">
      <w:pPr>
        <w:adjustRightInd w:val="0"/>
        <w:snapToGrid w:val="0"/>
        <w:spacing w:line="360" w:lineRule="auto"/>
        <w:ind w:firstLineChars="200" w:firstLine="480"/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perscript"/>
        </w:rPr>
      </w:pP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</w:rPr>
        <w:t>11-2-11-2CH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bscript"/>
        </w:rPr>
        <w:t>3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</w:rPr>
        <w:t>COO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perscript"/>
        </w:rPr>
        <w:t>−</w:t>
      </w:r>
      <w:r w:rsidRPr="005B482C">
        <w:rPr>
          <w:rFonts w:ascii="Times New Roman" w:eastAsia="E-BZ+ZCcHnu-1" w:hAnsi="Times New Roman" w:cs="Times New Roman" w:hint="eastAsia"/>
          <w:color w:val="000000" w:themeColor="text1"/>
          <w:kern w:val="0"/>
          <w:sz w:val="24"/>
          <w:szCs w:val="24"/>
        </w:rPr>
        <w:t xml:space="preserve">: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Mass Spectra: Cationic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: 285.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Anion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59.0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; FTIR Spectra (KBr, v, cm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):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3293.26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(N-H), 3000~2800 (C-H), 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>1250~1100 (C-H),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16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48.11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(C=O), 15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90.39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(N-H), 14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90.78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, 14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66.48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(C-H),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953.79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(C-O)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, 760.83 (C-H)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AA7EA6" w:rsidRPr="005B482C" w:rsidRDefault="00AA7EA6" w:rsidP="00AA7EA6">
      <w:pPr>
        <w:adjustRightInd w:val="0"/>
        <w:snapToGrid w:val="0"/>
        <w:spacing w:line="360" w:lineRule="auto"/>
        <w:ind w:firstLineChars="200" w:firstLine="48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</w:rPr>
        <w:t>11-2-11-2CH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bscript"/>
        </w:rPr>
        <w:t>3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</w:rPr>
        <w:t>CHOHCOO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perscript"/>
        </w:rPr>
        <w:t>−</w:t>
      </w:r>
      <w:r w:rsidRPr="005B482C">
        <w:rPr>
          <w:rFonts w:ascii="Times New Roman" w:eastAsia="E-BZ+ZCcHnu-1" w:hAnsi="Times New Roman" w:cs="Times New Roman" w:hint="eastAsia"/>
          <w:color w:val="000000" w:themeColor="text1"/>
          <w:kern w:val="0"/>
          <w:sz w:val="24"/>
          <w:szCs w:val="24"/>
        </w:rPr>
        <w:t xml:space="preserve">: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Mass Spectra: Cationic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: 285.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Anion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88.9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; FTIR Spectra (KBr, v, cm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): FTIR Spectra (KBr, v, cm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):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3382.12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(N-H), 3000~2800 (C-H), 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>1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300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>~11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50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 xml:space="preserve"> (C-H),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16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51.98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(C=O), 15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95.32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(N-H), 14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65.62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, 1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375.58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(C-H), 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>1126.82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O-H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, 947.47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(C-O)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, 764.98 (C-H)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AA7EA6" w:rsidRPr="005B482C" w:rsidRDefault="00AA7EA6" w:rsidP="00AA7EA6">
      <w:pPr>
        <w:adjustRightInd w:val="0"/>
        <w:snapToGrid w:val="0"/>
        <w:spacing w:line="360" w:lineRule="auto"/>
        <w:ind w:firstLineChars="200" w:firstLine="480"/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perscript"/>
        </w:rPr>
      </w:pP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</w:rPr>
        <w:t>13-2-13-2HCOO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perscript"/>
        </w:rPr>
        <w:t>−</w:t>
      </w:r>
      <w:r w:rsidRPr="005B482C">
        <w:rPr>
          <w:rFonts w:ascii="Times New Roman" w:eastAsia="E-BZ+ZCcHnu-1" w:hAnsi="Times New Roman" w:cs="Times New Roman" w:hint="eastAsia"/>
          <w:color w:val="000000" w:themeColor="text1"/>
          <w:kern w:val="0"/>
          <w:sz w:val="24"/>
          <w:szCs w:val="24"/>
        </w:rPr>
        <w:t xml:space="preserve">: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Mass Spectra: Cationic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: 285.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Anion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45.0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; FTIR Spectra (KBr, v, cm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): 3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257.55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(N-H), 3000~2800 (C-H),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 1250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~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1100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(C-H)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,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16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64.15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(C=O), 159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8.57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(N-H), 1487.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87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, 14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66.65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(C-H),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949.64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(C-O)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, 763.71 (C-H)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AA7EA6" w:rsidRPr="005B482C" w:rsidRDefault="00AA7EA6" w:rsidP="00AA7EA6">
      <w:pPr>
        <w:adjustRightInd w:val="0"/>
        <w:snapToGrid w:val="0"/>
        <w:spacing w:line="360" w:lineRule="auto"/>
        <w:ind w:firstLineChars="200" w:firstLine="48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</w:rPr>
        <w:t>13-2-13-2CH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bscript"/>
        </w:rPr>
        <w:t>3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</w:rPr>
        <w:t>COO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perscript"/>
        </w:rPr>
        <w:t>−</w:t>
      </w:r>
      <w:r w:rsidRPr="005B482C">
        <w:rPr>
          <w:rFonts w:ascii="Times New Roman" w:eastAsia="E-BZ+ZCcHnu-1" w:hAnsi="Times New Roman" w:cs="Times New Roman" w:hint="eastAsia"/>
          <w:color w:val="000000" w:themeColor="text1"/>
          <w:kern w:val="0"/>
          <w:sz w:val="24"/>
          <w:szCs w:val="24"/>
        </w:rPr>
        <w:t xml:space="preserve">: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Mass Spectra: Cationic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: 285.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Anion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59.0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; FTIR Spectra (KBr, v, cm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):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3257.55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(N-H), 3000~2800 (C-H), 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>1250~1100 (C-H),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16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64.15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(C=O), 15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98.57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(N-H), 14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87.87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, 14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66.65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(C-H),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949.64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(C-O)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, 763.71 (C-H)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AA7EA6" w:rsidRPr="005B482C" w:rsidRDefault="00AA7EA6" w:rsidP="00AA7EA6">
      <w:pPr>
        <w:adjustRightInd w:val="0"/>
        <w:snapToGrid w:val="0"/>
        <w:spacing w:line="360" w:lineRule="auto"/>
        <w:ind w:firstLineChars="200" w:firstLine="48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</w:rPr>
        <w:t>13-2-13-2CH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bscript"/>
        </w:rPr>
        <w:t>3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</w:rPr>
        <w:t>CHOHCOO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perscript"/>
        </w:rPr>
        <w:t>−</w:t>
      </w:r>
      <w:r w:rsidRPr="005B482C">
        <w:rPr>
          <w:rFonts w:ascii="Times New Roman" w:eastAsia="E-BZ+ZCcHnu-1" w:hAnsi="Times New Roman" w:cs="Times New Roman" w:hint="eastAsia"/>
          <w:color w:val="000000" w:themeColor="text1"/>
          <w:kern w:val="0"/>
          <w:sz w:val="24"/>
          <w:szCs w:val="24"/>
        </w:rPr>
        <w:t xml:space="preserve">: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Mass Spectra: Cationic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: 285.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Anion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88.9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; FTIR Spectra (KBr, v, cm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):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3394.04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(N-H), 3000~2800 (C-H), 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>1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300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>~11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50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 xml:space="preserve"> (C-H),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16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48.39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(C=O), 15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93.47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(N-H), 14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87.81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, 1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465.90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(C-H), 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>112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5.17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O-H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, 947.71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(C-O)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, 686.18 (C-H)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AA7EA6" w:rsidRPr="005B482C" w:rsidRDefault="00AA7EA6" w:rsidP="00AA7EA6">
      <w:pPr>
        <w:adjustRightInd w:val="0"/>
        <w:snapToGrid w:val="0"/>
        <w:spacing w:line="360" w:lineRule="auto"/>
        <w:ind w:firstLineChars="200" w:firstLine="480"/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</w:pP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</w:rPr>
        <w:t>15-2-15-2HCOO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perscript"/>
        </w:rPr>
        <w:t>−</w:t>
      </w:r>
      <w:r w:rsidRPr="005B482C">
        <w:rPr>
          <w:rFonts w:ascii="Times New Roman" w:eastAsia="E-BZ+ZCcHnu-1" w:hAnsi="Times New Roman" w:cs="Times New Roman" w:hint="eastAsia"/>
          <w:color w:val="000000" w:themeColor="text1"/>
          <w:kern w:val="0"/>
          <w:sz w:val="24"/>
          <w:szCs w:val="24"/>
        </w:rPr>
        <w:t xml:space="preserve">: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Mass Spectra: Cationic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: 285.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Anion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45.0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; FTIR Spectra (KBr, v, cm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):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3300.56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(N-H), 3000~2800 (C-H),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 1250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~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1100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(C-H)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,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16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35.94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(C=O), 159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7.42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(N-H), 148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8.39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, 14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67.90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(C-H),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948.44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(C-O)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, 764.70 (C-H)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AA7EA6" w:rsidRPr="005B482C" w:rsidRDefault="00AA7EA6" w:rsidP="00AA7EA6">
      <w:pPr>
        <w:adjustRightInd w:val="0"/>
        <w:snapToGrid w:val="0"/>
        <w:spacing w:line="360" w:lineRule="auto"/>
        <w:ind w:firstLineChars="200" w:firstLine="480"/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perscript"/>
        </w:rPr>
      </w:pP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</w:rPr>
        <w:t>15-2-15-2CH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bscript"/>
        </w:rPr>
        <w:t>3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</w:rPr>
        <w:t>COO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perscript"/>
        </w:rPr>
        <w:t>−</w:t>
      </w:r>
      <w:r w:rsidRPr="005B482C">
        <w:rPr>
          <w:rFonts w:ascii="Times New Roman" w:eastAsia="E-BZ+ZCcHnu-1" w:hAnsi="Times New Roman" w:cs="Times New Roman" w:hint="eastAsia"/>
          <w:color w:val="000000" w:themeColor="text1"/>
          <w:kern w:val="0"/>
          <w:sz w:val="24"/>
          <w:szCs w:val="24"/>
        </w:rPr>
        <w:t xml:space="preserve">: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Mass Spectra: Cationic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: 285.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Anion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59.0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; FTIR Spectra (KBr, v, cm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):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3351.01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(N-H), 3000~2800 (C-H), 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lastRenderedPageBreak/>
        <w:t>12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80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>~11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40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 xml:space="preserve"> (C-H),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16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35.94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(C=O), 15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95.02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(N-H), 14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88.42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, 14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65.90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(C-H),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948.37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(C-O)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, 776.27 (C-H)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AA7EA6" w:rsidRPr="005B482C" w:rsidRDefault="00AA7EA6" w:rsidP="00AA7EA6">
      <w:pPr>
        <w:adjustRightInd w:val="0"/>
        <w:snapToGrid w:val="0"/>
        <w:spacing w:line="360" w:lineRule="auto"/>
        <w:ind w:firstLineChars="200" w:firstLine="480"/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perscript"/>
        </w:rPr>
      </w:pP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</w:rPr>
        <w:t>15-2-15-2CH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bscript"/>
        </w:rPr>
        <w:t>3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</w:rPr>
        <w:t>CHOHCOO</w:t>
      </w:r>
      <w:r w:rsidRPr="005B482C">
        <w:rPr>
          <w:rFonts w:ascii="Times New Roman" w:eastAsia="E-BZ+ZCcHnu-1" w:hAnsi="Times New Roman" w:cs="Times New Roman"/>
          <w:color w:val="000000" w:themeColor="text1"/>
          <w:kern w:val="0"/>
          <w:sz w:val="24"/>
          <w:szCs w:val="24"/>
          <w:vertAlign w:val="superscript"/>
        </w:rPr>
        <w:t>−</w:t>
      </w:r>
      <w:r w:rsidRPr="005B482C">
        <w:rPr>
          <w:rFonts w:ascii="Times New Roman" w:eastAsia="E-BZ+ZCcHnu-1" w:hAnsi="Times New Roman" w:cs="Times New Roman" w:hint="eastAsia"/>
          <w:color w:val="000000" w:themeColor="text1"/>
          <w:kern w:val="0"/>
          <w:sz w:val="24"/>
          <w:szCs w:val="24"/>
        </w:rPr>
        <w:t xml:space="preserve">: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Mass Spectra: Cationic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: 285.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; Anion scanning 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M</w:t>
      </w:r>
      <w:r w:rsidRPr="005B482C">
        <w:rPr>
          <w:rFonts w:ascii="Times New Roman" w:eastAsia="宋体" w:hAnsi="Times New Roman" w:hint="eastAsia"/>
          <w:i/>
          <w:color w:val="000000" w:themeColor="text1"/>
          <w:sz w:val="24"/>
          <w:szCs w:val="24"/>
        </w:rPr>
        <w:t>/</w:t>
      </w:r>
      <w:r w:rsidRPr="005B482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E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88.9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; FTIR Spectra (KBr, v, cm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-1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): 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3304.23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(N-H), 3000~2800 (C-H), 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>1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300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>~11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50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 xml:space="preserve"> (C-H),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16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40.17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(C=O), 15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 xml:space="preserve">52.24 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(N-H), 1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467.24,1377.70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(C-H), </w:t>
      </w:r>
      <w:r w:rsidRPr="005B482C">
        <w:rPr>
          <w:rFonts w:ascii="Times New Roman" w:eastAsia="Times New Roman" w:hAnsi="Times New Roman" w:hint="eastAsia"/>
          <w:color w:val="000000" w:themeColor="text1"/>
          <w:sz w:val="24"/>
          <w:szCs w:val="24"/>
        </w:rPr>
        <w:t>11</w:t>
      </w:r>
      <w:r w:rsidRPr="005B482C">
        <w:rPr>
          <w:rFonts w:ascii="Times New Roman" w:hAnsi="Times New Roman" w:hint="eastAsia"/>
          <w:color w:val="000000" w:themeColor="text1"/>
          <w:sz w:val="24"/>
          <w:szCs w:val="24"/>
        </w:rPr>
        <w:t>24.55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O-H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)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, 964.06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(C-O)</w:t>
      </w:r>
      <w:r w:rsidRPr="005B482C">
        <w:rPr>
          <w:rFonts w:ascii="Times New Roman" w:eastAsia="宋体" w:hAnsi="Times New Roman" w:hint="eastAsia"/>
          <w:color w:val="000000" w:themeColor="text1"/>
          <w:sz w:val="24"/>
          <w:szCs w:val="24"/>
        </w:rPr>
        <w:t>, 760.83 (C-H)</w:t>
      </w:r>
      <w:r w:rsidRPr="005B482C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D7410F" w:rsidRPr="002452AD" w:rsidRDefault="00791A7A"/>
    <w:sectPr w:rsidR="00D7410F" w:rsidRPr="002452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A7A" w:rsidRDefault="00791A7A" w:rsidP="002452AD">
      <w:r>
        <w:separator/>
      </w:r>
    </w:p>
  </w:endnote>
  <w:endnote w:type="continuationSeparator" w:id="0">
    <w:p w:rsidR="00791A7A" w:rsidRDefault="00791A7A" w:rsidP="0024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-BZ+ZCcHnu-1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A7A" w:rsidRDefault="00791A7A" w:rsidP="002452AD">
      <w:r>
        <w:separator/>
      </w:r>
    </w:p>
  </w:footnote>
  <w:footnote w:type="continuationSeparator" w:id="0">
    <w:p w:rsidR="00791A7A" w:rsidRDefault="00791A7A" w:rsidP="00245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E47"/>
    <w:rsid w:val="002452AD"/>
    <w:rsid w:val="004B43ED"/>
    <w:rsid w:val="00541898"/>
    <w:rsid w:val="00590AD0"/>
    <w:rsid w:val="00791A7A"/>
    <w:rsid w:val="00AA7EA6"/>
    <w:rsid w:val="00B23E47"/>
    <w:rsid w:val="00C6004F"/>
    <w:rsid w:val="00CB5C2F"/>
    <w:rsid w:val="00E424D7"/>
    <w:rsid w:val="00F4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EE951F-BB78-4BC0-9255-F1F07A63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52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5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52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372</Words>
  <Characters>2123</Characters>
  <Application>Microsoft Office Word</Application>
  <DocSecurity>0</DocSecurity>
  <Lines>17</Lines>
  <Paragraphs>4</Paragraphs>
  <ScaleCrop>false</ScaleCrop>
  <Company>china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2019-07-16T03:37:00Z</dcterms:created>
  <dcterms:modified xsi:type="dcterms:W3CDTF">2019-07-16T05:04:00Z</dcterms:modified>
</cp:coreProperties>
</file>