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09C" w14:textId="53C1E54D" w:rsidR="007E2E5D" w:rsidRPr="00D6068C" w:rsidRDefault="007E2E5D" w:rsidP="007E2E5D">
      <w:pPr>
        <w:spacing w:line="360" w:lineRule="auto"/>
        <w:rPr>
          <w:rFonts w:ascii="Garamond" w:hAnsi="Garamond" w:cs="Times New Roman"/>
          <w:b/>
          <w:shd w:val="clear" w:color="auto" w:fill="FFFFFF"/>
        </w:rPr>
      </w:pPr>
      <w:r w:rsidRPr="00D6068C">
        <w:rPr>
          <w:rFonts w:ascii="Garamond" w:hAnsi="Garamond" w:cs="Times New Roman"/>
          <w:bCs/>
        </w:rPr>
        <w:t>Supplementary Information for</w:t>
      </w:r>
      <w:r w:rsidRPr="00D6068C">
        <w:rPr>
          <w:rFonts w:ascii="Garamond" w:hAnsi="Garamond" w:cs="Times New Roman"/>
          <w:b/>
        </w:rPr>
        <w:t xml:space="preserve"> “</w:t>
      </w:r>
      <w:r w:rsidRPr="00D6068C">
        <w:rPr>
          <w:rFonts w:ascii="Garamond" w:hAnsi="Garamond" w:cs="Times New Roman"/>
          <w:b/>
          <w:shd w:val="clear" w:color="auto" w:fill="FFFFFF"/>
        </w:rPr>
        <w:t xml:space="preserve">Silicon Isotopes in Arctic and sub-Arctic Glacial Meltwaters: The Role of the Subglacial Weathering in the Silicon Cycle”, </w:t>
      </w:r>
      <w:r w:rsidRPr="00D6068C">
        <w:rPr>
          <w:rFonts w:ascii="Garamond" w:hAnsi="Garamond" w:cs="Times New Roman"/>
          <w:bCs/>
          <w:shd w:val="clear" w:color="auto" w:fill="FFFFFF"/>
        </w:rPr>
        <w:t xml:space="preserve">authored by Jade E. Hatton, Katharine R. Hendry, Jonathan R. Hawkings, Jemma, L. Wadham, Sophie </w:t>
      </w:r>
      <w:proofErr w:type="spellStart"/>
      <w:r w:rsidRPr="00D6068C">
        <w:rPr>
          <w:rFonts w:ascii="Garamond" w:hAnsi="Garamond" w:cs="Times New Roman"/>
          <w:bCs/>
          <w:shd w:val="clear" w:color="auto" w:fill="FFFFFF"/>
        </w:rPr>
        <w:t>Opfergelt</w:t>
      </w:r>
      <w:proofErr w:type="spellEnd"/>
      <w:r w:rsidRPr="00D6068C">
        <w:rPr>
          <w:rFonts w:ascii="Garamond" w:hAnsi="Garamond" w:cs="Times New Roman"/>
          <w:bCs/>
          <w:shd w:val="clear" w:color="auto" w:fill="FFFFFF"/>
        </w:rPr>
        <w:t>,</w:t>
      </w:r>
      <w:r w:rsidRPr="00D6068C">
        <w:rPr>
          <w:rFonts w:ascii="Garamond" w:hAnsi="Garamond" w:cs="Times New Roman"/>
          <w:bCs/>
          <w:shd w:val="clear" w:color="auto" w:fill="FFFFFF"/>
          <w:vertAlign w:val="superscript"/>
        </w:rPr>
        <w:t xml:space="preserve"> </w:t>
      </w:r>
      <w:r w:rsidRPr="00D6068C">
        <w:rPr>
          <w:rFonts w:ascii="Garamond" w:hAnsi="Garamond" w:cs="Times New Roman"/>
          <w:bCs/>
          <w:shd w:val="clear" w:color="auto" w:fill="FFFFFF"/>
        </w:rPr>
        <w:t>Tyler J. Kohler, Jacob C. Yde,</w:t>
      </w:r>
      <w:r w:rsidRPr="00D6068C">
        <w:rPr>
          <w:rFonts w:ascii="Garamond" w:hAnsi="Garamond" w:cs="Times New Roman"/>
          <w:bCs/>
          <w:shd w:val="clear" w:color="auto" w:fill="FFFFFF"/>
          <w:vertAlign w:val="superscript"/>
        </w:rPr>
        <w:t xml:space="preserve"> </w:t>
      </w:r>
      <w:r w:rsidRPr="00D6068C">
        <w:rPr>
          <w:rFonts w:ascii="Garamond" w:hAnsi="Garamond" w:cs="Times New Roman"/>
          <w:bCs/>
          <w:shd w:val="clear" w:color="auto" w:fill="FFFFFF"/>
        </w:rPr>
        <w:t xml:space="preserve">Marek Stibal, and Jakub D. </w:t>
      </w:r>
      <w:r w:rsidRPr="00D6068C">
        <w:rPr>
          <w:rFonts w:ascii="Garamond" w:hAnsi="Garamond" w:cs="Times New Roman"/>
          <w:bCs/>
        </w:rPr>
        <w:t>Žárský, published in Proceedings of the Royal Society A.</w:t>
      </w:r>
    </w:p>
    <w:p w14:paraId="69DC4E9D" w14:textId="187E13CA" w:rsidR="00EC6CEE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t>Supplementary Table 1: Sample information for the new data presented in this stud</w:t>
      </w:r>
      <w:r w:rsidR="00EC6CEE" w:rsidRPr="00D6068C">
        <w:rPr>
          <w:rFonts w:ascii="Garamond" w:hAnsi="Garamond" w:cs="Times New Roman"/>
          <w:b/>
        </w:rPr>
        <w:t>y.</w:t>
      </w:r>
    </w:p>
    <w:tbl>
      <w:tblPr>
        <w:tblStyle w:val="ListTable3"/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276"/>
        <w:gridCol w:w="1559"/>
        <w:gridCol w:w="1276"/>
        <w:gridCol w:w="728"/>
        <w:gridCol w:w="122"/>
        <w:gridCol w:w="1012"/>
        <w:gridCol w:w="1276"/>
      </w:tblGrid>
      <w:tr w:rsidR="002D3F4B" w:rsidRPr="00D6068C" w14:paraId="159803A0" w14:textId="77777777" w:rsidTr="00EC6C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0" w:type="dxa"/>
          </w:tcPr>
          <w:p w14:paraId="2B135C97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Glacier</w:t>
            </w:r>
          </w:p>
        </w:tc>
        <w:tc>
          <w:tcPr>
            <w:tcW w:w="1559" w:type="dxa"/>
          </w:tcPr>
          <w:p w14:paraId="20D3DAC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Location</w:t>
            </w:r>
          </w:p>
        </w:tc>
        <w:tc>
          <w:tcPr>
            <w:tcW w:w="1276" w:type="dxa"/>
          </w:tcPr>
          <w:p w14:paraId="7A7D00E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Latitude</w:t>
            </w:r>
          </w:p>
        </w:tc>
        <w:tc>
          <w:tcPr>
            <w:tcW w:w="1559" w:type="dxa"/>
          </w:tcPr>
          <w:p w14:paraId="2898540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Longitude</w:t>
            </w:r>
          </w:p>
        </w:tc>
        <w:tc>
          <w:tcPr>
            <w:tcW w:w="1276" w:type="dxa"/>
          </w:tcPr>
          <w:p w14:paraId="76DBFCF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Date</w:t>
            </w:r>
          </w:p>
        </w:tc>
        <w:tc>
          <w:tcPr>
            <w:tcW w:w="850" w:type="dxa"/>
            <w:gridSpan w:val="2"/>
          </w:tcPr>
          <w:p w14:paraId="7085401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Time</w:t>
            </w:r>
          </w:p>
        </w:tc>
        <w:tc>
          <w:tcPr>
            <w:tcW w:w="1012" w:type="dxa"/>
          </w:tcPr>
          <w:p w14:paraId="42F8859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Temp (°C)</w:t>
            </w:r>
          </w:p>
        </w:tc>
        <w:tc>
          <w:tcPr>
            <w:tcW w:w="1276" w:type="dxa"/>
          </w:tcPr>
          <w:p w14:paraId="532A374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Sample ID</w:t>
            </w:r>
          </w:p>
        </w:tc>
      </w:tr>
      <w:tr w:rsidR="002D3F4B" w:rsidRPr="00D6068C" w14:paraId="38DBF189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3CFE0A1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6</w:t>
            </w:r>
          </w:p>
        </w:tc>
        <w:tc>
          <w:tcPr>
            <w:tcW w:w="1559" w:type="dxa"/>
          </w:tcPr>
          <w:p w14:paraId="58E92940" w14:textId="261B06AC" w:rsidR="002D3F4B" w:rsidRPr="00D6068C" w:rsidRDefault="007C2754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3E04EE6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69.715833°</w:t>
            </w:r>
          </w:p>
        </w:tc>
        <w:tc>
          <w:tcPr>
            <w:tcW w:w="1559" w:type="dxa"/>
          </w:tcPr>
          <w:p w14:paraId="4F3F8E71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-53.441617°</w:t>
            </w:r>
          </w:p>
        </w:tc>
        <w:tc>
          <w:tcPr>
            <w:tcW w:w="1276" w:type="dxa"/>
          </w:tcPr>
          <w:p w14:paraId="54486A6E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4/8/2015</w:t>
            </w:r>
          </w:p>
        </w:tc>
        <w:tc>
          <w:tcPr>
            <w:tcW w:w="728" w:type="dxa"/>
          </w:tcPr>
          <w:p w14:paraId="7927CE9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1600</w:t>
            </w:r>
          </w:p>
        </w:tc>
        <w:tc>
          <w:tcPr>
            <w:tcW w:w="1134" w:type="dxa"/>
            <w:gridSpan w:val="2"/>
          </w:tcPr>
          <w:p w14:paraId="072D150E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678D755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D6</w:t>
            </w:r>
          </w:p>
        </w:tc>
      </w:tr>
      <w:tr w:rsidR="002D3F4B" w:rsidRPr="00D6068C" w14:paraId="7F011389" w14:textId="77777777" w:rsidTr="00EC6CEE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CDE79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10</w:t>
            </w:r>
          </w:p>
        </w:tc>
        <w:tc>
          <w:tcPr>
            <w:tcW w:w="1559" w:type="dxa"/>
          </w:tcPr>
          <w:p w14:paraId="3E397480" w14:textId="3FC7D8F9" w:rsidR="002D3F4B" w:rsidRPr="00D6068C" w:rsidRDefault="007C2754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3D372FA3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69.766717°</w:t>
            </w:r>
          </w:p>
        </w:tc>
        <w:tc>
          <w:tcPr>
            <w:tcW w:w="1559" w:type="dxa"/>
          </w:tcPr>
          <w:p w14:paraId="092B5197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-53.413400°</w:t>
            </w:r>
          </w:p>
        </w:tc>
        <w:tc>
          <w:tcPr>
            <w:tcW w:w="1276" w:type="dxa"/>
          </w:tcPr>
          <w:p w14:paraId="5DE5CB5F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6/8/2015</w:t>
            </w:r>
          </w:p>
        </w:tc>
        <w:tc>
          <w:tcPr>
            <w:tcW w:w="728" w:type="dxa"/>
          </w:tcPr>
          <w:p w14:paraId="53B7DA3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1520</w:t>
            </w:r>
          </w:p>
        </w:tc>
        <w:tc>
          <w:tcPr>
            <w:tcW w:w="1134" w:type="dxa"/>
            <w:gridSpan w:val="2"/>
          </w:tcPr>
          <w:p w14:paraId="4F3B86F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39B5656F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D10</w:t>
            </w:r>
          </w:p>
        </w:tc>
      </w:tr>
      <w:tr w:rsidR="002D3F4B" w:rsidRPr="00D6068C" w14:paraId="1573917D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57622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11</w:t>
            </w:r>
          </w:p>
        </w:tc>
        <w:tc>
          <w:tcPr>
            <w:tcW w:w="1559" w:type="dxa"/>
          </w:tcPr>
          <w:p w14:paraId="1E5D8E3F" w14:textId="70DB8DB0" w:rsidR="002D3F4B" w:rsidRPr="00D6068C" w:rsidRDefault="007C2754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626C814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69.784050°</w:t>
            </w:r>
          </w:p>
        </w:tc>
        <w:tc>
          <w:tcPr>
            <w:tcW w:w="1559" w:type="dxa"/>
          </w:tcPr>
          <w:p w14:paraId="18D65BCB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-53.427200°</w:t>
            </w:r>
          </w:p>
        </w:tc>
        <w:tc>
          <w:tcPr>
            <w:tcW w:w="1276" w:type="dxa"/>
          </w:tcPr>
          <w:p w14:paraId="728C3AE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6/8/2015</w:t>
            </w:r>
          </w:p>
        </w:tc>
        <w:tc>
          <w:tcPr>
            <w:tcW w:w="728" w:type="dxa"/>
          </w:tcPr>
          <w:p w14:paraId="08BBDC87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1800</w:t>
            </w:r>
          </w:p>
        </w:tc>
        <w:tc>
          <w:tcPr>
            <w:tcW w:w="1134" w:type="dxa"/>
            <w:gridSpan w:val="2"/>
          </w:tcPr>
          <w:p w14:paraId="2A07D43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2.2</w:t>
            </w:r>
          </w:p>
        </w:tc>
        <w:tc>
          <w:tcPr>
            <w:tcW w:w="1276" w:type="dxa"/>
          </w:tcPr>
          <w:p w14:paraId="09657CD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D11</w:t>
            </w:r>
          </w:p>
        </w:tc>
      </w:tr>
      <w:tr w:rsidR="002D3F4B" w:rsidRPr="00D6068C" w14:paraId="30BFCEBD" w14:textId="77777777" w:rsidTr="00EC6CEE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A1172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Disko 13</w:t>
            </w:r>
          </w:p>
        </w:tc>
        <w:tc>
          <w:tcPr>
            <w:tcW w:w="1559" w:type="dxa"/>
          </w:tcPr>
          <w:p w14:paraId="78028D48" w14:textId="31D792D9" w:rsidR="002D3F4B" w:rsidRPr="00D6068C" w:rsidRDefault="007C2754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14F2F9FF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69.801817°</w:t>
            </w:r>
          </w:p>
        </w:tc>
        <w:tc>
          <w:tcPr>
            <w:tcW w:w="1559" w:type="dxa"/>
          </w:tcPr>
          <w:p w14:paraId="486D6269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-53.375900°</w:t>
            </w:r>
          </w:p>
        </w:tc>
        <w:tc>
          <w:tcPr>
            <w:tcW w:w="1276" w:type="dxa"/>
          </w:tcPr>
          <w:p w14:paraId="2765278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9/8/2015</w:t>
            </w:r>
          </w:p>
        </w:tc>
        <w:tc>
          <w:tcPr>
            <w:tcW w:w="728" w:type="dxa"/>
          </w:tcPr>
          <w:p w14:paraId="6EA9D6D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1700</w:t>
            </w:r>
          </w:p>
        </w:tc>
        <w:tc>
          <w:tcPr>
            <w:tcW w:w="1134" w:type="dxa"/>
            <w:gridSpan w:val="2"/>
          </w:tcPr>
          <w:p w14:paraId="04A3881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</w:t>
            </w:r>
          </w:p>
        </w:tc>
        <w:tc>
          <w:tcPr>
            <w:tcW w:w="1276" w:type="dxa"/>
          </w:tcPr>
          <w:p w14:paraId="10A8A49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D13</w:t>
            </w:r>
          </w:p>
        </w:tc>
      </w:tr>
      <w:tr w:rsidR="002D3F4B" w:rsidRPr="00D6068C" w14:paraId="36D85811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6AE8E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Kuannersuit</w:t>
            </w:r>
            <w:proofErr w:type="spellEnd"/>
          </w:p>
        </w:tc>
        <w:tc>
          <w:tcPr>
            <w:tcW w:w="1559" w:type="dxa"/>
          </w:tcPr>
          <w:p w14:paraId="2574A667" w14:textId="362956B0" w:rsidR="002D3F4B" w:rsidRPr="00D6068C" w:rsidRDefault="007C2754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Qeqe</w:t>
            </w:r>
            <w:r w:rsidR="003E3F76" w:rsidRPr="00D6068C">
              <w:rPr>
                <w:rFonts w:ascii="Garamond" w:hAnsi="Garamond" w:cs="Times New Roman"/>
              </w:rPr>
              <w:t>r</w:t>
            </w:r>
            <w:r w:rsidRPr="00D6068C">
              <w:rPr>
                <w:rFonts w:ascii="Garamond" w:hAnsi="Garamond" w:cs="Times New Roman"/>
              </w:rPr>
              <w:t>tarsuaq</w:t>
            </w:r>
            <w:proofErr w:type="spellEnd"/>
          </w:p>
        </w:tc>
        <w:tc>
          <w:tcPr>
            <w:tcW w:w="1276" w:type="dxa"/>
          </w:tcPr>
          <w:p w14:paraId="07208CC5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69.687500°</w:t>
            </w:r>
          </w:p>
        </w:tc>
        <w:tc>
          <w:tcPr>
            <w:tcW w:w="1559" w:type="dxa"/>
          </w:tcPr>
          <w:p w14:paraId="06C522C2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-53.291450°</w:t>
            </w:r>
          </w:p>
        </w:tc>
        <w:tc>
          <w:tcPr>
            <w:tcW w:w="1276" w:type="dxa"/>
          </w:tcPr>
          <w:p w14:paraId="53D3210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3/8/2015</w:t>
            </w:r>
          </w:p>
        </w:tc>
        <w:tc>
          <w:tcPr>
            <w:tcW w:w="728" w:type="dxa"/>
          </w:tcPr>
          <w:p w14:paraId="65A5E38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2030</w:t>
            </w:r>
          </w:p>
        </w:tc>
        <w:tc>
          <w:tcPr>
            <w:tcW w:w="1134" w:type="dxa"/>
            <w:gridSpan w:val="2"/>
          </w:tcPr>
          <w:p w14:paraId="281591E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</w:t>
            </w:r>
          </w:p>
        </w:tc>
        <w:tc>
          <w:tcPr>
            <w:tcW w:w="1276" w:type="dxa"/>
          </w:tcPr>
          <w:p w14:paraId="5E8BDE3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KG</w:t>
            </w:r>
          </w:p>
        </w:tc>
      </w:tr>
      <w:tr w:rsidR="002D3F4B" w:rsidRPr="00D6068C" w14:paraId="3637069C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B7629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Nansenbreen</w:t>
            </w:r>
            <w:proofErr w:type="spellEnd"/>
          </w:p>
        </w:tc>
        <w:tc>
          <w:tcPr>
            <w:tcW w:w="1559" w:type="dxa"/>
          </w:tcPr>
          <w:p w14:paraId="2A4DE93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09F98D59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78.353145°</w:t>
            </w:r>
          </w:p>
        </w:tc>
        <w:tc>
          <w:tcPr>
            <w:tcW w:w="1559" w:type="dxa"/>
          </w:tcPr>
          <w:p w14:paraId="45B04E0C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14.075243°</w:t>
            </w:r>
          </w:p>
        </w:tc>
        <w:tc>
          <w:tcPr>
            <w:tcW w:w="1276" w:type="dxa"/>
          </w:tcPr>
          <w:p w14:paraId="17AEFD7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2/8/2016</w:t>
            </w:r>
          </w:p>
        </w:tc>
        <w:tc>
          <w:tcPr>
            <w:tcW w:w="728" w:type="dxa"/>
          </w:tcPr>
          <w:p w14:paraId="2F3EE001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1345</w:t>
            </w:r>
          </w:p>
        </w:tc>
        <w:tc>
          <w:tcPr>
            <w:tcW w:w="1134" w:type="dxa"/>
            <w:gridSpan w:val="2"/>
          </w:tcPr>
          <w:p w14:paraId="1A24401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0.9</w:t>
            </w:r>
          </w:p>
        </w:tc>
        <w:tc>
          <w:tcPr>
            <w:tcW w:w="1276" w:type="dxa"/>
          </w:tcPr>
          <w:p w14:paraId="7BBA540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Nan</w:t>
            </w:r>
          </w:p>
        </w:tc>
      </w:tr>
      <w:tr w:rsidR="002D3F4B" w:rsidRPr="00D6068C" w14:paraId="75E6F51E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0555A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Sefströmbreen</w:t>
            </w:r>
            <w:proofErr w:type="spellEnd"/>
          </w:p>
        </w:tc>
        <w:tc>
          <w:tcPr>
            <w:tcW w:w="1559" w:type="dxa"/>
          </w:tcPr>
          <w:p w14:paraId="7FB2DBD9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0BA91670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78.719740°</w:t>
            </w:r>
          </w:p>
        </w:tc>
        <w:tc>
          <w:tcPr>
            <w:tcW w:w="1559" w:type="dxa"/>
          </w:tcPr>
          <w:p w14:paraId="70CE6AE0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14.374894°</w:t>
            </w:r>
          </w:p>
        </w:tc>
        <w:tc>
          <w:tcPr>
            <w:tcW w:w="1276" w:type="dxa"/>
          </w:tcPr>
          <w:p w14:paraId="39E7095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4/8/2016</w:t>
            </w:r>
          </w:p>
        </w:tc>
        <w:tc>
          <w:tcPr>
            <w:tcW w:w="728" w:type="dxa"/>
          </w:tcPr>
          <w:p w14:paraId="6F5D184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2030</w:t>
            </w:r>
          </w:p>
        </w:tc>
        <w:tc>
          <w:tcPr>
            <w:tcW w:w="1134" w:type="dxa"/>
            <w:gridSpan w:val="2"/>
          </w:tcPr>
          <w:p w14:paraId="617A44C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</w:t>
            </w:r>
          </w:p>
        </w:tc>
        <w:tc>
          <w:tcPr>
            <w:tcW w:w="1276" w:type="dxa"/>
          </w:tcPr>
          <w:p w14:paraId="2AAE25A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</w:t>
            </w:r>
            <w:proofErr w:type="spellEnd"/>
          </w:p>
        </w:tc>
      </w:tr>
      <w:tr w:rsidR="002D3F4B" w:rsidRPr="00D6068C" w14:paraId="41F827E5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56795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Ebbabreen</w:t>
            </w:r>
            <w:proofErr w:type="spellEnd"/>
          </w:p>
        </w:tc>
        <w:tc>
          <w:tcPr>
            <w:tcW w:w="1559" w:type="dxa"/>
          </w:tcPr>
          <w:p w14:paraId="687A82D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Svalbard</w:t>
            </w:r>
          </w:p>
        </w:tc>
        <w:tc>
          <w:tcPr>
            <w:tcW w:w="1276" w:type="dxa"/>
          </w:tcPr>
          <w:p w14:paraId="3EF9F900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78.726805°</w:t>
            </w:r>
          </w:p>
        </w:tc>
        <w:tc>
          <w:tcPr>
            <w:tcW w:w="1559" w:type="dxa"/>
          </w:tcPr>
          <w:p w14:paraId="16D243C1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16.794599°</w:t>
            </w:r>
          </w:p>
        </w:tc>
        <w:tc>
          <w:tcPr>
            <w:tcW w:w="1276" w:type="dxa"/>
          </w:tcPr>
          <w:p w14:paraId="1B7DF2E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6/8/2016</w:t>
            </w:r>
          </w:p>
        </w:tc>
        <w:tc>
          <w:tcPr>
            <w:tcW w:w="728" w:type="dxa"/>
          </w:tcPr>
          <w:p w14:paraId="49DCF6D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1630</w:t>
            </w:r>
          </w:p>
        </w:tc>
        <w:tc>
          <w:tcPr>
            <w:tcW w:w="1134" w:type="dxa"/>
            <w:gridSpan w:val="2"/>
          </w:tcPr>
          <w:p w14:paraId="3CF75FC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</w:t>
            </w:r>
          </w:p>
        </w:tc>
        <w:tc>
          <w:tcPr>
            <w:tcW w:w="1276" w:type="dxa"/>
          </w:tcPr>
          <w:p w14:paraId="7922AA9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Ebba</w:t>
            </w:r>
          </w:p>
        </w:tc>
      </w:tr>
      <w:tr w:rsidR="002D3F4B" w:rsidRPr="00D6068C" w14:paraId="53DCAB80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81F548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Langjökull</w:t>
            </w:r>
            <w:proofErr w:type="spellEnd"/>
          </w:p>
        </w:tc>
        <w:tc>
          <w:tcPr>
            <w:tcW w:w="1559" w:type="dxa"/>
          </w:tcPr>
          <w:p w14:paraId="14FAC52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736ABB57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64.496778°</w:t>
            </w:r>
          </w:p>
        </w:tc>
        <w:tc>
          <w:tcPr>
            <w:tcW w:w="1559" w:type="dxa"/>
          </w:tcPr>
          <w:p w14:paraId="60A1E5B3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-20.227667°</w:t>
            </w:r>
          </w:p>
        </w:tc>
        <w:tc>
          <w:tcPr>
            <w:tcW w:w="1276" w:type="dxa"/>
          </w:tcPr>
          <w:p w14:paraId="3DF5EFD9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15/8/2016</w:t>
            </w:r>
          </w:p>
        </w:tc>
        <w:tc>
          <w:tcPr>
            <w:tcW w:w="728" w:type="dxa"/>
          </w:tcPr>
          <w:p w14:paraId="1EFF4049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4151EBF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7ED53199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Lang</w:t>
            </w:r>
          </w:p>
        </w:tc>
      </w:tr>
      <w:tr w:rsidR="002D3F4B" w:rsidRPr="00D6068C" w14:paraId="6FF2A96A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3AC1D2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Sólheimajökull</w:t>
            </w:r>
            <w:proofErr w:type="spellEnd"/>
          </w:p>
        </w:tc>
        <w:tc>
          <w:tcPr>
            <w:tcW w:w="1559" w:type="dxa"/>
          </w:tcPr>
          <w:p w14:paraId="0CE717DE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188B6A0E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63.534833°</w:t>
            </w:r>
          </w:p>
        </w:tc>
        <w:tc>
          <w:tcPr>
            <w:tcW w:w="1559" w:type="dxa"/>
          </w:tcPr>
          <w:p w14:paraId="37705CB9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-19.352194°</w:t>
            </w:r>
          </w:p>
        </w:tc>
        <w:tc>
          <w:tcPr>
            <w:tcW w:w="1276" w:type="dxa"/>
          </w:tcPr>
          <w:p w14:paraId="6CA2038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16/8/2016</w:t>
            </w:r>
          </w:p>
        </w:tc>
        <w:tc>
          <w:tcPr>
            <w:tcW w:w="728" w:type="dxa"/>
          </w:tcPr>
          <w:p w14:paraId="1E6EB94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1500</w:t>
            </w:r>
          </w:p>
        </w:tc>
        <w:tc>
          <w:tcPr>
            <w:tcW w:w="1134" w:type="dxa"/>
            <w:gridSpan w:val="2"/>
          </w:tcPr>
          <w:p w14:paraId="18C67AE3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116522BF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Sol</w:t>
            </w:r>
          </w:p>
        </w:tc>
      </w:tr>
      <w:tr w:rsidR="002D3F4B" w:rsidRPr="00D6068C" w14:paraId="450036B8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B5A31E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Skaftafellsjökull</w:t>
            </w:r>
            <w:proofErr w:type="spellEnd"/>
          </w:p>
        </w:tc>
        <w:tc>
          <w:tcPr>
            <w:tcW w:w="1559" w:type="dxa"/>
          </w:tcPr>
          <w:p w14:paraId="5E39686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5B67DA97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64.028667°</w:t>
            </w:r>
          </w:p>
        </w:tc>
        <w:tc>
          <w:tcPr>
            <w:tcW w:w="1559" w:type="dxa"/>
          </w:tcPr>
          <w:p w14:paraId="3A39A727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-16.932667°</w:t>
            </w:r>
          </w:p>
        </w:tc>
        <w:tc>
          <w:tcPr>
            <w:tcW w:w="1276" w:type="dxa"/>
          </w:tcPr>
          <w:p w14:paraId="50CE43E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17/8/2016</w:t>
            </w:r>
          </w:p>
        </w:tc>
        <w:tc>
          <w:tcPr>
            <w:tcW w:w="728" w:type="dxa"/>
          </w:tcPr>
          <w:p w14:paraId="140FF2B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1100</w:t>
            </w:r>
          </w:p>
        </w:tc>
        <w:tc>
          <w:tcPr>
            <w:tcW w:w="1134" w:type="dxa"/>
            <w:gridSpan w:val="2"/>
          </w:tcPr>
          <w:p w14:paraId="42DF7C1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12A7A8B7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Skaf</w:t>
            </w:r>
          </w:p>
        </w:tc>
      </w:tr>
      <w:tr w:rsidR="002D3F4B" w:rsidRPr="00D6068C" w14:paraId="27E37CBE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3FFA33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Eyjabakkajökull</w:t>
            </w:r>
            <w:proofErr w:type="spellEnd"/>
          </w:p>
        </w:tc>
        <w:tc>
          <w:tcPr>
            <w:tcW w:w="1559" w:type="dxa"/>
          </w:tcPr>
          <w:p w14:paraId="156E49B3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430E2355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64.666250°</w:t>
            </w:r>
          </w:p>
        </w:tc>
        <w:tc>
          <w:tcPr>
            <w:tcW w:w="1559" w:type="dxa"/>
          </w:tcPr>
          <w:p w14:paraId="106E3C6A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-15.723694°</w:t>
            </w:r>
          </w:p>
        </w:tc>
        <w:tc>
          <w:tcPr>
            <w:tcW w:w="1276" w:type="dxa"/>
          </w:tcPr>
          <w:p w14:paraId="70105B63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18/8/2016</w:t>
            </w:r>
          </w:p>
        </w:tc>
        <w:tc>
          <w:tcPr>
            <w:tcW w:w="728" w:type="dxa"/>
          </w:tcPr>
          <w:p w14:paraId="3E8EDD9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1500</w:t>
            </w:r>
          </w:p>
        </w:tc>
        <w:tc>
          <w:tcPr>
            <w:tcW w:w="1134" w:type="dxa"/>
            <w:gridSpan w:val="2"/>
          </w:tcPr>
          <w:p w14:paraId="09D8218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438A336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</w:t>
            </w:r>
            <w:proofErr w:type="spellEnd"/>
          </w:p>
        </w:tc>
      </w:tr>
      <w:tr w:rsidR="002D3F4B" w:rsidRPr="00D6068C" w14:paraId="1C53E34D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355BF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Drangajökull</w:t>
            </w:r>
            <w:proofErr w:type="spellEnd"/>
          </w:p>
        </w:tc>
        <w:tc>
          <w:tcPr>
            <w:tcW w:w="1559" w:type="dxa"/>
          </w:tcPr>
          <w:p w14:paraId="6314FB0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Iceland</w:t>
            </w:r>
          </w:p>
        </w:tc>
        <w:tc>
          <w:tcPr>
            <w:tcW w:w="1276" w:type="dxa"/>
          </w:tcPr>
          <w:p w14:paraId="36EE0FA9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66.117611°</w:t>
            </w:r>
          </w:p>
        </w:tc>
        <w:tc>
          <w:tcPr>
            <w:tcW w:w="1559" w:type="dxa"/>
          </w:tcPr>
          <w:p w14:paraId="65DB8602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-22.287750°</w:t>
            </w:r>
          </w:p>
        </w:tc>
        <w:tc>
          <w:tcPr>
            <w:tcW w:w="1276" w:type="dxa"/>
          </w:tcPr>
          <w:p w14:paraId="31B0DCBC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20/8/2016</w:t>
            </w:r>
          </w:p>
        </w:tc>
        <w:tc>
          <w:tcPr>
            <w:tcW w:w="728" w:type="dxa"/>
          </w:tcPr>
          <w:p w14:paraId="6910E24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47C495CE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276" w:type="dxa"/>
          </w:tcPr>
          <w:p w14:paraId="5BB3D08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</w:t>
            </w:r>
            <w:proofErr w:type="spellEnd"/>
          </w:p>
        </w:tc>
      </w:tr>
      <w:tr w:rsidR="002D3F4B" w:rsidRPr="00D6068C" w14:paraId="6C465F0B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943B80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Styggedalsbreen</w:t>
            </w:r>
            <w:proofErr w:type="spellEnd"/>
          </w:p>
        </w:tc>
        <w:tc>
          <w:tcPr>
            <w:tcW w:w="1559" w:type="dxa"/>
          </w:tcPr>
          <w:p w14:paraId="15F86B3F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7636FCEA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61.488306°</w:t>
            </w:r>
          </w:p>
        </w:tc>
        <w:tc>
          <w:tcPr>
            <w:tcW w:w="1559" w:type="dxa"/>
          </w:tcPr>
          <w:p w14:paraId="3691A394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7.880444°</w:t>
            </w:r>
          </w:p>
        </w:tc>
        <w:tc>
          <w:tcPr>
            <w:tcW w:w="1276" w:type="dxa"/>
          </w:tcPr>
          <w:p w14:paraId="0C3D474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22/9/2016</w:t>
            </w:r>
          </w:p>
        </w:tc>
        <w:tc>
          <w:tcPr>
            <w:tcW w:w="728" w:type="dxa"/>
          </w:tcPr>
          <w:p w14:paraId="25E502F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5DB01EE3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</w:t>
            </w:r>
          </w:p>
        </w:tc>
        <w:tc>
          <w:tcPr>
            <w:tcW w:w="1276" w:type="dxa"/>
          </w:tcPr>
          <w:p w14:paraId="489DE426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Sty</w:t>
            </w:r>
          </w:p>
        </w:tc>
      </w:tr>
      <w:tr w:rsidR="002D3F4B" w:rsidRPr="00D6068C" w14:paraId="606FE5FD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2B90FA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Austerdalsbreen</w:t>
            </w:r>
            <w:proofErr w:type="spellEnd"/>
          </w:p>
        </w:tc>
        <w:tc>
          <w:tcPr>
            <w:tcW w:w="1559" w:type="dxa"/>
          </w:tcPr>
          <w:p w14:paraId="709A277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64E83FF1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61.588500°</w:t>
            </w:r>
          </w:p>
        </w:tc>
        <w:tc>
          <w:tcPr>
            <w:tcW w:w="1559" w:type="dxa"/>
          </w:tcPr>
          <w:p w14:paraId="3CE9E062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6.995333°</w:t>
            </w:r>
          </w:p>
        </w:tc>
        <w:tc>
          <w:tcPr>
            <w:tcW w:w="1276" w:type="dxa"/>
          </w:tcPr>
          <w:p w14:paraId="7351F5A7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24/9/2016</w:t>
            </w:r>
          </w:p>
        </w:tc>
        <w:tc>
          <w:tcPr>
            <w:tcW w:w="728" w:type="dxa"/>
          </w:tcPr>
          <w:p w14:paraId="2A49F0A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71A1AFD9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62E403B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</w:t>
            </w:r>
            <w:proofErr w:type="spellEnd"/>
          </w:p>
        </w:tc>
      </w:tr>
      <w:tr w:rsidR="002D3F4B" w:rsidRPr="00D6068C" w14:paraId="2A9F503C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D6F89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Bøverbreen</w:t>
            </w:r>
            <w:proofErr w:type="spellEnd"/>
          </w:p>
        </w:tc>
        <w:tc>
          <w:tcPr>
            <w:tcW w:w="1559" w:type="dxa"/>
          </w:tcPr>
          <w:p w14:paraId="350AD4D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Norway</w:t>
            </w:r>
          </w:p>
        </w:tc>
        <w:tc>
          <w:tcPr>
            <w:tcW w:w="1276" w:type="dxa"/>
          </w:tcPr>
          <w:p w14:paraId="7B93900B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61.556694°</w:t>
            </w:r>
          </w:p>
        </w:tc>
        <w:tc>
          <w:tcPr>
            <w:tcW w:w="1559" w:type="dxa"/>
          </w:tcPr>
          <w:p w14:paraId="6709FDB0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8.049500°</w:t>
            </w:r>
          </w:p>
        </w:tc>
        <w:tc>
          <w:tcPr>
            <w:tcW w:w="1276" w:type="dxa"/>
          </w:tcPr>
          <w:p w14:paraId="0556475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25/9/2016</w:t>
            </w:r>
          </w:p>
        </w:tc>
        <w:tc>
          <w:tcPr>
            <w:tcW w:w="728" w:type="dxa"/>
          </w:tcPr>
          <w:p w14:paraId="59FBBED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29D5A0C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</w:t>
            </w:r>
          </w:p>
        </w:tc>
        <w:tc>
          <w:tcPr>
            <w:tcW w:w="1276" w:type="dxa"/>
          </w:tcPr>
          <w:p w14:paraId="03854471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Bov</w:t>
            </w:r>
            <w:proofErr w:type="spellEnd"/>
          </w:p>
        </w:tc>
      </w:tr>
      <w:tr w:rsidR="002D3F4B" w:rsidRPr="00D6068C" w14:paraId="0139A4AA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CD5D59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Herbert</w:t>
            </w:r>
          </w:p>
        </w:tc>
        <w:tc>
          <w:tcPr>
            <w:tcW w:w="1559" w:type="dxa"/>
          </w:tcPr>
          <w:p w14:paraId="726F690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371E1335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58.539120°</w:t>
            </w:r>
          </w:p>
        </w:tc>
        <w:tc>
          <w:tcPr>
            <w:tcW w:w="1559" w:type="dxa"/>
          </w:tcPr>
          <w:p w14:paraId="17D398EB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-134.684540°</w:t>
            </w:r>
          </w:p>
        </w:tc>
        <w:tc>
          <w:tcPr>
            <w:tcW w:w="1276" w:type="dxa"/>
          </w:tcPr>
          <w:p w14:paraId="2B9E3FD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27/6/2017</w:t>
            </w:r>
          </w:p>
        </w:tc>
        <w:tc>
          <w:tcPr>
            <w:tcW w:w="728" w:type="dxa"/>
          </w:tcPr>
          <w:p w14:paraId="71041E7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1230</w:t>
            </w:r>
          </w:p>
        </w:tc>
        <w:tc>
          <w:tcPr>
            <w:tcW w:w="1134" w:type="dxa"/>
            <w:gridSpan w:val="2"/>
          </w:tcPr>
          <w:p w14:paraId="461131F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1CB5B05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</w:t>
            </w:r>
          </w:p>
        </w:tc>
      </w:tr>
      <w:tr w:rsidR="002D3F4B" w:rsidRPr="00D6068C" w14:paraId="76BDA882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6EB8B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Mendenhall</w:t>
            </w:r>
          </w:p>
        </w:tc>
        <w:tc>
          <w:tcPr>
            <w:tcW w:w="1559" w:type="dxa"/>
          </w:tcPr>
          <w:p w14:paraId="01B03B3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60DC74F3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58.403990°</w:t>
            </w:r>
          </w:p>
        </w:tc>
        <w:tc>
          <w:tcPr>
            <w:tcW w:w="1559" w:type="dxa"/>
          </w:tcPr>
          <w:p w14:paraId="047F66D0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-134.581670°</w:t>
            </w:r>
          </w:p>
        </w:tc>
        <w:tc>
          <w:tcPr>
            <w:tcW w:w="1276" w:type="dxa"/>
          </w:tcPr>
          <w:p w14:paraId="2697E1C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30/6/2017</w:t>
            </w:r>
          </w:p>
        </w:tc>
        <w:tc>
          <w:tcPr>
            <w:tcW w:w="728" w:type="dxa"/>
          </w:tcPr>
          <w:p w14:paraId="2BBE3DB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1030</w:t>
            </w:r>
          </w:p>
        </w:tc>
        <w:tc>
          <w:tcPr>
            <w:tcW w:w="1134" w:type="dxa"/>
            <w:gridSpan w:val="2"/>
          </w:tcPr>
          <w:p w14:paraId="3C52002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3.6</w:t>
            </w:r>
          </w:p>
        </w:tc>
        <w:tc>
          <w:tcPr>
            <w:tcW w:w="1276" w:type="dxa"/>
          </w:tcPr>
          <w:p w14:paraId="30DBAE62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</w:t>
            </w:r>
          </w:p>
        </w:tc>
      </w:tr>
      <w:tr w:rsidR="002D3F4B" w:rsidRPr="00D6068C" w14:paraId="6D507D60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F68B4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Lemon</w:t>
            </w:r>
          </w:p>
        </w:tc>
        <w:tc>
          <w:tcPr>
            <w:tcW w:w="1559" w:type="dxa"/>
          </w:tcPr>
          <w:p w14:paraId="614AB70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0A5D62C4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58.364320°</w:t>
            </w:r>
          </w:p>
        </w:tc>
        <w:tc>
          <w:tcPr>
            <w:tcW w:w="1559" w:type="dxa"/>
          </w:tcPr>
          <w:p w14:paraId="3BA2A20A" w14:textId="77777777" w:rsidR="002D3F4B" w:rsidRPr="00D6068C" w:rsidRDefault="002D3F4B" w:rsidP="00FB07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-134.478740°</w:t>
            </w:r>
          </w:p>
        </w:tc>
        <w:tc>
          <w:tcPr>
            <w:tcW w:w="1276" w:type="dxa"/>
          </w:tcPr>
          <w:p w14:paraId="692F333F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29/6/2017</w:t>
            </w:r>
          </w:p>
        </w:tc>
        <w:tc>
          <w:tcPr>
            <w:tcW w:w="728" w:type="dxa"/>
          </w:tcPr>
          <w:p w14:paraId="52CDDB04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1115</w:t>
            </w:r>
          </w:p>
        </w:tc>
        <w:tc>
          <w:tcPr>
            <w:tcW w:w="1134" w:type="dxa"/>
            <w:gridSpan w:val="2"/>
          </w:tcPr>
          <w:p w14:paraId="3E580E35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5.3</w:t>
            </w:r>
          </w:p>
        </w:tc>
        <w:tc>
          <w:tcPr>
            <w:tcW w:w="1276" w:type="dxa"/>
          </w:tcPr>
          <w:p w14:paraId="5325D45B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</w:t>
            </w:r>
          </w:p>
        </w:tc>
      </w:tr>
      <w:tr w:rsidR="002D3F4B" w:rsidRPr="00D6068C" w14:paraId="7D12B75F" w14:textId="77777777" w:rsidTr="00EC6CEE">
        <w:trPr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E6AF4E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Eagle</w:t>
            </w:r>
          </w:p>
        </w:tc>
        <w:tc>
          <w:tcPr>
            <w:tcW w:w="1559" w:type="dxa"/>
          </w:tcPr>
          <w:p w14:paraId="03E01EAD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Alaska</w:t>
            </w:r>
          </w:p>
        </w:tc>
        <w:tc>
          <w:tcPr>
            <w:tcW w:w="1276" w:type="dxa"/>
          </w:tcPr>
          <w:p w14:paraId="4805966F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58.528640°</w:t>
            </w:r>
          </w:p>
        </w:tc>
        <w:tc>
          <w:tcPr>
            <w:tcW w:w="1559" w:type="dxa"/>
          </w:tcPr>
          <w:p w14:paraId="1968F406" w14:textId="77777777" w:rsidR="002D3F4B" w:rsidRPr="00D6068C" w:rsidRDefault="002D3F4B" w:rsidP="00FB07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-134.805680°</w:t>
            </w:r>
          </w:p>
        </w:tc>
        <w:tc>
          <w:tcPr>
            <w:tcW w:w="1276" w:type="dxa"/>
          </w:tcPr>
          <w:p w14:paraId="6A663988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29/6/2017</w:t>
            </w:r>
          </w:p>
        </w:tc>
        <w:tc>
          <w:tcPr>
            <w:tcW w:w="728" w:type="dxa"/>
          </w:tcPr>
          <w:p w14:paraId="6EBA0ED0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1400</w:t>
            </w:r>
          </w:p>
        </w:tc>
        <w:tc>
          <w:tcPr>
            <w:tcW w:w="1134" w:type="dxa"/>
            <w:gridSpan w:val="2"/>
          </w:tcPr>
          <w:p w14:paraId="72D73DCA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3.7</w:t>
            </w:r>
          </w:p>
        </w:tc>
        <w:tc>
          <w:tcPr>
            <w:tcW w:w="1276" w:type="dxa"/>
          </w:tcPr>
          <w:p w14:paraId="466A74E1" w14:textId="77777777" w:rsidR="002D3F4B" w:rsidRPr="00D6068C" w:rsidRDefault="002D3F4B" w:rsidP="00FB07BC">
            <w:pPr>
              <w:pStyle w:val="NoSpacing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</w:t>
            </w:r>
          </w:p>
        </w:tc>
      </w:tr>
      <w:tr w:rsidR="00F66633" w:rsidRPr="00D6068C" w14:paraId="4752277B" w14:textId="77777777" w:rsidTr="00EC6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49CC345" w14:textId="2677C8B7" w:rsidR="00F66633" w:rsidRPr="00D6068C" w:rsidRDefault="00F66633" w:rsidP="00FB07BC">
            <w:pPr>
              <w:pStyle w:val="NoSpacing"/>
              <w:spacing w:line="360" w:lineRule="auto"/>
              <w:jc w:val="center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Watson River</w:t>
            </w:r>
          </w:p>
        </w:tc>
        <w:tc>
          <w:tcPr>
            <w:tcW w:w="1559" w:type="dxa"/>
          </w:tcPr>
          <w:p w14:paraId="6CFC09B4" w14:textId="3AFDCFA6" w:rsidR="00F66633" w:rsidRPr="00D6068C" w:rsidRDefault="00F66633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Greenland</w:t>
            </w:r>
          </w:p>
        </w:tc>
        <w:tc>
          <w:tcPr>
            <w:tcW w:w="1276" w:type="dxa"/>
          </w:tcPr>
          <w:p w14:paraId="1C0D1DDA" w14:textId="6873B2CD" w:rsidR="00F66633" w:rsidRPr="00D6068C" w:rsidRDefault="00F66633" w:rsidP="00F66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67.007460°</w:t>
            </w:r>
          </w:p>
        </w:tc>
        <w:tc>
          <w:tcPr>
            <w:tcW w:w="1559" w:type="dxa"/>
          </w:tcPr>
          <w:p w14:paraId="3E3EF78E" w14:textId="55E17157" w:rsidR="00F66633" w:rsidRPr="00D6068C" w:rsidRDefault="00F66633" w:rsidP="00F666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color w:val="000000"/>
              </w:rPr>
            </w:pPr>
            <w:r w:rsidRPr="00D6068C">
              <w:rPr>
                <w:rFonts w:ascii="Garamond" w:hAnsi="Garamond" w:cs="Times New Roman"/>
                <w:color w:val="000000"/>
              </w:rPr>
              <w:t>-50.680240°</w:t>
            </w:r>
          </w:p>
        </w:tc>
        <w:tc>
          <w:tcPr>
            <w:tcW w:w="1276" w:type="dxa"/>
          </w:tcPr>
          <w:p w14:paraId="10ABE7BE" w14:textId="2A42C7A4" w:rsidR="00F66633" w:rsidRPr="00D6068C" w:rsidRDefault="00F66633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12/9/2017</w:t>
            </w:r>
          </w:p>
        </w:tc>
        <w:tc>
          <w:tcPr>
            <w:tcW w:w="728" w:type="dxa"/>
          </w:tcPr>
          <w:p w14:paraId="2DE61FBE" w14:textId="64EC6B15" w:rsidR="00F66633" w:rsidRPr="00D6068C" w:rsidRDefault="00F66633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1000</w:t>
            </w:r>
          </w:p>
        </w:tc>
        <w:tc>
          <w:tcPr>
            <w:tcW w:w="1134" w:type="dxa"/>
            <w:gridSpan w:val="2"/>
          </w:tcPr>
          <w:p w14:paraId="705C8CF2" w14:textId="1C3788D5" w:rsidR="00F66633" w:rsidRPr="00D6068C" w:rsidRDefault="00F66633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</w:t>
            </w:r>
          </w:p>
        </w:tc>
        <w:tc>
          <w:tcPr>
            <w:tcW w:w="1276" w:type="dxa"/>
          </w:tcPr>
          <w:p w14:paraId="29980059" w14:textId="35ABAC69" w:rsidR="00F66633" w:rsidRPr="00D6068C" w:rsidRDefault="00F66633" w:rsidP="00FB07BC">
            <w:pPr>
              <w:pStyle w:val="NoSpacing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</w:t>
            </w:r>
          </w:p>
        </w:tc>
      </w:tr>
    </w:tbl>
    <w:p w14:paraId="5211BD55" w14:textId="77777777" w:rsidR="002D3F4B" w:rsidRPr="00D6068C" w:rsidRDefault="002D3F4B" w:rsidP="002D3F4B">
      <w:pPr>
        <w:pStyle w:val="EndNoteBibliographyTitle"/>
        <w:jc w:val="both"/>
        <w:rPr>
          <w:rFonts w:ascii="Garamond" w:hAnsi="Garamond" w:cs="Times New Roman"/>
        </w:rPr>
      </w:pPr>
    </w:p>
    <w:p w14:paraId="663D525B" w14:textId="34131853" w:rsidR="00D66872" w:rsidRPr="00D6068C" w:rsidRDefault="00D66872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5B98F3E7" w14:textId="15D1D743" w:rsidR="00EC6CEE" w:rsidRPr="00D6068C" w:rsidRDefault="00EC6CEE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2E3BDFDC" w14:textId="4A07CF71" w:rsidR="00EC6CEE" w:rsidRPr="00D6068C" w:rsidRDefault="00EC6CEE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041C0A0B" w14:textId="77777777" w:rsidR="00EC6CEE" w:rsidRPr="00D6068C" w:rsidRDefault="00EC6CEE">
      <w:pPr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br w:type="page"/>
      </w:r>
    </w:p>
    <w:p w14:paraId="53AD3B9D" w14:textId="0F81DD86" w:rsidR="00EC6CEE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  <w:r w:rsidRPr="00D6068C">
        <w:rPr>
          <w:rFonts w:ascii="Garamond" w:hAnsi="Garamond" w:cs="Times New Roman"/>
          <w:b/>
        </w:rPr>
        <w:lastRenderedPageBreak/>
        <w:t xml:space="preserve">Supplementary Table 2: Summary of hydrochemical and isotopic results from the range of glaciers presented in this study. </w:t>
      </w:r>
      <w:r w:rsidRPr="00D6068C">
        <w:rPr>
          <w:rFonts w:ascii="Garamond" w:hAnsi="Garamond" w:cs="Times New Roman"/>
        </w:rPr>
        <w:t>Area refers to the glacierised part of the catchment, rather than the total catchment area. EC = Electrical Conductivity, D:M = Divalent ion (Ca</w:t>
      </w:r>
      <w:r w:rsidRPr="00D6068C">
        <w:rPr>
          <w:rFonts w:ascii="Garamond" w:hAnsi="Garamond" w:cs="Times New Roman"/>
          <w:vertAlign w:val="superscript"/>
        </w:rPr>
        <w:t>2+</w:t>
      </w:r>
      <w:r w:rsidRPr="00D6068C">
        <w:rPr>
          <w:rFonts w:ascii="Garamond" w:hAnsi="Garamond" w:cs="Times New Roman"/>
        </w:rPr>
        <w:t xml:space="preserve"> +Mg</w:t>
      </w:r>
      <w:r w:rsidRPr="00D6068C">
        <w:rPr>
          <w:rFonts w:ascii="Garamond" w:hAnsi="Garamond" w:cs="Times New Roman"/>
          <w:vertAlign w:val="superscript"/>
        </w:rPr>
        <w:t>2+</w:t>
      </w:r>
      <w:proofErr w:type="gramStart"/>
      <w:r w:rsidRPr="00D6068C">
        <w:rPr>
          <w:rFonts w:ascii="Garamond" w:hAnsi="Garamond" w:cs="Times New Roman"/>
        </w:rPr>
        <w:t>) :</w:t>
      </w:r>
      <w:proofErr w:type="gramEnd"/>
      <w:r w:rsidRPr="00D6068C">
        <w:rPr>
          <w:rFonts w:ascii="Garamond" w:hAnsi="Garamond" w:cs="Times New Roman"/>
        </w:rPr>
        <w:t xml:space="preserve"> Monovalent ion (K</w:t>
      </w:r>
      <w:r w:rsidRPr="00D6068C">
        <w:rPr>
          <w:rFonts w:ascii="Garamond" w:hAnsi="Garamond" w:cs="Times New Roman"/>
          <w:vertAlign w:val="superscript"/>
        </w:rPr>
        <w:t>+</w:t>
      </w:r>
      <w:r w:rsidRPr="00D6068C">
        <w:rPr>
          <w:rFonts w:ascii="Garamond" w:hAnsi="Garamond" w:cs="Times New Roman"/>
        </w:rPr>
        <w:t>:Na</w:t>
      </w:r>
      <w:r w:rsidRPr="00D6068C">
        <w:rPr>
          <w:rFonts w:ascii="Garamond" w:hAnsi="Garamond" w:cs="Times New Roman"/>
          <w:vertAlign w:val="superscript"/>
        </w:rPr>
        <w:t>+</w:t>
      </w:r>
      <w:r w:rsidRPr="00D6068C">
        <w:rPr>
          <w:rFonts w:ascii="Garamond" w:hAnsi="Garamond" w:cs="Times New Roman"/>
        </w:rPr>
        <w:t xml:space="preserve">) ratio, ASi = Amorphous silica concentration, DSi = </w:t>
      </w:r>
      <w:r w:rsidR="005633C5" w:rsidRPr="00D6068C">
        <w:rPr>
          <w:rFonts w:ascii="Garamond" w:hAnsi="Garamond" w:cs="Times New Roman"/>
        </w:rPr>
        <w:t>Di</w:t>
      </w:r>
      <w:r w:rsidRPr="00D6068C">
        <w:rPr>
          <w:rFonts w:ascii="Garamond" w:hAnsi="Garamond" w:cs="Times New Roman"/>
        </w:rPr>
        <w:t>ssolved s</w:t>
      </w:r>
      <w:r w:rsidR="005633C5" w:rsidRPr="00D6068C">
        <w:rPr>
          <w:rFonts w:ascii="Garamond" w:hAnsi="Garamond" w:cs="Times New Roman"/>
        </w:rPr>
        <w:t>ilicon</w:t>
      </w:r>
      <w:r w:rsidRPr="00D6068C">
        <w:rPr>
          <w:rFonts w:ascii="Garamond" w:hAnsi="Garamond" w:cs="Times New Roman"/>
        </w:rPr>
        <w:t xml:space="preserve"> concentration.</w:t>
      </w:r>
    </w:p>
    <w:tbl>
      <w:tblPr>
        <w:tblStyle w:val="ListTable3"/>
        <w:tblpPr w:leftFromText="180" w:rightFromText="180" w:vertAnchor="text" w:horzAnchor="margin" w:tblpXSpec="center" w:tblpY="258"/>
        <w:tblW w:w="10136" w:type="dxa"/>
        <w:tblLook w:val="04A0" w:firstRow="1" w:lastRow="0" w:firstColumn="1" w:lastColumn="0" w:noHBand="0" w:noVBand="1"/>
      </w:tblPr>
      <w:tblGrid>
        <w:gridCol w:w="1212"/>
        <w:gridCol w:w="1121"/>
        <w:gridCol w:w="1115"/>
        <w:gridCol w:w="1066"/>
        <w:gridCol w:w="1158"/>
        <w:gridCol w:w="1182"/>
        <w:gridCol w:w="1150"/>
        <w:gridCol w:w="1066"/>
        <w:gridCol w:w="1066"/>
      </w:tblGrid>
      <w:tr w:rsidR="002D3F4B" w:rsidRPr="00D6068C" w14:paraId="0AC4B921" w14:textId="77777777" w:rsidTr="00D66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12" w:type="dxa"/>
          </w:tcPr>
          <w:p w14:paraId="4D8FAC1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Sample</w:t>
            </w:r>
          </w:p>
        </w:tc>
        <w:tc>
          <w:tcPr>
            <w:tcW w:w="1121" w:type="dxa"/>
          </w:tcPr>
          <w:p w14:paraId="1BCA1D2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pH</w:t>
            </w:r>
          </w:p>
        </w:tc>
        <w:tc>
          <w:tcPr>
            <w:tcW w:w="1115" w:type="dxa"/>
          </w:tcPr>
          <w:p w14:paraId="33CDA52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EC</w:t>
            </w:r>
          </w:p>
          <w:p w14:paraId="7346B62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 xml:space="preserve">(µS </w:t>
            </w:r>
            <w:proofErr w:type="gramStart"/>
            <w:r w:rsidRPr="00D6068C">
              <w:rPr>
                <w:rFonts w:ascii="Garamond" w:hAnsi="Garamond" w:cs="Times New Roman"/>
              </w:rPr>
              <w:t>cm</w:t>
            </w:r>
            <w:r w:rsidRPr="00D6068C">
              <w:rPr>
                <w:rFonts w:ascii="Garamond" w:hAnsi="Garamond" w:cs="Times New Roman"/>
                <w:vertAlign w:val="superscript"/>
              </w:rPr>
              <w:t>-1</w:t>
            </w:r>
            <w:proofErr w:type="gramEnd"/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066" w:type="dxa"/>
          </w:tcPr>
          <w:p w14:paraId="7AC67A8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D:M</w:t>
            </w:r>
          </w:p>
          <w:p w14:paraId="2B56E21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(µ</w:t>
            </w:r>
            <w:proofErr w:type="spellStart"/>
            <w:r w:rsidRPr="00D6068C">
              <w:rPr>
                <w:rFonts w:ascii="Garamond" w:hAnsi="Garamond" w:cs="Times New Roman"/>
              </w:rPr>
              <w:t>eq</w:t>
            </w:r>
            <w:proofErr w:type="spellEnd"/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158" w:type="dxa"/>
          </w:tcPr>
          <w:p w14:paraId="3F2D230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 xml:space="preserve">DSi </w:t>
            </w:r>
          </w:p>
          <w:p w14:paraId="41A517E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(µmol l</w:t>
            </w:r>
            <w:r w:rsidRPr="00D6068C">
              <w:rPr>
                <w:rFonts w:ascii="Garamond" w:hAnsi="Garamond" w:cs="Times New Roman"/>
                <w:vertAlign w:val="superscript"/>
              </w:rPr>
              <w:t>-1</w:t>
            </w:r>
            <w:r w:rsidRPr="00D6068C">
              <w:rPr>
                <w:rFonts w:ascii="Garamond" w:hAnsi="Garamond" w:cs="Times New Roman"/>
              </w:rPr>
              <w:t>)</w:t>
            </w:r>
          </w:p>
        </w:tc>
        <w:tc>
          <w:tcPr>
            <w:tcW w:w="1182" w:type="dxa"/>
          </w:tcPr>
          <w:p w14:paraId="7594109A" w14:textId="05F7513E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δ</w:t>
            </w:r>
            <w:r w:rsidRPr="00D6068C">
              <w:rPr>
                <w:rFonts w:ascii="Garamond" w:hAnsi="Garamond" w:cs="Times New Roman"/>
                <w:vertAlign w:val="superscript"/>
              </w:rPr>
              <w:t>30</w:t>
            </w:r>
            <w:r w:rsidRPr="00D6068C">
              <w:rPr>
                <w:rFonts w:ascii="Garamond" w:hAnsi="Garamond" w:cs="Times New Roman"/>
              </w:rPr>
              <w:t>Si</w:t>
            </w:r>
            <w:r w:rsidR="00A20F65" w:rsidRPr="00D6068C">
              <w:rPr>
                <w:rFonts w:ascii="Garamond" w:hAnsi="Garamond" w:cs="Times New Roman"/>
                <w:vertAlign w:val="subscript"/>
              </w:rPr>
              <w:t>DSi</w:t>
            </w:r>
            <w:r w:rsidRPr="00D6068C">
              <w:rPr>
                <w:rFonts w:ascii="Garamond" w:hAnsi="Garamond" w:cs="Times New Roman"/>
              </w:rPr>
              <w:t xml:space="preserve"> </w:t>
            </w:r>
          </w:p>
          <w:p w14:paraId="4C4DC98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(‰)</w:t>
            </w:r>
          </w:p>
        </w:tc>
        <w:tc>
          <w:tcPr>
            <w:tcW w:w="1150" w:type="dxa"/>
          </w:tcPr>
          <w:p w14:paraId="5F39E56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</w:rPr>
            </w:pPr>
            <w:r w:rsidRPr="00D6068C">
              <w:rPr>
                <w:rFonts w:ascii="Garamond" w:hAnsi="Garamond" w:cs="Times New Roman"/>
              </w:rPr>
              <w:t>ASi</w:t>
            </w:r>
          </w:p>
          <w:p w14:paraId="4B21E58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(%)</w:t>
            </w:r>
          </w:p>
        </w:tc>
        <w:tc>
          <w:tcPr>
            <w:tcW w:w="1066" w:type="dxa"/>
          </w:tcPr>
          <w:p w14:paraId="6E6F285C" w14:textId="70EB0244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b w:val="0"/>
                <w:bCs w:val="0"/>
                <w:vertAlign w:val="subscript"/>
              </w:rPr>
            </w:pPr>
            <w:r w:rsidRPr="00D6068C">
              <w:rPr>
                <w:rFonts w:ascii="Garamond" w:hAnsi="Garamond" w:cs="Times New Roman"/>
              </w:rPr>
              <w:t>δ</w:t>
            </w:r>
            <w:r w:rsidRPr="00D6068C">
              <w:rPr>
                <w:rFonts w:ascii="Garamond" w:hAnsi="Garamond" w:cs="Times New Roman"/>
                <w:vertAlign w:val="superscript"/>
              </w:rPr>
              <w:t>30</w:t>
            </w:r>
            <w:r w:rsidRPr="00D6068C">
              <w:rPr>
                <w:rFonts w:ascii="Garamond" w:hAnsi="Garamond" w:cs="Times New Roman"/>
              </w:rPr>
              <w:t>Si</w:t>
            </w:r>
            <w:r w:rsidR="00A20F65" w:rsidRPr="00D6068C">
              <w:rPr>
                <w:rFonts w:ascii="Garamond" w:hAnsi="Garamond" w:cs="Times New Roman"/>
                <w:vertAlign w:val="subscript"/>
              </w:rPr>
              <w:t>Asi</w:t>
            </w:r>
          </w:p>
          <w:p w14:paraId="396C33B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(‰)</w:t>
            </w:r>
          </w:p>
        </w:tc>
        <w:tc>
          <w:tcPr>
            <w:tcW w:w="1066" w:type="dxa"/>
          </w:tcPr>
          <w:p w14:paraId="07094C6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Area (km</w:t>
            </w:r>
            <w:r w:rsidRPr="00D6068C">
              <w:rPr>
                <w:rFonts w:ascii="Garamond" w:hAnsi="Garamond" w:cs="Times New Roman"/>
                <w:vertAlign w:val="superscript"/>
              </w:rPr>
              <w:t>2</w:t>
            </w:r>
            <w:r w:rsidRPr="00D6068C">
              <w:rPr>
                <w:rFonts w:ascii="Garamond" w:hAnsi="Garamond" w:cs="Times New Roman"/>
              </w:rPr>
              <w:t>)</w:t>
            </w:r>
          </w:p>
        </w:tc>
      </w:tr>
      <w:tr w:rsidR="002D3F4B" w:rsidRPr="00D6068C" w14:paraId="4914F01B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37FED2D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D6</w:t>
            </w:r>
          </w:p>
        </w:tc>
        <w:tc>
          <w:tcPr>
            <w:tcW w:w="1121" w:type="dxa"/>
          </w:tcPr>
          <w:p w14:paraId="45EAA61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7.2</w:t>
            </w:r>
          </w:p>
        </w:tc>
        <w:tc>
          <w:tcPr>
            <w:tcW w:w="1115" w:type="dxa"/>
          </w:tcPr>
          <w:p w14:paraId="55F2BE7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7.9</w:t>
            </w:r>
          </w:p>
        </w:tc>
        <w:tc>
          <w:tcPr>
            <w:tcW w:w="1066" w:type="dxa"/>
          </w:tcPr>
          <w:p w14:paraId="5C81833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1.66</w:t>
            </w:r>
          </w:p>
        </w:tc>
        <w:tc>
          <w:tcPr>
            <w:tcW w:w="1158" w:type="dxa"/>
          </w:tcPr>
          <w:p w14:paraId="6F94BB3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15.8</w:t>
            </w:r>
          </w:p>
        </w:tc>
        <w:tc>
          <w:tcPr>
            <w:tcW w:w="1182" w:type="dxa"/>
          </w:tcPr>
          <w:p w14:paraId="37DEF0B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0.22</w:t>
            </w:r>
          </w:p>
        </w:tc>
        <w:tc>
          <w:tcPr>
            <w:tcW w:w="1150" w:type="dxa"/>
          </w:tcPr>
          <w:p w14:paraId="7EC57E1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066" w:type="dxa"/>
          </w:tcPr>
          <w:p w14:paraId="7983EC0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-0.55</w:t>
            </w:r>
          </w:p>
        </w:tc>
        <w:tc>
          <w:tcPr>
            <w:tcW w:w="1066" w:type="dxa"/>
          </w:tcPr>
          <w:p w14:paraId="5502020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1.50</w:t>
            </w:r>
          </w:p>
        </w:tc>
      </w:tr>
      <w:tr w:rsidR="002D3F4B" w:rsidRPr="00D6068C" w14:paraId="233C57C5" w14:textId="77777777" w:rsidTr="00D668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34C17A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D10</w:t>
            </w:r>
          </w:p>
        </w:tc>
        <w:tc>
          <w:tcPr>
            <w:tcW w:w="1121" w:type="dxa"/>
          </w:tcPr>
          <w:p w14:paraId="5934EF7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8.7</w:t>
            </w:r>
          </w:p>
        </w:tc>
        <w:tc>
          <w:tcPr>
            <w:tcW w:w="1115" w:type="dxa"/>
          </w:tcPr>
          <w:p w14:paraId="5ED4454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7.7</w:t>
            </w:r>
          </w:p>
        </w:tc>
        <w:tc>
          <w:tcPr>
            <w:tcW w:w="1066" w:type="dxa"/>
          </w:tcPr>
          <w:p w14:paraId="1071CD5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4.65</w:t>
            </w:r>
          </w:p>
        </w:tc>
        <w:tc>
          <w:tcPr>
            <w:tcW w:w="1158" w:type="dxa"/>
          </w:tcPr>
          <w:p w14:paraId="78DE7C2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23.3</w:t>
            </w:r>
          </w:p>
        </w:tc>
        <w:tc>
          <w:tcPr>
            <w:tcW w:w="1182" w:type="dxa"/>
          </w:tcPr>
          <w:p w14:paraId="0A4EF62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-0.15</w:t>
            </w:r>
          </w:p>
        </w:tc>
        <w:tc>
          <w:tcPr>
            <w:tcW w:w="1150" w:type="dxa"/>
          </w:tcPr>
          <w:p w14:paraId="124649B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066" w:type="dxa"/>
          </w:tcPr>
          <w:p w14:paraId="2D864AD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-0.48</w:t>
            </w:r>
          </w:p>
        </w:tc>
        <w:tc>
          <w:tcPr>
            <w:tcW w:w="1066" w:type="dxa"/>
          </w:tcPr>
          <w:p w14:paraId="13F1184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7.00</w:t>
            </w:r>
          </w:p>
        </w:tc>
      </w:tr>
      <w:tr w:rsidR="002D3F4B" w:rsidRPr="00D6068C" w14:paraId="38BB1AE9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5CFFF87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D11</w:t>
            </w:r>
          </w:p>
        </w:tc>
        <w:tc>
          <w:tcPr>
            <w:tcW w:w="1121" w:type="dxa"/>
          </w:tcPr>
          <w:p w14:paraId="62EB7CD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6.9</w:t>
            </w:r>
          </w:p>
        </w:tc>
        <w:tc>
          <w:tcPr>
            <w:tcW w:w="1115" w:type="dxa"/>
          </w:tcPr>
          <w:p w14:paraId="7F202F5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9.9</w:t>
            </w:r>
          </w:p>
        </w:tc>
        <w:tc>
          <w:tcPr>
            <w:tcW w:w="1066" w:type="dxa"/>
          </w:tcPr>
          <w:p w14:paraId="10C63A5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1.38</w:t>
            </w:r>
          </w:p>
        </w:tc>
        <w:tc>
          <w:tcPr>
            <w:tcW w:w="1158" w:type="dxa"/>
          </w:tcPr>
          <w:p w14:paraId="1FB9B62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7.92</w:t>
            </w:r>
          </w:p>
        </w:tc>
        <w:tc>
          <w:tcPr>
            <w:tcW w:w="1182" w:type="dxa"/>
          </w:tcPr>
          <w:p w14:paraId="328E1B7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-0.36</w:t>
            </w:r>
          </w:p>
        </w:tc>
        <w:tc>
          <w:tcPr>
            <w:tcW w:w="1150" w:type="dxa"/>
          </w:tcPr>
          <w:p w14:paraId="10C04C2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0.43</w:t>
            </w:r>
          </w:p>
        </w:tc>
        <w:tc>
          <w:tcPr>
            <w:tcW w:w="1066" w:type="dxa"/>
          </w:tcPr>
          <w:p w14:paraId="3C36E05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-0.61</w:t>
            </w:r>
          </w:p>
        </w:tc>
        <w:tc>
          <w:tcPr>
            <w:tcW w:w="1066" w:type="dxa"/>
          </w:tcPr>
          <w:p w14:paraId="204957D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9.70</w:t>
            </w:r>
          </w:p>
        </w:tc>
      </w:tr>
      <w:tr w:rsidR="002D3F4B" w:rsidRPr="00D6068C" w14:paraId="40FB4B8F" w14:textId="77777777" w:rsidTr="00D668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D042DA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D13</w:t>
            </w:r>
          </w:p>
        </w:tc>
        <w:tc>
          <w:tcPr>
            <w:tcW w:w="1121" w:type="dxa"/>
          </w:tcPr>
          <w:p w14:paraId="2457D3F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</w:t>
            </w:r>
          </w:p>
        </w:tc>
        <w:tc>
          <w:tcPr>
            <w:tcW w:w="1115" w:type="dxa"/>
          </w:tcPr>
          <w:p w14:paraId="586C112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9.0</w:t>
            </w:r>
          </w:p>
        </w:tc>
        <w:tc>
          <w:tcPr>
            <w:tcW w:w="1066" w:type="dxa"/>
          </w:tcPr>
          <w:p w14:paraId="44DA341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0.54</w:t>
            </w:r>
          </w:p>
        </w:tc>
        <w:tc>
          <w:tcPr>
            <w:tcW w:w="1158" w:type="dxa"/>
          </w:tcPr>
          <w:p w14:paraId="020D686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34.8</w:t>
            </w:r>
          </w:p>
        </w:tc>
        <w:tc>
          <w:tcPr>
            <w:tcW w:w="1182" w:type="dxa"/>
          </w:tcPr>
          <w:p w14:paraId="576A9ED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0.24</w:t>
            </w:r>
          </w:p>
        </w:tc>
        <w:tc>
          <w:tcPr>
            <w:tcW w:w="1150" w:type="dxa"/>
          </w:tcPr>
          <w:p w14:paraId="305C882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0.50</w:t>
            </w:r>
          </w:p>
        </w:tc>
        <w:tc>
          <w:tcPr>
            <w:tcW w:w="1066" w:type="dxa"/>
          </w:tcPr>
          <w:p w14:paraId="68DF4BA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</w:r>
            <w:r w:rsidRPr="00D6068C">
              <w:rPr>
                <w:rFonts w:ascii="Garamond" w:hAnsi="Garamond" w:cs="Times New Roman"/>
              </w:rPr>
              <w:softHyphen/>
              <w:t>-0.67</w:t>
            </w:r>
          </w:p>
        </w:tc>
        <w:tc>
          <w:tcPr>
            <w:tcW w:w="1066" w:type="dxa"/>
          </w:tcPr>
          <w:p w14:paraId="5966349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18.0</w:t>
            </w:r>
          </w:p>
        </w:tc>
      </w:tr>
      <w:tr w:rsidR="002D3F4B" w:rsidRPr="00D6068C" w14:paraId="4480B97F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38E7F3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KG</w:t>
            </w:r>
          </w:p>
        </w:tc>
        <w:tc>
          <w:tcPr>
            <w:tcW w:w="1121" w:type="dxa"/>
          </w:tcPr>
          <w:p w14:paraId="0CB3721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8.7</w:t>
            </w:r>
          </w:p>
        </w:tc>
        <w:tc>
          <w:tcPr>
            <w:tcW w:w="1115" w:type="dxa"/>
          </w:tcPr>
          <w:p w14:paraId="5B2DBC8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13.8</w:t>
            </w:r>
          </w:p>
        </w:tc>
        <w:tc>
          <w:tcPr>
            <w:tcW w:w="1066" w:type="dxa"/>
          </w:tcPr>
          <w:p w14:paraId="04A6091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0.95</w:t>
            </w:r>
          </w:p>
        </w:tc>
        <w:tc>
          <w:tcPr>
            <w:tcW w:w="1158" w:type="dxa"/>
          </w:tcPr>
          <w:p w14:paraId="70B6A75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33.8</w:t>
            </w:r>
          </w:p>
        </w:tc>
        <w:tc>
          <w:tcPr>
            <w:tcW w:w="1182" w:type="dxa"/>
          </w:tcPr>
          <w:p w14:paraId="2A3EB07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-0.13</w:t>
            </w:r>
          </w:p>
        </w:tc>
        <w:tc>
          <w:tcPr>
            <w:tcW w:w="1150" w:type="dxa"/>
          </w:tcPr>
          <w:p w14:paraId="4204827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420D389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1041B9C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103</w:t>
            </w:r>
          </w:p>
        </w:tc>
      </w:tr>
      <w:tr w:rsidR="002D3F4B" w:rsidRPr="00D6068C" w14:paraId="4447FB88" w14:textId="77777777" w:rsidTr="00D66872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9590B7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Nan</w:t>
            </w:r>
          </w:p>
        </w:tc>
        <w:tc>
          <w:tcPr>
            <w:tcW w:w="1121" w:type="dxa"/>
          </w:tcPr>
          <w:p w14:paraId="08189A6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7.2</w:t>
            </w:r>
          </w:p>
        </w:tc>
        <w:tc>
          <w:tcPr>
            <w:tcW w:w="1115" w:type="dxa"/>
          </w:tcPr>
          <w:p w14:paraId="32E8760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70</w:t>
            </w:r>
          </w:p>
        </w:tc>
        <w:tc>
          <w:tcPr>
            <w:tcW w:w="1066" w:type="dxa"/>
          </w:tcPr>
          <w:p w14:paraId="1B03BF4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32.16</w:t>
            </w:r>
          </w:p>
        </w:tc>
        <w:tc>
          <w:tcPr>
            <w:tcW w:w="1158" w:type="dxa"/>
          </w:tcPr>
          <w:p w14:paraId="79CD17F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4.56</w:t>
            </w:r>
          </w:p>
        </w:tc>
        <w:tc>
          <w:tcPr>
            <w:tcW w:w="1182" w:type="dxa"/>
          </w:tcPr>
          <w:p w14:paraId="4C1D92D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-0.07</w:t>
            </w:r>
          </w:p>
        </w:tc>
        <w:tc>
          <w:tcPr>
            <w:tcW w:w="1150" w:type="dxa"/>
          </w:tcPr>
          <w:p w14:paraId="2597CEE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0.12</w:t>
            </w:r>
          </w:p>
        </w:tc>
        <w:tc>
          <w:tcPr>
            <w:tcW w:w="1066" w:type="dxa"/>
          </w:tcPr>
          <w:p w14:paraId="4BE82FC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-0.66</w:t>
            </w:r>
          </w:p>
        </w:tc>
        <w:tc>
          <w:tcPr>
            <w:tcW w:w="1066" w:type="dxa"/>
          </w:tcPr>
          <w:p w14:paraId="257CEAC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38.1</w:t>
            </w:r>
          </w:p>
        </w:tc>
      </w:tr>
      <w:tr w:rsidR="002D3F4B" w:rsidRPr="00D6068C" w14:paraId="43CDC427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8897A6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Sef</w:t>
            </w:r>
            <w:proofErr w:type="spellEnd"/>
          </w:p>
        </w:tc>
        <w:tc>
          <w:tcPr>
            <w:tcW w:w="1121" w:type="dxa"/>
          </w:tcPr>
          <w:p w14:paraId="6D2AA89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8.3</w:t>
            </w:r>
          </w:p>
        </w:tc>
        <w:tc>
          <w:tcPr>
            <w:tcW w:w="1115" w:type="dxa"/>
          </w:tcPr>
          <w:p w14:paraId="1893D3B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108</w:t>
            </w:r>
          </w:p>
        </w:tc>
        <w:tc>
          <w:tcPr>
            <w:tcW w:w="1066" w:type="dxa"/>
          </w:tcPr>
          <w:p w14:paraId="7A2E32B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143.7</w:t>
            </w:r>
          </w:p>
        </w:tc>
        <w:tc>
          <w:tcPr>
            <w:tcW w:w="1158" w:type="dxa"/>
          </w:tcPr>
          <w:p w14:paraId="595BFCB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3.31</w:t>
            </w:r>
          </w:p>
        </w:tc>
        <w:tc>
          <w:tcPr>
            <w:tcW w:w="1182" w:type="dxa"/>
          </w:tcPr>
          <w:p w14:paraId="38FA730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0.18</w:t>
            </w:r>
          </w:p>
        </w:tc>
        <w:tc>
          <w:tcPr>
            <w:tcW w:w="1150" w:type="dxa"/>
          </w:tcPr>
          <w:p w14:paraId="7B1B09F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0.09</w:t>
            </w:r>
          </w:p>
        </w:tc>
        <w:tc>
          <w:tcPr>
            <w:tcW w:w="1066" w:type="dxa"/>
          </w:tcPr>
          <w:p w14:paraId="575A145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-0.27</w:t>
            </w:r>
          </w:p>
        </w:tc>
        <w:tc>
          <w:tcPr>
            <w:tcW w:w="1066" w:type="dxa"/>
          </w:tcPr>
          <w:p w14:paraId="35CAE55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133</w:t>
            </w:r>
          </w:p>
        </w:tc>
      </w:tr>
      <w:tr w:rsidR="002D3F4B" w:rsidRPr="00D6068C" w14:paraId="0D333300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7EADBD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Ebba</w:t>
            </w:r>
          </w:p>
        </w:tc>
        <w:tc>
          <w:tcPr>
            <w:tcW w:w="1121" w:type="dxa"/>
          </w:tcPr>
          <w:p w14:paraId="17FFBDF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7.6</w:t>
            </w:r>
          </w:p>
        </w:tc>
        <w:tc>
          <w:tcPr>
            <w:tcW w:w="1115" w:type="dxa"/>
          </w:tcPr>
          <w:p w14:paraId="49285D5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112</w:t>
            </w:r>
          </w:p>
        </w:tc>
        <w:tc>
          <w:tcPr>
            <w:tcW w:w="1066" w:type="dxa"/>
          </w:tcPr>
          <w:p w14:paraId="2C90AE1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18.1</w:t>
            </w:r>
          </w:p>
        </w:tc>
        <w:tc>
          <w:tcPr>
            <w:tcW w:w="1158" w:type="dxa"/>
          </w:tcPr>
          <w:p w14:paraId="45727A2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3.03</w:t>
            </w:r>
          </w:p>
        </w:tc>
        <w:tc>
          <w:tcPr>
            <w:tcW w:w="1182" w:type="dxa"/>
          </w:tcPr>
          <w:p w14:paraId="53C4D19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0.16</w:t>
            </w:r>
          </w:p>
        </w:tc>
        <w:tc>
          <w:tcPr>
            <w:tcW w:w="1150" w:type="dxa"/>
          </w:tcPr>
          <w:p w14:paraId="40A9096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0.10</w:t>
            </w:r>
          </w:p>
        </w:tc>
        <w:tc>
          <w:tcPr>
            <w:tcW w:w="1066" w:type="dxa"/>
          </w:tcPr>
          <w:p w14:paraId="2FDBCC0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-0.71</w:t>
            </w:r>
          </w:p>
        </w:tc>
        <w:tc>
          <w:tcPr>
            <w:tcW w:w="1066" w:type="dxa"/>
          </w:tcPr>
          <w:p w14:paraId="1E2F072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1.68</w:t>
            </w:r>
          </w:p>
        </w:tc>
      </w:tr>
      <w:tr w:rsidR="002D3F4B" w:rsidRPr="00D6068C" w14:paraId="39239695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0383ED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Lang</w:t>
            </w:r>
          </w:p>
        </w:tc>
        <w:tc>
          <w:tcPr>
            <w:tcW w:w="1121" w:type="dxa"/>
          </w:tcPr>
          <w:p w14:paraId="08CEE47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8.3</w:t>
            </w:r>
          </w:p>
        </w:tc>
        <w:tc>
          <w:tcPr>
            <w:tcW w:w="1115" w:type="dxa"/>
          </w:tcPr>
          <w:p w14:paraId="0420865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28.3</w:t>
            </w:r>
          </w:p>
        </w:tc>
        <w:tc>
          <w:tcPr>
            <w:tcW w:w="1066" w:type="dxa"/>
          </w:tcPr>
          <w:p w14:paraId="6ECDEA1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1.45</w:t>
            </w:r>
          </w:p>
        </w:tc>
        <w:tc>
          <w:tcPr>
            <w:tcW w:w="1158" w:type="dxa"/>
          </w:tcPr>
          <w:p w14:paraId="6C9B78E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49.4</w:t>
            </w:r>
          </w:p>
        </w:tc>
        <w:tc>
          <w:tcPr>
            <w:tcW w:w="1182" w:type="dxa"/>
          </w:tcPr>
          <w:p w14:paraId="2379764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-0.58</w:t>
            </w:r>
          </w:p>
        </w:tc>
        <w:tc>
          <w:tcPr>
            <w:tcW w:w="1150" w:type="dxa"/>
          </w:tcPr>
          <w:p w14:paraId="05BC601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0.23</w:t>
            </w:r>
          </w:p>
        </w:tc>
        <w:tc>
          <w:tcPr>
            <w:tcW w:w="1066" w:type="dxa"/>
          </w:tcPr>
          <w:p w14:paraId="26BEE5F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-0.10</w:t>
            </w:r>
          </w:p>
        </w:tc>
        <w:tc>
          <w:tcPr>
            <w:tcW w:w="1066" w:type="dxa"/>
          </w:tcPr>
          <w:p w14:paraId="0489E50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131</w:t>
            </w:r>
          </w:p>
        </w:tc>
      </w:tr>
      <w:tr w:rsidR="002D3F4B" w:rsidRPr="00D6068C" w14:paraId="45083E79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5549A9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Sol</w:t>
            </w:r>
          </w:p>
        </w:tc>
        <w:tc>
          <w:tcPr>
            <w:tcW w:w="1121" w:type="dxa"/>
          </w:tcPr>
          <w:p w14:paraId="39BB38C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8.8</w:t>
            </w:r>
          </w:p>
        </w:tc>
        <w:tc>
          <w:tcPr>
            <w:tcW w:w="1115" w:type="dxa"/>
          </w:tcPr>
          <w:p w14:paraId="5E7DB3F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48.0</w:t>
            </w:r>
          </w:p>
        </w:tc>
        <w:tc>
          <w:tcPr>
            <w:tcW w:w="1066" w:type="dxa"/>
          </w:tcPr>
          <w:p w14:paraId="176DA86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0.88</w:t>
            </w:r>
          </w:p>
        </w:tc>
        <w:tc>
          <w:tcPr>
            <w:tcW w:w="1158" w:type="dxa"/>
          </w:tcPr>
          <w:p w14:paraId="64E24E8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94.8</w:t>
            </w:r>
          </w:p>
        </w:tc>
        <w:tc>
          <w:tcPr>
            <w:tcW w:w="1182" w:type="dxa"/>
          </w:tcPr>
          <w:p w14:paraId="58ECA74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0.78</w:t>
            </w:r>
          </w:p>
        </w:tc>
        <w:tc>
          <w:tcPr>
            <w:tcW w:w="1150" w:type="dxa"/>
          </w:tcPr>
          <w:p w14:paraId="09DB2FA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2.10</w:t>
            </w:r>
          </w:p>
        </w:tc>
        <w:tc>
          <w:tcPr>
            <w:tcW w:w="1066" w:type="dxa"/>
          </w:tcPr>
          <w:p w14:paraId="38BF1A9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-0.06</w:t>
            </w:r>
          </w:p>
        </w:tc>
        <w:tc>
          <w:tcPr>
            <w:tcW w:w="1066" w:type="dxa"/>
          </w:tcPr>
          <w:p w14:paraId="166BEA4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55.1</w:t>
            </w:r>
          </w:p>
        </w:tc>
      </w:tr>
      <w:tr w:rsidR="002D3F4B" w:rsidRPr="00D6068C" w14:paraId="53325ED1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851922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Skaf</w:t>
            </w:r>
          </w:p>
        </w:tc>
        <w:tc>
          <w:tcPr>
            <w:tcW w:w="1121" w:type="dxa"/>
          </w:tcPr>
          <w:p w14:paraId="1C5FE49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9.4</w:t>
            </w:r>
          </w:p>
        </w:tc>
        <w:tc>
          <w:tcPr>
            <w:tcW w:w="1115" w:type="dxa"/>
          </w:tcPr>
          <w:p w14:paraId="25D13E3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30.5</w:t>
            </w:r>
          </w:p>
        </w:tc>
        <w:tc>
          <w:tcPr>
            <w:tcW w:w="1066" w:type="dxa"/>
          </w:tcPr>
          <w:p w14:paraId="674C70C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0.85</w:t>
            </w:r>
          </w:p>
        </w:tc>
        <w:tc>
          <w:tcPr>
            <w:tcW w:w="1158" w:type="dxa"/>
          </w:tcPr>
          <w:p w14:paraId="7A8FC0A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39.3</w:t>
            </w:r>
          </w:p>
        </w:tc>
        <w:tc>
          <w:tcPr>
            <w:tcW w:w="1182" w:type="dxa"/>
          </w:tcPr>
          <w:p w14:paraId="77DFE87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-0.09</w:t>
            </w:r>
          </w:p>
        </w:tc>
        <w:tc>
          <w:tcPr>
            <w:tcW w:w="1150" w:type="dxa"/>
          </w:tcPr>
          <w:p w14:paraId="63E616D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0.55</w:t>
            </w:r>
          </w:p>
        </w:tc>
        <w:tc>
          <w:tcPr>
            <w:tcW w:w="1066" w:type="dxa"/>
          </w:tcPr>
          <w:p w14:paraId="0D07087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-0.18</w:t>
            </w:r>
          </w:p>
        </w:tc>
        <w:tc>
          <w:tcPr>
            <w:tcW w:w="1066" w:type="dxa"/>
          </w:tcPr>
          <w:p w14:paraId="61DC158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90.5</w:t>
            </w:r>
          </w:p>
        </w:tc>
      </w:tr>
      <w:tr w:rsidR="002D3F4B" w:rsidRPr="00D6068C" w14:paraId="7AA465D3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E6C470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Eyja</w:t>
            </w:r>
            <w:proofErr w:type="spellEnd"/>
          </w:p>
        </w:tc>
        <w:tc>
          <w:tcPr>
            <w:tcW w:w="1121" w:type="dxa"/>
          </w:tcPr>
          <w:p w14:paraId="2AEE905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8.2</w:t>
            </w:r>
          </w:p>
        </w:tc>
        <w:tc>
          <w:tcPr>
            <w:tcW w:w="1115" w:type="dxa"/>
          </w:tcPr>
          <w:p w14:paraId="1D254D6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5.6</w:t>
            </w:r>
          </w:p>
        </w:tc>
        <w:tc>
          <w:tcPr>
            <w:tcW w:w="1066" w:type="dxa"/>
          </w:tcPr>
          <w:p w14:paraId="3B17276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1.91</w:t>
            </w:r>
          </w:p>
        </w:tc>
        <w:tc>
          <w:tcPr>
            <w:tcW w:w="1158" w:type="dxa"/>
          </w:tcPr>
          <w:p w14:paraId="02509DF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16.5</w:t>
            </w:r>
          </w:p>
        </w:tc>
        <w:tc>
          <w:tcPr>
            <w:tcW w:w="1182" w:type="dxa"/>
          </w:tcPr>
          <w:p w14:paraId="69C837D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-0.51</w:t>
            </w:r>
          </w:p>
        </w:tc>
        <w:tc>
          <w:tcPr>
            <w:tcW w:w="1150" w:type="dxa"/>
          </w:tcPr>
          <w:p w14:paraId="4112EE4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1.72</w:t>
            </w:r>
          </w:p>
        </w:tc>
        <w:tc>
          <w:tcPr>
            <w:tcW w:w="1066" w:type="dxa"/>
          </w:tcPr>
          <w:p w14:paraId="0E4CDD7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-0.05</w:t>
            </w:r>
          </w:p>
        </w:tc>
        <w:tc>
          <w:tcPr>
            <w:tcW w:w="1066" w:type="dxa"/>
          </w:tcPr>
          <w:p w14:paraId="35D9ABE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130</w:t>
            </w:r>
          </w:p>
        </w:tc>
      </w:tr>
      <w:tr w:rsidR="002D3F4B" w:rsidRPr="00D6068C" w14:paraId="30D50311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FE3569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Drang</w:t>
            </w:r>
            <w:proofErr w:type="spellEnd"/>
          </w:p>
        </w:tc>
        <w:tc>
          <w:tcPr>
            <w:tcW w:w="1121" w:type="dxa"/>
          </w:tcPr>
          <w:p w14:paraId="1F7E0AA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8.5</w:t>
            </w:r>
          </w:p>
        </w:tc>
        <w:tc>
          <w:tcPr>
            <w:tcW w:w="1115" w:type="dxa"/>
          </w:tcPr>
          <w:p w14:paraId="416C08D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6.5</w:t>
            </w:r>
          </w:p>
        </w:tc>
        <w:tc>
          <w:tcPr>
            <w:tcW w:w="1066" w:type="dxa"/>
          </w:tcPr>
          <w:p w14:paraId="689C7F0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0.83</w:t>
            </w:r>
          </w:p>
        </w:tc>
        <w:tc>
          <w:tcPr>
            <w:tcW w:w="1158" w:type="dxa"/>
          </w:tcPr>
          <w:p w14:paraId="56C1A4E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13.6</w:t>
            </w:r>
          </w:p>
        </w:tc>
        <w:tc>
          <w:tcPr>
            <w:tcW w:w="1182" w:type="dxa"/>
          </w:tcPr>
          <w:p w14:paraId="5DE013B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-0.14</w:t>
            </w:r>
          </w:p>
        </w:tc>
        <w:tc>
          <w:tcPr>
            <w:tcW w:w="1150" w:type="dxa"/>
          </w:tcPr>
          <w:p w14:paraId="7860957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0.59</w:t>
            </w:r>
          </w:p>
        </w:tc>
        <w:tc>
          <w:tcPr>
            <w:tcW w:w="1066" w:type="dxa"/>
          </w:tcPr>
          <w:p w14:paraId="2C51DA9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-0.36</w:t>
            </w:r>
          </w:p>
        </w:tc>
        <w:tc>
          <w:tcPr>
            <w:tcW w:w="1066" w:type="dxa"/>
          </w:tcPr>
          <w:p w14:paraId="5B3C3BF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41.9</w:t>
            </w:r>
          </w:p>
        </w:tc>
      </w:tr>
      <w:tr w:rsidR="002D3F4B" w:rsidRPr="00D6068C" w14:paraId="7F5B0D36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6E36D9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Sty</w:t>
            </w:r>
          </w:p>
        </w:tc>
        <w:tc>
          <w:tcPr>
            <w:tcW w:w="1121" w:type="dxa"/>
          </w:tcPr>
          <w:p w14:paraId="0DEFAEC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</w:t>
            </w:r>
          </w:p>
        </w:tc>
        <w:tc>
          <w:tcPr>
            <w:tcW w:w="1115" w:type="dxa"/>
          </w:tcPr>
          <w:p w14:paraId="3F10738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3.0</w:t>
            </w:r>
          </w:p>
        </w:tc>
        <w:tc>
          <w:tcPr>
            <w:tcW w:w="1066" w:type="dxa"/>
          </w:tcPr>
          <w:p w14:paraId="752D42E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3.75</w:t>
            </w:r>
          </w:p>
        </w:tc>
        <w:tc>
          <w:tcPr>
            <w:tcW w:w="1158" w:type="dxa"/>
          </w:tcPr>
          <w:p w14:paraId="646CACF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10.7</w:t>
            </w:r>
          </w:p>
        </w:tc>
        <w:tc>
          <w:tcPr>
            <w:tcW w:w="1182" w:type="dxa"/>
          </w:tcPr>
          <w:p w14:paraId="3833CB0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-0.09</w:t>
            </w:r>
          </w:p>
        </w:tc>
        <w:tc>
          <w:tcPr>
            <w:tcW w:w="1150" w:type="dxa"/>
          </w:tcPr>
          <w:p w14:paraId="3601BDB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0.66</w:t>
            </w:r>
          </w:p>
        </w:tc>
        <w:tc>
          <w:tcPr>
            <w:tcW w:w="1066" w:type="dxa"/>
          </w:tcPr>
          <w:p w14:paraId="7BD6EE7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-0.31</w:t>
            </w:r>
          </w:p>
        </w:tc>
        <w:tc>
          <w:tcPr>
            <w:tcW w:w="1066" w:type="dxa"/>
          </w:tcPr>
          <w:p w14:paraId="7F8729C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2.06</w:t>
            </w:r>
          </w:p>
        </w:tc>
      </w:tr>
      <w:tr w:rsidR="002D3F4B" w:rsidRPr="00D6068C" w14:paraId="54925CD0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6316C0E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Aus</w:t>
            </w:r>
            <w:proofErr w:type="spellEnd"/>
          </w:p>
        </w:tc>
        <w:tc>
          <w:tcPr>
            <w:tcW w:w="1121" w:type="dxa"/>
          </w:tcPr>
          <w:p w14:paraId="7AF4757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6.7</w:t>
            </w:r>
          </w:p>
        </w:tc>
        <w:tc>
          <w:tcPr>
            <w:tcW w:w="1115" w:type="dxa"/>
          </w:tcPr>
          <w:p w14:paraId="0F4ABAC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25</w:t>
            </w:r>
          </w:p>
        </w:tc>
        <w:tc>
          <w:tcPr>
            <w:tcW w:w="1066" w:type="dxa"/>
          </w:tcPr>
          <w:p w14:paraId="40ED5EC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5.28</w:t>
            </w:r>
          </w:p>
        </w:tc>
        <w:tc>
          <w:tcPr>
            <w:tcW w:w="1158" w:type="dxa"/>
          </w:tcPr>
          <w:p w14:paraId="6D58FDD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26.6</w:t>
            </w:r>
          </w:p>
        </w:tc>
        <w:tc>
          <w:tcPr>
            <w:tcW w:w="1182" w:type="dxa"/>
          </w:tcPr>
          <w:p w14:paraId="0A0FC26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0.63</w:t>
            </w:r>
          </w:p>
        </w:tc>
        <w:tc>
          <w:tcPr>
            <w:tcW w:w="1150" w:type="dxa"/>
          </w:tcPr>
          <w:p w14:paraId="19A1CF66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0.28</w:t>
            </w:r>
          </w:p>
        </w:tc>
        <w:tc>
          <w:tcPr>
            <w:tcW w:w="1066" w:type="dxa"/>
          </w:tcPr>
          <w:p w14:paraId="6F9E37B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-0.34</w:t>
            </w:r>
          </w:p>
        </w:tc>
        <w:tc>
          <w:tcPr>
            <w:tcW w:w="1066" w:type="dxa"/>
          </w:tcPr>
          <w:p w14:paraId="23CB97F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20.9</w:t>
            </w:r>
          </w:p>
        </w:tc>
      </w:tr>
      <w:tr w:rsidR="002D3F4B" w:rsidRPr="00D6068C" w14:paraId="7AF4B22E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0DFF6F3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D6068C">
              <w:rPr>
                <w:rFonts w:ascii="Garamond" w:hAnsi="Garamond" w:cs="Times New Roman"/>
              </w:rPr>
              <w:t>Bov</w:t>
            </w:r>
            <w:proofErr w:type="spellEnd"/>
          </w:p>
        </w:tc>
        <w:tc>
          <w:tcPr>
            <w:tcW w:w="1121" w:type="dxa"/>
          </w:tcPr>
          <w:p w14:paraId="1B5AF1D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6.1</w:t>
            </w:r>
          </w:p>
        </w:tc>
        <w:tc>
          <w:tcPr>
            <w:tcW w:w="1115" w:type="dxa"/>
          </w:tcPr>
          <w:p w14:paraId="0AFCA2E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2.0</w:t>
            </w:r>
          </w:p>
        </w:tc>
        <w:tc>
          <w:tcPr>
            <w:tcW w:w="1066" w:type="dxa"/>
          </w:tcPr>
          <w:p w14:paraId="1902D4B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1.11</w:t>
            </w:r>
          </w:p>
        </w:tc>
        <w:tc>
          <w:tcPr>
            <w:tcW w:w="1158" w:type="dxa"/>
          </w:tcPr>
          <w:p w14:paraId="1CA7EF1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4.95</w:t>
            </w:r>
          </w:p>
        </w:tc>
        <w:tc>
          <w:tcPr>
            <w:tcW w:w="1182" w:type="dxa"/>
          </w:tcPr>
          <w:p w14:paraId="718C011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0.53</w:t>
            </w:r>
          </w:p>
        </w:tc>
        <w:tc>
          <w:tcPr>
            <w:tcW w:w="1150" w:type="dxa"/>
          </w:tcPr>
          <w:p w14:paraId="231206D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0.13</w:t>
            </w:r>
          </w:p>
        </w:tc>
        <w:tc>
          <w:tcPr>
            <w:tcW w:w="1066" w:type="dxa"/>
          </w:tcPr>
          <w:p w14:paraId="059CAD1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-0.54</w:t>
            </w:r>
          </w:p>
        </w:tc>
        <w:tc>
          <w:tcPr>
            <w:tcW w:w="1066" w:type="dxa"/>
          </w:tcPr>
          <w:p w14:paraId="66A8F610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9.58</w:t>
            </w:r>
          </w:p>
        </w:tc>
      </w:tr>
      <w:tr w:rsidR="002D3F4B" w:rsidRPr="00D6068C" w14:paraId="6DBABD03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8647DE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HE</w:t>
            </w:r>
          </w:p>
        </w:tc>
        <w:tc>
          <w:tcPr>
            <w:tcW w:w="1121" w:type="dxa"/>
          </w:tcPr>
          <w:p w14:paraId="623EF60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7.7</w:t>
            </w:r>
          </w:p>
        </w:tc>
        <w:tc>
          <w:tcPr>
            <w:tcW w:w="1115" w:type="dxa"/>
          </w:tcPr>
          <w:p w14:paraId="24719F6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21</w:t>
            </w:r>
          </w:p>
        </w:tc>
        <w:tc>
          <w:tcPr>
            <w:tcW w:w="1066" w:type="dxa"/>
          </w:tcPr>
          <w:p w14:paraId="35FDB825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4.22</w:t>
            </w:r>
          </w:p>
        </w:tc>
        <w:tc>
          <w:tcPr>
            <w:tcW w:w="1158" w:type="dxa"/>
          </w:tcPr>
          <w:p w14:paraId="618E28F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13.5</w:t>
            </w:r>
          </w:p>
        </w:tc>
        <w:tc>
          <w:tcPr>
            <w:tcW w:w="1182" w:type="dxa"/>
          </w:tcPr>
          <w:p w14:paraId="25C6C7E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0.49</w:t>
            </w:r>
          </w:p>
        </w:tc>
        <w:tc>
          <w:tcPr>
            <w:tcW w:w="1150" w:type="dxa"/>
          </w:tcPr>
          <w:p w14:paraId="55EEBA0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0.34</w:t>
            </w:r>
          </w:p>
        </w:tc>
        <w:tc>
          <w:tcPr>
            <w:tcW w:w="1066" w:type="dxa"/>
          </w:tcPr>
          <w:p w14:paraId="4263C70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-0.62</w:t>
            </w:r>
          </w:p>
        </w:tc>
        <w:tc>
          <w:tcPr>
            <w:tcW w:w="1066" w:type="dxa"/>
          </w:tcPr>
          <w:p w14:paraId="08D8517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61.2</w:t>
            </w:r>
          </w:p>
        </w:tc>
      </w:tr>
      <w:tr w:rsidR="002D3F4B" w:rsidRPr="00D6068C" w14:paraId="21080152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2FF21A6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ME</w:t>
            </w:r>
          </w:p>
        </w:tc>
        <w:tc>
          <w:tcPr>
            <w:tcW w:w="1121" w:type="dxa"/>
          </w:tcPr>
          <w:p w14:paraId="75EC5E4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8.0</w:t>
            </w:r>
          </w:p>
        </w:tc>
        <w:tc>
          <w:tcPr>
            <w:tcW w:w="1115" w:type="dxa"/>
          </w:tcPr>
          <w:p w14:paraId="07EA8B3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26</w:t>
            </w:r>
          </w:p>
        </w:tc>
        <w:tc>
          <w:tcPr>
            <w:tcW w:w="1066" w:type="dxa"/>
          </w:tcPr>
          <w:p w14:paraId="4BEC5FED" w14:textId="0D4E73F5" w:rsidR="002D3F4B" w:rsidRPr="00D6068C" w:rsidRDefault="008A6D74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3.98</w:t>
            </w:r>
          </w:p>
        </w:tc>
        <w:tc>
          <w:tcPr>
            <w:tcW w:w="1158" w:type="dxa"/>
          </w:tcPr>
          <w:p w14:paraId="4628ECDA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17.4</w:t>
            </w:r>
          </w:p>
        </w:tc>
        <w:tc>
          <w:tcPr>
            <w:tcW w:w="1182" w:type="dxa"/>
          </w:tcPr>
          <w:p w14:paraId="2B13344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0.59</w:t>
            </w:r>
          </w:p>
        </w:tc>
        <w:tc>
          <w:tcPr>
            <w:tcW w:w="1150" w:type="dxa"/>
          </w:tcPr>
          <w:p w14:paraId="1ACA1DE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0.44</w:t>
            </w:r>
          </w:p>
        </w:tc>
        <w:tc>
          <w:tcPr>
            <w:tcW w:w="1066" w:type="dxa"/>
          </w:tcPr>
          <w:p w14:paraId="56EAF08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-0.54</w:t>
            </w:r>
          </w:p>
        </w:tc>
        <w:tc>
          <w:tcPr>
            <w:tcW w:w="1066" w:type="dxa"/>
          </w:tcPr>
          <w:p w14:paraId="0E1A464F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109</w:t>
            </w:r>
          </w:p>
        </w:tc>
      </w:tr>
      <w:tr w:rsidR="002D3F4B" w:rsidRPr="00D6068C" w14:paraId="761179F2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4B27583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LE</w:t>
            </w:r>
          </w:p>
        </w:tc>
        <w:tc>
          <w:tcPr>
            <w:tcW w:w="1121" w:type="dxa"/>
          </w:tcPr>
          <w:p w14:paraId="3F7117DE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7.8</w:t>
            </w:r>
          </w:p>
        </w:tc>
        <w:tc>
          <w:tcPr>
            <w:tcW w:w="1115" w:type="dxa"/>
          </w:tcPr>
          <w:p w14:paraId="70AD753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38</w:t>
            </w:r>
          </w:p>
        </w:tc>
        <w:tc>
          <w:tcPr>
            <w:tcW w:w="1066" w:type="dxa"/>
          </w:tcPr>
          <w:p w14:paraId="4976A97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7.56</w:t>
            </w:r>
          </w:p>
        </w:tc>
        <w:tc>
          <w:tcPr>
            <w:tcW w:w="1158" w:type="dxa"/>
          </w:tcPr>
          <w:p w14:paraId="684FA55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24.6</w:t>
            </w:r>
          </w:p>
        </w:tc>
        <w:tc>
          <w:tcPr>
            <w:tcW w:w="1182" w:type="dxa"/>
          </w:tcPr>
          <w:p w14:paraId="5286475B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0.46</w:t>
            </w:r>
          </w:p>
        </w:tc>
        <w:tc>
          <w:tcPr>
            <w:tcW w:w="1150" w:type="dxa"/>
          </w:tcPr>
          <w:p w14:paraId="046C3E9C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0.14</w:t>
            </w:r>
          </w:p>
        </w:tc>
        <w:tc>
          <w:tcPr>
            <w:tcW w:w="1066" w:type="dxa"/>
          </w:tcPr>
          <w:p w14:paraId="47AAA443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-0.86</w:t>
            </w:r>
          </w:p>
        </w:tc>
        <w:tc>
          <w:tcPr>
            <w:tcW w:w="1066" w:type="dxa"/>
          </w:tcPr>
          <w:p w14:paraId="786C8404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9.53</w:t>
            </w:r>
          </w:p>
        </w:tc>
      </w:tr>
      <w:tr w:rsidR="002D3F4B" w:rsidRPr="00D6068C" w14:paraId="7D1BCA38" w14:textId="77777777" w:rsidTr="00D6687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178039B8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EA</w:t>
            </w:r>
          </w:p>
        </w:tc>
        <w:tc>
          <w:tcPr>
            <w:tcW w:w="1121" w:type="dxa"/>
          </w:tcPr>
          <w:p w14:paraId="2D33049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8.1</w:t>
            </w:r>
          </w:p>
        </w:tc>
        <w:tc>
          <w:tcPr>
            <w:tcW w:w="1115" w:type="dxa"/>
          </w:tcPr>
          <w:p w14:paraId="1944BA6D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</w:t>
            </w:r>
          </w:p>
        </w:tc>
        <w:tc>
          <w:tcPr>
            <w:tcW w:w="1066" w:type="dxa"/>
          </w:tcPr>
          <w:p w14:paraId="7CB0B4B2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3.33</w:t>
            </w:r>
          </w:p>
        </w:tc>
        <w:tc>
          <w:tcPr>
            <w:tcW w:w="1158" w:type="dxa"/>
          </w:tcPr>
          <w:p w14:paraId="22110D5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18.4</w:t>
            </w:r>
          </w:p>
        </w:tc>
        <w:tc>
          <w:tcPr>
            <w:tcW w:w="1182" w:type="dxa"/>
          </w:tcPr>
          <w:p w14:paraId="0339CC67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0.33</w:t>
            </w:r>
          </w:p>
        </w:tc>
        <w:tc>
          <w:tcPr>
            <w:tcW w:w="1150" w:type="dxa"/>
          </w:tcPr>
          <w:p w14:paraId="5B634051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0.64</w:t>
            </w:r>
          </w:p>
        </w:tc>
        <w:tc>
          <w:tcPr>
            <w:tcW w:w="1066" w:type="dxa"/>
          </w:tcPr>
          <w:p w14:paraId="09A7466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</w:t>
            </w:r>
          </w:p>
        </w:tc>
        <w:tc>
          <w:tcPr>
            <w:tcW w:w="1066" w:type="dxa"/>
          </w:tcPr>
          <w:p w14:paraId="7144F299" w14:textId="77777777" w:rsidR="002D3F4B" w:rsidRPr="00D6068C" w:rsidRDefault="002D3F4B" w:rsidP="00FB07BC">
            <w:pPr>
              <w:pStyle w:val="NoSpacing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40.5</w:t>
            </w:r>
          </w:p>
        </w:tc>
      </w:tr>
      <w:tr w:rsidR="00BB59C6" w:rsidRPr="00D6068C" w14:paraId="6BF38EB6" w14:textId="77777777" w:rsidTr="00D66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14:paraId="79DC7F0B" w14:textId="4F3C0A90" w:rsidR="00BB59C6" w:rsidRPr="00D6068C" w:rsidRDefault="00BB59C6" w:rsidP="00FB07BC">
            <w:pPr>
              <w:pStyle w:val="NoSpacing"/>
              <w:spacing w:line="360" w:lineRule="auto"/>
              <w:jc w:val="both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Wat</w:t>
            </w:r>
          </w:p>
        </w:tc>
        <w:tc>
          <w:tcPr>
            <w:tcW w:w="1121" w:type="dxa"/>
          </w:tcPr>
          <w:p w14:paraId="1B02B160" w14:textId="46BED4A5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8.5</w:t>
            </w:r>
          </w:p>
        </w:tc>
        <w:tc>
          <w:tcPr>
            <w:tcW w:w="1115" w:type="dxa"/>
          </w:tcPr>
          <w:p w14:paraId="515B6466" w14:textId="21EBED50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36</w:t>
            </w:r>
          </w:p>
        </w:tc>
        <w:tc>
          <w:tcPr>
            <w:tcW w:w="1066" w:type="dxa"/>
          </w:tcPr>
          <w:p w14:paraId="3A27838F" w14:textId="694FD920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0.47</w:t>
            </w:r>
          </w:p>
        </w:tc>
        <w:tc>
          <w:tcPr>
            <w:tcW w:w="1158" w:type="dxa"/>
          </w:tcPr>
          <w:p w14:paraId="18EECB03" w14:textId="5593275A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33.2</w:t>
            </w:r>
          </w:p>
        </w:tc>
        <w:tc>
          <w:tcPr>
            <w:tcW w:w="1182" w:type="dxa"/>
          </w:tcPr>
          <w:p w14:paraId="1BEEDF33" w14:textId="3ED75CF6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0.31</w:t>
            </w:r>
          </w:p>
        </w:tc>
        <w:tc>
          <w:tcPr>
            <w:tcW w:w="1150" w:type="dxa"/>
          </w:tcPr>
          <w:p w14:paraId="35F56857" w14:textId="64E7FB6D" w:rsidR="00BB59C6" w:rsidRPr="00D6068C" w:rsidRDefault="00E70769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1.47</w:t>
            </w:r>
          </w:p>
        </w:tc>
        <w:tc>
          <w:tcPr>
            <w:tcW w:w="1066" w:type="dxa"/>
          </w:tcPr>
          <w:p w14:paraId="22B0B004" w14:textId="782B7467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-0.30</w:t>
            </w:r>
          </w:p>
        </w:tc>
        <w:tc>
          <w:tcPr>
            <w:tcW w:w="1066" w:type="dxa"/>
          </w:tcPr>
          <w:p w14:paraId="6F5D5E32" w14:textId="6CD8BC4B" w:rsidR="00BB59C6" w:rsidRPr="00D6068C" w:rsidRDefault="00BB59C6" w:rsidP="00FB07BC">
            <w:pPr>
              <w:pStyle w:val="NoSpacing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</w:rPr>
            </w:pPr>
            <w:r w:rsidRPr="00D6068C">
              <w:rPr>
                <w:rFonts w:ascii="Garamond" w:hAnsi="Garamond" w:cs="Times New Roman"/>
              </w:rPr>
              <w:t>6100</w:t>
            </w:r>
          </w:p>
        </w:tc>
      </w:tr>
    </w:tbl>
    <w:p w14:paraId="2E29C340" w14:textId="77777777" w:rsidR="002D3F4B" w:rsidRPr="00D6068C" w:rsidRDefault="002D3F4B" w:rsidP="002D3F4B">
      <w:pPr>
        <w:pStyle w:val="NoSpacing"/>
        <w:spacing w:line="360" w:lineRule="auto"/>
        <w:rPr>
          <w:rFonts w:ascii="Garamond" w:hAnsi="Garamond" w:cs="Times New Roman"/>
          <w:b/>
          <w:i/>
        </w:rPr>
      </w:pPr>
      <w:bookmarkStart w:id="0" w:name="_GoBack"/>
      <w:bookmarkEnd w:id="0"/>
    </w:p>
    <w:p w14:paraId="1334404D" w14:textId="77777777" w:rsidR="002D3F4B" w:rsidRPr="00D6068C" w:rsidRDefault="002D3F4B" w:rsidP="002D3F4B">
      <w:pPr>
        <w:pStyle w:val="NoSpacing"/>
        <w:spacing w:line="360" w:lineRule="auto"/>
        <w:jc w:val="both"/>
        <w:rPr>
          <w:rFonts w:ascii="Garamond" w:hAnsi="Garamond" w:cs="Times New Roman"/>
          <w:b/>
        </w:rPr>
      </w:pPr>
    </w:p>
    <w:p w14:paraId="5693797A" w14:textId="77777777" w:rsidR="002D3F4B" w:rsidRPr="00D6068C" w:rsidRDefault="002D3F4B" w:rsidP="002D3F4B">
      <w:pPr>
        <w:pStyle w:val="EndNoteBibliographyTitle"/>
        <w:jc w:val="both"/>
        <w:rPr>
          <w:rFonts w:ascii="Garamond" w:hAnsi="Garamond" w:cs="Times New Roman"/>
        </w:rPr>
      </w:pPr>
    </w:p>
    <w:p w14:paraId="5C0CEC19" w14:textId="35F721FB" w:rsidR="002D3F4B" w:rsidRPr="00D6068C" w:rsidRDefault="002D3F4B" w:rsidP="002D3F4B">
      <w:pPr>
        <w:rPr>
          <w:rFonts w:ascii="Garamond" w:hAnsi="Garamond" w:cs="Times New Roman"/>
          <w:noProof/>
        </w:rPr>
      </w:pPr>
    </w:p>
    <w:p w14:paraId="6B0D5DD8" w14:textId="77777777" w:rsidR="007807C1" w:rsidRPr="00D6068C" w:rsidRDefault="007807C1">
      <w:pPr>
        <w:rPr>
          <w:rFonts w:ascii="Garamond" w:hAnsi="Garamond" w:cs="Times New Roman"/>
        </w:rPr>
      </w:pPr>
    </w:p>
    <w:sectPr w:rsidR="007807C1" w:rsidRPr="00D60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B89A6" w14:textId="77777777" w:rsidR="00EC6CEE" w:rsidRDefault="00EC6CEE" w:rsidP="00EC6CEE">
      <w:pPr>
        <w:spacing w:after="0" w:line="240" w:lineRule="auto"/>
      </w:pPr>
      <w:r>
        <w:separator/>
      </w:r>
    </w:p>
  </w:endnote>
  <w:endnote w:type="continuationSeparator" w:id="0">
    <w:p w14:paraId="2C0B2D2B" w14:textId="77777777" w:rsidR="00EC6CEE" w:rsidRDefault="00EC6CEE" w:rsidP="00EC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9040" w14:textId="77777777" w:rsidR="00EC6CEE" w:rsidRDefault="00EC6CEE" w:rsidP="00EC6CEE">
      <w:pPr>
        <w:spacing w:after="0" w:line="240" w:lineRule="auto"/>
      </w:pPr>
      <w:r>
        <w:separator/>
      </w:r>
    </w:p>
  </w:footnote>
  <w:footnote w:type="continuationSeparator" w:id="0">
    <w:p w14:paraId="73206747" w14:textId="77777777" w:rsidR="00EC6CEE" w:rsidRDefault="00EC6CEE" w:rsidP="00EC6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4B"/>
    <w:rsid w:val="002D3F4B"/>
    <w:rsid w:val="003E3F76"/>
    <w:rsid w:val="005633C5"/>
    <w:rsid w:val="007807C1"/>
    <w:rsid w:val="007B42C5"/>
    <w:rsid w:val="007C2754"/>
    <w:rsid w:val="007E2E5D"/>
    <w:rsid w:val="008A6D74"/>
    <w:rsid w:val="00A20F65"/>
    <w:rsid w:val="00BB59C6"/>
    <w:rsid w:val="00D6068C"/>
    <w:rsid w:val="00D66872"/>
    <w:rsid w:val="00E70769"/>
    <w:rsid w:val="00EC6CEE"/>
    <w:rsid w:val="00F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306C1A"/>
  <w15:chartTrackingRefBased/>
  <w15:docId w15:val="{3FE53A42-7930-4CD9-BE77-139B641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D3F4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3F4B"/>
    <w:rPr>
      <w:rFonts w:ascii="Calibri" w:hAnsi="Calibri"/>
      <w:noProof/>
    </w:rPr>
  </w:style>
  <w:style w:type="table" w:styleId="ListTable3">
    <w:name w:val="List Table 3"/>
    <w:basedOn w:val="TableNormal"/>
    <w:uiPriority w:val="48"/>
    <w:rsid w:val="002D3F4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2D3F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3F4B"/>
  </w:style>
  <w:style w:type="paragraph" w:styleId="Header">
    <w:name w:val="header"/>
    <w:basedOn w:val="Normal"/>
    <w:link w:val="HeaderChar"/>
    <w:uiPriority w:val="99"/>
    <w:unhideWhenUsed/>
    <w:rsid w:val="00EC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EE"/>
  </w:style>
  <w:style w:type="paragraph" w:styleId="Footer">
    <w:name w:val="footer"/>
    <w:basedOn w:val="Normal"/>
    <w:link w:val="FooterChar"/>
    <w:uiPriority w:val="99"/>
    <w:unhideWhenUsed/>
    <w:rsid w:val="00EC6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EE"/>
  </w:style>
  <w:style w:type="paragraph" w:styleId="BalloonText">
    <w:name w:val="Balloon Text"/>
    <w:basedOn w:val="Normal"/>
    <w:link w:val="BalloonTextChar"/>
    <w:uiPriority w:val="99"/>
    <w:semiHidden/>
    <w:unhideWhenUsed/>
    <w:rsid w:val="007E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Hatton</dc:creator>
  <cp:keywords/>
  <dc:description/>
  <cp:lastModifiedBy>Jade Hatton</cp:lastModifiedBy>
  <cp:revision>3</cp:revision>
  <dcterms:created xsi:type="dcterms:W3CDTF">2019-07-05T10:53:00Z</dcterms:created>
  <dcterms:modified xsi:type="dcterms:W3CDTF">2019-07-08T12:41:00Z</dcterms:modified>
</cp:coreProperties>
</file>