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359A" w14:textId="77777777" w:rsidR="00E270A1" w:rsidRPr="00E270A1" w:rsidRDefault="00E270A1" w:rsidP="00E270A1">
      <w:pPr>
        <w:spacing w:after="0" w:line="480" w:lineRule="auto"/>
        <w:rPr>
          <w:rFonts w:ascii="Times New Roman" w:hAnsi="Times New Roman" w:cs="Times New Roman"/>
          <w:b/>
          <w:sz w:val="24"/>
          <w:szCs w:val="24"/>
        </w:rPr>
      </w:pPr>
      <w:r w:rsidRPr="00E270A1">
        <w:rPr>
          <w:rFonts w:ascii="Times New Roman" w:hAnsi="Times New Roman" w:cs="Times New Roman"/>
          <w:b/>
          <w:sz w:val="24"/>
          <w:szCs w:val="24"/>
        </w:rPr>
        <w:t>Evidence for a giant parrot from the early Miocene of New Zealand</w:t>
      </w:r>
    </w:p>
    <w:p w14:paraId="28AFD0B5" w14:textId="77777777" w:rsidR="00E270A1" w:rsidRPr="00E270A1" w:rsidRDefault="00E270A1" w:rsidP="00E270A1">
      <w:pPr>
        <w:spacing w:after="0" w:line="480" w:lineRule="auto"/>
        <w:rPr>
          <w:rFonts w:ascii="Times New Roman" w:hAnsi="Times New Roman" w:cs="Times New Roman"/>
          <w:bCs/>
          <w:sz w:val="24"/>
          <w:szCs w:val="24"/>
        </w:rPr>
      </w:pPr>
      <w:r w:rsidRPr="00E270A1">
        <w:rPr>
          <w:rFonts w:ascii="Times New Roman" w:hAnsi="Times New Roman" w:cs="Times New Roman"/>
          <w:bCs/>
          <w:sz w:val="24"/>
          <w:szCs w:val="24"/>
        </w:rPr>
        <w:t>Trevor H. Worthy</w:t>
      </w:r>
      <w:r w:rsidRPr="00E270A1">
        <w:rPr>
          <w:rFonts w:ascii="Times New Roman" w:hAnsi="Times New Roman" w:cs="Times New Roman"/>
          <w:bCs/>
          <w:sz w:val="24"/>
          <w:szCs w:val="24"/>
          <w:vertAlign w:val="superscript"/>
        </w:rPr>
        <w:t>1</w:t>
      </w:r>
      <w:r w:rsidRPr="00E270A1">
        <w:rPr>
          <w:rFonts w:ascii="Times New Roman" w:hAnsi="Times New Roman" w:cs="Times New Roman"/>
          <w:bCs/>
          <w:sz w:val="24"/>
          <w:szCs w:val="24"/>
        </w:rPr>
        <w:t>, Suzanne J. Hand</w:t>
      </w:r>
      <w:r w:rsidRPr="00E270A1">
        <w:rPr>
          <w:rFonts w:ascii="Times New Roman" w:hAnsi="Times New Roman" w:cs="Times New Roman"/>
          <w:bCs/>
          <w:sz w:val="24"/>
          <w:szCs w:val="24"/>
          <w:vertAlign w:val="superscript"/>
        </w:rPr>
        <w:t>2</w:t>
      </w:r>
      <w:r w:rsidRPr="00E270A1">
        <w:rPr>
          <w:rFonts w:ascii="Times New Roman" w:hAnsi="Times New Roman" w:cs="Times New Roman"/>
          <w:bCs/>
          <w:sz w:val="24"/>
          <w:szCs w:val="24"/>
        </w:rPr>
        <w:t>, Michael Archer</w:t>
      </w:r>
      <w:r w:rsidRPr="00E270A1">
        <w:rPr>
          <w:rFonts w:ascii="Times New Roman" w:hAnsi="Times New Roman" w:cs="Times New Roman"/>
          <w:bCs/>
          <w:sz w:val="24"/>
          <w:szCs w:val="24"/>
          <w:vertAlign w:val="superscript"/>
        </w:rPr>
        <w:t>2</w:t>
      </w:r>
      <w:r w:rsidRPr="00E270A1">
        <w:rPr>
          <w:rFonts w:ascii="Times New Roman" w:hAnsi="Times New Roman" w:cs="Times New Roman"/>
          <w:bCs/>
          <w:sz w:val="24"/>
          <w:szCs w:val="24"/>
        </w:rPr>
        <w:t>, R. Paul Scofield</w:t>
      </w:r>
      <w:r w:rsidRPr="00E270A1">
        <w:rPr>
          <w:rFonts w:ascii="Times New Roman" w:hAnsi="Times New Roman" w:cs="Times New Roman"/>
          <w:bCs/>
          <w:sz w:val="24"/>
          <w:szCs w:val="24"/>
          <w:vertAlign w:val="superscript"/>
        </w:rPr>
        <w:t>3</w:t>
      </w:r>
      <w:r w:rsidRPr="00E270A1">
        <w:rPr>
          <w:rFonts w:ascii="Times New Roman" w:hAnsi="Times New Roman" w:cs="Times New Roman"/>
          <w:bCs/>
          <w:sz w:val="24"/>
          <w:szCs w:val="24"/>
        </w:rPr>
        <w:t>, Vanesa L. De Pietri</w:t>
      </w:r>
      <w:r w:rsidRPr="00E270A1">
        <w:rPr>
          <w:rFonts w:ascii="Times New Roman" w:hAnsi="Times New Roman" w:cs="Times New Roman"/>
          <w:bCs/>
          <w:sz w:val="24"/>
          <w:szCs w:val="24"/>
          <w:vertAlign w:val="superscript"/>
        </w:rPr>
        <w:t>3</w:t>
      </w:r>
    </w:p>
    <w:p w14:paraId="7BE67655" w14:textId="77777777" w:rsidR="00E270A1" w:rsidRPr="00E270A1" w:rsidRDefault="00E270A1" w:rsidP="00E270A1">
      <w:pPr>
        <w:spacing w:after="0" w:line="480" w:lineRule="auto"/>
        <w:rPr>
          <w:rFonts w:ascii="Times New Roman" w:hAnsi="Times New Roman" w:cs="Times New Roman"/>
          <w:bCs/>
          <w:sz w:val="24"/>
          <w:szCs w:val="24"/>
        </w:rPr>
      </w:pPr>
      <w:r w:rsidRPr="00E270A1">
        <w:rPr>
          <w:rFonts w:ascii="Times New Roman" w:hAnsi="Times New Roman" w:cs="Times New Roman"/>
          <w:bCs/>
          <w:sz w:val="24"/>
          <w:szCs w:val="24"/>
          <w:vertAlign w:val="superscript"/>
        </w:rPr>
        <w:t>1</w:t>
      </w:r>
      <w:r w:rsidRPr="00E270A1">
        <w:rPr>
          <w:rFonts w:ascii="Times New Roman" w:hAnsi="Times New Roman" w:cs="Times New Roman"/>
          <w:bCs/>
          <w:sz w:val="24"/>
          <w:szCs w:val="24"/>
        </w:rPr>
        <w:t>College of Science and Engineering, Flinders University, GPO 2100, Adelaide 5001, SA, Australia. Email: trevor.worthy@flinders.edu.au</w:t>
      </w:r>
    </w:p>
    <w:p w14:paraId="53569F20" w14:textId="77777777" w:rsidR="00E270A1" w:rsidRPr="00E270A1" w:rsidRDefault="00E270A1" w:rsidP="00E270A1">
      <w:pPr>
        <w:spacing w:after="0" w:line="480" w:lineRule="auto"/>
        <w:rPr>
          <w:rFonts w:ascii="Times New Roman" w:hAnsi="Times New Roman" w:cs="Times New Roman"/>
          <w:bCs/>
          <w:sz w:val="24"/>
          <w:szCs w:val="24"/>
        </w:rPr>
      </w:pPr>
      <w:r w:rsidRPr="00E270A1">
        <w:rPr>
          <w:rFonts w:ascii="Times New Roman" w:hAnsi="Times New Roman" w:cs="Times New Roman"/>
          <w:bCs/>
          <w:sz w:val="24"/>
          <w:szCs w:val="24"/>
          <w:vertAlign w:val="superscript"/>
        </w:rPr>
        <w:t>2</w:t>
      </w:r>
      <w:r w:rsidRPr="00E270A1">
        <w:rPr>
          <w:rFonts w:ascii="Times New Roman" w:hAnsi="Times New Roman" w:cs="Times New Roman"/>
          <w:bCs/>
          <w:sz w:val="24"/>
          <w:szCs w:val="24"/>
        </w:rPr>
        <w:t>PANGEA Research Centre, School of Biological, Earth and Environmental Sciences, University of New South Wales, Sydney, NSW 2052, Australia</w:t>
      </w:r>
    </w:p>
    <w:p w14:paraId="3544DD0F" w14:textId="3D237F64" w:rsidR="00E270A1" w:rsidRPr="00E270A1" w:rsidRDefault="00E270A1" w:rsidP="00E270A1">
      <w:pPr>
        <w:spacing w:after="0" w:line="480" w:lineRule="auto"/>
        <w:rPr>
          <w:rFonts w:ascii="Times New Roman" w:hAnsi="Times New Roman" w:cs="Times New Roman"/>
          <w:bCs/>
          <w:sz w:val="24"/>
          <w:szCs w:val="24"/>
        </w:rPr>
      </w:pPr>
      <w:r w:rsidRPr="00E270A1">
        <w:rPr>
          <w:rFonts w:ascii="Times New Roman" w:hAnsi="Times New Roman" w:cs="Times New Roman"/>
          <w:bCs/>
          <w:sz w:val="24"/>
          <w:szCs w:val="24"/>
          <w:vertAlign w:val="superscript"/>
        </w:rPr>
        <w:t>3</w:t>
      </w:r>
      <w:r w:rsidRPr="00E270A1">
        <w:rPr>
          <w:rFonts w:ascii="Times New Roman" w:hAnsi="Times New Roman" w:cs="Times New Roman"/>
          <w:bCs/>
          <w:sz w:val="24"/>
          <w:szCs w:val="24"/>
        </w:rPr>
        <w:t>Canterbury Museum, Rolleston Avenue, Christchurch, New Zealand.</w:t>
      </w:r>
    </w:p>
    <w:p w14:paraId="3B5EF8BA" w14:textId="77777777" w:rsidR="00E270A1" w:rsidRDefault="00E270A1" w:rsidP="004D291D">
      <w:pPr>
        <w:spacing w:after="0" w:line="480" w:lineRule="auto"/>
        <w:rPr>
          <w:rFonts w:ascii="Times New Roman" w:hAnsi="Times New Roman" w:cs="Times New Roman"/>
          <w:b/>
          <w:sz w:val="24"/>
          <w:szCs w:val="24"/>
        </w:rPr>
      </w:pPr>
      <w:bookmarkStart w:id="0" w:name="_GoBack"/>
      <w:bookmarkEnd w:id="0"/>
    </w:p>
    <w:p w14:paraId="23781401" w14:textId="2DE167FC" w:rsidR="005259FE" w:rsidRPr="005259FE" w:rsidRDefault="003B3DDF" w:rsidP="004D291D">
      <w:pPr>
        <w:spacing w:after="0" w:line="480" w:lineRule="auto"/>
        <w:rPr>
          <w:rFonts w:ascii="Times New Roman" w:hAnsi="Times New Roman" w:cs="Times New Roman"/>
          <w:b/>
          <w:sz w:val="24"/>
          <w:szCs w:val="24"/>
        </w:rPr>
      </w:pPr>
      <w:r w:rsidRPr="003B3DDF">
        <w:rPr>
          <w:rFonts w:ascii="Times New Roman" w:hAnsi="Times New Roman" w:cs="Times New Roman"/>
          <w:b/>
          <w:sz w:val="24"/>
          <w:szCs w:val="24"/>
        </w:rPr>
        <w:t>Locality and Collection data</w:t>
      </w:r>
    </w:p>
    <w:p w14:paraId="50A42D6C" w14:textId="77777777" w:rsidR="005259FE" w:rsidRPr="005259FE" w:rsidRDefault="005259FE" w:rsidP="004D291D">
      <w:pPr>
        <w:spacing w:after="0" w:line="480" w:lineRule="auto"/>
        <w:rPr>
          <w:rFonts w:ascii="Times New Roman" w:hAnsi="Times New Roman" w:cs="Times New Roman"/>
          <w:sz w:val="24"/>
          <w:szCs w:val="24"/>
        </w:rPr>
      </w:pPr>
    </w:p>
    <w:p w14:paraId="456F77E1" w14:textId="77777777" w:rsidR="005259FE" w:rsidRPr="005259FE" w:rsidRDefault="005259FE" w:rsidP="004D291D">
      <w:pPr>
        <w:spacing w:after="0" w:line="480" w:lineRule="auto"/>
        <w:rPr>
          <w:rFonts w:ascii="Times New Roman" w:hAnsi="Times New Roman" w:cs="Times New Roman"/>
          <w:sz w:val="24"/>
          <w:szCs w:val="24"/>
        </w:rPr>
      </w:pPr>
      <w:r w:rsidRPr="005259FE">
        <w:rPr>
          <w:rFonts w:ascii="Times New Roman" w:hAnsi="Times New Roman" w:cs="Times New Roman"/>
          <w:b/>
          <w:sz w:val="24"/>
          <w:szCs w:val="24"/>
        </w:rPr>
        <w:t>Type Locality and Excavations</w:t>
      </w:r>
      <w:r w:rsidRPr="005259FE">
        <w:rPr>
          <w:rFonts w:ascii="Times New Roman" w:hAnsi="Times New Roman" w:cs="Times New Roman"/>
          <w:sz w:val="24"/>
          <w:szCs w:val="24"/>
        </w:rPr>
        <w:t>. The type locality is the  Trench Excavation sampling Bed HH1b, at the foot of  the hill 50 m east from</w:t>
      </w:r>
      <w:r w:rsidR="003F6D80">
        <w:rPr>
          <w:rFonts w:ascii="Times New Roman" w:hAnsi="Times New Roman" w:cs="Times New Roman"/>
          <w:sz w:val="24"/>
          <w:szCs w:val="24"/>
        </w:rPr>
        <w:t xml:space="preserve"> the</w:t>
      </w:r>
      <w:r w:rsidR="003F6D80" w:rsidRPr="005259FE">
        <w:rPr>
          <w:rFonts w:ascii="Times New Roman" w:hAnsi="Times New Roman" w:cs="Times New Roman"/>
          <w:sz w:val="24"/>
          <w:szCs w:val="24"/>
        </w:rPr>
        <w:t xml:space="preserve"> river</w:t>
      </w:r>
      <w:r w:rsidRPr="005259FE">
        <w:rPr>
          <w:rFonts w:ascii="Times New Roman" w:hAnsi="Times New Roman" w:cs="Times New Roman"/>
          <w:sz w:val="24"/>
          <w:szCs w:val="24"/>
        </w:rPr>
        <w:t xml:space="preserve"> bank, at 44.90780°S; 169.85844°E; Manuherikia River, Home Hills Station, Otago, N</w:t>
      </w:r>
      <w:r w:rsidR="008C27F8">
        <w:rPr>
          <w:rFonts w:ascii="Times New Roman" w:hAnsi="Times New Roman" w:cs="Times New Roman"/>
          <w:sz w:val="24"/>
          <w:szCs w:val="24"/>
        </w:rPr>
        <w:t>ew Zealand</w:t>
      </w:r>
      <w:r w:rsidRPr="005259FE">
        <w:rPr>
          <w:rFonts w:ascii="Times New Roman" w:hAnsi="Times New Roman" w:cs="Times New Roman"/>
          <w:sz w:val="24"/>
          <w:szCs w:val="24"/>
        </w:rPr>
        <w:t>. The site has the NZ Fossil Record File Number H41/f0103. Bed HH1b is a conglomerate that lies 9.5–9.58 m above the base of the Bannockburn Formation, and is early Miocene, 19</w:t>
      </w:r>
      <w:r w:rsidR="0079169B" w:rsidRPr="005259FE">
        <w:rPr>
          <w:rFonts w:ascii="Times New Roman" w:hAnsi="Times New Roman" w:cs="Times New Roman"/>
          <w:sz w:val="24"/>
          <w:szCs w:val="24"/>
        </w:rPr>
        <w:t>–</w:t>
      </w:r>
      <w:r w:rsidRPr="005259FE">
        <w:rPr>
          <w:rFonts w:ascii="Times New Roman" w:hAnsi="Times New Roman" w:cs="Times New Roman"/>
          <w:sz w:val="24"/>
          <w:szCs w:val="24"/>
        </w:rPr>
        <w:t xml:space="preserve">16 Ma in age (Worthy et al. 2007; </w:t>
      </w:r>
      <w:bookmarkStart w:id="1" w:name="_Hlk11321548"/>
      <w:proofErr w:type="spellStart"/>
      <w:r w:rsidRPr="005259FE">
        <w:rPr>
          <w:rFonts w:ascii="Times New Roman" w:hAnsi="Times New Roman" w:cs="Times New Roman"/>
          <w:sz w:val="24"/>
          <w:szCs w:val="24"/>
        </w:rPr>
        <w:t>Schwarzhans</w:t>
      </w:r>
      <w:proofErr w:type="spellEnd"/>
      <w:r w:rsidRPr="005259FE">
        <w:rPr>
          <w:rFonts w:ascii="Times New Roman" w:hAnsi="Times New Roman" w:cs="Times New Roman"/>
          <w:sz w:val="24"/>
          <w:szCs w:val="24"/>
        </w:rPr>
        <w:t xml:space="preserve"> et al. 2012</w:t>
      </w:r>
      <w:bookmarkEnd w:id="1"/>
      <w:r w:rsidRPr="005259FE">
        <w:rPr>
          <w:rFonts w:ascii="Times New Roman" w:hAnsi="Times New Roman" w:cs="Times New Roman"/>
          <w:sz w:val="24"/>
          <w:szCs w:val="24"/>
        </w:rPr>
        <w:t xml:space="preserve">). The stratigraphy is described in </w:t>
      </w:r>
      <w:proofErr w:type="spellStart"/>
      <w:r w:rsidRPr="005259FE">
        <w:rPr>
          <w:rFonts w:ascii="Times New Roman" w:hAnsi="Times New Roman" w:cs="Times New Roman"/>
          <w:sz w:val="24"/>
          <w:szCs w:val="24"/>
        </w:rPr>
        <w:t>Schwarzhans</w:t>
      </w:r>
      <w:proofErr w:type="spellEnd"/>
      <w:r w:rsidRPr="005259FE">
        <w:rPr>
          <w:rFonts w:ascii="Times New Roman" w:hAnsi="Times New Roman" w:cs="Times New Roman"/>
          <w:sz w:val="24"/>
          <w:szCs w:val="24"/>
        </w:rPr>
        <w:t xml:space="preserve"> et al. (2012).</w:t>
      </w:r>
    </w:p>
    <w:p w14:paraId="6056BEF0" w14:textId="77777777" w:rsidR="005259FE" w:rsidRPr="005259FE" w:rsidRDefault="005259FE" w:rsidP="004D291D">
      <w:pPr>
        <w:spacing w:after="0" w:line="480" w:lineRule="auto"/>
        <w:rPr>
          <w:rFonts w:ascii="Times New Roman" w:hAnsi="Times New Roman" w:cs="Times New Roman"/>
          <w:sz w:val="24"/>
          <w:szCs w:val="24"/>
        </w:rPr>
      </w:pPr>
    </w:p>
    <w:p w14:paraId="7AE7F2F9" w14:textId="77777777" w:rsidR="005259FE" w:rsidRPr="005259FE" w:rsidRDefault="005259FE" w:rsidP="004D291D">
      <w:pPr>
        <w:spacing w:after="0" w:line="480" w:lineRule="auto"/>
        <w:rPr>
          <w:rFonts w:ascii="Times New Roman" w:hAnsi="Times New Roman" w:cs="Times New Roman"/>
          <w:sz w:val="24"/>
          <w:szCs w:val="24"/>
        </w:rPr>
      </w:pPr>
      <w:r w:rsidRPr="005259FE">
        <w:rPr>
          <w:rFonts w:ascii="Times New Roman" w:hAnsi="Times New Roman" w:cs="Times New Roman"/>
          <w:b/>
          <w:sz w:val="24"/>
          <w:szCs w:val="24"/>
        </w:rPr>
        <w:t>Collection details</w:t>
      </w:r>
      <w:r w:rsidRPr="005259FE">
        <w:rPr>
          <w:rFonts w:ascii="Times New Roman" w:hAnsi="Times New Roman" w:cs="Times New Roman"/>
          <w:sz w:val="24"/>
          <w:szCs w:val="24"/>
        </w:rPr>
        <w:t>: Both specimens were collected on 14 January 2008 in close proximity in the same excavation. Excavations were by hand using trowels and or smaller tools with all fossiliferous sediment wet screened and sorted under magnification after larger specimens such as these were first separated, as typifies work at this site (e.g., Worthy et al</w:t>
      </w:r>
      <w:r w:rsidRPr="003B3DDF">
        <w:rPr>
          <w:rFonts w:ascii="Times New Roman" w:hAnsi="Times New Roman" w:cs="Times New Roman"/>
          <w:sz w:val="24"/>
          <w:szCs w:val="24"/>
        </w:rPr>
        <w:t>.</w:t>
      </w:r>
      <w:r w:rsidRPr="005259FE">
        <w:rPr>
          <w:rFonts w:ascii="Times New Roman" w:hAnsi="Times New Roman" w:cs="Times New Roman"/>
          <w:sz w:val="24"/>
          <w:szCs w:val="24"/>
        </w:rPr>
        <w:t xml:space="preserve"> 2007; </w:t>
      </w:r>
      <w:proofErr w:type="spellStart"/>
      <w:r w:rsidRPr="005259FE">
        <w:rPr>
          <w:rFonts w:ascii="Times New Roman" w:hAnsi="Times New Roman" w:cs="Times New Roman"/>
          <w:sz w:val="24"/>
          <w:szCs w:val="24"/>
        </w:rPr>
        <w:t>Schwarzhans</w:t>
      </w:r>
      <w:proofErr w:type="spellEnd"/>
      <w:r w:rsidRPr="005259FE">
        <w:rPr>
          <w:rFonts w:ascii="Times New Roman" w:hAnsi="Times New Roman" w:cs="Times New Roman"/>
          <w:sz w:val="24"/>
          <w:szCs w:val="24"/>
        </w:rPr>
        <w:t xml:space="preserve"> et al. 2012).</w:t>
      </w:r>
    </w:p>
    <w:p w14:paraId="2F6128FA" w14:textId="77777777" w:rsidR="005259FE" w:rsidRPr="005259FE" w:rsidRDefault="005259FE" w:rsidP="004D291D">
      <w:pPr>
        <w:spacing w:after="0" w:line="480" w:lineRule="auto"/>
        <w:rPr>
          <w:rFonts w:ascii="Times New Roman" w:hAnsi="Times New Roman" w:cs="Times New Roman"/>
          <w:sz w:val="24"/>
          <w:szCs w:val="24"/>
        </w:rPr>
      </w:pPr>
    </w:p>
    <w:p w14:paraId="3D6DD5AA" w14:textId="77777777" w:rsidR="005259FE" w:rsidRPr="005259FE" w:rsidRDefault="005259FE" w:rsidP="004D291D">
      <w:pPr>
        <w:spacing w:after="0" w:line="480" w:lineRule="auto"/>
        <w:rPr>
          <w:rFonts w:ascii="Times New Roman" w:hAnsi="Times New Roman" w:cs="Times New Roman"/>
          <w:sz w:val="24"/>
          <w:szCs w:val="24"/>
        </w:rPr>
      </w:pPr>
      <w:r w:rsidRPr="005259FE">
        <w:rPr>
          <w:rFonts w:ascii="Times New Roman" w:hAnsi="Times New Roman" w:cs="Times New Roman"/>
          <w:sz w:val="24"/>
          <w:szCs w:val="24"/>
        </w:rPr>
        <w:lastRenderedPageBreak/>
        <w:t xml:space="preserve">The identical matching morphology of size and muscular scars of the two specimens described here make it likely they derive from one individual. In support of this contention, we note that these remains were in close proximity in one site, and are the only ones attributable to this taxon from among more than 6000 catalogued avian specimens from some 20 sites sampling the St Bathans Fauna, accumulated over 19 years of investigation. </w:t>
      </w:r>
    </w:p>
    <w:p w14:paraId="39AAA23D" w14:textId="77777777" w:rsidR="005259FE" w:rsidRPr="005259FE" w:rsidRDefault="005259FE" w:rsidP="004D291D">
      <w:pPr>
        <w:spacing w:after="0" w:line="480" w:lineRule="auto"/>
        <w:rPr>
          <w:rFonts w:ascii="Times New Roman" w:hAnsi="Times New Roman" w:cs="Times New Roman"/>
          <w:sz w:val="24"/>
          <w:szCs w:val="24"/>
        </w:rPr>
      </w:pPr>
    </w:p>
    <w:p w14:paraId="621EE2F0" w14:textId="77777777" w:rsidR="005259FE" w:rsidRPr="003B3DDF" w:rsidRDefault="005259FE" w:rsidP="004D291D">
      <w:pPr>
        <w:spacing w:after="0" w:line="480" w:lineRule="auto"/>
        <w:rPr>
          <w:rFonts w:ascii="Times New Roman" w:hAnsi="Times New Roman" w:cs="Times New Roman"/>
          <w:sz w:val="24"/>
          <w:szCs w:val="24"/>
        </w:rPr>
      </w:pPr>
      <w:proofErr w:type="spellStart"/>
      <w:r w:rsidRPr="005259FE">
        <w:rPr>
          <w:rFonts w:ascii="Times New Roman" w:hAnsi="Times New Roman" w:cs="Times New Roman"/>
          <w:sz w:val="24"/>
          <w:szCs w:val="24"/>
        </w:rPr>
        <w:t>Schwarzhans</w:t>
      </w:r>
      <w:proofErr w:type="spellEnd"/>
      <w:r w:rsidRPr="005259FE">
        <w:rPr>
          <w:rFonts w:ascii="Times New Roman" w:hAnsi="Times New Roman" w:cs="Times New Roman"/>
          <w:sz w:val="24"/>
          <w:szCs w:val="24"/>
        </w:rPr>
        <w:t xml:space="preserve"> W, Scofield RP, Tennyson AJD, Worthy JP, Worthy TH. 2012 Fish remains, mostly otoliths, from the non-marine Early Miocene of Otago, New Zealand. </w:t>
      </w:r>
      <w:r w:rsidR="0079169B" w:rsidRPr="0079169B">
        <w:rPr>
          <w:rFonts w:ascii="Times New Roman" w:hAnsi="Times New Roman" w:cs="Times New Roman"/>
          <w:i/>
          <w:sz w:val="24"/>
          <w:szCs w:val="24"/>
        </w:rPr>
        <w:t xml:space="preserve">Acta </w:t>
      </w:r>
      <w:proofErr w:type="spellStart"/>
      <w:r w:rsidR="0079169B" w:rsidRPr="0079169B">
        <w:rPr>
          <w:rFonts w:ascii="Times New Roman" w:hAnsi="Times New Roman" w:cs="Times New Roman"/>
          <w:i/>
          <w:sz w:val="24"/>
          <w:szCs w:val="24"/>
        </w:rPr>
        <w:t>Palaeontol</w:t>
      </w:r>
      <w:proofErr w:type="spellEnd"/>
      <w:r w:rsidR="0079169B" w:rsidRPr="0079169B">
        <w:rPr>
          <w:rFonts w:ascii="Times New Roman" w:hAnsi="Times New Roman" w:cs="Times New Roman"/>
          <w:i/>
          <w:sz w:val="24"/>
          <w:szCs w:val="24"/>
        </w:rPr>
        <w:t xml:space="preserve"> Pol.</w:t>
      </w:r>
      <w:r w:rsidRPr="005259FE">
        <w:rPr>
          <w:rFonts w:ascii="Times New Roman" w:hAnsi="Times New Roman" w:cs="Times New Roman"/>
          <w:sz w:val="24"/>
          <w:szCs w:val="24"/>
        </w:rPr>
        <w:t xml:space="preserve"> </w:t>
      </w:r>
      <w:r w:rsidRPr="004D291D">
        <w:rPr>
          <w:rFonts w:ascii="Times New Roman" w:hAnsi="Times New Roman" w:cs="Times New Roman"/>
          <w:b/>
          <w:sz w:val="24"/>
          <w:szCs w:val="24"/>
        </w:rPr>
        <w:t>57</w:t>
      </w:r>
      <w:r w:rsidR="0079169B">
        <w:rPr>
          <w:rFonts w:ascii="Times New Roman" w:hAnsi="Times New Roman" w:cs="Times New Roman"/>
          <w:sz w:val="24"/>
          <w:szCs w:val="24"/>
        </w:rPr>
        <w:t>,</w:t>
      </w:r>
      <w:r w:rsidRPr="005259FE">
        <w:rPr>
          <w:rFonts w:ascii="Times New Roman" w:hAnsi="Times New Roman" w:cs="Times New Roman"/>
          <w:sz w:val="24"/>
          <w:szCs w:val="24"/>
        </w:rPr>
        <w:t xml:space="preserve"> 319</w:t>
      </w:r>
      <w:r w:rsidR="0079169B" w:rsidRPr="005259FE">
        <w:rPr>
          <w:rFonts w:ascii="Times New Roman" w:hAnsi="Times New Roman" w:cs="Times New Roman"/>
          <w:sz w:val="24"/>
          <w:szCs w:val="24"/>
        </w:rPr>
        <w:t>–</w:t>
      </w:r>
      <w:r w:rsidRPr="005259FE">
        <w:rPr>
          <w:rFonts w:ascii="Times New Roman" w:hAnsi="Times New Roman" w:cs="Times New Roman"/>
          <w:sz w:val="24"/>
          <w:szCs w:val="24"/>
        </w:rPr>
        <w:t>350.</w:t>
      </w:r>
    </w:p>
    <w:p w14:paraId="55F4F6CA" w14:textId="77777777" w:rsidR="005259FE" w:rsidRPr="005259FE" w:rsidRDefault="005259FE" w:rsidP="004D291D">
      <w:pPr>
        <w:spacing w:after="0" w:line="480" w:lineRule="auto"/>
        <w:rPr>
          <w:rFonts w:ascii="Times New Roman" w:hAnsi="Times New Roman" w:cs="Times New Roman"/>
          <w:sz w:val="24"/>
          <w:szCs w:val="24"/>
        </w:rPr>
      </w:pPr>
      <w:r w:rsidRPr="003B3DDF">
        <w:rPr>
          <w:rFonts w:ascii="Times New Roman" w:hAnsi="Times New Roman" w:cs="Times New Roman"/>
          <w:sz w:val="24"/>
          <w:szCs w:val="24"/>
        </w:rPr>
        <w:t xml:space="preserve">Worthy TH, Tennyson AJD, Jones C, McNamara JA, Douglas BJ. 2007 Miocene waterfowl and other birds from Central Otago, New Zealand. </w:t>
      </w:r>
      <w:r w:rsidRPr="003B3DDF">
        <w:rPr>
          <w:rFonts w:ascii="Times New Roman" w:hAnsi="Times New Roman" w:cs="Times New Roman"/>
          <w:i/>
          <w:sz w:val="24"/>
          <w:szCs w:val="24"/>
        </w:rPr>
        <w:t xml:space="preserve">J. Syst. </w:t>
      </w:r>
      <w:proofErr w:type="spellStart"/>
      <w:r w:rsidRPr="003B3DDF">
        <w:rPr>
          <w:rFonts w:ascii="Times New Roman" w:hAnsi="Times New Roman" w:cs="Times New Roman"/>
          <w:i/>
          <w:sz w:val="24"/>
          <w:szCs w:val="24"/>
        </w:rPr>
        <w:t>Palaeont</w:t>
      </w:r>
      <w:proofErr w:type="spellEnd"/>
      <w:r w:rsidRPr="003B3DDF">
        <w:rPr>
          <w:rFonts w:ascii="Times New Roman" w:hAnsi="Times New Roman" w:cs="Times New Roman"/>
          <w:sz w:val="24"/>
          <w:szCs w:val="24"/>
        </w:rPr>
        <w:t xml:space="preserve">. </w:t>
      </w:r>
      <w:r w:rsidRPr="004D291D">
        <w:rPr>
          <w:rFonts w:ascii="Times New Roman" w:hAnsi="Times New Roman" w:cs="Times New Roman"/>
          <w:b/>
          <w:sz w:val="24"/>
          <w:szCs w:val="24"/>
        </w:rPr>
        <w:t>5</w:t>
      </w:r>
      <w:r w:rsidRPr="003B3DDF">
        <w:rPr>
          <w:rFonts w:ascii="Times New Roman" w:hAnsi="Times New Roman" w:cs="Times New Roman"/>
          <w:sz w:val="24"/>
          <w:szCs w:val="24"/>
        </w:rPr>
        <w:t>, 1–39. (doi:10.1017/S1477201906001957)</w:t>
      </w:r>
    </w:p>
    <w:p w14:paraId="31AC88E9" w14:textId="77777777" w:rsidR="009C2AEC" w:rsidRPr="003B3DDF" w:rsidRDefault="00E270A1" w:rsidP="004D291D">
      <w:pPr>
        <w:spacing w:after="0" w:line="480" w:lineRule="auto"/>
        <w:rPr>
          <w:rFonts w:ascii="Times New Roman" w:hAnsi="Times New Roman" w:cs="Times New Roman"/>
          <w:sz w:val="24"/>
          <w:szCs w:val="24"/>
        </w:rPr>
      </w:pPr>
    </w:p>
    <w:sectPr w:rsidR="009C2AEC" w:rsidRPr="003B3DD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8441" w14:textId="77777777" w:rsidR="00C00164" w:rsidRDefault="003F6D80">
      <w:pPr>
        <w:spacing w:after="0" w:line="240" w:lineRule="auto"/>
      </w:pPr>
      <w:r>
        <w:separator/>
      </w:r>
    </w:p>
  </w:endnote>
  <w:endnote w:type="continuationSeparator" w:id="0">
    <w:p w14:paraId="110ED3FB" w14:textId="77777777" w:rsidR="00C00164" w:rsidRDefault="003F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3134" w14:textId="77777777" w:rsidR="00C00164" w:rsidRDefault="003F6D80">
      <w:pPr>
        <w:spacing w:after="0" w:line="240" w:lineRule="auto"/>
      </w:pPr>
      <w:r>
        <w:separator/>
      </w:r>
    </w:p>
  </w:footnote>
  <w:footnote w:type="continuationSeparator" w:id="0">
    <w:p w14:paraId="74DC1558" w14:textId="77777777" w:rsidR="00C00164" w:rsidRDefault="003F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612590"/>
      <w:docPartObj>
        <w:docPartGallery w:val="Page Numbers (Top of Page)"/>
        <w:docPartUnique/>
      </w:docPartObj>
    </w:sdtPr>
    <w:sdtEndPr>
      <w:rPr>
        <w:noProof/>
      </w:rPr>
    </w:sdtEndPr>
    <w:sdtContent>
      <w:p w14:paraId="3775C30B" w14:textId="77777777" w:rsidR="00501D1C" w:rsidRDefault="008C27F8">
        <w:pPr>
          <w:pStyle w:val="Header"/>
          <w:jc w:val="center"/>
        </w:pPr>
        <w:r>
          <w:fldChar w:fldCharType="begin"/>
        </w:r>
        <w:r>
          <w:instrText xml:space="preserve"> PAGE   \* MERGEFORMAT </w:instrText>
        </w:r>
        <w:r>
          <w:fldChar w:fldCharType="separate"/>
        </w:r>
        <w:r w:rsidR="003F6D80">
          <w:rPr>
            <w:noProof/>
          </w:rPr>
          <w:t>2</w:t>
        </w:r>
        <w:r>
          <w:rPr>
            <w:noProof/>
          </w:rPr>
          <w:fldChar w:fldCharType="end"/>
        </w:r>
      </w:p>
    </w:sdtContent>
  </w:sdt>
  <w:p w14:paraId="3BC84215" w14:textId="77777777" w:rsidR="00501D1C" w:rsidRDefault="00E27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FE"/>
    <w:rsid w:val="003B3DDF"/>
    <w:rsid w:val="003F6D80"/>
    <w:rsid w:val="004D291D"/>
    <w:rsid w:val="00501097"/>
    <w:rsid w:val="005259FE"/>
    <w:rsid w:val="006130E4"/>
    <w:rsid w:val="00780432"/>
    <w:rsid w:val="0079169B"/>
    <w:rsid w:val="008C27F8"/>
    <w:rsid w:val="00BA022F"/>
    <w:rsid w:val="00C00164"/>
    <w:rsid w:val="00E270A1"/>
    <w:rsid w:val="00E421C5"/>
    <w:rsid w:val="00F82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339"/>
  <w15:chartTrackingRefBased/>
  <w15:docId w15:val="{2E42F232-8B31-4E09-9147-208D4DD4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FE"/>
  </w:style>
  <w:style w:type="paragraph" w:styleId="BalloonText">
    <w:name w:val="Balloon Text"/>
    <w:basedOn w:val="Normal"/>
    <w:link w:val="BalloonTextChar"/>
    <w:uiPriority w:val="99"/>
    <w:semiHidden/>
    <w:unhideWhenUsed/>
    <w:rsid w:val="007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Worthy</dc:creator>
  <cp:keywords/>
  <dc:description/>
  <cp:lastModifiedBy>Trevor Worthy</cp:lastModifiedBy>
  <cp:revision>3</cp:revision>
  <dcterms:created xsi:type="dcterms:W3CDTF">2019-06-19T03:58:00Z</dcterms:created>
  <dcterms:modified xsi:type="dcterms:W3CDTF">2019-07-08T02:15:00Z</dcterms:modified>
</cp:coreProperties>
</file>