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F2DD9" w14:textId="7223041A" w:rsidR="00C33D79" w:rsidRPr="001E2E28" w:rsidRDefault="00607051" w:rsidP="00FE1A63">
      <w:pPr>
        <w:tabs>
          <w:tab w:val="center" w:pos="453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Electronic </w:t>
      </w:r>
      <w:r w:rsidR="00C340AF" w:rsidRPr="001E2E2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Supplementary 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M</w:t>
      </w:r>
      <w:r w:rsidR="00C340AF" w:rsidRPr="001E2E28">
        <w:rPr>
          <w:rFonts w:ascii="Times New Roman" w:eastAsia="Calibri" w:hAnsi="Times New Roman" w:cs="Times New Roman"/>
          <w:b/>
          <w:sz w:val="24"/>
          <w:szCs w:val="24"/>
          <w:lang w:val="en-GB"/>
        </w:rPr>
        <w:t>aterial</w:t>
      </w:r>
      <w:r w:rsidR="00FE1A63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</w:p>
    <w:p w14:paraId="20295241" w14:textId="77777777" w:rsidR="004C3AD1" w:rsidRPr="001E2E28" w:rsidRDefault="004C3AD1" w:rsidP="0060705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4253FC6C" w14:textId="17471C61" w:rsidR="00C340AF" w:rsidRPr="001E2E28" w:rsidRDefault="00C340AF" w:rsidP="0060705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1E2E28">
        <w:rPr>
          <w:rFonts w:ascii="Times New Roman" w:eastAsia="Calibri" w:hAnsi="Times New Roman" w:cs="Times New Roman"/>
          <w:b/>
          <w:sz w:val="24"/>
          <w:szCs w:val="24"/>
          <w:lang w:val="en-GB"/>
        </w:rPr>
        <w:t>The associated Castle Rock flora</w:t>
      </w:r>
    </w:p>
    <w:p w14:paraId="5266A566" w14:textId="54C6C668" w:rsidR="00174A1E" w:rsidRPr="001E2E28" w:rsidRDefault="005444A1" w:rsidP="006070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eastAsia="Calibri" w:hAnsi="Times New Roman" w:cs="Times New Roman"/>
          <w:sz w:val="24"/>
          <w:szCs w:val="24"/>
          <w:lang w:val="en-GB"/>
        </w:rPr>
        <w:t>The fossil cycad seedling (</w:t>
      </w:r>
      <w:proofErr w:type="spellStart"/>
      <w:r w:rsidRPr="001E2E28">
        <w:rPr>
          <w:rFonts w:ascii="Times New Roman" w:eastAsia="Calibri" w:hAnsi="Times New Roman" w:cs="Times New Roman"/>
          <w:sz w:val="24"/>
          <w:szCs w:val="24"/>
          <w:lang w:val="en-GB"/>
        </w:rPr>
        <w:t>eophylls</w:t>
      </w:r>
      <w:proofErr w:type="spellEnd"/>
      <w:r w:rsidRPr="001E2E2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and fully developed (adult) foliage was collected </w:t>
      </w:r>
      <w:r w:rsidR="007C28A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near Castle Rock,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in the Denver Basin, Colorad</w:t>
      </w:r>
      <w:r w:rsidR="006560F4">
        <w:rPr>
          <w:rFonts w:ascii="Times New Roman" w:hAnsi="Times New Roman" w:cs="Times New Roman"/>
          <w:sz w:val="24"/>
          <w:szCs w:val="24"/>
          <w:lang w:val="en-GB"/>
        </w:rPr>
        <w:t xml:space="preserve">o, USA. </w:t>
      </w:r>
      <w:r w:rsidR="007C28A0" w:rsidRPr="001E2E28">
        <w:rPr>
          <w:rFonts w:ascii="Times New Roman" w:hAnsi="Times New Roman" w:cs="Times New Roman"/>
          <w:sz w:val="24"/>
          <w:szCs w:val="24"/>
          <w:lang w:val="en-GB"/>
        </w:rPr>
        <w:t>The Castle Rock flora (DMNH loc. 1200 and associated later localities) was discovered in the late 1990’s during the realignment of a railroad overpass on Interstate 25. The locality occurs within the city limits of Castle Rock at the western base of the butte in the middle of the town</w:t>
      </w:r>
      <w:r w:rsidR="007C28A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560F4">
        <w:rPr>
          <w:rFonts w:ascii="Times New Roman" w:hAnsi="Times New Roman" w:cs="Times New Roman"/>
          <w:sz w:val="24"/>
          <w:szCs w:val="24"/>
          <w:lang w:val="en-GB"/>
        </w:rPr>
        <w:t>The Denver Basin (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Fig</w:t>
      </w:r>
      <w:r w:rsidR="006560F4">
        <w:rPr>
          <w:rFonts w:ascii="Times New Roman" w:hAnsi="Times New Roman" w:cs="Times New Roman"/>
          <w:sz w:val="24"/>
          <w:szCs w:val="24"/>
          <w:lang w:val="en-GB"/>
        </w:rPr>
        <w:t>ure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60F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1) is a </w:t>
      </w:r>
      <w:proofErr w:type="spellStart"/>
      <w:r w:rsidRPr="001E2E28">
        <w:rPr>
          <w:rFonts w:ascii="Times New Roman" w:hAnsi="Times New Roman" w:cs="Times New Roman"/>
          <w:sz w:val="24"/>
          <w:szCs w:val="24"/>
          <w:lang w:val="en-GB"/>
        </w:rPr>
        <w:t>synorogenic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basin formed during the </w:t>
      </w:r>
      <w:proofErr w:type="spellStart"/>
      <w:r w:rsidRPr="001E2E28">
        <w:rPr>
          <w:rFonts w:ascii="Times New Roman" w:hAnsi="Times New Roman" w:cs="Times New Roman"/>
          <w:sz w:val="24"/>
          <w:szCs w:val="24"/>
          <w:lang w:val="en-GB"/>
        </w:rPr>
        <w:t>Laramide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Orogeny beginning at approximately 70 Ma in the Southern Rocky Mount</w:t>
      </w:r>
      <w:r w:rsidR="00BE1ADC" w:rsidRPr="001E2E28">
        <w:rPr>
          <w:rFonts w:ascii="Times New Roman" w:hAnsi="Times New Roman" w:cs="Times New Roman"/>
          <w:sz w:val="24"/>
          <w:szCs w:val="24"/>
          <w:lang w:val="en-GB"/>
        </w:rPr>
        <w:t>ains (</w:t>
      </w:r>
      <w:proofErr w:type="spellStart"/>
      <w:r w:rsidR="00BE1ADC" w:rsidRPr="001E2E28">
        <w:rPr>
          <w:rFonts w:ascii="Times New Roman" w:hAnsi="Times New Roman" w:cs="Times New Roman"/>
          <w:sz w:val="24"/>
          <w:szCs w:val="24"/>
          <w:lang w:val="en-GB"/>
        </w:rPr>
        <w:t>Raynolds</w:t>
      </w:r>
      <w:proofErr w:type="spellEnd"/>
      <w:r w:rsidR="00BE1ADC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and Johnson, 2002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). The </w:t>
      </w:r>
      <w:r w:rsidR="00174A1E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terrestrial </w:t>
      </w:r>
      <w:proofErr w:type="spellStart"/>
      <w:r w:rsidR="00174A1E" w:rsidRPr="001E2E28">
        <w:rPr>
          <w:rFonts w:ascii="Times New Roman" w:hAnsi="Times New Roman" w:cs="Times New Roman"/>
          <w:sz w:val="24"/>
          <w:szCs w:val="24"/>
          <w:lang w:val="en-GB"/>
        </w:rPr>
        <w:t>Laramide</w:t>
      </w:r>
      <w:proofErr w:type="spellEnd"/>
      <w:r w:rsidR="00174A1E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-age (Maastrichtian through Early Eocene) </w:t>
      </w:r>
      <w:r w:rsidR="00C33CF5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strata </w:t>
      </w:r>
      <w:r w:rsidR="00174A1E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in the basin host abundant fossil plants. </w:t>
      </w:r>
    </w:p>
    <w:p w14:paraId="77083587" w14:textId="5F4093F0" w:rsidR="00C33CF5" w:rsidRPr="001E2E28" w:rsidRDefault="00174A1E" w:rsidP="006070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404623D" w14:textId="61B7A0D8" w:rsidR="00977B9B" w:rsidRPr="001E2E28" w:rsidRDefault="0022764E" w:rsidP="006070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sz w:val="24"/>
          <w:szCs w:val="24"/>
          <w:lang w:val="en-GB"/>
        </w:rPr>
        <w:t>The Castle Rock flora (63.8</w:t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± 0.</w:t>
      </w:r>
      <w:r>
        <w:rPr>
          <w:rFonts w:ascii="Times New Roman" w:hAnsi="Times New Roman" w:cs="Times New Roman"/>
          <w:sz w:val="24"/>
          <w:szCs w:val="24"/>
          <w:lang w:val="en-GB"/>
        </w:rPr>
        <w:t>06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Ma as dated using </w:t>
      </w:r>
      <w:r>
        <w:rPr>
          <w:rFonts w:ascii="Times New Roman" w:hAnsi="Times New Roman" w:cs="Times New Roman"/>
          <w:sz w:val="24"/>
          <w:szCs w:val="24"/>
          <w:lang w:val="en-GB"/>
        </w:rPr>
        <w:t>U-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Pb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geochronology [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Kowalczyk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et al., 2018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]) occurs in the Denver Formation and is </w:t>
      </w:r>
      <w:r w:rsidR="00775C12">
        <w:rPr>
          <w:rFonts w:ascii="Times New Roman" w:hAnsi="Times New Roman" w:cs="Times New Roman"/>
          <w:sz w:val="24"/>
          <w:szCs w:val="24"/>
          <w:lang w:val="en-GB"/>
        </w:rPr>
        <w:t>composed</w:t>
      </w:r>
      <w:r w:rsidR="00775C12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of leaves from a forest that grew approximately 2.2 Ma after the Cretaceous-</w:t>
      </w:r>
      <w:r>
        <w:rPr>
          <w:rFonts w:ascii="Times New Roman" w:hAnsi="Times New Roman" w:cs="Times New Roman"/>
          <w:sz w:val="24"/>
          <w:szCs w:val="24"/>
          <w:lang w:val="en-GB"/>
        </w:rPr>
        <w:t>Paleogene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(K</w:t>
      </w:r>
      <w:r>
        <w:rPr>
          <w:rFonts w:ascii="Times New Roman" w:hAnsi="Times New Roman" w:cs="Times New Roman"/>
          <w:sz w:val="24"/>
          <w:szCs w:val="24"/>
          <w:lang w:val="en-GB"/>
        </w:rPr>
        <w:t>-Pg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) boundary (see Clyde et al., 2016 for an estimated K</w:t>
      </w:r>
      <w:r>
        <w:rPr>
          <w:rFonts w:ascii="Times New Roman" w:hAnsi="Times New Roman" w:cs="Times New Roman"/>
          <w:sz w:val="24"/>
          <w:szCs w:val="24"/>
          <w:lang w:val="en-GB"/>
        </w:rPr>
        <w:t>-Pg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boundary date </w:t>
      </w:r>
      <w:r w:rsidR="00C33CF5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Denver Basin). The flora is unusual in that it shows very high </w:t>
      </w:r>
      <w:r w:rsidR="00750987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plant </w:t>
      </w:r>
      <w:r w:rsidR="00C33CF5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species richness </w:t>
      </w:r>
      <w:r w:rsidR="00750987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as recorded by leaf morphotypes (analogous to species) </w:t>
      </w:r>
      <w:r w:rsidR="00C33CF5" w:rsidRPr="001E2E28">
        <w:rPr>
          <w:rFonts w:ascii="Times New Roman" w:hAnsi="Times New Roman" w:cs="Times New Roman"/>
          <w:sz w:val="24"/>
          <w:szCs w:val="24"/>
          <w:lang w:val="en-GB"/>
        </w:rPr>
        <w:t>immediately following the K</w:t>
      </w:r>
      <w:r>
        <w:rPr>
          <w:rFonts w:ascii="Times New Roman" w:hAnsi="Times New Roman" w:cs="Times New Roman"/>
          <w:sz w:val="24"/>
          <w:szCs w:val="24"/>
          <w:lang w:val="en-GB"/>
        </w:rPr>
        <w:t>-Pg</w:t>
      </w:r>
      <w:r w:rsidR="00C33CF5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0987" w:rsidRPr="001E2E28">
        <w:rPr>
          <w:rFonts w:ascii="Times New Roman" w:hAnsi="Times New Roman" w:cs="Times New Roman"/>
          <w:sz w:val="24"/>
          <w:szCs w:val="24"/>
          <w:lang w:val="en-GB"/>
        </w:rPr>
        <w:t>boundary</w:t>
      </w:r>
      <w:r w:rsidR="00C33CF5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(Johnson and Ellis, 2002)</w:t>
      </w:r>
      <w:r w:rsidR="00750987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with 93 taxa documented from a collection of 1,030 fossil leaf specimens (Ellis et al., 2003).</w:t>
      </w:r>
      <w:r w:rsidR="00977B9B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Moreover, the leaf physiognomy of the flora exhibits aspects of rainforests</w:t>
      </w:r>
      <w:r w:rsidR="00750987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7B9B" w:rsidRPr="001E2E28">
        <w:rPr>
          <w:rFonts w:ascii="Times New Roman" w:hAnsi="Times New Roman" w:cs="Times New Roman"/>
          <w:sz w:val="24"/>
          <w:szCs w:val="24"/>
          <w:lang w:val="en-GB"/>
        </w:rPr>
        <w:t>(examples include drip tips, large leaves, high diversity, and an estimated mean annual temperature in excess of 20º C [Johnson and Ellis, 2002; Ellis et al., 2003])</w:t>
      </w:r>
      <w:r w:rsidR="002D681E" w:rsidRPr="001E2E2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77B9B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681E" w:rsidRPr="001E2E28">
        <w:rPr>
          <w:rFonts w:ascii="Times New Roman" w:hAnsi="Times New Roman" w:cs="Times New Roman"/>
          <w:sz w:val="24"/>
          <w:szCs w:val="24"/>
          <w:lang w:val="en-GB"/>
        </w:rPr>
        <w:t>Aspects of the</w:t>
      </w:r>
      <w:r w:rsidR="008D172F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flora also </w:t>
      </w:r>
      <w:r w:rsidR="005115A1" w:rsidRPr="001E2E28">
        <w:rPr>
          <w:rFonts w:ascii="Times New Roman" w:hAnsi="Times New Roman" w:cs="Times New Roman"/>
          <w:sz w:val="24"/>
          <w:szCs w:val="24"/>
          <w:lang w:val="en-GB"/>
        </w:rPr>
        <w:t>indicate</w:t>
      </w:r>
      <w:r w:rsidR="00750987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7B9B" w:rsidRPr="001E2E28">
        <w:rPr>
          <w:rFonts w:ascii="Times New Roman" w:hAnsi="Times New Roman" w:cs="Times New Roman"/>
          <w:sz w:val="24"/>
          <w:szCs w:val="24"/>
          <w:lang w:val="en-GB"/>
        </w:rPr>
        <w:t>decoupled</w:t>
      </w:r>
      <w:r w:rsidR="00750987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50987" w:rsidRPr="001E2E28">
        <w:rPr>
          <w:rFonts w:ascii="Times New Roman" w:hAnsi="Times New Roman" w:cs="Times New Roman"/>
          <w:sz w:val="24"/>
          <w:szCs w:val="24"/>
          <w:lang w:val="en-GB"/>
        </w:rPr>
        <w:t>foodweb</w:t>
      </w:r>
      <w:proofErr w:type="spellEnd"/>
      <w:r w:rsidR="00750987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recovery </w:t>
      </w:r>
      <w:r w:rsidR="008D172F" w:rsidRPr="001E2E28">
        <w:rPr>
          <w:rFonts w:ascii="Times New Roman" w:hAnsi="Times New Roman" w:cs="Times New Roman"/>
          <w:sz w:val="24"/>
          <w:szCs w:val="24"/>
          <w:lang w:val="en-GB"/>
        </w:rPr>
        <w:t>following</w:t>
      </w:r>
      <w:r w:rsidR="00750987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the extinction</w:t>
      </w:r>
      <w:r w:rsidR="008D172F" w:rsidRPr="001E2E28">
        <w:rPr>
          <w:rFonts w:ascii="Times New Roman" w:hAnsi="Times New Roman" w:cs="Times New Roman"/>
          <w:sz w:val="24"/>
          <w:szCs w:val="24"/>
          <w:lang w:val="en-GB"/>
        </w:rPr>
        <w:t>. In particular</w:t>
      </w:r>
      <w:r w:rsidR="00750987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, insect damage types </w:t>
      </w:r>
      <w:r w:rsidR="008D172F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on leaves is low </w:t>
      </w:r>
      <w:r w:rsidR="00750987" w:rsidRPr="001E2E28">
        <w:rPr>
          <w:rFonts w:ascii="Times New Roman" w:hAnsi="Times New Roman" w:cs="Times New Roman"/>
          <w:sz w:val="24"/>
          <w:szCs w:val="24"/>
          <w:lang w:val="en-GB"/>
        </w:rPr>
        <w:t>when compared to floral diversity</w:t>
      </w:r>
      <w:r w:rsidR="008D172F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at Castle Rock</w:t>
      </w:r>
      <w:r w:rsidR="00750987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7B9B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8D172F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insect damage types on leaves in </w:t>
      </w:r>
      <w:r w:rsidR="00750987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other </w:t>
      </w:r>
      <w:r w:rsidR="008D172F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similarly aged </w:t>
      </w:r>
      <w:r w:rsidR="00750987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floras (Wilf et al., 2006). </w:t>
      </w:r>
    </w:p>
    <w:p w14:paraId="2B078CFC" w14:textId="6F3A2789" w:rsidR="006B1D7A" w:rsidRPr="001E2E28" w:rsidRDefault="00977B9B" w:rsidP="006070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The high plant diversity at Castle Rock is interpreted as being the result of </w:t>
      </w:r>
      <w:r w:rsidR="002D681E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1) intensified orographic precipitation; 2) proximity to the </w:t>
      </w:r>
      <w:proofErr w:type="spellStart"/>
      <w:r w:rsidR="002D681E" w:rsidRPr="001E2E28">
        <w:rPr>
          <w:rFonts w:ascii="Times New Roman" w:hAnsi="Times New Roman" w:cs="Times New Roman"/>
          <w:sz w:val="24"/>
          <w:szCs w:val="24"/>
          <w:lang w:val="en-GB"/>
        </w:rPr>
        <w:t>Paleocene</w:t>
      </w:r>
      <w:proofErr w:type="spellEnd"/>
      <w:r w:rsidR="002D681E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mountain front in the </w:t>
      </w:r>
      <w:r w:rsidR="00EB5E6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2D681E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asin leading to increased niche space; and 3) </w:t>
      </w:r>
      <w:proofErr w:type="spellStart"/>
      <w:r w:rsidR="002D681E" w:rsidRPr="001E2E28">
        <w:rPr>
          <w:rFonts w:ascii="Times New Roman" w:hAnsi="Times New Roman" w:cs="Times New Roman"/>
          <w:sz w:val="24"/>
          <w:szCs w:val="24"/>
          <w:lang w:val="en-GB"/>
        </w:rPr>
        <w:t>taphonomic</w:t>
      </w:r>
      <w:proofErr w:type="spellEnd"/>
      <w:r w:rsidR="002D681E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conditions wherein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successive </w:t>
      </w:r>
      <w:proofErr w:type="spellStart"/>
      <w:r w:rsidRPr="001E2E28">
        <w:rPr>
          <w:rFonts w:ascii="Times New Roman" w:hAnsi="Times New Roman" w:cs="Times New Roman"/>
          <w:sz w:val="24"/>
          <w:szCs w:val="24"/>
          <w:lang w:val="en-GB"/>
        </w:rPr>
        <w:t>overbank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deposits </w:t>
      </w:r>
      <w:r w:rsidR="005115A1" w:rsidRPr="001E2E28">
        <w:rPr>
          <w:rFonts w:ascii="Times New Roman" w:hAnsi="Times New Roman" w:cs="Times New Roman"/>
          <w:sz w:val="24"/>
          <w:szCs w:val="24"/>
          <w:lang w:val="en-GB"/>
        </w:rPr>
        <w:t>buried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a series of </w:t>
      </w:r>
      <w:r w:rsidR="002D681E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mature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forest floors (Ellis et al., 2003; see also Ellis and Johnson, 2013). The cycad seedling and adult plant, which is represented by a leaf flush with approximately 25 complete leaves </w:t>
      </w:r>
      <w:r w:rsidR="002D681E" w:rsidRPr="001E2E28">
        <w:rPr>
          <w:rFonts w:ascii="Times New Roman" w:hAnsi="Times New Roman" w:cs="Times New Roman"/>
          <w:sz w:val="24"/>
          <w:szCs w:val="24"/>
          <w:lang w:val="en-GB"/>
        </w:rPr>
        <w:t>near a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possible </w:t>
      </w:r>
      <w:r w:rsidR="002D681E" w:rsidRPr="0022764E">
        <w:rPr>
          <w:rFonts w:ascii="Times New Roman" w:hAnsi="Times New Roman" w:cs="Times New Roman"/>
          <w:i/>
          <w:sz w:val="24"/>
          <w:szCs w:val="24"/>
          <w:lang w:val="en-GB"/>
        </w:rPr>
        <w:t>in-situ</w:t>
      </w:r>
      <w:r w:rsidR="002D681E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41FB">
        <w:rPr>
          <w:rFonts w:ascii="Times New Roman" w:hAnsi="Times New Roman" w:cs="Times New Roman"/>
          <w:sz w:val="24"/>
          <w:szCs w:val="24"/>
          <w:lang w:val="en-GB"/>
        </w:rPr>
        <w:t>stem</w:t>
      </w:r>
      <w:bookmarkStart w:id="0" w:name="_GoBack"/>
      <w:bookmarkEnd w:id="0"/>
      <w:r w:rsidRPr="001E2E28">
        <w:rPr>
          <w:rFonts w:ascii="Times New Roman" w:hAnsi="Times New Roman" w:cs="Times New Roman"/>
          <w:sz w:val="24"/>
          <w:szCs w:val="24"/>
          <w:lang w:val="en-GB"/>
        </w:rPr>
        <w:t>, are indicative of rapid burial of an established forest floor (</w:t>
      </w:r>
      <w:r w:rsidR="00E74CEE">
        <w:rPr>
          <w:rFonts w:ascii="Times New Roman" w:hAnsi="Times New Roman" w:cs="Times New Roman"/>
          <w:sz w:val="24"/>
          <w:szCs w:val="24"/>
          <w:lang w:val="en-GB"/>
        </w:rPr>
        <w:t xml:space="preserve">Figure S2;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see Ellis et al., 2003).   </w:t>
      </w:r>
    </w:p>
    <w:p w14:paraId="53992A83" w14:textId="77777777" w:rsidR="00031956" w:rsidRPr="001E2E28" w:rsidRDefault="00031956" w:rsidP="006070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8D53A6E" w14:textId="34414FCF" w:rsidR="00031956" w:rsidRPr="001E2E28" w:rsidRDefault="004C3AD1" w:rsidP="006070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14:paraId="1EEC81C9" w14:textId="77777777" w:rsidR="00664B0B" w:rsidRPr="001E2E28" w:rsidRDefault="00664B0B" w:rsidP="00664B0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Clyde WC, </w:t>
      </w:r>
      <w:proofErr w:type="spellStart"/>
      <w:r w:rsidRPr="001E2E28">
        <w:rPr>
          <w:rFonts w:ascii="Times New Roman" w:hAnsi="Times New Roman" w:cs="Times New Roman"/>
          <w:sz w:val="24"/>
          <w:szCs w:val="24"/>
          <w:lang w:val="en-GB"/>
        </w:rPr>
        <w:t>Ramezani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J, Johnson KR, Bowring SA, Jones MM. 2016 Direct high-precision U-Pb geochronology of the end-Cretaceous extinction and calibration of </w:t>
      </w:r>
      <w:proofErr w:type="spellStart"/>
      <w:r w:rsidRPr="001E2E28">
        <w:rPr>
          <w:rFonts w:ascii="Times New Roman" w:hAnsi="Times New Roman" w:cs="Times New Roman"/>
          <w:sz w:val="24"/>
          <w:szCs w:val="24"/>
          <w:lang w:val="en-GB"/>
        </w:rPr>
        <w:t>Paleocene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astronomical timescales. </w:t>
      </w:r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Earth and Planetary Science Letters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b/>
          <w:sz w:val="24"/>
          <w:szCs w:val="24"/>
          <w:lang w:val="en-GB"/>
        </w:rPr>
        <w:t>452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, 272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280.</w:t>
      </w:r>
    </w:p>
    <w:p w14:paraId="672F6BD8" w14:textId="33DA5699" w:rsidR="00031956" w:rsidRPr="001E2E28" w:rsidRDefault="005614CC" w:rsidP="006070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Ellis B, Johnson</w:t>
      </w:r>
      <w:r w:rsidR="00031956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KR, Dunn RE. 2003 Evidence for an in situ early </w:t>
      </w:r>
      <w:proofErr w:type="spellStart"/>
      <w:r w:rsidR="00031956" w:rsidRPr="001E2E28">
        <w:rPr>
          <w:rFonts w:ascii="Times New Roman" w:hAnsi="Times New Roman" w:cs="Times New Roman"/>
          <w:sz w:val="24"/>
          <w:szCs w:val="24"/>
          <w:lang w:val="en-GB"/>
        </w:rPr>
        <w:t>Paleocene</w:t>
      </w:r>
      <w:proofErr w:type="spellEnd"/>
      <w:r w:rsidR="00031956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rainforest from Castle Rock, Colorado.  </w:t>
      </w:r>
      <w:r w:rsidR="00031956" w:rsidRPr="001E2E28">
        <w:rPr>
          <w:rFonts w:ascii="Times New Roman" w:hAnsi="Times New Roman" w:cs="Times New Roman"/>
          <w:i/>
          <w:sz w:val="24"/>
          <w:szCs w:val="24"/>
          <w:lang w:val="en-GB"/>
        </w:rPr>
        <w:t>Rocky Mountain Geology</w:t>
      </w:r>
      <w:r w:rsidR="00031956"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1956" w:rsidRPr="001E2E28">
        <w:rPr>
          <w:rFonts w:ascii="Times New Roman" w:hAnsi="Times New Roman" w:cs="Times New Roman"/>
          <w:b/>
          <w:sz w:val="24"/>
          <w:szCs w:val="24"/>
          <w:lang w:val="en-GB"/>
        </w:rPr>
        <w:t>38</w:t>
      </w:r>
      <w:r>
        <w:rPr>
          <w:rFonts w:ascii="Times New Roman" w:hAnsi="Times New Roman" w:cs="Times New Roman"/>
          <w:sz w:val="24"/>
          <w:szCs w:val="24"/>
          <w:lang w:val="en-GB"/>
        </w:rPr>
        <w:t>, 73–</w:t>
      </w:r>
      <w:r w:rsidR="00031956" w:rsidRPr="001E2E28">
        <w:rPr>
          <w:rFonts w:ascii="Times New Roman" w:hAnsi="Times New Roman" w:cs="Times New Roman"/>
          <w:sz w:val="24"/>
          <w:szCs w:val="24"/>
          <w:lang w:val="en-GB"/>
        </w:rPr>
        <w:t>100.</w:t>
      </w:r>
    </w:p>
    <w:p w14:paraId="3A93792F" w14:textId="77777777" w:rsidR="00664B0B" w:rsidRDefault="00664B0B" w:rsidP="00664B0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Ellis B, Johnson KR. 2013. Comparison of leaf samples from mapped tropical and temperate forests: Implications for interpretations of the diversity of fossil assemblages.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Palaios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b/>
          <w:sz w:val="24"/>
          <w:szCs w:val="24"/>
          <w:lang w:val="en-GB"/>
        </w:rPr>
        <w:t>28(3)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, 163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177.</w:t>
      </w:r>
    </w:p>
    <w:p w14:paraId="73E52392" w14:textId="77777777" w:rsidR="00664B0B" w:rsidRPr="001E2E28" w:rsidRDefault="00664B0B" w:rsidP="00664B0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Johnson KR, Ellis B. 2002 A tropical rainforest in Colorado 1.4 million years after the Cretaceous-Tertiary boundary. </w:t>
      </w:r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Science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b/>
          <w:sz w:val="24"/>
          <w:szCs w:val="24"/>
          <w:lang w:val="en-GB"/>
        </w:rPr>
        <w:t>296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, 2379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2383.</w:t>
      </w:r>
    </w:p>
    <w:p w14:paraId="2F4C56CC" w14:textId="77777777" w:rsidR="00664B0B" w:rsidRPr="001E2E28" w:rsidRDefault="00664B0B" w:rsidP="00664B0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F2ACA">
        <w:rPr>
          <w:rFonts w:ascii="Times New Roman" w:hAnsi="Times New Roman" w:cs="Times New Roman"/>
          <w:sz w:val="24"/>
          <w:szCs w:val="24"/>
          <w:lang w:val="en-GB"/>
        </w:rPr>
        <w:t>Kowalczyk</w:t>
      </w:r>
      <w:proofErr w:type="spellEnd"/>
      <w:r w:rsidRPr="00EF2ACA">
        <w:rPr>
          <w:rFonts w:ascii="Times New Roman" w:hAnsi="Times New Roman" w:cs="Times New Roman"/>
          <w:sz w:val="24"/>
          <w:szCs w:val="24"/>
          <w:lang w:val="en-GB"/>
        </w:rPr>
        <w:t xml:space="preserve"> JB, Royer DL, Miller IM, Anderson CW, </w:t>
      </w:r>
      <w:proofErr w:type="spellStart"/>
      <w:r w:rsidRPr="00EF2ACA">
        <w:rPr>
          <w:rFonts w:ascii="Times New Roman" w:hAnsi="Times New Roman" w:cs="Times New Roman"/>
          <w:sz w:val="24"/>
          <w:szCs w:val="24"/>
          <w:lang w:val="en-GB"/>
        </w:rPr>
        <w:t>Beerling</w:t>
      </w:r>
      <w:proofErr w:type="spellEnd"/>
      <w:r w:rsidRPr="00EF2ACA">
        <w:rPr>
          <w:rFonts w:ascii="Times New Roman" w:hAnsi="Times New Roman" w:cs="Times New Roman"/>
          <w:sz w:val="24"/>
          <w:szCs w:val="24"/>
          <w:lang w:val="en-GB"/>
        </w:rPr>
        <w:t xml:space="preserve"> DJ, Franks PJ, </w:t>
      </w:r>
      <w:proofErr w:type="spellStart"/>
      <w:r w:rsidRPr="00EF2ACA">
        <w:rPr>
          <w:rFonts w:ascii="Times New Roman" w:hAnsi="Times New Roman" w:cs="Times New Roman"/>
          <w:sz w:val="24"/>
          <w:szCs w:val="24"/>
          <w:lang w:val="en-GB"/>
        </w:rPr>
        <w:t>Grein</w:t>
      </w:r>
      <w:proofErr w:type="spellEnd"/>
      <w:r w:rsidRPr="00EF2ACA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GB"/>
        </w:rPr>
        <w:t>, Konrad</w:t>
      </w:r>
      <w:r w:rsidRPr="00EF2ACA">
        <w:rPr>
          <w:rFonts w:ascii="Times New Roman" w:hAnsi="Times New Roman" w:cs="Times New Roman"/>
          <w:sz w:val="24"/>
          <w:szCs w:val="24"/>
          <w:lang w:val="en-GB"/>
        </w:rPr>
        <w:t xml:space="preserve"> W, Roth-</w:t>
      </w:r>
      <w:proofErr w:type="spellStart"/>
      <w:r w:rsidRPr="00EF2ACA">
        <w:rPr>
          <w:rFonts w:ascii="Times New Roman" w:hAnsi="Times New Roman" w:cs="Times New Roman"/>
          <w:sz w:val="24"/>
          <w:szCs w:val="24"/>
          <w:lang w:val="en-GB"/>
        </w:rPr>
        <w:t>Nebelsick</w:t>
      </w:r>
      <w:proofErr w:type="spellEnd"/>
      <w:r w:rsidRPr="00EF2ACA">
        <w:rPr>
          <w:rFonts w:ascii="Times New Roman" w:hAnsi="Times New Roman" w:cs="Times New Roman"/>
          <w:sz w:val="24"/>
          <w:szCs w:val="24"/>
          <w:lang w:val="en-GB"/>
        </w:rPr>
        <w:t xml:space="preserve"> A, Bowring SA, Johnson KR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F2A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F2ACA">
        <w:rPr>
          <w:rFonts w:ascii="Times New Roman" w:hAnsi="Times New Roman" w:cs="Times New Roman"/>
          <w:sz w:val="24"/>
          <w:szCs w:val="24"/>
          <w:lang w:val="en-GB"/>
        </w:rPr>
        <w:t>Ramezani</w:t>
      </w:r>
      <w:proofErr w:type="spellEnd"/>
      <w:r w:rsidRPr="00EF2ACA">
        <w:rPr>
          <w:rFonts w:ascii="Times New Roman" w:hAnsi="Times New Roman" w:cs="Times New Roman"/>
          <w:sz w:val="24"/>
          <w:szCs w:val="24"/>
          <w:lang w:val="en-GB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F2ACA">
        <w:rPr>
          <w:rFonts w:ascii="Times New Roman" w:hAnsi="Times New Roman" w:cs="Times New Roman"/>
          <w:sz w:val="24"/>
          <w:szCs w:val="24"/>
          <w:lang w:val="en-GB"/>
        </w:rPr>
        <w:t xml:space="preserve"> 2018 Multiple proxy estimates of atmospheric CO2 from an early </w:t>
      </w:r>
      <w:proofErr w:type="spellStart"/>
      <w:r w:rsidRPr="00EF2ACA">
        <w:rPr>
          <w:rFonts w:ascii="Times New Roman" w:hAnsi="Times New Roman" w:cs="Times New Roman"/>
          <w:sz w:val="24"/>
          <w:szCs w:val="24"/>
          <w:lang w:val="en-GB"/>
        </w:rPr>
        <w:t>Paleocene</w:t>
      </w:r>
      <w:proofErr w:type="spellEnd"/>
      <w:r w:rsidRPr="00EF2ACA">
        <w:rPr>
          <w:rFonts w:ascii="Times New Roman" w:hAnsi="Times New Roman" w:cs="Times New Roman"/>
          <w:sz w:val="24"/>
          <w:szCs w:val="24"/>
          <w:lang w:val="en-GB"/>
        </w:rPr>
        <w:t xml:space="preserve"> rainforest: </w:t>
      </w:r>
      <w:proofErr w:type="spellStart"/>
      <w:r w:rsidRPr="0022764E">
        <w:rPr>
          <w:rFonts w:ascii="Times New Roman" w:hAnsi="Times New Roman" w:cs="Times New Roman"/>
          <w:i/>
          <w:sz w:val="24"/>
          <w:szCs w:val="24"/>
          <w:lang w:val="en-GB"/>
        </w:rPr>
        <w:t>Paleoceanography</w:t>
      </w:r>
      <w:proofErr w:type="spellEnd"/>
      <w:r w:rsidRPr="002276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and Paleoclimatology</w:t>
      </w:r>
      <w:r w:rsidRPr="00EF2A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764E">
        <w:rPr>
          <w:rFonts w:ascii="Times New Roman" w:hAnsi="Times New Roman" w:cs="Times New Roman"/>
          <w:b/>
          <w:sz w:val="24"/>
          <w:szCs w:val="24"/>
          <w:lang w:val="en-GB"/>
        </w:rPr>
        <w:t>33</w:t>
      </w:r>
      <w:r w:rsidRPr="00EF2ACA">
        <w:rPr>
          <w:rFonts w:ascii="Times New Roman" w:hAnsi="Times New Roman" w:cs="Times New Roman"/>
          <w:sz w:val="24"/>
          <w:szCs w:val="24"/>
          <w:lang w:val="en-GB"/>
        </w:rPr>
        <w:t xml:space="preserve">(12), </w:t>
      </w:r>
      <w:proofErr w:type="spellStart"/>
      <w:r w:rsidRPr="00EF2ACA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Pr="00EF2ACA">
        <w:rPr>
          <w:rFonts w:ascii="Times New Roman" w:hAnsi="Times New Roman" w:cs="Times New Roman"/>
          <w:sz w:val="24"/>
          <w:szCs w:val="24"/>
          <w:lang w:val="en-GB"/>
        </w:rPr>
        <w:t>: 10.1029/2018PA003356.</w:t>
      </w:r>
    </w:p>
    <w:p w14:paraId="21492E2A" w14:textId="559DD3EB" w:rsidR="00031956" w:rsidRPr="001E2E28" w:rsidRDefault="00031956" w:rsidP="006070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1E2E28">
        <w:rPr>
          <w:rFonts w:ascii="Times New Roman" w:hAnsi="Times New Roman" w:cs="Times New Roman"/>
          <w:sz w:val="24"/>
          <w:szCs w:val="24"/>
          <w:lang w:val="en-GB"/>
        </w:rPr>
        <w:t>Raynolds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RG, Johnson KR. 2002 Upper Cretaceous and Tertiary stratigraphy of the Denver Basin, Colorado.</w:t>
      </w:r>
      <w:proofErr w:type="gram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Rocky Mountain Geology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b/>
          <w:sz w:val="24"/>
          <w:szCs w:val="24"/>
          <w:lang w:val="en-GB"/>
        </w:rPr>
        <w:t>37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, 111</w:t>
      </w:r>
      <w:r w:rsidR="005614CC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134.</w:t>
      </w:r>
    </w:p>
    <w:p w14:paraId="6ED8F5FC" w14:textId="25DF8248" w:rsidR="00031956" w:rsidRPr="001E2E28" w:rsidRDefault="00031956" w:rsidP="006070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Wilf P, </w:t>
      </w:r>
      <w:proofErr w:type="spellStart"/>
      <w:r w:rsidRPr="001E2E28">
        <w:rPr>
          <w:rFonts w:ascii="Times New Roman" w:hAnsi="Times New Roman" w:cs="Times New Roman"/>
          <w:sz w:val="24"/>
          <w:szCs w:val="24"/>
          <w:lang w:val="en-GB"/>
        </w:rPr>
        <w:t>Laband</w:t>
      </w:r>
      <w:r w:rsidR="005614CC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ira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CC, Johnson KR, Ellis B. 2006 Decoupled plant and insect diversity after the End-Cretaceous extinction. </w:t>
      </w:r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Science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b/>
          <w:sz w:val="24"/>
          <w:szCs w:val="24"/>
          <w:lang w:val="en-GB"/>
        </w:rPr>
        <w:t>313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, 1112</w:t>
      </w:r>
      <w:r w:rsidR="005614CC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1115.</w:t>
      </w:r>
    </w:p>
    <w:p w14:paraId="3038C159" w14:textId="77777777" w:rsidR="0022764E" w:rsidRPr="001E2E28" w:rsidRDefault="0022764E" w:rsidP="0060705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7E85A2E" w14:textId="77777777" w:rsidR="00031956" w:rsidRPr="001E2E28" w:rsidRDefault="00031956" w:rsidP="006070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7D87E31" w14:textId="405E4183" w:rsidR="00031956" w:rsidRPr="001E2E28" w:rsidRDefault="007A795C" w:rsidP="006070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17AB4310" wp14:editId="29D70E49">
            <wp:extent cx="5072933" cy="627111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934" cy="627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2FE3E" w14:textId="0478A9CA" w:rsidR="00031956" w:rsidRPr="001C4702" w:rsidRDefault="00031956" w:rsidP="0060705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C47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S1 </w:t>
      </w:r>
    </w:p>
    <w:p w14:paraId="02C0942A" w14:textId="4B7851A7" w:rsidR="00A211E0" w:rsidRDefault="00031956" w:rsidP="0060705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Geologic map of the Denver Basin showing the location of the Castle Rock flora and </w:t>
      </w:r>
      <w:proofErr w:type="spellStart"/>
      <w:r w:rsidRPr="001E2E28">
        <w:rPr>
          <w:rFonts w:ascii="Times New Roman" w:hAnsi="Times New Roman" w:cs="Times New Roman"/>
          <w:sz w:val="24"/>
          <w:szCs w:val="24"/>
          <w:lang w:val="en-GB"/>
        </w:rPr>
        <w:t>synorogenic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sz w:val="24"/>
          <w:szCs w:val="24"/>
          <w:lang w:val="en-GB"/>
        </w:rPr>
        <w:t>Laramide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formations in the basin.</w:t>
      </w:r>
      <w:proofErr w:type="gram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The Castle Rock flora occurs in the </w:t>
      </w:r>
      <w:proofErr w:type="spellStart"/>
      <w:r w:rsidRPr="001E2E28">
        <w:rPr>
          <w:rFonts w:ascii="Times New Roman" w:hAnsi="Times New Roman" w:cs="Times New Roman"/>
          <w:sz w:val="24"/>
          <w:szCs w:val="24"/>
          <w:lang w:val="en-GB"/>
        </w:rPr>
        <w:t>Paleocene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strata of the Denver Formation. The D1 and D2 sequences refer to the time-stratigraphic </w:t>
      </w:r>
      <w:proofErr w:type="spellStart"/>
      <w:r w:rsidRPr="001E2E28">
        <w:rPr>
          <w:rFonts w:ascii="Times New Roman" w:hAnsi="Times New Roman" w:cs="Times New Roman"/>
          <w:sz w:val="24"/>
          <w:szCs w:val="24"/>
          <w:lang w:val="en-GB"/>
        </w:rPr>
        <w:t>synorogenic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sequences of sediment that are nearly analogous to the Denver and Dawson Formations, respectively (figure modified fro</w:t>
      </w:r>
      <w:r w:rsidR="00E1628F">
        <w:rPr>
          <w:rFonts w:ascii="Times New Roman" w:hAnsi="Times New Roman" w:cs="Times New Roman"/>
          <w:sz w:val="24"/>
          <w:szCs w:val="24"/>
          <w:lang w:val="en-GB"/>
        </w:rPr>
        <w:t xml:space="preserve">m </w:t>
      </w:r>
      <w:proofErr w:type="spellStart"/>
      <w:r w:rsidR="00E1628F">
        <w:rPr>
          <w:rFonts w:ascii="Times New Roman" w:hAnsi="Times New Roman" w:cs="Times New Roman"/>
          <w:sz w:val="24"/>
          <w:szCs w:val="24"/>
          <w:lang w:val="en-GB"/>
        </w:rPr>
        <w:t>Raynolds</w:t>
      </w:r>
      <w:proofErr w:type="spellEnd"/>
      <w:r w:rsidR="00E1628F">
        <w:rPr>
          <w:rFonts w:ascii="Times New Roman" w:hAnsi="Times New Roman" w:cs="Times New Roman"/>
          <w:sz w:val="24"/>
          <w:szCs w:val="24"/>
          <w:lang w:val="en-GB"/>
        </w:rPr>
        <w:t xml:space="preserve"> and Johnson, 2002). </w:t>
      </w:r>
    </w:p>
    <w:p w14:paraId="3100D325" w14:textId="77777777" w:rsidR="00A211E0" w:rsidRDefault="00A211E0" w:rsidP="0060705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7B0FBA7" w14:textId="77777777" w:rsidR="00A211E0" w:rsidRDefault="00A211E0" w:rsidP="0060705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BB2EB8B" w14:textId="77777777" w:rsidR="00A211E0" w:rsidRDefault="00A211E0" w:rsidP="006070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2D0D65E" w14:textId="2A93F7D0" w:rsidR="006B1D7A" w:rsidRDefault="00E74CEE" w:rsidP="00607051">
      <w:pPr>
        <w:pStyle w:val="Jegyzetszve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74CE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996B89D" wp14:editId="1B8A3E86">
            <wp:extent cx="5305425" cy="3391252"/>
            <wp:effectExtent l="0" t="0" r="0" b="0"/>
            <wp:docPr id="8195" name="Picture 19" descr="cycad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19" descr="cycad l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21112" r="19167" b="27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987" cy="339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18D60F7" w14:textId="77777777" w:rsidR="00E74CEE" w:rsidRDefault="00E74CEE" w:rsidP="00607051">
      <w:pPr>
        <w:pStyle w:val="Jegyzetszve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7CDA5BE" w14:textId="375C44D6" w:rsidR="00E74CEE" w:rsidRPr="001C4702" w:rsidRDefault="00E74CEE" w:rsidP="00607051">
      <w:pPr>
        <w:pStyle w:val="Jegyzetszveg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C4702">
        <w:rPr>
          <w:rFonts w:ascii="Times New Roman" w:hAnsi="Times New Roman" w:cs="Times New Roman"/>
          <w:b/>
          <w:sz w:val="24"/>
          <w:szCs w:val="24"/>
          <w:lang w:val="en-GB"/>
        </w:rPr>
        <w:t>Figure S2</w:t>
      </w:r>
    </w:p>
    <w:p w14:paraId="4E2DEFB6" w14:textId="4B611551" w:rsidR="00E1628F" w:rsidRDefault="00E1628F" w:rsidP="00607051">
      <w:pPr>
        <w:pStyle w:val="Jegyzetszve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Line drawing showing </w:t>
      </w:r>
      <w:r w:rsidR="00F60B8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position of the </w:t>
      </w:r>
      <w:r w:rsidR="00F60B8D">
        <w:rPr>
          <w:rFonts w:ascii="Times New Roman" w:hAnsi="Times New Roman" w:cs="Times New Roman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sz w:val="24"/>
          <w:szCs w:val="24"/>
          <w:lang w:val="en-GB"/>
        </w:rPr>
        <w:t>leaf flush</w:t>
      </w:r>
      <w:r w:rsidR="00F60B8D">
        <w:rPr>
          <w:rFonts w:ascii="Times New Roman" w:hAnsi="Times New Roman" w:cs="Times New Roman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proofErr w:type="spellStart"/>
      <w:r w:rsidRPr="00E1628F">
        <w:rPr>
          <w:rFonts w:ascii="Times New Roman" w:hAnsi="Times New Roman" w:cs="Times New Roman"/>
          <w:i/>
          <w:sz w:val="24"/>
          <w:szCs w:val="24"/>
          <w:lang w:val="en-GB"/>
        </w:rPr>
        <w:t>Dioonopsis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adult plant and</w:t>
      </w:r>
      <w:r w:rsidRPr="00E162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a possible </w:t>
      </w:r>
      <w:r w:rsidRPr="0022764E">
        <w:rPr>
          <w:rFonts w:ascii="Times New Roman" w:hAnsi="Times New Roman" w:cs="Times New Roman"/>
          <w:i/>
          <w:sz w:val="24"/>
          <w:szCs w:val="24"/>
          <w:lang w:val="en-GB"/>
        </w:rPr>
        <w:t>in-situ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corm</w:t>
      </w:r>
      <w:r w:rsidR="005D0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0B8D">
        <w:rPr>
          <w:rFonts w:ascii="Times New Roman" w:hAnsi="Times New Roman" w:cs="Times New Roman"/>
          <w:sz w:val="24"/>
          <w:szCs w:val="24"/>
          <w:lang w:val="en-GB"/>
        </w:rPr>
        <w:t xml:space="preserve">as found in quarry </w:t>
      </w:r>
      <w:r w:rsidR="005D045F">
        <w:rPr>
          <w:rFonts w:ascii="Times New Roman" w:hAnsi="Times New Roman" w:cs="Times New Roman"/>
          <w:sz w:val="24"/>
          <w:szCs w:val="24"/>
          <w:lang w:val="en-GB"/>
        </w:rPr>
        <w:t>(drawn by Kirk Johnson).</w:t>
      </w:r>
    </w:p>
    <w:p w14:paraId="69C9A546" w14:textId="77777777" w:rsidR="00E74CEE" w:rsidRPr="001E2E28" w:rsidRDefault="00E74CEE" w:rsidP="00607051">
      <w:pPr>
        <w:pStyle w:val="Jegyzetszve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74CEE" w:rsidRPr="001E2E2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18A9C" w14:textId="77777777" w:rsidR="00C858D6" w:rsidRDefault="00C858D6" w:rsidP="00607051">
      <w:pPr>
        <w:spacing w:after="0" w:line="240" w:lineRule="auto"/>
      </w:pPr>
      <w:r>
        <w:separator/>
      </w:r>
    </w:p>
  </w:endnote>
  <w:endnote w:type="continuationSeparator" w:id="0">
    <w:p w14:paraId="2D666714" w14:textId="77777777" w:rsidR="00C858D6" w:rsidRDefault="00C858D6" w:rsidP="0060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49996" w14:textId="77777777" w:rsidR="00C858D6" w:rsidRDefault="00C858D6" w:rsidP="00607051">
      <w:pPr>
        <w:spacing w:after="0" w:line="240" w:lineRule="auto"/>
      </w:pPr>
      <w:r>
        <w:separator/>
      </w:r>
    </w:p>
  </w:footnote>
  <w:footnote w:type="continuationSeparator" w:id="0">
    <w:p w14:paraId="2F9439D1" w14:textId="77777777" w:rsidR="00C858D6" w:rsidRDefault="00C858D6" w:rsidP="0060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D39B3" w14:textId="6C6F887A" w:rsidR="008B2CF7" w:rsidRPr="00607051" w:rsidRDefault="008B2CF7" w:rsidP="008B2CF7">
    <w:pPr>
      <w:spacing w:line="240" w:lineRule="auto"/>
      <w:rPr>
        <w:rFonts w:ascii="Times New Roman" w:hAnsi="Times New Roman" w:cs="Times New Roman"/>
        <w:i/>
        <w:szCs w:val="24"/>
        <w:lang w:val="en-GB"/>
      </w:rPr>
    </w:pPr>
    <w:r w:rsidRPr="00607051">
      <w:rPr>
        <w:rFonts w:ascii="Times New Roman" w:hAnsi="Times New Roman" w:cs="Times New Roman"/>
        <w:szCs w:val="24"/>
        <w:lang w:val="en-GB"/>
      </w:rPr>
      <w:t xml:space="preserve">Erdei B, </w:t>
    </w:r>
    <w:proofErr w:type="spellStart"/>
    <w:r>
      <w:rPr>
        <w:rFonts w:ascii="Times New Roman" w:hAnsi="Times New Roman" w:cs="Times New Roman"/>
        <w:szCs w:val="24"/>
        <w:lang w:val="en-GB"/>
      </w:rPr>
      <w:t>Coiro</w:t>
    </w:r>
    <w:proofErr w:type="spellEnd"/>
    <w:r>
      <w:rPr>
        <w:rFonts w:ascii="Times New Roman" w:hAnsi="Times New Roman" w:cs="Times New Roman"/>
        <w:szCs w:val="24"/>
        <w:lang w:val="en-GB"/>
      </w:rPr>
      <w:t xml:space="preserve"> M, </w:t>
    </w:r>
    <w:r w:rsidRPr="00607051">
      <w:rPr>
        <w:rFonts w:ascii="Times New Roman" w:hAnsi="Times New Roman" w:cs="Times New Roman"/>
        <w:szCs w:val="24"/>
        <w:lang w:val="en-GB"/>
      </w:rPr>
      <w:t>Miller I, Johnson KR,</w:t>
    </w:r>
    <w:r w:rsidRPr="00CB6712">
      <w:rPr>
        <w:rFonts w:ascii="Times New Roman" w:hAnsi="Times New Roman" w:cs="Times New Roman"/>
        <w:szCs w:val="24"/>
        <w:lang w:val="en-GB"/>
      </w:rPr>
      <w:t xml:space="preserve"> </w:t>
    </w:r>
    <w:r w:rsidRPr="00607051">
      <w:rPr>
        <w:rFonts w:ascii="Times New Roman" w:hAnsi="Times New Roman" w:cs="Times New Roman"/>
        <w:szCs w:val="24"/>
        <w:lang w:val="en-GB"/>
      </w:rPr>
      <w:t xml:space="preserve">Griffith </w:t>
    </w:r>
    <w:r>
      <w:rPr>
        <w:rFonts w:ascii="Times New Roman" w:hAnsi="Times New Roman" w:cs="Times New Roman"/>
        <w:szCs w:val="24"/>
        <w:lang w:val="en-GB"/>
      </w:rPr>
      <w:t>M</w:t>
    </w:r>
    <w:r w:rsidRPr="00607051">
      <w:rPr>
        <w:rFonts w:ascii="Times New Roman" w:hAnsi="Times New Roman" w:cs="Times New Roman"/>
        <w:szCs w:val="24"/>
        <w:lang w:val="en-GB"/>
      </w:rPr>
      <w:t xml:space="preserve">P, Murphy V: </w:t>
    </w:r>
    <w:r w:rsidR="00E277FB">
      <w:rPr>
        <w:rFonts w:ascii="Times New Roman" w:hAnsi="Times New Roman" w:cs="Times New Roman"/>
        <w:i/>
        <w:szCs w:val="24"/>
        <w:lang w:val="en-GB"/>
      </w:rPr>
      <w:t>F</w:t>
    </w:r>
    <w:r w:rsidRPr="00607051">
      <w:rPr>
        <w:rFonts w:ascii="Times New Roman" w:hAnsi="Times New Roman" w:cs="Times New Roman"/>
        <w:i/>
        <w:szCs w:val="24"/>
        <w:lang w:val="en-GB"/>
      </w:rPr>
      <w:t>irst cycad seedling</w:t>
    </w:r>
    <w:r>
      <w:rPr>
        <w:rFonts w:ascii="Times New Roman" w:hAnsi="Times New Roman" w:cs="Times New Roman"/>
        <w:i/>
        <w:szCs w:val="24"/>
        <w:lang w:val="en-GB"/>
      </w:rPr>
      <w:t xml:space="preserve"> foliage</w:t>
    </w:r>
    <w:r w:rsidRPr="00607051">
      <w:rPr>
        <w:rFonts w:ascii="Times New Roman" w:hAnsi="Times New Roman" w:cs="Times New Roman"/>
        <w:i/>
        <w:szCs w:val="24"/>
        <w:lang w:val="en-GB"/>
      </w:rPr>
      <w:t xml:space="preserve"> from the fossil record and inferences for the </w:t>
    </w:r>
    <w:proofErr w:type="spellStart"/>
    <w:r w:rsidRPr="00607051">
      <w:rPr>
        <w:rFonts w:ascii="Times New Roman" w:hAnsi="Times New Roman" w:cs="Times New Roman"/>
        <w:i/>
        <w:szCs w:val="24"/>
        <w:lang w:val="en-GB"/>
      </w:rPr>
      <w:t>Cenozoic</w:t>
    </w:r>
    <w:proofErr w:type="spellEnd"/>
    <w:r w:rsidRPr="00607051">
      <w:rPr>
        <w:rFonts w:ascii="Times New Roman" w:hAnsi="Times New Roman" w:cs="Times New Roman"/>
        <w:i/>
        <w:szCs w:val="24"/>
        <w:lang w:val="en-GB"/>
      </w:rPr>
      <w:t xml:space="preserve"> evolution of cycads.</w:t>
    </w:r>
  </w:p>
  <w:p w14:paraId="2C48D278" w14:textId="77777777" w:rsidR="00607051" w:rsidRDefault="0060705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973DC"/>
    <w:multiLevelType w:val="hybridMultilevel"/>
    <w:tmpl w:val="42784A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AF"/>
    <w:rsid w:val="00022CAF"/>
    <w:rsid w:val="00031956"/>
    <w:rsid w:val="000A4492"/>
    <w:rsid w:val="00142929"/>
    <w:rsid w:val="00174A1E"/>
    <w:rsid w:val="001C4702"/>
    <w:rsid w:val="001E16E0"/>
    <w:rsid w:val="001E2E28"/>
    <w:rsid w:val="00212953"/>
    <w:rsid w:val="0022764E"/>
    <w:rsid w:val="00234C8A"/>
    <w:rsid w:val="00276043"/>
    <w:rsid w:val="002939AE"/>
    <w:rsid w:val="002B220C"/>
    <w:rsid w:val="002D681E"/>
    <w:rsid w:val="002E7D4A"/>
    <w:rsid w:val="002F4EE9"/>
    <w:rsid w:val="00320ADA"/>
    <w:rsid w:val="00373955"/>
    <w:rsid w:val="003C40BC"/>
    <w:rsid w:val="0043162C"/>
    <w:rsid w:val="004657FF"/>
    <w:rsid w:val="004957C1"/>
    <w:rsid w:val="004A52F5"/>
    <w:rsid w:val="004C3AD1"/>
    <w:rsid w:val="004C52DA"/>
    <w:rsid w:val="004E48E3"/>
    <w:rsid w:val="005115A1"/>
    <w:rsid w:val="005444A1"/>
    <w:rsid w:val="00552837"/>
    <w:rsid w:val="005614CC"/>
    <w:rsid w:val="00572546"/>
    <w:rsid w:val="005D045F"/>
    <w:rsid w:val="005F3302"/>
    <w:rsid w:val="00607051"/>
    <w:rsid w:val="006174EE"/>
    <w:rsid w:val="006560F4"/>
    <w:rsid w:val="006601AD"/>
    <w:rsid w:val="00664B0B"/>
    <w:rsid w:val="006A20F7"/>
    <w:rsid w:val="006B1D7A"/>
    <w:rsid w:val="006E1DF1"/>
    <w:rsid w:val="006F3A72"/>
    <w:rsid w:val="00701C72"/>
    <w:rsid w:val="00750987"/>
    <w:rsid w:val="00754D45"/>
    <w:rsid w:val="00775C12"/>
    <w:rsid w:val="0079023F"/>
    <w:rsid w:val="007A795C"/>
    <w:rsid w:val="007C28A0"/>
    <w:rsid w:val="00821C6E"/>
    <w:rsid w:val="0083261E"/>
    <w:rsid w:val="008548AB"/>
    <w:rsid w:val="0085512D"/>
    <w:rsid w:val="008A6ADE"/>
    <w:rsid w:val="008B2CF7"/>
    <w:rsid w:val="008D172F"/>
    <w:rsid w:val="009041FB"/>
    <w:rsid w:val="009104BB"/>
    <w:rsid w:val="00966B48"/>
    <w:rsid w:val="00977B9B"/>
    <w:rsid w:val="009936CC"/>
    <w:rsid w:val="009A6B04"/>
    <w:rsid w:val="009C5219"/>
    <w:rsid w:val="00A211E0"/>
    <w:rsid w:val="00A21AF9"/>
    <w:rsid w:val="00A77741"/>
    <w:rsid w:val="00A91510"/>
    <w:rsid w:val="00A91532"/>
    <w:rsid w:val="00B045BC"/>
    <w:rsid w:val="00B171DD"/>
    <w:rsid w:val="00B223E2"/>
    <w:rsid w:val="00B260A4"/>
    <w:rsid w:val="00B51173"/>
    <w:rsid w:val="00B83064"/>
    <w:rsid w:val="00BE1ADC"/>
    <w:rsid w:val="00C33CF5"/>
    <w:rsid w:val="00C33D79"/>
    <w:rsid w:val="00C340AF"/>
    <w:rsid w:val="00C52BDA"/>
    <w:rsid w:val="00C654CB"/>
    <w:rsid w:val="00C858D6"/>
    <w:rsid w:val="00C9141F"/>
    <w:rsid w:val="00C95671"/>
    <w:rsid w:val="00CE1661"/>
    <w:rsid w:val="00D36967"/>
    <w:rsid w:val="00D4766B"/>
    <w:rsid w:val="00D50C11"/>
    <w:rsid w:val="00D87B5B"/>
    <w:rsid w:val="00DD4EC9"/>
    <w:rsid w:val="00DD78A6"/>
    <w:rsid w:val="00DF1A97"/>
    <w:rsid w:val="00DF2503"/>
    <w:rsid w:val="00DF7F8D"/>
    <w:rsid w:val="00E1628F"/>
    <w:rsid w:val="00E277FB"/>
    <w:rsid w:val="00E369FC"/>
    <w:rsid w:val="00E434B6"/>
    <w:rsid w:val="00E74CEE"/>
    <w:rsid w:val="00EB5E60"/>
    <w:rsid w:val="00F24249"/>
    <w:rsid w:val="00F33F72"/>
    <w:rsid w:val="00F60B8D"/>
    <w:rsid w:val="00FD6E75"/>
    <w:rsid w:val="00F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CA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rsid w:val="00C340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340AF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40AF"/>
    <w:rPr>
      <w:rFonts w:ascii="Calibri" w:eastAsia="Calibri" w:hAnsi="Calibri"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40A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171DD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4492"/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4492"/>
    <w:rPr>
      <w:rFonts w:ascii="Calibri" w:eastAsia="Calibri" w:hAnsi="Calibri" w:cs="Calibri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44A1"/>
    <w:pPr>
      <w:ind w:left="720"/>
      <w:contextualSpacing/>
    </w:pPr>
    <w:rPr>
      <w:rFonts w:ascii="Calibri" w:eastAsia="Calibri" w:hAnsi="Calibri" w:cs="Calibri"/>
    </w:rPr>
  </w:style>
  <w:style w:type="paragraph" w:styleId="Nincstrkz">
    <w:name w:val="No Spacing"/>
    <w:uiPriority w:val="1"/>
    <w:qFormat/>
    <w:rsid w:val="005444A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0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051"/>
  </w:style>
  <w:style w:type="paragraph" w:styleId="llb">
    <w:name w:val="footer"/>
    <w:basedOn w:val="Norml"/>
    <w:link w:val="llbChar"/>
    <w:uiPriority w:val="99"/>
    <w:unhideWhenUsed/>
    <w:rsid w:val="0060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rsid w:val="00C340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340AF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40AF"/>
    <w:rPr>
      <w:rFonts w:ascii="Calibri" w:eastAsia="Calibri" w:hAnsi="Calibri"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40A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171DD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4492"/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4492"/>
    <w:rPr>
      <w:rFonts w:ascii="Calibri" w:eastAsia="Calibri" w:hAnsi="Calibri" w:cs="Calibri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44A1"/>
    <w:pPr>
      <w:ind w:left="720"/>
      <w:contextualSpacing/>
    </w:pPr>
    <w:rPr>
      <w:rFonts w:ascii="Calibri" w:eastAsia="Calibri" w:hAnsi="Calibri" w:cs="Calibri"/>
    </w:rPr>
  </w:style>
  <w:style w:type="paragraph" w:styleId="Nincstrkz">
    <w:name w:val="No Spacing"/>
    <w:uiPriority w:val="1"/>
    <w:qFormat/>
    <w:rsid w:val="005444A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0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051"/>
  </w:style>
  <w:style w:type="paragraph" w:styleId="llb">
    <w:name w:val="footer"/>
    <w:basedOn w:val="Norml"/>
    <w:link w:val="llbChar"/>
    <w:uiPriority w:val="99"/>
    <w:unhideWhenUsed/>
    <w:rsid w:val="0060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B606-E034-45FA-8592-77152B12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567</Words>
  <Characters>3916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Boglárka</dc:creator>
  <cp:lastModifiedBy> </cp:lastModifiedBy>
  <cp:revision>5</cp:revision>
  <dcterms:created xsi:type="dcterms:W3CDTF">2019-06-11T07:51:00Z</dcterms:created>
  <dcterms:modified xsi:type="dcterms:W3CDTF">2019-06-24T12:38:00Z</dcterms:modified>
</cp:coreProperties>
</file>