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235C0" w14:textId="77777777" w:rsidR="00F440CE" w:rsidRDefault="00F440CE" w:rsidP="00171926">
      <w:pPr>
        <w:jc w:val="center"/>
        <w:rPr>
          <w:sz w:val="36"/>
          <w:szCs w:val="36"/>
        </w:rPr>
      </w:pPr>
    </w:p>
    <w:p w14:paraId="49C4D041" w14:textId="77777777" w:rsidR="00F440CE" w:rsidRPr="008C5627" w:rsidRDefault="00F440CE" w:rsidP="00F440CE">
      <w:pPr>
        <w:pStyle w:val="titlersos"/>
        <w:numPr>
          <w:ilvl w:val="0"/>
          <w:numId w:val="0"/>
        </w:numPr>
        <w:ind w:left="720" w:hanging="360"/>
        <w:jc w:val="center"/>
        <w:rPr>
          <w:rFonts w:ascii="Palatino" w:hAnsi="Palatino"/>
        </w:rPr>
      </w:pPr>
      <w:r w:rsidRPr="008C5627">
        <w:rPr>
          <w:rFonts w:ascii="Palatino" w:hAnsi="Palatino"/>
          <w:b w:val="0"/>
        </w:rPr>
        <w:t>Supplementary material for</w:t>
      </w:r>
    </w:p>
    <w:p w14:paraId="1E762EB9" w14:textId="77777777" w:rsidR="00171926" w:rsidRDefault="00171926" w:rsidP="00171926"/>
    <w:p w14:paraId="36EB3245" w14:textId="5C11470C" w:rsidR="001002B2" w:rsidRPr="00567331" w:rsidRDefault="001002B2" w:rsidP="001002B2">
      <w:pPr>
        <w:pStyle w:val="01PaperTitle"/>
        <w:spacing w:line="240" w:lineRule="auto"/>
      </w:pPr>
      <w:r w:rsidRPr="00567331">
        <w:t>Unravel</w:t>
      </w:r>
      <w:r w:rsidR="006E4B9A">
        <w:t>l</w:t>
      </w:r>
      <w:bookmarkStart w:id="0" w:name="_GoBack"/>
      <w:bookmarkEnd w:id="0"/>
      <w:r w:rsidRPr="00567331">
        <w:t>ing the gender productivity gap in science: a meta-analytical review</w:t>
      </w:r>
    </w:p>
    <w:p w14:paraId="77F44A58" w14:textId="77777777" w:rsidR="001002B2" w:rsidRPr="00567331" w:rsidRDefault="001002B2" w:rsidP="001002B2">
      <w:pPr>
        <w:pStyle w:val="02Authornames"/>
        <w:spacing w:line="240" w:lineRule="auto"/>
      </w:pPr>
      <w:r w:rsidRPr="00567331">
        <w:t>Julia Astegiano</w:t>
      </w:r>
      <w:r w:rsidRPr="00567331">
        <w:rPr>
          <w:vertAlign w:val="superscript"/>
        </w:rPr>
        <w:t>*</w:t>
      </w:r>
      <w:r w:rsidRPr="00567331">
        <w:t xml:space="preserve"> , Esther Sebastián-González, Camila de Toledo Castanho</w:t>
      </w:r>
    </w:p>
    <w:p w14:paraId="71D50488" w14:textId="77777777" w:rsidR="00171926" w:rsidRPr="0076513E" w:rsidRDefault="00171926" w:rsidP="00171926">
      <w:pPr>
        <w:jc w:val="center"/>
        <w:rPr>
          <w:sz w:val="24"/>
          <w:szCs w:val="24"/>
          <w:highlight w:val="yellow"/>
        </w:rPr>
      </w:pPr>
    </w:p>
    <w:p w14:paraId="10F9A472" w14:textId="63E3B6ED" w:rsidR="00DB4DF6" w:rsidRDefault="00171926" w:rsidP="00DB4DF6">
      <w:pPr>
        <w:jc w:val="center"/>
        <w:rPr>
          <w:sz w:val="24"/>
          <w:szCs w:val="24"/>
        </w:rPr>
      </w:pPr>
      <w:r w:rsidRPr="0076513E">
        <w:rPr>
          <w:sz w:val="24"/>
          <w:szCs w:val="24"/>
        </w:rPr>
        <w:t xml:space="preserve">*correspondence to:  </w:t>
      </w:r>
      <w:hyperlink r:id="rId8" w:history="1">
        <w:r w:rsidR="00DB4DF6" w:rsidRPr="00931505">
          <w:rPr>
            <w:rStyle w:val="Hipervnculo"/>
            <w:sz w:val="24"/>
            <w:szCs w:val="24"/>
          </w:rPr>
          <w:t>juastegiano@gmail.com</w:t>
        </w:r>
      </w:hyperlink>
    </w:p>
    <w:p w14:paraId="2B93A5D3" w14:textId="7E0C6EEE" w:rsidR="006406CD" w:rsidRPr="00DB4DF6" w:rsidRDefault="00DB4DF6" w:rsidP="00DB4DF6">
      <w:pPr>
        <w:suppressAutoHyphens w:val="0"/>
        <w:rPr>
          <w:sz w:val="24"/>
          <w:szCs w:val="24"/>
        </w:rPr>
      </w:pPr>
      <w:r>
        <w:rPr>
          <w:sz w:val="24"/>
          <w:szCs w:val="24"/>
        </w:rPr>
        <w:br w:type="page"/>
      </w:r>
    </w:p>
    <w:p w14:paraId="3D344FA2" w14:textId="354AE621" w:rsidR="00FD6BA0" w:rsidRPr="003D23CB" w:rsidRDefault="00FD6BA0" w:rsidP="00FD6BA0">
      <w:pPr>
        <w:pStyle w:val="SMHeading"/>
        <w:spacing w:before="120" w:line="480" w:lineRule="auto"/>
        <w:rPr>
          <w:lang w:val="en-US"/>
        </w:rPr>
      </w:pPr>
    </w:p>
    <w:p w14:paraId="751D6974" w14:textId="2BE3626A" w:rsidR="00BC35D1" w:rsidRDefault="005C461F" w:rsidP="00FD6BA0">
      <w:pPr>
        <w:pStyle w:val="SMHeading"/>
        <w:spacing w:before="120" w:line="480" w:lineRule="auto"/>
        <w:rPr>
          <w:rFonts w:ascii="Palatino" w:hAnsi="Palatino"/>
          <w:sz w:val="20"/>
          <w:szCs w:val="20"/>
          <w:lang w:val="en-US"/>
        </w:rPr>
      </w:pPr>
      <w:r>
        <w:rPr>
          <w:rFonts w:ascii="Palatino" w:hAnsi="Palatino"/>
          <w:noProof/>
          <w:sz w:val="20"/>
          <w:szCs w:val="20"/>
          <w:lang w:val="es-ES" w:eastAsia="es-ES"/>
        </w:rPr>
        <w:drawing>
          <wp:inline distT="0" distB="0" distL="0" distR="0" wp14:anchorId="4D435991" wp14:editId="38AFC93A">
            <wp:extent cx="5731510" cy="57315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ensibility_may19.jpeg"/>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ADFC1DC" w14:textId="527AFEC6" w:rsidR="00FD6BA0" w:rsidRPr="001D34FF" w:rsidRDefault="00082D0E" w:rsidP="00FD6BA0">
      <w:pPr>
        <w:pStyle w:val="SMHeading"/>
        <w:spacing w:before="120" w:line="480" w:lineRule="auto"/>
        <w:rPr>
          <w:rFonts w:ascii="Palatino" w:hAnsi="Palatino"/>
          <w:sz w:val="20"/>
          <w:szCs w:val="20"/>
          <w:lang w:val="en-US"/>
        </w:rPr>
      </w:pPr>
      <w:r>
        <w:rPr>
          <w:rFonts w:ascii="Palatino" w:hAnsi="Palatino"/>
          <w:sz w:val="20"/>
          <w:szCs w:val="20"/>
          <w:lang w:val="en-US"/>
        </w:rPr>
        <w:t>Figure S1</w:t>
      </w:r>
      <w:r w:rsidR="00FD6BA0" w:rsidRPr="001D34FF">
        <w:rPr>
          <w:rFonts w:ascii="Palatino" w:hAnsi="Palatino"/>
          <w:sz w:val="20"/>
          <w:szCs w:val="20"/>
          <w:lang w:val="en-US"/>
        </w:rPr>
        <w:t xml:space="preserve">. </w:t>
      </w:r>
      <w:r w:rsidR="0026087A">
        <w:rPr>
          <w:rFonts w:ascii="Palatino" w:hAnsi="Palatino"/>
          <w:b w:val="0"/>
          <w:sz w:val="20"/>
          <w:szCs w:val="20"/>
          <w:lang w:val="en-US"/>
        </w:rPr>
        <w:t>Sensitivity analyse</w:t>
      </w:r>
      <w:r w:rsidR="00FD6BA0" w:rsidRPr="001D34FF">
        <w:rPr>
          <w:rFonts w:ascii="Palatino" w:hAnsi="Palatino"/>
          <w:b w:val="0"/>
          <w:sz w:val="20"/>
          <w:szCs w:val="20"/>
          <w:lang w:val="en-US"/>
        </w:rPr>
        <w:t>s results. Each panel represents the results corresponding to each question tested in this study. Influential outliers are effect sizes with hat values greater than two times the average hat value (vertical lines) and standardized residual values exce</w:t>
      </w:r>
      <w:r w:rsidR="004B6AA9">
        <w:rPr>
          <w:rFonts w:ascii="Palatino" w:hAnsi="Palatino"/>
          <w:b w:val="0"/>
          <w:sz w:val="20"/>
          <w:szCs w:val="20"/>
          <w:lang w:val="en-US"/>
        </w:rPr>
        <w:t xml:space="preserve">eding 3.0 (horizontal lines). </w:t>
      </w:r>
      <w:r w:rsidR="004B6AA9" w:rsidRPr="004B6AA9">
        <w:rPr>
          <w:rFonts w:ascii="Palatino" w:hAnsi="Palatino"/>
          <w:b w:val="0"/>
          <w:i/>
          <w:sz w:val="20"/>
          <w:szCs w:val="20"/>
          <w:lang w:val="en-US"/>
        </w:rPr>
        <w:t>(a</w:t>
      </w:r>
      <w:r w:rsidR="00FD6BA0" w:rsidRPr="004B6AA9">
        <w:rPr>
          <w:rFonts w:ascii="Palatino" w:hAnsi="Palatino"/>
          <w:b w:val="0"/>
          <w:i/>
          <w:sz w:val="20"/>
          <w:szCs w:val="20"/>
          <w:lang w:val="en-US"/>
        </w:rPr>
        <w:t>)</w:t>
      </w:r>
      <w:r w:rsidR="00FD6BA0" w:rsidRPr="001D34FF">
        <w:rPr>
          <w:rFonts w:ascii="Palatino" w:hAnsi="Palatino"/>
          <w:b w:val="0"/>
          <w:sz w:val="20"/>
          <w:szCs w:val="20"/>
          <w:lang w:val="en-US"/>
        </w:rPr>
        <w:t xml:space="preserve"> Question 1A: gender productivity gap (individual-based studies); </w:t>
      </w:r>
      <w:r w:rsidR="00FD6BA0" w:rsidRPr="004B6AA9">
        <w:rPr>
          <w:rFonts w:ascii="Palatino" w:hAnsi="Palatino"/>
          <w:b w:val="0"/>
          <w:i/>
          <w:sz w:val="20"/>
          <w:szCs w:val="20"/>
          <w:lang w:val="en-US"/>
        </w:rPr>
        <w:t>(</w:t>
      </w:r>
      <w:r w:rsidR="004B6AA9" w:rsidRPr="004B6AA9">
        <w:rPr>
          <w:rFonts w:ascii="Palatino" w:hAnsi="Palatino"/>
          <w:b w:val="0"/>
          <w:i/>
          <w:sz w:val="20"/>
          <w:szCs w:val="20"/>
          <w:lang w:val="en-US"/>
        </w:rPr>
        <w:t>b</w:t>
      </w:r>
      <w:r w:rsidR="00FD6BA0" w:rsidRPr="004B6AA9">
        <w:rPr>
          <w:rFonts w:ascii="Palatino" w:hAnsi="Palatino"/>
          <w:b w:val="0"/>
          <w:i/>
          <w:sz w:val="20"/>
          <w:szCs w:val="20"/>
          <w:lang w:val="en-US"/>
        </w:rPr>
        <w:t>)</w:t>
      </w:r>
      <w:r w:rsidR="00FD6BA0" w:rsidRPr="001D34FF">
        <w:rPr>
          <w:rFonts w:ascii="Palatino" w:hAnsi="Palatino"/>
          <w:b w:val="0"/>
          <w:sz w:val="20"/>
          <w:szCs w:val="20"/>
          <w:lang w:val="en-US"/>
        </w:rPr>
        <w:t xml:space="preserve"> Question 1B: gender productivi</w:t>
      </w:r>
      <w:r w:rsidR="004B6AA9">
        <w:rPr>
          <w:rFonts w:ascii="Palatino" w:hAnsi="Palatino"/>
          <w:b w:val="0"/>
          <w:sz w:val="20"/>
          <w:szCs w:val="20"/>
          <w:lang w:val="en-US"/>
        </w:rPr>
        <w:t xml:space="preserve">ty gap (group-based studies); </w:t>
      </w:r>
      <w:r w:rsidR="004B6AA9" w:rsidRPr="004B6AA9">
        <w:rPr>
          <w:rFonts w:ascii="Palatino" w:hAnsi="Palatino"/>
          <w:b w:val="0"/>
          <w:i/>
          <w:sz w:val="20"/>
          <w:szCs w:val="20"/>
          <w:lang w:val="en-US"/>
        </w:rPr>
        <w:t>(c</w:t>
      </w:r>
      <w:r w:rsidR="00FD6BA0" w:rsidRPr="004B6AA9">
        <w:rPr>
          <w:rFonts w:ascii="Palatino" w:hAnsi="Palatino"/>
          <w:b w:val="0"/>
          <w:i/>
          <w:sz w:val="20"/>
          <w:szCs w:val="20"/>
          <w:lang w:val="en-US"/>
        </w:rPr>
        <w:t>)</w:t>
      </w:r>
      <w:r w:rsidR="00FD6BA0" w:rsidRPr="001D34FF">
        <w:rPr>
          <w:rFonts w:ascii="Palatino" w:hAnsi="Palatino"/>
          <w:b w:val="0"/>
          <w:sz w:val="20"/>
          <w:szCs w:val="20"/>
          <w:lang w:val="en-US"/>
        </w:rPr>
        <w:t xml:space="preserve"> Question 2: gender success rate;</w:t>
      </w:r>
      <w:r w:rsidR="00FD6BA0" w:rsidRPr="004B6AA9">
        <w:rPr>
          <w:rFonts w:ascii="Palatino" w:hAnsi="Palatino"/>
          <w:b w:val="0"/>
          <w:i/>
          <w:sz w:val="20"/>
          <w:szCs w:val="20"/>
          <w:lang w:val="en-US"/>
        </w:rPr>
        <w:t xml:space="preserve"> (</w:t>
      </w:r>
      <w:r w:rsidR="004B6AA9" w:rsidRPr="004B6AA9">
        <w:rPr>
          <w:rFonts w:ascii="Palatino" w:hAnsi="Palatino"/>
          <w:b w:val="0"/>
          <w:i/>
          <w:sz w:val="20"/>
          <w:szCs w:val="20"/>
          <w:lang w:val="en-US"/>
        </w:rPr>
        <w:t>d</w:t>
      </w:r>
      <w:r w:rsidR="00FD6BA0" w:rsidRPr="004B6AA9">
        <w:rPr>
          <w:rFonts w:ascii="Palatino" w:hAnsi="Palatino"/>
          <w:b w:val="0"/>
          <w:i/>
          <w:sz w:val="20"/>
          <w:szCs w:val="20"/>
          <w:lang w:val="en-US"/>
        </w:rPr>
        <w:t>)</w:t>
      </w:r>
      <w:r w:rsidR="00FD6BA0" w:rsidRPr="001D34FF">
        <w:rPr>
          <w:rFonts w:ascii="Palatino" w:hAnsi="Palatino"/>
          <w:b w:val="0"/>
          <w:sz w:val="20"/>
          <w:szCs w:val="20"/>
          <w:lang w:val="en-US"/>
        </w:rPr>
        <w:t xml:space="preserve"> Question 3: gender science impact; </w:t>
      </w:r>
      <w:r w:rsidR="00FD6BA0" w:rsidRPr="004B6AA9">
        <w:rPr>
          <w:rFonts w:ascii="Palatino" w:hAnsi="Palatino"/>
          <w:b w:val="0"/>
          <w:i/>
          <w:sz w:val="20"/>
          <w:szCs w:val="20"/>
          <w:lang w:val="en-US"/>
        </w:rPr>
        <w:t>(</w:t>
      </w:r>
      <w:r w:rsidR="004B6AA9" w:rsidRPr="004B6AA9">
        <w:rPr>
          <w:rFonts w:ascii="Palatino" w:hAnsi="Palatino"/>
          <w:b w:val="0"/>
          <w:i/>
          <w:sz w:val="20"/>
          <w:szCs w:val="20"/>
          <w:lang w:val="en-US"/>
        </w:rPr>
        <w:t>e</w:t>
      </w:r>
      <w:r w:rsidR="00FD6BA0" w:rsidRPr="004B6AA9">
        <w:rPr>
          <w:rFonts w:ascii="Palatino" w:hAnsi="Palatino"/>
          <w:b w:val="0"/>
          <w:i/>
          <w:sz w:val="20"/>
          <w:szCs w:val="20"/>
          <w:lang w:val="en-US"/>
        </w:rPr>
        <w:t>)</w:t>
      </w:r>
      <w:r w:rsidR="00FD6BA0" w:rsidRPr="001D34FF">
        <w:rPr>
          <w:rFonts w:ascii="Palatino" w:hAnsi="Palatino"/>
          <w:b w:val="0"/>
          <w:sz w:val="20"/>
          <w:szCs w:val="20"/>
          <w:lang w:val="en-US"/>
        </w:rPr>
        <w:t xml:space="preserve"> Question 4: experimentally assessed gender-bias.</w:t>
      </w:r>
    </w:p>
    <w:p w14:paraId="3679B8C6" w14:textId="77777777" w:rsidR="00891720" w:rsidRDefault="00891720" w:rsidP="00BE6CAF">
      <w:pPr>
        <w:pStyle w:val="Normal1"/>
        <w:spacing w:line="480" w:lineRule="auto"/>
        <w:rPr>
          <w:rFonts w:ascii="Palatino" w:eastAsia="Times New Roman" w:hAnsi="Palatino" w:cs="Times New Roman"/>
          <w:b/>
          <w:sz w:val="20"/>
          <w:szCs w:val="20"/>
          <w:lang w:eastAsia="zh-CN"/>
        </w:rPr>
      </w:pPr>
    </w:p>
    <w:p w14:paraId="456E188C" w14:textId="265FDFC6" w:rsidR="00BE6CAF" w:rsidRPr="00891720" w:rsidRDefault="0044112B" w:rsidP="00BE6CAF">
      <w:pPr>
        <w:pStyle w:val="Normal1"/>
        <w:spacing w:line="480" w:lineRule="auto"/>
        <w:rPr>
          <w:rFonts w:ascii="Palatino" w:eastAsia="Times New Roman" w:hAnsi="Palatino" w:cs="Times New Roman"/>
          <w:b/>
          <w:sz w:val="20"/>
          <w:szCs w:val="20"/>
          <w:lang w:eastAsia="zh-CN"/>
        </w:rPr>
      </w:pPr>
      <w:r>
        <w:rPr>
          <w:rFonts w:ascii="Palatino" w:eastAsia="Times New Roman" w:hAnsi="Palatino" w:cs="Times New Roman"/>
          <w:b/>
          <w:sz w:val="20"/>
          <w:szCs w:val="20"/>
          <w:lang w:eastAsia="zh-CN"/>
        </w:rPr>
        <w:t xml:space="preserve">Table S2 </w:t>
      </w:r>
      <w:r w:rsidRPr="0044112B">
        <w:rPr>
          <w:rFonts w:ascii="Palatino" w:eastAsia="Times New Roman" w:hAnsi="Palatino" w:cs="Times New Roman"/>
          <w:sz w:val="20"/>
          <w:szCs w:val="20"/>
          <w:lang w:eastAsia="zh-CN"/>
        </w:rPr>
        <w:t>(</w:t>
      </w:r>
      <w:r w:rsidRPr="0044112B">
        <w:rPr>
          <w:rFonts w:ascii="Palatino" w:eastAsia="Times New Roman" w:hAnsi="Palatino" w:cs="Times New Roman"/>
          <w:i/>
          <w:sz w:val="20"/>
          <w:szCs w:val="20"/>
          <w:lang w:eastAsia="zh-CN"/>
        </w:rPr>
        <w:t>see Excel version</w:t>
      </w:r>
      <w:r w:rsidRPr="0044112B">
        <w:rPr>
          <w:rFonts w:ascii="Palatino" w:eastAsia="Times New Roman" w:hAnsi="Palatino" w:cs="Times New Roman"/>
          <w:sz w:val="20"/>
          <w:szCs w:val="20"/>
          <w:lang w:eastAsia="zh-CN"/>
        </w:rPr>
        <w:t>)</w:t>
      </w:r>
      <w:r>
        <w:rPr>
          <w:rFonts w:ascii="Palatino" w:eastAsia="Times New Roman" w:hAnsi="Palatino" w:cs="Times New Roman"/>
          <w:sz w:val="20"/>
          <w:szCs w:val="20"/>
          <w:lang w:eastAsia="zh-CN"/>
        </w:rPr>
        <w:t xml:space="preserve">. </w:t>
      </w:r>
      <w:r w:rsidR="00891720">
        <w:rPr>
          <w:rFonts w:ascii="Palatino" w:eastAsia="Times New Roman" w:hAnsi="Palatino" w:cs="Times New Roman"/>
          <w:sz w:val="20"/>
          <w:szCs w:val="20"/>
          <w:lang w:eastAsia="zh-CN"/>
        </w:rPr>
        <w:t>E</w:t>
      </w:r>
      <w:r w:rsidR="00891720" w:rsidRPr="00891720">
        <w:rPr>
          <w:rFonts w:ascii="Palatino" w:hAnsi="Palatino"/>
          <w:color w:val="000000"/>
          <w:sz w:val="20"/>
          <w:szCs w:val="20"/>
        </w:rPr>
        <w:t>ligibility criteria. We include a list of the possible targets evaluated, study designs and data types for a study to be included in our meta-analysis</w:t>
      </w:r>
    </w:p>
    <w:p w14:paraId="0AC4C4A7" w14:textId="77777777" w:rsidR="00BE6CAF" w:rsidRDefault="00BE6CAF" w:rsidP="00BE6CAF">
      <w:pPr>
        <w:pStyle w:val="Normal1"/>
        <w:spacing w:line="480" w:lineRule="auto"/>
        <w:rPr>
          <w:rFonts w:ascii="Palatino" w:eastAsia="Times New Roman" w:hAnsi="Palatino" w:cs="Times New Roman"/>
          <w:b/>
          <w:sz w:val="20"/>
          <w:szCs w:val="20"/>
          <w:lang w:eastAsia="zh-CN"/>
        </w:rPr>
      </w:pPr>
    </w:p>
    <w:p w14:paraId="18224B32" w14:textId="77777777" w:rsidR="00556BAD" w:rsidRDefault="00556BAD" w:rsidP="00BE6CAF">
      <w:pPr>
        <w:pStyle w:val="Normal1"/>
        <w:spacing w:line="480" w:lineRule="auto"/>
        <w:rPr>
          <w:rFonts w:ascii="Palatino" w:eastAsia="Palatino" w:hAnsi="Palatino" w:cs="Palatino"/>
          <w:color w:val="000000"/>
          <w:sz w:val="20"/>
          <w:szCs w:val="20"/>
        </w:rPr>
      </w:pPr>
      <w:r>
        <w:rPr>
          <w:rFonts w:ascii="Palatino" w:eastAsia="Palatino" w:hAnsi="Palatino" w:cs="Palatino"/>
          <w:b/>
          <w:color w:val="000000"/>
          <w:sz w:val="20"/>
          <w:szCs w:val="20"/>
        </w:rPr>
        <w:t>Table S1.</w:t>
      </w:r>
      <w:r>
        <w:rPr>
          <w:rFonts w:ascii="Palatino" w:eastAsia="Palatino" w:hAnsi="Palatino" w:cs="Palatino"/>
          <w:color w:val="000000"/>
          <w:sz w:val="20"/>
          <w:szCs w:val="20"/>
        </w:rPr>
        <w:t xml:space="preserve"> Inclusion criteria checklist. We followed the following criteria to decide on the inclusion of a study in the meta-analyses and the inclusion of different outcomes from the same study.</w:t>
      </w:r>
    </w:p>
    <w:tbl>
      <w:tblPr>
        <w:tblW w:w="9315" w:type="dxa"/>
        <w:tblInd w:w="-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5235"/>
        <w:gridCol w:w="4080"/>
      </w:tblGrid>
      <w:tr w:rsidR="00556BAD" w14:paraId="50537EEF" w14:textId="77777777" w:rsidTr="00556BAD">
        <w:tc>
          <w:tcPr>
            <w:tcW w:w="5235" w:type="dxa"/>
            <w:tcBorders>
              <w:bottom w:val="single" w:sz="8" w:space="0" w:color="000000"/>
            </w:tcBorders>
            <w:tcMar>
              <w:top w:w="100" w:type="dxa"/>
              <w:left w:w="100" w:type="dxa"/>
              <w:bottom w:w="100" w:type="dxa"/>
              <w:right w:w="100" w:type="dxa"/>
            </w:tcMar>
          </w:tcPr>
          <w:p w14:paraId="76AB8B29" w14:textId="77777777" w:rsidR="00556BAD" w:rsidRDefault="00556BAD" w:rsidP="00556BAD">
            <w:pPr>
              <w:pStyle w:val="Normal1"/>
              <w:spacing w:line="360" w:lineRule="auto"/>
              <w:rPr>
                <w:rFonts w:ascii="Palatino" w:eastAsia="Palatino" w:hAnsi="Palatino" w:cs="Palatino"/>
                <w:b/>
                <w:sz w:val="20"/>
                <w:szCs w:val="20"/>
              </w:rPr>
            </w:pPr>
            <w:r>
              <w:rPr>
                <w:rFonts w:ascii="Palatino" w:eastAsia="Palatino" w:hAnsi="Palatino" w:cs="Palatino"/>
                <w:b/>
                <w:sz w:val="20"/>
                <w:szCs w:val="20"/>
              </w:rPr>
              <w:t>Criteria</w:t>
            </w:r>
          </w:p>
        </w:tc>
        <w:tc>
          <w:tcPr>
            <w:tcW w:w="4080" w:type="dxa"/>
            <w:tcBorders>
              <w:bottom w:val="single" w:sz="8" w:space="0" w:color="000000"/>
            </w:tcBorders>
            <w:tcMar>
              <w:top w:w="100" w:type="dxa"/>
              <w:left w:w="100" w:type="dxa"/>
              <w:bottom w:w="100" w:type="dxa"/>
              <w:right w:w="100" w:type="dxa"/>
            </w:tcMar>
          </w:tcPr>
          <w:p w14:paraId="2E06A778" w14:textId="77777777" w:rsidR="00556BAD" w:rsidRDefault="00556BAD" w:rsidP="00556BAD">
            <w:pPr>
              <w:pStyle w:val="Normal1"/>
              <w:spacing w:line="360" w:lineRule="auto"/>
              <w:ind w:left="360" w:hanging="180"/>
              <w:rPr>
                <w:rFonts w:ascii="Palatino" w:eastAsia="Palatino" w:hAnsi="Palatino" w:cs="Palatino"/>
                <w:b/>
                <w:sz w:val="20"/>
                <w:szCs w:val="20"/>
              </w:rPr>
            </w:pPr>
            <w:r>
              <w:rPr>
                <w:rFonts w:ascii="Palatino" w:eastAsia="Palatino" w:hAnsi="Palatino" w:cs="Palatino"/>
                <w:b/>
                <w:sz w:val="20"/>
                <w:szCs w:val="20"/>
              </w:rPr>
              <w:t>Decision</w:t>
            </w:r>
          </w:p>
        </w:tc>
      </w:tr>
      <w:tr w:rsidR="00556BAD" w14:paraId="44FBBED0" w14:textId="77777777" w:rsidTr="00556BAD">
        <w:tc>
          <w:tcPr>
            <w:tcW w:w="5235" w:type="dxa"/>
            <w:tcMar>
              <w:top w:w="100" w:type="dxa"/>
              <w:left w:w="100" w:type="dxa"/>
              <w:bottom w:w="100" w:type="dxa"/>
              <w:right w:w="100" w:type="dxa"/>
            </w:tcMar>
          </w:tcPr>
          <w:p w14:paraId="2E397696"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 xml:space="preserve"> </w:t>
            </w:r>
          </w:p>
          <w:p w14:paraId="6D871136"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STUDY</w:t>
            </w:r>
          </w:p>
          <w:p w14:paraId="71AC31B6"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The study evaluates at least one of our study questions</w:t>
            </w:r>
          </w:p>
        </w:tc>
        <w:tc>
          <w:tcPr>
            <w:tcW w:w="4080" w:type="dxa"/>
            <w:tcMar>
              <w:top w:w="100" w:type="dxa"/>
              <w:left w:w="100" w:type="dxa"/>
              <w:bottom w:w="100" w:type="dxa"/>
              <w:right w:w="100" w:type="dxa"/>
            </w:tcMar>
          </w:tcPr>
          <w:p w14:paraId="75FBFEF0"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 xml:space="preserve"> </w:t>
            </w:r>
          </w:p>
          <w:p w14:paraId="5F7025B6" w14:textId="77777777" w:rsidR="00556BAD" w:rsidRDefault="00556BAD" w:rsidP="00556BAD">
            <w:pPr>
              <w:pStyle w:val="Normal1"/>
              <w:spacing w:line="360" w:lineRule="auto"/>
              <w:ind w:left="285" w:hanging="285"/>
              <w:rPr>
                <w:rFonts w:ascii="Palatino" w:eastAsia="Palatino" w:hAnsi="Palatino" w:cs="Palatino"/>
                <w:sz w:val="20"/>
                <w:szCs w:val="20"/>
              </w:rPr>
            </w:pPr>
          </w:p>
          <w:p w14:paraId="6C639FF1"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w:t>
            </w:r>
          </w:p>
        </w:tc>
      </w:tr>
      <w:tr w:rsidR="00556BAD" w14:paraId="48454F4C" w14:textId="77777777" w:rsidTr="00556BAD">
        <w:tc>
          <w:tcPr>
            <w:tcW w:w="5235" w:type="dxa"/>
            <w:tcMar>
              <w:top w:w="100" w:type="dxa"/>
              <w:left w:w="100" w:type="dxa"/>
              <w:bottom w:w="100" w:type="dxa"/>
              <w:right w:w="100" w:type="dxa"/>
            </w:tcMar>
          </w:tcPr>
          <w:p w14:paraId="08D3F886"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Response variable, study design and data type match our eligibility criteria list (Table S2)</w:t>
            </w:r>
          </w:p>
        </w:tc>
        <w:tc>
          <w:tcPr>
            <w:tcW w:w="4080" w:type="dxa"/>
            <w:tcMar>
              <w:top w:w="100" w:type="dxa"/>
              <w:left w:w="100" w:type="dxa"/>
              <w:bottom w:w="100" w:type="dxa"/>
              <w:right w:w="100" w:type="dxa"/>
            </w:tcMar>
          </w:tcPr>
          <w:p w14:paraId="46F1E0AE"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w:t>
            </w:r>
          </w:p>
        </w:tc>
      </w:tr>
      <w:tr w:rsidR="00556BAD" w14:paraId="64624AEF" w14:textId="77777777" w:rsidTr="00556BAD">
        <w:tc>
          <w:tcPr>
            <w:tcW w:w="5235" w:type="dxa"/>
            <w:tcMar>
              <w:top w:w="100" w:type="dxa"/>
              <w:left w:w="100" w:type="dxa"/>
              <w:bottom w:w="100" w:type="dxa"/>
              <w:right w:w="100" w:type="dxa"/>
            </w:tcMar>
          </w:tcPr>
          <w:p w14:paraId="25FFF984"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Response variable, study design and data type are not in our eligibility criteria list (Table S2)</w:t>
            </w:r>
          </w:p>
        </w:tc>
        <w:tc>
          <w:tcPr>
            <w:tcW w:w="4080" w:type="dxa"/>
            <w:tcMar>
              <w:top w:w="100" w:type="dxa"/>
              <w:left w:w="100" w:type="dxa"/>
              <w:bottom w:w="100" w:type="dxa"/>
              <w:right w:w="100" w:type="dxa"/>
            </w:tcMar>
          </w:tcPr>
          <w:p w14:paraId="68140DCC"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Discuss if data should be included as new variable, design or data type</w:t>
            </w:r>
          </w:p>
        </w:tc>
      </w:tr>
      <w:tr w:rsidR="00556BAD" w14:paraId="5961A326" w14:textId="77777777" w:rsidTr="00556BAD">
        <w:tc>
          <w:tcPr>
            <w:tcW w:w="5235" w:type="dxa"/>
            <w:tcMar>
              <w:top w:w="100" w:type="dxa"/>
              <w:left w:w="100" w:type="dxa"/>
              <w:bottom w:w="100" w:type="dxa"/>
              <w:right w:w="100" w:type="dxa"/>
            </w:tcMar>
          </w:tcPr>
          <w:p w14:paraId="29E1AE62"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The study is an opinion article</w:t>
            </w:r>
          </w:p>
        </w:tc>
        <w:tc>
          <w:tcPr>
            <w:tcW w:w="4080" w:type="dxa"/>
            <w:tcMar>
              <w:top w:w="100" w:type="dxa"/>
              <w:left w:w="100" w:type="dxa"/>
              <w:bottom w:w="100" w:type="dxa"/>
              <w:right w:w="100" w:type="dxa"/>
            </w:tcMar>
          </w:tcPr>
          <w:p w14:paraId="51EBAD3B"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Exclude</w:t>
            </w:r>
          </w:p>
        </w:tc>
      </w:tr>
      <w:tr w:rsidR="00556BAD" w14:paraId="4FC5A249" w14:textId="77777777" w:rsidTr="00556BAD">
        <w:tc>
          <w:tcPr>
            <w:tcW w:w="5235" w:type="dxa"/>
            <w:tcMar>
              <w:top w:w="100" w:type="dxa"/>
              <w:left w:w="100" w:type="dxa"/>
              <w:bottom w:w="100" w:type="dxa"/>
              <w:right w:w="100" w:type="dxa"/>
            </w:tcMar>
          </w:tcPr>
          <w:p w14:paraId="11BCC62B"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The study uses surveys to calculate productivity</w:t>
            </w:r>
          </w:p>
        </w:tc>
        <w:tc>
          <w:tcPr>
            <w:tcW w:w="4080" w:type="dxa"/>
            <w:tcMar>
              <w:top w:w="100" w:type="dxa"/>
              <w:left w:w="100" w:type="dxa"/>
              <w:bottom w:w="100" w:type="dxa"/>
              <w:right w:w="100" w:type="dxa"/>
            </w:tcMar>
          </w:tcPr>
          <w:p w14:paraId="120B1F8A"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Exclude</w:t>
            </w:r>
          </w:p>
        </w:tc>
      </w:tr>
      <w:tr w:rsidR="00556BAD" w14:paraId="63F99C82" w14:textId="77777777" w:rsidTr="00556BAD">
        <w:tc>
          <w:tcPr>
            <w:tcW w:w="5235" w:type="dxa"/>
            <w:tcMar>
              <w:top w:w="100" w:type="dxa"/>
              <w:left w:w="100" w:type="dxa"/>
              <w:bottom w:w="100" w:type="dxa"/>
              <w:right w:w="100" w:type="dxa"/>
            </w:tcMar>
          </w:tcPr>
          <w:p w14:paraId="6BEFAA5A"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The study only compares wages among scientists</w:t>
            </w:r>
          </w:p>
        </w:tc>
        <w:tc>
          <w:tcPr>
            <w:tcW w:w="4080" w:type="dxa"/>
            <w:tcMar>
              <w:top w:w="100" w:type="dxa"/>
              <w:left w:w="100" w:type="dxa"/>
              <w:bottom w:w="100" w:type="dxa"/>
              <w:right w:w="100" w:type="dxa"/>
            </w:tcMar>
          </w:tcPr>
          <w:p w14:paraId="646724BF"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Exclude</w:t>
            </w:r>
          </w:p>
        </w:tc>
      </w:tr>
      <w:tr w:rsidR="00556BAD" w14:paraId="0000372D" w14:textId="77777777" w:rsidTr="00556BAD">
        <w:tc>
          <w:tcPr>
            <w:tcW w:w="5235" w:type="dxa"/>
            <w:tcMar>
              <w:top w:w="100" w:type="dxa"/>
              <w:left w:w="100" w:type="dxa"/>
              <w:bottom w:w="100" w:type="dxa"/>
              <w:right w:w="100" w:type="dxa"/>
            </w:tcMar>
          </w:tcPr>
          <w:p w14:paraId="79F6215B"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The study did not provide the statistics needed</w:t>
            </w:r>
          </w:p>
        </w:tc>
        <w:tc>
          <w:tcPr>
            <w:tcW w:w="4080" w:type="dxa"/>
            <w:tcMar>
              <w:top w:w="100" w:type="dxa"/>
              <w:left w:w="100" w:type="dxa"/>
              <w:bottom w:w="100" w:type="dxa"/>
              <w:right w:w="100" w:type="dxa"/>
            </w:tcMar>
          </w:tcPr>
          <w:p w14:paraId="726AA31B"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Ask data to authors</w:t>
            </w:r>
          </w:p>
        </w:tc>
      </w:tr>
      <w:tr w:rsidR="00556BAD" w14:paraId="53798540" w14:textId="77777777" w:rsidTr="00556BAD">
        <w:tc>
          <w:tcPr>
            <w:tcW w:w="5235" w:type="dxa"/>
            <w:tcMar>
              <w:top w:w="100" w:type="dxa"/>
              <w:left w:w="100" w:type="dxa"/>
              <w:bottom w:w="100" w:type="dxa"/>
              <w:right w:w="100" w:type="dxa"/>
            </w:tcMar>
          </w:tcPr>
          <w:p w14:paraId="23517046"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 xml:space="preserve"> </w:t>
            </w:r>
          </w:p>
          <w:p w14:paraId="064CE661"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OUTCOMES</w:t>
            </w:r>
          </w:p>
        </w:tc>
        <w:tc>
          <w:tcPr>
            <w:tcW w:w="4080" w:type="dxa"/>
            <w:tcMar>
              <w:top w:w="100" w:type="dxa"/>
              <w:left w:w="100" w:type="dxa"/>
              <w:bottom w:w="100" w:type="dxa"/>
              <w:right w:w="100" w:type="dxa"/>
            </w:tcMar>
          </w:tcPr>
          <w:p w14:paraId="4F2EDA4C"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 xml:space="preserve"> </w:t>
            </w:r>
          </w:p>
        </w:tc>
      </w:tr>
      <w:tr w:rsidR="00556BAD" w14:paraId="56266BDA" w14:textId="77777777" w:rsidTr="00556BAD">
        <w:tc>
          <w:tcPr>
            <w:tcW w:w="5235" w:type="dxa"/>
            <w:tcMar>
              <w:top w:w="100" w:type="dxa"/>
              <w:left w:w="100" w:type="dxa"/>
              <w:bottom w:w="100" w:type="dxa"/>
              <w:right w:w="100" w:type="dxa"/>
            </w:tcMar>
          </w:tcPr>
          <w:p w14:paraId="77F9DAD0" w14:textId="77777777" w:rsidR="00556BAD" w:rsidRDefault="00556BAD" w:rsidP="00556BAD">
            <w:pPr>
              <w:pStyle w:val="Normal1"/>
              <w:ind w:left="285" w:hanging="285"/>
              <w:rPr>
                <w:rFonts w:ascii="Palatino" w:eastAsia="Palatino" w:hAnsi="Palatino" w:cs="Palatino"/>
                <w:sz w:val="20"/>
                <w:szCs w:val="20"/>
              </w:rPr>
            </w:pPr>
            <w:r>
              <w:rPr>
                <w:rFonts w:ascii="Palatino" w:eastAsia="Palatino" w:hAnsi="Palatino" w:cs="Palatino"/>
                <w:sz w:val="20"/>
                <w:szCs w:val="20"/>
              </w:rPr>
              <w:t>Study reports outcomes about different journals</w:t>
            </w:r>
          </w:p>
        </w:tc>
        <w:tc>
          <w:tcPr>
            <w:tcW w:w="4080" w:type="dxa"/>
            <w:tcMar>
              <w:top w:w="100" w:type="dxa"/>
              <w:left w:w="100" w:type="dxa"/>
              <w:bottom w:w="100" w:type="dxa"/>
              <w:right w:w="100" w:type="dxa"/>
            </w:tcMar>
          </w:tcPr>
          <w:p w14:paraId="474C535A"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 each journal as an outcome only if the journals are from different research fields</w:t>
            </w:r>
          </w:p>
        </w:tc>
      </w:tr>
      <w:tr w:rsidR="00556BAD" w14:paraId="7091C76C" w14:textId="77777777" w:rsidTr="00556BAD">
        <w:tc>
          <w:tcPr>
            <w:tcW w:w="5235" w:type="dxa"/>
            <w:tcMar>
              <w:top w:w="100" w:type="dxa"/>
              <w:left w:w="100" w:type="dxa"/>
              <w:bottom w:w="100" w:type="dxa"/>
              <w:right w:w="100" w:type="dxa"/>
            </w:tcMar>
          </w:tcPr>
          <w:p w14:paraId="1B0460F7"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Study reports outcomes from different sources</w:t>
            </w:r>
          </w:p>
        </w:tc>
        <w:tc>
          <w:tcPr>
            <w:tcW w:w="4080" w:type="dxa"/>
            <w:tcMar>
              <w:top w:w="100" w:type="dxa"/>
              <w:left w:w="100" w:type="dxa"/>
              <w:bottom w:w="100" w:type="dxa"/>
              <w:right w:w="100" w:type="dxa"/>
            </w:tcMar>
          </w:tcPr>
          <w:p w14:paraId="1208A43F"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 xml:space="preserve">Include each source as an outcome only if the sources are independent </w:t>
            </w:r>
          </w:p>
        </w:tc>
      </w:tr>
      <w:tr w:rsidR="00556BAD" w14:paraId="48A3560B" w14:textId="77777777" w:rsidTr="00556BAD">
        <w:tc>
          <w:tcPr>
            <w:tcW w:w="5235" w:type="dxa"/>
            <w:tcMar>
              <w:top w:w="100" w:type="dxa"/>
              <w:left w:w="100" w:type="dxa"/>
              <w:bottom w:w="100" w:type="dxa"/>
              <w:right w:w="100" w:type="dxa"/>
            </w:tcMar>
          </w:tcPr>
          <w:p w14:paraId="239C5F77"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Study reports outcomes from several geographic regions</w:t>
            </w:r>
          </w:p>
        </w:tc>
        <w:tc>
          <w:tcPr>
            <w:tcW w:w="4080" w:type="dxa"/>
            <w:tcMar>
              <w:top w:w="100" w:type="dxa"/>
              <w:left w:w="100" w:type="dxa"/>
              <w:bottom w:w="100" w:type="dxa"/>
              <w:right w:w="100" w:type="dxa"/>
            </w:tcMar>
          </w:tcPr>
          <w:p w14:paraId="41071AFE"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 each geographic region as an observation</w:t>
            </w:r>
          </w:p>
        </w:tc>
      </w:tr>
      <w:tr w:rsidR="00556BAD" w14:paraId="1E164FBF" w14:textId="77777777" w:rsidTr="00556BAD">
        <w:tc>
          <w:tcPr>
            <w:tcW w:w="5235" w:type="dxa"/>
            <w:tcMar>
              <w:top w:w="100" w:type="dxa"/>
              <w:left w:w="100" w:type="dxa"/>
              <w:bottom w:w="100" w:type="dxa"/>
              <w:right w:w="100" w:type="dxa"/>
            </w:tcMar>
          </w:tcPr>
          <w:p w14:paraId="3D28C0AF"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Study reports outcomes for several faculty levels (i.e. assistant, associate, full processor)</w:t>
            </w:r>
          </w:p>
        </w:tc>
        <w:tc>
          <w:tcPr>
            <w:tcW w:w="4080" w:type="dxa"/>
            <w:tcMar>
              <w:top w:w="100" w:type="dxa"/>
              <w:left w:w="100" w:type="dxa"/>
              <w:bottom w:w="100" w:type="dxa"/>
              <w:right w:w="100" w:type="dxa"/>
            </w:tcMar>
          </w:tcPr>
          <w:p w14:paraId="5F74C780"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 each level as an observation</w:t>
            </w:r>
          </w:p>
        </w:tc>
      </w:tr>
      <w:tr w:rsidR="00556BAD" w14:paraId="041ECA92" w14:textId="77777777" w:rsidTr="00556BAD">
        <w:tc>
          <w:tcPr>
            <w:tcW w:w="5235" w:type="dxa"/>
            <w:tcMar>
              <w:top w:w="100" w:type="dxa"/>
              <w:left w:w="100" w:type="dxa"/>
              <w:bottom w:w="100" w:type="dxa"/>
              <w:right w:w="100" w:type="dxa"/>
            </w:tcMar>
          </w:tcPr>
          <w:p w14:paraId="58FE087C"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Study reports outcomes for several editor levels (i.e. associate, subject, editor-in-chief)</w:t>
            </w:r>
          </w:p>
        </w:tc>
        <w:tc>
          <w:tcPr>
            <w:tcW w:w="4080" w:type="dxa"/>
            <w:tcMar>
              <w:top w:w="100" w:type="dxa"/>
              <w:left w:w="100" w:type="dxa"/>
              <w:bottom w:w="100" w:type="dxa"/>
              <w:right w:w="100" w:type="dxa"/>
            </w:tcMar>
          </w:tcPr>
          <w:p w14:paraId="24985C6F"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 each level as an observation</w:t>
            </w:r>
          </w:p>
        </w:tc>
      </w:tr>
      <w:tr w:rsidR="00556BAD" w14:paraId="4C06D454" w14:textId="77777777" w:rsidTr="00556BAD">
        <w:tc>
          <w:tcPr>
            <w:tcW w:w="5235" w:type="dxa"/>
            <w:tcMar>
              <w:top w:w="100" w:type="dxa"/>
              <w:left w:w="100" w:type="dxa"/>
              <w:bottom w:w="100" w:type="dxa"/>
              <w:right w:w="100" w:type="dxa"/>
            </w:tcMar>
          </w:tcPr>
          <w:p w14:paraId="2C4DF804" w14:textId="77777777" w:rsidR="00556BAD" w:rsidRDefault="00556BAD" w:rsidP="00556BAD">
            <w:pPr>
              <w:pStyle w:val="Normal1"/>
              <w:spacing w:line="360" w:lineRule="auto"/>
              <w:ind w:left="285" w:hanging="285"/>
              <w:rPr>
                <w:rFonts w:ascii="Palatino" w:eastAsia="Palatino" w:hAnsi="Palatino" w:cs="Palatino"/>
                <w:sz w:val="20"/>
                <w:szCs w:val="20"/>
              </w:rPr>
            </w:pPr>
            <w:bookmarkStart w:id="1" w:name="_gjdgxs" w:colFirst="0" w:colLast="0"/>
            <w:bookmarkEnd w:id="1"/>
            <w:r>
              <w:rPr>
                <w:rFonts w:ascii="Palatino" w:eastAsia="Palatino" w:hAnsi="Palatino" w:cs="Palatino"/>
                <w:sz w:val="20"/>
                <w:szCs w:val="20"/>
              </w:rPr>
              <w:t>Study reports multiple aspects of the same data (e.g. CV hireability and quality)</w:t>
            </w:r>
          </w:p>
        </w:tc>
        <w:tc>
          <w:tcPr>
            <w:tcW w:w="4080" w:type="dxa"/>
            <w:tcMar>
              <w:top w:w="100" w:type="dxa"/>
              <w:left w:w="100" w:type="dxa"/>
              <w:bottom w:w="100" w:type="dxa"/>
              <w:right w:w="100" w:type="dxa"/>
            </w:tcMar>
          </w:tcPr>
          <w:p w14:paraId="4630750A"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 only one of the proxies</w:t>
            </w:r>
          </w:p>
        </w:tc>
      </w:tr>
      <w:tr w:rsidR="00556BAD" w14:paraId="5C475756" w14:textId="77777777" w:rsidTr="00556BAD">
        <w:tc>
          <w:tcPr>
            <w:tcW w:w="5235" w:type="dxa"/>
            <w:tcMar>
              <w:top w:w="100" w:type="dxa"/>
              <w:left w:w="100" w:type="dxa"/>
              <w:bottom w:w="100" w:type="dxa"/>
              <w:right w:w="100" w:type="dxa"/>
            </w:tcMar>
          </w:tcPr>
          <w:p w14:paraId="3D0C703C"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Study reports outcomes about the first and last author of a set of articles</w:t>
            </w:r>
          </w:p>
        </w:tc>
        <w:tc>
          <w:tcPr>
            <w:tcW w:w="4080" w:type="dxa"/>
            <w:tcMar>
              <w:top w:w="100" w:type="dxa"/>
              <w:left w:w="100" w:type="dxa"/>
              <w:bottom w:w="100" w:type="dxa"/>
              <w:right w:w="100" w:type="dxa"/>
            </w:tcMar>
          </w:tcPr>
          <w:p w14:paraId="213A7FD8"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 only outcomes about the first author</w:t>
            </w:r>
          </w:p>
        </w:tc>
      </w:tr>
      <w:tr w:rsidR="00556BAD" w14:paraId="46660CA3" w14:textId="77777777" w:rsidTr="00556BAD">
        <w:tc>
          <w:tcPr>
            <w:tcW w:w="5235" w:type="dxa"/>
            <w:tcMar>
              <w:top w:w="100" w:type="dxa"/>
              <w:left w:w="100" w:type="dxa"/>
              <w:bottom w:w="100" w:type="dxa"/>
              <w:right w:w="100" w:type="dxa"/>
            </w:tcMar>
          </w:tcPr>
          <w:p w14:paraId="37EE5E3A"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Study reports multiple outcomes across a given time period</w:t>
            </w:r>
          </w:p>
          <w:p w14:paraId="4EA1A4B2"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 xml:space="preserve"> </w:t>
            </w:r>
          </w:p>
        </w:tc>
        <w:tc>
          <w:tcPr>
            <w:tcW w:w="4080" w:type="dxa"/>
            <w:tcMar>
              <w:top w:w="100" w:type="dxa"/>
              <w:left w:w="100" w:type="dxa"/>
              <w:bottom w:w="100" w:type="dxa"/>
              <w:right w:w="100" w:type="dxa"/>
            </w:tcMar>
          </w:tcPr>
          <w:p w14:paraId="2A382166" w14:textId="77777777" w:rsidR="00556BAD" w:rsidRDefault="00556BAD" w:rsidP="00556BAD">
            <w:pPr>
              <w:pStyle w:val="Normal1"/>
              <w:spacing w:line="360" w:lineRule="auto"/>
              <w:ind w:left="285" w:hanging="285"/>
              <w:rPr>
                <w:rFonts w:ascii="Palatino" w:eastAsia="Palatino" w:hAnsi="Palatino" w:cs="Palatino"/>
                <w:sz w:val="20"/>
                <w:szCs w:val="20"/>
              </w:rPr>
            </w:pPr>
            <w:r>
              <w:rPr>
                <w:rFonts w:ascii="Palatino" w:eastAsia="Palatino" w:hAnsi="Palatino" w:cs="Palatino"/>
                <w:sz w:val="20"/>
                <w:szCs w:val="20"/>
              </w:rPr>
              <w:t>Include most recent outcome. Include also the oldest outcome if there is a difference of at least a decade among them</w:t>
            </w:r>
          </w:p>
        </w:tc>
      </w:tr>
      <w:tr w:rsidR="00556BAD" w14:paraId="35393EF6" w14:textId="77777777" w:rsidTr="00556BAD">
        <w:tc>
          <w:tcPr>
            <w:tcW w:w="5235" w:type="dxa"/>
          </w:tcPr>
          <w:p w14:paraId="53FFA719" w14:textId="77777777" w:rsidR="00556BAD" w:rsidRDefault="00556BAD" w:rsidP="00556BAD">
            <w:pPr>
              <w:pStyle w:val="Normal1"/>
              <w:spacing w:line="360" w:lineRule="auto"/>
              <w:ind w:left="285" w:hanging="285"/>
              <w:rPr>
                <w:rFonts w:ascii="Palatino" w:eastAsia="Palatino" w:hAnsi="Palatino" w:cs="Palatino"/>
                <w:color w:val="000000"/>
                <w:sz w:val="20"/>
                <w:szCs w:val="20"/>
              </w:rPr>
            </w:pPr>
            <w:r>
              <w:rPr>
                <w:rFonts w:ascii="Palatino" w:eastAsia="Palatino" w:hAnsi="Palatino" w:cs="Palatino"/>
                <w:sz w:val="20"/>
                <w:szCs w:val="20"/>
              </w:rPr>
              <w:t>The i</w:t>
            </w:r>
            <w:r>
              <w:rPr>
                <w:rFonts w:ascii="Palatino" w:eastAsia="Palatino" w:hAnsi="Palatino" w:cs="Palatino"/>
                <w:color w:val="000000"/>
                <w:sz w:val="20"/>
                <w:szCs w:val="20"/>
              </w:rPr>
              <w:t xml:space="preserve">nclusion criteria are not clearly </w:t>
            </w:r>
            <w:r>
              <w:rPr>
                <w:rFonts w:ascii="Palatino" w:eastAsia="Palatino" w:hAnsi="Palatino" w:cs="Palatino"/>
                <w:sz w:val="20"/>
                <w:szCs w:val="20"/>
              </w:rPr>
              <w:t>recognized</w:t>
            </w:r>
            <w:r>
              <w:rPr>
                <w:rFonts w:ascii="Palatino" w:eastAsia="Palatino" w:hAnsi="Palatino" w:cs="Palatino"/>
                <w:color w:val="000000"/>
                <w:sz w:val="20"/>
                <w:szCs w:val="20"/>
              </w:rPr>
              <w:t xml:space="preserve"> in the study</w:t>
            </w:r>
          </w:p>
        </w:tc>
        <w:tc>
          <w:tcPr>
            <w:tcW w:w="4080" w:type="dxa"/>
          </w:tcPr>
          <w:p w14:paraId="11BA5AC7" w14:textId="77777777" w:rsidR="00556BAD" w:rsidRDefault="00556BAD" w:rsidP="00556BAD">
            <w:pPr>
              <w:pStyle w:val="Normal1"/>
              <w:spacing w:line="360" w:lineRule="auto"/>
              <w:ind w:left="285" w:hanging="285"/>
              <w:rPr>
                <w:rFonts w:ascii="Palatino" w:eastAsia="Palatino" w:hAnsi="Palatino" w:cs="Palatino"/>
                <w:color w:val="000000"/>
                <w:sz w:val="20"/>
                <w:szCs w:val="20"/>
              </w:rPr>
            </w:pPr>
            <w:r>
              <w:rPr>
                <w:rFonts w:ascii="Palatino" w:eastAsia="Palatino" w:hAnsi="Palatino" w:cs="Palatino"/>
                <w:color w:val="000000"/>
                <w:sz w:val="20"/>
                <w:szCs w:val="20"/>
              </w:rPr>
              <w:t>Personally discuss study inclusion</w:t>
            </w:r>
          </w:p>
        </w:tc>
      </w:tr>
      <w:tr w:rsidR="00556BAD" w14:paraId="03DA4DFE" w14:textId="77777777" w:rsidTr="00556BAD">
        <w:tc>
          <w:tcPr>
            <w:tcW w:w="5235" w:type="dxa"/>
          </w:tcPr>
          <w:p w14:paraId="703145D2" w14:textId="77777777" w:rsidR="00556BAD" w:rsidRDefault="00556BAD" w:rsidP="00556BAD">
            <w:pPr>
              <w:pStyle w:val="Normal1"/>
              <w:spacing w:line="360" w:lineRule="auto"/>
              <w:ind w:left="284" w:hanging="284"/>
              <w:rPr>
                <w:rFonts w:ascii="Palatino" w:eastAsia="Palatino" w:hAnsi="Palatino" w:cs="Palatino"/>
                <w:color w:val="000000"/>
                <w:sz w:val="20"/>
                <w:szCs w:val="20"/>
              </w:rPr>
            </w:pPr>
          </w:p>
        </w:tc>
        <w:tc>
          <w:tcPr>
            <w:tcW w:w="4080" w:type="dxa"/>
          </w:tcPr>
          <w:p w14:paraId="2D507D0E" w14:textId="77777777" w:rsidR="00556BAD" w:rsidRDefault="00556BAD" w:rsidP="00556BAD">
            <w:pPr>
              <w:pStyle w:val="Normal1"/>
              <w:spacing w:line="360" w:lineRule="auto"/>
              <w:ind w:left="176" w:hanging="176"/>
              <w:rPr>
                <w:rFonts w:ascii="Palatino" w:eastAsia="Palatino" w:hAnsi="Palatino" w:cs="Palatino"/>
                <w:color w:val="000000"/>
                <w:sz w:val="20"/>
                <w:szCs w:val="20"/>
              </w:rPr>
            </w:pPr>
          </w:p>
        </w:tc>
      </w:tr>
    </w:tbl>
    <w:p w14:paraId="01AAB649" w14:textId="625514D9" w:rsidR="00556BAD" w:rsidRDefault="00556BAD" w:rsidP="00FD6BA0">
      <w:pPr>
        <w:pStyle w:val="SMcaption"/>
        <w:spacing w:before="120" w:line="480" w:lineRule="auto"/>
        <w:rPr>
          <w:rFonts w:ascii="Palatino" w:hAnsi="Palatino"/>
          <w:b/>
          <w:sz w:val="20"/>
          <w:szCs w:val="20"/>
        </w:rPr>
      </w:pPr>
    </w:p>
    <w:p w14:paraId="0F73FDDF" w14:textId="6A62A6BF" w:rsidR="00FD6BA0" w:rsidRDefault="00BE6CAF" w:rsidP="00FD6BA0">
      <w:pPr>
        <w:pStyle w:val="SMcaption"/>
        <w:spacing w:before="120" w:line="480" w:lineRule="auto"/>
        <w:rPr>
          <w:rFonts w:ascii="Palatino" w:hAnsi="Palatino"/>
          <w:sz w:val="20"/>
          <w:szCs w:val="20"/>
        </w:rPr>
      </w:pPr>
      <w:r>
        <w:rPr>
          <w:rFonts w:ascii="Palatino" w:hAnsi="Palatino"/>
          <w:b/>
          <w:sz w:val="20"/>
          <w:szCs w:val="20"/>
        </w:rPr>
        <w:t>Table S3</w:t>
      </w:r>
      <w:r w:rsidR="00FD6BA0" w:rsidRPr="001D34FF">
        <w:rPr>
          <w:rFonts w:ascii="Palatino" w:hAnsi="Palatino"/>
          <w:b/>
          <w:sz w:val="20"/>
          <w:szCs w:val="20"/>
        </w:rPr>
        <w:t xml:space="preserve">. </w:t>
      </w:r>
      <w:r w:rsidR="00FD6BA0" w:rsidRPr="001D34FF">
        <w:rPr>
          <w:rFonts w:ascii="Palatino" w:hAnsi="Palatino"/>
          <w:sz w:val="20"/>
          <w:szCs w:val="20"/>
        </w:rPr>
        <w:t>Statistics measuring heterogeneity among effect sizes for each question tested in the meta-analyses. Q</w:t>
      </w:r>
      <w:r w:rsidR="00FD6BA0" w:rsidRPr="001D34FF">
        <w:rPr>
          <w:rFonts w:ascii="Palatino" w:hAnsi="Palatino"/>
          <w:sz w:val="20"/>
          <w:szCs w:val="20"/>
          <w:vertAlign w:val="subscript"/>
        </w:rPr>
        <w:t xml:space="preserve">total </w:t>
      </w:r>
      <w:r w:rsidR="00FD6BA0" w:rsidRPr="001D34FF">
        <w:rPr>
          <w:rFonts w:ascii="Palatino" w:hAnsi="Palatino"/>
          <w:sz w:val="20"/>
          <w:szCs w:val="20"/>
        </w:rPr>
        <w:t>= statistic that estimates the variance among effect sizes. d.f. = Degrees of freedom. I</w:t>
      </w:r>
      <w:r w:rsidR="00FD6BA0" w:rsidRPr="001D34FF">
        <w:rPr>
          <w:rFonts w:ascii="Palatino" w:hAnsi="Palatino"/>
          <w:sz w:val="20"/>
          <w:szCs w:val="20"/>
          <w:vertAlign w:val="superscript"/>
        </w:rPr>
        <w:t>2</w:t>
      </w:r>
      <w:r w:rsidR="00FD6BA0" w:rsidRPr="001D34FF">
        <w:rPr>
          <w:rFonts w:ascii="Palatino" w:hAnsi="Palatino"/>
          <w:sz w:val="20"/>
          <w:szCs w:val="20"/>
        </w:rPr>
        <w:t xml:space="preserve"> = proportion of variance among effect sizes not attributable to sampling error but to true variance between studies.</w:t>
      </w:r>
    </w:p>
    <w:p w14:paraId="29828900" w14:textId="26108E15" w:rsidR="00736E7C" w:rsidRPr="001D34FF" w:rsidRDefault="005C461F" w:rsidP="00FD6BA0">
      <w:pPr>
        <w:pStyle w:val="SMcaption"/>
        <w:spacing w:before="120" w:line="480" w:lineRule="auto"/>
        <w:rPr>
          <w:rFonts w:ascii="Palatino" w:hAnsi="Palatino"/>
          <w:sz w:val="20"/>
          <w:szCs w:val="20"/>
        </w:rPr>
      </w:pPr>
      <w:r>
        <w:rPr>
          <w:rFonts w:ascii="Palatino" w:hAnsi="Palatino"/>
          <w:noProof/>
          <w:sz w:val="20"/>
          <w:szCs w:val="20"/>
          <w:lang w:val="es-ES" w:eastAsia="es-ES"/>
        </w:rPr>
        <w:drawing>
          <wp:inline distT="0" distB="0" distL="0" distR="0" wp14:anchorId="6427826F" wp14:editId="6F7B3BEF">
            <wp:extent cx="4299106" cy="17013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S3.png"/>
                    <pic:cNvPicPr/>
                  </pic:nvPicPr>
                  <pic:blipFill>
                    <a:blip r:embed="rId10">
                      <a:extLst>
                        <a:ext uri="{28A0092B-C50C-407E-A947-70E740481C1C}">
                          <a14:useLocalDpi xmlns:a14="http://schemas.microsoft.com/office/drawing/2010/main" val="0"/>
                        </a:ext>
                      </a:extLst>
                    </a:blip>
                    <a:stretch>
                      <a:fillRect/>
                    </a:stretch>
                  </pic:blipFill>
                  <pic:spPr>
                    <a:xfrm>
                      <a:off x="0" y="0"/>
                      <a:ext cx="4307822" cy="1704801"/>
                    </a:xfrm>
                    <a:prstGeom prst="rect">
                      <a:avLst/>
                    </a:prstGeom>
                  </pic:spPr>
                </pic:pic>
              </a:graphicData>
            </a:graphic>
          </wp:inline>
        </w:drawing>
      </w:r>
    </w:p>
    <w:p w14:paraId="2244B836" w14:textId="17648386" w:rsidR="00FD6BA0" w:rsidRDefault="00BE6CAF" w:rsidP="00FD6BA0">
      <w:pPr>
        <w:pStyle w:val="SMHeading"/>
        <w:spacing w:before="120" w:line="480" w:lineRule="auto"/>
        <w:rPr>
          <w:rFonts w:ascii="Palatino" w:hAnsi="Palatino"/>
          <w:sz w:val="20"/>
          <w:szCs w:val="20"/>
          <w:lang w:val="en-US"/>
        </w:rPr>
      </w:pPr>
      <w:r>
        <w:rPr>
          <w:rFonts w:ascii="Palatino" w:hAnsi="Palatino"/>
          <w:sz w:val="20"/>
          <w:szCs w:val="20"/>
          <w:lang w:val="en-US"/>
        </w:rPr>
        <w:t>Table S4</w:t>
      </w:r>
      <w:r w:rsidR="00FD6BA0" w:rsidRPr="001D34FF">
        <w:rPr>
          <w:rFonts w:ascii="Palatino" w:hAnsi="Palatino"/>
          <w:sz w:val="20"/>
          <w:szCs w:val="20"/>
          <w:lang w:val="en-US"/>
        </w:rPr>
        <w:t xml:space="preserve">. </w:t>
      </w:r>
      <w:r w:rsidR="00FD6BA0" w:rsidRPr="001D34FF">
        <w:rPr>
          <w:rFonts w:ascii="Palatino" w:hAnsi="Palatino"/>
          <w:b w:val="0"/>
          <w:sz w:val="20"/>
          <w:szCs w:val="20"/>
          <w:lang w:val="en-US"/>
        </w:rPr>
        <w:t xml:space="preserve">Sample size (number of observations) and publication bias results for each question. Publication bias was accessed thought </w:t>
      </w:r>
      <w:r w:rsidR="00736E7C">
        <w:rPr>
          <w:rFonts w:ascii="Palatino" w:hAnsi="Palatino"/>
          <w:b w:val="0"/>
          <w:sz w:val="20"/>
          <w:szCs w:val="20"/>
          <w:lang w:val="en-US"/>
        </w:rPr>
        <w:t>Egger’s regression</w:t>
      </w:r>
      <w:r w:rsidR="00FD6BA0" w:rsidRPr="001D34FF">
        <w:rPr>
          <w:rFonts w:ascii="Palatino" w:hAnsi="Palatino"/>
          <w:b w:val="0"/>
          <w:sz w:val="20"/>
          <w:szCs w:val="20"/>
          <w:lang w:val="en-US"/>
        </w:rPr>
        <w:t>.</w:t>
      </w:r>
      <w:r w:rsidR="00FD6BA0" w:rsidRPr="001D34FF">
        <w:rPr>
          <w:rFonts w:ascii="Palatino" w:hAnsi="Palatino"/>
          <w:sz w:val="20"/>
          <w:szCs w:val="20"/>
          <w:lang w:val="en-US"/>
        </w:rPr>
        <w:t xml:space="preserve"> </w:t>
      </w:r>
    </w:p>
    <w:p w14:paraId="03509AB2" w14:textId="75FDDF1B" w:rsidR="00E70CE7" w:rsidRPr="00880723" w:rsidRDefault="005C461F" w:rsidP="00880723">
      <w:pPr>
        <w:pStyle w:val="SMHeading"/>
        <w:spacing w:before="120" w:line="480" w:lineRule="auto"/>
        <w:rPr>
          <w:rFonts w:ascii="Palatino" w:hAnsi="Palatino"/>
          <w:sz w:val="20"/>
          <w:szCs w:val="20"/>
          <w:lang w:val="en-US"/>
        </w:rPr>
      </w:pPr>
      <w:r>
        <w:rPr>
          <w:rFonts w:ascii="Palatino" w:hAnsi="Palatino"/>
          <w:noProof/>
          <w:sz w:val="20"/>
          <w:szCs w:val="20"/>
          <w:lang w:val="es-ES" w:eastAsia="es-ES"/>
        </w:rPr>
        <w:drawing>
          <wp:inline distT="0" distB="0" distL="0" distR="0" wp14:anchorId="2764FA2F" wp14:editId="778E83A9">
            <wp:extent cx="3240711" cy="2223546"/>
            <wp:effectExtent l="0" t="0" r="1079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S4.png"/>
                    <pic:cNvPicPr/>
                  </pic:nvPicPr>
                  <pic:blipFill>
                    <a:blip r:embed="rId11">
                      <a:extLst>
                        <a:ext uri="{28A0092B-C50C-407E-A947-70E740481C1C}">
                          <a14:useLocalDpi xmlns:a14="http://schemas.microsoft.com/office/drawing/2010/main" val="0"/>
                        </a:ext>
                      </a:extLst>
                    </a:blip>
                    <a:stretch>
                      <a:fillRect/>
                    </a:stretch>
                  </pic:blipFill>
                  <pic:spPr>
                    <a:xfrm>
                      <a:off x="0" y="0"/>
                      <a:ext cx="3254035" cy="2232688"/>
                    </a:xfrm>
                    <a:prstGeom prst="rect">
                      <a:avLst/>
                    </a:prstGeom>
                  </pic:spPr>
                </pic:pic>
              </a:graphicData>
            </a:graphic>
          </wp:inline>
        </w:drawing>
      </w:r>
    </w:p>
    <w:p w14:paraId="48DFDA83" w14:textId="77777777" w:rsidR="00E70CE7" w:rsidRDefault="00E70CE7" w:rsidP="00FD6BA0">
      <w:pPr>
        <w:spacing w:line="480" w:lineRule="auto"/>
        <w:rPr>
          <w:rFonts w:ascii="Palatino" w:hAnsi="Palatino"/>
          <w:b/>
        </w:rPr>
      </w:pPr>
    </w:p>
    <w:p w14:paraId="010408D7" w14:textId="27EBFABA" w:rsidR="00187292" w:rsidRPr="00556BAD" w:rsidRDefault="00747418" w:rsidP="00FD6BA0">
      <w:pPr>
        <w:spacing w:line="480" w:lineRule="auto"/>
        <w:rPr>
          <w:rFonts w:ascii="Palatino" w:hAnsi="Palatino"/>
          <w:b/>
        </w:rPr>
      </w:pPr>
      <w:r w:rsidRPr="00556BAD">
        <w:rPr>
          <w:rFonts w:ascii="Palatino" w:hAnsi="Palatino"/>
          <w:b/>
        </w:rPr>
        <w:t xml:space="preserve">Appendix S1. </w:t>
      </w:r>
      <w:r w:rsidR="009C6E9B" w:rsidRPr="00556BAD">
        <w:rPr>
          <w:rFonts w:ascii="Palatino" w:hAnsi="Palatino"/>
        </w:rPr>
        <w:t>Prisma checklist reporting</w:t>
      </w:r>
      <w:r w:rsidR="009C6E9B" w:rsidRPr="00556BAD">
        <w:rPr>
          <w:rFonts w:ascii="Palatino" w:hAnsi="Palatino"/>
          <w:b/>
        </w:rPr>
        <w:t xml:space="preserve"> </w:t>
      </w:r>
      <w:r w:rsidR="009C6E9B" w:rsidRPr="00556BAD">
        <w:rPr>
          <w:rFonts w:ascii="Palatino" w:hAnsi="Palatino"/>
        </w:rPr>
        <w:t>for systematic review and meta-analyses.</w:t>
      </w:r>
    </w:p>
    <w:p w14:paraId="12D3C8DF" w14:textId="77777777" w:rsidR="00187292" w:rsidRPr="00015342" w:rsidRDefault="00187292" w:rsidP="00FD6BA0">
      <w:pPr>
        <w:spacing w:line="480" w:lineRule="auto"/>
        <w:rPr>
          <w:rFonts w:ascii="Palatino" w:hAnsi="Palatino"/>
          <w:b/>
          <w:highlight w:val="yellow"/>
        </w:rPr>
      </w:pPr>
    </w:p>
    <w:p w14:paraId="2D309300" w14:textId="045BDABF" w:rsidR="00FD6BA0" w:rsidRPr="008247BE" w:rsidRDefault="00736E7C" w:rsidP="00FD6BA0">
      <w:pPr>
        <w:spacing w:line="480" w:lineRule="auto"/>
        <w:rPr>
          <w:rFonts w:ascii="Palatino" w:hAnsi="Palatino"/>
          <w:b/>
        </w:rPr>
      </w:pPr>
      <w:r w:rsidRPr="008247BE">
        <w:rPr>
          <w:rFonts w:ascii="Palatino" w:hAnsi="Palatino"/>
          <w:b/>
        </w:rPr>
        <w:t>Datasets S1 to S7</w:t>
      </w:r>
      <w:r w:rsidR="00FD6BA0" w:rsidRPr="008247BE">
        <w:rPr>
          <w:rFonts w:ascii="Palatino" w:hAnsi="Palatino"/>
          <w:b/>
        </w:rPr>
        <w:t xml:space="preserve">, combined into one Excel file: </w:t>
      </w:r>
    </w:p>
    <w:p w14:paraId="59E3BEDB" w14:textId="626CA3C2" w:rsidR="00FD6BA0" w:rsidRPr="008247BE" w:rsidRDefault="00FD6BA0" w:rsidP="00FD6BA0">
      <w:pPr>
        <w:spacing w:line="480" w:lineRule="auto"/>
        <w:rPr>
          <w:rFonts w:ascii="Palatino" w:hAnsi="Palatino"/>
        </w:rPr>
      </w:pPr>
      <w:r w:rsidRPr="008247BE">
        <w:rPr>
          <w:rFonts w:ascii="Palatino" w:hAnsi="Palatino"/>
          <w:b/>
        </w:rPr>
        <w:t xml:space="preserve">Dataset S1. </w:t>
      </w:r>
      <w:r w:rsidRPr="008247BE">
        <w:rPr>
          <w:rFonts w:ascii="Palatino" w:hAnsi="Palatino"/>
        </w:rPr>
        <w:t>References</w:t>
      </w:r>
      <w:r w:rsidR="00365DA3">
        <w:rPr>
          <w:rFonts w:ascii="Palatino" w:hAnsi="Palatino"/>
        </w:rPr>
        <w:t xml:space="preserve">, </w:t>
      </w:r>
      <w:r w:rsidR="00711003">
        <w:rPr>
          <w:rFonts w:ascii="Palatino" w:hAnsi="Palatino"/>
        </w:rPr>
        <w:t>study characteristics</w:t>
      </w:r>
      <w:r w:rsidRPr="008247BE">
        <w:rPr>
          <w:rFonts w:ascii="Palatino" w:hAnsi="Palatino"/>
        </w:rPr>
        <w:t xml:space="preserve"> and effect sizes of the articles included in our meta-analysis that evaluated the gender productivity gap based on individual performance.</w:t>
      </w:r>
    </w:p>
    <w:p w14:paraId="3E0866C0" w14:textId="53882353" w:rsidR="00FD6BA0" w:rsidRPr="008247BE" w:rsidRDefault="00FD6BA0" w:rsidP="00FD6BA0">
      <w:pPr>
        <w:spacing w:line="480" w:lineRule="auto"/>
        <w:rPr>
          <w:rFonts w:ascii="Palatino" w:hAnsi="Palatino"/>
        </w:rPr>
      </w:pPr>
      <w:r w:rsidRPr="008247BE">
        <w:rPr>
          <w:rFonts w:ascii="Palatino" w:hAnsi="Palatino"/>
          <w:b/>
        </w:rPr>
        <w:t>Dataset S2.</w:t>
      </w:r>
      <w:r w:rsidRPr="008247BE">
        <w:rPr>
          <w:rFonts w:ascii="Palatino" w:hAnsi="Palatino"/>
        </w:rPr>
        <w:t xml:space="preserve"> References, study characteristics and effect sizes of the articles included in our meta-analysis that evaluated the gender productivity gap based on gender group performance.</w:t>
      </w:r>
    </w:p>
    <w:p w14:paraId="266F464D" w14:textId="2D2DA963" w:rsidR="00FD6BA0" w:rsidRPr="008247BE" w:rsidRDefault="00FD6BA0" w:rsidP="00FD6BA0">
      <w:pPr>
        <w:spacing w:line="480" w:lineRule="auto"/>
        <w:rPr>
          <w:rFonts w:ascii="Palatino" w:hAnsi="Palatino"/>
        </w:rPr>
      </w:pPr>
      <w:r w:rsidRPr="008247BE">
        <w:rPr>
          <w:rFonts w:ascii="Palatino" w:hAnsi="Palatino"/>
          <w:b/>
        </w:rPr>
        <w:t>Dataset S3.</w:t>
      </w:r>
      <w:r w:rsidRPr="008247BE">
        <w:rPr>
          <w:rFonts w:ascii="Palatino" w:hAnsi="Palatino"/>
        </w:rPr>
        <w:t xml:space="preserve"> References, study characteristics and effect sizes of the articles included in our meta-analysis that evaluated the effect of gender on success rates.</w:t>
      </w:r>
    </w:p>
    <w:p w14:paraId="1B50BD94" w14:textId="52D68C8B" w:rsidR="00FD6BA0" w:rsidRPr="008247BE" w:rsidRDefault="00FD6BA0" w:rsidP="00FD6BA0">
      <w:pPr>
        <w:spacing w:line="480" w:lineRule="auto"/>
        <w:rPr>
          <w:rFonts w:ascii="Palatino" w:hAnsi="Palatino"/>
        </w:rPr>
      </w:pPr>
      <w:r w:rsidRPr="008247BE">
        <w:rPr>
          <w:rFonts w:ascii="Palatino" w:hAnsi="Palatino"/>
          <w:b/>
        </w:rPr>
        <w:t>Dataset S4.</w:t>
      </w:r>
      <w:r w:rsidRPr="008247BE">
        <w:rPr>
          <w:rFonts w:ascii="Palatino" w:hAnsi="Palatino"/>
        </w:rPr>
        <w:t xml:space="preserve"> References, </w:t>
      </w:r>
      <w:r w:rsidR="00711003">
        <w:rPr>
          <w:rFonts w:ascii="Palatino" w:hAnsi="Palatino"/>
        </w:rPr>
        <w:t xml:space="preserve">study characteristics, </w:t>
      </w:r>
      <w:r w:rsidRPr="008247BE">
        <w:rPr>
          <w:rFonts w:ascii="Palatino" w:hAnsi="Palatino"/>
        </w:rPr>
        <w:t>information about self-citation inclusion and effect sizes of the articles included in our meta-analysis that evaluated the effect of gender on science impact.</w:t>
      </w:r>
    </w:p>
    <w:p w14:paraId="38BB742A" w14:textId="3BFDD7AB" w:rsidR="00FD6BA0" w:rsidRPr="008247BE" w:rsidRDefault="00FD6BA0" w:rsidP="00FD6BA0">
      <w:pPr>
        <w:spacing w:line="480" w:lineRule="auto"/>
        <w:rPr>
          <w:rFonts w:ascii="Palatino" w:hAnsi="Palatino"/>
        </w:rPr>
      </w:pPr>
      <w:r w:rsidRPr="008247BE">
        <w:rPr>
          <w:rFonts w:ascii="Palatino" w:hAnsi="Palatino"/>
          <w:b/>
        </w:rPr>
        <w:t>Dataset S5.</w:t>
      </w:r>
      <w:r w:rsidRPr="008247BE">
        <w:rPr>
          <w:rFonts w:ascii="Palatino" w:hAnsi="Palatino"/>
        </w:rPr>
        <w:t xml:space="preserve"> References</w:t>
      </w:r>
      <w:r w:rsidR="00EC7C82">
        <w:rPr>
          <w:rFonts w:ascii="Palatino" w:hAnsi="Palatino"/>
        </w:rPr>
        <w:t>, study characteristics</w:t>
      </w:r>
      <w:r w:rsidRPr="008247BE">
        <w:rPr>
          <w:rFonts w:ascii="Palatino" w:hAnsi="Palatino"/>
        </w:rPr>
        <w:t xml:space="preserve"> and effect sizes of the articles included in our meta-analysis that evaluated gender-bias based on experimental studies.</w:t>
      </w:r>
    </w:p>
    <w:p w14:paraId="6E8729D6" w14:textId="41C0A15E" w:rsidR="00736E7C" w:rsidRPr="008247BE" w:rsidRDefault="00736E7C" w:rsidP="00FD6BA0">
      <w:pPr>
        <w:spacing w:line="480" w:lineRule="auto"/>
        <w:rPr>
          <w:rFonts w:ascii="Palatino" w:hAnsi="Palatino"/>
        </w:rPr>
      </w:pPr>
      <w:r w:rsidRPr="008247BE">
        <w:rPr>
          <w:rFonts w:ascii="Palatino" w:hAnsi="Palatino"/>
          <w:b/>
        </w:rPr>
        <w:t>Dataset S6.</w:t>
      </w:r>
      <w:r w:rsidRPr="008247BE">
        <w:rPr>
          <w:rFonts w:ascii="Palatino" w:hAnsi="Palatino"/>
        </w:rPr>
        <w:t xml:space="preserve"> Metadata of the datasets S1-S5.</w:t>
      </w:r>
    </w:p>
    <w:p w14:paraId="44C530B6" w14:textId="37CEC02F" w:rsidR="001C320C" w:rsidRPr="008247BE" w:rsidRDefault="00736E7C" w:rsidP="008247BE">
      <w:pPr>
        <w:spacing w:line="480" w:lineRule="auto"/>
        <w:rPr>
          <w:rFonts w:ascii="Palatino" w:hAnsi="Palatino"/>
        </w:rPr>
      </w:pPr>
      <w:r w:rsidRPr="008247BE">
        <w:rPr>
          <w:rFonts w:ascii="Palatino" w:hAnsi="Palatino"/>
          <w:b/>
        </w:rPr>
        <w:t>Dataset S7</w:t>
      </w:r>
      <w:r w:rsidR="00FD6BA0" w:rsidRPr="008247BE">
        <w:rPr>
          <w:rFonts w:ascii="Palatino" w:hAnsi="Palatino"/>
          <w:b/>
        </w:rPr>
        <w:t>.</w:t>
      </w:r>
      <w:r w:rsidR="00FD6BA0" w:rsidRPr="008247BE">
        <w:rPr>
          <w:rFonts w:ascii="Palatino" w:hAnsi="Palatino"/>
        </w:rPr>
        <w:t xml:space="preserve"> Complete references of the articles included in our meta-analyses.</w:t>
      </w:r>
    </w:p>
    <w:sectPr w:rsidR="001C320C" w:rsidRPr="008247BE" w:rsidSect="0090199A">
      <w:footerReference w:type="even" r:id="rId12"/>
      <w:footerReference w:type="default" r:id="rId13"/>
      <w:pgSz w:w="11906" w:h="16838"/>
      <w:pgMar w:top="1440" w:right="1440" w:bottom="1440" w:left="1440" w:header="431"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9E4B2" w14:textId="77777777" w:rsidR="00F151E0" w:rsidRDefault="00F151E0">
      <w:r>
        <w:separator/>
      </w:r>
    </w:p>
  </w:endnote>
  <w:endnote w:type="continuationSeparator" w:id="0">
    <w:p w14:paraId="2DD4A7CC" w14:textId="77777777" w:rsidR="00F151E0" w:rsidRDefault="00F15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MyriadPro-Cond">
    <w:altName w:val="Cambria"/>
    <w:panose1 w:val="00000000000000000000"/>
    <w:charset w:val="00"/>
    <w:family w:val="auto"/>
    <w:notTrueType/>
    <w:pitch w:val="default"/>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Yu Gothic Light">
    <w:charset w:val="80"/>
    <w:family w:val="auto"/>
    <w:pitch w:val="variable"/>
    <w:sig w:usb0="E00002FF" w:usb1="2AC7FDFF" w:usb2="00000016" w:usb3="00000000" w:csb0="0002009F" w:csb1="00000000"/>
  </w:font>
  <w:font w:name="Calibri Light">
    <w:charset w:val="00"/>
    <w:family w:val="swiss"/>
    <w:pitch w:val="variable"/>
    <w:sig w:usb0="E0002AFF" w:usb1="C000247B" w:usb2="00000009" w:usb3="00000000" w:csb0="000001F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D0255" w14:textId="77777777" w:rsidR="00556BAD" w:rsidRDefault="00556BAD" w:rsidP="0090199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FF6997" w14:textId="77777777" w:rsidR="00556BAD" w:rsidRDefault="00556BAD">
    <w:pPr>
      <w:pStyle w:val="Piedepgina"/>
      <w:ind w:right="360"/>
      <w:pPrChange w:id="2" w:author="Julia Astegiano" w:date="2018-04-20T09:24:00Z">
        <w:pPr>
          <w:pStyle w:val="Piedepgina"/>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F8FD" w14:textId="77777777" w:rsidR="00556BAD" w:rsidRDefault="00556BAD" w:rsidP="0090199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E4B9A">
      <w:rPr>
        <w:rStyle w:val="Nmerodepgina"/>
        <w:noProof/>
      </w:rPr>
      <w:t>1</w:t>
    </w:r>
    <w:r>
      <w:rPr>
        <w:rStyle w:val="Nmerodepgina"/>
      </w:rPr>
      <w:fldChar w:fldCharType="end"/>
    </w:r>
  </w:p>
  <w:p w14:paraId="6422DC59" w14:textId="77777777" w:rsidR="00556BAD" w:rsidRDefault="00556BAD">
    <w:pPr>
      <w:pStyle w:val="Piedepgina"/>
      <w:ind w:right="360"/>
    </w:pPr>
    <w:r>
      <w:rPr>
        <w:noProof/>
        <w:lang w:val="es-ES" w:eastAsia="es-ES"/>
      </w:rPr>
      <mc:AlternateContent>
        <mc:Choice Requires="wps">
          <w:drawing>
            <wp:anchor distT="0" distB="0" distL="0" distR="0" simplePos="0" relativeHeight="251657728" behindDoc="0" locked="0" layoutInCell="1" allowOverlap="1" wp14:anchorId="402C07F9" wp14:editId="743AB166">
              <wp:simplePos x="0" y="0"/>
              <wp:positionH relativeFrom="page">
                <wp:posOffset>6518275</wp:posOffset>
              </wp:positionH>
              <wp:positionV relativeFrom="paragraph">
                <wp:posOffset>635</wp:posOffset>
              </wp:positionV>
              <wp:extent cx="202565" cy="14541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47D02" w14:textId="77777777" w:rsidR="00556BAD" w:rsidRDefault="00556BAD">
                          <w:pPr>
                            <w:pStyle w:val="Piedepgina"/>
                          </w:pPr>
                          <w:r>
                            <w:rPr>
                              <w:rStyle w:val="Nmerodepgina"/>
                            </w:rPr>
                            <w:fldChar w:fldCharType="begin"/>
                          </w:r>
                          <w:r>
                            <w:rPr>
                              <w:rStyle w:val="Nmerodepgina"/>
                            </w:rPr>
                            <w:instrText xml:space="preserve"> PAGE </w:instrText>
                          </w:r>
                          <w:r>
                            <w:rPr>
                              <w:rStyle w:val="Nmerodepgina"/>
                            </w:rPr>
                            <w:fldChar w:fldCharType="separate"/>
                          </w:r>
                          <w:r w:rsidR="006E4B9A">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0,0l0,21600,21600,21600,21600,0xe">
              <v:stroke joinstyle="miter"/>
              <v:path gradientshapeok="t" o:connecttype="rect"/>
            </v:shapetype>
            <v:shape id="Text Box 1" o:spid="_x0000_s1026" type="#_x0000_t202" style="position:absolute;margin-left:513.25pt;margin-top:.05pt;width:15.95pt;height:11.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" stroked="f">
              <v:textbox inset="0,0,0,0">
                <w:txbxContent>
                  <w:p w14:paraId="0AB47D02" w14:textId="77777777" w:rsidR="00556BAD" w:rsidRDefault="00556BAD">
                    <w:pPr>
                      <w:pStyle w:val="Piedepgina"/>
                    </w:pPr>
                    <w:r>
                      <w:rPr>
                        <w:rStyle w:val="Nmerodepgina"/>
                      </w:rPr>
                      <w:fldChar w:fldCharType="begin"/>
                    </w:r>
                    <w:r>
                      <w:rPr>
                        <w:rStyle w:val="Nmerodepgina"/>
                      </w:rPr>
                      <w:instrText xml:space="preserve"> PAGE </w:instrText>
                    </w:r>
                    <w:r>
                      <w:rPr>
                        <w:rStyle w:val="Nmerodepgina"/>
                      </w:rPr>
                      <w:fldChar w:fldCharType="separate"/>
                    </w:r>
                    <w:r w:rsidR="003C3E66">
                      <w:rPr>
                        <w:rStyle w:val="Nmerodepgina"/>
                        <w:noProof/>
                      </w:rPr>
                      <w:t>1</w:t>
                    </w:r>
                    <w:r>
                      <w:rPr>
                        <w:rStyle w:val="Nmerodepgina"/>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653EF" w14:textId="77777777" w:rsidR="00F151E0" w:rsidRDefault="00F151E0">
      <w:r>
        <w:separator/>
      </w:r>
    </w:p>
  </w:footnote>
  <w:footnote w:type="continuationSeparator" w:id="0">
    <w:p w14:paraId="58938C58" w14:textId="77777777" w:rsidR="00F151E0" w:rsidRDefault="00F151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defaultTabStop w:val="708"/>
  <w:hyphenationZone w:val="425"/>
  <w:characterSpacingControl w:val="doNotCompress"/>
  <w:savePreviewPicture/>
  <w:hdrShapeDefaults>
    <o:shapedefaults v:ext="edit" spidmax="102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BA0"/>
    <w:rsid w:val="00015342"/>
    <w:rsid w:val="0003375E"/>
    <w:rsid w:val="00082D0E"/>
    <w:rsid w:val="001002B2"/>
    <w:rsid w:val="00171926"/>
    <w:rsid w:val="00187292"/>
    <w:rsid w:val="001C320C"/>
    <w:rsid w:val="001C60B4"/>
    <w:rsid w:val="001D34FF"/>
    <w:rsid w:val="00241B03"/>
    <w:rsid w:val="0026087A"/>
    <w:rsid w:val="00342BF6"/>
    <w:rsid w:val="00365DA3"/>
    <w:rsid w:val="003B469A"/>
    <w:rsid w:val="003C3E66"/>
    <w:rsid w:val="003E11D4"/>
    <w:rsid w:val="0044112B"/>
    <w:rsid w:val="00442445"/>
    <w:rsid w:val="004679DF"/>
    <w:rsid w:val="004B6AA9"/>
    <w:rsid w:val="005038C0"/>
    <w:rsid w:val="00556BAD"/>
    <w:rsid w:val="00573DEB"/>
    <w:rsid w:val="00581311"/>
    <w:rsid w:val="00585634"/>
    <w:rsid w:val="005C461F"/>
    <w:rsid w:val="005E7C53"/>
    <w:rsid w:val="006406CD"/>
    <w:rsid w:val="006B15BF"/>
    <w:rsid w:val="006E4B9A"/>
    <w:rsid w:val="006F755B"/>
    <w:rsid w:val="00711003"/>
    <w:rsid w:val="00736E7C"/>
    <w:rsid w:val="00747418"/>
    <w:rsid w:val="00764600"/>
    <w:rsid w:val="0076513E"/>
    <w:rsid w:val="008247BE"/>
    <w:rsid w:val="00880723"/>
    <w:rsid w:val="00891720"/>
    <w:rsid w:val="008C5627"/>
    <w:rsid w:val="008D5DB5"/>
    <w:rsid w:val="008F1035"/>
    <w:rsid w:val="008F175B"/>
    <w:rsid w:val="0090199A"/>
    <w:rsid w:val="00925F7D"/>
    <w:rsid w:val="00963FA9"/>
    <w:rsid w:val="009A4E97"/>
    <w:rsid w:val="009C6E9B"/>
    <w:rsid w:val="00AC366E"/>
    <w:rsid w:val="00BC35D1"/>
    <w:rsid w:val="00BE6CAF"/>
    <w:rsid w:val="00C22A7F"/>
    <w:rsid w:val="00D8542D"/>
    <w:rsid w:val="00DB4DF6"/>
    <w:rsid w:val="00E015D5"/>
    <w:rsid w:val="00E1231D"/>
    <w:rsid w:val="00E70CE7"/>
    <w:rsid w:val="00EC7C82"/>
    <w:rsid w:val="00F112C1"/>
    <w:rsid w:val="00F151E0"/>
    <w:rsid w:val="00F32CD4"/>
    <w:rsid w:val="00F440CE"/>
    <w:rsid w:val="00F82D51"/>
    <w:rsid w:val="00F848A3"/>
    <w:rsid w:val="00FD6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EA89B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A0"/>
    <w:pPr>
      <w:suppressAutoHyphens/>
    </w:pPr>
    <w:rPr>
      <w:rFonts w:ascii="Times New Roman" w:eastAsia="Calibri" w:hAnsi="Times New Roman"/>
      <w:lang w:eastAsia="zh-CN"/>
    </w:rPr>
  </w:style>
  <w:style w:type="paragraph" w:styleId="Ttulo1">
    <w:name w:val="heading 1"/>
    <w:basedOn w:val="Normal"/>
    <w:next w:val="Normal"/>
    <w:link w:val="Ttulo1Car"/>
    <w:uiPriority w:val="9"/>
    <w:qFormat/>
    <w:rsid w:val="00FD6BA0"/>
    <w:pPr>
      <w:keepNext/>
      <w:keepLines/>
      <w:spacing w:before="480"/>
      <w:outlineLvl w:val="0"/>
    </w:pPr>
    <w:rPr>
      <w:rFonts w:ascii="Calibri" w:eastAsia="ＭＳ ゴシック" w:hAnsi="Calibri"/>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rsid w:val="00FD6BA0"/>
  </w:style>
  <w:style w:type="paragraph" w:customStyle="1" w:styleId="Acknowledgement">
    <w:name w:val="Acknowledgement"/>
    <w:basedOn w:val="Normal"/>
    <w:rsid w:val="00FD6BA0"/>
    <w:pPr>
      <w:spacing w:before="120"/>
      <w:ind w:left="720" w:hanging="720"/>
    </w:pPr>
    <w:rPr>
      <w:rFonts w:eastAsia="Times New Roman"/>
      <w:sz w:val="24"/>
      <w:szCs w:val="24"/>
    </w:rPr>
  </w:style>
  <w:style w:type="paragraph" w:styleId="Piedepgina">
    <w:name w:val="footer"/>
    <w:basedOn w:val="Normal"/>
    <w:link w:val="PiedepginaCar"/>
    <w:rsid w:val="00FD6BA0"/>
    <w:rPr>
      <w:rFonts w:eastAsia="Times New Roman"/>
      <w:lang w:val="x-none"/>
    </w:rPr>
  </w:style>
  <w:style w:type="character" w:customStyle="1" w:styleId="PiedepginaCar">
    <w:name w:val="Pie de página Car"/>
    <w:link w:val="Piedepgina"/>
    <w:rsid w:val="00FD6BA0"/>
    <w:rPr>
      <w:rFonts w:ascii="Times New Roman" w:eastAsia="Times New Roman" w:hAnsi="Times New Roman" w:cs="Times New Roman"/>
      <w:sz w:val="20"/>
      <w:szCs w:val="20"/>
      <w:lang w:val="x-none" w:eastAsia="zh-CN"/>
    </w:rPr>
  </w:style>
  <w:style w:type="paragraph" w:customStyle="1" w:styleId="SMHeading">
    <w:name w:val="SM Heading"/>
    <w:basedOn w:val="Ttulo1"/>
    <w:qFormat/>
    <w:rsid w:val="00FD6BA0"/>
    <w:pPr>
      <w:keepLines w:val="0"/>
      <w:spacing w:before="240" w:after="60"/>
    </w:pPr>
    <w:rPr>
      <w:rFonts w:ascii="Times New Roman" w:eastAsia="Times New Roman" w:hAnsi="Times New Roman"/>
      <w:color w:val="auto"/>
      <w:kern w:val="1"/>
      <w:sz w:val="24"/>
      <w:szCs w:val="24"/>
      <w:lang w:val="x-none"/>
    </w:rPr>
  </w:style>
  <w:style w:type="paragraph" w:customStyle="1" w:styleId="SMcaption">
    <w:name w:val="SM caption"/>
    <w:basedOn w:val="Normal"/>
    <w:qFormat/>
    <w:rsid w:val="00FD6BA0"/>
    <w:rPr>
      <w:rFonts w:eastAsia="Times New Roman"/>
      <w:sz w:val="24"/>
      <w:szCs w:val="24"/>
    </w:rPr>
  </w:style>
  <w:style w:type="character" w:customStyle="1" w:styleId="Ttulo1Car">
    <w:name w:val="Título 1 Car"/>
    <w:link w:val="Ttulo1"/>
    <w:uiPriority w:val="9"/>
    <w:rsid w:val="00FD6BA0"/>
    <w:rPr>
      <w:rFonts w:ascii="Calibri" w:eastAsia="ＭＳ ゴシック" w:hAnsi="Calibri" w:cs="Times New Roman"/>
      <w:b/>
      <w:bCs/>
      <w:color w:val="345A8A"/>
      <w:sz w:val="32"/>
      <w:szCs w:val="32"/>
      <w:lang w:val="en-US" w:eastAsia="zh-CN"/>
    </w:rPr>
  </w:style>
  <w:style w:type="paragraph" w:styleId="Textodeglobo">
    <w:name w:val="Balloon Text"/>
    <w:basedOn w:val="Normal"/>
    <w:link w:val="TextodegloboCar"/>
    <w:uiPriority w:val="99"/>
    <w:semiHidden/>
    <w:unhideWhenUsed/>
    <w:rsid w:val="00FD6BA0"/>
    <w:rPr>
      <w:rFonts w:ascii="Lucida Grande" w:hAnsi="Lucida Grande" w:cs="Lucida Grande"/>
      <w:sz w:val="18"/>
      <w:szCs w:val="18"/>
    </w:rPr>
  </w:style>
  <w:style w:type="character" w:customStyle="1" w:styleId="TextodegloboCar">
    <w:name w:val="Texto de globo Car"/>
    <w:link w:val="Textodeglobo"/>
    <w:uiPriority w:val="99"/>
    <w:semiHidden/>
    <w:rsid w:val="00FD6BA0"/>
    <w:rPr>
      <w:rFonts w:ascii="Lucida Grande" w:eastAsia="Calibri" w:hAnsi="Lucida Grande" w:cs="Lucida Grande"/>
      <w:sz w:val="18"/>
      <w:szCs w:val="18"/>
      <w:lang w:val="en-US" w:eastAsia="zh-CN"/>
    </w:rPr>
  </w:style>
  <w:style w:type="character" w:styleId="Nmerodelnea">
    <w:name w:val="line number"/>
    <w:uiPriority w:val="99"/>
    <w:semiHidden/>
    <w:unhideWhenUsed/>
    <w:rsid w:val="00FD6BA0"/>
  </w:style>
  <w:style w:type="paragraph" w:customStyle="1" w:styleId="01PaperTitle">
    <w:name w:val="01 Paper Title"/>
    <w:next w:val="02Authornames"/>
    <w:autoRedefine/>
    <w:rsid w:val="001002B2"/>
    <w:pPr>
      <w:spacing w:before="180" w:after="120" w:line="216" w:lineRule="auto"/>
      <w:contextualSpacing/>
      <w:jc w:val="center"/>
    </w:pPr>
    <w:rPr>
      <w:rFonts w:ascii="Arial Black" w:eastAsia="Times New Roman" w:hAnsi="Arial Black"/>
      <w:noProof/>
      <w:position w:val="8"/>
      <w:sz w:val="32"/>
      <w:szCs w:val="32"/>
      <w:lang w:val="en-GB" w:eastAsia="en-GB"/>
    </w:rPr>
  </w:style>
  <w:style w:type="paragraph" w:customStyle="1" w:styleId="02Authornames">
    <w:name w:val="02 Author names"/>
    <w:autoRedefine/>
    <w:rsid w:val="001002B2"/>
    <w:pPr>
      <w:spacing w:after="120" w:line="240" w:lineRule="exact"/>
      <w:ind w:left="600" w:right="568"/>
      <w:jc w:val="center"/>
    </w:pPr>
    <w:rPr>
      <w:rFonts w:ascii="Times New Roman" w:eastAsia="Times New Roman" w:hAnsi="Times New Roman"/>
      <w:b/>
      <w:noProof/>
      <w:sz w:val="26"/>
      <w:szCs w:val="22"/>
      <w:lang w:val="en-GB" w:eastAsia="en-GB"/>
    </w:rPr>
  </w:style>
  <w:style w:type="paragraph" w:customStyle="1" w:styleId="titlersos">
    <w:name w:val="title rsos"/>
    <w:basedOn w:val="Normal"/>
    <w:link w:val="titlersosChar"/>
    <w:qFormat/>
    <w:rsid w:val="00F440CE"/>
    <w:pPr>
      <w:numPr>
        <w:numId w:val="1"/>
      </w:numPr>
      <w:suppressAutoHyphens w:val="0"/>
    </w:pPr>
    <w:rPr>
      <w:rFonts w:ascii="MyriadPro-Cond" w:eastAsia="Times New Roman" w:hAnsi="MyriadPro-Cond"/>
      <w:b/>
      <w:sz w:val="36"/>
      <w:szCs w:val="36"/>
      <w:lang w:val="en-GB" w:eastAsia="en-GB"/>
    </w:rPr>
  </w:style>
  <w:style w:type="character" w:customStyle="1" w:styleId="titlersosChar">
    <w:name w:val="title rsos Char"/>
    <w:link w:val="titlersos"/>
    <w:rsid w:val="00F440CE"/>
    <w:rPr>
      <w:rFonts w:ascii="MyriadPro-Cond" w:eastAsia="Times New Roman" w:hAnsi="MyriadPro-Cond"/>
      <w:b/>
      <w:sz w:val="36"/>
      <w:szCs w:val="36"/>
      <w:lang w:val="en-GB" w:eastAsia="en-GB"/>
    </w:rPr>
  </w:style>
  <w:style w:type="character" w:styleId="Refdecomentario">
    <w:name w:val="annotation reference"/>
    <w:uiPriority w:val="99"/>
    <w:semiHidden/>
    <w:unhideWhenUsed/>
    <w:rsid w:val="00764600"/>
    <w:rPr>
      <w:sz w:val="18"/>
      <w:szCs w:val="18"/>
    </w:rPr>
  </w:style>
  <w:style w:type="paragraph" w:styleId="Textocomentario">
    <w:name w:val="annotation text"/>
    <w:basedOn w:val="Normal"/>
    <w:link w:val="TextocomentarioCar"/>
    <w:uiPriority w:val="99"/>
    <w:semiHidden/>
    <w:unhideWhenUsed/>
    <w:rsid w:val="00764600"/>
    <w:rPr>
      <w:sz w:val="24"/>
      <w:szCs w:val="24"/>
    </w:rPr>
  </w:style>
  <w:style w:type="character" w:customStyle="1" w:styleId="TextocomentarioCar">
    <w:name w:val="Texto comentario Car"/>
    <w:link w:val="Textocomentario"/>
    <w:uiPriority w:val="99"/>
    <w:semiHidden/>
    <w:rsid w:val="00764600"/>
    <w:rPr>
      <w:rFonts w:ascii="Times New Roman" w:eastAsia="Calibri" w:hAnsi="Times New Roman"/>
      <w:sz w:val="24"/>
      <w:szCs w:val="24"/>
      <w:lang w:val="en-US" w:eastAsia="zh-CN"/>
    </w:rPr>
  </w:style>
  <w:style w:type="paragraph" w:styleId="Asuntodelcomentario">
    <w:name w:val="annotation subject"/>
    <w:basedOn w:val="Textocomentario"/>
    <w:next w:val="Textocomentario"/>
    <w:link w:val="AsuntodelcomentarioCar"/>
    <w:uiPriority w:val="99"/>
    <w:semiHidden/>
    <w:unhideWhenUsed/>
    <w:rsid w:val="00764600"/>
    <w:rPr>
      <w:b/>
      <w:bCs/>
      <w:sz w:val="20"/>
      <w:szCs w:val="20"/>
    </w:rPr>
  </w:style>
  <w:style w:type="character" w:customStyle="1" w:styleId="AsuntodelcomentarioCar">
    <w:name w:val="Asunto del comentario Car"/>
    <w:link w:val="Asuntodelcomentario"/>
    <w:uiPriority w:val="99"/>
    <w:semiHidden/>
    <w:rsid w:val="00764600"/>
    <w:rPr>
      <w:rFonts w:ascii="Times New Roman" w:eastAsia="Calibri" w:hAnsi="Times New Roman"/>
      <w:b/>
      <w:bCs/>
      <w:sz w:val="24"/>
      <w:szCs w:val="24"/>
      <w:lang w:val="en-US" w:eastAsia="zh-CN"/>
    </w:rPr>
  </w:style>
  <w:style w:type="character" w:styleId="Hipervnculo">
    <w:name w:val="Hyperlink"/>
    <w:basedOn w:val="Fuentedeprrafopredeter"/>
    <w:uiPriority w:val="99"/>
    <w:unhideWhenUsed/>
    <w:rsid w:val="00DB4DF6"/>
    <w:rPr>
      <w:color w:val="0563C1" w:themeColor="hyperlink"/>
      <w:u w:val="single"/>
    </w:rPr>
  </w:style>
  <w:style w:type="paragraph" w:customStyle="1" w:styleId="Normal1">
    <w:name w:val="Normal1"/>
    <w:rsid w:val="00556BAD"/>
    <w:rPr>
      <w:rFonts w:eastAsia="Cambria" w:cs="Cambria"/>
      <w:sz w:val="24"/>
      <w:szCs w:val="24"/>
      <w:lang w:eastAsia="es-A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A0"/>
    <w:pPr>
      <w:suppressAutoHyphens/>
    </w:pPr>
    <w:rPr>
      <w:rFonts w:ascii="Times New Roman" w:eastAsia="Calibri" w:hAnsi="Times New Roman"/>
      <w:lang w:eastAsia="zh-CN"/>
    </w:rPr>
  </w:style>
  <w:style w:type="paragraph" w:styleId="Ttulo1">
    <w:name w:val="heading 1"/>
    <w:basedOn w:val="Normal"/>
    <w:next w:val="Normal"/>
    <w:link w:val="Ttulo1Car"/>
    <w:uiPriority w:val="9"/>
    <w:qFormat/>
    <w:rsid w:val="00FD6BA0"/>
    <w:pPr>
      <w:keepNext/>
      <w:keepLines/>
      <w:spacing w:before="480"/>
      <w:outlineLvl w:val="0"/>
    </w:pPr>
    <w:rPr>
      <w:rFonts w:ascii="Calibri" w:eastAsia="ＭＳ ゴシック" w:hAnsi="Calibri"/>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rsid w:val="00FD6BA0"/>
  </w:style>
  <w:style w:type="paragraph" w:customStyle="1" w:styleId="Acknowledgement">
    <w:name w:val="Acknowledgement"/>
    <w:basedOn w:val="Normal"/>
    <w:rsid w:val="00FD6BA0"/>
    <w:pPr>
      <w:spacing w:before="120"/>
      <w:ind w:left="720" w:hanging="720"/>
    </w:pPr>
    <w:rPr>
      <w:rFonts w:eastAsia="Times New Roman"/>
      <w:sz w:val="24"/>
      <w:szCs w:val="24"/>
    </w:rPr>
  </w:style>
  <w:style w:type="paragraph" w:styleId="Piedepgina">
    <w:name w:val="footer"/>
    <w:basedOn w:val="Normal"/>
    <w:link w:val="PiedepginaCar"/>
    <w:rsid w:val="00FD6BA0"/>
    <w:rPr>
      <w:rFonts w:eastAsia="Times New Roman"/>
      <w:lang w:val="x-none"/>
    </w:rPr>
  </w:style>
  <w:style w:type="character" w:customStyle="1" w:styleId="PiedepginaCar">
    <w:name w:val="Pie de página Car"/>
    <w:link w:val="Piedepgina"/>
    <w:rsid w:val="00FD6BA0"/>
    <w:rPr>
      <w:rFonts w:ascii="Times New Roman" w:eastAsia="Times New Roman" w:hAnsi="Times New Roman" w:cs="Times New Roman"/>
      <w:sz w:val="20"/>
      <w:szCs w:val="20"/>
      <w:lang w:val="x-none" w:eastAsia="zh-CN"/>
    </w:rPr>
  </w:style>
  <w:style w:type="paragraph" w:customStyle="1" w:styleId="SMHeading">
    <w:name w:val="SM Heading"/>
    <w:basedOn w:val="Ttulo1"/>
    <w:qFormat/>
    <w:rsid w:val="00FD6BA0"/>
    <w:pPr>
      <w:keepLines w:val="0"/>
      <w:spacing w:before="240" w:after="60"/>
    </w:pPr>
    <w:rPr>
      <w:rFonts w:ascii="Times New Roman" w:eastAsia="Times New Roman" w:hAnsi="Times New Roman"/>
      <w:color w:val="auto"/>
      <w:kern w:val="1"/>
      <w:sz w:val="24"/>
      <w:szCs w:val="24"/>
      <w:lang w:val="x-none"/>
    </w:rPr>
  </w:style>
  <w:style w:type="paragraph" w:customStyle="1" w:styleId="SMcaption">
    <w:name w:val="SM caption"/>
    <w:basedOn w:val="Normal"/>
    <w:qFormat/>
    <w:rsid w:val="00FD6BA0"/>
    <w:rPr>
      <w:rFonts w:eastAsia="Times New Roman"/>
      <w:sz w:val="24"/>
      <w:szCs w:val="24"/>
    </w:rPr>
  </w:style>
  <w:style w:type="character" w:customStyle="1" w:styleId="Ttulo1Car">
    <w:name w:val="Título 1 Car"/>
    <w:link w:val="Ttulo1"/>
    <w:uiPriority w:val="9"/>
    <w:rsid w:val="00FD6BA0"/>
    <w:rPr>
      <w:rFonts w:ascii="Calibri" w:eastAsia="ＭＳ ゴシック" w:hAnsi="Calibri" w:cs="Times New Roman"/>
      <w:b/>
      <w:bCs/>
      <w:color w:val="345A8A"/>
      <w:sz w:val="32"/>
      <w:szCs w:val="32"/>
      <w:lang w:val="en-US" w:eastAsia="zh-CN"/>
    </w:rPr>
  </w:style>
  <w:style w:type="paragraph" w:styleId="Textodeglobo">
    <w:name w:val="Balloon Text"/>
    <w:basedOn w:val="Normal"/>
    <w:link w:val="TextodegloboCar"/>
    <w:uiPriority w:val="99"/>
    <w:semiHidden/>
    <w:unhideWhenUsed/>
    <w:rsid w:val="00FD6BA0"/>
    <w:rPr>
      <w:rFonts w:ascii="Lucida Grande" w:hAnsi="Lucida Grande" w:cs="Lucida Grande"/>
      <w:sz w:val="18"/>
      <w:szCs w:val="18"/>
    </w:rPr>
  </w:style>
  <w:style w:type="character" w:customStyle="1" w:styleId="TextodegloboCar">
    <w:name w:val="Texto de globo Car"/>
    <w:link w:val="Textodeglobo"/>
    <w:uiPriority w:val="99"/>
    <w:semiHidden/>
    <w:rsid w:val="00FD6BA0"/>
    <w:rPr>
      <w:rFonts w:ascii="Lucida Grande" w:eastAsia="Calibri" w:hAnsi="Lucida Grande" w:cs="Lucida Grande"/>
      <w:sz w:val="18"/>
      <w:szCs w:val="18"/>
      <w:lang w:val="en-US" w:eastAsia="zh-CN"/>
    </w:rPr>
  </w:style>
  <w:style w:type="character" w:styleId="Nmerodelnea">
    <w:name w:val="line number"/>
    <w:uiPriority w:val="99"/>
    <w:semiHidden/>
    <w:unhideWhenUsed/>
    <w:rsid w:val="00FD6BA0"/>
  </w:style>
  <w:style w:type="paragraph" w:customStyle="1" w:styleId="01PaperTitle">
    <w:name w:val="01 Paper Title"/>
    <w:next w:val="02Authornames"/>
    <w:autoRedefine/>
    <w:rsid w:val="001002B2"/>
    <w:pPr>
      <w:spacing w:before="180" w:after="120" w:line="216" w:lineRule="auto"/>
      <w:contextualSpacing/>
      <w:jc w:val="center"/>
    </w:pPr>
    <w:rPr>
      <w:rFonts w:ascii="Arial Black" w:eastAsia="Times New Roman" w:hAnsi="Arial Black"/>
      <w:noProof/>
      <w:position w:val="8"/>
      <w:sz w:val="32"/>
      <w:szCs w:val="32"/>
      <w:lang w:val="en-GB" w:eastAsia="en-GB"/>
    </w:rPr>
  </w:style>
  <w:style w:type="paragraph" w:customStyle="1" w:styleId="02Authornames">
    <w:name w:val="02 Author names"/>
    <w:autoRedefine/>
    <w:rsid w:val="001002B2"/>
    <w:pPr>
      <w:spacing w:after="120" w:line="240" w:lineRule="exact"/>
      <w:ind w:left="600" w:right="568"/>
      <w:jc w:val="center"/>
    </w:pPr>
    <w:rPr>
      <w:rFonts w:ascii="Times New Roman" w:eastAsia="Times New Roman" w:hAnsi="Times New Roman"/>
      <w:b/>
      <w:noProof/>
      <w:sz w:val="26"/>
      <w:szCs w:val="22"/>
      <w:lang w:val="en-GB" w:eastAsia="en-GB"/>
    </w:rPr>
  </w:style>
  <w:style w:type="paragraph" w:customStyle="1" w:styleId="titlersos">
    <w:name w:val="title rsos"/>
    <w:basedOn w:val="Normal"/>
    <w:link w:val="titlersosChar"/>
    <w:qFormat/>
    <w:rsid w:val="00F440CE"/>
    <w:pPr>
      <w:numPr>
        <w:numId w:val="1"/>
      </w:numPr>
      <w:suppressAutoHyphens w:val="0"/>
    </w:pPr>
    <w:rPr>
      <w:rFonts w:ascii="MyriadPro-Cond" w:eastAsia="Times New Roman" w:hAnsi="MyriadPro-Cond"/>
      <w:b/>
      <w:sz w:val="36"/>
      <w:szCs w:val="36"/>
      <w:lang w:val="en-GB" w:eastAsia="en-GB"/>
    </w:rPr>
  </w:style>
  <w:style w:type="character" w:customStyle="1" w:styleId="titlersosChar">
    <w:name w:val="title rsos Char"/>
    <w:link w:val="titlersos"/>
    <w:rsid w:val="00F440CE"/>
    <w:rPr>
      <w:rFonts w:ascii="MyriadPro-Cond" w:eastAsia="Times New Roman" w:hAnsi="MyriadPro-Cond"/>
      <w:b/>
      <w:sz w:val="36"/>
      <w:szCs w:val="36"/>
      <w:lang w:val="en-GB" w:eastAsia="en-GB"/>
    </w:rPr>
  </w:style>
  <w:style w:type="character" w:styleId="Refdecomentario">
    <w:name w:val="annotation reference"/>
    <w:uiPriority w:val="99"/>
    <w:semiHidden/>
    <w:unhideWhenUsed/>
    <w:rsid w:val="00764600"/>
    <w:rPr>
      <w:sz w:val="18"/>
      <w:szCs w:val="18"/>
    </w:rPr>
  </w:style>
  <w:style w:type="paragraph" w:styleId="Textocomentario">
    <w:name w:val="annotation text"/>
    <w:basedOn w:val="Normal"/>
    <w:link w:val="TextocomentarioCar"/>
    <w:uiPriority w:val="99"/>
    <w:semiHidden/>
    <w:unhideWhenUsed/>
    <w:rsid w:val="00764600"/>
    <w:rPr>
      <w:sz w:val="24"/>
      <w:szCs w:val="24"/>
    </w:rPr>
  </w:style>
  <w:style w:type="character" w:customStyle="1" w:styleId="TextocomentarioCar">
    <w:name w:val="Texto comentario Car"/>
    <w:link w:val="Textocomentario"/>
    <w:uiPriority w:val="99"/>
    <w:semiHidden/>
    <w:rsid w:val="00764600"/>
    <w:rPr>
      <w:rFonts w:ascii="Times New Roman" w:eastAsia="Calibri" w:hAnsi="Times New Roman"/>
      <w:sz w:val="24"/>
      <w:szCs w:val="24"/>
      <w:lang w:val="en-US" w:eastAsia="zh-CN"/>
    </w:rPr>
  </w:style>
  <w:style w:type="paragraph" w:styleId="Asuntodelcomentario">
    <w:name w:val="annotation subject"/>
    <w:basedOn w:val="Textocomentario"/>
    <w:next w:val="Textocomentario"/>
    <w:link w:val="AsuntodelcomentarioCar"/>
    <w:uiPriority w:val="99"/>
    <w:semiHidden/>
    <w:unhideWhenUsed/>
    <w:rsid w:val="00764600"/>
    <w:rPr>
      <w:b/>
      <w:bCs/>
      <w:sz w:val="20"/>
      <w:szCs w:val="20"/>
    </w:rPr>
  </w:style>
  <w:style w:type="character" w:customStyle="1" w:styleId="AsuntodelcomentarioCar">
    <w:name w:val="Asunto del comentario Car"/>
    <w:link w:val="Asuntodelcomentario"/>
    <w:uiPriority w:val="99"/>
    <w:semiHidden/>
    <w:rsid w:val="00764600"/>
    <w:rPr>
      <w:rFonts w:ascii="Times New Roman" w:eastAsia="Calibri" w:hAnsi="Times New Roman"/>
      <w:b/>
      <w:bCs/>
      <w:sz w:val="24"/>
      <w:szCs w:val="24"/>
      <w:lang w:val="en-US" w:eastAsia="zh-CN"/>
    </w:rPr>
  </w:style>
  <w:style w:type="character" w:styleId="Hipervnculo">
    <w:name w:val="Hyperlink"/>
    <w:basedOn w:val="Fuentedeprrafopredeter"/>
    <w:uiPriority w:val="99"/>
    <w:unhideWhenUsed/>
    <w:rsid w:val="00DB4DF6"/>
    <w:rPr>
      <w:color w:val="0563C1" w:themeColor="hyperlink"/>
      <w:u w:val="single"/>
    </w:rPr>
  </w:style>
  <w:style w:type="paragraph" w:customStyle="1" w:styleId="Normal1">
    <w:name w:val="Normal1"/>
    <w:rsid w:val="00556BAD"/>
    <w:rPr>
      <w:rFonts w:eastAsia="Cambria" w:cs="Cambria"/>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uastegiano@gmail.com" TargetMode="Externa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711</Words>
  <Characters>3912</Characters>
  <Application>Microsoft Macintosh Word</Application>
  <DocSecurity>0</DocSecurity>
  <Lines>32</Lines>
  <Paragraphs>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vt:lpstr>
      <vt:lpstr>Figure S1. Forest plot showing effect sizes and 95% confidence intervals of the </vt:lpstr>
      <vt:lpstr/>
      <vt:lpstr>/</vt:lpstr>
      <vt:lpstr>Figure S2. Sensitivity analyses results. Each panel represents the results corre</vt:lpstr>
      <vt:lpstr>Table S2. Sample size (number of observations) and publication bias results for </vt:lpstr>
      <vt:lpstr>/</vt:lpstr>
    </vt:vector>
  </TitlesOfParts>
  <Company>USP</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Astegiano</dc:creator>
  <cp:keywords/>
  <dc:description/>
  <cp:lastModifiedBy>Julia Astegiano</cp:lastModifiedBy>
  <cp:revision>28</cp:revision>
  <dcterms:created xsi:type="dcterms:W3CDTF">2018-09-11T14:31:00Z</dcterms:created>
  <dcterms:modified xsi:type="dcterms:W3CDTF">2019-05-14T23:05:00Z</dcterms:modified>
</cp:coreProperties>
</file>