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26" w:rsidRPr="00BC2C26" w:rsidRDefault="00BC2C26" w:rsidP="00BC2C26">
      <w:pPr>
        <w:spacing w:line="276" w:lineRule="auto"/>
        <w:rPr>
          <w:rFonts w:ascii="Times New Roman" w:hAnsi="Times New Roman" w:cs="Times New Roman"/>
          <w:b/>
          <w:color w:val="000000" w:themeColor="text1"/>
          <w:lang w:val="en-US"/>
        </w:rPr>
      </w:pPr>
      <w:r w:rsidRPr="00BC2C26">
        <w:rPr>
          <w:rFonts w:ascii="Times New Roman" w:hAnsi="Times New Roman" w:cs="Times New Roman"/>
          <w:b/>
          <w:color w:val="000000" w:themeColor="text1"/>
          <w:lang w:val="en-US"/>
        </w:rPr>
        <w:t xml:space="preserve">Cell migration through 3D confining pores: speed accelerations by deformation and recoil of the nucleus </w:t>
      </w:r>
    </w:p>
    <w:p w:rsidR="00BC2C26" w:rsidRDefault="00BC2C26" w:rsidP="00BC2C26">
      <w:pPr>
        <w:spacing w:line="360" w:lineRule="auto"/>
        <w:rPr>
          <w:rFonts w:ascii="Times New Roman" w:hAnsi="Times New Roman" w:cs="Times New Roman"/>
          <w:b/>
          <w:lang w:val="en-US"/>
        </w:rPr>
      </w:pPr>
    </w:p>
    <w:p w:rsidR="00BC2C26" w:rsidRDefault="00BC2C26" w:rsidP="00BC2C26">
      <w:pPr>
        <w:spacing w:line="360" w:lineRule="auto"/>
        <w:rPr>
          <w:rFonts w:ascii="Times New Roman" w:hAnsi="Times New Roman" w:cs="Times New Roman"/>
          <w:vertAlign w:val="superscript"/>
          <w:lang w:val="en-US"/>
        </w:rPr>
      </w:pPr>
      <w:r w:rsidRPr="00743E1A">
        <w:rPr>
          <w:rFonts w:ascii="Times New Roman" w:hAnsi="Times New Roman" w:cs="Times New Roman"/>
          <w:lang w:val="en-US"/>
        </w:rPr>
        <w:t>Marina Krause</w:t>
      </w:r>
      <w:r>
        <w:rPr>
          <w:rFonts w:ascii="Times New Roman" w:hAnsi="Times New Roman" w:cs="Times New Roman"/>
          <w:lang w:val="en-US"/>
        </w:rPr>
        <w:t xml:space="preserve"> </w:t>
      </w:r>
      <w:r w:rsidRPr="00743E1A">
        <w:rPr>
          <w:rFonts w:ascii="Times New Roman" w:hAnsi="Times New Roman" w:cs="Times New Roman"/>
          <w:vertAlign w:val="superscript"/>
          <w:lang w:val="en-US"/>
        </w:rPr>
        <w:t>a1</w:t>
      </w:r>
      <w:r w:rsidRPr="00743E1A">
        <w:rPr>
          <w:rFonts w:ascii="Times New Roman" w:hAnsi="Times New Roman" w:cs="Times New Roman"/>
          <w:lang w:val="en-US"/>
        </w:rPr>
        <w:t>, Feng Wei Yang</w:t>
      </w:r>
      <w:r>
        <w:rPr>
          <w:rFonts w:ascii="Times New Roman" w:hAnsi="Times New Roman" w:cs="Times New Roman"/>
          <w:lang w:val="en-US"/>
        </w:rPr>
        <w:t xml:space="preserve"> </w:t>
      </w:r>
      <w:r>
        <w:rPr>
          <w:rFonts w:ascii="Times New Roman" w:hAnsi="Times New Roman" w:cs="Times New Roman"/>
          <w:vertAlign w:val="superscript"/>
          <w:lang w:val="en-US"/>
        </w:rPr>
        <w:t>b</w:t>
      </w:r>
      <w:r w:rsidRPr="00743E1A">
        <w:rPr>
          <w:rFonts w:ascii="Times New Roman" w:hAnsi="Times New Roman" w:cs="Times New Roman"/>
          <w:vertAlign w:val="superscript"/>
          <w:lang w:val="en-US"/>
        </w:rPr>
        <w:t>1</w:t>
      </w:r>
      <w:r w:rsidRPr="00743E1A">
        <w:rPr>
          <w:rFonts w:ascii="Times New Roman" w:hAnsi="Times New Roman" w:cs="Times New Roman"/>
          <w:lang w:val="en-US"/>
        </w:rPr>
        <w:t>, Mariska te Lindert</w:t>
      </w:r>
      <w:r>
        <w:rPr>
          <w:rFonts w:ascii="Times New Roman" w:hAnsi="Times New Roman" w:cs="Times New Roman"/>
          <w:lang w:val="en-US"/>
        </w:rPr>
        <w:t xml:space="preserve"> </w:t>
      </w:r>
      <w:r>
        <w:rPr>
          <w:rFonts w:ascii="Times New Roman" w:hAnsi="Times New Roman" w:cs="Times New Roman"/>
          <w:vertAlign w:val="superscript"/>
          <w:lang w:val="en-US"/>
        </w:rPr>
        <w:t>a</w:t>
      </w:r>
      <w:r w:rsidRPr="00743E1A">
        <w:rPr>
          <w:rFonts w:ascii="Times New Roman" w:hAnsi="Times New Roman" w:cs="Times New Roman"/>
          <w:lang w:val="en-US"/>
        </w:rPr>
        <w:t>,</w:t>
      </w:r>
      <w:r w:rsidRPr="00743E1A">
        <w:rPr>
          <w:rFonts w:ascii="Times New Roman" w:hAnsi="Times New Roman" w:cs="Times New Roman"/>
          <w:vertAlign w:val="superscript"/>
          <w:lang w:val="en-US"/>
        </w:rPr>
        <w:t xml:space="preserve"> </w:t>
      </w:r>
      <w:r>
        <w:rPr>
          <w:rFonts w:ascii="Times New Roman" w:hAnsi="Times New Roman" w:cs="Times New Roman"/>
          <w:lang w:val="en-US"/>
        </w:rPr>
        <w:t xml:space="preserve">Philipp Isermann </w:t>
      </w:r>
      <w:r w:rsidRPr="004B388A">
        <w:rPr>
          <w:rFonts w:ascii="Times New Roman" w:hAnsi="Times New Roman" w:cs="Times New Roman"/>
          <w:vertAlign w:val="superscript"/>
          <w:lang w:val="en-US"/>
        </w:rPr>
        <w:t>c</w:t>
      </w:r>
      <w:r>
        <w:rPr>
          <w:rFonts w:ascii="Times New Roman" w:hAnsi="Times New Roman" w:cs="Times New Roman"/>
          <w:lang w:val="en-US"/>
        </w:rPr>
        <w:t xml:space="preserve">, </w:t>
      </w:r>
      <w:r w:rsidRPr="00743E1A">
        <w:rPr>
          <w:rFonts w:ascii="Times New Roman" w:hAnsi="Times New Roman" w:cs="Times New Roman"/>
          <w:lang w:val="en-US"/>
        </w:rPr>
        <w:t>Jan Schepens</w:t>
      </w:r>
      <w:r>
        <w:rPr>
          <w:rFonts w:ascii="Times New Roman" w:hAnsi="Times New Roman" w:cs="Times New Roman"/>
          <w:lang w:val="en-US"/>
        </w:rPr>
        <w:t xml:space="preserve"> </w:t>
      </w:r>
      <w:r>
        <w:rPr>
          <w:rFonts w:ascii="Times New Roman" w:hAnsi="Times New Roman" w:cs="Times New Roman"/>
          <w:vertAlign w:val="superscript"/>
          <w:lang w:val="en-US"/>
        </w:rPr>
        <w:t>a</w:t>
      </w:r>
      <w:r w:rsidRPr="009E74A7">
        <w:rPr>
          <w:rFonts w:ascii="Times New Roman" w:hAnsi="Times New Roman" w:cs="Times New Roman"/>
          <w:vertAlign w:val="superscript"/>
          <w:lang w:val="en-US"/>
        </w:rPr>
        <w:t>†</w:t>
      </w:r>
      <w:r w:rsidRPr="00743E1A">
        <w:rPr>
          <w:rFonts w:ascii="Times New Roman" w:hAnsi="Times New Roman" w:cs="Times New Roman"/>
          <w:lang w:val="en-US"/>
        </w:rPr>
        <w:t xml:space="preserve">, Ralph </w:t>
      </w:r>
      <w:r>
        <w:rPr>
          <w:rFonts w:ascii="Times New Roman" w:hAnsi="Times New Roman" w:cs="Times New Roman"/>
          <w:lang w:val="en-US"/>
        </w:rPr>
        <w:t xml:space="preserve">JA </w:t>
      </w:r>
      <w:r w:rsidRPr="00743E1A">
        <w:rPr>
          <w:rFonts w:ascii="Times New Roman" w:hAnsi="Times New Roman" w:cs="Times New Roman"/>
          <w:lang w:val="en-US"/>
        </w:rPr>
        <w:t>Maas</w:t>
      </w:r>
      <w:r>
        <w:rPr>
          <w:rFonts w:ascii="Times New Roman" w:hAnsi="Times New Roman" w:cs="Times New Roman"/>
          <w:lang w:val="en-US"/>
        </w:rPr>
        <w:t xml:space="preserve"> </w:t>
      </w:r>
      <w:r>
        <w:rPr>
          <w:rFonts w:ascii="Times New Roman" w:hAnsi="Times New Roman" w:cs="Times New Roman"/>
          <w:vertAlign w:val="superscript"/>
          <w:lang w:val="en-US"/>
        </w:rPr>
        <w:t>a</w:t>
      </w:r>
      <w:r w:rsidRPr="00743E1A">
        <w:rPr>
          <w:rFonts w:ascii="Times New Roman" w:hAnsi="Times New Roman" w:cs="Times New Roman"/>
          <w:lang w:val="en-US"/>
        </w:rPr>
        <w:t>, Khouloud Eid</w:t>
      </w:r>
      <w:r>
        <w:rPr>
          <w:rFonts w:ascii="Times New Roman" w:hAnsi="Times New Roman" w:cs="Times New Roman"/>
          <w:lang w:val="en-US"/>
        </w:rPr>
        <w:t xml:space="preserve"> </w:t>
      </w:r>
      <w:r>
        <w:rPr>
          <w:rFonts w:ascii="Times New Roman" w:hAnsi="Times New Roman" w:cs="Times New Roman"/>
          <w:vertAlign w:val="superscript"/>
          <w:lang w:val="en-US"/>
        </w:rPr>
        <w:t>a</w:t>
      </w:r>
      <w:r w:rsidRPr="00743E1A">
        <w:rPr>
          <w:rFonts w:ascii="Times New Roman" w:hAnsi="Times New Roman" w:cs="Times New Roman"/>
          <w:lang w:val="en-US"/>
        </w:rPr>
        <w:t>, Chandrasekhar Venkataraman</w:t>
      </w:r>
      <w:r>
        <w:rPr>
          <w:rFonts w:ascii="Times New Roman" w:hAnsi="Times New Roman" w:cs="Times New Roman"/>
          <w:lang w:val="en-US"/>
        </w:rPr>
        <w:t xml:space="preserve"> </w:t>
      </w:r>
      <w:r>
        <w:rPr>
          <w:rFonts w:ascii="Times New Roman" w:hAnsi="Times New Roman" w:cs="Times New Roman"/>
          <w:vertAlign w:val="superscript"/>
          <w:lang w:val="en-US"/>
        </w:rPr>
        <w:t>b</w:t>
      </w:r>
      <w:r w:rsidRPr="00743E1A">
        <w:rPr>
          <w:rFonts w:ascii="Times New Roman" w:hAnsi="Times New Roman" w:cs="Times New Roman"/>
          <w:lang w:val="en-US"/>
        </w:rPr>
        <w:t xml:space="preserve">, </w:t>
      </w:r>
      <w:r>
        <w:rPr>
          <w:rFonts w:ascii="Times New Roman" w:hAnsi="Times New Roman" w:cs="Times New Roman"/>
          <w:lang w:val="en-US"/>
        </w:rPr>
        <w:t xml:space="preserve">Jan Lammerding </w:t>
      </w:r>
      <w:r w:rsidRPr="004B388A">
        <w:rPr>
          <w:rFonts w:ascii="Times New Roman" w:hAnsi="Times New Roman" w:cs="Times New Roman"/>
          <w:vertAlign w:val="superscript"/>
          <w:lang w:val="en-US"/>
        </w:rPr>
        <w:t>c</w:t>
      </w:r>
      <w:r>
        <w:rPr>
          <w:rFonts w:ascii="Times New Roman" w:hAnsi="Times New Roman" w:cs="Times New Roman"/>
          <w:lang w:val="en-US"/>
        </w:rPr>
        <w:t xml:space="preserve">, </w:t>
      </w:r>
      <w:r w:rsidRPr="00743E1A">
        <w:rPr>
          <w:rFonts w:ascii="Times New Roman" w:hAnsi="Times New Roman" w:cs="Times New Roman"/>
          <w:lang w:val="en-US"/>
        </w:rPr>
        <w:t>Anotida Madzvamuse</w:t>
      </w:r>
      <w:r>
        <w:rPr>
          <w:rFonts w:ascii="Times New Roman" w:hAnsi="Times New Roman" w:cs="Times New Roman"/>
          <w:lang w:val="en-US"/>
        </w:rPr>
        <w:t xml:space="preserve"> </w:t>
      </w:r>
      <w:r>
        <w:rPr>
          <w:rFonts w:ascii="Times New Roman" w:hAnsi="Times New Roman" w:cs="Times New Roman"/>
          <w:vertAlign w:val="superscript"/>
          <w:lang w:val="en-US"/>
        </w:rPr>
        <w:t>b</w:t>
      </w:r>
      <w:r w:rsidRPr="00743E1A">
        <w:rPr>
          <w:rFonts w:ascii="Times New Roman" w:hAnsi="Times New Roman" w:cs="Times New Roman"/>
          <w:lang w:val="en-US"/>
        </w:rPr>
        <w:t>, Wiljan Hendriks</w:t>
      </w:r>
      <w:r>
        <w:rPr>
          <w:rFonts w:ascii="Times New Roman" w:hAnsi="Times New Roman" w:cs="Times New Roman"/>
          <w:lang w:val="en-US"/>
        </w:rPr>
        <w:t xml:space="preserve"> </w:t>
      </w:r>
      <w:r>
        <w:rPr>
          <w:rFonts w:ascii="Times New Roman" w:hAnsi="Times New Roman" w:cs="Times New Roman"/>
          <w:vertAlign w:val="superscript"/>
          <w:lang w:val="en-US"/>
        </w:rPr>
        <w:t>a</w:t>
      </w:r>
      <w:r w:rsidRPr="00743E1A">
        <w:rPr>
          <w:rFonts w:ascii="Times New Roman" w:hAnsi="Times New Roman" w:cs="Times New Roman"/>
          <w:lang w:val="en-US"/>
        </w:rPr>
        <w:t>, Joost te Riet</w:t>
      </w:r>
      <w:r>
        <w:rPr>
          <w:rFonts w:ascii="Times New Roman" w:hAnsi="Times New Roman" w:cs="Times New Roman"/>
          <w:lang w:val="en-US"/>
        </w:rPr>
        <w:t xml:space="preserve"> </w:t>
      </w:r>
      <w:r>
        <w:rPr>
          <w:rFonts w:ascii="Times New Roman" w:hAnsi="Times New Roman" w:cs="Times New Roman"/>
          <w:vertAlign w:val="superscript"/>
          <w:lang w:val="en-US"/>
        </w:rPr>
        <w:t>d</w:t>
      </w:r>
      <w:r w:rsidRPr="00743E1A">
        <w:rPr>
          <w:rFonts w:ascii="Times New Roman" w:hAnsi="Times New Roman" w:cs="Times New Roman"/>
          <w:lang w:val="en-US"/>
        </w:rPr>
        <w:t>, Katarina Wolf</w:t>
      </w:r>
      <w:r>
        <w:rPr>
          <w:rFonts w:ascii="Times New Roman" w:hAnsi="Times New Roman" w:cs="Times New Roman"/>
          <w:lang w:val="en-US"/>
        </w:rPr>
        <w:t xml:space="preserve"> </w:t>
      </w:r>
      <w:r>
        <w:rPr>
          <w:rFonts w:ascii="Times New Roman" w:hAnsi="Times New Roman" w:cs="Times New Roman"/>
          <w:vertAlign w:val="superscript"/>
          <w:lang w:val="en-US"/>
        </w:rPr>
        <w:t>a</w:t>
      </w:r>
      <w:r w:rsidRPr="00743E1A">
        <w:rPr>
          <w:rFonts w:ascii="Times New Roman" w:hAnsi="Times New Roman" w:cs="Times New Roman"/>
          <w:vertAlign w:val="superscript"/>
          <w:lang w:val="en-US"/>
        </w:rPr>
        <w:t xml:space="preserve"> </w:t>
      </w:r>
    </w:p>
    <w:p w:rsidR="00BC2C26" w:rsidRDefault="00BC2C26" w:rsidP="00BC2C26">
      <w:pPr>
        <w:spacing w:line="360" w:lineRule="auto"/>
        <w:rPr>
          <w:rFonts w:ascii="Times New Roman" w:hAnsi="Times New Roman" w:cs="Times New Roman"/>
          <w:vertAlign w:val="superscript"/>
          <w:lang w:val="en-US"/>
        </w:rPr>
      </w:pPr>
    </w:p>
    <w:p w:rsidR="00BC2C26" w:rsidRPr="0013592B" w:rsidRDefault="00BC2C26" w:rsidP="00BC2C26">
      <w:pPr>
        <w:spacing w:line="360" w:lineRule="auto"/>
        <w:rPr>
          <w:rFonts w:ascii="Times New Roman" w:hAnsi="Times New Roman" w:cs="Times New Roman"/>
          <w:lang w:val="en-US"/>
        </w:rPr>
      </w:pPr>
      <w:r w:rsidRPr="00743E1A">
        <w:rPr>
          <w:rFonts w:ascii="Times New Roman" w:hAnsi="Times New Roman" w:cs="Times New Roman"/>
          <w:vertAlign w:val="superscript"/>
          <w:lang w:val="en-US"/>
        </w:rPr>
        <w:t>1</w:t>
      </w:r>
      <w:r>
        <w:rPr>
          <w:rFonts w:ascii="Times New Roman" w:hAnsi="Times New Roman" w:cs="Times New Roman"/>
          <w:lang w:val="en-US"/>
        </w:rPr>
        <w:t xml:space="preserve"> MK and FWY contributed equally to this work.  </w:t>
      </w:r>
    </w:p>
    <w:p w:rsidR="00BC2C26" w:rsidRDefault="00BC2C26" w:rsidP="00BC2C26">
      <w:pPr>
        <w:spacing w:line="360" w:lineRule="auto"/>
        <w:rPr>
          <w:rFonts w:ascii="Times New Roman" w:hAnsi="Times New Roman" w:cs="Times New Roman"/>
          <w:lang w:val="en-US"/>
        </w:rPr>
      </w:pPr>
    </w:p>
    <w:p w:rsidR="00BC2C26" w:rsidRPr="0013592B" w:rsidRDefault="00BC2C26" w:rsidP="00BC2C26">
      <w:pPr>
        <w:spacing w:line="360" w:lineRule="auto"/>
        <w:rPr>
          <w:rFonts w:ascii="Times New Roman" w:hAnsi="Times New Roman" w:cs="Times New Roman"/>
          <w:lang w:val="en-US"/>
        </w:rPr>
      </w:pPr>
      <w:r>
        <w:rPr>
          <w:rFonts w:ascii="Times New Roman" w:hAnsi="Times New Roman" w:cs="Times New Roman"/>
          <w:vertAlign w:val="superscript"/>
          <w:lang w:val="en-US"/>
        </w:rPr>
        <w:t xml:space="preserve">a </w:t>
      </w:r>
      <w:r>
        <w:rPr>
          <w:rFonts w:ascii="Times New Roman" w:hAnsi="Times New Roman" w:cs="Times New Roman"/>
          <w:lang w:val="en-US"/>
        </w:rPr>
        <w:t>Department of Cell Biology, Radboud University Medical Center, 6525 GA Nijmegen, the Netherlands</w:t>
      </w:r>
    </w:p>
    <w:p w:rsidR="00BC2C26" w:rsidRDefault="00BC2C26" w:rsidP="00BC2C26">
      <w:pPr>
        <w:spacing w:line="360" w:lineRule="auto"/>
        <w:rPr>
          <w:rFonts w:ascii="Times New Roman" w:hAnsi="Times New Roman" w:cs="Times New Roman"/>
        </w:rPr>
      </w:pPr>
      <w:r>
        <w:rPr>
          <w:rFonts w:ascii="Times New Roman" w:hAnsi="Times New Roman" w:cs="Times New Roman"/>
          <w:vertAlign w:val="superscript"/>
          <w:lang w:val="en-US"/>
        </w:rPr>
        <w:t xml:space="preserve">b </w:t>
      </w:r>
      <w:r w:rsidRPr="007D205F">
        <w:rPr>
          <w:rFonts w:ascii="Times New Roman" w:hAnsi="Times New Roman" w:cs="Times New Roman"/>
        </w:rPr>
        <w:t>Department of Mathematics, School of Mathematical and Physical Sciences, University of Sussex, BN1 9QH, Falmer, Brighton, United Kingdom</w:t>
      </w:r>
    </w:p>
    <w:p w:rsidR="00BC2C26" w:rsidRPr="00254638" w:rsidRDefault="00BC2C26" w:rsidP="00BC2C26">
      <w:pPr>
        <w:spacing w:line="360" w:lineRule="auto"/>
        <w:rPr>
          <w:rFonts w:ascii="Times New Roman" w:hAnsi="Times New Roman" w:cs="Times New Roman"/>
        </w:rPr>
      </w:pPr>
      <w:r w:rsidRPr="00254638">
        <w:rPr>
          <w:rFonts w:ascii="Times New Roman" w:hAnsi="Times New Roman" w:cs="Times New Roman"/>
          <w:vertAlign w:val="superscript"/>
        </w:rPr>
        <w:t>c</w:t>
      </w:r>
      <w:r>
        <w:rPr>
          <w:rFonts w:ascii="Times New Roman" w:hAnsi="Times New Roman" w:cs="Times New Roman"/>
          <w:vertAlign w:val="superscript"/>
        </w:rPr>
        <w:t xml:space="preserve"> </w:t>
      </w:r>
      <w:r w:rsidRPr="00254638">
        <w:rPr>
          <w:rFonts w:ascii="Times New Roman" w:eastAsia="小塚明朝 Pro L" w:hAnsi="Times New Roman" w:cs="Times New Roman"/>
          <w:bCs/>
        </w:rPr>
        <w:t xml:space="preserve">Weill Institute for Cell and Molecular Biology, </w:t>
      </w:r>
      <w:r>
        <w:rPr>
          <w:rFonts w:ascii="Times New Roman" w:eastAsia="小塚明朝 Pro L" w:hAnsi="Times New Roman" w:cs="Times New Roman"/>
          <w:bCs/>
        </w:rPr>
        <w:t>Meinig School</w:t>
      </w:r>
      <w:r w:rsidRPr="00254638">
        <w:rPr>
          <w:rFonts w:ascii="Times New Roman" w:eastAsia="小塚明朝 Pro L" w:hAnsi="Times New Roman" w:cs="Times New Roman"/>
          <w:bCs/>
        </w:rPr>
        <w:t xml:space="preserve"> of Biomedical Engineering Cornell University, Ithaca, NY 14853; USA</w:t>
      </w:r>
    </w:p>
    <w:p w:rsidR="00BC2C26" w:rsidRPr="0013592B" w:rsidRDefault="00BC2C26" w:rsidP="00BC2C26">
      <w:pPr>
        <w:spacing w:line="360" w:lineRule="auto"/>
        <w:rPr>
          <w:rFonts w:ascii="Times New Roman" w:hAnsi="Times New Roman" w:cs="Times New Roman"/>
          <w:lang w:val="en-US"/>
        </w:rPr>
      </w:pPr>
      <w:r>
        <w:rPr>
          <w:rFonts w:ascii="Times New Roman" w:hAnsi="Times New Roman" w:cs="Times New Roman"/>
          <w:vertAlign w:val="superscript"/>
          <w:lang w:val="en-US"/>
        </w:rPr>
        <w:t>d</w:t>
      </w:r>
      <w:r w:rsidRPr="00254638">
        <w:rPr>
          <w:rFonts w:ascii="Times New Roman" w:hAnsi="Times New Roman" w:cs="Times New Roman"/>
          <w:vertAlign w:val="superscript"/>
          <w:lang w:val="en-US"/>
        </w:rPr>
        <w:t xml:space="preserve"> </w:t>
      </w:r>
      <w:r w:rsidRPr="00254638">
        <w:rPr>
          <w:rFonts w:ascii="Times New Roman" w:hAnsi="Times New Roman" w:cs="Times New Roman"/>
          <w:lang w:val="en-US"/>
        </w:rPr>
        <w:t>Department</w:t>
      </w:r>
      <w:r w:rsidRPr="00B547FE">
        <w:rPr>
          <w:rFonts w:ascii="Times New Roman" w:hAnsi="Times New Roman" w:cs="Times New Roman"/>
          <w:lang w:val="en-US"/>
        </w:rPr>
        <w:t xml:space="preserve"> of Tumor Immunology, Radboud University Medical Center, 6525 GA Nijmegen, the Netherlands</w:t>
      </w:r>
    </w:p>
    <w:p w:rsidR="00BC2C26" w:rsidRDefault="00BC2C26" w:rsidP="00BC2C26">
      <w:pPr>
        <w:spacing w:line="360" w:lineRule="auto"/>
        <w:rPr>
          <w:rFonts w:ascii="Times New Roman" w:hAnsi="Times New Roman" w:cs="Times New Roman"/>
          <w:lang w:val="en-US"/>
        </w:rPr>
      </w:pPr>
      <w:r w:rsidRPr="002B6A57">
        <w:rPr>
          <w:rFonts w:ascii="Times New Roman" w:hAnsi="Times New Roman" w:cs="Times New Roman"/>
          <w:vertAlign w:val="superscript"/>
          <w:lang w:val="en-US"/>
        </w:rPr>
        <w:t>†</w:t>
      </w:r>
      <w:r w:rsidRPr="002B6A57">
        <w:rPr>
          <w:rFonts w:ascii="Times New Roman" w:hAnsi="Times New Roman" w:cs="Times New Roman"/>
          <w:lang w:val="en-US"/>
        </w:rPr>
        <w:t xml:space="preserve"> </w:t>
      </w:r>
      <w:r>
        <w:rPr>
          <w:rFonts w:ascii="Times New Roman" w:hAnsi="Times New Roman" w:cs="Times New Roman"/>
          <w:lang w:val="en-US"/>
        </w:rPr>
        <w:t>Deceased</w:t>
      </w:r>
    </w:p>
    <w:p w:rsidR="00BC2C26" w:rsidRPr="00743E1A" w:rsidRDefault="00BC2C26" w:rsidP="00BC2C26">
      <w:pPr>
        <w:spacing w:line="360" w:lineRule="auto"/>
        <w:rPr>
          <w:rFonts w:ascii="Times New Roman" w:hAnsi="Times New Roman" w:cs="Times New Roman"/>
          <w:lang w:val="en-US"/>
        </w:rPr>
      </w:pPr>
    </w:p>
    <w:p w:rsidR="00BC2C26" w:rsidRDefault="00BC2C26" w:rsidP="00BC2C26">
      <w:pPr>
        <w:spacing w:line="360" w:lineRule="auto"/>
        <w:rPr>
          <w:rFonts w:ascii="Times New Roman" w:hAnsi="Times New Roman" w:cs="Times New Roman"/>
          <w:b/>
          <w:lang w:val="en-US"/>
        </w:rPr>
      </w:pPr>
    </w:p>
    <w:p w:rsidR="00BC2C26" w:rsidRDefault="00BC2C26" w:rsidP="00BC2C26">
      <w:pPr>
        <w:spacing w:line="360" w:lineRule="auto"/>
        <w:rPr>
          <w:rFonts w:ascii="Times New Roman" w:hAnsi="Times New Roman" w:cs="Times New Roman"/>
          <w:b/>
          <w:lang w:val="en-US"/>
        </w:rPr>
      </w:pPr>
    </w:p>
    <w:p w:rsidR="00BC2C26" w:rsidRPr="00736D4E" w:rsidRDefault="00BC2C26" w:rsidP="00BC2C26">
      <w:pPr>
        <w:spacing w:line="360" w:lineRule="auto"/>
        <w:rPr>
          <w:rFonts w:ascii="Times New Roman" w:hAnsi="Times New Roman" w:cs="Times New Roman"/>
          <w:b/>
          <w:lang w:val="en-US"/>
        </w:rPr>
      </w:pPr>
      <w:r w:rsidRPr="00736D4E">
        <w:rPr>
          <w:rFonts w:ascii="Times New Roman" w:hAnsi="Times New Roman" w:cs="Times New Roman"/>
          <w:b/>
          <w:lang w:val="en-US"/>
        </w:rPr>
        <w:t>Supplementary figure</w:t>
      </w:r>
      <w:r>
        <w:rPr>
          <w:rFonts w:ascii="Times New Roman" w:hAnsi="Times New Roman" w:cs="Times New Roman"/>
          <w:b/>
          <w:lang w:val="en-US"/>
        </w:rPr>
        <w:t xml:space="preserve"> legend</w:t>
      </w:r>
      <w:r w:rsidRPr="00736D4E">
        <w:rPr>
          <w:rFonts w:ascii="Times New Roman" w:hAnsi="Times New Roman" w:cs="Times New Roman"/>
          <w:b/>
          <w:lang w:val="en-US"/>
        </w:rPr>
        <w:t>s</w:t>
      </w:r>
    </w:p>
    <w:p w:rsidR="00BC2C26" w:rsidRDefault="00BC2C26" w:rsidP="00BC2C26">
      <w:pPr>
        <w:spacing w:line="360" w:lineRule="auto"/>
        <w:rPr>
          <w:rFonts w:ascii="Times New Roman" w:hAnsi="Times New Roman" w:cs="Times New Roman"/>
          <w:b/>
          <w:lang w:val="en-US"/>
        </w:rPr>
      </w:pPr>
      <w:r>
        <w:rPr>
          <w:rFonts w:ascii="Times New Roman" w:hAnsi="Times New Roman" w:cs="Times New Roman"/>
          <w:b/>
          <w:lang w:val="en-US"/>
        </w:rPr>
        <w:t>Figure S1</w:t>
      </w:r>
      <w:r w:rsidRPr="0024519D">
        <w:rPr>
          <w:rFonts w:ascii="Times New Roman" w:hAnsi="Times New Roman" w:cs="Times New Roman"/>
          <w:b/>
          <w:lang w:val="en-US"/>
        </w:rPr>
        <w:t xml:space="preserve">. Characterization of HT1080 cells after stable transduction with Fucci vector. </w:t>
      </w:r>
    </w:p>
    <w:p w:rsidR="00BC2C26" w:rsidRPr="003564C9" w:rsidRDefault="00BC2C26" w:rsidP="00BC2C26">
      <w:pPr>
        <w:spacing w:line="360" w:lineRule="auto"/>
        <w:rPr>
          <w:rFonts w:ascii="Times New Roman" w:hAnsi="Times New Roman" w:cs="Times New Roman"/>
          <w:lang w:val="en-US"/>
        </w:rPr>
      </w:pPr>
      <w:r>
        <w:rPr>
          <w:rFonts w:ascii="Times New Roman" w:hAnsi="Times New Roman" w:cs="Times New Roman"/>
          <w:b/>
          <w:lang w:val="en-US"/>
        </w:rPr>
        <w:t>(A</w:t>
      </w:r>
      <w:r w:rsidRPr="00C46375">
        <w:rPr>
          <w:rFonts w:ascii="Times New Roman" w:hAnsi="Times New Roman" w:cs="Times New Roman"/>
          <w:b/>
          <w:lang w:val="en-US"/>
        </w:rPr>
        <w:t>)</w:t>
      </w:r>
      <w:r w:rsidRPr="00C46375">
        <w:rPr>
          <w:rFonts w:ascii="Times New Roman" w:hAnsi="Times New Roman" w:cs="Times New Roman"/>
          <w:lang w:val="en-US"/>
        </w:rPr>
        <w:t xml:space="preserve"> </w:t>
      </w:r>
      <w:r w:rsidRPr="007A7E19">
        <w:rPr>
          <w:rFonts w:ascii="Times New Roman" w:hAnsi="Times New Roman" w:cs="Times New Roman"/>
          <w:lang w:val="en-US"/>
        </w:rPr>
        <w:t>Cartoon of fluorescence ubiquitination-based cell cycle sensor Fucci</w:t>
      </w:r>
      <w:r>
        <w:rPr>
          <w:rFonts w:ascii="Times New Roman" w:hAnsi="Times New Roman" w:cs="Times New Roman"/>
          <w:lang w:val="en-US"/>
        </w:rPr>
        <w:t xml:space="preserve">, adapted from the </w:t>
      </w:r>
      <w:r w:rsidRPr="00382113">
        <w:rPr>
          <w:rFonts w:ascii="Times New Roman" w:hAnsi="Times New Roman" w:cs="Times New Roman"/>
          <w:lang w:val="en-US"/>
        </w:rPr>
        <w:t xml:space="preserve">ThermoFisher Scientific website, demonstrating how cell cycle stages can be optically separated by color coding. The Fucci biosensor exploits the cell cycle-regulated proteolysis of </w:t>
      </w:r>
      <w:r w:rsidRPr="0024519D">
        <w:rPr>
          <w:rFonts w:ascii="Times New Roman" w:hAnsi="Times New Roman" w:cs="Times New Roman"/>
          <w:lang w:val="en-US"/>
        </w:rPr>
        <w:t xml:space="preserve">Cdt1 and Geminin, two proteins involved in licensing of replication origins </w:t>
      </w:r>
      <w:r>
        <w:rPr>
          <w:rFonts w:ascii="Times New Roman" w:hAnsi="Times New Roman" w:cs="Times New Roman"/>
          <w:lang w:val="en-US"/>
        </w:rPr>
        <w:fldChar w:fldCharType="begin">
          <w:fldData xml:space="preserve">PEVuZE5vdGU+PENpdGU+PEF1dGhvcj5OaXNoaXRhbmk8L0F1dGhvcj48WWVhcj4yMDAxPC9ZZWFy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PEVuZE5vdGU+PENpdGU+PEF1dGhvcj5OaXNoaXRhbmk8L0F1dGhvcj48WWVhcj4yMDAxPC9ZZWFy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Pr="000C5744">
        <w:rPr>
          <w:rFonts w:ascii="Times New Roman" w:hAnsi="Times New Roman" w:cs="Times New Roman"/>
          <w:noProof/>
          <w:vertAlign w:val="superscript"/>
          <w:lang w:val="en-US"/>
        </w:rPr>
        <w:t>53</w:t>
      </w:r>
      <w:r>
        <w:rPr>
          <w:rFonts w:ascii="Times New Roman" w:hAnsi="Times New Roman" w:cs="Times New Roman"/>
          <w:lang w:val="en-US"/>
        </w:rPr>
        <w:fldChar w:fldCharType="end"/>
      </w:r>
      <w:r w:rsidRPr="0024519D">
        <w:rPr>
          <w:rFonts w:ascii="Times New Roman" w:hAnsi="Times New Roman" w:cs="Times New Roman"/>
          <w:lang w:val="en-US"/>
        </w:rPr>
        <w:t>. Ctd1- Kusabira-Orange2 expression is assigned to G1 phase (Fucci-red), which is degraded by the ubiquitin proteasome system when S phase is commencing. Reciprocally, Geminin-Azami-Green1 expression is assigned to the S, G2, and M phases (Fucci-green) and is rapidly broken down upon exit of mitosis. Consequently, cells express both colors (Fucci-yellow) only during the early S phase</w:t>
      </w:r>
      <w:r w:rsidRPr="00382113">
        <w:rPr>
          <w:rFonts w:ascii="Times New Roman" w:hAnsi="Times New Roman" w:cs="Times New Roman"/>
          <w:lang w:val="en-US"/>
        </w:rPr>
        <w:t xml:space="preserve">. </w:t>
      </w:r>
      <w:r>
        <w:rPr>
          <w:rFonts w:ascii="Times New Roman" w:hAnsi="Times New Roman" w:cs="Times New Roman"/>
          <w:lang w:val="en-US"/>
        </w:rPr>
        <w:t>Because b</w:t>
      </w:r>
      <w:r w:rsidRPr="00382113">
        <w:rPr>
          <w:rFonts w:ascii="Times New Roman" w:hAnsi="Times New Roman" w:cs="Times New Roman"/>
          <w:lang w:val="en-US"/>
        </w:rPr>
        <w:t>efore cell experimentation the detached and only loosely attache</w:t>
      </w:r>
      <w:r>
        <w:rPr>
          <w:rFonts w:ascii="Times New Roman" w:hAnsi="Times New Roman" w:cs="Times New Roman"/>
          <w:lang w:val="en-US"/>
        </w:rPr>
        <w:t>d mitotic cells are washed away,</w:t>
      </w:r>
      <w:r w:rsidRPr="00382113">
        <w:rPr>
          <w:rFonts w:ascii="Times New Roman" w:hAnsi="Times New Roman" w:cs="Times New Roman"/>
          <w:lang w:val="en-US"/>
        </w:rPr>
        <w:t xml:space="preserve"> green colored cells</w:t>
      </w:r>
      <w:r w:rsidRPr="00EB3C0A">
        <w:rPr>
          <w:rFonts w:ascii="Times New Roman" w:hAnsi="Times New Roman" w:cs="Times New Roman"/>
          <w:lang w:val="en-US"/>
        </w:rPr>
        <w:t xml:space="preserve"> are in the following termed S/G2. </w:t>
      </w:r>
      <w:r>
        <w:rPr>
          <w:rFonts w:ascii="Times New Roman" w:hAnsi="Times New Roman" w:cs="Times New Roman"/>
          <w:lang w:val="en-US"/>
        </w:rPr>
        <w:t>(</w:t>
      </w:r>
      <w:r>
        <w:rPr>
          <w:rFonts w:ascii="Times New Roman" w:hAnsi="Times New Roman" w:cs="Times New Roman"/>
          <w:b/>
          <w:lang w:val="en-US"/>
        </w:rPr>
        <w:t>B</w:t>
      </w:r>
      <w:r w:rsidRPr="00EB3C0A">
        <w:rPr>
          <w:rFonts w:ascii="Times New Roman" w:hAnsi="Times New Roman" w:cs="Times New Roman"/>
          <w:b/>
          <w:lang w:val="en-US"/>
        </w:rPr>
        <w:t>)</w:t>
      </w:r>
      <w:r w:rsidRPr="00EB3C0A">
        <w:rPr>
          <w:rFonts w:ascii="Times New Roman" w:hAnsi="Times New Roman" w:cs="Times New Roman"/>
          <w:lang w:val="en-US"/>
        </w:rPr>
        <w:t xml:space="preserve"> Distribution</w:t>
      </w:r>
      <w:r w:rsidRPr="00C46375">
        <w:rPr>
          <w:rFonts w:ascii="Times New Roman" w:hAnsi="Times New Roman" w:cs="Times New Roman"/>
          <w:lang w:val="en-US"/>
        </w:rPr>
        <w:t xml:space="preserve"> </w:t>
      </w:r>
      <w:r>
        <w:rPr>
          <w:rFonts w:ascii="Times New Roman" w:hAnsi="Times New Roman" w:cs="Times New Roman"/>
          <w:lang w:val="en-US"/>
        </w:rPr>
        <w:t>of c</w:t>
      </w:r>
      <w:r w:rsidRPr="00C46375">
        <w:rPr>
          <w:rFonts w:ascii="Times New Roman" w:hAnsi="Times New Roman" w:cs="Times New Roman"/>
          <w:lang w:val="en-US"/>
        </w:rPr>
        <w:t>ell</w:t>
      </w:r>
      <w:r w:rsidRPr="00546753">
        <w:rPr>
          <w:rFonts w:ascii="Times New Roman" w:hAnsi="Times New Roman" w:cs="Times New Roman"/>
          <w:lang w:val="en-US"/>
        </w:rPr>
        <w:t xml:space="preserve"> cycle </w:t>
      </w:r>
      <w:r>
        <w:rPr>
          <w:rFonts w:ascii="Times New Roman" w:hAnsi="Times New Roman" w:cs="Times New Roman"/>
          <w:lang w:val="en-US"/>
        </w:rPr>
        <w:t xml:space="preserve">stages in HT1080 cells. Top, percentage of G1, S, and S/G2 </w:t>
      </w:r>
      <w:r>
        <w:rPr>
          <w:rFonts w:ascii="Times New Roman" w:hAnsi="Times New Roman" w:cs="Times New Roman"/>
          <w:lang w:val="en-US"/>
        </w:rPr>
        <w:lastRenderedPageBreak/>
        <w:t xml:space="preserve">phase distributions from 387 adherent cells from 2D cell culture. Bottom, flow cytometric analysis </w:t>
      </w:r>
      <w:r w:rsidRPr="009E1418">
        <w:rPr>
          <w:rFonts w:ascii="Times New Roman" w:hAnsi="Times New Roman" w:cs="Times New Roman"/>
          <w:lang w:val="en-US"/>
        </w:rPr>
        <w:t>of an ethanol-fixed cell</w:t>
      </w:r>
      <w:r>
        <w:rPr>
          <w:rFonts w:ascii="Times New Roman" w:hAnsi="Times New Roman" w:cs="Times New Roman"/>
          <w:lang w:val="en-US"/>
        </w:rPr>
        <w:t xml:space="preserve"> population. </w:t>
      </w:r>
      <w:r w:rsidRPr="00546753">
        <w:rPr>
          <w:rFonts w:ascii="Times New Roman" w:hAnsi="Times New Roman" w:cs="Times New Roman"/>
          <w:lang w:val="en-US"/>
        </w:rPr>
        <w:t xml:space="preserve">Chromosomal complementation is displayed as diploidic (2N) that refers to cells in G1 phase </w:t>
      </w:r>
      <w:r>
        <w:rPr>
          <w:rFonts w:ascii="Times New Roman" w:hAnsi="Times New Roman" w:cs="Times New Roman"/>
          <w:lang w:val="en-US"/>
        </w:rPr>
        <w:t>whereas</w:t>
      </w:r>
      <w:r w:rsidRPr="00546753">
        <w:rPr>
          <w:rFonts w:ascii="Times New Roman" w:hAnsi="Times New Roman" w:cs="Times New Roman"/>
          <w:lang w:val="en-US"/>
        </w:rPr>
        <w:t xml:space="preserve"> the tetraploidic (4N) cell population refer</w:t>
      </w:r>
      <w:r>
        <w:rPr>
          <w:rFonts w:ascii="Times New Roman" w:hAnsi="Times New Roman" w:cs="Times New Roman"/>
          <w:lang w:val="en-US"/>
        </w:rPr>
        <w:t>s</w:t>
      </w:r>
      <w:r w:rsidRPr="00546753">
        <w:rPr>
          <w:rFonts w:ascii="Times New Roman" w:hAnsi="Times New Roman" w:cs="Times New Roman"/>
          <w:lang w:val="en-US"/>
        </w:rPr>
        <w:t xml:space="preserve"> to cells in </w:t>
      </w:r>
      <w:r>
        <w:rPr>
          <w:rFonts w:ascii="Times New Roman" w:hAnsi="Times New Roman" w:cs="Times New Roman"/>
          <w:lang w:val="en-US"/>
        </w:rPr>
        <w:t>S/</w:t>
      </w:r>
      <w:r w:rsidRPr="00546753">
        <w:rPr>
          <w:rFonts w:ascii="Times New Roman" w:hAnsi="Times New Roman" w:cs="Times New Roman"/>
          <w:lang w:val="en-US"/>
        </w:rPr>
        <w:t>G2 phase. Cells in S</w:t>
      </w:r>
      <w:r>
        <w:rPr>
          <w:rFonts w:ascii="Times New Roman" w:hAnsi="Times New Roman" w:cs="Times New Roman"/>
          <w:lang w:val="en-US"/>
        </w:rPr>
        <w:t>-start</w:t>
      </w:r>
      <w:r w:rsidRPr="00546753">
        <w:rPr>
          <w:rFonts w:ascii="Times New Roman" w:hAnsi="Times New Roman" w:cs="Times New Roman"/>
          <w:lang w:val="en-US"/>
        </w:rPr>
        <w:t xml:space="preserve"> phase are distributed in between 2N and 4N, as chromatin duplication is not </w:t>
      </w:r>
      <w:r>
        <w:rPr>
          <w:rFonts w:ascii="Times New Roman" w:hAnsi="Times New Roman" w:cs="Times New Roman"/>
          <w:lang w:val="en-US"/>
        </w:rPr>
        <w:t xml:space="preserve">yet </w:t>
      </w:r>
      <w:r w:rsidRPr="00546753">
        <w:rPr>
          <w:rFonts w:ascii="Times New Roman" w:hAnsi="Times New Roman" w:cs="Times New Roman"/>
          <w:lang w:val="en-US"/>
        </w:rPr>
        <w:t>complete</w:t>
      </w:r>
      <w:r>
        <w:rPr>
          <w:rFonts w:ascii="Times New Roman" w:hAnsi="Times New Roman" w:cs="Times New Roman"/>
          <w:lang w:val="en-US"/>
        </w:rPr>
        <w:t>d</w:t>
      </w:r>
      <w:r w:rsidRPr="00546753">
        <w:rPr>
          <w:rFonts w:ascii="Times New Roman" w:hAnsi="Times New Roman" w:cs="Times New Roman"/>
          <w:lang w:val="en-US"/>
        </w:rPr>
        <w:t xml:space="preserve">. </w:t>
      </w:r>
      <w:r>
        <w:rPr>
          <w:rFonts w:ascii="Times New Roman" w:hAnsi="Times New Roman" w:cs="Times New Roman"/>
          <w:lang w:val="en-US"/>
        </w:rPr>
        <w:t xml:space="preserve">Numbers within </w:t>
      </w:r>
      <w:r w:rsidRPr="00374419">
        <w:rPr>
          <w:rFonts w:ascii="Times New Roman" w:hAnsi="Times New Roman" w:cs="Times New Roman"/>
          <w:lang w:val="en-US"/>
        </w:rPr>
        <w:t>compartme</w:t>
      </w:r>
      <w:r>
        <w:rPr>
          <w:rFonts w:ascii="Times New Roman" w:hAnsi="Times New Roman" w:cs="Times New Roman"/>
          <w:lang w:val="en-US"/>
        </w:rPr>
        <w:t>nts are estimated fractions in percent</w:t>
      </w:r>
      <w:r w:rsidRPr="00374419">
        <w:rPr>
          <w:rFonts w:ascii="Times New Roman" w:hAnsi="Times New Roman" w:cs="Times New Roman"/>
          <w:lang w:val="en-US"/>
        </w:rPr>
        <w:t>. Back-gating</w:t>
      </w:r>
      <w:r w:rsidRPr="00546753">
        <w:rPr>
          <w:rFonts w:ascii="Times New Roman" w:hAnsi="Times New Roman" w:cs="Times New Roman"/>
          <w:lang w:val="en-US"/>
        </w:rPr>
        <w:t xml:space="preserve"> confirmed </w:t>
      </w:r>
      <w:r>
        <w:rPr>
          <w:rFonts w:ascii="Times New Roman" w:hAnsi="Times New Roman" w:cs="Times New Roman"/>
          <w:lang w:val="en-US"/>
        </w:rPr>
        <w:t xml:space="preserve">that S/G2 </w:t>
      </w:r>
      <w:r w:rsidRPr="00546753">
        <w:rPr>
          <w:rFonts w:ascii="Times New Roman" w:hAnsi="Times New Roman" w:cs="Times New Roman"/>
          <w:lang w:val="en-US"/>
        </w:rPr>
        <w:t xml:space="preserve">Fucci-green cells </w:t>
      </w:r>
      <w:r>
        <w:rPr>
          <w:rFonts w:ascii="Times New Roman" w:hAnsi="Times New Roman" w:cs="Times New Roman"/>
          <w:lang w:val="en-US"/>
        </w:rPr>
        <w:t>(small peak in green) fill part of the 4N-related</w:t>
      </w:r>
      <w:r w:rsidRPr="00546753">
        <w:rPr>
          <w:rFonts w:ascii="Times New Roman" w:hAnsi="Times New Roman" w:cs="Times New Roman"/>
          <w:lang w:val="en-US"/>
        </w:rPr>
        <w:t xml:space="preserve"> </w:t>
      </w:r>
      <w:r>
        <w:rPr>
          <w:rFonts w:ascii="Times New Roman" w:hAnsi="Times New Roman" w:cs="Times New Roman"/>
          <w:lang w:val="en-US"/>
        </w:rPr>
        <w:t xml:space="preserve">peak meaning that they have </w:t>
      </w:r>
      <w:r w:rsidRPr="00546753">
        <w:rPr>
          <w:rFonts w:ascii="Times New Roman" w:hAnsi="Times New Roman" w:cs="Times New Roman"/>
          <w:lang w:val="en-US"/>
        </w:rPr>
        <w:t xml:space="preserve">completed DNA duplication. </w:t>
      </w:r>
      <w:r>
        <w:rPr>
          <w:rFonts w:ascii="Times New Roman" w:hAnsi="Times New Roman" w:cs="Times New Roman"/>
          <w:lang w:val="en-US"/>
        </w:rPr>
        <w:t xml:space="preserve">Dotted pink line indicates the </w:t>
      </w:r>
      <w:r w:rsidRPr="00A52702">
        <w:rPr>
          <w:rFonts w:ascii="Times New Roman" w:hAnsi="Times New Roman" w:cs="Times New Roman"/>
          <w:lang w:val="en-US"/>
        </w:rPr>
        <w:t>anticipated Fucci-red cell population, as Cdt1-Kusabira-Orange2 fluorescence was lost during fixation.</w:t>
      </w:r>
      <w:r>
        <w:rPr>
          <w:rFonts w:ascii="Times New Roman" w:hAnsi="Times New Roman" w:cs="Times New Roman"/>
          <w:lang w:val="en-US"/>
        </w:rPr>
        <w:t xml:space="preserve"> (</w:t>
      </w:r>
      <w:r>
        <w:rPr>
          <w:rFonts w:ascii="Times New Roman" w:hAnsi="Times New Roman" w:cs="Times New Roman"/>
          <w:b/>
          <w:lang w:val="en-US"/>
        </w:rPr>
        <w:t>C</w:t>
      </w:r>
      <w:r w:rsidRPr="00546753">
        <w:rPr>
          <w:rFonts w:ascii="Times New Roman" w:hAnsi="Times New Roman" w:cs="Times New Roman"/>
          <w:b/>
          <w:lang w:val="en-US"/>
        </w:rPr>
        <w:t>)</w:t>
      </w:r>
      <w:r w:rsidRPr="00546753">
        <w:rPr>
          <w:rFonts w:ascii="Times New Roman" w:hAnsi="Times New Roman" w:cs="Times New Roman"/>
          <w:lang w:val="en-US"/>
        </w:rPr>
        <w:t xml:space="preserve"> </w:t>
      </w:r>
      <w:r>
        <w:rPr>
          <w:rFonts w:ascii="Times New Roman" w:hAnsi="Times New Roman" w:cs="Times New Roman"/>
          <w:lang w:val="en-US"/>
        </w:rPr>
        <w:t>Nuclear areas in G1 and</w:t>
      </w:r>
      <w:r w:rsidRPr="00546753">
        <w:rPr>
          <w:rFonts w:ascii="Times New Roman" w:hAnsi="Times New Roman" w:cs="Times New Roman"/>
          <w:lang w:val="en-US"/>
        </w:rPr>
        <w:t xml:space="preserve"> </w:t>
      </w:r>
      <w:r>
        <w:rPr>
          <w:rFonts w:ascii="Times New Roman" w:hAnsi="Times New Roman" w:cs="Times New Roman"/>
          <w:lang w:val="en-US"/>
        </w:rPr>
        <w:t>S/</w:t>
      </w:r>
      <w:r w:rsidRPr="00546753">
        <w:rPr>
          <w:rFonts w:ascii="Times New Roman" w:hAnsi="Times New Roman" w:cs="Times New Roman"/>
          <w:lang w:val="en-US"/>
        </w:rPr>
        <w:t>G2</w:t>
      </w:r>
      <w:r>
        <w:rPr>
          <w:rFonts w:ascii="Times New Roman" w:hAnsi="Times New Roman" w:cs="Times New Roman"/>
          <w:lang w:val="en-US"/>
        </w:rPr>
        <w:t xml:space="preserve"> phase, measured </w:t>
      </w:r>
      <w:r w:rsidRPr="005E7897">
        <w:rPr>
          <w:rFonts w:ascii="Times New Roman" w:hAnsi="Times New Roman" w:cs="Times New Roman"/>
          <w:lang w:val="en-US"/>
        </w:rPr>
        <w:t>from cells</w:t>
      </w:r>
      <w:r>
        <w:rPr>
          <w:rFonts w:ascii="Times New Roman" w:hAnsi="Times New Roman" w:cs="Times New Roman"/>
          <w:lang w:val="en-US"/>
        </w:rPr>
        <w:t xml:space="preserve"> either plated on glass or in collagen</w:t>
      </w:r>
      <w:r w:rsidRPr="005E7897">
        <w:rPr>
          <w:rFonts w:ascii="Times New Roman" w:hAnsi="Times New Roman" w:cs="Times New Roman"/>
          <w:lang w:val="en-US"/>
        </w:rPr>
        <w:t xml:space="preserve">. Median, horizontal line. </w:t>
      </w:r>
      <w:r>
        <w:rPr>
          <w:rFonts w:ascii="Times New Roman" w:hAnsi="Times New Roman" w:cs="Times New Roman"/>
          <w:lang w:val="en-US"/>
        </w:rPr>
        <w:t xml:space="preserve">N=2, </w:t>
      </w:r>
      <w:r w:rsidRPr="005E7897">
        <w:rPr>
          <w:rFonts w:ascii="Times New Roman" w:hAnsi="Times New Roman" w:cs="Times New Roman"/>
          <w:lang w:val="en-US"/>
        </w:rPr>
        <w:t xml:space="preserve">51 cells per </w:t>
      </w:r>
      <w:r>
        <w:rPr>
          <w:rFonts w:ascii="Times New Roman" w:hAnsi="Times New Roman" w:cs="Times New Roman"/>
          <w:lang w:val="en-US"/>
        </w:rPr>
        <w:t>cell cycle phase</w:t>
      </w:r>
      <w:r w:rsidRPr="009634A2">
        <w:rPr>
          <w:rFonts w:ascii="Times New Roman" w:hAnsi="Times New Roman" w:cs="Times New Roman"/>
          <w:lang w:val="en-US"/>
        </w:rPr>
        <w:t xml:space="preserve"> </w:t>
      </w:r>
      <w:r>
        <w:rPr>
          <w:rFonts w:ascii="Times New Roman" w:hAnsi="Times New Roman" w:cs="Times New Roman"/>
          <w:lang w:val="en-US"/>
        </w:rPr>
        <w:t>(on glass); n=3; 38 and 29</w:t>
      </w:r>
      <w:r w:rsidRPr="005E7897">
        <w:rPr>
          <w:rFonts w:ascii="Times New Roman" w:hAnsi="Times New Roman" w:cs="Times New Roman"/>
          <w:lang w:val="en-US"/>
        </w:rPr>
        <w:t xml:space="preserve"> cells per </w:t>
      </w:r>
      <w:r>
        <w:rPr>
          <w:rFonts w:ascii="Times New Roman" w:hAnsi="Times New Roman" w:cs="Times New Roman"/>
          <w:lang w:val="en-US"/>
        </w:rPr>
        <w:t xml:space="preserve">cell cycle phase (in collagen). </w:t>
      </w:r>
      <w:r>
        <w:rPr>
          <w:rFonts w:ascii="Times New Roman" w:hAnsi="Times New Roman" w:cs="Times New Roman"/>
          <w:b/>
          <w:bCs/>
          <w:lang w:val="en-US"/>
        </w:rPr>
        <w:t>(D</w:t>
      </w:r>
      <w:r w:rsidRPr="005E7897">
        <w:rPr>
          <w:rFonts w:ascii="Times New Roman" w:hAnsi="Times New Roman" w:cs="Times New Roman"/>
          <w:b/>
          <w:bCs/>
          <w:lang w:val="en-US"/>
        </w:rPr>
        <w:t>)</w:t>
      </w:r>
      <w:r w:rsidRPr="005E7897">
        <w:rPr>
          <w:rFonts w:ascii="Times New Roman" w:hAnsi="Times New Roman" w:cs="Times New Roman"/>
          <w:lang w:val="en-US"/>
        </w:rPr>
        <w:t xml:space="preserve"> </w:t>
      </w:r>
      <w:r w:rsidRPr="00717D2D">
        <w:rPr>
          <w:rFonts w:ascii="Times New Roman" w:hAnsi="Times New Roman" w:cs="Times New Roman"/>
          <w:lang w:val="en-US"/>
        </w:rPr>
        <w:t>Principle of AF</w:t>
      </w:r>
      <w:r>
        <w:rPr>
          <w:rFonts w:ascii="Times New Roman" w:hAnsi="Times New Roman" w:cs="Times New Roman"/>
          <w:lang w:val="en-US"/>
        </w:rPr>
        <w:t>S</w:t>
      </w:r>
      <w:r w:rsidRPr="00717D2D">
        <w:rPr>
          <w:rFonts w:ascii="Times New Roman" w:hAnsi="Times New Roman" w:cs="Times New Roman"/>
          <w:lang w:val="en-US"/>
        </w:rPr>
        <w:t>-force measurements (see</w:t>
      </w:r>
      <w:r>
        <w:rPr>
          <w:rFonts w:ascii="Times New Roman" w:hAnsi="Times New Roman" w:cs="Times New Roman"/>
          <w:lang w:val="en-US"/>
        </w:rPr>
        <w:t xml:space="preserve"> </w:t>
      </w:r>
      <w:r>
        <w:rPr>
          <w:rFonts w:ascii="Times New Roman" w:hAnsi="Times New Roman" w:cs="Times New Roman"/>
          <w:lang w:val="en-US"/>
        </w:rPr>
        <w:fldChar w:fldCharType="begin"/>
      </w:r>
      <w:r>
        <w:rPr>
          <w:rFonts w:ascii="Times New Roman" w:hAnsi="Times New Roman" w:cs="Times New Roman"/>
          <w:lang w:val="en-US"/>
        </w:rPr>
        <w:instrText xml:space="preserve"> ADDIN EN.CITE &lt;EndNote&gt;&lt;Cite&gt;&lt;Author&gt;Krause&lt;/Author&gt;&lt;Year&gt;2013&lt;/Year&gt;&lt;RecNum&gt;2769&lt;/RecNum&gt;&lt;DisplayText&gt;&lt;style face="superscript"&gt;31&lt;/style&gt;&lt;/DisplayText&gt;&lt;record&gt;&lt;rec-number&gt;2769&lt;/rec-number&gt;&lt;foreign-keys&gt;&lt;key app="EN" db-id="zv2rwvft0dzazoepdrtva0fm9pxz0r5z5t2t" timestamp="1472716446"&gt;2769&lt;/key&gt;&lt;/foreign-keys&gt;&lt;ref-type name="Journal Article"&gt;17&lt;/ref-type&gt;&lt;contributors&gt;&lt;authors&gt;&lt;author&gt;Krause, M.&lt;/author&gt;&lt;author&gt;Te Riet, J.&lt;/author&gt;&lt;author&gt;Wolf, K.&lt;/author&gt;&lt;/authors&gt;&lt;/contributors&gt;&lt;auth-address&gt;Department of Cell Biology, Nijmegen Centre for Molecular Life Sciences, Radboud University Nijmegen Medical Centre, 6500 HB Nijmegen, The Netherlands.&lt;/auth-address&gt;&lt;titles&gt;&lt;title&gt;Probing the compressibility of tumor cell nuclei by combined atomic force-confocal microscopy&lt;/title&gt;&lt;secondary-title&gt;Phys Biol&lt;/secondary-title&gt;&lt;alt-title&gt;Physical biology&lt;/alt-title&gt;&lt;/titles&gt;&lt;periodical&gt;&lt;full-title&gt;Physical biology&lt;/full-title&gt;&lt;abbr-1&gt;Phys Biol&lt;/abbr-1&gt;&lt;/periodical&gt;&lt;alt-periodical&gt;&lt;full-title&gt;Physical biology&lt;/full-title&gt;&lt;abbr-1&gt;Phys Biol&lt;/abbr-1&gt;&lt;/alt-periodical&gt;&lt;pages&gt;065002&lt;/pages&gt;&lt;volume&gt;10&lt;/volume&gt;&lt;number&gt;6&lt;/number&gt;&lt;keywords&gt;&lt;keyword&gt;Cell Line, Tumor&lt;/keyword&gt;&lt;keyword&gt;Cell Nucleus/chemistry/drug effects/*pathology&lt;/keyword&gt;&lt;keyword&gt;*Elasticity/drug effects&lt;/keyword&gt;&lt;keyword&gt;Equipment Design&lt;/keyword&gt;&lt;keyword&gt;Fibrosarcoma/chemistry/*pathology&lt;/keyword&gt;&lt;keyword&gt;Histone Deacetylase Inhibitors/pharmacology&lt;/keyword&gt;&lt;keyword&gt;Humans&lt;/keyword&gt;&lt;keyword&gt;Hydroxamic Acids/pharmacology&lt;/keyword&gt;&lt;keyword&gt;Microscopy, Atomic Force/instrumentation/*methods&lt;/keyword&gt;&lt;/keywords&gt;&lt;dates&gt;&lt;year&gt;2013&lt;/year&gt;&lt;pub-dates&gt;&lt;date&gt;Dec&lt;/date&gt;&lt;/pub-dates&gt;&lt;/dates&gt;&lt;isbn&gt;1478-3975 (Electronic)&amp;#xD;1478-3967 (Linking)&lt;/isbn&gt;&lt;accession-num&gt;24304807&lt;/accession-num&gt;&lt;urls&gt;&lt;related-urls&gt;&lt;url&gt;http://www.ncbi.nlm.nih.gov/pubmed/24304807&lt;/url&gt;&lt;/related-urls&gt;&lt;/urls&gt;&lt;electronic-resource-num&gt;10.1088/1478-3975/10/6/065002&lt;/electronic-resource-num&gt;&lt;/record&gt;&lt;/Cite&gt;&lt;/EndNote&gt;</w:instrText>
      </w:r>
      <w:r>
        <w:rPr>
          <w:rFonts w:ascii="Times New Roman" w:hAnsi="Times New Roman" w:cs="Times New Roman"/>
          <w:lang w:val="en-US"/>
        </w:rPr>
        <w:fldChar w:fldCharType="separate"/>
      </w:r>
      <w:r w:rsidRPr="000C5744">
        <w:rPr>
          <w:rFonts w:ascii="Times New Roman" w:hAnsi="Times New Roman" w:cs="Times New Roman"/>
          <w:noProof/>
          <w:vertAlign w:val="superscript"/>
          <w:lang w:val="en-US"/>
        </w:rPr>
        <w:t>31</w:t>
      </w:r>
      <w:r>
        <w:rPr>
          <w:rFonts w:ascii="Times New Roman" w:hAnsi="Times New Roman" w:cs="Times New Roman"/>
          <w:lang w:val="en-US"/>
        </w:rPr>
        <w:fldChar w:fldCharType="end"/>
      </w:r>
      <w:r w:rsidRPr="00717D2D">
        <w:rPr>
          <w:rFonts w:ascii="Times New Roman" w:hAnsi="Times New Roman" w:cs="Times New Roman"/>
          <w:lang w:val="en-US"/>
        </w:rPr>
        <w:t>). Image and cartoon show that prior to a measurement, a 10 µm-diameter-sized bead im</w:t>
      </w:r>
      <w:r>
        <w:rPr>
          <w:rFonts w:ascii="Times New Roman" w:hAnsi="Times New Roman" w:cs="Times New Roman"/>
          <w:lang w:val="en-US"/>
        </w:rPr>
        <w:t>mobilized on an cantilever wa</w:t>
      </w:r>
      <w:r w:rsidRPr="00717D2D">
        <w:rPr>
          <w:rFonts w:ascii="Times New Roman" w:hAnsi="Times New Roman" w:cs="Times New Roman"/>
          <w:lang w:val="en-US"/>
        </w:rPr>
        <w:t>s positioned above the center of the nucleus</w:t>
      </w:r>
      <w:r>
        <w:rPr>
          <w:rFonts w:ascii="Times New Roman" w:hAnsi="Times New Roman" w:cs="Times New Roman"/>
          <w:lang w:val="en-US"/>
        </w:rPr>
        <w:t>. C</w:t>
      </w:r>
      <w:r w:rsidRPr="00717D2D">
        <w:rPr>
          <w:rFonts w:ascii="Times New Roman" w:hAnsi="Times New Roman" w:cs="Times New Roman"/>
          <w:lang w:val="en-US"/>
        </w:rPr>
        <w:t>ell</w:t>
      </w:r>
      <w:r>
        <w:rPr>
          <w:rFonts w:ascii="Times New Roman" w:hAnsi="Times New Roman" w:cs="Times New Roman"/>
          <w:lang w:val="en-US"/>
        </w:rPr>
        <w:t>s were</w:t>
      </w:r>
      <w:r w:rsidRPr="00717D2D">
        <w:rPr>
          <w:rFonts w:ascii="Times New Roman" w:hAnsi="Times New Roman" w:cs="Times New Roman"/>
          <w:lang w:val="en-US"/>
        </w:rPr>
        <w:t xml:space="preserve"> selected by epifluorescence microscopy mode for suitability by morphology and cell cycle phase. After cantilever-mediated approach</w:t>
      </w:r>
      <w:r w:rsidRPr="005E7897">
        <w:rPr>
          <w:rFonts w:ascii="Times New Roman" w:hAnsi="Times New Roman" w:cs="Times New Roman"/>
          <w:lang w:val="en-US"/>
        </w:rPr>
        <w:t>, compression, and retraction from the cell, the resulting force</w:t>
      </w:r>
      <w:r>
        <w:rPr>
          <w:rFonts w:ascii="Times New Roman" w:hAnsi="Times New Roman" w:cs="Times New Roman"/>
          <w:lang w:val="en-US"/>
        </w:rPr>
        <w:t>-distance curves were plotted (</w:t>
      </w:r>
      <w:r w:rsidRPr="005E7897">
        <w:rPr>
          <w:rFonts w:ascii="Times New Roman" w:hAnsi="Times New Roman" w:cs="Times New Roman"/>
          <w:lang w:val="en-US"/>
        </w:rPr>
        <w:t xml:space="preserve">graph). </w:t>
      </w:r>
      <w:r w:rsidRPr="00E87DB1">
        <w:rPr>
          <w:rFonts w:ascii="Times New Roman" w:hAnsi="Times New Roman" w:cs="Times New Roman"/>
          <w:lang w:val="en-US"/>
        </w:rPr>
        <w:t xml:space="preserve">Image bar, 20 µm. </w:t>
      </w:r>
      <w:r w:rsidRPr="00E87DB1">
        <w:rPr>
          <w:rFonts w:ascii="Times New Roman" w:hAnsi="Times New Roman" w:cs="Times New Roman"/>
          <w:b/>
          <w:bCs/>
          <w:lang w:val="en-US"/>
        </w:rPr>
        <w:t>(E)</w:t>
      </w:r>
      <w:r w:rsidRPr="00E87DB1">
        <w:rPr>
          <w:rFonts w:ascii="Times New Roman" w:hAnsi="Times New Roman" w:cs="Times New Roman"/>
          <w:lang w:val="en-US"/>
        </w:rPr>
        <w:t xml:space="preserve"> Relative</w:t>
      </w:r>
      <w:r w:rsidRPr="002214C5">
        <w:rPr>
          <w:rFonts w:ascii="Times New Roman" w:hAnsi="Times New Roman" w:cs="Times New Roman"/>
          <w:lang w:val="en-US"/>
        </w:rPr>
        <w:t xml:space="preserve"> dissipation energy, derived as the area between approach </w:t>
      </w:r>
      <w:r>
        <w:rPr>
          <w:rFonts w:ascii="Times New Roman" w:hAnsi="Times New Roman" w:cs="Times New Roman"/>
          <w:lang w:val="en-US"/>
        </w:rPr>
        <w:t>(</w:t>
      </w:r>
      <w:r w:rsidRPr="00D11D90">
        <w:rPr>
          <w:rFonts w:ascii="Times New Roman" w:hAnsi="Times New Roman" w:cs="Times New Roman"/>
          <w:lang w:val="en-US"/>
        </w:rPr>
        <w:t>E</w:t>
      </w:r>
      <w:r w:rsidRPr="00D11D90">
        <w:rPr>
          <w:rFonts w:ascii="Times New Roman" w:hAnsi="Times New Roman" w:cs="Times New Roman"/>
          <w:vertAlign w:val="subscript"/>
          <w:lang w:val="en-US"/>
        </w:rPr>
        <w:t>appr</w:t>
      </w:r>
      <w:r>
        <w:rPr>
          <w:rFonts w:ascii="Times New Roman" w:hAnsi="Times New Roman" w:cs="Times New Roman"/>
          <w:lang w:val="en-US"/>
        </w:rPr>
        <w:t xml:space="preserve">) </w:t>
      </w:r>
      <w:r w:rsidRPr="002214C5">
        <w:rPr>
          <w:rFonts w:ascii="Times New Roman" w:hAnsi="Times New Roman" w:cs="Times New Roman"/>
          <w:lang w:val="en-US"/>
        </w:rPr>
        <w:t>and retraction (</w:t>
      </w:r>
      <w:r w:rsidRPr="001E37EC">
        <w:rPr>
          <w:rFonts w:ascii="Times New Roman" w:hAnsi="Times New Roman" w:cs="Times New Roman"/>
          <w:lang w:val="en-US"/>
        </w:rPr>
        <w:t>E</w:t>
      </w:r>
      <w:r w:rsidRPr="001E37EC">
        <w:rPr>
          <w:rFonts w:ascii="Times New Roman" w:hAnsi="Times New Roman" w:cs="Times New Roman"/>
          <w:vertAlign w:val="subscript"/>
          <w:lang w:val="en-US"/>
        </w:rPr>
        <w:t>diss</w:t>
      </w:r>
      <w:r w:rsidRPr="001E37EC">
        <w:rPr>
          <w:rFonts w:ascii="Times New Roman" w:hAnsi="Times New Roman" w:cs="Times New Roman"/>
          <w:lang w:val="en-US"/>
        </w:rPr>
        <w:t xml:space="preserve">), </w:t>
      </w:r>
      <w:r w:rsidRPr="00876B7F">
        <w:rPr>
          <w:rFonts w:ascii="Times New Roman" w:hAnsi="Times New Roman" w:cs="Times New Roman"/>
          <w:lang w:val="en-US"/>
        </w:rPr>
        <w:t>and divided by the energy needed</w:t>
      </w:r>
      <w:r w:rsidRPr="001E37EC">
        <w:rPr>
          <w:rFonts w:ascii="Times New Roman" w:hAnsi="Times New Roman" w:cs="Times New Roman"/>
          <w:lang w:val="en-US"/>
        </w:rPr>
        <w:t xml:space="preserve"> </w:t>
      </w:r>
      <w:r w:rsidRPr="00D11D90">
        <w:rPr>
          <w:rFonts w:ascii="Times New Roman" w:hAnsi="Times New Roman" w:cs="Times New Roman"/>
          <w:lang w:val="en-US"/>
        </w:rPr>
        <w:t>to deform the nucleus (E</w:t>
      </w:r>
      <w:r w:rsidRPr="00D11D90">
        <w:rPr>
          <w:rFonts w:ascii="Times New Roman" w:hAnsi="Times New Roman" w:cs="Times New Roman"/>
          <w:vertAlign w:val="subscript"/>
          <w:lang w:val="en-US"/>
        </w:rPr>
        <w:t>appr</w:t>
      </w:r>
      <w:r w:rsidRPr="00D11D90">
        <w:rPr>
          <w:rFonts w:ascii="Times New Roman" w:hAnsi="Times New Roman" w:cs="Times New Roman"/>
          <w:lang w:val="en-US"/>
        </w:rPr>
        <w:t xml:space="preserve">). </w:t>
      </w:r>
      <w:r>
        <w:rPr>
          <w:rFonts w:ascii="Times New Roman" w:hAnsi="Times New Roman" w:cs="Times New Roman"/>
          <w:lang w:val="en-US"/>
        </w:rPr>
        <w:t>A</w:t>
      </w:r>
      <w:r w:rsidRPr="003564C9">
        <w:rPr>
          <w:rFonts w:ascii="Times New Roman" w:hAnsi="Times New Roman" w:cs="Times New Roman"/>
          <w:lang w:val="en-US"/>
        </w:rPr>
        <w:t xml:space="preserve"> value of 0 represents a </w:t>
      </w:r>
      <w:r>
        <w:rPr>
          <w:rFonts w:ascii="Times New Roman" w:hAnsi="Times New Roman" w:cs="Times New Roman"/>
          <w:lang w:val="en-US"/>
        </w:rPr>
        <w:t xml:space="preserve">purely elastic </w:t>
      </w:r>
      <w:r w:rsidRPr="003564C9">
        <w:rPr>
          <w:rFonts w:ascii="Times New Roman" w:hAnsi="Times New Roman" w:cs="Times New Roman"/>
          <w:lang w:val="en-US"/>
        </w:rPr>
        <w:t xml:space="preserve">nucleus </w:t>
      </w:r>
      <w:r>
        <w:rPr>
          <w:rFonts w:ascii="Times New Roman" w:hAnsi="Times New Roman" w:cs="Times New Roman"/>
          <w:lang w:val="en-US"/>
        </w:rPr>
        <w:t xml:space="preserve">where </w:t>
      </w:r>
      <w:r w:rsidRPr="003564C9">
        <w:rPr>
          <w:rFonts w:ascii="Times New Roman" w:hAnsi="Times New Roman" w:cs="Times New Roman"/>
          <w:lang w:val="en-US"/>
        </w:rPr>
        <w:t>approach and retraction curve</w:t>
      </w:r>
      <w:r>
        <w:rPr>
          <w:rFonts w:ascii="Times New Roman" w:hAnsi="Times New Roman" w:cs="Times New Roman"/>
          <w:lang w:val="en-US"/>
        </w:rPr>
        <w:t>s</w:t>
      </w:r>
      <w:r w:rsidRPr="003564C9">
        <w:rPr>
          <w:rFonts w:ascii="Times New Roman" w:hAnsi="Times New Roman" w:cs="Times New Roman"/>
          <w:lang w:val="en-US"/>
        </w:rPr>
        <w:t xml:space="preserve"> overlap</w:t>
      </w:r>
      <w:r>
        <w:rPr>
          <w:rFonts w:ascii="Times New Roman" w:hAnsi="Times New Roman" w:cs="Times New Roman"/>
          <w:lang w:val="en-US"/>
        </w:rPr>
        <w:t xml:space="preserve"> (</w:t>
      </w:r>
      <w:r w:rsidRPr="003564C9">
        <w:rPr>
          <w:rFonts w:ascii="Times New Roman" w:hAnsi="Times New Roman" w:cs="Times New Roman"/>
          <w:lang w:val="en-US"/>
        </w:rPr>
        <w:t xml:space="preserve">the nucleus </w:t>
      </w:r>
      <w:r>
        <w:rPr>
          <w:rFonts w:ascii="Times New Roman" w:hAnsi="Times New Roman" w:cs="Times New Roman"/>
          <w:lang w:val="en-US"/>
        </w:rPr>
        <w:t>recoils completely, and all of the compression energy is recovered</w:t>
      </w:r>
      <w:r w:rsidRPr="003564C9">
        <w:rPr>
          <w:rFonts w:ascii="Times New Roman" w:hAnsi="Times New Roman" w:cs="Times New Roman"/>
          <w:lang w:val="en-US"/>
        </w:rPr>
        <w:t>)</w:t>
      </w:r>
      <w:r>
        <w:rPr>
          <w:rFonts w:ascii="Times New Roman" w:hAnsi="Times New Roman" w:cs="Times New Roman"/>
          <w:lang w:val="en-US"/>
        </w:rPr>
        <w:t>; increasing values indicate increasingly viscous material behavior, including plastic deformation and viscous dissipation of the energy required to compress the nucleus (</w:t>
      </w:r>
      <w:r w:rsidRPr="003564C9">
        <w:rPr>
          <w:rFonts w:ascii="Times New Roman" w:hAnsi="Times New Roman" w:cs="Times New Roman"/>
          <w:lang w:val="en-US"/>
        </w:rPr>
        <w:t xml:space="preserve">the nucleus remains </w:t>
      </w:r>
      <w:r>
        <w:rPr>
          <w:rFonts w:ascii="Times New Roman" w:hAnsi="Times New Roman" w:cs="Times New Roman"/>
          <w:lang w:val="en-US"/>
        </w:rPr>
        <w:t xml:space="preserve">partially </w:t>
      </w:r>
      <w:r w:rsidRPr="003564C9">
        <w:rPr>
          <w:rFonts w:ascii="Times New Roman" w:hAnsi="Times New Roman" w:cs="Times New Roman"/>
          <w:lang w:val="en-US"/>
        </w:rPr>
        <w:t>deformed</w:t>
      </w:r>
      <w:r>
        <w:rPr>
          <w:rFonts w:ascii="Times New Roman" w:hAnsi="Times New Roman" w:cs="Times New Roman"/>
          <w:lang w:val="en-US"/>
        </w:rPr>
        <w:t xml:space="preserve"> after the cantilever has been retracted</w:t>
      </w:r>
      <w:r w:rsidRPr="003564C9">
        <w:rPr>
          <w:rFonts w:ascii="Times New Roman" w:hAnsi="Times New Roman" w:cs="Times New Roman"/>
          <w:lang w:val="en-US"/>
        </w:rPr>
        <w:t>).</w:t>
      </w:r>
      <w:r>
        <w:rPr>
          <w:rFonts w:ascii="Times New Roman" w:hAnsi="Times New Roman" w:cs="Times New Roman"/>
          <w:lang w:val="en-US"/>
        </w:rPr>
        <w:t xml:space="preserve"> </w:t>
      </w:r>
      <w:r w:rsidRPr="00D11D90">
        <w:rPr>
          <w:rFonts w:ascii="Times New Roman" w:hAnsi="Times New Roman" w:cs="Times New Roman"/>
          <w:lang w:val="en-US"/>
        </w:rPr>
        <w:t xml:space="preserve">N = 3; 30-32 cells </w:t>
      </w:r>
      <w:r w:rsidRPr="00B40E6A">
        <w:rPr>
          <w:rFonts w:ascii="Times New Roman" w:hAnsi="Times New Roman" w:cs="Times New Roman"/>
          <w:lang w:val="en-US"/>
        </w:rPr>
        <w:t>per condition. Black horizontal lines, boxes and whiskers show the medians, 25</w:t>
      </w:r>
      <w:r w:rsidRPr="00B40E6A">
        <w:rPr>
          <w:rFonts w:ascii="Times New Roman" w:hAnsi="Times New Roman" w:cs="Times New Roman"/>
          <w:vertAlign w:val="superscript"/>
          <w:lang w:val="en-US"/>
        </w:rPr>
        <w:t>th</w:t>
      </w:r>
      <w:r w:rsidRPr="00B40E6A">
        <w:rPr>
          <w:rFonts w:ascii="Times New Roman" w:hAnsi="Times New Roman" w:cs="Times New Roman"/>
          <w:lang w:val="en-US"/>
        </w:rPr>
        <w:t>/75</w:t>
      </w:r>
      <w:r w:rsidRPr="00B40E6A">
        <w:rPr>
          <w:rFonts w:ascii="Times New Roman" w:hAnsi="Times New Roman" w:cs="Times New Roman"/>
          <w:vertAlign w:val="superscript"/>
          <w:lang w:val="en-US"/>
        </w:rPr>
        <w:t>th</w:t>
      </w:r>
      <w:r w:rsidRPr="00B40E6A">
        <w:rPr>
          <w:rFonts w:ascii="Times New Roman" w:hAnsi="Times New Roman" w:cs="Times New Roman"/>
          <w:lang w:val="en-US"/>
        </w:rPr>
        <w:t>, and 10</w:t>
      </w:r>
      <w:r w:rsidRPr="00B40E6A">
        <w:rPr>
          <w:rFonts w:ascii="Times New Roman" w:hAnsi="Times New Roman" w:cs="Times New Roman"/>
          <w:vertAlign w:val="superscript"/>
          <w:lang w:val="en-US"/>
        </w:rPr>
        <w:t>th</w:t>
      </w:r>
      <w:r w:rsidRPr="00B40E6A">
        <w:rPr>
          <w:rFonts w:ascii="Times New Roman" w:hAnsi="Times New Roman" w:cs="Times New Roman"/>
          <w:lang w:val="en-US"/>
        </w:rPr>
        <w:t>/90</w:t>
      </w:r>
      <w:r w:rsidRPr="00B40E6A">
        <w:rPr>
          <w:rFonts w:ascii="Times New Roman" w:hAnsi="Times New Roman" w:cs="Times New Roman"/>
          <w:vertAlign w:val="superscript"/>
          <w:lang w:val="en-US"/>
        </w:rPr>
        <w:t>th</w:t>
      </w:r>
      <w:r w:rsidRPr="00B40E6A">
        <w:rPr>
          <w:rFonts w:ascii="Times New Roman" w:hAnsi="Times New Roman" w:cs="Times New Roman"/>
          <w:lang w:val="en-US"/>
        </w:rPr>
        <w:t xml:space="preserve"> percentile. </w:t>
      </w:r>
      <w:r w:rsidRPr="00B40E6A">
        <w:rPr>
          <w:rFonts w:ascii="Times New Roman" w:hAnsi="Times New Roman" w:cs="Times New Roman"/>
          <w:b/>
          <w:lang w:val="en-US"/>
        </w:rPr>
        <w:t xml:space="preserve"> (F)</w:t>
      </w:r>
      <w:r>
        <w:rPr>
          <w:rFonts w:ascii="Times New Roman" w:hAnsi="Times New Roman" w:cs="Times New Roman"/>
          <w:b/>
          <w:lang w:val="en-US"/>
        </w:rPr>
        <w:t xml:space="preserve"> </w:t>
      </w:r>
      <w:r w:rsidRPr="0060425E">
        <w:rPr>
          <w:rFonts w:ascii="Times New Roman" w:hAnsi="Times New Roman" w:cs="Times New Roman"/>
          <w:lang w:val="en-US"/>
        </w:rPr>
        <w:t xml:space="preserve">Cartoon depicting how the </w:t>
      </w:r>
      <w:r>
        <w:rPr>
          <w:rFonts w:ascii="Times New Roman" w:hAnsi="Times New Roman" w:cs="Times New Roman"/>
          <w:lang w:val="en-US"/>
        </w:rPr>
        <w:t xml:space="preserve">disspation </w:t>
      </w:r>
      <w:r w:rsidRPr="0060425E">
        <w:rPr>
          <w:rFonts w:ascii="Times New Roman" w:hAnsi="Times New Roman" w:cs="Times New Roman"/>
          <w:lang w:val="en-US"/>
        </w:rPr>
        <w:t>energy</w:t>
      </w:r>
      <w:r w:rsidRPr="00D11D90">
        <w:rPr>
          <w:rFonts w:ascii="Times New Roman" w:hAnsi="Times New Roman" w:cs="Times New Roman"/>
          <w:lang w:val="en-US"/>
        </w:rPr>
        <w:t xml:space="preserve"> </w:t>
      </w:r>
      <w:r>
        <w:rPr>
          <w:rFonts w:ascii="Times New Roman" w:hAnsi="Times New Roman" w:cs="Times New Roman"/>
          <w:lang w:val="en-US"/>
        </w:rPr>
        <w:t>was</w:t>
      </w:r>
      <w:r w:rsidRPr="00FE1405">
        <w:rPr>
          <w:rFonts w:ascii="Times New Roman" w:hAnsi="Times New Roman" w:cs="Times New Roman"/>
          <w:lang w:val="en-US"/>
        </w:rPr>
        <w:t xml:space="preserve"> extracted from force-distance curves </w:t>
      </w:r>
      <w:r>
        <w:rPr>
          <w:rFonts w:ascii="Times New Roman" w:hAnsi="Times New Roman" w:cs="Times New Roman"/>
          <w:lang w:val="en-US"/>
        </w:rPr>
        <w:t xml:space="preserve">after </w:t>
      </w:r>
      <w:r w:rsidRPr="00FE1405">
        <w:rPr>
          <w:rFonts w:ascii="Times New Roman" w:hAnsi="Times New Roman" w:cs="Times New Roman"/>
          <w:lang w:val="en-US"/>
        </w:rPr>
        <w:t xml:space="preserve">a compression-relaxation cycle of a </w:t>
      </w:r>
      <w:r>
        <w:rPr>
          <w:rFonts w:ascii="Times New Roman" w:hAnsi="Times New Roman" w:cs="Times New Roman"/>
          <w:lang w:val="en-US"/>
        </w:rPr>
        <w:t>cell</w:t>
      </w:r>
      <w:r w:rsidRPr="00FE1405">
        <w:rPr>
          <w:rFonts w:ascii="Times New Roman" w:hAnsi="Times New Roman" w:cs="Times New Roman"/>
          <w:lang w:val="en-US"/>
        </w:rPr>
        <w:t xml:space="preserve"> when probed by a bead-functionalized cantilever. </w:t>
      </w:r>
      <w:r w:rsidRPr="005E71DD">
        <w:rPr>
          <w:rFonts w:ascii="Times New Roman" w:hAnsi="Times New Roman" w:cs="Times New Roman"/>
          <w:b/>
          <w:lang w:val="en-US"/>
        </w:rPr>
        <w:t xml:space="preserve">(G) </w:t>
      </w:r>
      <w:r w:rsidRPr="005E71DD">
        <w:rPr>
          <w:rFonts w:ascii="Times New Roman" w:hAnsi="Times New Roman" w:cs="Times New Roman"/>
          <w:lang w:val="en-US"/>
        </w:rPr>
        <w:t xml:space="preserve">Two example curves of each nucleus in G1-phase and in S/G2-phase show the differences in dissipation indicative for the </w:t>
      </w:r>
      <w:r w:rsidRPr="003564C9">
        <w:rPr>
          <w:rFonts w:ascii="Times New Roman" w:hAnsi="Times New Roman" w:cs="Times New Roman"/>
          <w:lang w:val="en-US"/>
        </w:rPr>
        <w:t xml:space="preserve">significant difference found in </w:t>
      </w:r>
      <w:r w:rsidRPr="0060425E">
        <w:rPr>
          <w:rFonts w:ascii="Times New Roman" w:hAnsi="Times New Roman" w:cs="Times New Roman"/>
          <w:b/>
          <w:lang w:val="en-US"/>
        </w:rPr>
        <w:t>(E)</w:t>
      </w:r>
      <w:r w:rsidRPr="003564C9">
        <w:rPr>
          <w:rFonts w:ascii="Times New Roman" w:hAnsi="Times New Roman" w:cs="Times New Roman"/>
          <w:lang w:val="en-US"/>
        </w:rPr>
        <w:t>. ***, P </w:t>
      </w:r>
      <w:r w:rsidRPr="003564C9">
        <w:rPr>
          <w:rFonts w:ascii="Times New Roman" w:eastAsia="MS Gothic" w:hAnsi="Times New Roman" w:cs="Times New Roman"/>
          <w:lang w:val="en-US"/>
        </w:rPr>
        <w:t>&lt;</w:t>
      </w:r>
      <w:r w:rsidRPr="003564C9">
        <w:rPr>
          <w:rFonts w:ascii="Times New Roman" w:hAnsi="Times New Roman" w:cs="Times New Roman"/>
          <w:lang w:val="en-US"/>
        </w:rPr>
        <w:t> 0.001; **, P </w:t>
      </w:r>
      <w:r w:rsidRPr="003564C9">
        <w:rPr>
          <w:rFonts w:ascii="Times New Roman" w:eastAsia="MS Gothic" w:hAnsi="Times New Roman" w:cs="Times New Roman"/>
          <w:lang w:val="en-US"/>
        </w:rPr>
        <w:t>&lt;</w:t>
      </w:r>
      <w:r w:rsidRPr="003564C9">
        <w:rPr>
          <w:rFonts w:ascii="Times New Roman" w:hAnsi="Times New Roman" w:cs="Times New Roman"/>
          <w:lang w:val="en-US"/>
        </w:rPr>
        <w:t xml:space="preserve"> 0.01; ns, non-significant (Mann-Whitney test). </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Figure S2. Analysis of cell cycle transition-related nuclear parameters by imaging of a single HT1080-Fucci cell. (A)</w:t>
      </w:r>
      <w:r w:rsidRPr="003564C9">
        <w:rPr>
          <w:rFonts w:ascii="Times New Roman" w:hAnsi="Times New Roman" w:cs="Times New Roman"/>
          <w:lang w:val="en-US"/>
        </w:rPr>
        <w:t xml:space="preserve"> Image sequence from a single migrating cell in collagen in the presence of GM6001, demonstrating a single cell cycle transition over 4 hours (see Fig. 1A and Movie S1). Upper lanes, single red, single green and merged channels. Lowest lane, </w:t>
      </w:r>
      <w:r w:rsidRPr="003564C9">
        <w:rPr>
          <w:rFonts w:ascii="Times New Roman" w:hAnsi="Times New Roman" w:cs="Times New Roman"/>
          <w:lang w:val="en-US"/>
        </w:rPr>
        <w:lastRenderedPageBreak/>
        <w:t>nuclear outline produced in Fiji ImageJ by Otsu-thresholding. (</w:t>
      </w:r>
      <w:r w:rsidRPr="003564C9">
        <w:rPr>
          <w:rFonts w:ascii="Times New Roman" w:hAnsi="Times New Roman" w:cs="Times New Roman"/>
          <w:b/>
          <w:lang w:val="en-US"/>
        </w:rPr>
        <w:t>B,C)</w:t>
      </w:r>
      <w:r w:rsidRPr="003564C9">
        <w:rPr>
          <w:rFonts w:ascii="Times New Roman" w:hAnsi="Times New Roman" w:cs="Times New Roman"/>
          <w:lang w:val="en-US"/>
        </w:rPr>
        <w:t xml:space="preserve"> Quantification of indicated parameters showing each of the gradual change over 4 hours. The up- or downwards trend is indicated by black lines obtained by the trendline function in Fiji, and this trend as well as all quantifications coincide with population data in Figs. 1 and S1. </w:t>
      </w:r>
      <w:r>
        <w:rPr>
          <w:rFonts w:ascii="Times New Roman" w:hAnsi="Times New Roman" w:cs="Times New Roman"/>
          <w:lang w:val="en-US"/>
        </w:rPr>
        <w:t>Pink</w:t>
      </w:r>
      <w:r w:rsidRPr="003564C9">
        <w:rPr>
          <w:rFonts w:ascii="Times New Roman" w:hAnsi="Times New Roman" w:cs="Times New Roman"/>
          <w:lang w:val="en-US"/>
        </w:rPr>
        <w:t xml:space="preserve">, yellow and green colors indicate the different cell cycle phases as marked in A. </w:t>
      </w:r>
      <w:r w:rsidRPr="003564C9">
        <w:rPr>
          <w:rFonts w:ascii="Times New Roman" w:hAnsi="Times New Roman" w:cs="Times New Roman"/>
          <w:b/>
          <w:lang w:val="en-US"/>
        </w:rPr>
        <w:t xml:space="preserve">(B) </w:t>
      </w:r>
      <w:r w:rsidRPr="003564C9">
        <w:rPr>
          <w:rFonts w:ascii="Times New Roman" w:hAnsi="Times New Roman" w:cs="Times New Roman"/>
          <w:lang w:val="en-US"/>
        </w:rPr>
        <w:t>Quantification of increasing nuclear area during G1 to S/G2 phase transition. Grey shadowed area, out of focus region as marked in (A). (</w:t>
      </w:r>
      <w:r w:rsidRPr="003564C9">
        <w:rPr>
          <w:rFonts w:ascii="Times New Roman" w:hAnsi="Times New Roman" w:cs="Times New Roman"/>
          <w:b/>
          <w:lang w:val="en-US"/>
        </w:rPr>
        <w:t>C)</w:t>
      </w:r>
      <w:r w:rsidRPr="003564C9">
        <w:rPr>
          <w:rFonts w:ascii="Times New Roman" w:hAnsi="Times New Roman" w:cs="Times New Roman"/>
          <w:lang w:val="en-US"/>
        </w:rPr>
        <w:t xml:space="preserve"> Top graph, speed fluctuation of cell body. All other graphs, </w:t>
      </w:r>
      <w:r>
        <w:rPr>
          <w:rFonts w:ascii="Times New Roman" w:hAnsi="Times New Roman" w:cs="Times New Roman"/>
          <w:lang w:val="en-US"/>
        </w:rPr>
        <w:t>from second top to bottom,</w:t>
      </w:r>
      <w:r w:rsidRPr="003564C9">
        <w:rPr>
          <w:rFonts w:ascii="Times New Roman" w:hAnsi="Times New Roman" w:cs="Times New Roman"/>
          <w:lang w:val="en-US"/>
        </w:rPr>
        <w:t xml:space="preserve"> quantification of speed and morphometric parameters </w:t>
      </w:r>
      <w:r>
        <w:rPr>
          <w:rFonts w:ascii="Times New Roman" w:hAnsi="Times New Roman" w:cs="Times New Roman"/>
          <w:lang w:val="en-US"/>
        </w:rPr>
        <w:t>(NII, delta NII, and fluctuation)</w:t>
      </w:r>
      <w:r w:rsidRPr="003564C9">
        <w:rPr>
          <w:rFonts w:ascii="Times New Roman" w:hAnsi="Times New Roman" w:cs="Times New Roman"/>
          <w:lang w:val="en-US"/>
        </w:rPr>
        <w:t xml:space="preserve"> of the nucleus, all decreasing from G1 to S/G2 phase.</w:t>
      </w:r>
      <w:r>
        <w:rPr>
          <w:rFonts w:ascii="Times New Roman" w:hAnsi="Times New Roman" w:cs="Times New Roman"/>
          <w:lang w:val="en-US"/>
        </w:rPr>
        <w:t xml:space="preserve"> S</w:t>
      </w:r>
      <w:r w:rsidRPr="003564C9">
        <w:rPr>
          <w:rFonts w:ascii="Times New Roman" w:hAnsi="Times New Roman" w:cs="Times New Roman"/>
          <w:lang w:val="en-US"/>
        </w:rPr>
        <w:t>peed- nuclear shape change relationship for ide</w:t>
      </w:r>
      <w:r>
        <w:rPr>
          <w:rFonts w:ascii="Times New Roman" w:hAnsi="Times New Roman" w:cs="Times New Roman"/>
          <w:lang w:val="en-US"/>
        </w:rPr>
        <w:t xml:space="preserve">ntification of phase IV events are </w:t>
      </w:r>
      <w:r w:rsidRPr="003564C9">
        <w:rPr>
          <w:rFonts w:ascii="Times New Roman" w:hAnsi="Times New Roman" w:cs="Times New Roman"/>
          <w:lang w:val="en-US"/>
        </w:rPr>
        <w:t xml:space="preserve">marked by vertical pink lines, and </w:t>
      </w:r>
      <w:r>
        <w:rPr>
          <w:rFonts w:ascii="Times New Roman" w:hAnsi="Times New Roman" w:cs="Times New Roman"/>
          <w:lang w:val="en-US"/>
        </w:rPr>
        <w:t xml:space="preserve">are shown as </w:t>
      </w:r>
      <w:r w:rsidRPr="003564C9">
        <w:rPr>
          <w:rFonts w:ascii="Times New Roman" w:hAnsi="Times New Roman" w:cs="Times New Roman"/>
          <w:lang w:val="en-US"/>
        </w:rPr>
        <w:t xml:space="preserve">colored path segments in Movie S1. </w:t>
      </w:r>
      <w:r w:rsidRPr="003564C9">
        <w:rPr>
          <w:rFonts w:ascii="Times New Roman" w:hAnsi="Times New Roman" w:cs="Times New Roman"/>
          <w:b/>
          <w:lang w:val="en-US"/>
        </w:rPr>
        <w:t>(D)</w:t>
      </w:r>
      <w:r w:rsidRPr="003564C9">
        <w:rPr>
          <w:rFonts w:ascii="Times New Roman" w:hAnsi="Times New Roman" w:cs="Times New Roman"/>
          <w:lang w:val="en-US"/>
        </w:rPr>
        <w:t xml:space="preserve"> Depiction of phase IV events (encircled) versus all events, color-coded per cell cycle phase. Quantification coincides with population data in Figs. 2D and S5C.</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pStyle w:val="ListParagraph"/>
        <w:spacing w:after="0" w:line="360" w:lineRule="auto"/>
        <w:ind w:left="0"/>
        <w:rPr>
          <w:rFonts w:ascii="Times New Roman" w:hAnsi="Times New Roman" w:cs="Times New Roman"/>
          <w:sz w:val="24"/>
          <w:szCs w:val="24"/>
          <w:lang w:val="en-US"/>
        </w:rPr>
      </w:pPr>
      <w:r w:rsidRPr="003564C9">
        <w:rPr>
          <w:rFonts w:ascii="Times New Roman" w:hAnsi="Times New Roman" w:cs="Times New Roman"/>
          <w:b/>
          <w:sz w:val="24"/>
          <w:szCs w:val="24"/>
          <w:lang w:val="en-US"/>
        </w:rPr>
        <w:t>Figure S3. Depiction of the advantage of nuclear irregularity index versus nuclear rounding calculation. (A)</w:t>
      </w:r>
      <w:r w:rsidRPr="003564C9">
        <w:rPr>
          <w:rFonts w:ascii="Times New Roman" w:hAnsi="Times New Roman" w:cs="Times New Roman"/>
          <w:sz w:val="24"/>
          <w:szCs w:val="24"/>
          <w:lang w:val="en-US"/>
        </w:rPr>
        <w:t xml:space="preserve"> Left, depiction of nuclei from 5 cells carrying the Fucci construct. Right, graphs show calculation of nuclear shape change for a nucleus from a migrating cell over time, using NII (formula</w:t>
      </w:r>
      <w:r>
        <w:rPr>
          <w:rFonts w:ascii="Times New Roman" w:hAnsi="Times New Roman" w:cs="Times New Roman"/>
          <w:sz w:val="24"/>
          <w:szCs w:val="24"/>
          <w:lang w:val="en-US"/>
        </w:rPr>
        <w:t xml:space="preserve"> introduced in Fig. 1G</w:t>
      </w:r>
      <w:r w:rsidRPr="003564C9">
        <w:rPr>
          <w:rFonts w:ascii="Times New Roman" w:hAnsi="Times New Roman" w:cs="Times New Roman"/>
          <w:sz w:val="24"/>
          <w:szCs w:val="24"/>
          <w:lang w:val="en-US"/>
        </w:rPr>
        <w:t>) and roundness. Colored arrowheads indicate nucleus rounding. Top, value for a circle is indi</w:t>
      </w:r>
      <w:r>
        <w:rPr>
          <w:rFonts w:ascii="Times New Roman" w:hAnsi="Times New Roman" w:cs="Times New Roman"/>
          <w:sz w:val="24"/>
          <w:szCs w:val="24"/>
          <w:lang w:val="en-US"/>
        </w:rPr>
        <w:t>cated; bottom, area in light gre</w:t>
      </w:r>
      <w:r w:rsidRPr="003564C9">
        <w:rPr>
          <w:rFonts w:ascii="Times New Roman" w:hAnsi="Times New Roman" w:cs="Times New Roman"/>
          <w:sz w:val="24"/>
          <w:szCs w:val="24"/>
          <w:lang w:val="en-US"/>
        </w:rPr>
        <w:t>y indicating around 50% roundness values that oscillate around 1</w:t>
      </w:r>
      <w:r>
        <w:rPr>
          <w:rFonts w:ascii="Times New Roman" w:hAnsi="Times New Roman" w:cs="Times New Roman"/>
          <w:sz w:val="24"/>
          <w:szCs w:val="24"/>
          <w:lang w:val="en-US"/>
        </w:rPr>
        <w:t xml:space="preserve"> [see explanation in </w:t>
      </w:r>
      <w:r w:rsidRPr="00544EE0">
        <w:rPr>
          <w:rFonts w:ascii="Times New Roman" w:hAnsi="Times New Roman" w:cs="Times New Roman"/>
          <w:b/>
          <w:sz w:val="24"/>
          <w:szCs w:val="24"/>
          <w:lang w:val="en-US"/>
        </w:rPr>
        <w:t>(D)</w:t>
      </w:r>
      <w:r>
        <w:rPr>
          <w:rFonts w:ascii="Times New Roman" w:hAnsi="Times New Roman" w:cs="Times New Roman"/>
          <w:sz w:val="24"/>
          <w:szCs w:val="24"/>
          <w:lang w:val="en-US"/>
        </w:rPr>
        <w:t>]</w:t>
      </w:r>
      <w:r w:rsidRPr="003564C9">
        <w:rPr>
          <w:rFonts w:ascii="Times New Roman" w:hAnsi="Times New Roman" w:cs="Times New Roman"/>
          <w:sz w:val="24"/>
          <w:szCs w:val="24"/>
          <w:lang w:val="en-US"/>
        </w:rPr>
        <w:t xml:space="preserve">. Thus, when a relatively low-resolution image is used, a single shape property like roundness can be unreliable, but NII with a combination of four shape properties is still robust, indicating the expected shape changes more clearly. </w:t>
      </w:r>
      <w:r w:rsidRPr="003564C9">
        <w:rPr>
          <w:rFonts w:ascii="Times New Roman" w:hAnsi="Times New Roman" w:cs="Times New Roman"/>
          <w:b/>
          <w:sz w:val="24"/>
          <w:szCs w:val="24"/>
          <w:lang w:val="en-US"/>
        </w:rPr>
        <w:t>(B)</w:t>
      </w:r>
      <w:r w:rsidRPr="003564C9">
        <w:rPr>
          <w:rFonts w:ascii="Times New Roman" w:hAnsi="Times New Roman" w:cs="Times New Roman"/>
          <w:sz w:val="24"/>
          <w:szCs w:val="24"/>
          <w:lang w:val="en-US"/>
        </w:rPr>
        <w:t xml:space="preserve"> Left, depiction of nucleus from high-resolution imaging (Fig. 2B); right graphs, depicting NII and roundness and indicating convincing agreement. </w:t>
      </w:r>
      <w:r w:rsidRPr="003564C9">
        <w:rPr>
          <w:rFonts w:ascii="Times New Roman" w:hAnsi="Times New Roman" w:cs="Times New Roman"/>
          <w:b/>
          <w:sz w:val="24"/>
          <w:szCs w:val="24"/>
          <w:lang w:val="en-US"/>
        </w:rPr>
        <w:t>(C)</w:t>
      </w:r>
      <w:r w:rsidRPr="003564C9">
        <w:rPr>
          <w:rFonts w:ascii="Times New Roman" w:hAnsi="Times New Roman" w:cs="Times New Roman"/>
          <w:sz w:val="24"/>
          <w:szCs w:val="24"/>
          <w:lang w:val="en-US"/>
        </w:rPr>
        <w:t xml:space="preserve"> Mean nuclear shapes calculated from single G1 and S/G2 phase cells monitored at low resolution. Difference is significant after calculation of NII, but not after calculation of roundness. </w:t>
      </w:r>
      <w:r>
        <w:rPr>
          <w:rFonts w:ascii="Times New Roman" w:hAnsi="Times New Roman" w:cs="Times New Roman"/>
          <w:sz w:val="24"/>
          <w:szCs w:val="24"/>
          <w:lang w:val="en-US"/>
        </w:rPr>
        <w:t>Area in light gre</w:t>
      </w:r>
      <w:r w:rsidRPr="003564C9">
        <w:rPr>
          <w:rFonts w:ascii="Times New Roman" w:hAnsi="Times New Roman" w:cs="Times New Roman"/>
          <w:sz w:val="24"/>
          <w:szCs w:val="24"/>
          <w:lang w:val="en-US"/>
        </w:rPr>
        <w:t xml:space="preserve">y indicates roundness values oscillating around 1. Because of roundness’ unreliability in low resolution imaging, NII was chosen over roundness. </w:t>
      </w:r>
      <w:r w:rsidRPr="003564C9">
        <w:rPr>
          <w:rFonts w:ascii="Times New Roman" w:hAnsi="Times New Roman" w:cs="Times New Roman"/>
          <w:b/>
          <w:sz w:val="24"/>
          <w:szCs w:val="24"/>
          <w:lang w:val="en-US"/>
        </w:rPr>
        <w:t xml:space="preserve">(D) </w:t>
      </w:r>
      <w:r w:rsidRPr="003564C9">
        <w:rPr>
          <w:rFonts w:ascii="Times New Roman" w:hAnsi="Times New Roman" w:cs="Times New Roman"/>
          <w:sz w:val="24"/>
          <w:szCs w:val="24"/>
          <w:lang w:val="en-US"/>
        </w:rPr>
        <w:t xml:space="preserve">Schematic illustration of how the nucleus perimeter was calculated within the calculation of roundness. Rather than a simple edge count method, a polygonal approximation was implemented. This approximation took into account the inward and outward corners, and straight lines. Different weights were assigned, since a digital representation of a shape can only be pixelated without smooth curves. Such an approximation with enough pixels </w:t>
      </w:r>
      <w:r w:rsidRPr="003564C9">
        <w:rPr>
          <w:rFonts w:ascii="Times New Roman" w:hAnsi="Times New Roman" w:cs="Times New Roman"/>
          <w:sz w:val="24"/>
          <w:szCs w:val="24"/>
          <w:lang w:val="en-US"/>
        </w:rPr>
        <w:lastRenderedPageBreak/>
        <w:t>improves the calculation of the perimeter</w:t>
      </w:r>
      <w:r>
        <w:rPr>
          <w:rFonts w:ascii="Times New Roman" w:hAnsi="Times New Roman" w:cs="Times New Roman"/>
          <w:sz w:val="24"/>
          <w:szCs w:val="24"/>
          <w:lang w:val="en-US"/>
        </w:rPr>
        <w:t>,</w:t>
      </w:r>
      <w:r w:rsidRPr="003564C9">
        <w:rPr>
          <w:rFonts w:ascii="Times New Roman" w:hAnsi="Times New Roman" w:cs="Times New Roman"/>
          <w:sz w:val="24"/>
          <w:szCs w:val="24"/>
          <w:lang w:val="en-US"/>
        </w:rPr>
        <w:t xml:space="preserve"> whereas less pixels entail an under-estimation of the perimeter with a value below 1. All image bars, 10 </w:t>
      </w:r>
      <w:r w:rsidRPr="003564C9">
        <w:rPr>
          <w:rFonts w:ascii="Symbol" w:hAnsi="Symbol" w:cs="Times New Roman"/>
          <w:sz w:val="24"/>
          <w:szCs w:val="24"/>
          <w:lang w:val="en-US"/>
        </w:rPr>
        <w:t></w:t>
      </w:r>
      <w:r w:rsidRPr="003564C9">
        <w:rPr>
          <w:rFonts w:ascii="Times New Roman" w:hAnsi="Times New Roman" w:cs="Times New Roman"/>
          <w:sz w:val="24"/>
          <w:szCs w:val="24"/>
          <w:lang w:val="en-US"/>
        </w:rPr>
        <w:t xml:space="preserve">m. </w:t>
      </w:r>
    </w:p>
    <w:p w:rsidR="00BC2C26" w:rsidRPr="003564C9" w:rsidRDefault="00BC2C26" w:rsidP="00BC2C26">
      <w:pPr>
        <w:spacing w:line="360" w:lineRule="auto"/>
        <w:rPr>
          <w:rFonts w:ascii="Times New Roman" w:hAnsi="Times New Roman"/>
          <w:b/>
          <w:lang w:val="en-US"/>
        </w:rPr>
      </w:pPr>
    </w:p>
    <w:p w:rsidR="00BC2C26" w:rsidRPr="0024519D"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 xml:space="preserve">Figure S4. Speed peaks and rounding of the nucleus increase with confinement. </w:t>
      </w:r>
      <w:r w:rsidRPr="003564C9">
        <w:rPr>
          <w:rFonts w:ascii="Times New Roman" w:hAnsi="Times New Roman" w:cs="Times New Roman"/>
          <w:lang w:val="en-US"/>
        </w:rPr>
        <w:t>HT1080 cells migrated in</w:t>
      </w:r>
      <w:r w:rsidRPr="003564C9">
        <w:rPr>
          <w:rFonts w:ascii="Times New Roman" w:hAnsi="Times New Roman"/>
          <w:lang w:val="en-US"/>
        </w:rPr>
        <w:t xml:space="preserve"> collagen of</w:t>
      </w:r>
      <w:r w:rsidRPr="003564C9">
        <w:rPr>
          <w:rFonts w:ascii="Times New Roman" w:hAnsi="Times New Roman" w:cs="Times New Roman"/>
          <w:lang w:val="en-US"/>
        </w:rPr>
        <w:t xml:space="preserve"> increasing indicated concentrations and the absence or presence of GM6001</w:t>
      </w:r>
      <w:r w:rsidRPr="003564C9">
        <w:rPr>
          <w:rFonts w:ascii="Times New Roman" w:hAnsi="Times New Roman" w:cs="Times New Roman"/>
          <w:b/>
          <w:lang w:val="en-US"/>
        </w:rPr>
        <w:t xml:space="preserve"> </w:t>
      </w:r>
      <w:r w:rsidRPr="003564C9">
        <w:rPr>
          <w:rFonts w:ascii="Times New Roman" w:hAnsi="Times New Roman" w:cs="Times New Roman"/>
          <w:lang w:val="en-US"/>
        </w:rPr>
        <w:t xml:space="preserve">(sequences and values correspond to Fig. 2A). </w:t>
      </w:r>
      <w:r w:rsidRPr="003564C9">
        <w:rPr>
          <w:rFonts w:ascii="Times New Roman" w:hAnsi="Times New Roman" w:cs="Times New Roman"/>
          <w:b/>
          <w:lang w:val="en-US"/>
        </w:rPr>
        <w:t>(A-C)</w:t>
      </w:r>
      <w:r w:rsidRPr="003564C9">
        <w:rPr>
          <w:rFonts w:ascii="Times New Roman" w:hAnsi="Times New Roman" w:cs="Times New Roman"/>
          <w:lang w:val="en-US"/>
        </w:rPr>
        <w:t xml:space="preserve"> </w:t>
      </w:r>
      <w:r w:rsidRPr="003564C9">
        <w:rPr>
          <w:rFonts w:ascii="Times New Roman" w:hAnsi="Times New Roman" w:cs="Times New Roman"/>
          <w:b/>
          <w:lang w:val="en-US"/>
        </w:rPr>
        <w:t>Left column,</w:t>
      </w:r>
      <w:r w:rsidRPr="003564C9">
        <w:rPr>
          <w:rFonts w:ascii="Times New Roman" w:hAnsi="Times New Roman" w:cs="Times New Roman"/>
          <w:lang w:val="en-US"/>
        </w:rPr>
        <w:t xml:space="preserve"> upper rows, sequences of migrating cells over indicated time periods and in indicated colors for cell body (DsRed2 or transmission signal), nucleus (H2B-eGFP, H2B-mCherry or NLS-GFP) and collagen reflection signal. Color-coded arrowheads indicate rounding even if marginal. Lower rows, nuclear outlines or segmentations, respectively, with centroids as blue dots and trajectories in red. Arrows indicate long, colored trajectories that correspond to nucleus rounding indicating phase IV peak events. </w:t>
      </w:r>
      <w:r w:rsidRPr="003564C9">
        <w:rPr>
          <w:rFonts w:ascii="Times New Roman" w:hAnsi="Times New Roman" w:cs="Times New Roman"/>
          <w:b/>
          <w:lang w:val="en-US"/>
        </w:rPr>
        <w:t>(B,C)</w:t>
      </w:r>
      <w:r w:rsidRPr="003564C9">
        <w:rPr>
          <w:rFonts w:ascii="Times New Roman" w:hAnsi="Times New Roman" w:cs="Times New Roman"/>
          <w:lang w:val="en-US"/>
        </w:rPr>
        <w:t xml:space="preserve"> Dotted rectangle, inset where nucleus in bottom row was enlarged from. </w:t>
      </w:r>
      <w:r w:rsidRPr="003564C9">
        <w:rPr>
          <w:rFonts w:ascii="Times New Roman" w:hAnsi="Times New Roman" w:cs="Times New Roman"/>
          <w:b/>
          <w:lang w:val="en-US"/>
        </w:rPr>
        <w:t>(C)</w:t>
      </w:r>
      <w:r w:rsidRPr="003564C9">
        <w:rPr>
          <w:rFonts w:ascii="Times New Roman" w:hAnsi="Times New Roman" w:cs="Times New Roman"/>
          <w:lang w:val="en-US"/>
        </w:rPr>
        <w:t xml:space="preserve"> White arrows, detachment of cell rear corresponding to velocity peak and rounding of nucleus. All bars, 10 </w:t>
      </w:r>
      <w:r w:rsidRPr="003564C9">
        <w:rPr>
          <w:rFonts w:ascii="Symbol" w:hAnsi="Symbol" w:cs="Times New Roman"/>
          <w:lang w:val="en-US"/>
        </w:rPr>
        <w:t></w:t>
      </w:r>
      <w:r w:rsidRPr="003564C9">
        <w:rPr>
          <w:rFonts w:ascii="Times New Roman" w:hAnsi="Times New Roman" w:cs="Times New Roman"/>
          <w:lang w:val="en-US"/>
        </w:rPr>
        <w:t xml:space="preserve">m. </w:t>
      </w:r>
      <w:r w:rsidRPr="003564C9">
        <w:rPr>
          <w:rFonts w:ascii="Times New Roman" w:hAnsi="Times New Roman" w:cs="Times New Roman"/>
          <w:b/>
          <w:lang w:val="en-US"/>
        </w:rPr>
        <w:t>Middle column,</w:t>
      </w:r>
      <w:r w:rsidRPr="003564C9">
        <w:rPr>
          <w:rFonts w:ascii="Times New Roman" w:hAnsi="Times New Roman" w:cs="Times New Roman"/>
          <w:lang w:val="en-US"/>
        </w:rPr>
        <w:t xml:space="preserve"> speed patterns of nuclei (top), and corresponding NII value, all with color coding matching events in imaging sequences. Speed peaks that associate with decreasing NII values (‘phase IV peak events’) are indicated by colored dots and gr</w:t>
      </w:r>
      <w:r>
        <w:rPr>
          <w:rFonts w:ascii="Times New Roman" w:hAnsi="Times New Roman" w:cs="Times New Roman"/>
          <w:lang w:val="en-US"/>
        </w:rPr>
        <w:t>e</w:t>
      </w:r>
      <w:r w:rsidRPr="003564C9">
        <w:rPr>
          <w:rFonts w:ascii="Times New Roman" w:hAnsi="Times New Roman" w:cs="Times New Roman"/>
          <w:lang w:val="en-US"/>
        </w:rPr>
        <w:t xml:space="preserve">y areas, and representative speed peak sizes are </w:t>
      </w:r>
      <w:r>
        <w:rPr>
          <w:rFonts w:ascii="Times New Roman" w:hAnsi="Times New Roman" w:cs="Times New Roman"/>
          <w:lang w:val="en-US"/>
        </w:rPr>
        <w:t>indicated</w:t>
      </w:r>
      <w:r w:rsidRPr="003564C9">
        <w:rPr>
          <w:rFonts w:ascii="Times New Roman" w:hAnsi="Times New Roman" w:cs="Times New Roman"/>
          <w:lang w:val="en-US"/>
        </w:rPr>
        <w:t xml:space="preserve"> by </w:t>
      </w:r>
      <w:r>
        <w:rPr>
          <w:rFonts w:ascii="Times New Roman" w:hAnsi="Times New Roman" w:cs="Times New Roman"/>
          <w:lang w:val="en-US"/>
        </w:rPr>
        <w:t xml:space="preserve">length of </w:t>
      </w:r>
      <w:r w:rsidRPr="003564C9">
        <w:rPr>
          <w:rFonts w:ascii="Times New Roman" w:hAnsi="Times New Roman" w:cs="Times New Roman"/>
          <w:lang w:val="en-US"/>
        </w:rPr>
        <w:t xml:space="preserve">black boxes. </w:t>
      </w:r>
      <w:r w:rsidRPr="003564C9">
        <w:rPr>
          <w:rFonts w:ascii="Times New Roman" w:hAnsi="Times New Roman" w:cs="Times New Roman"/>
          <w:b/>
          <w:lang w:val="en-US"/>
        </w:rPr>
        <w:t>Right column</w:t>
      </w:r>
      <w:r w:rsidRPr="003564C9">
        <w:rPr>
          <w:rFonts w:ascii="Times New Roman" w:hAnsi="Times New Roman" w:cs="Times New Roman"/>
          <w:lang w:val="en-US"/>
        </w:rPr>
        <w:t>, speed as a function of delta NII, where values that relate to color-coded speed peaks/nuclear rounding are encircled, and numbers in green, median value of respective delta NII. Part</w:t>
      </w:r>
      <w:r w:rsidRPr="006532C6">
        <w:rPr>
          <w:rFonts w:ascii="Times New Roman" w:hAnsi="Times New Roman" w:cs="Times New Roman"/>
          <w:lang w:val="en-US"/>
        </w:rPr>
        <w:t xml:space="preserve"> of the image sequence from </w:t>
      </w:r>
      <w:r w:rsidRPr="006532C6">
        <w:rPr>
          <w:rFonts w:ascii="Times New Roman" w:hAnsi="Times New Roman" w:cs="Times New Roman"/>
          <w:b/>
          <w:lang w:val="en-US"/>
        </w:rPr>
        <w:t xml:space="preserve">(C) </w:t>
      </w:r>
      <w:r w:rsidRPr="006532C6">
        <w:rPr>
          <w:rFonts w:ascii="Times New Roman" w:hAnsi="Times New Roman" w:cs="Times New Roman"/>
          <w:lang w:val="en-US"/>
        </w:rPr>
        <w:t xml:space="preserve">is reproduced from </w:t>
      </w:r>
      <w:r>
        <w:rPr>
          <w:rFonts w:ascii="Times New Roman" w:hAnsi="Times New Roman" w:cs="Times New Roman"/>
          <w:lang w:val="en-US"/>
        </w:rPr>
        <w:fldChar w:fldCharType="begin">
          <w:fldData xml:space="preserve">PEVuZE5vdGU+PENpdGU+PEF1dGhvcj5EZW5haXM8L0F1dGhvcj48WWVhcj4yMDE2PC9ZZWFyPjxS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</w:fldData>
        </w:fldChar>
      </w:r>
      <w:r>
        <w:rPr>
          <w:rFonts w:ascii="Times New Roman" w:hAnsi="Times New Roman" w:cs="Times New Roman"/>
          <w:lang w:val="en-US"/>
        </w:rPr>
        <w:instrText xml:space="preserve"> ADDIN EN.CITE </w:instrText>
      </w:r>
      <w:r>
        <w:rPr>
          <w:rFonts w:ascii="Times New Roman" w:hAnsi="Times New Roman" w:cs="Times New Roman"/>
          <w:lang w:val="en-US"/>
        </w:rPr>
        <w:fldChar w:fldCharType="begin">
          <w:fldData xml:space="preserve">PEVuZE5vdGU+PENpdGU+PEF1dGhvcj5EZW5haXM8L0F1dGhvcj48WWVhcj4yMDE2PC9ZZWFyPjxS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</w:fldData>
        </w:fldChar>
      </w:r>
      <w:r>
        <w:rPr>
          <w:rFonts w:ascii="Times New Roman" w:hAnsi="Times New Roman" w:cs="Times New Roman"/>
          <w:lang w:val="en-US"/>
        </w:rPr>
        <w:instrText xml:space="preserve"> ADDIN EN.CITE.DATA </w:instrText>
      </w:r>
      <w:r>
        <w:rPr>
          <w:rFonts w:ascii="Times New Roman" w:hAnsi="Times New Roman" w:cs="Times New Roman"/>
          <w:lang w:val="en-US"/>
        </w:rPr>
      </w:r>
      <w:r>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Pr="000C5744">
        <w:rPr>
          <w:rFonts w:ascii="Times New Roman" w:hAnsi="Times New Roman" w:cs="Times New Roman"/>
          <w:noProof/>
          <w:vertAlign w:val="superscript"/>
          <w:lang w:val="en-US"/>
        </w:rPr>
        <w:t>35</w:t>
      </w:r>
      <w:r>
        <w:rPr>
          <w:rFonts w:ascii="Times New Roman" w:hAnsi="Times New Roman" w:cs="Times New Roman"/>
          <w:lang w:val="en-US"/>
        </w:rPr>
        <w:fldChar w:fldCharType="end"/>
      </w:r>
      <w:r w:rsidRPr="006532C6">
        <w:rPr>
          <w:rFonts w:ascii="Times New Roman" w:hAnsi="Times New Roman" w:cs="Times New Roman"/>
          <w:lang w:val="en-US"/>
        </w:rPr>
        <w:t>.</w:t>
      </w:r>
      <w:r w:rsidRPr="00563401">
        <w:rPr>
          <w:rFonts w:ascii="Times New Roman" w:hAnsi="Times New Roman" w:cs="Times New Roman"/>
          <w:lang w:val="en-US"/>
        </w:rPr>
        <w:t xml:space="preserve"> </w:t>
      </w:r>
    </w:p>
    <w:p w:rsidR="00BC2C26" w:rsidRDefault="00BC2C26" w:rsidP="00BC2C26">
      <w:pPr>
        <w:spacing w:line="360" w:lineRule="auto"/>
        <w:rPr>
          <w:rFonts w:ascii="Times New Roman" w:hAnsi="Times New Roman"/>
          <w:b/>
          <w:lang w:val="en-US"/>
        </w:rPr>
      </w:pPr>
    </w:p>
    <w:p w:rsidR="00BC2C26" w:rsidRPr="003564C9" w:rsidRDefault="00BC2C26" w:rsidP="00BC2C26">
      <w:pPr>
        <w:spacing w:line="360" w:lineRule="auto"/>
        <w:rPr>
          <w:rFonts w:ascii="Times New Roman" w:hAnsi="Times New Roman" w:cs="Times New Roman"/>
          <w:lang w:val="en-US"/>
        </w:rPr>
      </w:pPr>
      <w:r w:rsidRPr="006503C0">
        <w:rPr>
          <w:rFonts w:ascii="Times New Roman" w:hAnsi="Times New Roman" w:cs="Times New Roman"/>
          <w:b/>
          <w:lang w:val="en-US"/>
        </w:rPr>
        <w:t>Figure S</w:t>
      </w:r>
      <w:r>
        <w:rPr>
          <w:rFonts w:ascii="Times New Roman" w:hAnsi="Times New Roman" w:cs="Times New Roman"/>
          <w:b/>
          <w:lang w:val="en-US"/>
        </w:rPr>
        <w:t>5</w:t>
      </w:r>
      <w:r w:rsidRPr="006503C0">
        <w:rPr>
          <w:rFonts w:ascii="Times New Roman" w:hAnsi="Times New Roman" w:cs="Times New Roman"/>
          <w:b/>
          <w:lang w:val="en-US"/>
        </w:rPr>
        <w:t>.</w:t>
      </w:r>
      <w:r>
        <w:rPr>
          <w:rFonts w:ascii="Times New Roman" w:hAnsi="Times New Roman" w:cs="Times New Roman"/>
          <w:lang w:val="en-US"/>
        </w:rPr>
        <w:t xml:space="preserve"> </w:t>
      </w:r>
      <w:r w:rsidRPr="008A37FF">
        <w:rPr>
          <w:rFonts w:ascii="Times New Roman" w:hAnsi="Times New Roman" w:cs="Times New Roman"/>
          <w:b/>
          <w:lang w:val="en-US"/>
        </w:rPr>
        <w:t xml:space="preserve">Selection </w:t>
      </w:r>
      <w:r>
        <w:rPr>
          <w:rFonts w:ascii="Times New Roman" w:hAnsi="Times New Roman" w:cs="Times New Roman"/>
          <w:b/>
          <w:lang w:val="en-US"/>
        </w:rPr>
        <w:t xml:space="preserve">and depiction scheme </w:t>
      </w:r>
      <w:r w:rsidRPr="008A37FF">
        <w:rPr>
          <w:rFonts w:ascii="Times New Roman" w:hAnsi="Times New Roman" w:cs="Times New Roman"/>
          <w:b/>
          <w:lang w:val="en-US"/>
        </w:rPr>
        <w:t xml:space="preserve">of phase IV </w:t>
      </w:r>
      <w:r>
        <w:rPr>
          <w:rFonts w:ascii="Times New Roman" w:hAnsi="Times New Roman" w:cs="Times New Roman"/>
          <w:b/>
          <w:lang w:val="en-US"/>
        </w:rPr>
        <w:t>speed peak/ nuclear rounding</w:t>
      </w:r>
      <w:r w:rsidRPr="008A37FF">
        <w:rPr>
          <w:rFonts w:ascii="Times New Roman" w:hAnsi="Times New Roman" w:cs="Times New Roman"/>
          <w:b/>
          <w:lang w:val="en-US"/>
        </w:rPr>
        <w:t xml:space="preserve"> events.</w:t>
      </w:r>
      <w:r>
        <w:rPr>
          <w:rFonts w:ascii="Times New Roman" w:hAnsi="Times New Roman" w:cs="Times New Roman"/>
          <w:lang w:val="en-US"/>
        </w:rPr>
        <w:t xml:space="preserve"> </w:t>
      </w:r>
      <w:r w:rsidRPr="00395133">
        <w:rPr>
          <w:rFonts w:ascii="Times New Roman" w:hAnsi="Times New Roman" w:cs="Times New Roman"/>
          <w:b/>
          <w:lang w:val="en-US"/>
        </w:rPr>
        <w:t>(A)</w:t>
      </w:r>
      <w:r>
        <w:rPr>
          <w:rFonts w:ascii="Times New Roman" w:hAnsi="Times New Roman" w:cs="Times New Roman"/>
          <w:lang w:val="en-US"/>
        </w:rPr>
        <w:t xml:space="preserve"> Imaging sequence</w:t>
      </w:r>
      <w:r w:rsidRPr="0088667D">
        <w:rPr>
          <w:rFonts w:ascii="Times New Roman" w:hAnsi="Times New Roman" w:cs="Times New Roman"/>
          <w:lang w:val="en-US"/>
        </w:rPr>
        <w:t xml:space="preserve"> </w:t>
      </w:r>
      <w:r>
        <w:rPr>
          <w:rFonts w:ascii="Times New Roman" w:hAnsi="Times New Roman" w:cs="Times New Roman"/>
          <w:lang w:val="en-US"/>
        </w:rPr>
        <w:t>and segmentation from</w:t>
      </w:r>
      <w:r w:rsidRPr="0088667D">
        <w:rPr>
          <w:rFonts w:ascii="Times New Roman" w:hAnsi="Times New Roman" w:cs="Times New Roman"/>
          <w:lang w:val="en-US"/>
        </w:rPr>
        <w:t xml:space="preserve"> </w:t>
      </w:r>
      <w:r>
        <w:rPr>
          <w:rFonts w:ascii="Times New Roman" w:hAnsi="Times New Roman" w:cs="Times New Roman"/>
          <w:lang w:val="en-US"/>
        </w:rPr>
        <w:t xml:space="preserve">a representative G1 phase </w:t>
      </w:r>
      <w:r w:rsidRPr="0088667D">
        <w:rPr>
          <w:rFonts w:ascii="Times New Roman" w:hAnsi="Times New Roman" w:cs="Times New Roman"/>
          <w:lang w:val="en-US"/>
        </w:rPr>
        <w:t>HT1080</w:t>
      </w:r>
      <w:r>
        <w:rPr>
          <w:rFonts w:ascii="Times New Roman" w:hAnsi="Times New Roman" w:cs="Times New Roman"/>
          <w:lang w:val="en-US"/>
        </w:rPr>
        <w:t>-Fucci</w:t>
      </w:r>
      <w:r w:rsidRPr="0088667D">
        <w:rPr>
          <w:rFonts w:ascii="Times New Roman" w:hAnsi="Times New Roman" w:cs="Times New Roman"/>
          <w:lang w:val="en-US"/>
        </w:rPr>
        <w:t xml:space="preserve"> cell nucle</w:t>
      </w:r>
      <w:r>
        <w:rPr>
          <w:rFonts w:ascii="Times New Roman" w:hAnsi="Times New Roman" w:cs="Times New Roman"/>
          <w:lang w:val="en-US"/>
        </w:rPr>
        <w:t>us</w:t>
      </w:r>
      <w:r w:rsidRPr="0088667D">
        <w:rPr>
          <w:rFonts w:ascii="Times New Roman" w:hAnsi="Times New Roman" w:cs="Times New Roman"/>
          <w:lang w:val="en-US"/>
        </w:rPr>
        <w:t xml:space="preserve"> </w:t>
      </w:r>
      <w:r>
        <w:rPr>
          <w:rFonts w:ascii="Times New Roman" w:hAnsi="Times New Roman" w:cs="Times New Roman"/>
          <w:lang w:val="en-US"/>
        </w:rPr>
        <w:t xml:space="preserve">migrating in collagen (1.7 mg/ml) in the presence of GM6001. </w:t>
      </w:r>
      <w:r w:rsidRPr="00A020F2">
        <w:rPr>
          <w:rFonts w:ascii="Times New Roman" w:hAnsi="Times New Roman" w:cs="Times New Roman"/>
          <w:b/>
          <w:lang w:val="en-US"/>
        </w:rPr>
        <w:t>(B)</w:t>
      </w:r>
      <w:r>
        <w:rPr>
          <w:rFonts w:ascii="Times New Roman" w:hAnsi="Times New Roman" w:cs="Times New Roman"/>
          <w:lang w:val="en-US"/>
        </w:rPr>
        <w:t xml:space="preserve"> Analysis of the nuclear parameters speed and </w:t>
      </w:r>
      <w:r w:rsidRPr="00777DC6">
        <w:rPr>
          <w:rFonts w:ascii="Times New Roman" w:hAnsi="Times New Roman" w:cs="Times New Roman"/>
          <w:lang w:val="en-US"/>
        </w:rPr>
        <w:t>NII</w:t>
      </w:r>
      <w:r>
        <w:rPr>
          <w:rFonts w:ascii="Times New Roman" w:hAnsi="Times New Roman" w:cs="Times New Roman"/>
          <w:lang w:val="en-US"/>
        </w:rPr>
        <w:t>,</w:t>
      </w:r>
      <w:r w:rsidRPr="00777DC6">
        <w:rPr>
          <w:rFonts w:ascii="Times New Roman" w:hAnsi="Times New Roman" w:cs="Times New Roman"/>
          <w:lang w:val="en-US"/>
        </w:rPr>
        <w:t xml:space="preserve"> and simultaneous</w:t>
      </w:r>
      <w:r>
        <w:rPr>
          <w:rFonts w:ascii="Times New Roman" w:hAnsi="Times New Roman" w:cs="Times New Roman"/>
          <w:lang w:val="en-US"/>
        </w:rPr>
        <w:t xml:space="preserve"> display</w:t>
      </w:r>
      <w:r w:rsidRPr="00AF11EA">
        <w:rPr>
          <w:rFonts w:ascii="Times New Roman" w:hAnsi="Times New Roman" w:cs="Times New Roman"/>
          <w:lang w:val="en-US"/>
        </w:rPr>
        <w:t xml:space="preserve"> </w:t>
      </w:r>
      <w:r>
        <w:rPr>
          <w:rFonts w:ascii="Times New Roman" w:hAnsi="Times New Roman" w:cs="Times New Roman"/>
          <w:lang w:val="en-US"/>
        </w:rPr>
        <w:t xml:space="preserve">over time to demonstrate how phase IV nuclear events were selected according to when a speed peak was associated with a decrease of NII from one timestep to the next. Phase IV events are marked by colored dots and vertical pastel-colored stripes, and the corresponding rounded nuclear shapes in </w:t>
      </w:r>
      <w:r w:rsidRPr="006B513B">
        <w:rPr>
          <w:rFonts w:ascii="Times New Roman" w:hAnsi="Times New Roman" w:cs="Times New Roman"/>
          <w:b/>
          <w:lang w:val="en-US"/>
        </w:rPr>
        <w:t>(A)</w:t>
      </w:r>
      <w:r>
        <w:rPr>
          <w:rFonts w:ascii="Times New Roman" w:hAnsi="Times New Roman" w:cs="Times New Roman"/>
          <w:lang w:val="en-US"/>
        </w:rPr>
        <w:t xml:space="preserve"> are marked by red-colored outline. </w:t>
      </w:r>
      <w:r w:rsidRPr="00404DD6">
        <w:rPr>
          <w:rFonts w:ascii="Times New Roman" w:hAnsi="Times New Roman" w:cs="Times New Roman"/>
          <w:b/>
          <w:lang w:val="en-US"/>
        </w:rPr>
        <w:t xml:space="preserve">(C) </w:t>
      </w:r>
      <w:r w:rsidRPr="00251E33">
        <w:rPr>
          <w:rFonts w:ascii="Times New Roman" w:hAnsi="Times New Roman" w:cs="Times New Roman"/>
          <w:lang w:val="en-US"/>
        </w:rPr>
        <w:t>Phase IV (</w:t>
      </w:r>
      <w:r>
        <w:rPr>
          <w:rFonts w:ascii="Times New Roman" w:hAnsi="Times New Roman" w:cs="Times New Roman"/>
          <w:lang w:val="en-US"/>
        </w:rPr>
        <w:t>pink</w:t>
      </w:r>
      <w:r w:rsidRPr="00251E33">
        <w:rPr>
          <w:rFonts w:ascii="Times New Roman" w:hAnsi="Times New Roman" w:cs="Times New Roman"/>
          <w:lang w:val="en-US"/>
        </w:rPr>
        <w:t xml:space="preserve"> dots) and non-phase IV (black dots) events from G1 phase cell nuclei from cells </w:t>
      </w:r>
      <w:r w:rsidRPr="003564C9">
        <w:rPr>
          <w:rFonts w:ascii="Times New Roman" w:hAnsi="Times New Roman" w:cs="Times New Roman"/>
          <w:lang w:val="en-US"/>
        </w:rPr>
        <w:t xml:space="preserve">migrating in collagen (1.7 mg/mL) and in the absence and presence of GM6001, where speed is shown as a function of delta NII values per time step (data points and cell numbers correspond to Fig. 3E right;F). Colored </w:t>
      </w:r>
      <w:r w:rsidRPr="003564C9">
        <w:rPr>
          <w:rFonts w:ascii="Times New Roman" w:hAnsi="Times New Roman" w:cs="Times New Roman"/>
          <w:lang w:val="en-US"/>
        </w:rPr>
        <w:lastRenderedPageBreak/>
        <w:t xml:space="preserve">ellipses indicate increased shape change of phase IV events in right graph as compared to left graph. </w:t>
      </w:r>
    </w:p>
    <w:p w:rsidR="00BC2C26" w:rsidRPr="003564C9" w:rsidRDefault="00BC2C26" w:rsidP="00BC2C26">
      <w:pPr>
        <w:spacing w:line="360" w:lineRule="auto"/>
        <w:rPr>
          <w:rFonts w:ascii="Times New Roman" w:hAnsi="Times New Roman" w:cs="Times New Roman"/>
          <w:lang w:val="en-US"/>
        </w:rPr>
      </w:pPr>
    </w:p>
    <w:p w:rsidR="00BC2C26" w:rsidRPr="003564C9" w:rsidRDefault="00BC2C26" w:rsidP="00BC2C26">
      <w:pPr>
        <w:spacing w:line="360" w:lineRule="auto"/>
        <w:rPr>
          <w:rFonts w:ascii="Times New Roman" w:hAnsi="Times New Roman"/>
          <w:b/>
          <w:lang w:val="en-US"/>
        </w:rPr>
      </w:pPr>
      <w:r w:rsidRPr="003564C9">
        <w:rPr>
          <w:rFonts w:ascii="Times New Roman" w:hAnsi="Times New Roman"/>
          <w:b/>
          <w:lang w:val="en-US"/>
        </w:rPr>
        <w:t>Movie legends</w:t>
      </w:r>
    </w:p>
    <w:p w:rsidR="00BC2C26" w:rsidRPr="002273E6"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t xml:space="preserve">Movie S1. Spontaneous migration of mesenchymal HT1080-Fucci cells over different interphase cell cycle phases. </w:t>
      </w:r>
      <w:r w:rsidRPr="003564C9">
        <w:rPr>
          <w:rFonts w:ascii="Times New Roman" w:hAnsi="Times New Roman" w:cs="Times New Roman"/>
          <w:lang w:val="en-US"/>
        </w:rPr>
        <w:t>Migrating HT1080-Fucci cells in 3D collagen in the presence of GM6001 were imaged by pathway microscopy at 37</w:t>
      </w:r>
      <w:r w:rsidRPr="003564C9">
        <w:rPr>
          <w:rFonts w:ascii="Arial" w:hAnsi="Arial" w:cs="Arial"/>
          <w:lang w:val="en-US"/>
        </w:rPr>
        <w:t>°</w:t>
      </w:r>
      <w:r w:rsidRPr="003564C9">
        <w:rPr>
          <w:rFonts w:ascii="Times New Roman" w:hAnsi="Times New Roman" w:cs="Times New Roman"/>
          <w:lang w:val="en-US"/>
        </w:rPr>
        <w:t xml:space="preserve">C. </w:t>
      </w:r>
      <w:r>
        <w:rPr>
          <w:rFonts w:ascii="Times New Roman" w:hAnsi="Times New Roman" w:cs="Times New Roman"/>
          <w:lang w:val="en-US"/>
        </w:rPr>
        <w:t>F</w:t>
      </w:r>
      <w:r w:rsidRPr="003564C9">
        <w:rPr>
          <w:rFonts w:ascii="Times New Roman" w:hAnsi="Times New Roman" w:cs="Times New Roman"/>
          <w:lang w:val="en-US"/>
        </w:rPr>
        <w:t>luorescently labeled nuclei (</w:t>
      </w:r>
      <w:r w:rsidRPr="003564C9">
        <w:rPr>
          <w:rFonts w:ascii="Times New Roman" w:hAnsi="Times New Roman" w:cs="Times New Roman"/>
          <w:b/>
          <w:lang w:val="en-US"/>
        </w:rPr>
        <w:t>middle panel</w:t>
      </w:r>
      <w:r w:rsidRPr="003564C9">
        <w:rPr>
          <w:rFonts w:ascii="Times New Roman" w:hAnsi="Times New Roman" w:cs="Times New Roman"/>
          <w:lang w:val="en-US"/>
        </w:rPr>
        <w:t xml:space="preserve">) were overlaid with brightfield signal showing polarized cell bodies within 3D collagen in different layers </w:t>
      </w:r>
      <w:r w:rsidRPr="002273E6">
        <w:rPr>
          <w:rFonts w:ascii="Times New Roman" w:hAnsi="Times New Roman" w:cs="Times New Roman"/>
          <w:lang w:val="en-US"/>
        </w:rPr>
        <w:t>(</w:t>
      </w:r>
      <w:r w:rsidRPr="002273E6">
        <w:rPr>
          <w:rFonts w:ascii="Times New Roman" w:hAnsi="Times New Roman" w:cs="Times New Roman"/>
          <w:b/>
          <w:lang w:val="en-US"/>
        </w:rPr>
        <w:t>left panel</w:t>
      </w:r>
      <w:r w:rsidRPr="002273E6">
        <w:rPr>
          <w:rFonts w:ascii="Times New Roman" w:hAnsi="Times New Roman" w:cs="Times New Roman"/>
          <w:lang w:val="en-US"/>
        </w:rPr>
        <w:t xml:space="preserve">). Marked cell in left-upper corner migrated to the right-lower corner while it transited from G1 (pink) to S-Start (yellow) and S/G2 (green) cell cycle phase. In cell track, segments of phase IV peak step-to-step distances, when appearing with nuclear rounding (see colored dots and arrowheads Fig. S2C), were marked in respective Fucci color. </w:t>
      </w:r>
      <w:r w:rsidRPr="002273E6">
        <w:rPr>
          <w:rFonts w:ascii="Times New Roman" w:hAnsi="Times New Roman" w:cs="Times New Roman"/>
          <w:b/>
          <w:lang w:val="en-US"/>
        </w:rPr>
        <w:t>Right panel,</w:t>
      </w:r>
      <w:r w:rsidRPr="002273E6">
        <w:rPr>
          <w:rFonts w:ascii="Times New Roman" w:hAnsi="Times New Roman" w:cs="Times New Roman"/>
          <w:lang w:val="en-US"/>
        </w:rPr>
        <w:t xml:space="preserve"> respective crops from the nucleus of the marked cell during cell cycle transition, with forward moving tip of nucleus being directed towards the bottom, together with Otsu-segmented outline, complementary to Fig. 1A and S2A, and used for quantifications in Fig. S2B-D. Time as indicated. Bar, 50 </w:t>
      </w:r>
      <w:r w:rsidRPr="002273E6">
        <w:rPr>
          <w:rFonts w:ascii="Symbol" w:hAnsi="Symbol" w:cs="Times New Roman"/>
          <w:lang w:val="en-US"/>
        </w:rPr>
        <w:t></w:t>
      </w:r>
      <w:r w:rsidRPr="002273E6">
        <w:rPr>
          <w:rFonts w:ascii="Times New Roman" w:hAnsi="Times New Roman" w:cs="Times New Roman"/>
          <w:lang w:val="en-US"/>
        </w:rPr>
        <w:t>m.</w:t>
      </w:r>
    </w:p>
    <w:p w:rsidR="00BC2C26" w:rsidRPr="002273E6"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lang w:val="en-US"/>
        </w:rPr>
      </w:pPr>
      <w:r w:rsidRPr="002273E6">
        <w:rPr>
          <w:rFonts w:ascii="Times New Roman" w:hAnsi="Times New Roman" w:cs="Times New Roman"/>
          <w:b/>
          <w:lang w:val="en-US"/>
        </w:rPr>
        <w:t>Movie S2. Phase IV peak events in migratory G1 phase HT1080 cells.</w:t>
      </w:r>
      <w:r w:rsidRPr="002273E6">
        <w:rPr>
          <w:rFonts w:ascii="Times New Roman" w:hAnsi="Times New Roman" w:cs="Times New Roman"/>
          <w:lang w:val="en-US"/>
        </w:rPr>
        <w:t xml:space="preserve"> Segmentation of in focus-HT1080 cell nuclei from G1 (as well as S/G2) phase during cell migration in collagen in the presence of GM6001, cropped from overview image sequences such as Movie S1. In the first part of the movie only the nuclear morphologies are shown, whereas in the second part centroids per segmented nucleus are shown in blue, together with centroid-connecting cell tracks where ‘phase IV events’ are marked by pink (or green) track segments. G1 phase nucleus sequence marked with asterisk is displayed in Fig. S5A</w:t>
      </w:r>
      <w:r w:rsidRPr="003564C9">
        <w:rPr>
          <w:rFonts w:ascii="Times New Roman" w:hAnsi="Times New Roman" w:cs="Times New Roman"/>
          <w:lang w:val="en-US"/>
        </w:rPr>
        <w:t xml:space="preserve">. Time as indicated. </w:t>
      </w:r>
    </w:p>
    <w:p w:rsidR="00BC2C26" w:rsidRPr="003564C9"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color w:val="000000"/>
          <w:shd w:val="clear" w:color="auto" w:fill="FFFFFF"/>
          <w:lang w:val="en-US"/>
        </w:rPr>
      </w:pPr>
      <w:r w:rsidRPr="003564C9">
        <w:rPr>
          <w:rFonts w:ascii="Times New Roman" w:hAnsi="Times New Roman" w:cs="Times New Roman"/>
          <w:b/>
          <w:lang w:val="en-US"/>
        </w:rPr>
        <w:t xml:space="preserve">Movie S3. </w:t>
      </w:r>
      <w:r w:rsidRPr="003564C9">
        <w:rPr>
          <w:rFonts w:ascii="Times New Roman" w:hAnsi="Times New Roman" w:cs="Times New Roman"/>
          <w:b/>
          <w:color w:val="000000"/>
          <w:shd w:val="clear" w:color="auto" w:fill="FFFFFF"/>
          <w:lang w:val="en-US"/>
        </w:rPr>
        <w:t>Illustration of the nuclear shape rotation method for fluctuation analysis.</w:t>
      </w:r>
      <w:r w:rsidRPr="003564C9">
        <w:rPr>
          <w:rFonts w:ascii="Times New Roman" w:hAnsi="Times New Roman" w:cs="Times New Roman"/>
          <w:color w:val="000000"/>
          <w:shd w:val="clear" w:color="auto" w:fill="FFFFFF"/>
          <w:lang w:val="en-US"/>
        </w:rPr>
        <w:t xml:space="preserve"> The two left columns show the previous and current frames of a sequence separated by 4 minutes each. The second column to the right shows the anticlockwise rotation in 1 degree steps of the ‘current’ over the ‘previous’ segmented frame. Non-overlapping areas are shown in pink and green. The right column reflects the ‘best fit’ with maximum overlap of the 2 shapes, where 0 means complete overlap. </w:t>
      </w:r>
      <w:r w:rsidRPr="003564C9">
        <w:rPr>
          <w:rFonts w:ascii="Times New Roman" w:hAnsi="Times New Roman" w:cs="Times New Roman"/>
          <w:bCs/>
          <w:color w:val="000000"/>
          <w:shd w:val="clear" w:color="auto" w:fill="FFFFFF"/>
        </w:rPr>
        <w:t xml:space="preserve">Note that the ‘best fit’ is updated whenever a new maximum overlap is found during the rotation. This analysis tool </w:t>
      </w:r>
      <w:r>
        <w:rPr>
          <w:rFonts w:ascii="Times New Roman" w:hAnsi="Times New Roman" w:cs="Times New Roman"/>
          <w:color w:val="000000"/>
          <w:shd w:val="clear" w:color="auto" w:fill="FFFFFF"/>
          <w:lang w:val="en-US"/>
        </w:rPr>
        <w:t>corresponds to</w:t>
      </w:r>
      <w:r w:rsidRPr="003564C9">
        <w:rPr>
          <w:rFonts w:ascii="Times New Roman" w:hAnsi="Times New Roman" w:cs="Times New Roman"/>
          <w:color w:val="000000"/>
          <w:shd w:val="clear" w:color="auto" w:fill="FFFFFF"/>
          <w:lang w:val="en-US"/>
        </w:rPr>
        <w:t xml:space="preserve"> fluc</w:t>
      </w:r>
      <w:r>
        <w:rPr>
          <w:rFonts w:ascii="Times New Roman" w:hAnsi="Times New Roman" w:cs="Times New Roman"/>
          <w:color w:val="000000"/>
          <w:shd w:val="clear" w:color="auto" w:fill="FFFFFF"/>
          <w:lang w:val="en-US"/>
        </w:rPr>
        <w:t>tuation analysis used in Fig. 1J</w:t>
      </w:r>
      <w:r w:rsidRPr="003564C9">
        <w:rPr>
          <w:rFonts w:ascii="Times New Roman" w:hAnsi="Times New Roman" w:cs="Times New Roman"/>
          <w:color w:val="000000"/>
          <w:shd w:val="clear" w:color="auto" w:fill="FFFFFF"/>
          <w:lang w:val="en-US"/>
        </w:rPr>
        <w:t xml:space="preserve">. </w:t>
      </w:r>
    </w:p>
    <w:p w:rsidR="00BC2C26" w:rsidRPr="003564C9" w:rsidRDefault="00BC2C26" w:rsidP="00BC2C26">
      <w:pPr>
        <w:spacing w:line="360" w:lineRule="auto"/>
        <w:rPr>
          <w:rFonts w:ascii="Times New Roman" w:hAnsi="Times New Roman" w:cs="Times New Roman"/>
          <w:color w:val="000000"/>
          <w:shd w:val="clear" w:color="auto" w:fill="FFFFFF"/>
          <w:lang w:val="en-US"/>
        </w:rPr>
      </w:pPr>
    </w:p>
    <w:p w:rsidR="00BC2C26" w:rsidRPr="003564C9"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lastRenderedPageBreak/>
        <w:t>Movie S4. HT1080 dual-color cell in dense collagen: oscillatory migration and repeated rapid rounding of the nucleus.</w:t>
      </w:r>
      <w:r w:rsidRPr="003564C9">
        <w:rPr>
          <w:rFonts w:ascii="Times New Roman" w:hAnsi="Times New Roman" w:cs="Times New Roman"/>
          <w:lang w:val="en-US"/>
        </w:rPr>
        <w:t xml:space="preserve"> Cell migrates within bovine collagen (3.3 mg/ml; reflection signal) by shape change of cell body (DsRed2) and nucleus (H2B-eGFP), as imaged by confocal microscopy at 37</w:t>
      </w:r>
      <w:r w:rsidRPr="003564C9">
        <w:rPr>
          <w:rFonts w:ascii="Arial" w:hAnsi="Arial" w:cs="Arial"/>
          <w:lang w:val="en-US"/>
        </w:rPr>
        <w:t>°</w:t>
      </w:r>
      <w:r w:rsidRPr="003564C9">
        <w:rPr>
          <w:rFonts w:ascii="Times New Roman" w:hAnsi="Times New Roman" w:cs="Times New Roman"/>
          <w:lang w:val="en-US"/>
        </w:rPr>
        <w:t>C over 5 hours (left). Each computed outline of cell body and nucleus contains a centroid (blue) that progressively forms migration paths (red). Long path segments marked in cyan, green, orange and yellow color in both cell body and nucleus associate with rapid nuclear rounding (</w:t>
      </w:r>
      <w:r>
        <w:rPr>
          <w:rFonts w:ascii="Times New Roman" w:hAnsi="Times New Roman" w:cs="Times New Roman"/>
          <w:lang w:val="en-US"/>
        </w:rPr>
        <w:t>gre</w:t>
      </w:r>
      <w:r w:rsidRPr="003564C9">
        <w:rPr>
          <w:rFonts w:ascii="Times New Roman" w:hAnsi="Times New Roman" w:cs="Times New Roman"/>
          <w:lang w:val="en-US"/>
        </w:rPr>
        <w:t xml:space="preserve">y filling) and represent ‘phase IV peak events’. Progressing outline of cell body stalls at 135 min as pseudopod leaves image field (black arrowhead). Nucleus outlines presented either as simple progressing (middle), progressive overlay of outlines (second to the right) and as overlay of grey rounded areas after oscillatory velocity peaks. Movie corresponds to Fig. 2B. Time as indicated. Bar, 10 </w:t>
      </w:r>
      <w:r w:rsidRPr="003564C9">
        <w:rPr>
          <w:rFonts w:ascii="Symbol" w:hAnsi="Symbol" w:cs="Times New Roman"/>
          <w:lang w:val="en-US"/>
        </w:rPr>
        <w:t></w:t>
      </w:r>
      <w:r w:rsidRPr="003564C9">
        <w:rPr>
          <w:rFonts w:ascii="Times New Roman" w:hAnsi="Times New Roman" w:cs="Times New Roman"/>
          <w:lang w:val="en-US"/>
        </w:rPr>
        <w:t>m.</w:t>
      </w:r>
    </w:p>
    <w:p w:rsidR="00BC2C26" w:rsidRPr="003564C9" w:rsidRDefault="00BC2C26" w:rsidP="00BC2C26">
      <w:pPr>
        <w:spacing w:line="360" w:lineRule="auto"/>
        <w:rPr>
          <w:rFonts w:ascii="Times New Roman" w:hAnsi="Times New Roman" w:cs="Times New Roman"/>
          <w:b/>
          <w:lang w:val="en-US"/>
        </w:rPr>
      </w:pPr>
    </w:p>
    <w:p w:rsidR="00BC2C26" w:rsidRPr="003564C9" w:rsidRDefault="00BC2C26" w:rsidP="00BC2C26">
      <w:pPr>
        <w:spacing w:line="360" w:lineRule="auto"/>
        <w:rPr>
          <w:rFonts w:ascii="Times New Roman" w:hAnsi="Times New Roman" w:cs="Times New Roman"/>
          <w:b/>
          <w:lang w:val="en-US"/>
        </w:rPr>
      </w:pPr>
      <w:r w:rsidRPr="003564C9">
        <w:rPr>
          <w:rFonts w:ascii="Times New Roman" w:hAnsi="Times New Roman" w:cs="Times New Roman"/>
          <w:b/>
          <w:lang w:val="en-US"/>
        </w:rPr>
        <w:t>Movie S5. Migration of HT1080 cells through synthetic microdevice.</w:t>
      </w:r>
      <w:r w:rsidRPr="003564C9">
        <w:rPr>
          <w:rFonts w:ascii="Times New Roman" w:hAnsi="Times New Roman" w:cs="Times New Roman"/>
          <w:lang w:val="en-US"/>
        </w:rPr>
        <w:t xml:space="preserve"> Cells transfected with NLS-GFP migrated through indicated </w:t>
      </w:r>
      <w:r>
        <w:rPr>
          <w:rFonts w:ascii="Times New Roman" w:hAnsi="Times New Roman" w:cs="Times New Roman"/>
          <w:lang w:val="en-US"/>
        </w:rPr>
        <w:t>10</w:t>
      </w:r>
      <w:r w:rsidRPr="003564C9">
        <w:rPr>
          <w:rFonts w:ascii="Times New Roman" w:hAnsi="Times New Roman" w:cs="Times New Roman"/>
          <w:lang w:val="en-US"/>
        </w:rPr>
        <w:t xml:space="preserve"> </w:t>
      </w:r>
      <w:r w:rsidRPr="003564C9">
        <w:rPr>
          <w:rFonts w:ascii="Symbol" w:hAnsi="Symbol" w:cs="Times New Roman"/>
          <w:lang w:val="en-US"/>
        </w:rPr>
        <w:t></w:t>
      </w:r>
      <w:r w:rsidRPr="003564C9">
        <w:rPr>
          <w:rFonts w:ascii="Times New Roman" w:hAnsi="Times New Roman" w:cs="Times New Roman"/>
          <w:lang w:val="en-US"/>
        </w:rPr>
        <w:t>m</w:t>
      </w:r>
      <w:r w:rsidRPr="003564C9">
        <w:rPr>
          <w:rFonts w:ascii="Times New Roman" w:hAnsi="Times New Roman" w:cs="Times New Roman"/>
          <w:vertAlign w:val="superscript"/>
          <w:lang w:val="en-US"/>
        </w:rPr>
        <w:t>2</w:t>
      </w:r>
      <w:r w:rsidRPr="003564C9">
        <w:rPr>
          <w:rFonts w:ascii="Times New Roman" w:hAnsi="Times New Roman" w:cs="Times New Roman"/>
          <w:lang w:val="en-US"/>
        </w:rPr>
        <w:t xml:space="preserve"> and 75 </w:t>
      </w:r>
      <w:r w:rsidRPr="003564C9">
        <w:rPr>
          <w:rFonts w:ascii="Symbol" w:hAnsi="Symbol" w:cs="Times New Roman"/>
          <w:lang w:val="en-US"/>
        </w:rPr>
        <w:t></w:t>
      </w:r>
      <w:r w:rsidRPr="003564C9">
        <w:rPr>
          <w:rFonts w:ascii="Times New Roman" w:hAnsi="Times New Roman" w:cs="Times New Roman"/>
          <w:lang w:val="en-US"/>
        </w:rPr>
        <w:t>m</w:t>
      </w:r>
      <w:r w:rsidRPr="003564C9">
        <w:rPr>
          <w:rFonts w:ascii="Times New Roman" w:hAnsi="Times New Roman" w:cs="Times New Roman"/>
          <w:vertAlign w:val="superscript"/>
          <w:lang w:val="en-US"/>
        </w:rPr>
        <w:t>2</w:t>
      </w:r>
      <w:r w:rsidRPr="003564C9">
        <w:rPr>
          <w:rFonts w:ascii="Times New Roman" w:hAnsi="Times New Roman" w:cs="Times New Roman"/>
          <w:lang w:val="en-US"/>
        </w:rPr>
        <w:t xml:space="preserve"> pores of a microdevice over 9 h (first movie part) or around 1 h (second movie part). Green, NLS-GFP signal; transmission, PDMS pillars and cell bodies. Arrowheads indicate examples of nuclear passage through pore center, of which events were used for Fig. 3</w:t>
      </w:r>
      <w:r>
        <w:rPr>
          <w:rFonts w:ascii="Times New Roman" w:hAnsi="Times New Roman" w:cs="Times New Roman"/>
          <w:lang w:val="en-US"/>
        </w:rPr>
        <w:t>C</w:t>
      </w:r>
      <w:r w:rsidRPr="003564C9">
        <w:rPr>
          <w:rFonts w:ascii="Times New Roman" w:hAnsi="Times New Roman" w:cs="Times New Roman"/>
          <w:lang w:val="en-US"/>
        </w:rPr>
        <w:t xml:space="preserve"> (first movie part) or Fig. 2E (second movie part, with long phase IV-associated trajectory in cyan).</w:t>
      </w:r>
    </w:p>
    <w:p w:rsidR="00BC2C26" w:rsidRPr="003564C9" w:rsidRDefault="00BC2C26" w:rsidP="00BC2C26">
      <w:pPr>
        <w:spacing w:line="360" w:lineRule="auto"/>
        <w:rPr>
          <w:rFonts w:ascii="Times New Roman" w:hAnsi="Times New Roman" w:cs="Times New Roman"/>
          <w:lang w:val="en-US"/>
        </w:rPr>
      </w:pPr>
    </w:p>
    <w:p w:rsidR="00BC2C26" w:rsidRDefault="00BC2C26" w:rsidP="00BC2C26">
      <w:pPr>
        <w:spacing w:line="360" w:lineRule="auto"/>
        <w:rPr>
          <w:rFonts w:ascii="Times New Roman" w:hAnsi="Times New Roman" w:cs="Times New Roman"/>
          <w:lang w:val="en-US"/>
        </w:rPr>
      </w:pPr>
      <w:r w:rsidRPr="003564C9">
        <w:rPr>
          <w:rFonts w:ascii="Times New Roman" w:hAnsi="Times New Roman" w:cs="Times New Roman"/>
          <w:b/>
          <w:lang w:val="en-US"/>
        </w:rPr>
        <w:t>Movie S6. TSA reduces cell migration efficacy and nuclear shape change.</w:t>
      </w:r>
      <w:r w:rsidRPr="003564C9">
        <w:rPr>
          <w:rFonts w:ascii="Times New Roman" w:hAnsi="Times New Roman" w:cs="Times New Roman"/>
          <w:lang w:val="en-US"/>
        </w:rPr>
        <w:t xml:space="preserve"> HT1080 G1 phase (Fucci-red) cells, after pre-treatment by DMSO or TSA moved in collagen in the presence of GM6001. Note the size increase of the nucleus after pre-treatment by 500 ng/mL TSA. Comparison of the original fluorescent nuclear shapes (left column) with thresholded segmented counterparts (middle) and outlines (right) illustrate segmentation quality used for this study. Complementary with Fig. 4E. Time as indicate</w:t>
      </w:r>
      <w:r>
        <w:rPr>
          <w:rFonts w:ascii="Times New Roman" w:hAnsi="Times New Roman" w:cs="Times New Roman"/>
          <w:lang w:val="en-US"/>
        </w:rPr>
        <w:t xml:space="preserve">d.  </w:t>
      </w:r>
    </w:p>
    <w:p w:rsidR="000722DB" w:rsidRDefault="00BC2C26"/>
    <w:sectPr w:rsidR="000722DB" w:rsidSect="001339A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小塚明朝 Pro L">
    <w:charset w:val="4E"/>
    <w:family w:val="auto"/>
    <w:pitch w:val="variable"/>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rsids>
    <w:rsidRoot w:val="00BC2C26"/>
    <w:rsid w:val="001339A9"/>
    <w:rsid w:val="0074648F"/>
    <w:rsid w:val="009D0F5B"/>
    <w:rsid w:val="00BC2C26"/>
    <w:rsid w:val="00EB7FE9"/>
    <w:rsid w:val="00F40E8B"/>
    <w:rsid w:val="00FB4F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26"/>
    <w:pPr>
      <w:spacing w:after="0" w:line="240" w:lineRule="auto"/>
    </w:pPr>
    <w:rPr>
      <w:rFonts w:eastAsiaTheme="minorEastAs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26"/>
    <w:pPr>
      <w:spacing w:after="200" w:line="276"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2607</Words>
  <Characters>14341</Characters>
  <Application>Microsoft Office Word</Application>
  <DocSecurity>0</DocSecurity>
  <Lines>119</Lines>
  <Paragraphs>33</Paragraphs>
  <ScaleCrop>false</ScaleCrop>
  <Company>UMC St Radboud</Company>
  <LinksUpToDate>false</LinksUpToDate>
  <CharactersWithSpaces>16915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Kata</cp:lastModifiedBy>
  <cp:revision>1</cp:revision>
  <dcterms:created xsi:type="dcterms:W3CDTF">2019-04-17T08:23:00Z</dcterms:created>
  <dcterms:modified xsi:type="dcterms:W3CDTF">2019-04-17T08:25:00Z</dcterms:modified>
</cp:coreProperties>
</file>