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D5053" w14:textId="77777777" w:rsidR="00D0029D" w:rsidRPr="00153636" w:rsidRDefault="00D0029D" w:rsidP="00D0029D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Supplemental Table 3</w:t>
      </w:r>
    </w:p>
    <w:p w14:paraId="2C1F4A68" w14:textId="77777777" w:rsidR="00D0029D" w:rsidRDefault="00D0029D" w:rsidP="00D0029D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"Recurrent Evolution of Extreme Longevity in Bats" by</w:t>
      </w:r>
    </w:p>
    <w:p w14:paraId="477651D8" w14:textId="77777777" w:rsidR="00D0029D" w:rsidRDefault="00D0029D" w:rsidP="00D0029D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Gerald S. Wilkinson and Danielle M. Adams</w:t>
      </w:r>
    </w:p>
    <w:p w14:paraId="212EB20C" w14:textId="77777777" w:rsidR="00D0029D" w:rsidRDefault="00D0029D" w:rsidP="00D0029D">
      <w:pPr>
        <w:spacing w:line="480" w:lineRule="auto"/>
        <w:rPr>
          <w:rFonts w:ascii="Times New Roman" w:hAnsi="Times New Roman" w:cs="Times New Roman"/>
          <w:b/>
        </w:rPr>
      </w:pPr>
    </w:p>
    <w:p w14:paraId="17714363" w14:textId="77777777" w:rsidR="00D0029D" w:rsidRPr="002F7EC6" w:rsidRDefault="00D0029D" w:rsidP="00D0029D">
      <w:pPr>
        <w:spacing w:line="480" w:lineRule="auto"/>
        <w:rPr>
          <w:rFonts w:ascii="Times New Roman" w:hAnsi="Times New Roman" w:cs="Times New Roman"/>
        </w:rPr>
      </w:pPr>
      <w:r w:rsidRPr="002F7EC6">
        <w:rPr>
          <w:rFonts w:ascii="Times New Roman" w:hAnsi="Times New Roman" w:cs="Times New Roman"/>
        </w:rPr>
        <w:t xml:space="preserve">Model-averaged conditional coefficients using </w:t>
      </w:r>
      <w:r>
        <w:rPr>
          <w:rFonts w:ascii="Times New Roman" w:hAnsi="Times New Roman" w:cs="Times New Roman"/>
        </w:rPr>
        <w:t>the</w:t>
      </w:r>
      <w:r w:rsidRPr="002F7EC6">
        <w:rPr>
          <w:rFonts w:ascii="Times New Roman" w:hAnsi="Times New Roman" w:cs="Times New Roman"/>
        </w:rPr>
        <w:t xml:space="preserve"> PGLS models </w:t>
      </w:r>
      <w:r>
        <w:rPr>
          <w:rFonts w:ascii="Times New Roman" w:hAnsi="Times New Roman" w:cs="Times New Roman"/>
        </w:rPr>
        <w:t>in Supplemental Table 2</w:t>
      </w:r>
      <w:r w:rsidRPr="002F7EC6">
        <w:rPr>
          <w:rFonts w:ascii="Times New Roman" w:hAnsi="Times New Roman" w:cs="Times New Roman"/>
        </w:rPr>
        <w:t xml:space="preserve"> for predicting log longevity of bats.  Coefficient estimates that differ from 0 are indicated in bold.</w:t>
      </w:r>
    </w:p>
    <w:p w14:paraId="6F32FC50" w14:textId="77777777" w:rsidR="00D0029D" w:rsidRPr="002F7EC6" w:rsidRDefault="00D0029D" w:rsidP="00D0029D">
      <w:pPr>
        <w:spacing w:line="480" w:lineRule="auto"/>
        <w:rPr>
          <w:rFonts w:ascii="Times New Roman" w:hAnsi="Times New Roman" w:cs="Times New Roman"/>
        </w:rPr>
      </w:pPr>
    </w:p>
    <w:tbl>
      <w:tblPr>
        <w:tblW w:w="5620" w:type="dxa"/>
        <w:tblInd w:w="93" w:type="dxa"/>
        <w:tblLook w:val="04A0" w:firstRow="1" w:lastRow="0" w:firstColumn="1" w:lastColumn="0" w:noHBand="0" w:noVBand="1"/>
      </w:tblPr>
      <w:tblGrid>
        <w:gridCol w:w="2540"/>
        <w:gridCol w:w="1780"/>
        <w:gridCol w:w="1309"/>
      </w:tblGrid>
      <w:tr w:rsidR="00D0029D" w:rsidRPr="00A42C9F" w14:paraId="3E10CB00" w14:textId="77777777" w:rsidTr="0055700D">
        <w:trPr>
          <w:trHeight w:val="320"/>
        </w:trPr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6709E" w14:textId="77777777" w:rsidR="00D0029D" w:rsidRPr="00A42C9F" w:rsidRDefault="00D0029D" w:rsidP="0055700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C9F">
              <w:rPr>
                <w:rFonts w:ascii="Times New Roman" w:eastAsia="Times New Roman" w:hAnsi="Times New Roman" w:cs="Times New Roman"/>
                <w:color w:val="000000"/>
              </w:rPr>
              <w:t>Variable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B1213" w14:textId="77777777" w:rsidR="00D0029D" w:rsidRPr="00A42C9F" w:rsidRDefault="00D0029D" w:rsidP="0055700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C9F">
              <w:rPr>
                <w:rFonts w:ascii="Times New Roman" w:eastAsia="Times New Roman" w:hAnsi="Times New Roman" w:cs="Times New Roman"/>
                <w:color w:val="000000"/>
              </w:rPr>
              <w:t>Estimate (SE)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130FA" w14:textId="77777777" w:rsidR="00D0029D" w:rsidRPr="00A42C9F" w:rsidRDefault="00D0029D" w:rsidP="0055700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C9F">
              <w:rPr>
                <w:rFonts w:ascii="Times New Roman" w:eastAsia="Times New Roman" w:hAnsi="Times New Roman" w:cs="Times New Roman"/>
                <w:color w:val="000000"/>
              </w:rPr>
              <w:t>Importance</w:t>
            </w:r>
          </w:p>
        </w:tc>
      </w:tr>
      <w:tr w:rsidR="00D0029D" w:rsidRPr="00A42C9F" w14:paraId="5DD9B0BE" w14:textId="77777777" w:rsidTr="0055700D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9339" w14:textId="77777777" w:rsidR="00D0029D" w:rsidRPr="00A42C9F" w:rsidRDefault="00D0029D" w:rsidP="0055700D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Intercept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AB79" w14:textId="17EA9781" w:rsidR="00D0029D" w:rsidRPr="00A42C9F" w:rsidRDefault="00E46541" w:rsidP="0055700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0.781</w:t>
            </w:r>
            <w:r w:rsidR="00D0029D" w:rsidRPr="00A4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± 0.0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42E3" w14:textId="77777777" w:rsidR="00D0029D" w:rsidRPr="00A42C9F" w:rsidRDefault="00D0029D" w:rsidP="0055700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029D" w:rsidRPr="00A42C9F" w14:paraId="3A39158C" w14:textId="77777777" w:rsidTr="0055700D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3E4C" w14:textId="1DC2F027" w:rsidR="00D0029D" w:rsidRPr="00A42C9F" w:rsidRDefault="00E46541" w:rsidP="0055700D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Log </w:t>
            </w:r>
            <w:r w:rsidR="00D0029D" w:rsidRPr="00A4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Mass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91D8" w14:textId="0FA2027D" w:rsidR="00D0029D" w:rsidRPr="00A42C9F" w:rsidRDefault="00E46541" w:rsidP="0055700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0.269</w:t>
            </w:r>
            <w:r w:rsidR="00D0029D" w:rsidRPr="00A4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± 0.037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FA0F" w14:textId="77777777" w:rsidR="00D0029D" w:rsidRPr="00A42C9F" w:rsidRDefault="00D0029D" w:rsidP="0055700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1.00</w:t>
            </w:r>
          </w:p>
        </w:tc>
      </w:tr>
      <w:tr w:rsidR="00D0029D" w:rsidRPr="00A42C9F" w14:paraId="2B5DF86E" w14:textId="77777777" w:rsidTr="0055700D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7EB1" w14:textId="01B7C5D4" w:rsidR="00D0029D" w:rsidRPr="00A42C9F" w:rsidRDefault="00E46541" w:rsidP="0055700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|Median </w:t>
            </w:r>
            <w:r w:rsidR="00D0029D" w:rsidRPr="00A42C9F">
              <w:rPr>
                <w:rFonts w:ascii="Times New Roman" w:eastAsia="Times New Roman" w:hAnsi="Times New Roman" w:cs="Times New Roman"/>
                <w:color w:val="000000"/>
              </w:rPr>
              <w:t>Latitude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|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162F" w14:textId="13A14629" w:rsidR="00D0029D" w:rsidRPr="00A42C9F" w:rsidRDefault="00E46541" w:rsidP="0055700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-0.003</w:t>
            </w:r>
            <w:r w:rsidR="00D0029D" w:rsidRPr="00A42C9F">
              <w:rPr>
                <w:rFonts w:ascii="Times New Roman" w:eastAsia="Times New Roman" w:hAnsi="Times New Roman" w:cs="Times New Roman"/>
                <w:color w:val="000000"/>
              </w:rPr>
              <w:t xml:space="preserve"> ± 0.002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C04D" w14:textId="712BEFE0" w:rsidR="00D0029D" w:rsidRPr="00A42C9F" w:rsidRDefault="00E46541" w:rsidP="0055700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</w:tr>
      <w:tr w:rsidR="00D0029D" w:rsidRPr="00A42C9F" w14:paraId="4CD120DD" w14:textId="77777777" w:rsidTr="0055700D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5F1D" w14:textId="77777777" w:rsidR="00D0029D" w:rsidRPr="00A42C9F" w:rsidRDefault="00D0029D" w:rsidP="0055700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C9F">
              <w:rPr>
                <w:rFonts w:ascii="Times New Roman" w:eastAsia="Times New Roman" w:hAnsi="Times New Roman" w:cs="Times New Roman"/>
                <w:color w:val="000000"/>
              </w:rPr>
              <w:t>Hibernation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BC7E" w14:textId="4D12880C" w:rsidR="00D0029D" w:rsidRPr="00A42C9F" w:rsidRDefault="00E46541" w:rsidP="00E465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-0.1</w:t>
            </w:r>
            <w:r w:rsidR="00D0029D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D0029D">
              <w:rPr>
                <w:rFonts w:ascii="Times New Roman" w:eastAsia="Times New Roman" w:hAnsi="Times New Roman" w:cs="Times New Roman"/>
                <w:color w:val="000000"/>
              </w:rPr>
              <w:t xml:space="preserve"> ± 0.1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0944" w14:textId="77777777" w:rsidR="00D0029D" w:rsidRPr="00A42C9F" w:rsidRDefault="00D0029D" w:rsidP="0055700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C9F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</w:tr>
      <w:tr w:rsidR="00D0029D" w:rsidRPr="00A42C9F" w14:paraId="2BAB0D4C" w14:textId="77777777" w:rsidTr="0055700D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89BE" w14:textId="77777777" w:rsidR="00D0029D" w:rsidRPr="00A42C9F" w:rsidRDefault="00D0029D" w:rsidP="0055700D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Hibernation*Latitude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EE20" w14:textId="1170CA6A" w:rsidR="00D0029D" w:rsidRPr="00A42C9F" w:rsidRDefault="00E46541" w:rsidP="0055700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0.013</w:t>
            </w:r>
            <w:r w:rsidR="00D0029D" w:rsidRPr="00A4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± 0.00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32FD" w14:textId="621AF0EC" w:rsidR="00D0029D" w:rsidRPr="00A42C9F" w:rsidRDefault="00E46541" w:rsidP="0055700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1.00</w:t>
            </w:r>
          </w:p>
        </w:tc>
      </w:tr>
      <w:tr w:rsidR="00D0029D" w:rsidRPr="00A42C9F" w14:paraId="0B0AD6CC" w14:textId="77777777" w:rsidTr="0055700D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D9F9" w14:textId="77777777" w:rsidR="00D0029D" w:rsidRPr="00E46541" w:rsidRDefault="00D0029D" w:rsidP="0055700D">
            <w:pPr>
              <w:spacing w:line="48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46541">
              <w:rPr>
                <w:rFonts w:ascii="Times New Roman" w:eastAsia="Times New Roman" w:hAnsi="Times New Roman" w:cs="Times New Roman"/>
                <w:bCs/>
                <w:color w:val="000000"/>
              </w:rPr>
              <w:t>Dimorphism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1C98" w14:textId="5D9AA53B" w:rsidR="00D0029D" w:rsidRPr="00E46541" w:rsidRDefault="00E46541" w:rsidP="0055700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46541">
              <w:rPr>
                <w:rFonts w:ascii="Times New Roman" w:eastAsia="Times New Roman" w:hAnsi="Times New Roman" w:cs="Times New Roman"/>
                <w:bCs/>
                <w:color w:val="000000"/>
              </w:rPr>
              <w:t>-0.118</w:t>
            </w:r>
            <w:r w:rsidR="00D0029D" w:rsidRPr="00E4654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± 0.2</w:t>
            </w:r>
            <w:r w:rsidRPr="00E46541">
              <w:rPr>
                <w:rFonts w:ascii="Times New Roman" w:eastAsia="Times New Roman" w:hAnsi="Times New Roman" w:cs="Times New Roman"/>
                <w:bCs/>
                <w:color w:val="000000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C5B8" w14:textId="740194FB" w:rsidR="00D0029D" w:rsidRPr="00E46541" w:rsidRDefault="00E46541" w:rsidP="0055700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46541">
              <w:rPr>
                <w:rFonts w:ascii="Times New Roman" w:eastAsia="Times New Roman" w:hAnsi="Times New Roman" w:cs="Times New Roman"/>
                <w:bCs/>
                <w:color w:val="000000"/>
              </w:rPr>
              <w:t>0.1</w:t>
            </w:r>
            <w:r w:rsidR="00D0029D" w:rsidRPr="00E46541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</w:tr>
      <w:tr w:rsidR="00D0029D" w:rsidRPr="00A42C9F" w14:paraId="15AA3310" w14:textId="77777777" w:rsidTr="0055700D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175E" w14:textId="77777777" w:rsidR="00D0029D" w:rsidRPr="00A42C9F" w:rsidRDefault="00D0029D" w:rsidP="0055700D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Cave use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4106" w14:textId="68E3A937" w:rsidR="00D0029D" w:rsidRPr="00A42C9F" w:rsidRDefault="00E46541" w:rsidP="0055700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-0.113 ± 0.042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4EC8" w14:textId="669EC56F" w:rsidR="00D0029D" w:rsidRPr="00A42C9F" w:rsidRDefault="00E46541" w:rsidP="0055700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0.93</w:t>
            </w:r>
          </w:p>
        </w:tc>
      </w:tr>
      <w:tr w:rsidR="00D0029D" w:rsidRPr="00A42C9F" w14:paraId="24811669" w14:textId="77777777" w:rsidTr="0055700D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AF93" w14:textId="77777777" w:rsidR="00D0029D" w:rsidRPr="00A42C9F" w:rsidRDefault="00D0029D" w:rsidP="0055700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C9F">
              <w:rPr>
                <w:rFonts w:ascii="Times New Roman" w:eastAsia="Times New Roman" w:hAnsi="Times New Roman" w:cs="Times New Roman"/>
                <w:color w:val="000000"/>
              </w:rPr>
              <w:t>Progeny/yr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6E2C" w14:textId="551BE993" w:rsidR="00D0029D" w:rsidRPr="00A42C9F" w:rsidRDefault="00E46541" w:rsidP="0055700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0.0003</w:t>
            </w:r>
            <w:r w:rsidR="00D0029D" w:rsidRPr="00A42C9F">
              <w:rPr>
                <w:rFonts w:ascii="Times New Roman" w:eastAsia="Times New Roman" w:hAnsi="Times New Roman" w:cs="Times New Roman"/>
                <w:color w:val="000000"/>
              </w:rPr>
              <w:t xml:space="preserve"> ± 0.03</w:t>
            </w:r>
            <w:r w:rsidR="00D0029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6AAB" w14:textId="33F94AFB" w:rsidR="00D0029D" w:rsidRPr="00A42C9F" w:rsidRDefault="00D0029D" w:rsidP="0055700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C9F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E4654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D0029D" w:rsidRPr="00A42C9F" w14:paraId="008AF5CB" w14:textId="77777777" w:rsidTr="0055700D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9064" w14:textId="77777777" w:rsidR="00D0029D" w:rsidRPr="00A42C9F" w:rsidRDefault="00D0029D" w:rsidP="0055700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C9F">
              <w:rPr>
                <w:rFonts w:ascii="Times New Roman" w:eastAsia="Times New Roman" w:hAnsi="Times New Roman" w:cs="Times New Roman"/>
                <w:color w:val="000000"/>
              </w:rPr>
              <w:t>Food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026E" w14:textId="77D40165" w:rsidR="00D0029D" w:rsidRPr="00A42C9F" w:rsidRDefault="00E46541" w:rsidP="0055700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-0.022</w:t>
            </w:r>
            <w:r w:rsidR="00D0029D">
              <w:rPr>
                <w:rFonts w:ascii="Times New Roman" w:eastAsia="Times New Roman" w:hAnsi="Times New Roman" w:cs="Times New Roman"/>
                <w:color w:val="000000"/>
              </w:rPr>
              <w:t xml:space="preserve"> ± 0.0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EEFC" w14:textId="7C433350" w:rsidR="00D0029D" w:rsidRPr="00A42C9F" w:rsidRDefault="00E46541" w:rsidP="0055700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</w:t>
            </w:r>
            <w:r w:rsidR="00D002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0029D" w:rsidRPr="00A42C9F" w14:paraId="341A54DB" w14:textId="77777777" w:rsidTr="00E46541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21B8" w14:textId="77777777" w:rsidR="00D0029D" w:rsidRPr="00A42C9F" w:rsidRDefault="00D0029D" w:rsidP="0055700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C9F">
              <w:rPr>
                <w:rFonts w:ascii="Times New Roman" w:eastAsia="Times New Roman" w:hAnsi="Times New Roman" w:cs="Times New Roman"/>
                <w:color w:val="000000"/>
              </w:rPr>
              <w:t>Aggregation size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79CB" w14:textId="616B2A4F" w:rsidR="00D0029D" w:rsidRPr="00A42C9F" w:rsidRDefault="00D0029D" w:rsidP="0055700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-0.007 ± 0.01</w:t>
            </w:r>
            <w:r w:rsidR="00E4654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3FFC" w14:textId="38D80A03" w:rsidR="00E46541" w:rsidRPr="00A42C9F" w:rsidRDefault="00D0029D" w:rsidP="0055700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C9F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  <w:r w:rsidR="00E465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46541" w:rsidRPr="00A42C9F" w14:paraId="2116E0EA" w14:textId="77777777" w:rsidTr="0055700D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F3E0BE" w14:textId="66D5108B" w:rsidR="00E46541" w:rsidRPr="00A42C9F" w:rsidRDefault="00E46541" w:rsidP="009105A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Data </w:t>
            </w:r>
            <w:r w:rsidR="009105A0">
              <w:rPr>
                <w:rFonts w:ascii="Times New Roman" w:eastAsia="Times New Roman" w:hAnsi="Times New Roman" w:cs="Times New Roman"/>
                <w:color w:val="000000"/>
              </w:rPr>
              <w:t>source</w:t>
            </w:r>
            <w:bookmarkStart w:id="0" w:name="_GoBack"/>
            <w:bookmarkEnd w:id="0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017DBD" w14:textId="30478AF0" w:rsidR="00E46541" w:rsidRDefault="00E46541" w:rsidP="0055700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-0.026 ± 0.052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4195A6" w14:textId="43A9E251" w:rsidR="00E46541" w:rsidRPr="00A42C9F" w:rsidRDefault="00E46541" w:rsidP="0055700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</w:tr>
    </w:tbl>
    <w:p w14:paraId="713612C6" w14:textId="16438F2A" w:rsidR="00D0029D" w:rsidRPr="002F7EC6" w:rsidRDefault="00D0029D" w:rsidP="00D0029D">
      <w:pPr>
        <w:spacing w:line="480" w:lineRule="auto"/>
        <w:rPr>
          <w:rFonts w:ascii="Times New Roman" w:hAnsi="Times New Roman" w:cs="Times New Roman"/>
        </w:rPr>
      </w:pPr>
    </w:p>
    <w:p w14:paraId="427B1F21" w14:textId="77777777" w:rsidR="00D0029D" w:rsidRDefault="00D0029D" w:rsidP="00D0029D"/>
    <w:p w14:paraId="08660FBB" w14:textId="77777777" w:rsidR="00A8528F" w:rsidRDefault="00A8528F"/>
    <w:sectPr w:rsidR="00A8528F" w:rsidSect="00A8528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9D"/>
    <w:rsid w:val="009105A0"/>
    <w:rsid w:val="00A8528F"/>
    <w:rsid w:val="00AC3459"/>
    <w:rsid w:val="00D0029D"/>
    <w:rsid w:val="00E465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61A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Macintosh Word</Application>
  <DocSecurity>0</DocSecurity>
  <Lines>5</Lines>
  <Paragraphs>1</Paragraphs>
  <ScaleCrop>false</ScaleCrop>
  <Company>University of Maryland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Wilkinson</dc:creator>
  <cp:keywords/>
  <dc:description/>
  <cp:lastModifiedBy>Jerry Wilkinson</cp:lastModifiedBy>
  <cp:revision>3</cp:revision>
  <dcterms:created xsi:type="dcterms:W3CDTF">2019-02-06T14:46:00Z</dcterms:created>
  <dcterms:modified xsi:type="dcterms:W3CDTF">2019-02-06T14:49:00Z</dcterms:modified>
</cp:coreProperties>
</file>