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ABC91" w14:textId="77777777" w:rsidR="00122186" w:rsidRDefault="00122186" w:rsidP="001221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Cross-over in the dynamics of polymer confined between two liquids of different viscosity</w:t>
      </w:r>
    </w:p>
    <w:p w14:paraId="0E70ED08" w14:textId="77777777" w:rsidR="00122186" w:rsidRPr="00CA6ADA" w:rsidRDefault="00122186" w:rsidP="001221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420408" w14:textId="77777777" w:rsidR="00122186" w:rsidRPr="00FD2D74" w:rsidRDefault="00122186" w:rsidP="00122186">
      <w:pPr>
        <w:jc w:val="center"/>
        <w:rPr>
          <w:rFonts w:ascii="Times New Roman" w:hAnsi="Times New Roman" w:cs="Times New Roman"/>
          <w:lang w:val="it-IT"/>
        </w:rPr>
      </w:pPr>
      <w:r w:rsidRPr="00FD2D74">
        <w:rPr>
          <w:rFonts w:ascii="Times New Roman" w:hAnsi="Times New Roman" w:cs="Times New Roman"/>
          <w:lang w:val="it-IT"/>
        </w:rPr>
        <w:t xml:space="preserve">Giuliana Giunta </w:t>
      </w:r>
      <w:r w:rsidRPr="00FD2D74">
        <w:rPr>
          <w:rFonts w:ascii="Times New Roman" w:hAnsi="Times New Roman" w:cs="Times New Roman"/>
          <w:vertAlign w:val="superscript"/>
          <w:lang w:val="it-IT"/>
        </w:rPr>
        <w:t>a</w:t>
      </w:r>
      <w:r w:rsidRPr="00FD2D74">
        <w:rPr>
          <w:rFonts w:ascii="Times New Roman" w:hAnsi="Times New Roman" w:cs="Times New Roman"/>
          <w:lang w:val="it-IT"/>
        </w:rPr>
        <w:t xml:space="preserve"> and Paola Carbone </w:t>
      </w:r>
      <w:r w:rsidRPr="00FD2D74">
        <w:rPr>
          <w:rFonts w:ascii="Times New Roman" w:hAnsi="Times New Roman" w:cs="Times New Roman"/>
          <w:vertAlign w:val="superscript"/>
          <w:lang w:val="it-IT"/>
        </w:rPr>
        <w:t>a *</w:t>
      </w:r>
    </w:p>
    <w:p w14:paraId="08A15C42" w14:textId="77777777" w:rsidR="00122186" w:rsidRDefault="00122186" w:rsidP="00122186">
      <w:pPr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vertAlign w:val="superscript"/>
        </w:rPr>
        <w:t>a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 w:rsidRPr="00DF5AE6">
        <w:rPr>
          <w:rFonts w:ascii="Times New Roman" w:hAnsi="Times New Roman" w:cs="Times New Roman"/>
          <w:i/>
        </w:rPr>
        <w:t>School of Chemical Engineering and Analytical Science, The University of Manchester, Oxford Road, Manchester M13 9PL, UK</w:t>
      </w:r>
    </w:p>
    <w:p w14:paraId="315D100B" w14:textId="77777777" w:rsidR="00122186" w:rsidRDefault="00122186" w:rsidP="00B2570B">
      <w:pPr>
        <w:pStyle w:val="Standard"/>
        <w:jc w:val="both"/>
        <w:rPr>
          <w:sz w:val="28"/>
          <w:szCs w:val="28"/>
        </w:rPr>
      </w:pPr>
    </w:p>
    <w:p w14:paraId="5A3D3516" w14:textId="77777777" w:rsidR="00122186" w:rsidRDefault="00122186" w:rsidP="00B2570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SUPPORTING INFORMATION</w:t>
      </w:r>
    </w:p>
    <w:p w14:paraId="792A6495" w14:textId="77777777" w:rsidR="00A074AA" w:rsidRDefault="00A074AA" w:rsidP="00A074AA">
      <w:pPr>
        <w:pStyle w:val="Standard"/>
        <w:jc w:val="both"/>
        <w:rPr>
          <w:rFonts w:ascii="Times New Roman" w:hAnsi="Times New Roman" w:cs="Times New Roman"/>
        </w:rPr>
      </w:pPr>
    </w:p>
    <w:p w14:paraId="6A618EEE" w14:textId="77777777" w:rsidR="00D84872" w:rsidRDefault="00D84872" w:rsidP="00A074AA">
      <w:pPr>
        <w:pStyle w:val="Standard"/>
        <w:jc w:val="both"/>
        <w:rPr>
          <w:rFonts w:ascii="Times New Roman" w:hAnsi="Times New Roman" w:cs="Times New Roman"/>
        </w:rPr>
      </w:pPr>
    </w:p>
    <w:p w14:paraId="3BB52265" w14:textId="7ECD73BB" w:rsidR="00907C04" w:rsidRPr="00653D9F" w:rsidRDefault="000A6EF8" w:rsidP="00907C04">
      <w:pPr>
        <w:pStyle w:val="PlainTex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D9F">
        <w:rPr>
          <w:rFonts w:ascii="Times New Roman" w:hAnsi="Times New Roman" w:cs="Times New Roman"/>
          <w:sz w:val="24"/>
          <w:szCs w:val="24"/>
        </w:rPr>
        <w:t>In order to test th</w:t>
      </w:r>
      <w:r w:rsidR="00E83969" w:rsidRPr="00653D9F">
        <w:rPr>
          <w:rFonts w:ascii="Times New Roman" w:hAnsi="Times New Roman" w:cs="Times New Roman"/>
          <w:sz w:val="24"/>
          <w:szCs w:val="24"/>
        </w:rPr>
        <w:t>e visc</w:t>
      </w:r>
      <w:r w:rsidR="00822FF2">
        <w:rPr>
          <w:rFonts w:ascii="Times New Roman" w:hAnsi="Times New Roman" w:cs="Times New Roman"/>
          <w:sz w:val="24"/>
          <w:szCs w:val="24"/>
        </w:rPr>
        <w:t xml:space="preserve">osity correlations of Reference </w:t>
      </w:r>
      <w:r w:rsidR="00E83969" w:rsidRPr="00653D9F">
        <w:rPr>
          <w:rFonts w:ascii="Times New Roman" w:hAnsi="Times New Roman" w:cs="Times New Roman"/>
          <w:sz w:val="24"/>
          <w:szCs w:val="24"/>
        </w:rPr>
        <w:t xml:space="preserve">30 in the main text, we </w:t>
      </w:r>
      <w:r w:rsidR="00907C04" w:rsidRPr="00653D9F">
        <w:rPr>
          <w:rFonts w:ascii="Times New Roman" w:hAnsi="Times New Roman" w:cs="Times New Roman"/>
          <w:sz w:val="24"/>
          <w:szCs w:val="24"/>
        </w:rPr>
        <w:t>calculate</w:t>
      </w:r>
      <w:r w:rsidR="00E83969" w:rsidRPr="00653D9F">
        <w:rPr>
          <w:rFonts w:ascii="Times New Roman" w:hAnsi="Times New Roman" w:cs="Times New Roman"/>
          <w:sz w:val="24"/>
          <w:szCs w:val="24"/>
        </w:rPr>
        <w:t>d</w:t>
      </w:r>
      <w:r w:rsidR="00907C04" w:rsidRPr="00653D9F">
        <w:rPr>
          <w:rFonts w:ascii="Times New Roman" w:hAnsi="Times New Roman" w:cs="Times New Roman"/>
          <w:sz w:val="24"/>
          <w:szCs w:val="24"/>
        </w:rPr>
        <w:t xml:space="preserve"> the viscos</w:t>
      </w:r>
      <w:r w:rsidR="00907C04" w:rsidRPr="00653D9F">
        <w:rPr>
          <w:rFonts w:ascii="Times New Roman" w:hAnsi="Times New Roman" w:cs="Times New Roman"/>
          <w:sz w:val="24"/>
          <w:szCs w:val="24"/>
        </w:rPr>
        <w:t>i</w:t>
      </w:r>
      <w:r w:rsidR="00907C04" w:rsidRPr="00653D9F">
        <w:rPr>
          <w:rFonts w:ascii="Times New Roman" w:hAnsi="Times New Roman" w:cs="Times New Roman"/>
          <w:sz w:val="24"/>
          <w:szCs w:val="24"/>
        </w:rPr>
        <w:t xml:space="preserve">ty </w:t>
      </w:r>
      <w:r w:rsidR="00E83969" w:rsidRPr="00653D9F">
        <w:rPr>
          <w:rFonts w:ascii="Times New Roman" w:hAnsi="Times New Roman" w:cs="Times New Roman"/>
          <w:sz w:val="24"/>
          <w:szCs w:val="24"/>
        </w:rPr>
        <w:t xml:space="preserve">of a Lennard-Jones fluid of </w:t>
      </w:r>
      <w:r w:rsidR="00E83969" w:rsidRPr="00653D9F">
        <w:rPr>
          <w:rFonts w:ascii="Symbol" w:hAnsi="Symbol" w:cs="Times New Roman"/>
          <w:sz w:val="24"/>
          <w:szCs w:val="24"/>
        </w:rPr>
        <w:t></w:t>
      </w:r>
      <w:r w:rsidR="00E83969" w:rsidRPr="00653D9F">
        <w:rPr>
          <w:rFonts w:ascii="Times New Roman" w:hAnsi="Times New Roman" w:cs="Times New Roman"/>
          <w:sz w:val="24"/>
          <w:szCs w:val="24"/>
        </w:rPr>
        <w:t xml:space="preserve">=0.47nm and </w:t>
      </w:r>
      <w:r w:rsidR="00E83969" w:rsidRPr="00653D9F">
        <w:rPr>
          <w:rFonts w:ascii="Symbol" w:hAnsi="Symbol" w:cs="Times New Roman"/>
          <w:sz w:val="24"/>
          <w:szCs w:val="24"/>
        </w:rPr>
        <w:t></w:t>
      </w:r>
      <w:r w:rsidR="00E83969" w:rsidRPr="00653D9F">
        <w:rPr>
          <w:rFonts w:ascii="Times New Roman" w:hAnsi="Times New Roman" w:cs="Times New Roman"/>
          <w:sz w:val="24"/>
          <w:szCs w:val="24"/>
        </w:rPr>
        <w:t>=2.47 kJ/</w:t>
      </w:r>
      <w:proofErr w:type="spellStart"/>
      <w:r w:rsidR="00E83969" w:rsidRPr="00653D9F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E83969" w:rsidRPr="00653D9F">
        <w:rPr>
          <w:rFonts w:ascii="Times New Roman" w:hAnsi="Times New Roman" w:cs="Times New Roman"/>
          <w:sz w:val="24"/>
          <w:szCs w:val="24"/>
        </w:rPr>
        <w:t xml:space="preserve"> (bead type F1 in Table 1 of the main text) using</w:t>
      </w:r>
      <w:r w:rsidR="00907C04" w:rsidRPr="00653D9F">
        <w:rPr>
          <w:rFonts w:ascii="Times New Roman" w:hAnsi="Times New Roman" w:cs="Times New Roman"/>
          <w:sz w:val="24"/>
          <w:szCs w:val="24"/>
        </w:rPr>
        <w:t xml:space="preserve"> the non-equilibriu</w:t>
      </w:r>
      <w:r w:rsidR="00E83969" w:rsidRPr="00653D9F">
        <w:rPr>
          <w:rFonts w:ascii="Times New Roman" w:hAnsi="Times New Roman" w:cs="Times New Roman"/>
          <w:sz w:val="24"/>
          <w:szCs w:val="24"/>
        </w:rPr>
        <w:t xml:space="preserve">m method implemented in GROMACS </w:t>
      </w:r>
      <w:r w:rsidR="00E83969" w:rsidRPr="00653D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07C04" w:rsidRPr="00653D9F">
        <w:rPr>
          <w:rFonts w:ascii="Times New Roman" w:hAnsi="Times New Roman" w:cs="Times New Roman"/>
          <w:sz w:val="24"/>
          <w:szCs w:val="24"/>
        </w:rPr>
        <w:t>.</w:t>
      </w:r>
    </w:p>
    <w:p w14:paraId="2EF53FAE" w14:textId="2D46CDF9" w:rsidR="00907C04" w:rsidRPr="00653D9F" w:rsidRDefault="00907C04" w:rsidP="00907C04">
      <w:pPr>
        <w:pStyle w:val="PlainTex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D9F">
        <w:rPr>
          <w:rFonts w:ascii="Times New Roman" w:hAnsi="Times New Roman" w:cs="Times New Roman"/>
          <w:sz w:val="24"/>
          <w:szCs w:val="24"/>
        </w:rPr>
        <w:t>We built a cubic box consisting of 6025 particles with</w:t>
      </w:r>
      <w:r w:rsidR="00653D9F">
        <w:rPr>
          <w:rFonts w:ascii="Times New Roman" w:hAnsi="Times New Roman" w:cs="Times New Roman"/>
          <w:sz w:val="24"/>
          <w:szCs w:val="24"/>
        </w:rPr>
        <w:t xml:space="preserve"> a reduced density ρ</w:t>
      </w:r>
      <w:r w:rsidR="00653D9F" w:rsidRPr="00653D9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653D9F">
        <w:rPr>
          <w:rFonts w:ascii="Times New Roman" w:hAnsi="Times New Roman" w:cs="Times New Roman"/>
          <w:sz w:val="24"/>
          <w:szCs w:val="24"/>
        </w:rPr>
        <w:t>=0.745</w:t>
      </w:r>
      <w:r w:rsidR="003B3D31" w:rsidRPr="00653D9F">
        <w:rPr>
          <w:rFonts w:ascii="Times New Roman" w:hAnsi="Times New Roman" w:cs="Times New Roman"/>
          <w:sz w:val="24"/>
          <w:szCs w:val="24"/>
        </w:rPr>
        <w:t xml:space="preserve">. </w:t>
      </w:r>
      <w:r w:rsidRPr="00653D9F">
        <w:rPr>
          <w:rFonts w:ascii="Times New Roman" w:hAnsi="Times New Roman" w:cs="Times New Roman"/>
          <w:sz w:val="24"/>
          <w:szCs w:val="24"/>
        </w:rPr>
        <w:t xml:space="preserve">We run non-equilibrium simulations </w:t>
      </w:r>
      <w:r w:rsidR="003B3D31" w:rsidRPr="00653D9F">
        <w:rPr>
          <w:rFonts w:ascii="Times New Roman" w:hAnsi="Times New Roman" w:cs="Times New Roman"/>
          <w:sz w:val="24"/>
          <w:szCs w:val="24"/>
        </w:rPr>
        <w:t xml:space="preserve">in </w:t>
      </w:r>
      <w:r w:rsidR="003B3D31" w:rsidRPr="00653D9F">
        <w:rPr>
          <w:rFonts w:ascii="Times New Roman" w:hAnsi="Times New Roman" w:cs="Times New Roman"/>
          <w:i/>
          <w:sz w:val="24"/>
          <w:szCs w:val="24"/>
        </w:rPr>
        <w:t>NVT</w:t>
      </w:r>
      <w:r w:rsidR="00822FF2">
        <w:rPr>
          <w:rFonts w:ascii="Times New Roman" w:hAnsi="Times New Roman" w:cs="Times New Roman"/>
          <w:sz w:val="24"/>
          <w:szCs w:val="24"/>
        </w:rPr>
        <w:t xml:space="preserve"> ensemble </w:t>
      </w:r>
      <w:r w:rsidR="003B3D31" w:rsidRPr="00653D9F">
        <w:rPr>
          <w:rFonts w:ascii="Times New Roman" w:hAnsi="Times New Roman" w:cs="Times New Roman"/>
          <w:sz w:val="24"/>
          <w:szCs w:val="24"/>
        </w:rPr>
        <w:t>with T</w:t>
      </w:r>
      <w:r w:rsidR="00653D9F" w:rsidRPr="00653D9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653D9F" w:rsidRPr="00653D9F">
        <w:rPr>
          <w:rFonts w:ascii="Times New Roman" w:hAnsi="Times New Roman" w:cs="Times New Roman"/>
          <w:sz w:val="24"/>
          <w:szCs w:val="24"/>
        </w:rPr>
        <w:t>=1.1</w:t>
      </w:r>
      <w:r w:rsidR="003B3D31" w:rsidRPr="00653D9F">
        <w:rPr>
          <w:rFonts w:ascii="Times New Roman" w:hAnsi="Times New Roman" w:cs="Times New Roman"/>
          <w:sz w:val="24"/>
          <w:szCs w:val="24"/>
        </w:rPr>
        <w:t xml:space="preserve"> </w:t>
      </w:r>
      <w:r w:rsidRPr="00653D9F">
        <w:rPr>
          <w:rFonts w:ascii="Times New Roman" w:hAnsi="Times New Roman" w:cs="Times New Roman"/>
          <w:sz w:val="24"/>
          <w:szCs w:val="24"/>
        </w:rPr>
        <w:t>at different shear stress</w:t>
      </w:r>
      <w:r w:rsidR="00822FF2">
        <w:rPr>
          <w:rFonts w:ascii="Times New Roman" w:hAnsi="Times New Roman" w:cs="Times New Roman"/>
          <w:sz w:val="24"/>
          <w:szCs w:val="24"/>
        </w:rPr>
        <w:t>es</w:t>
      </w:r>
      <w:r w:rsidRPr="00653D9F">
        <w:rPr>
          <w:rFonts w:ascii="Times New Roman" w:hAnsi="Times New Roman" w:cs="Times New Roman"/>
          <w:sz w:val="24"/>
          <w:szCs w:val="24"/>
        </w:rPr>
        <w:t xml:space="preserve"> to find the value of the </w:t>
      </w:r>
      <w:r w:rsidR="00822FF2">
        <w:rPr>
          <w:rFonts w:ascii="Times New Roman" w:hAnsi="Times New Roman" w:cs="Times New Roman"/>
          <w:sz w:val="24"/>
          <w:szCs w:val="24"/>
        </w:rPr>
        <w:t xml:space="preserve">bulk </w:t>
      </w:r>
      <w:r w:rsidRPr="00653D9F">
        <w:rPr>
          <w:rFonts w:ascii="Times New Roman" w:hAnsi="Times New Roman" w:cs="Times New Roman"/>
          <w:sz w:val="24"/>
          <w:szCs w:val="24"/>
        </w:rPr>
        <w:t>viscosity</w:t>
      </w:r>
      <w:r w:rsidR="00E83969" w:rsidRPr="00653D9F">
        <w:rPr>
          <w:rFonts w:ascii="Times New Roman" w:hAnsi="Times New Roman" w:cs="Times New Roman"/>
          <w:sz w:val="24"/>
          <w:szCs w:val="24"/>
        </w:rPr>
        <w:t xml:space="preserve">. We found that </w:t>
      </w:r>
      <w:r w:rsidR="00E83969" w:rsidRPr="00653D9F">
        <w:rPr>
          <w:rFonts w:ascii="Symbol" w:hAnsi="Symbol" w:cs="Times New Roman"/>
          <w:sz w:val="24"/>
          <w:szCs w:val="24"/>
        </w:rPr>
        <w:t></w:t>
      </w:r>
      <w:r w:rsidR="00E83969" w:rsidRPr="00653D9F">
        <w:rPr>
          <w:rFonts w:ascii="Times New Roman" w:hAnsi="Times New Roman" w:cs="Times New Roman"/>
          <w:sz w:val="24"/>
          <w:szCs w:val="24"/>
        </w:rPr>
        <w:t>=</w:t>
      </w:r>
      <w:r w:rsidRPr="00653D9F">
        <w:rPr>
          <w:rFonts w:ascii="Times New Roman" w:hAnsi="Times New Roman" w:cs="Times New Roman"/>
          <w:sz w:val="24"/>
          <w:szCs w:val="24"/>
        </w:rPr>
        <w:t>1.56×10</w:t>
      </w:r>
      <w:r w:rsidRPr="00653D9F">
        <w:rPr>
          <w:rFonts w:ascii="Times New Roman" w:hAnsi="Times New Roman" w:cs="Times New Roman"/>
          <w:sz w:val="24"/>
          <w:szCs w:val="24"/>
          <w:vertAlign w:val="superscript"/>
        </w:rPr>
        <w:t xml:space="preserve">−4 </w:t>
      </w:r>
      <w:r w:rsidRPr="00653D9F">
        <w:rPr>
          <w:rFonts w:ascii="Times New Roman" w:hAnsi="Times New Roman" w:cs="Times New Roman"/>
          <w:sz w:val="24"/>
          <w:szCs w:val="24"/>
        </w:rPr>
        <w:t>Pa s,</w:t>
      </w:r>
      <w:r w:rsidR="00E83969" w:rsidRPr="00653D9F">
        <w:rPr>
          <w:rFonts w:ascii="Times New Roman" w:hAnsi="Times New Roman" w:cs="Times New Roman"/>
          <w:sz w:val="24"/>
          <w:szCs w:val="24"/>
        </w:rPr>
        <w:t xml:space="preserve"> against a </w:t>
      </w:r>
      <w:bookmarkStart w:id="0" w:name="_GoBack"/>
      <w:bookmarkEnd w:id="0"/>
      <w:r w:rsidR="00E83969" w:rsidRPr="00653D9F">
        <w:rPr>
          <w:rFonts w:ascii="Times New Roman" w:hAnsi="Times New Roman" w:cs="Times New Roman"/>
          <w:sz w:val="24"/>
          <w:szCs w:val="24"/>
        </w:rPr>
        <w:t>predicted</w:t>
      </w:r>
      <w:r w:rsidRPr="00653D9F">
        <w:rPr>
          <w:rFonts w:ascii="Times New Roman" w:hAnsi="Times New Roman" w:cs="Times New Roman"/>
          <w:sz w:val="24"/>
          <w:szCs w:val="24"/>
        </w:rPr>
        <w:t xml:space="preserve"> value </w:t>
      </w:r>
      <w:r w:rsidR="00182BB0" w:rsidRPr="00653D9F">
        <w:rPr>
          <w:rFonts w:ascii="Times New Roman" w:hAnsi="Times New Roman" w:cs="Times New Roman"/>
          <w:sz w:val="24"/>
          <w:szCs w:val="24"/>
        </w:rPr>
        <w:t xml:space="preserve">of </w:t>
      </w:r>
      <w:r w:rsidR="00A87EAE">
        <w:rPr>
          <w:rFonts w:ascii="Times New Roman" w:hAnsi="Times New Roman" w:cs="Times New Roman"/>
          <w:sz w:val="24"/>
          <w:szCs w:val="24"/>
        </w:rPr>
        <w:t>1.53</w:t>
      </w:r>
      <w:r w:rsidRPr="00653D9F">
        <w:rPr>
          <w:rFonts w:ascii="Times New Roman" w:hAnsi="Times New Roman" w:cs="Times New Roman"/>
          <w:sz w:val="24"/>
          <w:szCs w:val="24"/>
        </w:rPr>
        <w:t>×10</w:t>
      </w:r>
      <w:r w:rsidRPr="00653D9F">
        <w:rPr>
          <w:rFonts w:ascii="Times New Roman" w:hAnsi="Times New Roman" w:cs="Times New Roman"/>
          <w:sz w:val="24"/>
          <w:szCs w:val="24"/>
          <w:vertAlign w:val="superscript"/>
        </w:rPr>
        <w:t xml:space="preserve">−4 </w:t>
      </w:r>
      <w:r w:rsidRPr="00653D9F">
        <w:rPr>
          <w:rFonts w:ascii="Times New Roman" w:hAnsi="Times New Roman" w:cs="Times New Roman"/>
          <w:sz w:val="24"/>
          <w:szCs w:val="24"/>
        </w:rPr>
        <w:t>Pa s</w:t>
      </w:r>
      <w:r w:rsidR="00E83969" w:rsidRPr="00653D9F">
        <w:rPr>
          <w:rFonts w:ascii="Times New Roman" w:hAnsi="Times New Roman" w:cs="Times New Roman"/>
          <w:sz w:val="24"/>
          <w:szCs w:val="24"/>
        </w:rPr>
        <w:t xml:space="preserve"> o</w:t>
      </w:r>
      <w:r w:rsidR="00E83969" w:rsidRPr="00653D9F">
        <w:rPr>
          <w:rFonts w:ascii="Times New Roman" w:hAnsi="Times New Roman" w:cs="Times New Roman"/>
          <w:sz w:val="24"/>
          <w:szCs w:val="24"/>
        </w:rPr>
        <w:t>b</w:t>
      </w:r>
      <w:r w:rsidR="00E83969" w:rsidRPr="00653D9F">
        <w:rPr>
          <w:rFonts w:ascii="Times New Roman" w:hAnsi="Times New Roman" w:cs="Times New Roman"/>
          <w:sz w:val="24"/>
          <w:szCs w:val="24"/>
        </w:rPr>
        <w:t>tained using the viscosity corre</w:t>
      </w:r>
      <w:r w:rsidR="00182BB0" w:rsidRPr="00653D9F">
        <w:rPr>
          <w:rFonts w:ascii="Times New Roman" w:hAnsi="Times New Roman" w:cs="Times New Roman"/>
          <w:sz w:val="24"/>
          <w:szCs w:val="24"/>
        </w:rPr>
        <w:t xml:space="preserve">lation equation of </w:t>
      </w:r>
      <w:proofErr w:type="spellStart"/>
      <w:r w:rsidR="00182BB0" w:rsidRPr="00653D9F">
        <w:rPr>
          <w:rFonts w:ascii="Times New Roman" w:hAnsi="Times New Roman" w:cs="Times New Roman"/>
          <w:sz w:val="24"/>
          <w:szCs w:val="24"/>
        </w:rPr>
        <w:t>Galliero</w:t>
      </w:r>
      <w:proofErr w:type="spellEnd"/>
      <w:r w:rsidR="00182BB0" w:rsidRPr="00653D9F">
        <w:rPr>
          <w:rFonts w:ascii="Times New Roman" w:hAnsi="Times New Roman" w:cs="Times New Roman"/>
          <w:sz w:val="24"/>
          <w:szCs w:val="24"/>
        </w:rPr>
        <w:t xml:space="preserve"> at al. </w:t>
      </w:r>
      <w:r w:rsidR="00182BB0" w:rsidRPr="00653D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53D9F">
        <w:rPr>
          <w:rFonts w:ascii="Times New Roman" w:hAnsi="Times New Roman" w:cs="Times New Roman"/>
          <w:sz w:val="24"/>
          <w:szCs w:val="24"/>
        </w:rPr>
        <w:t xml:space="preserve">. The </w:t>
      </w:r>
      <w:r w:rsidR="00822FF2">
        <w:rPr>
          <w:rFonts w:ascii="Times New Roman" w:hAnsi="Times New Roman" w:cs="Times New Roman"/>
          <w:sz w:val="24"/>
          <w:szCs w:val="24"/>
        </w:rPr>
        <w:t xml:space="preserve">zero-shear </w:t>
      </w:r>
      <w:r w:rsidRPr="00653D9F">
        <w:rPr>
          <w:rFonts w:ascii="Times New Roman" w:hAnsi="Times New Roman" w:cs="Times New Roman"/>
          <w:sz w:val="24"/>
          <w:szCs w:val="24"/>
        </w:rPr>
        <w:t xml:space="preserve">viscosity has been extrapolated by plotting the viscosity </w:t>
      </w:r>
      <w:r w:rsidR="00822FF2">
        <w:rPr>
          <w:rFonts w:ascii="Times New Roman" w:hAnsi="Times New Roman" w:cs="Times New Roman"/>
          <w:sz w:val="24"/>
          <w:szCs w:val="24"/>
        </w:rPr>
        <w:t xml:space="preserve">values </w:t>
      </w:r>
      <w:r w:rsidRPr="00653D9F">
        <w:rPr>
          <w:rFonts w:ascii="Times New Roman" w:hAnsi="Times New Roman" w:cs="Times New Roman"/>
          <w:sz w:val="24"/>
          <w:szCs w:val="24"/>
        </w:rPr>
        <w:t>as a function of the cos-acceleration, representing the amplitu</w:t>
      </w:r>
      <w:r w:rsidR="00822FF2">
        <w:rPr>
          <w:rFonts w:ascii="Times New Roman" w:hAnsi="Times New Roman" w:cs="Times New Roman"/>
          <w:sz w:val="24"/>
          <w:szCs w:val="24"/>
        </w:rPr>
        <w:t xml:space="preserve">de of the acceleration profile </w:t>
      </w:r>
      <w:r w:rsidR="00E83969" w:rsidRPr="00653D9F">
        <w:rPr>
          <w:rFonts w:ascii="Times New Roman" w:hAnsi="Times New Roman" w:cs="Times New Roman"/>
          <w:sz w:val="24"/>
          <w:szCs w:val="24"/>
        </w:rPr>
        <w:t>(Figure 1)</w:t>
      </w:r>
      <w:r w:rsidRPr="00653D9F">
        <w:rPr>
          <w:rFonts w:ascii="Times New Roman" w:hAnsi="Times New Roman" w:cs="Times New Roman"/>
          <w:sz w:val="24"/>
          <w:szCs w:val="24"/>
        </w:rPr>
        <w:t>. In the Figure below we show the curve repr</w:t>
      </w:r>
      <w:r w:rsidRPr="00653D9F">
        <w:rPr>
          <w:rFonts w:ascii="Times New Roman" w:hAnsi="Times New Roman" w:cs="Times New Roman"/>
          <w:sz w:val="24"/>
          <w:szCs w:val="24"/>
        </w:rPr>
        <w:t>e</w:t>
      </w:r>
      <w:r w:rsidRPr="00653D9F">
        <w:rPr>
          <w:rFonts w:ascii="Times New Roman" w:hAnsi="Times New Roman" w:cs="Times New Roman"/>
          <w:sz w:val="24"/>
          <w:szCs w:val="24"/>
        </w:rPr>
        <w:t>sent</w:t>
      </w:r>
      <w:r w:rsidR="00822FF2">
        <w:rPr>
          <w:rFonts w:ascii="Times New Roman" w:hAnsi="Times New Roman" w:cs="Times New Roman"/>
          <w:sz w:val="24"/>
          <w:szCs w:val="24"/>
        </w:rPr>
        <w:t>ing</w:t>
      </w:r>
      <w:r w:rsidRPr="00653D9F">
        <w:rPr>
          <w:rFonts w:ascii="Times New Roman" w:hAnsi="Times New Roman" w:cs="Times New Roman"/>
          <w:sz w:val="24"/>
          <w:szCs w:val="24"/>
        </w:rPr>
        <w:t xml:space="preserve"> the viscosity-cos-acceleration relationship, where the circles are the simul</w:t>
      </w:r>
      <w:r w:rsidRPr="00653D9F">
        <w:rPr>
          <w:rFonts w:ascii="Times New Roman" w:hAnsi="Times New Roman" w:cs="Times New Roman"/>
          <w:sz w:val="24"/>
          <w:szCs w:val="24"/>
        </w:rPr>
        <w:t>a</w:t>
      </w:r>
      <w:r w:rsidRPr="00653D9F">
        <w:rPr>
          <w:rFonts w:ascii="Times New Roman" w:hAnsi="Times New Roman" w:cs="Times New Roman"/>
          <w:sz w:val="24"/>
          <w:szCs w:val="24"/>
        </w:rPr>
        <w:t>tion results and the line is the best fitting of the simulation points.</w:t>
      </w:r>
    </w:p>
    <w:p w14:paraId="1198B887" w14:textId="77777777" w:rsidR="00907C04" w:rsidRPr="00653D9F" w:rsidRDefault="00907C04" w:rsidP="00907C04">
      <w:pPr>
        <w:pStyle w:val="PlainText"/>
        <w:spacing w:line="276" w:lineRule="auto"/>
        <w:ind w:left="720"/>
        <w:jc w:val="both"/>
        <w:rPr>
          <w:rFonts w:ascii="Segoe UI" w:eastAsia="Times New Roman" w:hAnsi="Segoe UI" w:cs="Segoe UI"/>
          <w:sz w:val="27"/>
          <w:szCs w:val="27"/>
          <w:lang w:eastAsia="en-GB"/>
        </w:rPr>
      </w:pPr>
      <w:r w:rsidRPr="00653D9F">
        <w:rPr>
          <w:rFonts w:ascii="Segoe UI" w:eastAsia="Times New Roman" w:hAnsi="Segoe UI" w:cs="Segoe UI"/>
          <w:noProof/>
          <w:sz w:val="27"/>
          <w:szCs w:val="27"/>
          <w:lang w:val="en-US"/>
        </w:rPr>
        <w:drawing>
          <wp:inline distT="0" distB="0" distL="0" distR="0" wp14:anchorId="30BE9E6A" wp14:editId="1BD01430">
            <wp:extent cx="2795148" cy="21600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cosity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14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BBD01" w14:textId="34E8C38A" w:rsidR="00D84872" w:rsidRPr="00653D9F" w:rsidRDefault="00E83969" w:rsidP="00A074AA">
      <w:pPr>
        <w:pStyle w:val="Standard"/>
        <w:jc w:val="both"/>
      </w:pPr>
      <w:r w:rsidRPr="00653D9F">
        <w:rPr>
          <w:b/>
        </w:rPr>
        <w:t>Figure 1</w:t>
      </w:r>
      <w:r w:rsidRPr="00653D9F">
        <w:t>. Viscosity plot.</w:t>
      </w:r>
    </w:p>
    <w:p w14:paraId="42F29BB6" w14:textId="77777777" w:rsidR="00E83969" w:rsidRPr="00653D9F" w:rsidRDefault="00E83969" w:rsidP="00A074AA">
      <w:pPr>
        <w:pStyle w:val="Standard"/>
        <w:jc w:val="both"/>
      </w:pPr>
    </w:p>
    <w:p w14:paraId="704C7DA4" w14:textId="6F769EF4" w:rsidR="00E83969" w:rsidRPr="00653D9F" w:rsidRDefault="00E83969" w:rsidP="00A074AA">
      <w:pPr>
        <w:pStyle w:val="Standard"/>
        <w:jc w:val="both"/>
        <w:rPr>
          <w:b/>
        </w:rPr>
      </w:pPr>
      <w:r w:rsidRPr="00653D9F">
        <w:rPr>
          <w:b/>
        </w:rPr>
        <w:t>References</w:t>
      </w:r>
    </w:p>
    <w:p w14:paraId="417CE554" w14:textId="2471FCCC" w:rsidR="00E83969" w:rsidRPr="00653D9F" w:rsidRDefault="00E83969" w:rsidP="00A074AA">
      <w:pPr>
        <w:pStyle w:val="Standard"/>
        <w:jc w:val="both"/>
        <w:rPr>
          <w:rFonts w:ascii="Times New Roman" w:hAnsi="Times New Roman" w:cs="Times New Roman"/>
          <w:noProof/>
        </w:rPr>
      </w:pPr>
      <w:r w:rsidRPr="00653D9F">
        <w:t xml:space="preserve">1. </w:t>
      </w:r>
      <w:r w:rsidRPr="00653D9F">
        <w:rPr>
          <w:rFonts w:ascii="Times New Roman" w:hAnsi="Times New Roman" w:cs="Times New Roman"/>
          <w:noProof/>
          <w:sz w:val="22"/>
          <w:szCs w:val="22"/>
        </w:rPr>
        <w:t xml:space="preserve">Abraham, M. et al. User Manual. </w:t>
      </w:r>
      <w:r w:rsidRPr="00653D9F">
        <w:rPr>
          <w:rFonts w:ascii="Times New Roman" w:hAnsi="Times New Roman" w:cs="Times New Roman"/>
          <w:iCs/>
          <w:noProof/>
          <w:sz w:val="22"/>
          <w:szCs w:val="22"/>
        </w:rPr>
        <w:t>SpringerReference</w:t>
      </w:r>
      <w:r w:rsidRPr="00653D9F">
        <w:rPr>
          <w:rFonts w:ascii="Times New Roman" w:hAnsi="Times New Roman" w:cs="Times New Roman"/>
          <w:noProof/>
          <w:sz w:val="22"/>
          <w:szCs w:val="22"/>
        </w:rPr>
        <w:t xml:space="preserve"> 312</w:t>
      </w:r>
      <w:r w:rsidR="00182BB0" w:rsidRPr="00653D9F">
        <w:rPr>
          <w:rFonts w:ascii="Times New Roman" w:hAnsi="Times New Roman" w:cs="Times New Roman"/>
          <w:noProof/>
          <w:sz w:val="22"/>
          <w:szCs w:val="22"/>
        </w:rPr>
        <w:t xml:space="preserve"> (2014)</w:t>
      </w:r>
    </w:p>
    <w:p w14:paraId="3F969D38" w14:textId="101A4DA1" w:rsidR="00182BB0" w:rsidRPr="00653D9F" w:rsidRDefault="00182BB0" w:rsidP="00182BB0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653D9F">
        <w:t xml:space="preserve">2. </w:t>
      </w:r>
      <w:r w:rsidRPr="00653D9F">
        <w:rPr>
          <w:rFonts w:ascii="Times New Roman" w:hAnsi="Times New Roman" w:cs="Times New Roman"/>
          <w:noProof/>
        </w:rPr>
        <w:t xml:space="preserve">Galliéro, G., Boned, C. &amp; Baylaucq, A. Molecular Dynamics Study of the Lennard−Jones Fluid Viscosity:  Application to Real Fluids. </w:t>
      </w:r>
      <w:r w:rsidRPr="00653D9F">
        <w:rPr>
          <w:rFonts w:ascii="Times New Roman" w:hAnsi="Times New Roman" w:cs="Times New Roman"/>
          <w:i/>
          <w:noProof/>
        </w:rPr>
        <w:t>Industrial &amp; Engineering Chemistry Research</w:t>
      </w:r>
      <w:r w:rsidRPr="00653D9F">
        <w:rPr>
          <w:rFonts w:ascii="Times New Roman" w:hAnsi="Times New Roman" w:cs="Times New Roman"/>
          <w:noProof/>
        </w:rPr>
        <w:t xml:space="preserve"> </w:t>
      </w:r>
      <w:r w:rsidRPr="00653D9F">
        <w:rPr>
          <w:rFonts w:ascii="Times New Roman" w:hAnsi="Times New Roman" w:cs="Times New Roman"/>
          <w:b/>
          <w:noProof/>
        </w:rPr>
        <w:t>44</w:t>
      </w:r>
      <w:r w:rsidRPr="00653D9F">
        <w:rPr>
          <w:rFonts w:ascii="Times New Roman" w:hAnsi="Times New Roman" w:cs="Times New Roman"/>
          <w:noProof/>
        </w:rPr>
        <w:t>, 6963-6972, (2005).</w:t>
      </w:r>
    </w:p>
    <w:p w14:paraId="7F79469A" w14:textId="4F820E8C" w:rsidR="00182BB0" w:rsidRPr="00653D9F" w:rsidRDefault="00182BB0" w:rsidP="00A074AA">
      <w:pPr>
        <w:pStyle w:val="Standard"/>
        <w:jc w:val="both"/>
      </w:pPr>
    </w:p>
    <w:sectPr w:rsidR="00182BB0" w:rsidRPr="00653D9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3B814" w14:textId="77777777" w:rsidR="000A6EF8" w:rsidRDefault="000A6EF8">
      <w:r>
        <w:separator/>
      </w:r>
    </w:p>
  </w:endnote>
  <w:endnote w:type="continuationSeparator" w:id="0">
    <w:p w14:paraId="5F8CAB2F" w14:textId="77777777" w:rsidR="000A6EF8" w:rsidRDefault="000A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Liberation Mono">
    <w:altName w:val="MS Gothic"/>
    <w:charset w:val="00"/>
    <w:family w:val="modern"/>
    <w:pitch w:val="fixed"/>
  </w:font>
  <w:font w:name="Nimbus Mono L">
    <w:charset w:val="00"/>
    <w:family w:val="modern"/>
    <w:pitch w:val="fixed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33A73" w14:textId="77777777" w:rsidR="000A6EF8" w:rsidRDefault="000A6EF8">
      <w:r>
        <w:rPr>
          <w:color w:val="000000"/>
        </w:rPr>
        <w:separator/>
      </w:r>
    </w:p>
  </w:footnote>
  <w:footnote w:type="continuationSeparator" w:id="0">
    <w:p w14:paraId="08173905" w14:textId="77777777" w:rsidR="000A6EF8" w:rsidRDefault="000A6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7A1F"/>
    <w:rsid w:val="000A6EF8"/>
    <w:rsid w:val="000D1995"/>
    <w:rsid w:val="000F57FD"/>
    <w:rsid w:val="00122186"/>
    <w:rsid w:val="00182BB0"/>
    <w:rsid w:val="003B3D31"/>
    <w:rsid w:val="0043303B"/>
    <w:rsid w:val="004B4808"/>
    <w:rsid w:val="0058720E"/>
    <w:rsid w:val="00606A02"/>
    <w:rsid w:val="00653D9F"/>
    <w:rsid w:val="006C11DF"/>
    <w:rsid w:val="00822FF2"/>
    <w:rsid w:val="008D1913"/>
    <w:rsid w:val="00907C04"/>
    <w:rsid w:val="009636A4"/>
    <w:rsid w:val="00966BAB"/>
    <w:rsid w:val="00A074AA"/>
    <w:rsid w:val="00A87EAE"/>
    <w:rsid w:val="00B2570B"/>
    <w:rsid w:val="00BB559C"/>
    <w:rsid w:val="00BD3228"/>
    <w:rsid w:val="00C2176F"/>
    <w:rsid w:val="00C3766B"/>
    <w:rsid w:val="00D84872"/>
    <w:rsid w:val="00E04E01"/>
    <w:rsid w:val="00E44FFC"/>
    <w:rsid w:val="00E83969"/>
    <w:rsid w:val="00F17A1F"/>
    <w:rsid w:val="00F2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4BA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Teletype">
    <w:name w:val="Teletype"/>
    <w:rPr>
      <w:rFonts w:ascii="Liberation Mono" w:eastAsia="Nimbus Mono L" w:hAnsi="Liberation Mono" w:cs="Liberation Mono"/>
    </w:rPr>
  </w:style>
  <w:style w:type="character" w:customStyle="1" w:styleId="apple-converted-space">
    <w:name w:val="apple-converted-space"/>
    <w:basedOn w:val="DefaultParagraphFont"/>
    <w:rsid w:val="00BB559C"/>
  </w:style>
  <w:style w:type="character" w:styleId="HTMLTypewriter">
    <w:name w:val="HTML Typewriter"/>
    <w:basedOn w:val="DefaultParagraphFont"/>
    <w:uiPriority w:val="99"/>
    <w:semiHidden/>
    <w:unhideWhenUsed/>
    <w:rsid w:val="00BB559C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872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20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0E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122186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leGrid">
    <w:name w:val="Table Grid"/>
    <w:basedOn w:val="TableNormal"/>
    <w:uiPriority w:val="59"/>
    <w:rsid w:val="00122186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122186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spacing w:after="200" w:line="276" w:lineRule="auto"/>
      <w:textAlignment w:val="auto"/>
    </w:pPr>
    <w:rPr>
      <w:rFonts w:ascii="Calibri" w:eastAsia="Calibri" w:hAnsi="Calibri" w:cs="Calibri"/>
      <w:color w:val="000000"/>
      <w:kern w:val="0"/>
      <w:sz w:val="22"/>
      <w:szCs w:val="22"/>
      <w:u w:color="000000"/>
      <w:bdr w:val="nil"/>
      <w:lang w:val="en-US" w:eastAsia="en-GB" w:bidi="ar-SA"/>
    </w:rPr>
  </w:style>
  <w:style w:type="paragraph" w:styleId="PlainText">
    <w:name w:val="Plain Text"/>
    <w:basedOn w:val="Normal"/>
    <w:link w:val="PlainTextChar"/>
    <w:uiPriority w:val="99"/>
    <w:unhideWhenUsed/>
    <w:rsid w:val="00907C04"/>
    <w:pPr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907C04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paragraph" w:customStyle="1" w:styleId="EndNoteBibliography">
    <w:name w:val="EndNote Bibliography"/>
    <w:basedOn w:val="Normal"/>
    <w:rsid w:val="00182BB0"/>
    <w:pPr>
      <w:suppressAutoHyphens w:val="0"/>
      <w:autoSpaceDN/>
      <w:spacing w:after="200"/>
      <w:jc w:val="both"/>
      <w:textAlignment w:val="auto"/>
    </w:pPr>
    <w:rPr>
      <w:rFonts w:ascii="Calibri" w:eastAsiaTheme="minorHAnsi" w:hAnsi="Calibri" w:cstheme="minorBidi"/>
      <w:kern w:val="0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Teletype">
    <w:name w:val="Teletype"/>
    <w:rPr>
      <w:rFonts w:ascii="Liberation Mono" w:eastAsia="Nimbus Mono L" w:hAnsi="Liberation Mono" w:cs="Liberation Mono"/>
    </w:rPr>
  </w:style>
  <w:style w:type="character" w:customStyle="1" w:styleId="apple-converted-space">
    <w:name w:val="apple-converted-space"/>
    <w:basedOn w:val="DefaultParagraphFont"/>
    <w:rsid w:val="00BB559C"/>
  </w:style>
  <w:style w:type="character" w:styleId="HTMLTypewriter">
    <w:name w:val="HTML Typewriter"/>
    <w:basedOn w:val="DefaultParagraphFont"/>
    <w:uiPriority w:val="99"/>
    <w:semiHidden/>
    <w:unhideWhenUsed/>
    <w:rsid w:val="00BB559C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872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20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0E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122186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leGrid">
    <w:name w:val="Table Grid"/>
    <w:basedOn w:val="TableNormal"/>
    <w:uiPriority w:val="59"/>
    <w:rsid w:val="00122186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122186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spacing w:after="200" w:line="276" w:lineRule="auto"/>
      <w:textAlignment w:val="auto"/>
    </w:pPr>
    <w:rPr>
      <w:rFonts w:ascii="Calibri" w:eastAsia="Calibri" w:hAnsi="Calibri" w:cs="Calibri"/>
      <w:color w:val="000000"/>
      <w:kern w:val="0"/>
      <w:sz w:val="22"/>
      <w:szCs w:val="22"/>
      <w:u w:color="000000"/>
      <w:bdr w:val="nil"/>
      <w:lang w:val="en-US" w:eastAsia="en-GB" w:bidi="ar-SA"/>
    </w:rPr>
  </w:style>
  <w:style w:type="paragraph" w:styleId="PlainText">
    <w:name w:val="Plain Text"/>
    <w:basedOn w:val="Normal"/>
    <w:link w:val="PlainTextChar"/>
    <w:uiPriority w:val="99"/>
    <w:unhideWhenUsed/>
    <w:rsid w:val="00907C04"/>
    <w:pPr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907C04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paragraph" w:customStyle="1" w:styleId="EndNoteBibliography">
    <w:name w:val="EndNote Bibliography"/>
    <w:basedOn w:val="Normal"/>
    <w:rsid w:val="00182BB0"/>
    <w:pPr>
      <w:suppressAutoHyphens w:val="0"/>
      <w:autoSpaceDN/>
      <w:spacing w:after="200"/>
      <w:jc w:val="both"/>
      <w:textAlignment w:val="auto"/>
    </w:pPr>
    <w:rPr>
      <w:rFonts w:ascii="Calibri" w:eastAsiaTheme="minorHAnsi" w:hAnsi="Calibri" w:cstheme="minorBidi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187C-DCDC-F442-94B6-8ACE0180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1360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Giunta</dc:creator>
  <cp:lastModifiedBy>Paola Carbone</cp:lastModifiedBy>
  <cp:revision>7</cp:revision>
  <dcterms:created xsi:type="dcterms:W3CDTF">2019-02-25T18:54:00Z</dcterms:created>
  <dcterms:modified xsi:type="dcterms:W3CDTF">2019-02-26T15:57:00Z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e71073e0-ddfb-3cdb-9a3b-4a127e6c745b</vt:lpwstr>
  </property>
  <property fmtid="{D5CDD505-2E9C-101B-9397-08002B2CF9AE}" pid="4" name="Mendeley Citation Style_1">
    <vt:lpwstr>http://www.zotero.org/styles/american-chemical-society</vt:lpwstr>
  </property>
  <property fmtid="{D5CDD505-2E9C-101B-9397-08002B2CF9AE}" pid="5" name="Mendeley Recent Style Id 0_1">
    <vt:lpwstr>http://www.zotero.org/styles/american-chemical-society</vt:lpwstr>
  </property>
  <property fmtid="{D5CDD505-2E9C-101B-9397-08002B2CF9AE}" pid="6" name="Mendeley Recent Style Name 0_1">
    <vt:lpwstr>American Chemical Society</vt:lpwstr>
  </property>
  <property fmtid="{D5CDD505-2E9C-101B-9397-08002B2CF9AE}" pid="7" name="Mendeley Recent Style Id 1_1">
    <vt:lpwstr>http://www.zotero.org/styles/american-medical-association</vt:lpwstr>
  </property>
  <property fmtid="{D5CDD505-2E9C-101B-9397-08002B2CF9AE}" pid="8" name="Mendeley Recent Style Name 1_1">
    <vt:lpwstr>American Medical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