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69D" w:rsidRPr="001C269D" w:rsidRDefault="001C269D" w:rsidP="001C269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C269D">
        <w:rPr>
          <w:rFonts w:ascii="Times New Roman" w:hAnsi="Times New Roman" w:cs="Times New Roman"/>
          <w:b/>
          <w:sz w:val="24"/>
          <w:szCs w:val="24"/>
          <w:lang w:val="en-US"/>
        </w:rPr>
        <w:t>Supplementary material</w:t>
      </w:r>
      <w:r w:rsidR="00006F6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X-ray </w:t>
      </w:r>
      <w:proofErr w:type="spellStart"/>
      <w:r w:rsidR="00006F6F">
        <w:rPr>
          <w:rFonts w:ascii="Times New Roman" w:hAnsi="Times New Roman" w:cs="Times New Roman"/>
          <w:b/>
          <w:sz w:val="24"/>
          <w:szCs w:val="24"/>
          <w:lang w:val="en-US"/>
        </w:rPr>
        <w:t>diffractograms</w:t>
      </w:r>
      <w:bookmarkStart w:id="0" w:name="_GoBack"/>
      <w:bookmarkEnd w:id="0"/>
      <w:proofErr w:type="spellEnd"/>
    </w:p>
    <w:p w:rsidR="001C269D" w:rsidRDefault="001C269D" w:rsidP="001C269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7F88">
        <w:rPr>
          <w:noProof/>
          <w:lang w:eastAsia="nl-BE"/>
        </w:rPr>
        <w:drawing>
          <wp:inline distT="0" distB="0" distL="0" distR="0" wp14:anchorId="678C13E3" wp14:editId="03E3DBDC">
            <wp:extent cx="5760720" cy="3759231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69D" w:rsidRDefault="001C269D" w:rsidP="001C269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40AAC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sz w:val="24"/>
          <w:szCs w:val="24"/>
          <w:lang w:val="en-US"/>
        </w:rPr>
        <w:t>S.1</w:t>
      </w:r>
      <w:r w:rsidRPr="00040A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X-ray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diffractogram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of OPC paste T(0.55)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uncarbonated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condition (N) and after carbonation at 0.03</w:t>
      </w:r>
      <w:r w:rsidR="00006F6F">
        <w:rPr>
          <w:rFonts w:ascii="Times New Roman" w:hAnsi="Times New Roman" w:cs="Times New Roman"/>
          <w:sz w:val="24"/>
          <w:szCs w:val="24"/>
          <w:lang w:val="en-US"/>
        </w:rPr>
        <w:t>-0.04</w:t>
      </w:r>
      <w:r>
        <w:rPr>
          <w:rFonts w:ascii="Times New Roman" w:hAnsi="Times New Roman" w:cs="Times New Roman"/>
          <w:sz w:val="24"/>
          <w:szCs w:val="24"/>
          <w:lang w:val="en-US"/>
        </w:rPr>
        <w:t>%, 1% and 10% CO</w:t>
      </w:r>
      <w:r w:rsidRPr="000D1C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</w:p>
    <w:p w:rsidR="001C269D" w:rsidRDefault="001C269D" w:rsidP="001C269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269D" w:rsidRDefault="001C269D" w:rsidP="001C269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1FCE">
        <w:rPr>
          <w:noProof/>
          <w:lang w:eastAsia="nl-BE"/>
        </w:rPr>
        <w:drawing>
          <wp:inline distT="0" distB="0" distL="0" distR="0" wp14:anchorId="7C433262" wp14:editId="38F0E6EB">
            <wp:extent cx="5760720" cy="3761862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69D" w:rsidRDefault="001C269D" w:rsidP="001C269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A14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sz w:val="24"/>
          <w:szCs w:val="24"/>
          <w:lang w:val="en-US"/>
        </w:rPr>
        <w:t>S.2</w:t>
      </w:r>
      <w:r w:rsidRPr="006E7A1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X-ray </w:t>
      </w:r>
      <w:proofErr w:type="spellStart"/>
      <w:r w:rsidR="00006F6F">
        <w:rPr>
          <w:rFonts w:ascii="Times New Roman" w:hAnsi="Times New Roman" w:cs="Times New Roman"/>
          <w:sz w:val="24"/>
          <w:szCs w:val="24"/>
          <w:lang w:val="en-US"/>
        </w:rPr>
        <w:t>diffractogram</w:t>
      </w:r>
      <w:proofErr w:type="spellEnd"/>
      <w:r w:rsidR="00006F6F">
        <w:rPr>
          <w:rFonts w:ascii="Times New Roman" w:hAnsi="Times New Roman" w:cs="Times New Roman"/>
          <w:sz w:val="24"/>
          <w:szCs w:val="24"/>
          <w:lang w:val="en-US"/>
        </w:rPr>
        <w:t xml:space="preserve"> of HVFA paste 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50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uncarbonated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condition (N) and after carbonation at 0.03</w:t>
      </w:r>
      <w:r w:rsidR="00006F6F">
        <w:rPr>
          <w:rFonts w:ascii="Times New Roman" w:hAnsi="Times New Roman" w:cs="Times New Roman"/>
          <w:sz w:val="24"/>
          <w:szCs w:val="24"/>
          <w:lang w:val="en-US"/>
        </w:rPr>
        <w:t>-0.04</w:t>
      </w:r>
      <w:r>
        <w:rPr>
          <w:rFonts w:ascii="Times New Roman" w:hAnsi="Times New Roman" w:cs="Times New Roman"/>
          <w:sz w:val="24"/>
          <w:szCs w:val="24"/>
          <w:lang w:val="en-US"/>
        </w:rPr>
        <w:t>%, 1% and 10% CO</w:t>
      </w:r>
      <w:r w:rsidRPr="000D1C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C269D" w:rsidRDefault="001C269D" w:rsidP="001C269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269D" w:rsidRDefault="001C269D" w:rsidP="001C269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15CF">
        <w:rPr>
          <w:noProof/>
          <w:lang w:eastAsia="nl-BE"/>
        </w:rPr>
        <w:drawing>
          <wp:inline distT="0" distB="0" distL="0" distR="0" wp14:anchorId="59B7CDD7" wp14:editId="7B60A8D6">
            <wp:extent cx="5760720" cy="3759231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69D" w:rsidRDefault="001C269D" w:rsidP="001C269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F7482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sz w:val="24"/>
          <w:szCs w:val="24"/>
          <w:lang w:val="en-US"/>
        </w:rPr>
        <w:t>S.3</w:t>
      </w:r>
      <w:r w:rsidRPr="007F7482">
        <w:rPr>
          <w:rFonts w:ascii="Times New Roman" w:hAnsi="Times New Roman" w:cs="Times New Roman"/>
          <w:sz w:val="24"/>
          <w:szCs w:val="24"/>
          <w:lang w:val="en-US"/>
        </w:rPr>
        <w:t>. 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-ray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diffractogram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of FA+SF paste </w:t>
      </w:r>
      <w:r w:rsidR="00006F6F">
        <w:rPr>
          <w:rFonts w:ascii="Times New Roman" w:hAnsi="Times New Roman" w:cs="Times New Roman"/>
          <w:sz w:val="24"/>
          <w:szCs w:val="24"/>
          <w:lang w:val="en-US"/>
        </w:rPr>
        <w:t>F40SF10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uncarbonated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condition (N) and after carbonation at 0.03</w:t>
      </w:r>
      <w:r w:rsidR="00006F6F">
        <w:rPr>
          <w:rFonts w:ascii="Times New Roman" w:hAnsi="Times New Roman" w:cs="Times New Roman"/>
          <w:sz w:val="24"/>
          <w:szCs w:val="24"/>
          <w:lang w:val="en-US"/>
        </w:rPr>
        <w:t>-0.04</w:t>
      </w:r>
      <w:r>
        <w:rPr>
          <w:rFonts w:ascii="Times New Roman" w:hAnsi="Times New Roman" w:cs="Times New Roman"/>
          <w:sz w:val="24"/>
          <w:szCs w:val="24"/>
          <w:lang w:val="en-US"/>
        </w:rPr>
        <w:t>%, 1% and 10% CO</w:t>
      </w:r>
      <w:r w:rsidRPr="000D1C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74582" w:rsidRPr="001C269D" w:rsidRDefault="00C74582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C74582" w:rsidRPr="001C26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69D"/>
    <w:rsid w:val="00006F6F"/>
    <w:rsid w:val="001C269D"/>
    <w:rsid w:val="00C7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1163A"/>
  <w15:chartTrackingRefBased/>
  <w15:docId w15:val="{11390B66-339B-49C2-AB1D-D369DB882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C269D"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71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Van den Heede</dc:creator>
  <cp:keywords/>
  <dc:description/>
  <cp:lastModifiedBy>Philip Van den Heede</cp:lastModifiedBy>
  <cp:revision>2</cp:revision>
  <dcterms:created xsi:type="dcterms:W3CDTF">2018-09-17T14:27:00Z</dcterms:created>
  <dcterms:modified xsi:type="dcterms:W3CDTF">2018-12-06T15:49:00Z</dcterms:modified>
</cp:coreProperties>
</file>