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95CA" w14:textId="6073FD4F" w:rsidR="00045F0E" w:rsidRPr="00F6470C" w:rsidRDefault="00611F38" w:rsidP="00611F38">
      <w:pPr>
        <w:spacing w:line="480" w:lineRule="auto"/>
        <w:rPr>
          <w:rFonts w:ascii="Times New Roman" w:eastAsia="Times New Roman" w:hAnsi="Times New Roman" w:cs="Times New Roman"/>
          <w:b/>
          <w:i/>
          <w:color w:val="222222"/>
          <w:sz w:val="28"/>
          <w:szCs w:val="28"/>
          <w:lang w:val="en-GB" w:eastAsia="en-GB"/>
        </w:rPr>
      </w:pPr>
      <w:r w:rsidRPr="00F6470C">
        <w:rPr>
          <w:rFonts w:ascii="Times New Roman" w:eastAsia="Times New Roman" w:hAnsi="Times New Roman" w:cs="Times New Roman"/>
          <w:b/>
          <w:i/>
          <w:color w:val="222222"/>
          <w:sz w:val="28"/>
          <w:szCs w:val="28"/>
          <w:lang w:val="en-GB" w:eastAsia="en-GB"/>
        </w:rPr>
        <w:t>Electronic Supplementary Materials for Ge, Li, Yang, Wei &amp; Kang:</w:t>
      </w:r>
    </w:p>
    <w:p w14:paraId="59B3C406" w14:textId="43E7CFCF" w:rsidR="00611F38" w:rsidRPr="00F6470C" w:rsidRDefault="005960F6" w:rsidP="00611F38">
      <w:pPr>
        <w:spacing w:line="480" w:lineRule="auto"/>
        <w:rPr>
          <w:rFonts w:ascii="Times New Roman" w:hAnsi="Times New Roman" w:cs="Times New Roman"/>
          <w:b/>
          <w:sz w:val="24"/>
          <w:szCs w:val="24"/>
          <w:lang w:val="en-GB"/>
        </w:rPr>
      </w:pPr>
      <w:r w:rsidRPr="005960F6">
        <w:rPr>
          <w:rFonts w:ascii="Times New Roman" w:hAnsi="Times New Roman" w:cs="Times New Roman"/>
          <w:b/>
          <w:sz w:val="24"/>
          <w:szCs w:val="24"/>
          <w:lang w:val="en-GB"/>
        </w:rPr>
        <w:t xml:space="preserve">Female </w:t>
      </w:r>
      <w:r w:rsidR="009117CA">
        <w:rPr>
          <w:rFonts w:ascii="Times New Roman" w:hAnsi="Times New Roman" w:cs="Times New Roman"/>
          <w:b/>
          <w:sz w:val="24"/>
          <w:szCs w:val="24"/>
          <w:lang w:val="en-GB"/>
        </w:rPr>
        <w:t xml:space="preserve">adult </w:t>
      </w:r>
      <w:r w:rsidRPr="005960F6">
        <w:rPr>
          <w:rFonts w:ascii="Times New Roman" w:hAnsi="Times New Roman" w:cs="Times New Roman"/>
          <w:b/>
          <w:sz w:val="24"/>
          <w:szCs w:val="24"/>
          <w:lang w:val="en-GB"/>
        </w:rPr>
        <w:t>puncture-induced plant volatiles promote mating success of the pea leafminer via enhancing vibrational signals</w:t>
      </w:r>
    </w:p>
    <w:p w14:paraId="61649E88" w14:textId="6C22A8E3" w:rsidR="00045F0E" w:rsidRPr="00611F38" w:rsidRDefault="00045F0E" w:rsidP="00611F38">
      <w:pPr>
        <w:spacing w:line="480" w:lineRule="auto"/>
        <w:rPr>
          <w:rFonts w:ascii="Times New Roman" w:hAnsi="Times New Roman" w:cs="Times New Roman"/>
        </w:rPr>
      </w:pPr>
    </w:p>
    <w:p w14:paraId="08B5F25F" w14:textId="3E58C55B" w:rsidR="00045F0E" w:rsidRPr="00611F38" w:rsidRDefault="009D5A70" w:rsidP="00611F38">
      <w:pPr>
        <w:spacing w:line="480" w:lineRule="auto"/>
        <w:rPr>
          <w:rFonts w:ascii="Times New Roman" w:hAnsi="Times New Roman" w:cs="Times New Roman"/>
        </w:rPr>
      </w:pPr>
      <w:r w:rsidRPr="009D5A70">
        <w:rPr>
          <w:rFonts w:ascii="Times New Roman" w:hAnsi="Times New Roman" w:cs="Times New Roman"/>
        </w:rPr>
        <w:t>METHODS</w:t>
      </w:r>
    </w:p>
    <w:p w14:paraId="3B9F3713" w14:textId="77777777" w:rsidR="008B67F3" w:rsidRPr="007237BC" w:rsidRDefault="008B67F3" w:rsidP="008B67F3">
      <w:pPr>
        <w:spacing w:line="480" w:lineRule="auto"/>
        <w:rPr>
          <w:rFonts w:ascii="Times New Roman" w:hAnsi="Times New Roman" w:cs="Times New Roman"/>
          <w:sz w:val="24"/>
          <w:lang w:val="en-GB"/>
        </w:rPr>
      </w:pPr>
      <w:r w:rsidRPr="007237BC">
        <w:rPr>
          <w:rFonts w:ascii="Times New Roman" w:hAnsi="Times New Roman" w:cs="Times New Roman"/>
          <w:sz w:val="24"/>
          <w:lang w:val="en-GB"/>
        </w:rPr>
        <w:t xml:space="preserve">(b) Experiment 1: Olfactory responses to adult </w:t>
      </w:r>
      <w:r w:rsidRPr="007237BC">
        <w:rPr>
          <w:rFonts w:ascii="Times New Roman" w:eastAsia="Arial Unicode MS" w:hAnsi="Times New Roman" w:cs="Times New Roman"/>
          <w:sz w:val="24"/>
          <w:szCs w:val="24"/>
          <w:lang w:val="en-GB"/>
        </w:rPr>
        <w:t>leafminer</w:t>
      </w:r>
      <w:r w:rsidRPr="007237BC">
        <w:rPr>
          <w:rFonts w:ascii="Times New Roman" w:hAnsi="Times New Roman" w:cs="Times New Roman"/>
          <w:sz w:val="24"/>
          <w:lang w:val="en-GB"/>
        </w:rPr>
        <w:t xml:space="preserve"> volatiles </w:t>
      </w:r>
    </w:p>
    <w:p w14:paraId="6610B48F" w14:textId="799C5B0C" w:rsidR="008B67F3" w:rsidRPr="007237BC" w:rsidRDefault="007237BC" w:rsidP="008B67F3">
      <w:pPr>
        <w:spacing w:line="480" w:lineRule="auto"/>
        <w:rPr>
          <w:rFonts w:ascii="Times New Roman" w:hAnsi="Times New Roman" w:cs="Times New Roman"/>
          <w:b/>
          <w:sz w:val="24"/>
          <w:lang w:val="en-GB"/>
        </w:rPr>
      </w:pPr>
      <w:r>
        <w:rPr>
          <w:rFonts w:ascii="Times New Roman" w:hAnsi="Times New Roman" w:cs="Times New Roman"/>
          <w:sz w:val="24"/>
          <w:lang w:val="en-GB"/>
        </w:rPr>
        <w:t xml:space="preserve">(i) </w:t>
      </w:r>
      <w:r w:rsidR="008B67F3" w:rsidRPr="007237BC">
        <w:rPr>
          <w:rFonts w:ascii="Times New Roman" w:hAnsi="Times New Roman" w:cs="Times New Roman"/>
          <w:sz w:val="24"/>
          <w:lang w:val="en-GB"/>
        </w:rPr>
        <w:t>Behavioural bioassays</w:t>
      </w:r>
      <w:r w:rsidR="008B67F3" w:rsidRPr="007237BC">
        <w:rPr>
          <w:rFonts w:ascii="Times New Roman" w:hAnsi="Times New Roman" w:cs="Times New Roman"/>
          <w:b/>
          <w:sz w:val="24"/>
          <w:lang w:val="en-GB"/>
        </w:rPr>
        <w:t xml:space="preserve"> </w:t>
      </w:r>
    </w:p>
    <w:p w14:paraId="29EBB7EE" w14:textId="761316D6" w:rsidR="008B67F3" w:rsidRPr="007B28F8" w:rsidRDefault="008B67F3" w:rsidP="008B67F3">
      <w:pPr>
        <w:spacing w:line="480" w:lineRule="auto"/>
        <w:ind w:firstLineChars="100" w:firstLine="240"/>
        <w:rPr>
          <w:rFonts w:ascii="Times New Roman" w:hAnsi="Times New Roman" w:cs="Times New Roman"/>
          <w:sz w:val="24"/>
          <w:lang w:val="en-GB"/>
        </w:rPr>
      </w:pPr>
      <w:r w:rsidRPr="007B28F8">
        <w:rPr>
          <w:rFonts w:ascii="Times New Roman" w:hAnsi="Times New Roman" w:cs="Times New Roman"/>
          <w:sz w:val="24"/>
          <w:lang w:val="en-GB"/>
        </w:rPr>
        <w:t xml:space="preserve">The </w:t>
      </w:r>
      <w:r w:rsidRPr="007B28F8">
        <w:rPr>
          <w:rFonts w:ascii="Times New Roman" w:eastAsia="Arial Unicode MS" w:hAnsi="Times New Roman" w:cs="Times New Roman"/>
          <w:sz w:val="24"/>
          <w:szCs w:val="24"/>
          <w:lang w:val="en-GB"/>
        </w:rPr>
        <w:t>behavioural</w:t>
      </w:r>
      <w:r w:rsidRPr="007B28F8">
        <w:rPr>
          <w:rFonts w:ascii="Times New Roman" w:hAnsi="Times New Roman" w:cs="Times New Roman"/>
          <w:sz w:val="24"/>
          <w:lang w:val="en-GB"/>
        </w:rPr>
        <w:t xml:space="preserve"> setup was designed as previously</w:t>
      </w:r>
      <w:r w:rsidRPr="007B28F8">
        <w:rPr>
          <w:rFonts w:ascii="Times New Roman" w:eastAsia="Arial Unicode MS" w:hAnsi="Times New Roman" w:cs="Times New Roman"/>
          <w:sz w:val="24"/>
          <w:szCs w:val="24"/>
          <w:lang w:val="en-GB"/>
        </w:rPr>
        <w:t xml:space="preserve"> described</w:t>
      </w:r>
      <w:r w:rsidRPr="007B28F8">
        <w:rPr>
          <w:rFonts w:ascii="Times New Roman" w:hAnsi="Times New Roman" w:cs="Times New Roman"/>
          <w:sz w:val="24"/>
          <w:lang w:val="en-GB"/>
        </w:rPr>
        <w:t xml:space="preserve"> </w:t>
      </w:r>
      <w:r w:rsidR="00CD461D">
        <w:rPr>
          <w:rFonts w:ascii="Times New Roman" w:hAnsi="Times New Roman" w:cs="Times New Roman"/>
          <w:sz w:val="24"/>
          <w:lang w:val="en-GB"/>
        </w:rPr>
        <w:t>[1]</w:t>
      </w:r>
      <w:r w:rsidRPr="007B28F8">
        <w:rPr>
          <w:rFonts w:ascii="Times New Roman" w:hAnsi="Times New Roman" w:cs="Times New Roman"/>
          <w:sz w:val="24"/>
          <w:lang w:val="en-GB"/>
        </w:rPr>
        <w:t xml:space="preserve"> with </w:t>
      </w:r>
      <w:r w:rsidRPr="007B28F8">
        <w:rPr>
          <w:rFonts w:ascii="Times New Roman" w:eastAsia="Arial Unicode MS" w:hAnsi="Times New Roman" w:cs="Times New Roman"/>
          <w:sz w:val="24"/>
          <w:szCs w:val="24"/>
          <w:lang w:val="en-GB"/>
        </w:rPr>
        <w:t>some</w:t>
      </w:r>
      <w:r w:rsidRPr="007B28F8">
        <w:rPr>
          <w:rFonts w:ascii="Times New Roman" w:hAnsi="Times New Roman" w:cs="Times New Roman"/>
          <w:sz w:val="24"/>
          <w:lang w:val="en-GB"/>
        </w:rPr>
        <w:t xml:space="preserve"> modifications. The olfactometer has a </w:t>
      </w:r>
      <w:bookmarkStart w:id="0" w:name="OLE_LINK20"/>
      <w:bookmarkStart w:id="1" w:name="OLE_LINK25"/>
      <w:r w:rsidRPr="007B28F8">
        <w:rPr>
          <w:rFonts w:ascii="Times New Roman" w:hAnsi="Times New Roman" w:cs="Times New Roman"/>
          <w:sz w:val="24"/>
          <w:lang w:val="en-GB"/>
        </w:rPr>
        <w:t>central glass chamber</w:t>
      </w:r>
      <w:bookmarkEnd w:id="0"/>
      <w:bookmarkEnd w:id="1"/>
      <w:r w:rsidRPr="007B28F8">
        <w:rPr>
          <w:rFonts w:ascii="Times New Roman" w:hAnsi="Times New Roman" w:cs="Times New Roman"/>
          <w:sz w:val="24"/>
          <w:lang w:val="en-GB"/>
        </w:rPr>
        <w:t xml:space="preserve"> </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6 cm internal diameter </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ID</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and </w:t>
      </w:r>
      <w:bookmarkStart w:id="2" w:name="OLE_LINK16"/>
      <w:bookmarkStart w:id="3" w:name="OLE_LINK18"/>
      <w:r w:rsidRPr="007B28F8">
        <w:rPr>
          <w:rFonts w:ascii="Times New Roman" w:hAnsi="Times New Roman" w:cs="Times New Roman"/>
          <w:sz w:val="24"/>
          <w:lang w:val="en-GB"/>
        </w:rPr>
        <w:t>5 cm length</w:t>
      </w:r>
      <w:bookmarkEnd w:id="2"/>
      <w:bookmarkEnd w:id="3"/>
      <w:r w:rsidRPr="007B28F8">
        <w:rPr>
          <w:rFonts w:ascii="Times New Roman" w:hAnsi="Times New Roman" w:cs="Times New Roman"/>
          <w:sz w:val="24"/>
          <w:lang w:val="en-GB"/>
        </w:rPr>
        <w:t xml:space="preserve">) connected </w:t>
      </w:r>
      <w:r w:rsidRPr="007B28F8">
        <w:rPr>
          <w:rFonts w:ascii="Times New Roman" w:eastAsia="Arial Unicode MS" w:hAnsi="Times New Roman" w:cs="Times New Roman"/>
          <w:sz w:val="24"/>
          <w:szCs w:val="24"/>
          <w:lang w:val="en-GB"/>
        </w:rPr>
        <w:t>to</w:t>
      </w:r>
      <w:r w:rsidRPr="007B28F8">
        <w:rPr>
          <w:rFonts w:ascii="Times New Roman" w:hAnsi="Times New Roman" w:cs="Times New Roman"/>
          <w:sz w:val="24"/>
          <w:lang w:val="en-GB"/>
        </w:rPr>
        <w:t xml:space="preserve"> four arms (15 mm ID and 5 cm length</w:t>
      </w:r>
      <w:r w:rsidRPr="007B28F8">
        <w:rPr>
          <w:rFonts w:ascii="Times New Roman" w:eastAsia="Arial Unicode MS" w:hAnsi="Times New Roman" w:cs="Times New Roman"/>
          <w:sz w:val="24"/>
          <w:szCs w:val="24"/>
          <w:lang w:val="en-GB"/>
        </w:rPr>
        <w:t>) that</w:t>
      </w:r>
      <w:r w:rsidRPr="007B28F8">
        <w:rPr>
          <w:rFonts w:ascii="Times New Roman" w:hAnsi="Times New Roman" w:cs="Times New Roman"/>
          <w:sz w:val="24"/>
          <w:lang w:val="en-GB"/>
        </w:rPr>
        <w:t xml:space="preserve"> each </w:t>
      </w:r>
      <w:r w:rsidRPr="007B28F8">
        <w:rPr>
          <w:rFonts w:ascii="Times New Roman" w:eastAsia="Arial Unicode MS" w:hAnsi="Times New Roman" w:cs="Times New Roman"/>
          <w:sz w:val="24"/>
          <w:szCs w:val="24"/>
          <w:lang w:val="en-GB"/>
        </w:rPr>
        <w:t>had</w:t>
      </w:r>
      <w:r w:rsidRPr="007B28F8">
        <w:rPr>
          <w:rFonts w:ascii="Times New Roman" w:hAnsi="Times New Roman" w:cs="Times New Roman"/>
          <w:sz w:val="24"/>
          <w:lang w:val="en-GB"/>
        </w:rPr>
        <w:t xml:space="preserve"> an upward insect-trapping bulb (50 </w:t>
      </w:r>
      <w:r w:rsidRPr="007B28F8">
        <w:rPr>
          <w:rFonts w:ascii="Times New Roman" w:eastAsia="Arial Unicode MS" w:hAnsi="Times New Roman" w:cs="Times New Roman"/>
          <w:sz w:val="24"/>
          <w:szCs w:val="24"/>
          <w:lang w:val="en-GB"/>
        </w:rPr>
        <w:t>mL</w:t>
      </w:r>
      <w:r w:rsidRPr="007B28F8">
        <w:rPr>
          <w:rFonts w:ascii="Times New Roman" w:hAnsi="Times New Roman" w:cs="Times New Roman"/>
          <w:sz w:val="24"/>
          <w:lang w:val="en-GB"/>
        </w:rPr>
        <w:t xml:space="preserve">). We used four glass jars (10 cm ID </w:t>
      </w:r>
      <w:r w:rsidRPr="007B28F8">
        <w:rPr>
          <w:rFonts w:ascii="Times New Roman" w:eastAsia="Arial Unicode MS" w:hAnsi="Times New Roman" w:cs="Times New Roman"/>
          <w:sz w:val="24"/>
          <w:szCs w:val="24"/>
          <w:lang w:val="en-GB"/>
        </w:rPr>
        <w:t>and</w:t>
      </w:r>
      <w:smartTag w:uri="urn:schemas-microsoft-com:office:smarttags" w:element="chmetcnv">
        <w:smartTagPr>
          <w:attr w:name="UnitName" w:val="cm"/>
          <w:attr w:name="SourceValue" w:val="22"/>
          <w:attr w:name="HasSpace" w:val="True"/>
          <w:attr w:name="Negative" w:val="False"/>
          <w:attr w:name="NumberType" w:val="1"/>
          <w:attr w:name="TCSC" w:val="0"/>
        </w:smartTagPr>
        <w:r w:rsidRPr="007B28F8">
          <w:rPr>
            <w:rFonts w:ascii="Times New Roman" w:eastAsia="Arial Unicode MS" w:hAnsi="Times New Roman" w:cs="Times New Roman"/>
            <w:sz w:val="24"/>
            <w:szCs w:val="24"/>
            <w:lang w:val="en-GB"/>
          </w:rPr>
          <w:t xml:space="preserve"> </w:t>
        </w:r>
      </w:smartTag>
      <w:r w:rsidRPr="007B28F8">
        <w:rPr>
          <w:rFonts w:ascii="Times New Roman" w:hAnsi="Times New Roman" w:cs="Times New Roman"/>
          <w:sz w:val="24"/>
          <w:lang w:val="en-GB"/>
        </w:rPr>
        <w:t xml:space="preserve">22 cm </w:t>
      </w:r>
      <w:r w:rsidRPr="007B28F8">
        <w:rPr>
          <w:rFonts w:ascii="Times New Roman" w:eastAsia="Arial Unicode MS" w:hAnsi="Times New Roman" w:cs="Times New Roman"/>
          <w:sz w:val="24"/>
          <w:szCs w:val="24"/>
          <w:lang w:val="en-GB"/>
        </w:rPr>
        <w:t>length) to provide</w:t>
      </w:r>
      <w:r w:rsidRPr="007B28F8">
        <w:rPr>
          <w:rFonts w:ascii="Times New Roman" w:hAnsi="Times New Roman" w:cs="Times New Roman"/>
          <w:sz w:val="24"/>
          <w:lang w:val="en-GB"/>
        </w:rPr>
        <w:t xml:space="preserve"> different volatile sources. A manifold of four flowmeters modulated </w:t>
      </w:r>
      <w:r w:rsidRPr="007B28F8">
        <w:rPr>
          <w:rFonts w:ascii="Times New Roman" w:eastAsia="Arial Unicode MS" w:hAnsi="Times New Roman" w:cs="Times New Roman"/>
          <w:sz w:val="24"/>
          <w:szCs w:val="24"/>
          <w:lang w:val="en-GB"/>
        </w:rPr>
        <w:t>the</w:t>
      </w:r>
      <w:r w:rsidRPr="007B28F8">
        <w:rPr>
          <w:rFonts w:ascii="Times New Roman" w:hAnsi="Times New Roman" w:cs="Times New Roman"/>
          <w:sz w:val="24"/>
          <w:lang w:val="en-GB"/>
        </w:rPr>
        <w:t xml:space="preserve"> flow rate of purified and humidified air to each glass jar</w:t>
      </w:r>
      <w:r w:rsidRPr="007B28F8">
        <w:rPr>
          <w:rFonts w:ascii="Times New Roman" w:eastAsia="Arial Unicode MS" w:hAnsi="Times New Roman" w:cs="Times New Roman"/>
          <w:sz w:val="24"/>
          <w:szCs w:val="24"/>
          <w:lang w:val="en-GB"/>
        </w:rPr>
        <w:t xml:space="preserve"> at 300 mL/min. Each glass jar </w:t>
      </w:r>
      <w:r w:rsidRPr="007B28F8">
        <w:rPr>
          <w:rFonts w:ascii="Times New Roman" w:hAnsi="Times New Roman" w:cs="Times New Roman"/>
          <w:sz w:val="24"/>
          <w:lang w:val="en-GB"/>
        </w:rPr>
        <w:t xml:space="preserve">was connected to one arm with Tygon tubing (8 mm ID). During </w:t>
      </w:r>
      <w:r w:rsidRPr="007B28F8">
        <w:rPr>
          <w:rFonts w:ascii="Times New Roman" w:eastAsia="Arial Unicode MS" w:hAnsi="Times New Roman" w:cs="Times New Roman"/>
          <w:sz w:val="24"/>
          <w:szCs w:val="24"/>
          <w:lang w:val="en-GB"/>
        </w:rPr>
        <w:t xml:space="preserve">the </w:t>
      </w:r>
      <w:r w:rsidRPr="007B28F8">
        <w:rPr>
          <w:rFonts w:ascii="Times New Roman" w:hAnsi="Times New Roman" w:cs="Times New Roman"/>
          <w:sz w:val="24"/>
          <w:lang w:val="en-GB"/>
        </w:rPr>
        <w:t xml:space="preserve">experiment, </w:t>
      </w:r>
      <w:r w:rsidRPr="007B28F8">
        <w:rPr>
          <w:rFonts w:ascii="Times New Roman" w:eastAsia="Arial Unicode MS" w:hAnsi="Times New Roman" w:cs="Times New Roman"/>
          <w:sz w:val="24"/>
          <w:szCs w:val="24"/>
          <w:lang w:val="en-GB"/>
        </w:rPr>
        <w:t>2</w:t>
      </w:r>
      <w:r w:rsidRPr="007B28F8">
        <w:rPr>
          <w:rFonts w:ascii="Times New Roman" w:hAnsi="Times New Roman" w:cs="Times New Roman"/>
          <w:sz w:val="24"/>
          <w:lang w:val="en-GB"/>
        </w:rPr>
        <w:t xml:space="preserve">-day-old females or males were introduced into one glass jar as </w:t>
      </w:r>
      <w:r w:rsidRPr="007B28F8">
        <w:rPr>
          <w:rFonts w:ascii="Times New Roman" w:eastAsia="Arial Unicode MS" w:hAnsi="Times New Roman" w:cs="Times New Roman"/>
          <w:sz w:val="24"/>
          <w:szCs w:val="24"/>
          <w:lang w:val="en-GB"/>
        </w:rPr>
        <w:t xml:space="preserve">an </w:t>
      </w:r>
      <w:r w:rsidRPr="007B28F8">
        <w:rPr>
          <w:rFonts w:ascii="Times New Roman" w:hAnsi="Times New Roman" w:cs="Times New Roman"/>
          <w:sz w:val="24"/>
          <w:lang w:val="en-GB"/>
        </w:rPr>
        <w:t>odour source</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and</w:t>
      </w:r>
      <w:r w:rsidRPr="007B28F8">
        <w:rPr>
          <w:rFonts w:ascii="Times New Roman" w:eastAsia="Arial Unicode MS" w:hAnsi="Times New Roman" w:cs="Times New Roman"/>
          <w:sz w:val="24"/>
          <w:szCs w:val="24"/>
          <w:lang w:val="en-GB"/>
        </w:rPr>
        <w:t xml:space="preserve"> the</w:t>
      </w:r>
      <w:r w:rsidRPr="007B28F8">
        <w:rPr>
          <w:rFonts w:ascii="Times New Roman" w:hAnsi="Times New Roman" w:cs="Times New Roman"/>
          <w:sz w:val="24"/>
          <w:lang w:val="en-GB"/>
        </w:rPr>
        <w:t xml:space="preserve"> </w:t>
      </w:r>
      <w:r w:rsidR="003B2CD6" w:rsidRPr="007B28F8">
        <w:rPr>
          <w:rFonts w:ascii="Times New Roman" w:hAnsi="Times New Roman" w:cs="Times New Roman"/>
          <w:sz w:val="24"/>
          <w:lang w:val="en-GB"/>
        </w:rPr>
        <w:t xml:space="preserve">three </w:t>
      </w:r>
      <w:r w:rsidRPr="007B28F8">
        <w:rPr>
          <w:rFonts w:ascii="Times New Roman" w:hAnsi="Times New Roman" w:cs="Times New Roman"/>
          <w:sz w:val="24"/>
          <w:lang w:val="en-GB"/>
        </w:rPr>
        <w:t xml:space="preserve">other empty </w:t>
      </w:r>
      <w:r w:rsidRPr="007B28F8">
        <w:rPr>
          <w:rFonts w:ascii="Times New Roman" w:eastAsia="Arial Unicode MS" w:hAnsi="Times New Roman" w:cs="Times New Roman"/>
          <w:sz w:val="24"/>
          <w:szCs w:val="24"/>
          <w:lang w:val="en-GB"/>
        </w:rPr>
        <w:t xml:space="preserve">jars were used </w:t>
      </w:r>
      <w:r w:rsidRPr="007B28F8">
        <w:rPr>
          <w:rFonts w:ascii="Times New Roman" w:hAnsi="Times New Roman" w:cs="Times New Roman"/>
          <w:sz w:val="24"/>
          <w:lang w:val="en-GB"/>
        </w:rPr>
        <w:t>as</w:t>
      </w:r>
      <w:r w:rsidRPr="007B28F8">
        <w:rPr>
          <w:rFonts w:ascii="Times New Roman" w:eastAsia="Arial Unicode MS" w:hAnsi="Times New Roman" w:cs="Times New Roman"/>
          <w:sz w:val="24"/>
          <w:szCs w:val="24"/>
          <w:lang w:val="en-GB"/>
        </w:rPr>
        <w:t xml:space="preserve"> the</w:t>
      </w:r>
      <w:r w:rsidRPr="007B28F8">
        <w:rPr>
          <w:rFonts w:ascii="Times New Roman" w:hAnsi="Times New Roman" w:cs="Times New Roman"/>
          <w:sz w:val="24"/>
          <w:lang w:val="en-GB"/>
        </w:rPr>
        <w:t xml:space="preserve"> controls. A group of four flies was released into the central glass chamber. After 15 min, we counted the number of flies in </w:t>
      </w:r>
      <w:r w:rsidR="003B2CD6">
        <w:rPr>
          <w:rFonts w:ascii="Times New Roman" w:hAnsi="Times New Roman" w:cs="Times New Roman"/>
          <w:sz w:val="24"/>
          <w:lang w:val="en-GB"/>
        </w:rPr>
        <w:t xml:space="preserve">the </w:t>
      </w:r>
      <w:r w:rsidRPr="007B28F8">
        <w:rPr>
          <w:rFonts w:ascii="Times New Roman" w:hAnsi="Times New Roman" w:cs="Times New Roman"/>
          <w:sz w:val="24"/>
          <w:lang w:val="en-GB"/>
        </w:rPr>
        <w:t>trapping bulb</w:t>
      </w:r>
      <w:r>
        <w:rPr>
          <w:rFonts w:ascii="Times New Roman" w:hAnsi="Times New Roman" w:cs="Times New Roman"/>
          <w:sz w:val="24"/>
          <w:lang w:val="en-GB"/>
        </w:rPr>
        <w:t xml:space="preserve"> of each </w:t>
      </w:r>
      <w:r w:rsidRPr="007B28F8">
        <w:rPr>
          <w:rFonts w:ascii="Times New Roman" w:hAnsi="Times New Roman" w:cs="Times New Roman"/>
          <w:sz w:val="24"/>
          <w:lang w:val="en-GB"/>
        </w:rPr>
        <w:t>arm</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and </w:t>
      </w:r>
      <w:r w:rsidRPr="007B28F8">
        <w:rPr>
          <w:rFonts w:ascii="Times New Roman" w:eastAsia="Arial Unicode MS" w:hAnsi="Times New Roman" w:cs="Times New Roman"/>
          <w:sz w:val="24"/>
          <w:szCs w:val="24"/>
          <w:lang w:val="en-GB"/>
        </w:rPr>
        <w:t xml:space="preserve">flies that localised at </w:t>
      </w:r>
      <w:r w:rsidRPr="007B28F8">
        <w:rPr>
          <w:rFonts w:ascii="Times New Roman" w:hAnsi="Times New Roman" w:cs="Times New Roman"/>
          <w:sz w:val="24"/>
          <w:lang w:val="en-GB"/>
        </w:rPr>
        <w:t xml:space="preserve">other positions </w:t>
      </w:r>
      <w:r w:rsidRPr="007B28F8">
        <w:rPr>
          <w:rFonts w:ascii="Times New Roman" w:eastAsia="Arial Unicode MS" w:hAnsi="Times New Roman" w:cs="Times New Roman"/>
          <w:sz w:val="24"/>
          <w:szCs w:val="24"/>
          <w:lang w:val="en-GB"/>
        </w:rPr>
        <w:t xml:space="preserve">was </w:t>
      </w:r>
      <w:r w:rsidRPr="007B28F8">
        <w:rPr>
          <w:rFonts w:ascii="Times New Roman" w:hAnsi="Times New Roman" w:cs="Times New Roman"/>
          <w:sz w:val="24"/>
          <w:lang w:val="en-GB"/>
        </w:rPr>
        <w:t xml:space="preserve">regarded as </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no-choice</w:t>
      </w:r>
      <w:r w:rsidRPr="007B28F8">
        <w:rPr>
          <w:rFonts w:ascii="Times New Roman" w:eastAsia="Arial Unicode MS" w:hAnsi="Times New Roman" w:cs="Times New Roman"/>
          <w:sz w:val="24"/>
          <w:szCs w:val="24"/>
          <w:lang w:val="en-GB"/>
        </w:rPr>
        <w:t>’</w:t>
      </w:r>
      <w:r w:rsidR="003B2CD6">
        <w:rPr>
          <w:rFonts w:ascii="Times New Roman" w:eastAsia="Arial Unicode MS" w:hAnsi="Times New Roman" w:cs="Times New Roman"/>
          <w:sz w:val="24"/>
          <w:szCs w:val="24"/>
          <w:lang w:val="en-GB"/>
        </w:rPr>
        <w:t>.</w:t>
      </w:r>
      <w:r w:rsidRPr="007B28F8">
        <w:rPr>
          <w:rFonts w:ascii="Times New Roman" w:eastAsia="Arial Unicode MS" w:hAnsi="Times New Roman" w:cs="Times New Roman"/>
          <w:sz w:val="24"/>
          <w:szCs w:val="24"/>
          <w:lang w:val="en-GB"/>
        </w:rPr>
        <w:t xml:space="preserve"> </w:t>
      </w:r>
      <w:r w:rsidR="003B2CD6">
        <w:rPr>
          <w:rFonts w:ascii="Times New Roman" w:eastAsia="Arial Unicode MS" w:hAnsi="Times New Roman" w:cs="Times New Roman"/>
          <w:sz w:val="24"/>
          <w:szCs w:val="24"/>
          <w:lang w:val="en-GB"/>
        </w:rPr>
        <w:t>T</w:t>
      </w:r>
      <w:r w:rsidR="003B2CD6" w:rsidRPr="007B28F8">
        <w:rPr>
          <w:rFonts w:ascii="Times New Roman" w:eastAsia="Arial Unicode MS" w:hAnsi="Times New Roman" w:cs="Times New Roman"/>
          <w:sz w:val="24"/>
          <w:szCs w:val="24"/>
          <w:lang w:val="en-GB"/>
        </w:rPr>
        <w:t xml:space="preserve">he flies </w:t>
      </w:r>
      <w:r w:rsidR="003B2CD6">
        <w:rPr>
          <w:rFonts w:ascii="Times New Roman" w:eastAsia="Arial Unicode MS" w:hAnsi="Times New Roman" w:cs="Times New Roman"/>
          <w:sz w:val="24"/>
          <w:szCs w:val="24"/>
          <w:lang w:val="en-GB"/>
        </w:rPr>
        <w:t>were</w:t>
      </w:r>
      <w:r w:rsidRPr="007B28F8">
        <w:rPr>
          <w:rFonts w:ascii="Times New Roman" w:hAnsi="Times New Roman" w:cs="Times New Roman"/>
          <w:sz w:val="24"/>
          <w:lang w:val="en-GB"/>
        </w:rPr>
        <w:t xml:space="preserve"> then removed</w:t>
      </w:r>
      <w:r w:rsidRPr="007B28F8">
        <w:rPr>
          <w:rFonts w:ascii="Times New Roman" w:eastAsia="Arial Unicode MS" w:hAnsi="Times New Roman" w:cs="Times New Roman"/>
          <w:sz w:val="24"/>
          <w:szCs w:val="24"/>
          <w:lang w:val="en-GB"/>
        </w:rPr>
        <w:t>. Each odour treatment was tested with nine</w:t>
      </w:r>
      <w:r w:rsidRPr="007B28F8">
        <w:rPr>
          <w:rFonts w:ascii="Times New Roman" w:hAnsi="Times New Roman" w:cs="Times New Roman"/>
          <w:sz w:val="24"/>
          <w:lang w:val="en-GB"/>
        </w:rPr>
        <w:t xml:space="preserve"> groups </w:t>
      </w:r>
      <w:r w:rsidRPr="007B28F8">
        <w:rPr>
          <w:rFonts w:ascii="Times New Roman" w:eastAsia="Arial Unicode MS" w:hAnsi="Times New Roman" w:cs="Times New Roman"/>
          <w:sz w:val="24"/>
          <w:szCs w:val="24"/>
          <w:lang w:val="en-GB"/>
        </w:rPr>
        <w:t>comprising</w:t>
      </w:r>
      <w:r w:rsidRPr="007B28F8">
        <w:rPr>
          <w:rFonts w:ascii="Times New Roman" w:hAnsi="Times New Roman" w:cs="Times New Roman"/>
          <w:sz w:val="24"/>
          <w:lang w:val="en-GB"/>
        </w:rPr>
        <w:t xml:space="preserve"> four flies each</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The experiments were </w:t>
      </w:r>
      <w:r w:rsidRPr="007B28F8">
        <w:rPr>
          <w:rFonts w:ascii="Times New Roman" w:eastAsia="Arial Unicode MS" w:hAnsi="Times New Roman" w:cs="Times New Roman"/>
          <w:sz w:val="24"/>
          <w:szCs w:val="24"/>
          <w:lang w:val="en-GB"/>
        </w:rPr>
        <w:t>performed</w:t>
      </w:r>
      <w:r w:rsidRPr="007B28F8">
        <w:rPr>
          <w:rFonts w:ascii="Times New Roman" w:hAnsi="Times New Roman" w:cs="Times New Roman"/>
          <w:sz w:val="24"/>
          <w:lang w:val="en-GB"/>
        </w:rPr>
        <w:t xml:space="preserve"> between 10:00 AM and 4:</w:t>
      </w:r>
      <w:r w:rsidRPr="007B28F8">
        <w:rPr>
          <w:rFonts w:ascii="Times New Roman" w:eastAsia="Arial Unicode MS" w:hAnsi="Times New Roman" w:cs="Times New Roman"/>
          <w:sz w:val="24"/>
          <w:szCs w:val="24"/>
          <w:lang w:val="en-GB"/>
        </w:rPr>
        <w:t>00 PM.</w:t>
      </w:r>
      <w:r w:rsidRPr="007B28F8">
        <w:rPr>
          <w:rFonts w:ascii="Times New Roman" w:hAnsi="Times New Roman" w:cs="Times New Roman"/>
          <w:sz w:val="24"/>
          <w:lang w:val="en-GB"/>
        </w:rPr>
        <w:t xml:space="preserve"> After each experiment</w:t>
      </w:r>
      <w:r w:rsidR="003B2CD6">
        <w:rPr>
          <w:rFonts w:ascii="Times New Roman" w:hAnsi="Times New Roman" w:cs="Times New Roman"/>
          <w:sz w:val="24"/>
          <w:lang w:val="en-GB"/>
        </w:rPr>
        <w:t xml:space="preserve"> were carried out</w:t>
      </w:r>
      <w:r w:rsidRPr="007B28F8">
        <w:rPr>
          <w:rFonts w:ascii="Times New Roman" w:hAnsi="Times New Roman" w:cs="Times New Roman"/>
          <w:sz w:val="24"/>
          <w:lang w:val="en-GB"/>
        </w:rPr>
        <w:t xml:space="preserve">, all </w:t>
      </w:r>
      <w:r w:rsidR="003B2CD6">
        <w:rPr>
          <w:rFonts w:ascii="Times New Roman" w:hAnsi="Times New Roman" w:cs="Times New Roman"/>
          <w:sz w:val="24"/>
          <w:lang w:val="en-GB"/>
        </w:rPr>
        <w:t xml:space="preserve">of the </w:t>
      </w:r>
      <w:r w:rsidRPr="007B28F8">
        <w:rPr>
          <w:rFonts w:ascii="Times New Roman" w:hAnsi="Times New Roman" w:cs="Times New Roman"/>
          <w:sz w:val="24"/>
          <w:lang w:val="en-GB"/>
        </w:rPr>
        <w:t xml:space="preserve">glass and tube </w:t>
      </w:r>
      <w:r w:rsidRPr="007B28F8">
        <w:rPr>
          <w:rFonts w:ascii="Times New Roman" w:eastAsia="Arial Unicode MS" w:hAnsi="Times New Roman" w:cs="Times New Roman"/>
          <w:sz w:val="24"/>
          <w:szCs w:val="24"/>
          <w:lang w:val="en-GB"/>
        </w:rPr>
        <w:t>components</w:t>
      </w:r>
      <w:r w:rsidRPr="007B28F8">
        <w:rPr>
          <w:rFonts w:ascii="Times New Roman" w:hAnsi="Times New Roman" w:cs="Times New Roman"/>
          <w:sz w:val="24"/>
          <w:lang w:val="en-GB"/>
        </w:rPr>
        <w:t xml:space="preserve"> were cleaned </w:t>
      </w:r>
      <w:r w:rsidRPr="007B28F8">
        <w:rPr>
          <w:rFonts w:ascii="Times New Roman" w:eastAsia="Arial Unicode MS" w:hAnsi="Times New Roman" w:cs="Times New Roman"/>
          <w:sz w:val="24"/>
          <w:szCs w:val="24"/>
          <w:lang w:val="en-GB"/>
        </w:rPr>
        <w:t>with</w:t>
      </w:r>
      <w:r w:rsidRPr="007B28F8">
        <w:rPr>
          <w:rFonts w:ascii="Times New Roman" w:hAnsi="Times New Roman" w:cs="Times New Roman"/>
          <w:sz w:val="24"/>
          <w:lang w:val="en-GB"/>
        </w:rPr>
        <w:t xml:space="preserve"> </w:t>
      </w:r>
      <w:r w:rsidRPr="007B28F8">
        <w:rPr>
          <w:rFonts w:ascii="Times New Roman" w:hAnsi="Times New Roman" w:cs="Times New Roman"/>
          <w:sz w:val="24"/>
          <w:lang w:val="en-GB"/>
        </w:rPr>
        <w:lastRenderedPageBreak/>
        <w:t xml:space="preserve">water </w:t>
      </w:r>
      <w:r w:rsidRPr="007B28F8">
        <w:rPr>
          <w:rFonts w:ascii="Times New Roman" w:eastAsia="Arial Unicode MS" w:hAnsi="Times New Roman" w:cs="Times New Roman"/>
          <w:sz w:val="24"/>
          <w:szCs w:val="24"/>
          <w:lang w:val="en-GB"/>
        </w:rPr>
        <w:t>or</w:t>
      </w:r>
      <w:r w:rsidRPr="007B28F8">
        <w:rPr>
          <w:rFonts w:ascii="Times New Roman" w:hAnsi="Times New Roman" w:cs="Times New Roman"/>
          <w:sz w:val="24"/>
          <w:lang w:val="en-GB"/>
        </w:rPr>
        <w:t xml:space="preserve"> hexane and then oven baked at 180 °C and 80 °C</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respectively</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for 3 h. </w:t>
      </w:r>
    </w:p>
    <w:p w14:paraId="52FBE11A" w14:textId="4119B1F7" w:rsidR="008B67F3" w:rsidRPr="007237BC" w:rsidRDefault="007237BC" w:rsidP="008B67F3">
      <w:pPr>
        <w:autoSpaceDE w:val="0"/>
        <w:autoSpaceDN w:val="0"/>
        <w:adjustRightInd w:val="0"/>
        <w:spacing w:line="480" w:lineRule="auto"/>
        <w:rPr>
          <w:rFonts w:ascii="Times New Roman" w:hAnsi="Times New Roman" w:cs="Times New Roman"/>
          <w:sz w:val="24"/>
          <w:lang w:val="en-GB"/>
        </w:rPr>
      </w:pPr>
      <w:r>
        <w:rPr>
          <w:rFonts w:ascii="Times New Roman" w:eastAsia="Arial Unicode MS" w:hAnsi="Times New Roman" w:cs="Times New Roman"/>
          <w:sz w:val="24"/>
          <w:szCs w:val="24"/>
          <w:lang w:val="en-GB"/>
        </w:rPr>
        <w:t xml:space="preserve">(ii) </w:t>
      </w:r>
      <w:r w:rsidR="008B67F3" w:rsidRPr="007237BC">
        <w:rPr>
          <w:rFonts w:ascii="Times New Roman" w:eastAsia="Arial Unicode MS" w:hAnsi="Times New Roman" w:cs="Times New Roman"/>
          <w:sz w:val="24"/>
          <w:szCs w:val="24"/>
          <w:lang w:val="en-GB"/>
        </w:rPr>
        <w:t xml:space="preserve">Gas chromatography–electroantennographic detection </w:t>
      </w:r>
      <w:r w:rsidR="008B67F3" w:rsidRPr="007237BC">
        <w:rPr>
          <w:rFonts w:ascii="Times New Roman" w:hAnsi="Times New Roman" w:cs="Times New Roman"/>
          <w:sz w:val="24"/>
          <w:lang w:val="en-GB"/>
        </w:rPr>
        <w:t xml:space="preserve">recording </w:t>
      </w:r>
    </w:p>
    <w:p w14:paraId="23F792C4" w14:textId="1B51C4A0" w:rsidR="008B67F3" w:rsidRPr="007B28F8" w:rsidRDefault="008B67F3" w:rsidP="008B67F3">
      <w:pPr>
        <w:spacing w:line="480" w:lineRule="auto"/>
        <w:ind w:firstLineChars="100" w:firstLine="240"/>
        <w:rPr>
          <w:rFonts w:ascii="Times New Roman" w:hAnsi="Times New Roman" w:cs="Times New Roman"/>
          <w:sz w:val="24"/>
          <w:lang w:val="en-GB"/>
        </w:rPr>
      </w:pPr>
      <w:r w:rsidRPr="007B28F8">
        <w:rPr>
          <w:rFonts w:ascii="Times New Roman" w:hAnsi="Times New Roman" w:cs="Times New Roman"/>
          <w:sz w:val="24"/>
          <w:lang w:val="en-GB"/>
        </w:rPr>
        <w:t>A solid</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phase microextraction (SPME) </w:t>
      </w:r>
      <w:r w:rsidRPr="007B28F8">
        <w:rPr>
          <w:rFonts w:ascii="Times New Roman" w:eastAsia="Arial Unicode MS" w:hAnsi="Times New Roman" w:cs="Times New Roman"/>
          <w:sz w:val="24"/>
          <w:szCs w:val="24"/>
          <w:lang w:val="en-GB"/>
        </w:rPr>
        <w:t>fibre</w:t>
      </w:r>
      <w:r w:rsidRPr="007B28F8">
        <w:rPr>
          <w:rFonts w:ascii="Times New Roman" w:hAnsi="Times New Roman" w:cs="Times New Roman"/>
          <w:sz w:val="24"/>
          <w:lang w:val="en-GB"/>
        </w:rPr>
        <w:t xml:space="preserve"> (PDMS/DVB </w:t>
      </w:r>
      <w:r w:rsidRPr="007B28F8">
        <w:rPr>
          <w:rFonts w:ascii="Times New Roman" w:eastAsia="Arial Unicode MS" w:hAnsi="Times New Roman" w:cs="Times New Roman"/>
          <w:sz w:val="24"/>
          <w:szCs w:val="24"/>
          <w:lang w:val="en-GB"/>
        </w:rPr>
        <w:t xml:space="preserve">at </w:t>
      </w:r>
      <w:r w:rsidRPr="007B28F8">
        <w:rPr>
          <w:rFonts w:ascii="Times New Roman" w:hAnsi="Times New Roman" w:cs="Times New Roman"/>
          <w:sz w:val="24"/>
          <w:lang w:val="en-GB"/>
        </w:rPr>
        <w:t xml:space="preserve">65 μm) was used to adsorb chemicals from a group of </w:t>
      </w:r>
      <w:r w:rsidR="003B2CD6">
        <w:rPr>
          <w:rFonts w:ascii="Times New Roman" w:eastAsia="Arial Unicode MS" w:hAnsi="Times New Roman" w:cs="Times New Roman"/>
          <w:sz w:val="24"/>
          <w:szCs w:val="24"/>
          <w:lang w:val="en-GB"/>
        </w:rPr>
        <w:t>30</w:t>
      </w:r>
      <w:r>
        <w:rPr>
          <w:rFonts w:ascii="Times New Roman" w:eastAsia="Arial Unicode MS" w:hAnsi="Times New Roman" w:cs="Times New Roman"/>
          <w:sz w:val="24"/>
          <w:szCs w:val="24"/>
          <w:lang w:val="en-GB"/>
        </w:rPr>
        <w:t xml:space="preserve"> </w:t>
      </w:r>
      <w:r w:rsidR="003B2CD6">
        <w:rPr>
          <w:rFonts w:ascii="Times New Roman" w:eastAsia="Arial Unicode MS" w:hAnsi="Times New Roman" w:cs="Times New Roman"/>
          <w:sz w:val="24"/>
          <w:szCs w:val="24"/>
          <w:lang w:val="en-GB"/>
        </w:rPr>
        <w:t>two</w:t>
      </w:r>
      <w:r w:rsidRPr="007B28F8">
        <w:rPr>
          <w:rFonts w:ascii="Times New Roman" w:hAnsi="Times New Roman" w:cs="Times New Roman"/>
          <w:sz w:val="24"/>
          <w:lang w:val="en-GB"/>
        </w:rPr>
        <w:t xml:space="preserve">-day-old adult females for 30 min in a screw-top Supelco vial (2 </w:t>
      </w:r>
      <w:r w:rsidRPr="007B28F8">
        <w:rPr>
          <w:rFonts w:ascii="Times New Roman" w:eastAsia="Arial Unicode MS" w:hAnsi="Times New Roman" w:cs="Times New Roman"/>
          <w:sz w:val="24"/>
          <w:szCs w:val="24"/>
          <w:lang w:val="en-GB"/>
        </w:rPr>
        <w:t>mL</w:t>
      </w:r>
      <w:r w:rsidRPr="007B28F8">
        <w:rPr>
          <w:rFonts w:ascii="Times New Roman" w:hAnsi="Times New Roman" w:cs="Times New Roman"/>
          <w:sz w:val="24"/>
          <w:lang w:val="en-GB"/>
        </w:rPr>
        <w:t xml:space="preserve">). Thus, SPME extracts included volatiles and </w:t>
      </w:r>
      <w:r w:rsidRPr="007B28F8">
        <w:rPr>
          <w:rFonts w:ascii="Times New Roman" w:eastAsia="Arial Unicode MS" w:hAnsi="Times New Roman" w:cs="Times New Roman"/>
          <w:sz w:val="24"/>
          <w:szCs w:val="24"/>
          <w:lang w:val="en-GB"/>
        </w:rPr>
        <w:t>nonvolatiles. SPME fibres used for adsorption in</w:t>
      </w:r>
      <w:r w:rsidRPr="007B28F8">
        <w:rPr>
          <w:rFonts w:ascii="Times New Roman" w:hAnsi="Times New Roman" w:cs="Times New Roman"/>
          <w:sz w:val="24"/>
          <w:lang w:val="en-GB"/>
        </w:rPr>
        <w:t xml:space="preserve"> empty </w:t>
      </w:r>
      <w:r w:rsidRPr="007B28F8">
        <w:rPr>
          <w:rFonts w:ascii="Times New Roman" w:eastAsia="Arial Unicode MS" w:hAnsi="Times New Roman" w:cs="Times New Roman"/>
          <w:sz w:val="24"/>
          <w:szCs w:val="24"/>
          <w:lang w:val="en-GB"/>
        </w:rPr>
        <w:t>vials</w:t>
      </w:r>
      <w:r w:rsidRPr="007B28F8">
        <w:rPr>
          <w:rFonts w:ascii="Times New Roman" w:hAnsi="Times New Roman" w:cs="Times New Roman"/>
          <w:sz w:val="24"/>
          <w:lang w:val="en-GB"/>
        </w:rPr>
        <w:t xml:space="preserve"> served as </w:t>
      </w:r>
      <w:r w:rsidRPr="007B28F8">
        <w:rPr>
          <w:rFonts w:ascii="Times New Roman" w:eastAsia="Arial Unicode MS" w:hAnsi="Times New Roman" w:cs="Times New Roman"/>
          <w:sz w:val="24"/>
          <w:szCs w:val="24"/>
          <w:lang w:val="en-GB"/>
        </w:rPr>
        <w:t xml:space="preserve">the </w:t>
      </w:r>
      <w:r w:rsidRPr="007B28F8">
        <w:rPr>
          <w:rFonts w:ascii="Times New Roman" w:hAnsi="Times New Roman" w:cs="Times New Roman"/>
          <w:sz w:val="24"/>
          <w:lang w:val="en-GB"/>
        </w:rPr>
        <w:t xml:space="preserve">control. </w:t>
      </w:r>
      <w:r w:rsidRPr="007B28F8">
        <w:rPr>
          <w:rFonts w:ascii="Times New Roman" w:eastAsia="Arial Unicode MS" w:hAnsi="Times New Roman" w:cs="Times New Roman"/>
          <w:sz w:val="24"/>
          <w:szCs w:val="24"/>
          <w:lang w:val="en-GB"/>
        </w:rPr>
        <w:t>Antennae were</w:t>
      </w:r>
      <w:r w:rsidRPr="007B28F8">
        <w:rPr>
          <w:rFonts w:ascii="Times New Roman" w:hAnsi="Times New Roman" w:cs="Times New Roman"/>
          <w:sz w:val="24"/>
          <w:lang w:val="en-GB"/>
        </w:rPr>
        <w:t xml:space="preserve"> prepared as previously</w:t>
      </w:r>
      <w:r w:rsidRPr="007B28F8">
        <w:rPr>
          <w:rFonts w:ascii="Times New Roman" w:eastAsia="Arial Unicode MS" w:hAnsi="Times New Roman" w:cs="Times New Roman"/>
          <w:sz w:val="24"/>
          <w:szCs w:val="24"/>
          <w:lang w:val="en-GB"/>
        </w:rPr>
        <w:t xml:space="preserve"> reporte</w:t>
      </w:r>
      <w:r w:rsidRPr="008B67F3">
        <w:rPr>
          <w:rFonts w:ascii="Times New Roman" w:eastAsia="Arial Unicode MS" w:hAnsi="Times New Roman" w:cs="Times New Roman"/>
          <w:sz w:val="24"/>
          <w:szCs w:val="24"/>
          <w:lang w:val="en-GB"/>
        </w:rPr>
        <w:t>d</w:t>
      </w:r>
      <w:r w:rsidRPr="008B67F3">
        <w:rPr>
          <w:rFonts w:ascii="Times New Roman" w:hAnsi="Times New Roman" w:cs="Times New Roman"/>
          <w:sz w:val="24"/>
          <w:lang w:val="en-GB"/>
        </w:rPr>
        <w:t xml:space="preserve"> </w:t>
      </w:r>
      <w:r w:rsidR="00CD461D">
        <w:rPr>
          <w:rFonts w:ascii="Times New Roman" w:hAnsi="Times New Roman" w:cs="Times New Roman"/>
          <w:sz w:val="24"/>
          <w:lang w:val="en-GB"/>
        </w:rPr>
        <w:t>[2]</w:t>
      </w:r>
      <w:r w:rsidRPr="008B67F3">
        <w:rPr>
          <w:rFonts w:ascii="Times New Roman" w:hAnsi="Times New Roman" w:cs="Times New Roman"/>
          <w:sz w:val="24"/>
          <w:lang w:val="en-GB"/>
        </w:rPr>
        <w:t xml:space="preserve">. </w:t>
      </w:r>
      <w:r w:rsidR="003B2CD6">
        <w:rPr>
          <w:rFonts w:ascii="Times New Roman" w:hAnsi="Times New Roman" w:cs="Times New Roman"/>
          <w:sz w:val="24"/>
          <w:lang w:val="en-GB"/>
        </w:rPr>
        <w:t>In b</w:t>
      </w:r>
      <w:r w:rsidR="003B2CD6" w:rsidRPr="008B67F3">
        <w:rPr>
          <w:rFonts w:ascii="Times New Roman" w:hAnsi="Times New Roman" w:cs="Times New Roman"/>
          <w:sz w:val="24"/>
          <w:lang w:val="en-GB"/>
        </w:rPr>
        <w:t>rief</w:t>
      </w:r>
      <w:r w:rsidRPr="008B67F3">
        <w:rPr>
          <w:rFonts w:ascii="Times New Roman" w:hAnsi="Times New Roman" w:cs="Times New Roman"/>
          <w:sz w:val="24"/>
          <w:lang w:val="en-GB"/>
        </w:rPr>
        <w:t xml:space="preserve">, </w:t>
      </w:r>
      <w:r w:rsidRPr="008B67F3">
        <w:rPr>
          <w:rFonts w:ascii="Times New Roman" w:eastAsia="Arial Unicode MS" w:hAnsi="Times New Roman" w:cs="Times New Roman"/>
          <w:sz w:val="24"/>
          <w:szCs w:val="24"/>
          <w:lang w:val="en-GB"/>
        </w:rPr>
        <w:t>one</w:t>
      </w:r>
      <w:r w:rsidRPr="008B67F3">
        <w:rPr>
          <w:rFonts w:ascii="Times New Roman" w:hAnsi="Times New Roman" w:cs="Times New Roman"/>
          <w:sz w:val="24"/>
          <w:lang w:val="en-GB"/>
        </w:rPr>
        <w:t xml:space="preserve"> antenna was removed from the head</w:t>
      </w:r>
      <w:r w:rsidR="003B2CD6">
        <w:rPr>
          <w:rFonts w:ascii="Times New Roman" w:eastAsia="Arial Unicode MS" w:hAnsi="Times New Roman" w:cs="Times New Roman"/>
          <w:sz w:val="24"/>
          <w:szCs w:val="24"/>
          <w:lang w:val="en-GB"/>
        </w:rPr>
        <w:t xml:space="preserve"> of a male leaf</w:t>
      </w:r>
      <w:r w:rsidRPr="008B67F3">
        <w:rPr>
          <w:rFonts w:ascii="Times New Roman" w:eastAsia="Arial Unicode MS" w:hAnsi="Times New Roman" w:cs="Times New Roman"/>
          <w:sz w:val="24"/>
          <w:szCs w:val="24"/>
          <w:lang w:val="en-GB"/>
        </w:rPr>
        <w:t>miner. The</w:t>
      </w:r>
      <w:r w:rsidRPr="008B67F3">
        <w:rPr>
          <w:rFonts w:ascii="Times New Roman" w:hAnsi="Times New Roman" w:cs="Times New Roman"/>
          <w:sz w:val="24"/>
          <w:lang w:val="en-GB"/>
        </w:rPr>
        <w:t xml:space="preserve"> tip of the antenna was cut off</w:t>
      </w:r>
      <w:r w:rsidRPr="008B67F3">
        <w:rPr>
          <w:rFonts w:ascii="Times New Roman" w:eastAsia="Arial Unicode MS" w:hAnsi="Times New Roman" w:cs="Times New Roman"/>
          <w:sz w:val="24"/>
          <w:szCs w:val="24"/>
          <w:lang w:val="en-GB"/>
        </w:rPr>
        <w:t>. Then,</w:t>
      </w:r>
      <w:r w:rsidRPr="008B67F3">
        <w:rPr>
          <w:rFonts w:ascii="Times New Roman" w:hAnsi="Times New Roman" w:cs="Times New Roman"/>
          <w:sz w:val="24"/>
          <w:lang w:val="en-GB"/>
        </w:rPr>
        <w:t xml:space="preserve"> the clipped antenna was connected to the recording electrode (glass capillary Ag–AgCl electrode filled with Ringer’s solution</w:t>
      </w:r>
      <w:r w:rsidRPr="008B67F3">
        <w:rPr>
          <w:rFonts w:ascii="Times New Roman" w:eastAsia="Arial Unicode MS" w:hAnsi="Times New Roman" w:cs="Times New Roman"/>
          <w:sz w:val="24"/>
          <w:szCs w:val="24"/>
          <w:lang w:val="en-GB"/>
        </w:rPr>
        <w:t>). The</w:t>
      </w:r>
      <w:r w:rsidRPr="008B67F3">
        <w:rPr>
          <w:rFonts w:ascii="Times New Roman" w:hAnsi="Times New Roman" w:cs="Times New Roman"/>
          <w:sz w:val="24"/>
          <w:lang w:val="en-GB"/>
        </w:rPr>
        <w:t xml:space="preserve"> reference electrode was connected to the base of the antenna. Signals were passed through a high-impedance DC ampliﬁer (UN-06, Syntech, Hilversum, Netherlands) into a signal connection interface box (Auto Spike, IDAC 2/3, Syntech).</w:t>
      </w:r>
      <w:r w:rsidRPr="007B28F8">
        <w:rPr>
          <w:rFonts w:ascii="Times New Roman" w:hAnsi="Times New Roman" w:cs="Times New Roman"/>
          <w:sz w:val="24"/>
          <w:lang w:val="en-GB"/>
        </w:rPr>
        <w:t xml:space="preserve"> </w:t>
      </w:r>
      <w:r w:rsidR="003B2CD6">
        <w:rPr>
          <w:rFonts w:ascii="Times New Roman" w:eastAsia="Arial Unicode MS" w:hAnsi="Times New Roman" w:cs="Times New Roman"/>
          <w:sz w:val="24"/>
          <w:szCs w:val="24"/>
          <w:lang w:val="en-GB"/>
        </w:rPr>
        <w:t>A</w:t>
      </w:r>
      <w:r w:rsidRPr="007B28F8">
        <w:rPr>
          <w:rFonts w:ascii="Times New Roman" w:hAnsi="Times New Roman" w:cs="Times New Roman"/>
          <w:sz w:val="24"/>
          <w:lang w:val="en-GB"/>
        </w:rPr>
        <w:t xml:space="preserve"> PC-based interface and software package (EAD version 2.3, Syntech</w:t>
      </w:r>
      <w:r w:rsidRPr="007B28F8">
        <w:rPr>
          <w:rFonts w:ascii="Times New Roman" w:eastAsia="Arial Unicode MS" w:hAnsi="Times New Roman" w:cs="Times New Roman"/>
          <w:sz w:val="24"/>
          <w:szCs w:val="24"/>
          <w:lang w:val="en-GB"/>
        </w:rPr>
        <w:t>)</w:t>
      </w:r>
      <w:r w:rsidR="003B2CD6">
        <w:rPr>
          <w:rFonts w:ascii="Times New Roman" w:eastAsia="Arial Unicode MS" w:hAnsi="Times New Roman" w:cs="Times New Roman"/>
          <w:sz w:val="24"/>
          <w:szCs w:val="24"/>
          <w:lang w:val="en-GB"/>
        </w:rPr>
        <w:t xml:space="preserve"> was used</w:t>
      </w:r>
      <w:r w:rsidRPr="007B28F8">
        <w:rPr>
          <w:rFonts w:ascii="Times New Roman" w:eastAsia="Arial Unicode MS" w:hAnsi="Times New Roman" w:cs="Times New Roman"/>
          <w:sz w:val="24"/>
          <w:szCs w:val="24"/>
          <w:lang w:val="en-GB"/>
        </w:rPr>
        <w:t xml:space="preserve"> for data storage and processing. Electroantennographic</w:t>
      </w:r>
      <w:r w:rsidRPr="007B28F8">
        <w:rPr>
          <w:rFonts w:ascii="Times New Roman" w:hAnsi="Times New Roman" w:cs="Times New Roman"/>
          <w:sz w:val="24"/>
          <w:lang w:val="en-GB"/>
        </w:rPr>
        <w:t xml:space="preserve"> detection (EAD) </w:t>
      </w:r>
      <w:r w:rsidRPr="007B28F8">
        <w:rPr>
          <w:rFonts w:ascii="Times New Roman" w:eastAsia="Arial Unicode MS" w:hAnsi="Times New Roman" w:cs="Times New Roman"/>
          <w:sz w:val="24"/>
          <w:szCs w:val="24"/>
          <w:lang w:val="en-GB"/>
        </w:rPr>
        <w:t xml:space="preserve">was performed </w:t>
      </w:r>
      <w:r w:rsidR="003B2CD6">
        <w:rPr>
          <w:rFonts w:ascii="Times New Roman" w:eastAsia="Arial Unicode MS" w:hAnsi="Times New Roman" w:cs="Times New Roman"/>
          <w:sz w:val="24"/>
          <w:szCs w:val="24"/>
          <w:lang w:val="en-GB"/>
        </w:rPr>
        <w:t>in accordance with</w:t>
      </w:r>
      <w:r w:rsidRPr="007B28F8">
        <w:rPr>
          <w:rFonts w:ascii="Times New Roman" w:eastAsia="Arial Unicode MS" w:hAnsi="Times New Roman" w:cs="Times New Roman"/>
          <w:sz w:val="24"/>
          <w:szCs w:val="24"/>
          <w:lang w:val="en-GB"/>
        </w:rPr>
        <w:t xml:space="preserve"> a </w:t>
      </w:r>
      <w:r w:rsidRPr="007B28F8">
        <w:rPr>
          <w:rFonts w:ascii="Times New Roman" w:hAnsi="Times New Roman" w:cs="Times New Roman"/>
          <w:sz w:val="24"/>
          <w:lang w:val="en-GB"/>
        </w:rPr>
        <w:t xml:space="preserve">previously </w:t>
      </w:r>
      <w:r w:rsidRPr="007B28F8">
        <w:rPr>
          <w:rFonts w:ascii="Times New Roman" w:eastAsia="Arial Unicode MS" w:hAnsi="Times New Roman" w:cs="Times New Roman"/>
          <w:sz w:val="24"/>
          <w:szCs w:val="24"/>
          <w:lang w:val="en-GB"/>
        </w:rPr>
        <w:t xml:space="preserve">described procedure </w:t>
      </w:r>
      <w:r w:rsidRPr="007B28F8">
        <w:rPr>
          <w:rFonts w:ascii="Times New Roman" w:hAnsi="Times New Roman" w:cs="Times New Roman"/>
          <w:sz w:val="24"/>
          <w:lang w:val="en-GB"/>
        </w:rPr>
        <w:t xml:space="preserve">with </w:t>
      </w:r>
      <w:r w:rsidRPr="007B28F8">
        <w:rPr>
          <w:rFonts w:ascii="Times New Roman" w:eastAsia="Arial Unicode MS" w:hAnsi="Times New Roman" w:cs="Times New Roman"/>
          <w:sz w:val="24"/>
          <w:szCs w:val="24"/>
          <w:lang w:val="en-GB"/>
        </w:rPr>
        <w:t>some</w:t>
      </w:r>
      <w:r w:rsidRPr="007B28F8">
        <w:rPr>
          <w:rFonts w:ascii="Times New Roman" w:hAnsi="Times New Roman" w:cs="Times New Roman"/>
          <w:sz w:val="24"/>
          <w:lang w:val="en-GB"/>
        </w:rPr>
        <w:t xml:space="preserve"> modifications</w:t>
      </w:r>
      <w:r w:rsidR="00CD461D">
        <w:rPr>
          <w:rFonts w:ascii="Times New Roman" w:hAnsi="Times New Roman" w:cs="Times New Roman"/>
          <w:sz w:val="24"/>
          <w:lang w:val="en-GB"/>
        </w:rPr>
        <w:t xml:space="preserve"> [3]</w:t>
      </w:r>
      <w:r w:rsidRPr="007B28F8">
        <w:rPr>
          <w:rFonts w:ascii="Times New Roman" w:hAnsi="Times New Roman" w:cs="Times New Roman"/>
          <w:sz w:val="24"/>
          <w:lang w:val="en-GB"/>
        </w:rPr>
        <w:t xml:space="preserve">. </w:t>
      </w:r>
      <w:r w:rsidR="003B2CD6">
        <w:rPr>
          <w:rFonts w:ascii="Times New Roman" w:hAnsi="Times New Roman" w:cs="Times New Roman"/>
          <w:sz w:val="24"/>
          <w:lang w:val="en-GB"/>
        </w:rPr>
        <w:t xml:space="preserve">An </w:t>
      </w:r>
      <w:r w:rsidRPr="007B28F8">
        <w:rPr>
          <w:rFonts w:ascii="Times New Roman" w:hAnsi="Times New Roman" w:cs="Times New Roman"/>
          <w:sz w:val="24"/>
          <w:lang w:val="en-GB"/>
        </w:rPr>
        <w:t xml:space="preserve">SPME </w:t>
      </w:r>
      <w:r w:rsidRPr="007B28F8">
        <w:rPr>
          <w:rFonts w:ascii="Times New Roman" w:eastAsia="Arial Unicode MS" w:hAnsi="Times New Roman" w:cs="Times New Roman"/>
          <w:sz w:val="24"/>
          <w:szCs w:val="24"/>
          <w:lang w:val="en-GB"/>
        </w:rPr>
        <w:t>fibre</w:t>
      </w:r>
      <w:r w:rsidRPr="007B28F8">
        <w:rPr>
          <w:rFonts w:ascii="Times New Roman" w:hAnsi="Times New Roman" w:cs="Times New Roman"/>
          <w:sz w:val="24"/>
          <w:lang w:val="en-GB"/>
        </w:rPr>
        <w:t xml:space="preserve"> with fly </w:t>
      </w:r>
      <w:r>
        <w:rPr>
          <w:rFonts w:ascii="Times New Roman" w:hAnsi="Times New Roman" w:cs="Times New Roman"/>
          <w:sz w:val="24"/>
          <w:lang w:val="en-GB"/>
        </w:rPr>
        <w:t xml:space="preserve">body </w:t>
      </w:r>
      <w:r>
        <w:rPr>
          <w:rFonts w:ascii="Times New Roman" w:eastAsia="Arial Unicode MS" w:hAnsi="Times New Roman" w:cs="Times New Roman"/>
          <w:sz w:val="24"/>
          <w:szCs w:val="24"/>
          <w:lang w:val="en-GB"/>
        </w:rPr>
        <w:t>chemicals</w:t>
      </w:r>
      <w:r w:rsidRPr="007B28F8">
        <w:rPr>
          <w:rFonts w:ascii="Times New Roman" w:hAnsi="Times New Roman" w:cs="Times New Roman"/>
          <w:sz w:val="24"/>
          <w:lang w:val="en-GB"/>
        </w:rPr>
        <w:t xml:space="preserve"> was injected splitless into a modiﬁed Agilent 7890 A GC equipped with an HP-5 column (30 m</w:t>
      </w:r>
      <w:r w:rsidRPr="007B28F8">
        <w:rPr>
          <w:rFonts w:ascii="Times New Roman" w:eastAsia="Arial Unicode MS" w:hAnsi="Times New Roman" w:cs="Times New Roman"/>
          <w:sz w:val="24"/>
          <w:szCs w:val="24"/>
          <w:lang w:val="en-GB"/>
        </w:rPr>
        <w:t xml:space="preserve"> × </w:t>
      </w:r>
      <w:r w:rsidRPr="007B28F8">
        <w:rPr>
          <w:rFonts w:ascii="Times New Roman" w:hAnsi="Times New Roman" w:cs="Times New Roman"/>
          <w:sz w:val="24"/>
          <w:lang w:val="en-GB"/>
        </w:rPr>
        <w:t>0.25 mm</w:t>
      </w:r>
      <w:r w:rsidRPr="007B28F8">
        <w:rPr>
          <w:rFonts w:ascii="Times New Roman" w:eastAsia="Arial Unicode MS" w:hAnsi="Times New Roman" w:cs="Times New Roman"/>
          <w:sz w:val="24"/>
          <w:szCs w:val="24"/>
          <w:lang w:val="en-GB"/>
        </w:rPr>
        <w:t xml:space="preserve"> × </w:t>
      </w:r>
      <w:r w:rsidRPr="007B28F8">
        <w:rPr>
          <w:rFonts w:ascii="Times New Roman" w:hAnsi="Times New Roman" w:cs="Times New Roman"/>
          <w:sz w:val="24"/>
          <w:lang w:val="en-GB"/>
        </w:rPr>
        <w:t>0.25 µm, Ag</w:t>
      </w:r>
      <w:r w:rsidRPr="008B67F3">
        <w:rPr>
          <w:rFonts w:ascii="Times New Roman" w:hAnsi="Times New Roman" w:cs="Times New Roman"/>
          <w:sz w:val="24"/>
          <w:lang w:val="en-GB"/>
        </w:rPr>
        <w:t>ilent Technologies, Inc</w:t>
      </w:r>
      <w:r w:rsidRPr="008B67F3">
        <w:rPr>
          <w:rFonts w:ascii="Times New Roman" w:eastAsia="Arial Unicode MS" w:hAnsi="Times New Roman" w:cs="Times New Roman"/>
          <w:sz w:val="24"/>
          <w:szCs w:val="24"/>
          <w:lang w:val="en-GB"/>
        </w:rPr>
        <w:t>.). This column was equipped</w:t>
      </w:r>
      <w:r w:rsidRPr="008B67F3">
        <w:rPr>
          <w:rFonts w:ascii="Times New Roman" w:hAnsi="Times New Roman" w:cs="Times New Roman"/>
          <w:sz w:val="24"/>
          <w:lang w:val="en-GB"/>
        </w:rPr>
        <w:t xml:space="preserve"> with a column splitter (OSS-2, SGE, Ringwood, Victoria, Australia) and an extra outlet (temperature controller, TC-02, Syntech), which allowed </w:t>
      </w:r>
      <w:r w:rsidRPr="008B67F3">
        <w:rPr>
          <w:rFonts w:ascii="Times New Roman" w:eastAsia="Arial Unicode MS" w:hAnsi="Times New Roman" w:cs="Times New Roman"/>
          <w:sz w:val="24"/>
          <w:szCs w:val="24"/>
          <w:lang w:val="en-GB"/>
        </w:rPr>
        <w:t xml:space="preserve">for </w:t>
      </w:r>
      <w:r w:rsidRPr="008B67F3">
        <w:rPr>
          <w:rFonts w:ascii="Times New Roman" w:hAnsi="Times New Roman" w:cs="Times New Roman"/>
          <w:sz w:val="24"/>
          <w:lang w:val="en-GB"/>
        </w:rPr>
        <w:t xml:space="preserve">simultaneous </w:t>
      </w:r>
      <w:bookmarkStart w:id="4" w:name="OLE_LINK3"/>
      <w:r w:rsidRPr="008B67F3">
        <w:rPr>
          <w:rFonts w:ascii="Times New Roman" w:hAnsi="Times New Roman" w:cs="Times New Roman"/>
          <w:sz w:val="24"/>
          <w:lang w:val="en-GB"/>
        </w:rPr>
        <w:t xml:space="preserve">ﬂame </w:t>
      </w:r>
      <w:r w:rsidRPr="008B67F3">
        <w:rPr>
          <w:rFonts w:ascii="Times New Roman" w:eastAsia="Arial Unicode MS" w:hAnsi="Times New Roman" w:cs="Times New Roman"/>
          <w:sz w:val="24"/>
          <w:szCs w:val="24"/>
          <w:lang w:val="en-GB"/>
        </w:rPr>
        <w:t>ionisation</w:t>
      </w:r>
      <w:bookmarkEnd w:id="4"/>
      <w:r w:rsidRPr="008B67F3">
        <w:rPr>
          <w:rFonts w:ascii="Times New Roman" w:hAnsi="Times New Roman" w:cs="Times New Roman"/>
          <w:sz w:val="24"/>
          <w:lang w:val="en-GB"/>
        </w:rPr>
        <w:t xml:space="preserve"> </w:t>
      </w:r>
      <w:r w:rsidR="008D6AB5">
        <w:rPr>
          <w:rFonts w:ascii="Times New Roman" w:hAnsi="Times New Roman" w:cs="Times New Roman"/>
          <w:sz w:val="24"/>
          <w:lang w:val="en-GB"/>
        </w:rPr>
        <w:t xml:space="preserve">detection </w:t>
      </w:r>
      <w:r w:rsidRPr="008B67F3">
        <w:rPr>
          <w:rFonts w:ascii="Times New Roman" w:hAnsi="Times New Roman" w:cs="Times New Roman"/>
          <w:sz w:val="24"/>
          <w:lang w:val="en-GB"/>
        </w:rPr>
        <w:t xml:space="preserve">(FID) and EAD. The efﬂuent from the column was </w:t>
      </w:r>
      <w:bookmarkStart w:id="5" w:name="OLE_LINK59"/>
      <w:bookmarkStart w:id="6" w:name="OLE_LINK60"/>
      <w:r w:rsidRPr="008B67F3">
        <w:rPr>
          <w:rFonts w:ascii="Times New Roman" w:hAnsi="Times New Roman" w:cs="Times New Roman"/>
          <w:sz w:val="24"/>
          <w:lang w:val="en-GB"/>
        </w:rPr>
        <w:t xml:space="preserve">split into two </w:t>
      </w:r>
      <w:r w:rsidRPr="008B67F3">
        <w:rPr>
          <w:rFonts w:ascii="Times New Roman" w:eastAsia="Arial Unicode MS" w:hAnsi="Times New Roman" w:cs="Times New Roman"/>
          <w:sz w:val="24"/>
          <w:szCs w:val="24"/>
          <w:lang w:val="en-GB"/>
        </w:rPr>
        <w:t>streams</w:t>
      </w:r>
      <w:bookmarkEnd w:id="5"/>
      <w:bookmarkEnd w:id="6"/>
      <w:r w:rsidRPr="008B67F3">
        <w:rPr>
          <w:rFonts w:ascii="Times New Roman" w:eastAsia="Arial Unicode MS" w:hAnsi="Times New Roman" w:cs="Times New Roman"/>
          <w:sz w:val="24"/>
          <w:szCs w:val="24"/>
          <w:lang w:val="en-GB"/>
        </w:rPr>
        <w:t>:</w:t>
      </w:r>
      <w:r w:rsidRPr="008B67F3">
        <w:rPr>
          <w:rFonts w:ascii="Times New Roman" w:hAnsi="Times New Roman" w:cs="Times New Roman"/>
          <w:sz w:val="24"/>
          <w:lang w:val="en-GB"/>
        </w:rPr>
        <w:t xml:space="preserve"> one (20%) </w:t>
      </w:r>
      <w:r w:rsidRPr="008B67F3">
        <w:rPr>
          <w:rFonts w:ascii="Times New Roman" w:eastAsia="Arial Unicode MS" w:hAnsi="Times New Roman" w:cs="Times New Roman"/>
          <w:sz w:val="24"/>
          <w:szCs w:val="24"/>
          <w:lang w:val="en-GB"/>
        </w:rPr>
        <w:t xml:space="preserve">was </w:t>
      </w:r>
      <w:r w:rsidRPr="008B67F3">
        <w:rPr>
          <w:rFonts w:ascii="Times New Roman" w:hAnsi="Times New Roman" w:cs="Times New Roman"/>
          <w:sz w:val="24"/>
          <w:lang w:val="en-GB"/>
        </w:rPr>
        <w:t xml:space="preserve">transferred to </w:t>
      </w:r>
      <w:r w:rsidRPr="008B67F3">
        <w:rPr>
          <w:rFonts w:ascii="Times New Roman" w:hAnsi="Times New Roman" w:cs="Times New Roman"/>
          <w:sz w:val="24"/>
          <w:lang w:val="en-GB"/>
        </w:rPr>
        <w:lastRenderedPageBreak/>
        <w:t>the FID</w:t>
      </w:r>
      <w:r w:rsidRPr="008B67F3">
        <w:rPr>
          <w:rFonts w:ascii="Times New Roman" w:eastAsia="Arial Unicode MS" w:hAnsi="Times New Roman" w:cs="Times New Roman"/>
          <w:sz w:val="24"/>
          <w:szCs w:val="24"/>
          <w:lang w:val="en-GB"/>
        </w:rPr>
        <w:t>,</w:t>
      </w:r>
      <w:r w:rsidRPr="008B67F3">
        <w:rPr>
          <w:rFonts w:ascii="Times New Roman" w:hAnsi="Times New Roman" w:cs="Times New Roman"/>
          <w:sz w:val="24"/>
          <w:lang w:val="en-GB"/>
        </w:rPr>
        <w:t xml:space="preserve"> and the other (80%) </w:t>
      </w:r>
      <w:r w:rsidRPr="008B67F3">
        <w:rPr>
          <w:rFonts w:ascii="Times New Roman" w:eastAsia="Arial Unicode MS" w:hAnsi="Times New Roman" w:cs="Times New Roman"/>
          <w:sz w:val="24"/>
          <w:szCs w:val="24"/>
          <w:lang w:val="en-GB"/>
        </w:rPr>
        <w:t xml:space="preserve">was transferred </w:t>
      </w:r>
      <w:r w:rsidRPr="008B67F3">
        <w:rPr>
          <w:rFonts w:ascii="Times New Roman" w:hAnsi="Times New Roman" w:cs="Times New Roman"/>
          <w:sz w:val="24"/>
          <w:lang w:val="en-GB"/>
        </w:rPr>
        <w:t xml:space="preserve">to the EAD. The injector, detector and EAD transfer line temperatures were 250 °C, 280 °C and </w:t>
      </w:r>
      <w:bookmarkStart w:id="7" w:name="OLE_LINK61"/>
      <w:bookmarkStart w:id="8" w:name="OLE_LINK62"/>
      <w:r w:rsidRPr="008B67F3">
        <w:rPr>
          <w:rFonts w:ascii="Times New Roman" w:hAnsi="Times New Roman" w:cs="Times New Roman"/>
          <w:sz w:val="24"/>
          <w:lang w:val="en-GB"/>
        </w:rPr>
        <w:t>200 °C</w:t>
      </w:r>
      <w:bookmarkEnd w:id="7"/>
      <w:bookmarkEnd w:id="8"/>
      <w:r w:rsidRPr="008B67F3">
        <w:rPr>
          <w:rFonts w:ascii="Times New Roman" w:hAnsi="Times New Roman" w:cs="Times New Roman"/>
          <w:sz w:val="24"/>
          <w:lang w:val="en-GB"/>
        </w:rPr>
        <w:t>, respectively.</w:t>
      </w:r>
      <w:r w:rsidRPr="007B28F8">
        <w:rPr>
          <w:rFonts w:ascii="Times New Roman" w:hAnsi="Times New Roman" w:cs="Times New Roman"/>
          <w:sz w:val="24"/>
          <w:lang w:val="en-GB"/>
        </w:rPr>
        <w:t xml:space="preserve"> </w:t>
      </w:r>
      <w:bookmarkStart w:id="9" w:name="OLE_LINK34"/>
      <w:bookmarkStart w:id="10" w:name="OLE_LINK35"/>
      <w:bookmarkStart w:id="11" w:name="OLE_LINK36"/>
      <w:r w:rsidRPr="007B28F8">
        <w:rPr>
          <w:rFonts w:ascii="Times New Roman" w:hAnsi="Times New Roman" w:cs="Times New Roman"/>
          <w:sz w:val="24"/>
          <w:lang w:val="en-GB"/>
        </w:rPr>
        <w:t xml:space="preserve">The GC oven temperature was </w:t>
      </w:r>
      <w:r w:rsidRPr="007B28F8">
        <w:rPr>
          <w:rFonts w:ascii="Times New Roman" w:eastAsia="Arial Unicode MS" w:hAnsi="Times New Roman" w:cs="Times New Roman"/>
          <w:sz w:val="24"/>
          <w:szCs w:val="24"/>
          <w:lang w:val="en-GB"/>
        </w:rPr>
        <w:t>maintained</w:t>
      </w:r>
      <w:r w:rsidRPr="007B28F8">
        <w:rPr>
          <w:rFonts w:ascii="Times New Roman" w:hAnsi="Times New Roman" w:cs="Times New Roman"/>
          <w:sz w:val="24"/>
          <w:lang w:val="en-GB"/>
        </w:rPr>
        <w:t xml:space="preserve"> at 60 °C for 1 min and then increased to 200 °C at 30 °C/min, </w:t>
      </w:r>
      <w:r w:rsidRPr="007B28F8">
        <w:rPr>
          <w:rFonts w:ascii="Times New Roman" w:eastAsia="Arial Unicode MS" w:hAnsi="Times New Roman" w:cs="Times New Roman"/>
          <w:sz w:val="24"/>
          <w:szCs w:val="24"/>
          <w:lang w:val="en-GB"/>
        </w:rPr>
        <w:t>increased to 280 °C at the</w:t>
      </w:r>
      <w:r w:rsidRPr="007B28F8">
        <w:rPr>
          <w:rFonts w:ascii="Times New Roman" w:hAnsi="Times New Roman" w:cs="Times New Roman"/>
          <w:sz w:val="24"/>
          <w:lang w:val="en-GB"/>
        </w:rPr>
        <w:t xml:space="preserve"> programmed rate </w:t>
      </w:r>
      <w:r w:rsidRPr="007B28F8">
        <w:rPr>
          <w:rFonts w:ascii="Times New Roman" w:eastAsia="Arial Unicode MS" w:hAnsi="Times New Roman" w:cs="Times New Roman"/>
          <w:sz w:val="24"/>
          <w:szCs w:val="24"/>
          <w:lang w:val="en-GB"/>
        </w:rPr>
        <w:t xml:space="preserve">of </w:t>
      </w:r>
      <w:r w:rsidRPr="007B28F8">
        <w:rPr>
          <w:rFonts w:ascii="Times New Roman" w:hAnsi="Times New Roman" w:cs="Times New Roman"/>
          <w:sz w:val="24"/>
          <w:lang w:val="en-GB"/>
        </w:rPr>
        <w:t xml:space="preserve">5 °C/min and finally </w:t>
      </w:r>
      <w:r w:rsidRPr="007B28F8">
        <w:rPr>
          <w:rFonts w:ascii="Times New Roman" w:eastAsia="Arial Unicode MS" w:hAnsi="Times New Roman" w:cs="Times New Roman"/>
          <w:sz w:val="24"/>
          <w:szCs w:val="24"/>
          <w:lang w:val="en-GB"/>
        </w:rPr>
        <w:t xml:space="preserve">increased </w:t>
      </w:r>
      <w:r w:rsidRPr="007B28F8">
        <w:rPr>
          <w:rFonts w:ascii="Times New Roman" w:hAnsi="Times New Roman" w:cs="Times New Roman"/>
          <w:sz w:val="24"/>
          <w:lang w:val="en-GB"/>
        </w:rPr>
        <w:t xml:space="preserve">to </w:t>
      </w:r>
      <w:smartTag w:uri="urn:schemas-microsoft-com:office:smarttags" w:element="chmetcnv">
        <w:smartTagPr>
          <w:attr w:name="UnitName" w:val="ﾰC"/>
          <w:attr w:name="SourceValue" w:val="320"/>
          <w:attr w:name="HasSpace" w:val="True"/>
          <w:attr w:name="Negative" w:val="False"/>
          <w:attr w:name="NumberType" w:val="1"/>
          <w:attr w:name="TCSC" w:val="0"/>
        </w:smartTagPr>
        <w:r w:rsidRPr="007B28F8">
          <w:rPr>
            <w:rFonts w:ascii="Times New Roman" w:hAnsi="Times New Roman" w:cs="Times New Roman"/>
            <w:sz w:val="24"/>
            <w:lang w:val="en-GB"/>
          </w:rPr>
          <w:t>320 °C</w:t>
        </w:r>
      </w:smartTag>
      <w:r w:rsidRPr="007B28F8">
        <w:rPr>
          <w:rFonts w:ascii="Times New Roman" w:hAnsi="Times New Roman" w:cs="Times New Roman"/>
          <w:sz w:val="24"/>
          <w:lang w:val="en-GB"/>
        </w:rPr>
        <w:t xml:space="preserve"> at 30 °C/min</w:t>
      </w:r>
      <w:r w:rsidRPr="007B28F8">
        <w:rPr>
          <w:rFonts w:ascii="Times New Roman" w:eastAsia="Arial Unicode MS" w:hAnsi="Times New Roman" w:cs="Times New Roman"/>
          <w:sz w:val="24"/>
          <w:szCs w:val="24"/>
          <w:lang w:val="en-GB"/>
        </w:rPr>
        <w:t xml:space="preserve">. The oven temperature was </w:t>
      </w:r>
      <w:r w:rsidRPr="007B28F8">
        <w:rPr>
          <w:rFonts w:ascii="Times New Roman" w:hAnsi="Times New Roman" w:cs="Times New Roman"/>
          <w:sz w:val="24"/>
          <w:lang w:val="en-GB"/>
        </w:rPr>
        <w:t xml:space="preserve">held </w:t>
      </w:r>
      <w:r w:rsidRPr="007B28F8">
        <w:rPr>
          <w:rFonts w:ascii="Times New Roman" w:eastAsia="Arial Unicode MS" w:hAnsi="Times New Roman" w:cs="Times New Roman"/>
          <w:sz w:val="24"/>
          <w:szCs w:val="24"/>
          <w:lang w:val="en-GB"/>
        </w:rPr>
        <w:t xml:space="preserve">at </w:t>
      </w:r>
      <w:smartTag w:uri="urn:schemas-microsoft-com:office:smarttags" w:element="chmetcnv">
        <w:smartTagPr>
          <w:attr w:name="UnitName" w:val="ﾰC"/>
          <w:attr w:name="SourceValue" w:val="320"/>
          <w:attr w:name="HasSpace" w:val="True"/>
          <w:attr w:name="Negative" w:val="False"/>
          <w:attr w:name="NumberType" w:val="1"/>
          <w:attr w:name="TCSC" w:val="0"/>
        </w:smartTagPr>
        <w:r w:rsidRPr="007B28F8">
          <w:rPr>
            <w:rFonts w:ascii="Times New Roman" w:eastAsia="Arial Unicode MS" w:hAnsi="Times New Roman" w:cs="Times New Roman"/>
            <w:sz w:val="24"/>
            <w:szCs w:val="24"/>
            <w:lang w:val="en-GB"/>
          </w:rPr>
          <w:t>320 °C</w:t>
        </w:r>
      </w:smartTag>
      <w:r w:rsidRPr="007B28F8">
        <w:rPr>
          <w:rFonts w:ascii="Times New Roman" w:eastAsia="Arial Unicode MS" w:hAnsi="Times New Roman" w:cs="Times New Roman"/>
          <w:sz w:val="24"/>
          <w:szCs w:val="24"/>
          <w:lang w:val="en-GB"/>
        </w:rPr>
        <w:t xml:space="preserve"> </w:t>
      </w:r>
      <w:r w:rsidRPr="007B28F8">
        <w:rPr>
          <w:rFonts w:ascii="Times New Roman" w:hAnsi="Times New Roman" w:cs="Times New Roman"/>
          <w:sz w:val="24"/>
          <w:lang w:val="en-GB"/>
        </w:rPr>
        <w:t>for 2 min</w:t>
      </w:r>
      <w:bookmarkEnd w:id="9"/>
      <w:bookmarkEnd w:id="10"/>
      <w:bookmarkEnd w:id="11"/>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w:t>
      </w:r>
    </w:p>
    <w:p w14:paraId="6BC62764" w14:textId="5CBA109E" w:rsidR="008B67F3" w:rsidRPr="007237BC" w:rsidRDefault="007237BC" w:rsidP="008B67F3">
      <w:pPr>
        <w:autoSpaceDE w:val="0"/>
        <w:autoSpaceDN w:val="0"/>
        <w:adjustRightInd w:val="0"/>
        <w:spacing w:line="480" w:lineRule="auto"/>
        <w:rPr>
          <w:rFonts w:ascii="Times New Roman" w:hAnsi="Times New Roman" w:cs="Times New Roman"/>
          <w:sz w:val="24"/>
          <w:lang w:val="en-GB"/>
        </w:rPr>
      </w:pPr>
      <w:r>
        <w:rPr>
          <w:rFonts w:ascii="Times New Roman" w:hAnsi="Times New Roman" w:cs="Times New Roman"/>
          <w:sz w:val="24"/>
          <w:lang w:val="en-GB"/>
        </w:rPr>
        <w:t xml:space="preserve">(iii) </w:t>
      </w:r>
      <w:r w:rsidR="008B67F3" w:rsidRPr="007237BC">
        <w:rPr>
          <w:rFonts w:ascii="Times New Roman" w:hAnsi="Times New Roman" w:cs="Times New Roman"/>
          <w:sz w:val="24"/>
          <w:lang w:val="en-GB"/>
        </w:rPr>
        <w:t>Collections and analyses of</w:t>
      </w:r>
      <w:r w:rsidR="008B67F3" w:rsidRPr="007237BC" w:rsidDel="006F7860">
        <w:rPr>
          <w:rFonts w:ascii="Times New Roman" w:hAnsi="Times New Roman" w:cs="Times New Roman"/>
          <w:sz w:val="24"/>
          <w:lang w:val="en-GB"/>
        </w:rPr>
        <w:t xml:space="preserve"> </w:t>
      </w:r>
      <w:r w:rsidR="008B67F3" w:rsidRPr="007237BC">
        <w:rPr>
          <w:rFonts w:ascii="Times New Roman" w:hAnsi="Times New Roman" w:cs="Times New Roman"/>
          <w:sz w:val="24"/>
          <w:lang w:val="en-GB"/>
        </w:rPr>
        <w:t>adult body extracts</w:t>
      </w:r>
    </w:p>
    <w:p w14:paraId="0DAB6B90" w14:textId="530385AC" w:rsidR="008B67F3" w:rsidRPr="00582E4B" w:rsidRDefault="008B67F3" w:rsidP="008D6AB5">
      <w:pPr>
        <w:spacing w:line="480" w:lineRule="auto"/>
        <w:rPr>
          <w:i/>
          <w:color w:val="000000" w:themeColor="text1"/>
        </w:rPr>
      </w:pPr>
      <w:r w:rsidRPr="007B28F8">
        <w:rPr>
          <w:rFonts w:ascii="Times New Roman" w:eastAsia="Arial Unicode MS" w:hAnsi="Times New Roman" w:cs="Times New Roman"/>
          <w:sz w:val="24"/>
          <w:szCs w:val="24"/>
          <w:lang w:val="en-GB"/>
        </w:rPr>
        <w:t>Cuticular hydrocarbons (</w:t>
      </w:r>
      <w:r w:rsidRPr="007B28F8">
        <w:rPr>
          <w:rFonts w:ascii="Times New Roman" w:hAnsi="Times New Roman" w:cs="Times New Roman"/>
          <w:sz w:val="24"/>
          <w:lang w:val="en-GB"/>
        </w:rPr>
        <w:t>CHCs</w:t>
      </w:r>
      <w:r w:rsidRPr="007B28F8">
        <w:rPr>
          <w:rFonts w:ascii="Times New Roman" w:eastAsia="Arial Unicode MS" w:hAnsi="Times New Roman" w:cs="Times New Roman"/>
          <w:sz w:val="24"/>
          <w:szCs w:val="24"/>
          <w:lang w:val="en-GB"/>
        </w:rPr>
        <w:t xml:space="preserve">) </w:t>
      </w:r>
      <w:r w:rsidRPr="007B28F8">
        <w:rPr>
          <w:rFonts w:ascii="Times New Roman" w:hAnsi="Times New Roman" w:cs="Times New Roman"/>
          <w:sz w:val="24"/>
          <w:lang w:val="en-GB"/>
        </w:rPr>
        <w:t xml:space="preserve">were extracted by immersing 30–40 virgin </w:t>
      </w:r>
      <w:r w:rsidR="00D91E46">
        <w:rPr>
          <w:rFonts w:ascii="Times New Roman" w:hAnsi="Times New Roman" w:cs="Times New Roman"/>
          <w:sz w:val="24"/>
          <w:lang w:val="en-GB"/>
        </w:rPr>
        <w:t>two</w:t>
      </w:r>
      <w:r w:rsidRPr="007B28F8">
        <w:rPr>
          <w:rFonts w:ascii="Times New Roman" w:hAnsi="Times New Roman" w:cs="Times New Roman"/>
          <w:sz w:val="24"/>
          <w:lang w:val="en-GB"/>
        </w:rPr>
        <w:t xml:space="preserve">-day-old adult flies </w:t>
      </w:r>
      <w:r w:rsidRPr="007B28F8">
        <w:rPr>
          <w:rFonts w:ascii="Times New Roman" w:eastAsia="Arial Unicode MS" w:hAnsi="Times New Roman" w:cs="Times New Roman"/>
          <w:sz w:val="24"/>
          <w:szCs w:val="24"/>
          <w:lang w:val="en-GB"/>
        </w:rPr>
        <w:t xml:space="preserve">of each sex </w:t>
      </w:r>
      <w:r w:rsidRPr="007B28F8">
        <w:rPr>
          <w:rFonts w:ascii="Times New Roman" w:hAnsi="Times New Roman" w:cs="Times New Roman"/>
          <w:sz w:val="24"/>
          <w:lang w:val="en-GB"/>
        </w:rPr>
        <w:t xml:space="preserve">in hexane (5 µL per fly) for 10 min. CHC extracts were transferred to 2 mL screw cap vials (Waters Co., USA) with Teflon/rubber septa and then stored at −20 °C until further analysis. </w:t>
      </w:r>
      <w:r w:rsidR="00D91E46">
        <w:rPr>
          <w:rFonts w:ascii="Times New Roman" w:hAnsi="Times New Roman" w:cs="Times New Roman"/>
          <w:sz w:val="24"/>
          <w:lang w:val="en-GB"/>
        </w:rPr>
        <w:t xml:space="preserve">The </w:t>
      </w:r>
      <w:r w:rsidRPr="007B28F8">
        <w:rPr>
          <w:rFonts w:ascii="Times New Roman" w:hAnsi="Times New Roman" w:cs="Times New Roman"/>
          <w:sz w:val="24"/>
          <w:lang w:val="en-GB"/>
        </w:rPr>
        <w:t xml:space="preserve">Collected chemical samples were </w:t>
      </w:r>
      <w:r w:rsidRPr="007B28F8">
        <w:rPr>
          <w:rFonts w:ascii="Times New Roman" w:eastAsia="Arial Unicode MS" w:hAnsi="Times New Roman" w:cs="Times New Roman"/>
          <w:sz w:val="24"/>
          <w:szCs w:val="24"/>
          <w:lang w:val="en-GB"/>
        </w:rPr>
        <w:t>analysed</w:t>
      </w:r>
      <w:r w:rsidRPr="007B28F8">
        <w:rPr>
          <w:rFonts w:ascii="Times New Roman" w:hAnsi="Times New Roman" w:cs="Times New Roman"/>
          <w:sz w:val="24"/>
          <w:lang w:val="en-GB"/>
        </w:rPr>
        <w:t xml:space="preserve"> and identified </w:t>
      </w:r>
      <w:r w:rsidRPr="007B28F8">
        <w:rPr>
          <w:rFonts w:ascii="Times New Roman" w:eastAsia="Arial Unicode MS" w:hAnsi="Times New Roman" w:cs="Times New Roman"/>
          <w:sz w:val="24"/>
          <w:szCs w:val="24"/>
          <w:lang w:val="en-GB"/>
        </w:rPr>
        <w:t>through</w:t>
      </w:r>
      <w:r w:rsidRPr="007B28F8">
        <w:rPr>
          <w:rFonts w:ascii="Times New Roman" w:hAnsi="Times New Roman" w:cs="Times New Roman"/>
          <w:sz w:val="24"/>
          <w:lang w:val="en-GB"/>
        </w:rPr>
        <w:t xml:space="preserve"> gas chromatography–mass spectrometry (GC–MS) (Hewlett Packard 6890N GC model coupled with 5973 MSD) as previously</w:t>
      </w:r>
      <w:r w:rsidRPr="007B28F8">
        <w:rPr>
          <w:rFonts w:ascii="Times New Roman" w:eastAsia="Arial Unicode MS" w:hAnsi="Times New Roman" w:cs="Times New Roman"/>
          <w:sz w:val="24"/>
          <w:szCs w:val="24"/>
          <w:lang w:val="en-GB"/>
        </w:rPr>
        <w:t xml:space="preserve"> described</w:t>
      </w:r>
      <w:r w:rsidR="00CD461D">
        <w:rPr>
          <w:rFonts w:ascii="Times New Roman" w:eastAsia="Arial Unicode MS" w:hAnsi="Times New Roman" w:cs="Times New Roman"/>
          <w:sz w:val="24"/>
          <w:szCs w:val="24"/>
          <w:lang w:val="en-GB"/>
        </w:rPr>
        <w:t xml:space="preserve"> [4]</w:t>
      </w:r>
      <w:r w:rsidRPr="007B28F8">
        <w:rPr>
          <w:rFonts w:ascii="Times New Roman" w:hAnsi="Times New Roman" w:cs="Times New Roman"/>
          <w:sz w:val="24"/>
          <w:lang w:val="en-GB"/>
        </w:rPr>
        <w:t>. A</w:t>
      </w:r>
      <w:r w:rsidR="00D91E46">
        <w:rPr>
          <w:rFonts w:ascii="Times New Roman" w:hAnsi="Times New Roman" w:cs="Times New Roman"/>
          <w:sz w:val="24"/>
          <w:lang w:val="en-GB"/>
        </w:rPr>
        <w:t>n</w:t>
      </w:r>
      <w:r w:rsidRPr="007B28F8">
        <w:rPr>
          <w:rFonts w:ascii="Times New Roman" w:hAnsi="Times New Roman" w:cs="Times New Roman"/>
          <w:sz w:val="24"/>
          <w:lang w:val="en-GB"/>
        </w:rPr>
        <w:t xml:space="preserve"> </w:t>
      </w:r>
      <w:bookmarkStart w:id="12" w:name="OLE_LINK4"/>
      <w:bookmarkStart w:id="13" w:name="OLE_LINK5"/>
      <w:bookmarkStart w:id="14" w:name="OLE_LINK6"/>
      <w:bookmarkStart w:id="15" w:name="OLE_LINK7"/>
      <w:bookmarkStart w:id="16" w:name="OLE_LINK8"/>
      <w:r w:rsidRPr="007B28F8">
        <w:rPr>
          <w:rFonts w:ascii="Times New Roman" w:hAnsi="Times New Roman" w:cs="Times New Roman"/>
          <w:sz w:val="24"/>
          <w:lang w:val="en-GB"/>
        </w:rPr>
        <w:t>HP-5 column</w:t>
      </w:r>
      <w:bookmarkEnd w:id="12"/>
      <w:bookmarkEnd w:id="13"/>
      <w:bookmarkEnd w:id="14"/>
      <w:bookmarkEnd w:id="15"/>
      <w:bookmarkEnd w:id="16"/>
      <w:r w:rsidRPr="007B28F8">
        <w:rPr>
          <w:rFonts w:ascii="Times New Roman" w:hAnsi="Times New Roman" w:cs="Times New Roman"/>
          <w:sz w:val="24"/>
          <w:lang w:val="en-GB"/>
        </w:rPr>
        <w:t xml:space="preserve"> (as described above) was used </w:t>
      </w:r>
      <w:r w:rsidRPr="007B28F8">
        <w:rPr>
          <w:rFonts w:ascii="Times New Roman" w:eastAsia="Arial Unicode MS" w:hAnsi="Times New Roman" w:cs="Times New Roman"/>
          <w:sz w:val="24"/>
          <w:szCs w:val="24"/>
          <w:lang w:val="en-GB"/>
        </w:rPr>
        <w:t>to separate CHCs. Approximately</w:t>
      </w:r>
      <w:r w:rsidRPr="007B28F8">
        <w:rPr>
          <w:rFonts w:ascii="Times New Roman" w:hAnsi="Times New Roman" w:cs="Times New Roman"/>
          <w:sz w:val="24"/>
          <w:lang w:val="en-GB"/>
        </w:rPr>
        <w:t xml:space="preserve"> 2 </w:t>
      </w:r>
      <w:r w:rsidRPr="007B28F8">
        <w:rPr>
          <w:rFonts w:ascii="Times New Roman" w:eastAsia="Arial Unicode MS" w:hAnsi="Times New Roman" w:cs="Times New Roman"/>
          <w:sz w:val="24"/>
          <w:szCs w:val="24"/>
          <w:lang w:val="en-GB"/>
        </w:rPr>
        <w:t>µL</w:t>
      </w:r>
      <w:r w:rsidRPr="007B28F8">
        <w:rPr>
          <w:rFonts w:ascii="Times New Roman" w:hAnsi="Times New Roman" w:cs="Times New Roman"/>
          <w:sz w:val="24"/>
          <w:lang w:val="en-GB"/>
        </w:rPr>
        <w:t xml:space="preserve"> of each sample was injected splitless into the </w:t>
      </w:r>
      <w:r w:rsidRPr="007B28F8">
        <w:rPr>
          <w:rFonts w:ascii="Times New Roman" w:eastAsia="Arial Unicode MS" w:hAnsi="Times New Roman" w:cs="Times New Roman"/>
          <w:sz w:val="24"/>
          <w:szCs w:val="24"/>
          <w:lang w:val="en-GB"/>
        </w:rPr>
        <w:t xml:space="preserve">GC–MS </w:t>
      </w:r>
      <w:r w:rsidRPr="007B28F8">
        <w:rPr>
          <w:rFonts w:ascii="Times New Roman" w:hAnsi="Times New Roman" w:cs="Times New Roman"/>
          <w:sz w:val="24"/>
          <w:lang w:val="en-GB"/>
        </w:rPr>
        <w:t>injector. The injector temperature was maintained at 280 °C at a constant helium flow rate of 1.0 mL/min.</w:t>
      </w:r>
      <w:r w:rsidRPr="007B28F8">
        <w:rPr>
          <w:rFonts w:ascii="Times New Roman" w:eastAsia="Arial Unicode MS" w:hAnsi="Times New Roman" w:cs="Times New Roman"/>
          <w:sz w:val="24"/>
          <w:szCs w:val="24"/>
          <w:lang w:val="en-GB"/>
        </w:rPr>
        <w:t xml:space="preserve"> </w:t>
      </w:r>
      <w:r w:rsidRPr="007B28F8">
        <w:rPr>
          <w:rFonts w:ascii="Times New Roman" w:hAnsi="Times New Roman" w:cs="Times New Roman"/>
          <w:sz w:val="24"/>
          <w:lang w:val="en-GB"/>
        </w:rPr>
        <w:t xml:space="preserve">The oven temperature was </w:t>
      </w:r>
      <w:r w:rsidRPr="007B28F8">
        <w:rPr>
          <w:rFonts w:ascii="Times New Roman" w:eastAsia="Arial Unicode MS" w:hAnsi="Times New Roman" w:cs="Times New Roman"/>
          <w:sz w:val="24"/>
          <w:szCs w:val="24"/>
          <w:lang w:val="en-GB"/>
        </w:rPr>
        <w:t>maintained</w:t>
      </w:r>
      <w:r w:rsidRPr="007B28F8">
        <w:rPr>
          <w:rFonts w:ascii="Times New Roman" w:hAnsi="Times New Roman" w:cs="Times New Roman"/>
          <w:sz w:val="24"/>
          <w:lang w:val="en-GB"/>
        </w:rPr>
        <w:t xml:space="preserve"> at 40 °C for 1 min</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increased to 300 °C at </w:t>
      </w:r>
      <w:r w:rsidR="00D91E46">
        <w:rPr>
          <w:rFonts w:ascii="Times New Roman" w:eastAsia="Arial Unicode MS" w:hAnsi="Times New Roman" w:cs="Times New Roman"/>
          <w:sz w:val="24"/>
          <w:szCs w:val="24"/>
          <w:lang w:val="en-GB"/>
        </w:rPr>
        <w:t>a</w:t>
      </w:r>
      <w:r w:rsidRPr="007B28F8">
        <w:rPr>
          <w:rFonts w:ascii="Times New Roman" w:hAnsi="Times New Roman" w:cs="Times New Roman"/>
          <w:sz w:val="24"/>
          <w:lang w:val="en-GB"/>
        </w:rPr>
        <w:t xml:space="preserve"> rate of 8 °C/min</w:t>
      </w:r>
      <w:r w:rsidRPr="007B28F8">
        <w:rPr>
          <w:rFonts w:ascii="Times New Roman" w:eastAsia="Arial Unicode MS" w:hAnsi="Times New Roman" w:cs="Times New Roman"/>
          <w:sz w:val="24"/>
          <w:szCs w:val="24"/>
          <w:lang w:val="en-GB"/>
        </w:rPr>
        <w:t xml:space="preserve"> and increased to 320 °C at </w:t>
      </w:r>
      <w:r w:rsidR="00B20ABD">
        <w:rPr>
          <w:rFonts w:ascii="Times New Roman" w:eastAsia="Arial Unicode MS" w:hAnsi="Times New Roman" w:cs="Times New Roman"/>
          <w:sz w:val="24"/>
          <w:szCs w:val="24"/>
          <w:lang w:val="en-GB"/>
        </w:rPr>
        <w:t>a</w:t>
      </w:r>
      <w:r w:rsidRPr="007B28F8">
        <w:rPr>
          <w:rFonts w:ascii="Times New Roman" w:hAnsi="Times New Roman" w:cs="Times New Roman"/>
          <w:sz w:val="24"/>
          <w:lang w:val="en-GB"/>
        </w:rPr>
        <w:t xml:space="preserve"> programmed rate </w:t>
      </w:r>
      <w:r w:rsidRPr="007B28F8">
        <w:rPr>
          <w:rFonts w:ascii="Times New Roman" w:eastAsia="Arial Unicode MS" w:hAnsi="Times New Roman" w:cs="Times New Roman"/>
          <w:sz w:val="24"/>
          <w:szCs w:val="24"/>
          <w:lang w:val="en-GB"/>
        </w:rPr>
        <w:t xml:space="preserve">of </w:t>
      </w:r>
      <w:r w:rsidRPr="007B28F8">
        <w:rPr>
          <w:rFonts w:ascii="Times New Roman" w:hAnsi="Times New Roman" w:cs="Times New Roman"/>
          <w:sz w:val="24"/>
          <w:lang w:val="en-GB"/>
        </w:rPr>
        <w:t>20 °C/min</w:t>
      </w:r>
      <w:r w:rsidRPr="007B28F8">
        <w:rPr>
          <w:rFonts w:ascii="Times New Roman" w:eastAsia="Arial Unicode MS" w:hAnsi="Times New Roman" w:cs="Times New Roman"/>
          <w:sz w:val="24"/>
          <w:szCs w:val="24"/>
          <w:lang w:val="en-GB"/>
        </w:rPr>
        <w:t xml:space="preserve">. The oven temperature was </w:t>
      </w:r>
      <w:r w:rsidRPr="007B28F8">
        <w:rPr>
          <w:rFonts w:ascii="Times New Roman" w:hAnsi="Times New Roman" w:cs="Times New Roman"/>
          <w:sz w:val="24"/>
          <w:lang w:val="en-GB"/>
        </w:rPr>
        <w:t xml:space="preserve">held </w:t>
      </w:r>
      <w:r w:rsidRPr="007B28F8">
        <w:rPr>
          <w:rFonts w:ascii="Times New Roman" w:eastAsia="Arial Unicode MS" w:hAnsi="Times New Roman" w:cs="Times New Roman"/>
          <w:sz w:val="24"/>
          <w:szCs w:val="24"/>
          <w:lang w:val="en-GB"/>
        </w:rPr>
        <w:t xml:space="preserve">at </w:t>
      </w:r>
      <w:r w:rsidRPr="007B28F8">
        <w:rPr>
          <w:rFonts w:ascii="Times New Roman" w:hAnsi="Times New Roman" w:cs="Times New Roman"/>
          <w:sz w:val="24"/>
          <w:lang w:val="en-GB"/>
        </w:rPr>
        <w:t>320 °C for 2 min</w:t>
      </w:r>
      <w:r w:rsidRPr="007B28F8">
        <w:rPr>
          <w:rFonts w:ascii="Times New Roman" w:eastAsia="Arial Unicode MS" w:hAnsi="Times New Roman" w:cs="Times New Roman"/>
          <w:sz w:val="24"/>
          <w:szCs w:val="24"/>
          <w:lang w:val="en-GB"/>
        </w:rPr>
        <w:t>. An</w:t>
      </w:r>
      <w:r w:rsidRPr="007B28F8">
        <w:rPr>
          <w:rFonts w:ascii="Times New Roman" w:hAnsi="Times New Roman" w:cs="Times New Roman"/>
          <w:sz w:val="24"/>
          <w:lang w:val="en-GB"/>
        </w:rPr>
        <w:t xml:space="preserve"> </w:t>
      </w:r>
      <w:r w:rsidRPr="007B28F8">
        <w:rPr>
          <w:rFonts w:ascii="Times New Roman" w:hAnsi="Times New Roman" w:cs="Times New Roman"/>
          <w:i/>
          <w:sz w:val="24"/>
          <w:lang w:val="en-GB"/>
        </w:rPr>
        <w:t>n</w:t>
      </w:r>
      <w:r w:rsidRPr="007B28F8">
        <w:rPr>
          <w:rFonts w:ascii="Times New Roman" w:hAnsi="Times New Roman" w:cs="Times New Roman"/>
          <w:sz w:val="24"/>
          <w:lang w:val="en-GB"/>
        </w:rPr>
        <w:t xml:space="preserve">-alkane (C6-C40, AccuStandard, New Haven, USA) standard was also run </w:t>
      </w:r>
      <w:r w:rsidRPr="007B28F8">
        <w:rPr>
          <w:rFonts w:ascii="Times New Roman" w:eastAsia="Arial Unicode MS" w:hAnsi="Times New Roman" w:cs="Times New Roman"/>
          <w:sz w:val="24"/>
          <w:szCs w:val="24"/>
          <w:lang w:val="en-GB"/>
        </w:rPr>
        <w:t xml:space="preserve">for the calculation of </w:t>
      </w:r>
      <w:r w:rsidRPr="007B28F8">
        <w:rPr>
          <w:rFonts w:ascii="Times New Roman" w:hAnsi="Times New Roman" w:cs="Times New Roman"/>
          <w:sz w:val="24"/>
          <w:lang w:val="en-GB"/>
        </w:rPr>
        <w:t xml:space="preserve">retention indices (RI) </w:t>
      </w:r>
      <w:r>
        <w:rPr>
          <w:rFonts w:ascii="Times New Roman" w:hAnsi="Times New Roman" w:cs="Times New Roman"/>
          <w:sz w:val="24"/>
          <w:lang w:val="en-GB"/>
        </w:rPr>
        <w:t>(</w:t>
      </w:r>
      <w:r>
        <w:rPr>
          <w:rFonts w:ascii="Times New Roman" w:hAnsi="Times New Roman" w:cs="Times New Roman" w:hint="eastAsia"/>
          <w:sz w:val="24"/>
          <w:lang w:val="en-GB"/>
        </w:rPr>
        <w:t>t</w:t>
      </w:r>
      <w:r w:rsidRPr="007B28F8">
        <w:rPr>
          <w:rFonts w:ascii="Times New Roman" w:hAnsi="Times New Roman" w:cs="Times New Roman"/>
          <w:sz w:val="24"/>
          <w:lang w:val="en-GB"/>
        </w:rPr>
        <w:t xml:space="preserve">able S1). CHCs were identified by comparing their retention times, spectra and RI with those of other </w:t>
      </w:r>
      <w:r w:rsidRPr="007B28F8">
        <w:rPr>
          <w:rFonts w:ascii="Times New Roman" w:eastAsia="Arial Unicode MS" w:hAnsi="Times New Roman" w:cs="Times New Roman"/>
          <w:sz w:val="24"/>
          <w:szCs w:val="24"/>
          <w:lang w:val="en-GB"/>
        </w:rPr>
        <w:t>insect CHCs</w:t>
      </w:r>
      <w:r w:rsidR="00CD461D">
        <w:rPr>
          <w:rFonts w:ascii="Times New Roman" w:eastAsia="Arial Unicode MS" w:hAnsi="Times New Roman" w:cs="Times New Roman"/>
          <w:sz w:val="24"/>
          <w:szCs w:val="24"/>
          <w:lang w:val="en-GB"/>
        </w:rPr>
        <w:t xml:space="preserve"> </w:t>
      </w:r>
      <w:r w:rsidR="00CD461D">
        <w:rPr>
          <w:rFonts w:ascii="Times New Roman" w:eastAsia="Arial Unicode MS" w:hAnsi="Times New Roman" w:cs="Times New Roman"/>
          <w:sz w:val="24"/>
          <w:szCs w:val="24"/>
          <w:lang w:val="en-GB"/>
        </w:rPr>
        <w:lastRenderedPageBreak/>
        <w:t>[4-7]</w:t>
      </w:r>
      <w:r w:rsidRPr="007B28F8">
        <w:rPr>
          <w:rFonts w:ascii="Times New Roman" w:hAnsi="Times New Roman" w:cs="Times New Roman"/>
          <w:sz w:val="24"/>
          <w:lang w:val="en-GB"/>
        </w:rPr>
        <w:t xml:space="preserve">. </w:t>
      </w:r>
      <w:r w:rsidRPr="007B28F8">
        <w:rPr>
          <w:rFonts w:ascii="Times New Roman" w:eastAsia="Arial Unicode MS" w:hAnsi="Times New Roman" w:cs="Times New Roman"/>
          <w:sz w:val="24"/>
          <w:szCs w:val="24"/>
          <w:lang w:val="en-GB"/>
        </w:rPr>
        <w:t>Reference</w:t>
      </w:r>
      <w:r w:rsidRPr="007B28F8">
        <w:rPr>
          <w:rFonts w:ascii="Times New Roman" w:hAnsi="Times New Roman" w:cs="Times New Roman"/>
          <w:sz w:val="24"/>
          <w:lang w:val="en-GB"/>
        </w:rPr>
        <w:t xml:space="preserve"> mass spectra from the NIST02 library (Scientific Instrument Services, Inc., Ringoes, NJ, USA) were also used. In addition, some synthetic compounds (e.g</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2-methyl-octacosane</w:t>
      </w:r>
      <w:r w:rsidRPr="007B28F8">
        <w:rPr>
          <w:rFonts w:ascii="Times New Roman" w:eastAsia="Arial Unicode MS" w:hAnsi="Times New Roman" w:cs="Times New Roman"/>
          <w:sz w:val="24"/>
          <w:szCs w:val="24"/>
          <w:lang w:val="en-GB"/>
        </w:rPr>
        <w:t xml:space="preserve"> and</w:t>
      </w:r>
      <w:r w:rsidRPr="007B28F8">
        <w:rPr>
          <w:rFonts w:ascii="Times New Roman" w:hAnsi="Times New Roman" w:cs="Times New Roman"/>
          <w:sz w:val="24"/>
          <w:lang w:val="en-GB"/>
        </w:rPr>
        <w:t xml:space="preserve"> 7-methyl-nonacosane) were run </w:t>
      </w:r>
      <w:r w:rsidRPr="007B28F8">
        <w:rPr>
          <w:rFonts w:ascii="Times New Roman" w:eastAsia="Arial Unicode MS" w:hAnsi="Times New Roman" w:cs="Times New Roman"/>
          <w:sz w:val="24"/>
          <w:szCs w:val="24"/>
          <w:lang w:val="en-GB"/>
        </w:rPr>
        <w:t>through</w:t>
      </w:r>
      <w:r w:rsidRPr="007B28F8">
        <w:rPr>
          <w:rFonts w:ascii="Times New Roman" w:hAnsi="Times New Roman" w:cs="Times New Roman"/>
          <w:sz w:val="24"/>
          <w:lang w:val="en-GB"/>
        </w:rPr>
        <w:t xml:space="preserve"> GC</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MS to confirm the </w:t>
      </w:r>
      <w:r w:rsidRPr="007B28F8">
        <w:rPr>
          <w:rFonts w:ascii="Times New Roman" w:eastAsia="Arial Unicode MS" w:hAnsi="Times New Roman" w:cs="Times New Roman"/>
          <w:sz w:val="24"/>
          <w:szCs w:val="24"/>
          <w:lang w:val="en-GB"/>
        </w:rPr>
        <w:t>identity</w:t>
      </w:r>
      <w:r w:rsidRPr="007B28F8">
        <w:rPr>
          <w:rFonts w:ascii="Times New Roman" w:hAnsi="Times New Roman" w:cs="Times New Roman"/>
          <w:sz w:val="24"/>
          <w:lang w:val="en-GB"/>
        </w:rPr>
        <w:t xml:space="preserve"> of the compounds </w:t>
      </w:r>
      <w:r w:rsidRPr="007B28F8">
        <w:rPr>
          <w:rFonts w:ascii="Times New Roman" w:eastAsia="Arial Unicode MS" w:hAnsi="Times New Roman" w:cs="Times New Roman"/>
          <w:sz w:val="24"/>
          <w:szCs w:val="24"/>
          <w:lang w:val="en-GB"/>
        </w:rPr>
        <w:t>derived from</w:t>
      </w:r>
      <w:r w:rsidRPr="007B28F8">
        <w:rPr>
          <w:rFonts w:ascii="Times New Roman" w:hAnsi="Times New Roman" w:cs="Times New Roman"/>
          <w:sz w:val="24"/>
          <w:lang w:val="en-GB"/>
        </w:rPr>
        <w:t xml:space="preserve"> adult </w:t>
      </w:r>
      <w:r w:rsidRPr="007B28F8">
        <w:rPr>
          <w:rFonts w:ascii="Times New Roman" w:eastAsia="Arial Unicode MS" w:hAnsi="Times New Roman" w:cs="Times New Roman"/>
          <w:sz w:val="24"/>
          <w:szCs w:val="24"/>
          <w:lang w:val="en-GB"/>
        </w:rPr>
        <w:t>leafminers</w:t>
      </w:r>
      <w:r>
        <w:rPr>
          <w:rFonts w:ascii="Times New Roman" w:hAnsi="Times New Roman" w:cs="Times New Roman"/>
          <w:sz w:val="24"/>
          <w:lang w:val="en-GB"/>
        </w:rPr>
        <w:t xml:space="preserve"> </w:t>
      </w:r>
      <w:r w:rsidRPr="00582E4B">
        <w:rPr>
          <w:rFonts w:ascii="Times New Roman" w:hAnsi="Times New Roman" w:cs="Times New Roman"/>
          <w:color w:val="000000" w:themeColor="text1"/>
          <w:sz w:val="24"/>
          <w:lang w:val="en-GB"/>
        </w:rPr>
        <w:t>(</w:t>
      </w:r>
      <w:r w:rsidRPr="00582E4B">
        <w:rPr>
          <w:rFonts w:ascii="Times New Roman" w:hAnsi="Times New Roman" w:cs="Times New Roman" w:hint="eastAsia"/>
          <w:color w:val="000000" w:themeColor="text1"/>
          <w:sz w:val="24"/>
          <w:lang w:val="en-GB"/>
        </w:rPr>
        <w:t>t</w:t>
      </w:r>
      <w:r w:rsidRPr="00582E4B">
        <w:rPr>
          <w:rFonts w:ascii="Times New Roman" w:hAnsi="Times New Roman" w:cs="Times New Roman"/>
          <w:color w:val="000000" w:themeColor="text1"/>
          <w:sz w:val="24"/>
          <w:lang w:val="en-GB"/>
        </w:rPr>
        <w:t>able S1).</w:t>
      </w:r>
      <w:r w:rsidR="008D6AB5" w:rsidRPr="00582E4B">
        <w:rPr>
          <w:rFonts w:ascii="Times New Roman" w:hAnsi="Times New Roman" w:cs="Times New Roman"/>
          <w:color w:val="000000" w:themeColor="text1"/>
          <w:sz w:val="24"/>
          <w:lang w:val="en-GB"/>
        </w:rPr>
        <w:t xml:space="preserve"> Given that </w:t>
      </w:r>
      <w:bookmarkStart w:id="17" w:name="OLE_LINK1"/>
      <w:bookmarkStart w:id="18" w:name="OLE_LINK2"/>
      <w:r w:rsidR="008D6AB5" w:rsidRPr="00582E4B">
        <w:rPr>
          <w:rFonts w:ascii="Times New Roman" w:hAnsi="Times New Roman" w:cs="Times New Roman"/>
          <w:color w:val="000000" w:themeColor="text1"/>
          <w:sz w:val="24"/>
          <w:lang w:val="en-GB"/>
        </w:rPr>
        <w:t xml:space="preserve">the </w:t>
      </w:r>
      <w:r w:rsidR="00B20ABD" w:rsidRPr="00582E4B">
        <w:rPr>
          <w:rFonts w:ascii="Times New Roman" w:hAnsi="Times New Roman" w:cs="Times New Roman"/>
          <w:color w:val="000000" w:themeColor="text1"/>
          <w:sz w:val="24"/>
          <w:lang w:val="en-GB"/>
        </w:rPr>
        <w:t xml:space="preserve">precision of </w:t>
      </w:r>
      <w:r w:rsidR="008D6AB5" w:rsidRPr="00582E4B">
        <w:rPr>
          <w:rFonts w:ascii="Times New Roman" w:hAnsi="Times New Roman" w:cs="Times New Roman"/>
          <w:color w:val="000000" w:themeColor="text1"/>
          <w:sz w:val="24"/>
          <w:lang w:val="en-GB"/>
        </w:rPr>
        <w:t xml:space="preserve">FID </w:t>
      </w:r>
      <w:bookmarkEnd w:id="17"/>
      <w:bookmarkEnd w:id="18"/>
      <w:r w:rsidR="00B20ABD" w:rsidRPr="00582E4B">
        <w:rPr>
          <w:rFonts w:ascii="Times New Roman" w:hAnsi="Times New Roman" w:cs="Times New Roman"/>
          <w:color w:val="000000" w:themeColor="text1"/>
          <w:sz w:val="24"/>
          <w:lang w:val="en-GB"/>
        </w:rPr>
        <w:t>is</w:t>
      </w:r>
      <w:r w:rsidR="008D6AB5" w:rsidRPr="00582E4B">
        <w:rPr>
          <w:rFonts w:ascii="Times New Roman" w:hAnsi="Times New Roman" w:cs="Times New Roman"/>
          <w:color w:val="000000" w:themeColor="text1"/>
          <w:sz w:val="24"/>
          <w:lang w:val="en-GB"/>
        </w:rPr>
        <w:t xml:space="preserve"> better than </w:t>
      </w:r>
      <w:r w:rsidR="00B20ABD" w:rsidRPr="00582E4B">
        <w:rPr>
          <w:rFonts w:ascii="Times New Roman" w:hAnsi="Times New Roman" w:cs="Times New Roman"/>
          <w:color w:val="000000" w:themeColor="text1"/>
          <w:sz w:val="24"/>
          <w:lang w:val="en-GB"/>
        </w:rPr>
        <w:t xml:space="preserve">that of </w:t>
      </w:r>
      <w:r w:rsidR="008D6AB5" w:rsidRPr="00582E4B">
        <w:rPr>
          <w:rFonts w:ascii="Times New Roman" w:hAnsi="Times New Roman" w:cs="Times New Roman"/>
          <w:color w:val="000000" w:themeColor="text1"/>
          <w:sz w:val="24"/>
          <w:lang w:val="en-GB"/>
        </w:rPr>
        <w:t>MS in chemical quantification</w:t>
      </w:r>
      <w:r w:rsidR="00DA450A" w:rsidRPr="00582E4B">
        <w:rPr>
          <w:rFonts w:ascii="Times New Roman" w:hAnsi="Times New Roman" w:cs="Times New Roman"/>
          <w:color w:val="000000" w:themeColor="text1"/>
          <w:sz w:val="24"/>
          <w:lang w:val="en-GB"/>
        </w:rPr>
        <w:t>, GC-FID</w:t>
      </w:r>
      <w:r w:rsidR="008D6AB5" w:rsidRPr="00582E4B">
        <w:rPr>
          <w:rFonts w:ascii="Times New Roman" w:hAnsi="Times New Roman" w:cs="Times New Roman"/>
          <w:color w:val="000000" w:themeColor="text1"/>
          <w:sz w:val="24"/>
          <w:lang w:val="en-GB"/>
        </w:rPr>
        <w:t xml:space="preserve"> was performed.</w:t>
      </w:r>
      <w:r w:rsidR="00DA450A" w:rsidRPr="00582E4B">
        <w:rPr>
          <w:rFonts w:ascii="Times New Roman" w:hAnsi="Times New Roman" w:cs="Times New Roman"/>
          <w:color w:val="000000" w:themeColor="text1"/>
          <w:sz w:val="24"/>
          <w:lang w:val="en-GB"/>
        </w:rPr>
        <w:t xml:space="preserve"> </w:t>
      </w:r>
      <w:r w:rsidR="00B20ABD" w:rsidRPr="00582E4B">
        <w:rPr>
          <w:rFonts w:ascii="Times New Roman" w:hAnsi="Times New Roman" w:cs="Times New Roman"/>
          <w:color w:val="000000" w:themeColor="text1"/>
          <w:sz w:val="24"/>
          <w:lang w:val="en-GB"/>
        </w:rPr>
        <w:t>In brief</w:t>
      </w:r>
      <w:r w:rsidR="00DA450A" w:rsidRPr="00582E4B">
        <w:rPr>
          <w:rFonts w:ascii="Times New Roman" w:hAnsi="Times New Roman" w:cs="Times New Roman"/>
          <w:color w:val="000000" w:themeColor="text1"/>
          <w:sz w:val="24"/>
          <w:lang w:val="en-GB"/>
        </w:rPr>
        <w:t xml:space="preserve">, an Agilent GC (7890A) coupled with an auto-injector (7683 autoinjector module, CAT No. G2913A, Agilent Technologies, Inc. USA) was equipped with </w:t>
      </w:r>
      <w:r w:rsidR="00AC5776" w:rsidRPr="00582E4B">
        <w:rPr>
          <w:rFonts w:ascii="Times New Roman" w:hAnsi="Times New Roman" w:cs="Times New Roman"/>
          <w:color w:val="000000" w:themeColor="text1"/>
          <w:sz w:val="24"/>
          <w:lang w:val="en-GB"/>
        </w:rPr>
        <w:t xml:space="preserve">an </w:t>
      </w:r>
      <w:r w:rsidR="00DA450A" w:rsidRPr="00582E4B">
        <w:rPr>
          <w:rFonts w:ascii="Times New Roman" w:hAnsi="Times New Roman" w:cs="Times New Roman"/>
          <w:color w:val="000000" w:themeColor="text1"/>
          <w:sz w:val="24"/>
          <w:lang w:val="en-GB"/>
        </w:rPr>
        <w:t xml:space="preserve">HP-5 column, and the same thermal program was adopted. Mixed samples consisting of </w:t>
      </w:r>
      <w:r w:rsidR="00020AF1" w:rsidRPr="00582E4B">
        <w:rPr>
          <w:rFonts w:ascii="Times New Roman" w:hAnsi="Times New Roman" w:cs="Times New Roman"/>
          <w:color w:val="000000" w:themeColor="text1"/>
          <w:sz w:val="24"/>
          <w:lang w:val="en-GB"/>
        </w:rPr>
        <w:t xml:space="preserve">pentacosane </w:t>
      </w:r>
      <w:r w:rsidR="00DA450A" w:rsidRPr="00582E4B">
        <w:rPr>
          <w:rFonts w:ascii="Times New Roman" w:hAnsi="Times New Roman" w:cs="Times New Roman"/>
          <w:color w:val="000000" w:themeColor="text1"/>
          <w:sz w:val="24"/>
          <w:lang w:val="en-GB"/>
        </w:rPr>
        <w:t xml:space="preserve">and </w:t>
      </w:r>
      <w:r w:rsidR="00EA332D" w:rsidRPr="00582E4B">
        <w:rPr>
          <w:rFonts w:ascii="Times New Roman" w:hAnsi="Times New Roman"/>
          <w:color w:val="000000" w:themeColor="text1"/>
          <w:kern w:val="0"/>
          <w:sz w:val="22"/>
        </w:rPr>
        <w:t>heptacosane</w:t>
      </w:r>
      <w:r w:rsidR="00EA332D" w:rsidRPr="00582E4B">
        <w:rPr>
          <w:rFonts w:ascii="Times New Roman" w:hAnsi="Times New Roman" w:cs="Times New Roman"/>
          <w:color w:val="000000" w:themeColor="text1"/>
          <w:sz w:val="24"/>
          <w:lang w:val="en-GB"/>
        </w:rPr>
        <w:t xml:space="preserve"> </w:t>
      </w:r>
      <w:r w:rsidR="00AC5776" w:rsidRPr="00582E4B">
        <w:rPr>
          <w:rFonts w:ascii="Times New Roman" w:hAnsi="Times New Roman" w:cs="Times New Roman"/>
          <w:color w:val="000000" w:themeColor="text1"/>
          <w:sz w:val="24"/>
          <w:lang w:val="en-GB"/>
        </w:rPr>
        <w:t>at</w:t>
      </w:r>
      <w:r w:rsidR="00DA450A" w:rsidRPr="00582E4B">
        <w:rPr>
          <w:rFonts w:ascii="Times New Roman" w:hAnsi="Times New Roman" w:cs="Times New Roman"/>
          <w:color w:val="000000" w:themeColor="text1"/>
          <w:sz w:val="24"/>
          <w:lang w:val="en-GB"/>
        </w:rPr>
        <w:t xml:space="preserve"> different concentrations (1, 5, 20, 50, or 100 ng/μL) were used as external standards </w:t>
      </w:r>
      <w:r w:rsidR="00AC5776" w:rsidRPr="00582E4B">
        <w:rPr>
          <w:rFonts w:ascii="Times New Roman" w:hAnsi="Times New Roman" w:cs="Times New Roman"/>
          <w:color w:val="000000" w:themeColor="text1"/>
          <w:sz w:val="24"/>
          <w:lang w:val="en-GB"/>
        </w:rPr>
        <w:t>to develop</w:t>
      </w:r>
      <w:r w:rsidR="00DA450A" w:rsidRPr="00582E4B">
        <w:rPr>
          <w:rFonts w:ascii="Times New Roman" w:hAnsi="Times New Roman" w:cs="Times New Roman"/>
          <w:color w:val="000000" w:themeColor="text1"/>
          <w:sz w:val="24"/>
          <w:lang w:val="en-GB"/>
        </w:rPr>
        <w:t xml:space="preserve"> standard curves </w:t>
      </w:r>
      <w:r w:rsidR="00AC5776" w:rsidRPr="00582E4B">
        <w:rPr>
          <w:rFonts w:ascii="Times New Roman" w:hAnsi="Times New Roman" w:cs="Times New Roman"/>
          <w:color w:val="000000" w:themeColor="text1"/>
          <w:sz w:val="24"/>
          <w:lang w:val="en-GB"/>
        </w:rPr>
        <w:t>for</w:t>
      </w:r>
      <w:r w:rsidR="00DA450A" w:rsidRPr="00582E4B">
        <w:rPr>
          <w:rFonts w:ascii="Times New Roman" w:hAnsi="Times New Roman" w:cs="Times New Roman"/>
          <w:color w:val="000000" w:themeColor="text1"/>
          <w:sz w:val="24"/>
          <w:lang w:val="en-GB"/>
        </w:rPr>
        <w:t xml:space="preserve"> quantify</w:t>
      </w:r>
      <w:r w:rsidR="00AC5776" w:rsidRPr="00582E4B">
        <w:rPr>
          <w:rFonts w:ascii="Times New Roman" w:hAnsi="Times New Roman" w:cs="Times New Roman"/>
          <w:color w:val="000000" w:themeColor="text1"/>
          <w:sz w:val="24"/>
          <w:lang w:val="en-GB"/>
        </w:rPr>
        <w:t>ing</w:t>
      </w:r>
      <w:r w:rsidR="00DA450A" w:rsidRPr="00582E4B">
        <w:rPr>
          <w:rFonts w:ascii="Times New Roman" w:hAnsi="Times New Roman" w:cs="Times New Roman"/>
          <w:color w:val="000000" w:themeColor="text1"/>
          <w:sz w:val="24"/>
          <w:lang w:val="en-GB"/>
        </w:rPr>
        <w:t xml:space="preserve"> volatiles.</w:t>
      </w:r>
    </w:p>
    <w:p w14:paraId="2C288E84" w14:textId="7357E2F9" w:rsidR="00045F0E" w:rsidRPr="00B62BA4" w:rsidRDefault="009D5A70" w:rsidP="00611F38">
      <w:pPr>
        <w:spacing w:line="480" w:lineRule="auto"/>
        <w:rPr>
          <w:rFonts w:ascii="Times New Roman" w:hAnsi="Times New Roman" w:cs="Times New Roman"/>
          <w:sz w:val="24"/>
          <w:szCs w:val="24"/>
        </w:rPr>
      </w:pPr>
      <w:r w:rsidRPr="00B62BA4">
        <w:rPr>
          <w:sz w:val="24"/>
          <w:szCs w:val="24"/>
        </w:rPr>
        <w:t>(c) Experiment 2: Olfactory responses to HIPVs</w:t>
      </w:r>
    </w:p>
    <w:p w14:paraId="2A40BB41" w14:textId="3EC635BE" w:rsidR="009D5A70" w:rsidRPr="00B62BA4" w:rsidRDefault="00B62BA4" w:rsidP="009D5A70">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9D5A70" w:rsidRPr="00B62BA4">
        <w:rPr>
          <w:rFonts w:ascii="Times New Roman" w:hAnsi="Times New Roman" w:cs="Times New Roman"/>
          <w:sz w:val="24"/>
          <w:szCs w:val="24"/>
        </w:rPr>
        <w:t xml:space="preserve">Behavioural bioassays </w:t>
      </w:r>
    </w:p>
    <w:p w14:paraId="105C766C" w14:textId="1342C2ED" w:rsidR="009D5A70" w:rsidRPr="00FE1CAF" w:rsidRDefault="009D5A70" w:rsidP="009D5A70">
      <w:pPr>
        <w:spacing w:line="480" w:lineRule="auto"/>
        <w:rPr>
          <w:rFonts w:ascii="Times New Roman" w:hAnsi="Times New Roman" w:cs="Times New Roman"/>
          <w:sz w:val="24"/>
          <w:szCs w:val="24"/>
        </w:rPr>
      </w:pPr>
      <w:r w:rsidRPr="00FE1CAF">
        <w:rPr>
          <w:rFonts w:ascii="Times New Roman" w:hAnsi="Times New Roman" w:cs="Times New Roman"/>
          <w:sz w:val="24"/>
          <w:szCs w:val="24"/>
        </w:rPr>
        <w:t>Female</w:t>
      </w:r>
      <w:r w:rsidR="00AC5776">
        <w:rPr>
          <w:rFonts w:ascii="Times New Roman" w:hAnsi="Times New Roman" w:cs="Times New Roman"/>
          <w:sz w:val="24"/>
          <w:szCs w:val="24"/>
        </w:rPr>
        <w:t xml:space="preserve"> adult</w:t>
      </w:r>
      <w:r w:rsidRPr="00FE1CAF">
        <w:rPr>
          <w:rFonts w:ascii="Times New Roman" w:hAnsi="Times New Roman" w:cs="Times New Roman"/>
          <w:sz w:val="24"/>
          <w:szCs w:val="24"/>
        </w:rPr>
        <w:t xml:space="preserve">-punctured leaves were prepared by placing one healthy bean plant in a mesh cage containing 20 female flies and then transferred </w:t>
      </w:r>
      <w:r w:rsidR="00AC5776" w:rsidRPr="00FE1CAF">
        <w:rPr>
          <w:rFonts w:ascii="Times New Roman" w:hAnsi="Times New Roman" w:cs="Times New Roman"/>
          <w:sz w:val="24"/>
          <w:szCs w:val="24"/>
        </w:rPr>
        <w:t xml:space="preserve">to the environmental chamber </w:t>
      </w:r>
      <w:r w:rsidRPr="00FE1CAF">
        <w:rPr>
          <w:rFonts w:ascii="Times New Roman" w:hAnsi="Times New Roman" w:cs="Times New Roman"/>
          <w:sz w:val="24"/>
          <w:szCs w:val="24"/>
        </w:rPr>
        <w:t>for 16 h (from 5:00 PM to 9:00 AM). This treatment typically yielded leaves with approximately 1,000 punctures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Male and female responses to punctured plants were quantified as described above. Seven groups of four flies were tested for each odour treatment. To test the possible stimulatory effects of plants on the emission of sex pheromones, we introduced 20 sexually mature females to a glass jar containing punctured plants as an odour source for male selection. Furthermore, 15 groups of four flies were tested for each odour treatment.</w:t>
      </w:r>
    </w:p>
    <w:p w14:paraId="4637BD7D" w14:textId="5D6AB7E3" w:rsidR="009D5A70" w:rsidRPr="00FE1CAF" w:rsidRDefault="009D5A70" w:rsidP="009D5A70">
      <w:pPr>
        <w:spacing w:line="480" w:lineRule="auto"/>
        <w:ind w:firstLineChars="135" w:firstLine="324"/>
        <w:rPr>
          <w:rFonts w:ascii="Times New Roman" w:hAnsi="Times New Roman" w:cs="Times New Roman"/>
          <w:sz w:val="24"/>
          <w:szCs w:val="24"/>
        </w:rPr>
      </w:pPr>
      <w:r w:rsidRPr="00FE1CAF">
        <w:rPr>
          <w:rFonts w:ascii="Times New Roman" w:hAnsi="Times New Roman" w:cs="Times New Roman"/>
          <w:sz w:val="24"/>
          <w:szCs w:val="24"/>
        </w:rPr>
        <w:lastRenderedPageBreak/>
        <w:t>The preferences of females and males for individual</w:t>
      </w:r>
      <w:r w:rsidR="00AC5776">
        <w:rPr>
          <w:rFonts w:ascii="Times New Roman" w:hAnsi="Times New Roman" w:cs="Times New Roman"/>
          <w:sz w:val="24"/>
          <w:szCs w:val="24"/>
        </w:rPr>
        <w:t xml:space="preserve"> compounds were assessed in a Y </w:t>
      </w:r>
      <w:r w:rsidRPr="00FE1CAF">
        <w:rPr>
          <w:rFonts w:ascii="Times New Roman" w:hAnsi="Times New Roman" w:cs="Times New Roman"/>
          <w:sz w:val="24"/>
          <w:szCs w:val="24"/>
        </w:rPr>
        <w:t>tube (stem, 10 cm; arms, 23 cm at 60°; ID, 2.3 cm) as previously reported [</w:t>
      </w:r>
      <w:r w:rsidR="005949E7" w:rsidRPr="00FE1CAF">
        <w:rPr>
          <w:rFonts w:ascii="Times New Roman" w:hAnsi="Times New Roman" w:cs="Times New Roman"/>
          <w:sz w:val="24"/>
          <w:szCs w:val="24"/>
        </w:rPr>
        <w:t>3</w:t>
      </w:r>
      <w:r w:rsidRPr="00FE1CAF">
        <w:rPr>
          <w:rFonts w:ascii="Times New Roman" w:hAnsi="Times New Roman" w:cs="Times New Roman"/>
          <w:sz w:val="24"/>
          <w:szCs w:val="24"/>
        </w:rPr>
        <w:t xml:space="preserve">]. A flowmeter was used to maintain the flow of purified air at 300 mL/min through each arm of the olfactometer. Each synthetic compounds at a dosage </w:t>
      </w:r>
      <w:r w:rsidR="00AC5776">
        <w:rPr>
          <w:rFonts w:ascii="Times New Roman" w:hAnsi="Times New Roman" w:cs="Times New Roman"/>
          <w:sz w:val="24"/>
          <w:szCs w:val="24"/>
        </w:rPr>
        <w:t>of</w:t>
      </w:r>
      <w:r w:rsidRPr="00FE1CAF">
        <w:rPr>
          <w:rFonts w:ascii="Times New Roman" w:hAnsi="Times New Roman" w:cs="Times New Roman"/>
          <w:sz w:val="24"/>
          <w:szCs w:val="24"/>
        </w:rPr>
        <w:t xml:space="preserve"> 10 µL of hexane (table S2) were added to</w:t>
      </w:r>
      <w:r w:rsidR="009602BC" w:rsidRPr="00801B05">
        <w:rPr>
          <w:rFonts w:ascii="Times New Roman" w:hAnsi="Times New Roman" w:cs="Times New Roman"/>
          <w:kern w:val="0"/>
          <w:sz w:val="24"/>
          <w:lang w:val="en-GB"/>
        </w:rPr>
        <w:t xml:space="preserve"> </w:t>
      </w:r>
      <w:r w:rsidR="009602BC">
        <w:rPr>
          <w:rFonts w:ascii="Times New Roman" w:hAnsi="Times New Roman" w:cs="Times New Roman"/>
          <w:kern w:val="0"/>
          <w:sz w:val="24"/>
          <w:lang w:val="en-GB"/>
        </w:rPr>
        <w:t xml:space="preserve">a </w:t>
      </w:r>
      <w:r w:rsidR="009602BC" w:rsidRPr="00801B05">
        <w:rPr>
          <w:rFonts w:ascii="Times New Roman" w:hAnsi="Times New Roman" w:cs="Times New Roman"/>
          <w:kern w:val="0"/>
          <w:sz w:val="24"/>
          <w:lang w:val="en-GB"/>
        </w:rPr>
        <w:t>glass capillary tube (10</w:t>
      </w:r>
      <w:r w:rsidR="00AC5776">
        <w:rPr>
          <w:rFonts w:ascii="Times New Roman" w:hAnsi="Times New Roman" w:cs="Times New Roman"/>
          <w:kern w:val="0"/>
          <w:sz w:val="24"/>
          <w:lang w:val="en-GB"/>
        </w:rPr>
        <w:t xml:space="preserve"> </w:t>
      </w:r>
      <w:r w:rsidR="009602BC" w:rsidRPr="007B28F8">
        <w:rPr>
          <w:rFonts w:ascii="Times New Roman" w:hAnsi="Times New Roman" w:cs="Times New Roman"/>
          <w:kern w:val="0"/>
          <w:sz w:val="24"/>
          <w:lang w:val="en-GB"/>
        </w:rPr>
        <w:t>µL</w:t>
      </w:r>
      <w:r w:rsidR="009602BC" w:rsidRPr="00801B05">
        <w:rPr>
          <w:rFonts w:ascii="Times New Roman" w:hAnsi="Times New Roman" w:cs="Times New Roman"/>
          <w:kern w:val="0"/>
          <w:sz w:val="24"/>
          <w:lang w:val="en-GB"/>
        </w:rPr>
        <w:t>; Sigma-Aldrich, Steinheim,</w:t>
      </w:r>
      <w:r w:rsidR="009602BC">
        <w:rPr>
          <w:rFonts w:ascii="Times New Roman" w:hAnsi="Times New Roman" w:cs="Times New Roman" w:hint="eastAsia"/>
          <w:kern w:val="0"/>
          <w:sz w:val="24"/>
          <w:lang w:val="en-GB"/>
        </w:rPr>
        <w:t xml:space="preserve"> Germany)</w:t>
      </w:r>
      <w:r w:rsidRPr="00FE1CAF">
        <w:rPr>
          <w:rFonts w:ascii="Times New Roman" w:hAnsi="Times New Roman" w:cs="Times New Roman"/>
          <w:sz w:val="24"/>
          <w:szCs w:val="24"/>
        </w:rPr>
        <w:t xml:space="preserve"> and placed in one arm of the Y</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tube. The hexane control (equal volume of HPLC-grade hexane) was placed in the other arm. The dosage of synthetic compounds in 10 µL of hexane was equivalent to 1 h of the entrainment of volatiles in the blend of female</w:t>
      </w:r>
      <w:r w:rsidR="00AC5776" w:rsidRPr="00AC5776">
        <w:rPr>
          <w:rFonts w:ascii="Times New Roman" w:hAnsi="Times New Roman" w:cs="Times New Roman"/>
          <w:sz w:val="24"/>
          <w:szCs w:val="24"/>
        </w:rPr>
        <w:t>–</w:t>
      </w:r>
      <w:r w:rsidRPr="00FE1CAF">
        <w:rPr>
          <w:rFonts w:ascii="Times New Roman" w:hAnsi="Times New Roman" w:cs="Times New Roman"/>
          <w:sz w:val="24"/>
          <w:szCs w:val="24"/>
        </w:rPr>
        <w:t>plant complex (table S2). Each adult fly was placed in the Y</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tube for 5 min. Adults that remained inactive for 5 min were recorded as having made ‘no choice’</w:t>
      </w:r>
      <w:r w:rsidR="00AC5776">
        <w:rPr>
          <w:rFonts w:ascii="Times New Roman" w:hAnsi="Times New Roman" w:cs="Times New Roman"/>
          <w:sz w:val="24"/>
          <w:szCs w:val="24"/>
        </w:rPr>
        <w:t>.</w:t>
      </w:r>
      <w:r w:rsidRPr="00FE1CAF">
        <w:rPr>
          <w:rFonts w:ascii="Times New Roman" w:hAnsi="Times New Roman" w:cs="Times New Roman"/>
          <w:sz w:val="24"/>
          <w:szCs w:val="24"/>
        </w:rPr>
        <w:t xml:space="preserve"> </w:t>
      </w:r>
      <w:r w:rsidR="009602BC">
        <w:rPr>
          <w:rFonts w:ascii="Times New Roman" w:hAnsi="Times New Roman" w:cs="Times New Roman"/>
          <w:kern w:val="0"/>
          <w:sz w:val="24"/>
          <w:lang w:val="en-GB"/>
        </w:rPr>
        <w:t>G</w:t>
      </w:r>
      <w:r w:rsidR="009602BC" w:rsidRPr="00801B05">
        <w:rPr>
          <w:rFonts w:ascii="Times New Roman" w:hAnsi="Times New Roman" w:cs="Times New Roman"/>
          <w:kern w:val="0"/>
          <w:sz w:val="24"/>
          <w:lang w:val="en-GB"/>
        </w:rPr>
        <w:t>lass capillary tube</w:t>
      </w:r>
      <w:r w:rsidR="009602BC">
        <w:rPr>
          <w:rFonts w:ascii="Times New Roman" w:hAnsi="Times New Roman" w:cs="Times New Roman"/>
          <w:kern w:val="0"/>
          <w:sz w:val="24"/>
          <w:lang w:val="en-GB"/>
        </w:rPr>
        <w:t>s</w:t>
      </w:r>
      <w:r w:rsidRPr="00FE1CAF">
        <w:rPr>
          <w:rFonts w:ascii="Times New Roman" w:hAnsi="Times New Roman" w:cs="Times New Roman"/>
          <w:sz w:val="24"/>
          <w:szCs w:val="24"/>
        </w:rPr>
        <w:t xml:space="preserve"> with odour and hexane were used for 1</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h during which 5</w:t>
      </w:r>
      <w:r w:rsidR="00AC5776">
        <w:rPr>
          <w:rFonts w:ascii="Times New Roman" w:hAnsi="Times New Roman" w:cs="Times New Roman"/>
          <w:sz w:val="24"/>
          <w:szCs w:val="24"/>
          <w:lang w:val="en-GB"/>
        </w:rPr>
        <w:t>–</w:t>
      </w:r>
      <w:r w:rsidRPr="00FE1CAF">
        <w:rPr>
          <w:rFonts w:ascii="Times New Roman" w:hAnsi="Times New Roman" w:cs="Times New Roman"/>
          <w:sz w:val="24"/>
          <w:szCs w:val="24"/>
        </w:rPr>
        <w:t>8 flies finished the dual-choice tests. Then, new odour and control were supplied</w:t>
      </w:r>
      <w:r w:rsidR="00AC5776">
        <w:rPr>
          <w:rFonts w:ascii="Times New Roman" w:hAnsi="Times New Roman" w:cs="Times New Roman"/>
          <w:sz w:val="24"/>
          <w:szCs w:val="24"/>
        </w:rPr>
        <w:t>,</w:t>
      </w:r>
      <w:r w:rsidRPr="00FE1CAF">
        <w:rPr>
          <w:rFonts w:ascii="Times New Roman" w:hAnsi="Times New Roman" w:cs="Times New Roman"/>
          <w:sz w:val="24"/>
          <w:szCs w:val="24"/>
        </w:rPr>
        <w:t xml:space="preserve"> and the position of arms was reverse</w:t>
      </w:r>
      <w:r w:rsidR="00AC5776">
        <w:rPr>
          <w:rFonts w:ascii="Times New Roman" w:hAnsi="Times New Roman" w:cs="Times New Roman"/>
          <w:sz w:val="24"/>
          <w:szCs w:val="24"/>
        </w:rPr>
        <w:t>d</w:t>
      </w:r>
      <w:r w:rsidRPr="00FE1CAF">
        <w:rPr>
          <w:rFonts w:ascii="Times New Roman" w:hAnsi="Times New Roman" w:cs="Times New Roman"/>
          <w:sz w:val="24"/>
          <w:szCs w:val="24"/>
        </w:rPr>
        <w:t xml:space="preserve"> to avoid position bias. The Y</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tube was replaced with a clean one after 10</w:t>
      </w:r>
      <w:r w:rsidR="00AC5776">
        <w:rPr>
          <w:rFonts w:ascii="Times New Roman" w:hAnsi="Times New Roman" w:cs="Times New Roman"/>
          <w:sz w:val="24"/>
          <w:szCs w:val="24"/>
          <w:lang w:val="en-GB"/>
        </w:rPr>
        <w:t>–</w:t>
      </w:r>
      <w:r w:rsidRPr="00FE1CAF">
        <w:rPr>
          <w:rFonts w:ascii="Times New Roman" w:hAnsi="Times New Roman" w:cs="Times New Roman"/>
          <w:sz w:val="24"/>
          <w:szCs w:val="24"/>
        </w:rPr>
        <w:t xml:space="preserve">16 individuals </w:t>
      </w:r>
      <w:r w:rsidR="00AC5776">
        <w:rPr>
          <w:rFonts w:ascii="Times New Roman" w:hAnsi="Times New Roman" w:cs="Times New Roman"/>
          <w:sz w:val="24"/>
          <w:szCs w:val="24"/>
        </w:rPr>
        <w:t>were</w:t>
      </w:r>
      <w:r w:rsidRPr="00FE1CAF">
        <w:rPr>
          <w:rFonts w:ascii="Times New Roman" w:hAnsi="Times New Roman" w:cs="Times New Roman"/>
          <w:sz w:val="24"/>
          <w:szCs w:val="24"/>
        </w:rPr>
        <w:t xml:space="preserve"> tested. A total of 140</w:t>
      </w:r>
      <w:r w:rsidR="00AC5776">
        <w:rPr>
          <w:rFonts w:ascii="Times New Roman" w:hAnsi="Times New Roman" w:cs="Times New Roman"/>
          <w:sz w:val="24"/>
          <w:szCs w:val="24"/>
          <w:lang w:val="en-GB"/>
        </w:rPr>
        <w:t>–</w:t>
      </w:r>
      <w:r w:rsidRPr="00FE1CAF">
        <w:rPr>
          <w:rFonts w:ascii="Times New Roman" w:hAnsi="Times New Roman" w:cs="Times New Roman"/>
          <w:sz w:val="24"/>
          <w:szCs w:val="24"/>
        </w:rPr>
        <w:t>160 flies of each sex were used for each synthetic compound.</w:t>
      </w:r>
    </w:p>
    <w:p w14:paraId="636D3D59" w14:textId="6A196E1D" w:rsidR="009D5A70" w:rsidRPr="00B62BA4" w:rsidRDefault="00B62BA4" w:rsidP="009D5A70">
      <w:pPr>
        <w:spacing w:line="480" w:lineRule="auto"/>
        <w:rPr>
          <w:rFonts w:ascii="Times New Roman" w:hAnsi="Times New Roman" w:cs="Times New Roman"/>
          <w:sz w:val="24"/>
          <w:szCs w:val="24"/>
        </w:rPr>
      </w:pPr>
      <w:r>
        <w:rPr>
          <w:rFonts w:ascii="Times New Roman" w:hAnsi="Times New Roman" w:cs="Times New Roman"/>
          <w:sz w:val="24"/>
          <w:szCs w:val="24"/>
        </w:rPr>
        <w:t xml:space="preserve">(ii) </w:t>
      </w:r>
      <w:r w:rsidR="009D5A70" w:rsidRPr="00B62BA4">
        <w:rPr>
          <w:rFonts w:ascii="Times New Roman" w:hAnsi="Times New Roman" w:cs="Times New Roman"/>
          <w:sz w:val="24"/>
          <w:szCs w:val="24"/>
        </w:rPr>
        <w:t xml:space="preserve">GC–EAD recording </w:t>
      </w:r>
    </w:p>
    <w:p w14:paraId="70D77079" w14:textId="0AF94CF7" w:rsidR="009D5A70" w:rsidRPr="00FE1CAF" w:rsidRDefault="009D5A70" w:rsidP="009D5A70">
      <w:pPr>
        <w:spacing w:line="480" w:lineRule="auto"/>
        <w:rPr>
          <w:rFonts w:ascii="Times New Roman" w:hAnsi="Times New Roman" w:cs="Times New Roman"/>
          <w:sz w:val="24"/>
          <w:szCs w:val="24"/>
        </w:rPr>
      </w:pPr>
      <w:r w:rsidRPr="00FE1CAF">
        <w:rPr>
          <w:rFonts w:ascii="Times New Roman" w:hAnsi="Times New Roman" w:cs="Times New Roman"/>
          <w:sz w:val="24"/>
          <w:szCs w:val="24"/>
        </w:rPr>
        <w:t>To identify the bioactive volatiles that are present in female</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puncture-induced HIPVs, we measured the antennal responses of both sexes to common GLVs, terpenoids and oximes by using the same GC–EAD recording setup and method described above with some modifications. To avoid the dosage effect</w:t>
      </w:r>
      <w:r w:rsidR="00282B4E">
        <w:rPr>
          <w:rFonts w:ascii="Times New Roman" w:hAnsi="Times New Roman" w:cs="Times New Roman"/>
          <w:sz w:val="24"/>
          <w:szCs w:val="24"/>
        </w:rPr>
        <w:t xml:space="preserve"> on </w:t>
      </w:r>
      <w:r w:rsidR="00AC5776">
        <w:rPr>
          <w:rFonts w:ascii="Times New Roman" w:hAnsi="Times New Roman" w:cs="Times New Roman"/>
          <w:sz w:val="24"/>
          <w:szCs w:val="24"/>
        </w:rPr>
        <w:t xml:space="preserve">the </w:t>
      </w:r>
      <w:r w:rsidR="00282B4E">
        <w:rPr>
          <w:rFonts w:ascii="Times New Roman" w:hAnsi="Times New Roman" w:cs="Times New Roman"/>
          <w:sz w:val="24"/>
          <w:szCs w:val="24"/>
        </w:rPr>
        <w:t xml:space="preserve">variation </w:t>
      </w:r>
      <w:r w:rsidR="00AC5776">
        <w:rPr>
          <w:rFonts w:ascii="Times New Roman" w:hAnsi="Times New Roman" w:cs="Times New Roman"/>
          <w:sz w:val="24"/>
          <w:szCs w:val="24"/>
        </w:rPr>
        <w:t>in</w:t>
      </w:r>
      <w:r w:rsidR="00282B4E">
        <w:rPr>
          <w:rFonts w:ascii="Times New Roman" w:hAnsi="Times New Roman" w:cs="Times New Roman"/>
          <w:sz w:val="24"/>
          <w:szCs w:val="24"/>
        </w:rPr>
        <w:t xml:space="preserve"> antennal responses to natural volatiles of female</w:t>
      </w:r>
      <w:r w:rsidR="00AC5776">
        <w:rPr>
          <w:rFonts w:ascii="Times New Roman" w:hAnsi="Times New Roman" w:cs="Times New Roman"/>
          <w:sz w:val="24"/>
          <w:szCs w:val="24"/>
        </w:rPr>
        <w:t xml:space="preserve"> </w:t>
      </w:r>
      <w:r w:rsidR="00282B4E">
        <w:rPr>
          <w:rFonts w:ascii="Times New Roman" w:hAnsi="Times New Roman" w:cs="Times New Roman"/>
          <w:sz w:val="24"/>
          <w:szCs w:val="24"/>
        </w:rPr>
        <w:t>puncture</w:t>
      </w:r>
      <w:r w:rsidR="00AC5776">
        <w:rPr>
          <w:rFonts w:ascii="Times New Roman" w:hAnsi="Times New Roman" w:cs="Times New Roman"/>
          <w:sz w:val="24"/>
          <w:szCs w:val="24"/>
        </w:rPr>
        <w:t>-</w:t>
      </w:r>
      <w:r w:rsidR="00282B4E">
        <w:rPr>
          <w:rFonts w:ascii="Times New Roman" w:hAnsi="Times New Roman" w:cs="Times New Roman"/>
          <w:sz w:val="24"/>
          <w:szCs w:val="24"/>
        </w:rPr>
        <w:t>induced blends and to</w:t>
      </w:r>
      <w:r w:rsidR="00AC5776">
        <w:rPr>
          <w:rFonts w:ascii="Times New Roman" w:hAnsi="Times New Roman" w:cs="Times New Roman"/>
          <w:sz w:val="24"/>
          <w:szCs w:val="24"/>
        </w:rPr>
        <w:t xml:space="preserve"> directly compare</w:t>
      </w:r>
      <w:r w:rsidR="00282B4E">
        <w:rPr>
          <w:rFonts w:ascii="Times New Roman" w:hAnsi="Times New Roman" w:cs="Times New Roman"/>
          <w:sz w:val="24"/>
          <w:szCs w:val="24"/>
        </w:rPr>
        <w:t xml:space="preserve"> them without bias</w:t>
      </w:r>
      <w:r w:rsidRPr="00FE1CAF">
        <w:rPr>
          <w:rFonts w:ascii="Times New Roman" w:hAnsi="Times New Roman" w:cs="Times New Roman"/>
          <w:sz w:val="24"/>
          <w:szCs w:val="24"/>
        </w:rPr>
        <w:t xml:space="preserve">, we used a synthetic blend containing equal amounts of </w:t>
      </w:r>
      <w:r w:rsidRPr="00FE1CAF">
        <w:rPr>
          <w:rFonts w:ascii="Times New Roman" w:hAnsi="Times New Roman" w:cs="Times New Roman"/>
          <w:sz w:val="24"/>
          <w:szCs w:val="24"/>
        </w:rPr>
        <w:lastRenderedPageBreak/>
        <w:t>each volatile to compare the variation in the EAD responses of adult leafminers to different compounds. The volatile mixture was prepared by mixing and diluting synthetic standards in approximately 20 ng/μL of each compound present in the headspaces of vials containing female</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 xml:space="preserve">puncture-induced volatiles (table S2). We used a HP-INNOWAX column (30 m × 0.25 mm × 0.25 µm) to separate the volatile blend. The GC oven temperature was maintained at 50 °C for 2 min, increased to 180 °C at </w:t>
      </w:r>
      <w:r w:rsidR="003F7341">
        <w:rPr>
          <w:rFonts w:ascii="Times New Roman" w:hAnsi="Times New Roman" w:cs="Times New Roman"/>
          <w:sz w:val="24"/>
          <w:szCs w:val="24"/>
        </w:rPr>
        <w:t>a</w:t>
      </w:r>
      <w:r w:rsidRPr="00FE1CAF">
        <w:rPr>
          <w:rFonts w:ascii="Times New Roman" w:hAnsi="Times New Roman" w:cs="Times New Roman"/>
          <w:sz w:val="24"/>
          <w:szCs w:val="24"/>
        </w:rPr>
        <w:t xml:space="preserve"> rate of 8 °C/min, increased again to 230 °C at </w:t>
      </w:r>
      <w:r w:rsidR="003F7341">
        <w:rPr>
          <w:rFonts w:ascii="Times New Roman" w:hAnsi="Times New Roman" w:cs="Times New Roman"/>
          <w:sz w:val="24"/>
          <w:szCs w:val="24"/>
        </w:rPr>
        <w:t>a</w:t>
      </w:r>
      <w:r w:rsidRPr="00FE1CAF">
        <w:rPr>
          <w:rFonts w:ascii="Times New Roman" w:hAnsi="Times New Roman" w:cs="Times New Roman"/>
          <w:sz w:val="24"/>
          <w:szCs w:val="24"/>
        </w:rPr>
        <w:t xml:space="preserve"> rate of 15 °C/min and finally held at 230 °C for 10 min. Five successful GC–EAD recordings with different fly antennae were obtained for each synthetic blend. </w:t>
      </w:r>
    </w:p>
    <w:p w14:paraId="1402B670" w14:textId="119674B0" w:rsidR="009D5A70" w:rsidRPr="00B62BA4" w:rsidRDefault="00B62BA4" w:rsidP="009D5A70">
      <w:pPr>
        <w:spacing w:line="480" w:lineRule="auto"/>
        <w:rPr>
          <w:rFonts w:ascii="Times New Roman" w:hAnsi="Times New Roman" w:cs="Times New Roman"/>
          <w:sz w:val="24"/>
          <w:szCs w:val="24"/>
        </w:rPr>
      </w:pPr>
      <w:r w:rsidRPr="00B62BA4">
        <w:rPr>
          <w:rFonts w:ascii="Times New Roman" w:hAnsi="Times New Roman" w:cs="Times New Roman"/>
          <w:sz w:val="24"/>
          <w:szCs w:val="24"/>
        </w:rPr>
        <w:t>(ii</w:t>
      </w:r>
      <w:r>
        <w:rPr>
          <w:rFonts w:ascii="Times New Roman" w:hAnsi="Times New Roman" w:cs="Times New Roman"/>
          <w:sz w:val="24"/>
          <w:szCs w:val="24"/>
        </w:rPr>
        <w:t>i</w:t>
      </w:r>
      <w:r w:rsidRPr="00B62BA4">
        <w:rPr>
          <w:rFonts w:ascii="Times New Roman" w:hAnsi="Times New Roman" w:cs="Times New Roman"/>
          <w:sz w:val="24"/>
          <w:szCs w:val="24"/>
        </w:rPr>
        <w:t xml:space="preserve">) </w:t>
      </w:r>
      <w:r w:rsidR="009D5A70" w:rsidRPr="00B62BA4">
        <w:rPr>
          <w:rFonts w:ascii="Times New Roman" w:hAnsi="Times New Roman" w:cs="Times New Roman"/>
          <w:sz w:val="24"/>
          <w:szCs w:val="24"/>
        </w:rPr>
        <w:t>Collections and analyses of HIPVs</w:t>
      </w:r>
    </w:p>
    <w:p w14:paraId="0748BEBC" w14:textId="209DC481" w:rsidR="00045F0E" w:rsidRPr="00FE1CAF" w:rsidRDefault="009D5A70" w:rsidP="00611F38">
      <w:pPr>
        <w:spacing w:line="480" w:lineRule="auto"/>
        <w:rPr>
          <w:rFonts w:ascii="Times New Roman" w:hAnsi="Times New Roman" w:cs="Times New Roman"/>
          <w:sz w:val="24"/>
          <w:szCs w:val="24"/>
        </w:rPr>
      </w:pPr>
      <w:r w:rsidRPr="00FE1CAF">
        <w:rPr>
          <w:rFonts w:ascii="Times New Roman" w:hAnsi="Times New Roman" w:cs="Times New Roman"/>
          <w:sz w:val="24"/>
          <w:szCs w:val="24"/>
        </w:rPr>
        <w:t xml:space="preserve">To test if </w:t>
      </w:r>
      <w:r w:rsidR="003F7341">
        <w:rPr>
          <w:rFonts w:ascii="Times New Roman" w:hAnsi="Times New Roman" w:cs="Times New Roman"/>
          <w:sz w:val="24"/>
          <w:szCs w:val="24"/>
        </w:rPr>
        <w:t xml:space="preserve">the </w:t>
      </w:r>
      <w:r w:rsidRPr="00FE1CAF">
        <w:rPr>
          <w:rFonts w:ascii="Times New Roman" w:hAnsi="Times New Roman" w:cs="Times New Roman"/>
          <w:sz w:val="24"/>
          <w:szCs w:val="24"/>
        </w:rPr>
        <w:t xml:space="preserve">females </w:t>
      </w:r>
      <w:r w:rsidR="007237BC" w:rsidRPr="00FE1CAF">
        <w:rPr>
          <w:rFonts w:ascii="Times New Roman" w:hAnsi="Times New Roman" w:cs="Times New Roman"/>
          <w:sz w:val="24"/>
          <w:szCs w:val="24"/>
        </w:rPr>
        <w:t>emit</w:t>
      </w:r>
      <w:r w:rsidR="007237BC">
        <w:rPr>
          <w:rFonts w:ascii="Times New Roman" w:hAnsi="Times New Roman" w:cs="Times New Roman"/>
          <w:sz w:val="24"/>
          <w:szCs w:val="24"/>
        </w:rPr>
        <w:t>ted</w:t>
      </w:r>
      <w:r w:rsidRPr="00FE1CAF">
        <w:rPr>
          <w:rFonts w:ascii="Times New Roman" w:hAnsi="Times New Roman" w:cs="Times New Roman"/>
          <w:sz w:val="24"/>
          <w:szCs w:val="24"/>
        </w:rPr>
        <w:t xml:space="preserve"> specific volatiles in the presence of host plants, we compared the profiles of volatiles from punctured leaves and females plus punctured leaves (table S2). Female-punctured leaves were prepared as described above. A headspace plant volatile collection setup was established as previously described with minor changes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xml:space="preserve">]. Plastic bags were replaced by glass jars (40 cm high × 17 cm ID) for volatile accumulation, and </w:t>
      </w:r>
      <w:r w:rsidR="00E927F0">
        <w:rPr>
          <w:rFonts w:ascii="Times New Roman" w:hAnsi="Times New Roman" w:cs="Times New Roman"/>
          <w:sz w:val="24"/>
          <w:szCs w:val="24"/>
        </w:rPr>
        <w:t xml:space="preserve">a </w:t>
      </w:r>
      <w:r w:rsidRPr="00FE1CAF">
        <w:rPr>
          <w:rFonts w:ascii="Times New Roman" w:hAnsi="Times New Roman" w:cs="Times New Roman"/>
          <w:sz w:val="24"/>
          <w:szCs w:val="24"/>
        </w:rPr>
        <w:t xml:space="preserve">potting medium was wrapped with aluminium foil (Xindan Co., Shanghai, China). In the two treatments, collections were replicated four times. Extracts in </w:t>
      </w:r>
      <w:r w:rsidR="00E927F0">
        <w:rPr>
          <w:rFonts w:ascii="Times New Roman" w:hAnsi="Times New Roman" w:cs="Times New Roman"/>
          <w:sz w:val="24"/>
          <w:szCs w:val="24"/>
        </w:rPr>
        <w:t xml:space="preserve">the </w:t>
      </w:r>
      <w:r w:rsidRPr="00FE1CAF">
        <w:rPr>
          <w:rFonts w:ascii="Times New Roman" w:hAnsi="Times New Roman" w:cs="Times New Roman"/>
          <w:sz w:val="24"/>
          <w:szCs w:val="24"/>
        </w:rPr>
        <w:t xml:space="preserve">absorbent (Porapak Q, Supelco, Bellefonte, PA) were rinsed with 700 µL of HPLC-grade dichloromethane. Aeration extracts were stored at −20 °C until </w:t>
      </w:r>
      <w:r w:rsidR="00A3269A">
        <w:rPr>
          <w:rFonts w:ascii="Times New Roman" w:hAnsi="Times New Roman" w:cs="Times New Roman"/>
          <w:sz w:val="24"/>
          <w:szCs w:val="24"/>
        </w:rPr>
        <w:t xml:space="preserve">they were </w:t>
      </w:r>
      <w:r w:rsidRPr="00FE1CAF">
        <w:rPr>
          <w:rFonts w:ascii="Times New Roman" w:hAnsi="Times New Roman" w:cs="Times New Roman"/>
          <w:sz w:val="24"/>
          <w:szCs w:val="24"/>
        </w:rPr>
        <w:t>used in chemical analyses. A DB-WAX polydimethylsiloxane column (60 m</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0.25</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mm ×</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0.15 µm, Agilent Technologies) was used for plant volatile analysis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xml:space="preserve">]. The initial oven temperature was maintained </w:t>
      </w:r>
      <w:r w:rsidRPr="00FE1CAF">
        <w:rPr>
          <w:rFonts w:ascii="Times New Roman" w:hAnsi="Times New Roman" w:cs="Times New Roman"/>
          <w:sz w:val="24"/>
          <w:szCs w:val="24"/>
        </w:rPr>
        <w:lastRenderedPageBreak/>
        <w:t xml:space="preserve">at 40 °C for 2 min, increased to 180 °C at </w:t>
      </w:r>
      <w:r w:rsidR="00A3269A">
        <w:rPr>
          <w:rFonts w:ascii="Times New Roman" w:hAnsi="Times New Roman" w:cs="Times New Roman"/>
          <w:sz w:val="24"/>
          <w:szCs w:val="24"/>
        </w:rPr>
        <w:t>a</w:t>
      </w:r>
      <w:r w:rsidRPr="00FE1CAF">
        <w:rPr>
          <w:rFonts w:ascii="Times New Roman" w:hAnsi="Times New Roman" w:cs="Times New Roman"/>
          <w:sz w:val="24"/>
          <w:szCs w:val="24"/>
        </w:rPr>
        <w:t xml:space="preserve"> rate of 5 °C/min and increased to 230 °C at </w:t>
      </w:r>
      <w:r w:rsidR="00A3269A">
        <w:rPr>
          <w:rFonts w:ascii="Times New Roman" w:hAnsi="Times New Roman" w:cs="Times New Roman"/>
          <w:sz w:val="24"/>
          <w:szCs w:val="24"/>
        </w:rPr>
        <w:t>a</w:t>
      </w:r>
      <w:r w:rsidRPr="00FE1CAF">
        <w:rPr>
          <w:rFonts w:ascii="Times New Roman" w:hAnsi="Times New Roman" w:cs="Times New Roman"/>
          <w:sz w:val="24"/>
          <w:szCs w:val="24"/>
        </w:rPr>
        <w:t xml:space="preserve"> rate of 10 °C/min. Plant volatiles were identified through the comparison of retention times with the retention times of synthetic standards obtained through analyses on the same column and spectra obtained from the NIST02 library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w:t>
      </w:r>
    </w:p>
    <w:p w14:paraId="384CF0EE" w14:textId="7AC3B14D" w:rsidR="00045F0E" w:rsidRPr="00FE1CAF" w:rsidRDefault="00045F0E" w:rsidP="00611F38">
      <w:pPr>
        <w:spacing w:line="480" w:lineRule="auto"/>
        <w:rPr>
          <w:rFonts w:ascii="Times New Roman" w:hAnsi="Times New Roman" w:cs="Times New Roman"/>
          <w:sz w:val="24"/>
          <w:szCs w:val="24"/>
        </w:rPr>
      </w:pPr>
    </w:p>
    <w:p w14:paraId="4075C4D1" w14:textId="2F872706" w:rsidR="00045F0E" w:rsidRPr="00FE1CAF" w:rsidRDefault="009D5A70" w:rsidP="00611F38">
      <w:pPr>
        <w:spacing w:line="480" w:lineRule="auto"/>
        <w:rPr>
          <w:rFonts w:ascii="Times New Roman" w:hAnsi="Times New Roman" w:cs="Times New Roman"/>
          <w:sz w:val="24"/>
          <w:szCs w:val="24"/>
        </w:rPr>
      </w:pPr>
      <w:r w:rsidRPr="00FE1CAF">
        <w:rPr>
          <w:rFonts w:eastAsia="Times New Roman" w:cs="Arial"/>
          <w:color w:val="222222"/>
          <w:sz w:val="24"/>
          <w:szCs w:val="24"/>
          <w:shd w:val="clear" w:color="auto" w:fill="FFFFFF"/>
          <w:lang w:val="en-GB"/>
        </w:rPr>
        <w:t>R</w:t>
      </w:r>
      <w:r w:rsidR="00B62BA4" w:rsidRPr="00FE1CAF">
        <w:rPr>
          <w:rFonts w:eastAsia="Times New Roman" w:cs="Arial"/>
          <w:color w:val="222222"/>
          <w:sz w:val="24"/>
          <w:szCs w:val="24"/>
          <w:shd w:val="clear" w:color="auto" w:fill="FFFFFF"/>
          <w:lang w:val="en-GB"/>
        </w:rPr>
        <w:t>eferences</w:t>
      </w:r>
    </w:p>
    <w:p w14:paraId="4CA9FEDC" w14:textId="7AF3946E" w:rsidR="00CD461D" w:rsidRPr="00FE1CAF" w:rsidRDefault="00CD461D" w:rsidP="00A957A0">
      <w:pPr>
        <w:spacing w:line="480" w:lineRule="auto"/>
        <w:rPr>
          <w:rFonts w:ascii="Times New Roman" w:hAnsi="Times New Roman" w:cs="Times New Roman"/>
          <w:sz w:val="24"/>
          <w:szCs w:val="24"/>
        </w:rPr>
      </w:pPr>
      <w:r w:rsidRPr="00FE1CAF">
        <w:rPr>
          <w:rFonts w:ascii="Times New Roman" w:hAnsi="Times New Roman" w:cs="Times New Roman"/>
          <w:sz w:val="24"/>
          <w:szCs w:val="24"/>
        </w:rPr>
        <w:t xml:space="preserve">[1] D'Alessandro, M. &amp; Turlings, T.C. 2005 In situ modification of herbivore-induced plant odors: a novel approach to study the attractiveness of volatile organic compounds to parasitic wasps. </w:t>
      </w:r>
      <w:r w:rsidRPr="00E23477">
        <w:rPr>
          <w:rFonts w:ascii="Times New Roman" w:hAnsi="Times New Roman" w:cs="Times New Roman"/>
          <w:i/>
          <w:sz w:val="24"/>
          <w:szCs w:val="24"/>
        </w:rPr>
        <w:t>Chem</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Senses</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30</w:t>
      </w:r>
      <w:r w:rsidRPr="00FE1CAF">
        <w:rPr>
          <w:rFonts w:ascii="Times New Roman" w:hAnsi="Times New Roman" w:cs="Times New Roman"/>
          <w:sz w:val="24"/>
          <w:szCs w:val="24"/>
        </w:rPr>
        <w:t>, 739-753. (doi:10.1093/chemse/bji066).</w:t>
      </w:r>
    </w:p>
    <w:p w14:paraId="6FB9937E" w14:textId="61A13480" w:rsidR="00CD461D" w:rsidRPr="00FE1CAF" w:rsidRDefault="00CD461D" w:rsidP="00A957A0">
      <w:pPr>
        <w:spacing w:line="480" w:lineRule="auto"/>
        <w:rPr>
          <w:rFonts w:ascii="Times New Roman" w:hAnsi="Times New Roman" w:cs="Times New Roman"/>
          <w:sz w:val="24"/>
          <w:szCs w:val="24"/>
        </w:rPr>
      </w:pPr>
      <w:r w:rsidRPr="00FE1CAF">
        <w:rPr>
          <w:rFonts w:ascii="Times New Roman" w:hAnsi="Times New Roman" w:cs="Times New Roman"/>
          <w:sz w:val="24"/>
          <w:szCs w:val="24"/>
        </w:rPr>
        <w:t xml:space="preserve">[2] Zhao, Y.X. &amp; Kang, L. 2002 The role of plant odours in the leafminer </w:t>
      </w:r>
      <w:r w:rsidRPr="00E23477">
        <w:rPr>
          <w:rFonts w:ascii="Times New Roman" w:hAnsi="Times New Roman" w:cs="Times New Roman"/>
          <w:i/>
          <w:sz w:val="24"/>
          <w:szCs w:val="24"/>
        </w:rPr>
        <w:t>Liriomyza sativae</w:t>
      </w:r>
      <w:r w:rsidRPr="00FE1CAF">
        <w:rPr>
          <w:rFonts w:ascii="Times New Roman" w:hAnsi="Times New Roman" w:cs="Times New Roman"/>
          <w:sz w:val="24"/>
          <w:szCs w:val="24"/>
        </w:rPr>
        <w:t xml:space="preserve"> (Diptera: Agromyzidae) and its parasitoid </w:t>
      </w:r>
      <w:r w:rsidRPr="00FE1CAF">
        <w:rPr>
          <w:rFonts w:ascii="Times New Roman" w:hAnsi="Times New Roman" w:cs="Times New Roman"/>
          <w:i/>
          <w:sz w:val="24"/>
          <w:szCs w:val="24"/>
        </w:rPr>
        <w:t>Diglyphus isaea</w:t>
      </w:r>
      <w:r w:rsidRPr="00FE1CAF">
        <w:rPr>
          <w:rFonts w:ascii="Times New Roman" w:hAnsi="Times New Roman" w:cs="Times New Roman"/>
          <w:sz w:val="24"/>
          <w:szCs w:val="24"/>
        </w:rPr>
        <w:t xml:space="preserve"> (Hymenoptera: Eulophidae): orientation towards the host habitat. </w:t>
      </w:r>
      <w:r w:rsidRPr="00E23477">
        <w:rPr>
          <w:rFonts w:ascii="Times New Roman" w:hAnsi="Times New Roman" w:cs="Times New Roman"/>
          <w:i/>
          <w:sz w:val="24"/>
          <w:szCs w:val="24"/>
        </w:rPr>
        <w:t>Eur</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J</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Entomol</w:t>
      </w:r>
      <w:r w:rsidR="00B62BA4">
        <w:rPr>
          <w:rFonts w:ascii="Times New Roman" w:hAnsi="Times New Roman" w:cs="Times New Roman"/>
          <w:i/>
          <w:sz w:val="24"/>
          <w:szCs w:val="24"/>
        </w:rPr>
        <w:t>.</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99</w:t>
      </w:r>
      <w:r w:rsidRPr="00FE1CAF">
        <w:rPr>
          <w:rFonts w:ascii="Times New Roman" w:hAnsi="Times New Roman" w:cs="Times New Roman"/>
          <w:sz w:val="24"/>
          <w:szCs w:val="24"/>
        </w:rPr>
        <w:t>, 445-450.</w:t>
      </w:r>
      <w:r w:rsidR="00E23477">
        <w:rPr>
          <w:rFonts w:ascii="Times New Roman" w:hAnsi="Times New Roman" w:cs="Times New Roman"/>
          <w:sz w:val="24"/>
          <w:szCs w:val="24"/>
        </w:rPr>
        <w:t xml:space="preserve"> </w:t>
      </w:r>
      <w:r w:rsidR="00E23477" w:rsidRPr="00E23477">
        <w:rPr>
          <w:rFonts w:ascii="Times New Roman" w:hAnsi="Times New Roman" w:cs="Times New Roman"/>
          <w:sz w:val="24"/>
          <w:szCs w:val="24"/>
        </w:rPr>
        <w:t>(doi:DOI: 10.14411/eje.2002.056).</w:t>
      </w:r>
    </w:p>
    <w:p w14:paraId="546C20BC" w14:textId="70289B9B" w:rsidR="00045F0E" w:rsidRPr="00FE1CAF" w:rsidRDefault="00A957A0" w:rsidP="00A957A0">
      <w:pPr>
        <w:spacing w:line="480" w:lineRule="auto"/>
        <w:rPr>
          <w:rFonts w:ascii="Times New Roman" w:hAnsi="Times New Roman" w:cs="Times New Roman"/>
          <w:sz w:val="24"/>
          <w:szCs w:val="24"/>
        </w:rPr>
      </w:pPr>
      <w:r w:rsidRPr="00FE1CAF">
        <w:rPr>
          <w:rFonts w:ascii="Times New Roman" w:hAnsi="Times New Roman" w:cs="Times New Roman" w:hint="eastAsia"/>
          <w:sz w:val="24"/>
          <w:szCs w:val="24"/>
        </w:rPr>
        <w:t>[</w:t>
      </w:r>
      <w:r w:rsidR="005949E7" w:rsidRPr="00FE1CAF">
        <w:rPr>
          <w:rFonts w:ascii="Times New Roman" w:hAnsi="Times New Roman" w:cs="Times New Roman"/>
          <w:sz w:val="24"/>
          <w:szCs w:val="24"/>
        </w:rPr>
        <w:t>3</w:t>
      </w:r>
      <w:r w:rsidRPr="00FE1CAF">
        <w:rPr>
          <w:rFonts w:ascii="Times New Roman" w:hAnsi="Times New Roman" w:cs="Times New Roman" w:hint="eastAsia"/>
          <w:sz w:val="24"/>
          <w:szCs w:val="24"/>
        </w:rPr>
        <w:t>]</w:t>
      </w:r>
      <w:r w:rsidRPr="00FE1CAF">
        <w:rPr>
          <w:rFonts w:ascii="Times New Roman" w:hAnsi="Times New Roman" w:cs="Times New Roman"/>
          <w:sz w:val="24"/>
          <w:szCs w:val="24"/>
        </w:rPr>
        <w:t xml:space="preserve"> Wei, J., Wang, L., Zhu, J., Zhang, S., Nandi, O.I. &amp; Kang, L. 2007 Plants attract parasitic wasps to defend themselves against insect pests by releasing hexenol. </w:t>
      </w:r>
      <w:r w:rsidRPr="00E23477">
        <w:rPr>
          <w:rFonts w:ascii="Times New Roman" w:hAnsi="Times New Roman" w:cs="Times New Roman"/>
          <w:i/>
          <w:sz w:val="24"/>
          <w:szCs w:val="24"/>
        </w:rPr>
        <w:t>PLoS One</w:t>
      </w:r>
      <w:r w:rsidRPr="00FE1CAF">
        <w:rPr>
          <w:rFonts w:ascii="Times New Roman" w:hAnsi="Times New Roman" w:cs="Times New Roman"/>
          <w:sz w:val="24"/>
          <w:szCs w:val="24"/>
        </w:rPr>
        <w:t xml:space="preserve"> </w:t>
      </w:r>
      <w:bookmarkStart w:id="19" w:name="_GoBack"/>
      <w:r w:rsidRPr="00B62BA4">
        <w:rPr>
          <w:rFonts w:ascii="Times New Roman" w:hAnsi="Times New Roman" w:cs="Times New Roman"/>
          <w:b/>
          <w:sz w:val="24"/>
          <w:szCs w:val="24"/>
        </w:rPr>
        <w:t>2</w:t>
      </w:r>
      <w:bookmarkEnd w:id="19"/>
      <w:r w:rsidRPr="00FE1CAF">
        <w:rPr>
          <w:rFonts w:ascii="Times New Roman" w:hAnsi="Times New Roman" w:cs="Times New Roman"/>
          <w:sz w:val="24"/>
          <w:szCs w:val="24"/>
        </w:rPr>
        <w:t>, e852. (doi:10.1371/journal.pone.0000852).</w:t>
      </w:r>
    </w:p>
    <w:p w14:paraId="0CE6A3E8" w14:textId="209FC7FC" w:rsidR="00045F0E" w:rsidRPr="00FE1CAF" w:rsidRDefault="00A957A0" w:rsidP="00A957A0">
      <w:pPr>
        <w:spacing w:line="480" w:lineRule="auto"/>
        <w:rPr>
          <w:rFonts w:ascii="Times New Roman" w:hAnsi="Times New Roman" w:cs="Times New Roman"/>
          <w:sz w:val="24"/>
          <w:szCs w:val="24"/>
        </w:rPr>
      </w:pPr>
      <w:r w:rsidRPr="00FE1CAF">
        <w:rPr>
          <w:rFonts w:ascii="Times New Roman" w:hAnsi="Times New Roman" w:cs="Times New Roman" w:hint="eastAsia"/>
          <w:sz w:val="24"/>
          <w:szCs w:val="24"/>
        </w:rPr>
        <w:t>[</w:t>
      </w:r>
      <w:r w:rsidR="005949E7" w:rsidRPr="00FE1CAF">
        <w:rPr>
          <w:rFonts w:ascii="Times New Roman" w:hAnsi="Times New Roman" w:cs="Times New Roman"/>
          <w:sz w:val="24"/>
          <w:szCs w:val="24"/>
        </w:rPr>
        <w:t>4</w:t>
      </w:r>
      <w:r w:rsidRPr="00FE1CAF">
        <w:rPr>
          <w:rFonts w:ascii="Times New Roman" w:hAnsi="Times New Roman" w:cs="Times New Roman" w:hint="eastAsia"/>
          <w:sz w:val="24"/>
          <w:szCs w:val="24"/>
        </w:rPr>
        <w:t>]</w:t>
      </w:r>
      <w:r w:rsidRPr="00FE1CAF">
        <w:rPr>
          <w:rFonts w:ascii="Times New Roman" w:hAnsi="Times New Roman" w:cs="Times New Roman"/>
          <w:sz w:val="24"/>
          <w:szCs w:val="24"/>
        </w:rPr>
        <w:t xml:space="preserve"> Xue, H.-J., Wei, J.-N., Magalhães, S., Zhang, B., Song, K.-Q., Liu, J., Li, W.-Z. &amp; Yang, X.-K. 2016 Contact pheromones of 2 sympatric beetles are modified by the host plant and affect mate choice. </w:t>
      </w:r>
      <w:r w:rsidRPr="00E23477">
        <w:rPr>
          <w:rFonts w:ascii="Times New Roman" w:hAnsi="Times New Roman" w:cs="Times New Roman"/>
          <w:i/>
          <w:sz w:val="24"/>
          <w:szCs w:val="24"/>
        </w:rPr>
        <w:t>Behav</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Ecol</w:t>
      </w:r>
      <w:r w:rsidR="00B62BA4">
        <w:rPr>
          <w:rFonts w:ascii="Times New Roman" w:hAnsi="Times New Roman" w:cs="Times New Roman"/>
          <w:i/>
          <w:sz w:val="24"/>
          <w:szCs w:val="24"/>
        </w:rPr>
        <w:t>.</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27</w:t>
      </w:r>
      <w:r w:rsidRPr="00FE1CAF">
        <w:rPr>
          <w:rFonts w:ascii="Times New Roman" w:hAnsi="Times New Roman" w:cs="Times New Roman"/>
          <w:sz w:val="24"/>
          <w:szCs w:val="24"/>
        </w:rPr>
        <w:t>, 895-902. (doi:10.1093/beheco/arv238)</w:t>
      </w:r>
    </w:p>
    <w:p w14:paraId="5D8C7E1A" w14:textId="5E388151" w:rsidR="007315B6" w:rsidRPr="00FE1CAF" w:rsidRDefault="007315B6" w:rsidP="007315B6">
      <w:pPr>
        <w:spacing w:line="480" w:lineRule="auto"/>
        <w:rPr>
          <w:rFonts w:ascii="Times New Roman" w:hAnsi="Times New Roman" w:cs="Times New Roman"/>
          <w:sz w:val="24"/>
          <w:szCs w:val="24"/>
        </w:rPr>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5</w:t>
      </w:r>
      <w:r w:rsidRPr="00FE1CAF">
        <w:rPr>
          <w:rFonts w:ascii="Times New Roman" w:hAnsi="Times New Roman" w:cs="Times New Roman"/>
          <w:sz w:val="24"/>
          <w:szCs w:val="24"/>
        </w:rPr>
        <w:t xml:space="preserve">] Katritzky, A.R., Chen, K., Maran, U. &amp; Carlson, D.A. 2000 QSPR correlation </w:t>
      </w:r>
      <w:r w:rsidRPr="00FE1CAF">
        <w:rPr>
          <w:rFonts w:ascii="Times New Roman" w:hAnsi="Times New Roman" w:cs="Times New Roman"/>
          <w:sz w:val="24"/>
          <w:szCs w:val="24"/>
        </w:rPr>
        <w:lastRenderedPageBreak/>
        <w:t xml:space="preserve">and predictions of GC retention indexes for methyl-branched hydrocarbons produced by insects. </w:t>
      </w:r>
      <w:r w:rsidRPr="00E23477">
        <w:rPr>
          <w:rFonts w:ascii="Times New Roman" w:hAnsi="Times New Roman" w:cs="Times New Roman"/>
          <w:i/>
          <w:sz w:val="24"/>
          <w:szCs w:val="24"/>
        </w:rPr>
        <w:t>Anal</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Chem</w:t>
      </w:r>
      <w:r w:rsidR="00B62BA4">
        <w:rPr>
          <w:rFonts w:ascii="Times New Roman" w:hAnsi="Times New Roman" w:cs="Times New Roman"/>
          <w:i/>
          <w:sz w:val="24"/>
          <w:szCs w:val="24"/>
        </w:rPr>
        <w:t>.</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72</w:t>
      </w:r>
      <w:r w:rsidRPr="00FE1CAF">
        <w:rPr>
          <w:rFonts w:ascii="Times New Roman" w:hAnsi="Times New Roman" w:cs="Times New Roman"/>
          <w:sz w:val="24"/>
          <w:szCs w:val="24"/>
        </w:rPr>
        <w:t>, 101-109.</w:t>
      </w:r>
      <w:r w:rsidR="00E23477" w:rsidRPr="00E23477">
        <w:t xml:space="preserve"> </w:t>
      </w:r>
      <w:r w:rsidR="00E23477" w:rsidRPr="00E23477">
        <w:rPr>
          <w:rFonts w:ascii="Times New Roman" w:hAnsi="Times New Roman" w:cs="Times New Roman"/>
          <w:sz w:val="24"/>
          <w:szCs w:val="24"/>
        </w:rPr>
        <w:t>(doi:Doi 10.1021/Ac990800w).</w:t>
      </w:r>
    </w:p>
    <w:p w14:paraId="71CE8881" w14:textId="314949E6" w:rsidR="007315B6" w:rsidRPr="00FE1CAF" w:rsidRDefault="007315B6" w:rsidP="007315B6">
      <w:pPr>
        <w:spacing w:line="480" w:lineRule="auto"/>
        <w:rPr>
          <w:rFonts w:ascii="Times New Roman" w:hAnsi="Times New Roman" w:cs="Times New Roman"/>
          <w:sz w:val="24"/>
          <w:szCs w:val="24"/>
        </w:rPr>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6</w:t>
      </w:r>
      <w:r w:rsidRPr="00FE1CAF">
        <w:rPr>
          <w:rFonts w:ascii="Times New Roman" w:hAnsi="Times New Roman" w:cs="Times New Roman"/>
          <w:sz w:val="24"/>
          <w:szCs w:val="24"/>
        </w:rPr>
        <w:t xml:space="preserve">] Chernenko, A., Holman, L., Helantera, H. &amp; Sundstrom, L. 2012 Cuticular chemistry of males and females in the ant </w:t>
      </w:r>
      <w:r w:rsidRPr="00FE1CAF">
        <w:rPr>
          <w:rFonts w:ascii="Times New Roman" w:hAnsi="Times New Roman" w:cs="Times New Roman"/>
          <w:i/>
          <w:sz w:val="24"/>
          <w:szCs w:val="24"/>
        </w:rPr>
        <w:t>Formica fusca</w:t>
      </w:r>
      <w:r w:rsidRPr="00FE1CAF">
        <w:rPr>
          <w:rFonts w:ascii="Times New Roman" w:hAnsi="Times New Roman" w:cs="Times New Roman"/>
          <w:sz w:val="24"/>
          <w:szCs w:val="24"/>
        </w:rPr>
        <w:t xml:space="preserve">. </w:t>
      </w:r>
      <w:r w:rsidRPr="00E23477">
        <w:rPr>
          <w:rFonts w:ascii="Times New Roman" w:hAnsi="Times New Roman" w:cs="Times New Roman"/>
          <w:i/>
          <w:sz w:val="24"/>
          <w:szCs w:val="24"/>
        </w:rPr>
        <w:t>J</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Chem</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Ecol</w:t>
      </w:r>
      <w:r w:rsidR="00B62BA4">
        <w:rPr>
          <w:rFonts w:ascii="Times New Roman" w:hAnsi="Times New Roman" w:cs="Times New Roman"/>
          <w:i/>
          <w:sz w:val="24"/>
          <w:szCs w:val="24"/>
        </w:rPr>
        <w:t>.</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38</w:t>
      </w:r>
      <w:r w:rsidRPr="00FE1CAF">
        <w:rPr>
          <w:rFonts w:ascii="Times New Roman" w:hAnsi="Times New Roman" w:cs="Times New Roman"/>
          <w:sz w:val="24"/>
          <w:szCs w:val="24"/>
        </w:rPr>
        <w:t>, 1474-1482. (doi:10.1007/s10886-012-0217-4).</w:t>
      </w:r>
    </w:p>
    <w:p w14:paraId="0A9084E3" w14:textId="79EA1D18" w:rsidR="00045F0E" w:rsidRPr="00FE1CAF" w:rsidRDefault="007315B6" w:rsidP="007315B6">
      <w:pPr>
        <w:spacing w:line="480" w:lineRule="auto"/>
        <w:rPr>
          <w:rFonts w:ascii="Times New Roman" w:hAnsi="Times New Roman" w:cs="Times New Roman"/>
          <w:sz w:val="24"/>
          <w:szCs w:val="24"/>
        </w:rPr>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7</w:t>
      </w:r>
      <w:r w:rsidRPr="00FE1CAF">
        <w:rPr>
          <w:rFonts w:ascii="Times New Roman" w:hAnsi="Times New Roman" w:cs="Times New Roman"/>
          <w:sz w:val="24"/>
          <w:szCs w:val="24"/>
        </w:rPr>
        <w:t xml:space="preserve">] Carlson, D.A., Bernier, U.R. &amp; Sutton, B.D. 1998 Elution patterns from capillary GC for methyl-branched alkanes. </w:t>
      </w:r>
      <w:r w:rsidRPr="00E23477">
        <w:rPr>
          <w:rFonts w:ascii="Times New Roman" w:hAnsi="Times New Roman" w:cs="Times New Roman"/>
          <w:i/>
          <w:sz w:val="24"/>
          <w:szCs w:val="24"/>
        </w:rPr>
        <w:t>J</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Chem</w:t>
      </w:r>
      <w:r w:rsidR="00B62BA4">
        <w:rPr>
          <w:rFonts w:ascii="Times New Roman" w:hAnsi="Times New Roman" w:cs="Times New Roman"/>
          <w:i/>
          <w:sz w:val="24"/>
          <w:szCs w:val="24"/>
        </w:rPr>
        <w:t>.</w:t>
      </w:r>
      <w:r w:rsidRPr="00E23477">
        <w:rPr>
          <w:rFonts w:ascii="Times New Roman" w:hAnsi="Times New Roman" w:cs="Times New Roman"/>
          <w:i/>
          <w:sz w:val="24"/>
          <w:szCs w:val="24"/>
        </w:rPr>
        <w:t xml:space="preserve"> Ecol</w:t>
      </w:r>
      <w:r w:rsidR="00B62BA4">
        <w:rPr>
          <w:rFonts w:ascii="Times New Roman" w:hAnsi="Times New Roman" w:cs="Times New Roman"/>
          <w:i/>
          <w:sz w:val="24"/>
          <w:szCs w:val="24"/>
        </w:rPr>
        <w:t>.</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24</w:t>
      </w:r>
      <w:r w:rsidRPr="00FE1CAF">
        <w:rPr>
          <w:rFonts w:ascii="Times New Roman" w:hAnsi="Times New Roman" w:cs="Times New Roman"/>
          <w:sz w:val="24"/>
          <w:szCs w:val="24"/>
        </w:rPr>
        <w:t>, 1845-1865. (doi:Doi 10.1023/A:1022311701355).</w:t>
      </w:r>
    </w:p>
    <w:p w14:paraId="58A5BF6E" w14:textId="67EDF8C1" w:rsidR="00045F0E" w:rsidRDefault="00881E23" w:rsidP="00D410F8">
      <w:pPr>
        <w:spacing w:line="480" w:lineRule="auto"/>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Wei, J.N., Zhu, J. &amp; Kang, L. 2006 Volatiles released from bean plants in response to agromyzid flies.</w:t>
      </w:r>
      <w:r w:rsidRPr="00B62BA4">
        <w:rPr>
          <w:rFonts w:ascii="Times New Roman" w:hAnsi="Times New Roman" w:cs="Times New Roman"/>
          <w:i/>
          <w:sz w:val="24"/>
          <w:szCs w:val="24"/>
        </w:rPr>
        <w:t xml:space="preserve"> Planta</w:t>
      </w:r>
      <w:r w:rsidRPr="00FE1CAF">
        <w:rPr>
          <w:rFonts w:ascii="Times New Roman" w:hAnsi="Times New Roman" w:cs="Times New Roman"/>
          <w:sz w:val="24"/>
          <w:szCs w:val="24"/>
        </w:rPr>
        <w:t xml:space="preserve"> </w:t>
      </w:r>
      <w:r w:rsidRPr="00B62BA4">
        <w:rPr>
          <w:rFonts w:ascii="Times New Roman" w:hAnsi="Times New Roman" w:cs="Times New Roman"/>
          <w:b/>
          <w:sz w:val="24"/>
          <w:szCs w:val="24"/>
        </w:rPr>
        <w:t>224</w:t>
      </w:r>
      <w:r w:rsidRPr="00FE1CAF">
        <w:rPr>
          <w:rFonts w:ascii="Times New Roman" w:hAnsi="Times New Roman" w:cs="Times New Roman"/>
          <w:sz w:val="24"/>
          <w:szCs w:val="24"/>
        </w:rPr>
        <w:t>, 279-287. (doi:10.1007/s00425-005-0212-x).</w:t>
      </w:r>
    </w:p>
    <w:p w14:paraId="1B9B200D" w14:textId="29ED4592" w:rsidR="00045F0E" w:rsidRDefault="00045F0E">
      <w:pPr>
        <w:framePr w:hSpace="180" w:wrap="around" w:vAnchor="page" w:hAnchor="margin" w:y="2021"/>
      </w:pPr>
    </w:p>
    <w:p w14:paraId="7E26FE27" w14:textId="4EA91A50" w:rsidR="00045F0E" w:rsidRDefault="00045F0E">
      <w:pPr>
        <w:framePr w:hSpace="180" w:wrap="around" w:vAnchor="page" w:hAnchor="margin" w:y="2021"/>
        <w:sectPr w:rsidR="00045F0E" w:rsidSect="006A6FEE">
          <w:pgSz w:w="11906" w:h="16838"/>
          <w:pgMar w:top="1440" w:right="1797" w:bottom="1440" w:left="1797" w:header="851" w:footer="992" w:gutter="0"/>
          <w:lnNumType w:countBy="1" w:restart="continuous"/>
          <w:cols w:space="425"/>
          <w:docGrid w:type="linesAndChars" w:linePitch="312"/>
        </w:sectPr>
      </w:pPr>
    </w:p>
    <w:tbl>
      <w:tblPr>
        <w:tblpPr w:leftFromText="180" w:rightFromText="180" w:vertAnchor="page" w:horzAnchor="margin" w:tblpY="1843"/>
        <w:tblW w:w="4941" w:type="pct"/>
        <w:tblLook w:val="04A0" w:firstRow="1" w:lastRow="0" w:firstColumn="1" w:lastColumn="0" w:noHBand="0" w:noVBand="1"/>
      </w:tblPr>
      <w:tblGrid>
        <w:gridCol w:w="527"/>
        <w:gridCol w:w="3070"/>
        <w:gridCol w:w="994"/>
        <w:gridCol w:w="2101"/>
        <w:gridCol w:w="3502"/>
        <w:gridCol w:w="2751"/>
        <w:gridCol w:w="1062"/>
      </w:tblGrid>
      <w:tr w:rsidR="004E5A81" w:rsidRPr="00303BD6" w14:paraId="2AE3223D" w14:textId="77777777" w:rsidTr="005134EA">
        <w:trPr>
          <w:trHeight w:val="17"/>
        </w:trPr>
        <w:tc>
          <w:tcPr>
            <w:tcW w:w="4621" w:type="pct"/>
            <w:gridSpan w:val="6"/>
            <w:tcBorders>
              <w:top w:val="nil"/>
              <w:left w:val="nil"/>
              <w:bottom w:val="single" w:sz="8" w:space="0" w:color="auto"/>
              <w:right w:val="nil"/>
            </w:tcBorders>
            <w:shd w:val="clear" w:color="auto" w:fill="auto"/>
            <w:noWrap/>
            <w:vAlign w:val="center"/>
            <w:hideMark/>
          </w:tcPr>
          <w:p w14:paraId="10EB7BC6" w14:textId="77777777" w:rsidR="004E5A81" w:rsidRPr="00A84C0D" w:rsidRDefault="004E5A81" w:rsidP="005134EA">
            <w:pPr>
              <w:widowControl/>
              <w:jc w:val="center"/>
              <w:rPr>
                <w:rFonts w:ascii="Times New Roman" w:eastAsia="等线" w:hAnsi="Times New Roman" w:cs="Times New Roman"/>
                <w:b/>
                <w:color w:val="000000"/>
                <w:kern w:val="0"/>
                <w:sz w:val="22"/>
              </w:rPr>
            </w:pPr>
            <w:r w:rsidRPr="00A84C0D">
              <w:rPr>
                <w:rFonts w:ascii="Times New Roman" w:eastAsia="等线" w:hAnsi="Times New Roman" w:cs="Times New Roman"/>
                <w:b/>
                <w:color w:val="000000"/>
                <w:kern w:val="0"/>
                <w:sz w:val="22"/>
              </w:rPr>
              <w:lastRenderedPageBreak/>
              <w:t>table S1|Comparison of cuticular hydrocarbon compounds in whole-body extracts between 2 day old virgin male and female leafminers</w:t>
            </w:r>
          </w:p>
        </w:tc>
        <w:tc>
          <w:tcPr>
            <w:tcW w:w="379" w:type="pct"/>
            <w:tcBorders>
              <w:top w:val="nil"/>
              <w:left w:val="nil"/>
              <w:bottom w:val="single" w:sz="8" w:space="0" w:color="auto"/>
              <w:right w:val="nil"/>
            </w:tcBorders>
          </w:tcPr>
          <w:p w14:paraId="34F80BA2" w14:textId="77777777" w:rsidR="004E5A81" w:rsidRPr="00A84C0D" w:rsidRDefault="004E5A81" w:rsidP="005134EA">
            <w:pPr>
              <w:widowControl/>
              <w:jc w:val="center"/>
              <w:rPr>
                <w:rFonts w:ascii="Times New Roman" w:eastAsia="等线" w:hAnsi="Times New Roman" w:cs="Times New Roman"/>
                <w:b/>
                <w:color w:val="000000"/>
                <w:kern w:val="0"/>
                <w:sz w:val="22"/>
              </w:rPr>
            </w:pPr>
          </w:p>
        </w:tc>
      </w:tr>
      <w:tr w:rsidR="004E5A81" w:rsidRPr="00303BD6" w14:paraId="1E072970" w14:textId="77777777" w:rsidTr="005134EA">
        <w:trPr>
          <w:trHeight w:val="17"/>
        </w:trPr>
        <w:tc>
          <w:tcPr>
            <w:tcW w:w="188" w:type="pct"/>
            <w:tcBorders>
              <w:top w:val="nil"/>
              <w:left w:val="nil"/>
              <w:bottom w:val="nil"/>
              <w:right w:val="nil"/>
            </w:tcBorders>
            <w:shd w:val="clear" w:color="auto" w:fill="auto"/>
            <w:noWrap/>
            <w:vAlign w:val="bottom"/>
            <w:hideMark/>
          </w:tcPr>
          <w:p w14:paraId="66A55693" w14:textId="3D987A82" w:rsidR="004E5A81" w:rsidRPr="004849B7" w:rsidRDefault="004E5A81" w:rsidP="005134EA">
            <w:pPr>
              <w:widowControl/>
              <w:jc w:val="left"/>
              <w:rPr>
                <w:rFonts w:ascii="Calibri" w:eastAsia="等线" w:hAnsi="Calibri" w:cs="Calibri"/>
                <w:color w:val="000000"/>
                <w:kern w:val="0"/>
                <w:szCs w:val="21"/>
              </w:rPr>
            </w:pPr>
          </w:p>
        </w:tc>
        <w:tc>
          <w:tcPr>
            <w:tcW w:w="1096" w:type="pct"/>
            <w:vMerge w:val="restart"/>
            <w:tcBorders>
              <w:top w:val="nil"/>
              <w:left w:val="nil"/>
              <w:bottom w:val="single" w:sz="8" w:space="0" w:color="000000"/>
              <w:right w:val="nil"/>
            </w:tcBorders>
            <w:shd w:val="clear" w:color="auto" w:fill="auto"/>
            <w:noWrap/>
            <w:vAlign w:val="center"/>
            <w:hideMark/>
          </w:tcPr>
          <w:p w14:paraId="6FF72C20" w14:textId="77777777" w:rsidR="004E5A81" w:rsidRPr="00303BD6" w:rsidRDefault="004E5A81" w:rsidP="005134EA">
            <w:pPr>
              <w:widowControl/>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Compound Name  </w:t>
            </w:r>
          </w:p>
        </w:tc>
        <w:tc>
          <w:tcPr>
            <w:tcW w:w="355" w:type="pct"/>
            <w:vMerge w:val="restart"/>
            <w:tcBorders>
              <w:top w:val="nil"/>
              <w:left w:val="nil"/>
              <w:bottom w:val="single" w:sz="8" w:space="0" w:color="000000"/>
              <w:right w:val="nil"/>
            </w:tcBorders>
            <w:shd w:val="clear" w:color="auto" w:fill="auto"/>
            <w:noWrap/>
            <w:vAlign w:val="center"/>
            <w:hideMark/>
          </w:tcPr>
          <w:p w14:paraId="7864C8F3" w14:textId="77777777" w:rsidR="004E5A81" w:rsidRPr="00303BD6" w:rsidRDefault="004E5A81" w:rsidP="005134EA">
            <w:pPr>
              <w:widowControl/>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RI</w:t>
            </w:r>
            <w:r w:rsidRPr="00164396">
              <w:rPr>
                <w:rFonts w:ascii="Times New Roman" w:hAnsi="Times New Roman"/>
                <w:color w:val="000000"/>
                <w:kern w:val="0"/>
                <w:sz w:val="22"/>
                <w:vertAlign w:val="superscript"/>
              </w:rPr>
              <w:t>*</w:t>
            </w:r>
          </w:p>
        </w:tc>
        <w:tc>
          <w:tcPr>
            <w:tcW w:w="2000" w:type="pct"/>
            <w:gridSpan w:val="2"/>
            <w:tcBorders>
              <w:top w:val="single" w:sz="8" w:space="0" w:color="auto"/>
              <w:left w:val="nil"/>
              <w:bottom w:val="single" w:sz="8" w:space="0" w:color="auto"/>
              <w:right w:val="nil"/>
            </w:tcBorders>
            <w:shd w:val="clear" w:color="auto" w:fill="auto"/>
            <w:noWrap/>
            <w:vAlign w:val="center"/>
            <w:hideMark/>
          </w:tcPr>
          <w:p w14:paraId="4D7DFFE6" w14:textId="77777777" w:rsidR="004E5A81" w:rsidRPr="00303BD6" w:rsidRDefault="004E5A81" w:rsidP="005134EA">
            <w:pPr>
              <w:widowControl/>
              <w:jc w:val="center"/>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Absolute amount of cuticular hydrocargbons per fly (ng)</w:t>
            </w:r>
            <w:r w:rsidRPr="007E45EC">
              <w:rPr>
                <w:rFonts w:ascii="Times New Roman" w:hAnsi="Times New Roman" w:cs="Times New Roman"/>
                <w:color w:val="000000"/>
                <w:kern w:val="0"/>
                <w:sz w:val="22"/>
                <w:vertAlign w:val="superscript"/>
              </w:rPr>
              <w:t>†</w:t>
            </w:r>
          </w:p>
        </w:tc>
        <w:tc>
          <w:tcPr>
            <w:tcW w:w="1361" w:type="pct"/>
            <w:gridSpan w:val="2"/>
            <w:vMerge w:val="restart"/>
            <w:tcBorders>
              <w:top w:val="single" w:sz="8" w:space="0" w:color="auto"/>
              <w:left w:val="nil"/>
              <w:right w:val="nil"/>
            </w:tcBorders>
            <w:vAlign w:val="center"/>
          </w:tcPr>
          <w:p w14:paraId="75CEEA80" w14:textId="77777777" w:rsidR="004E5A81" w:rsidRPr="00303BD6" w:rsidRDefault="004E5A81" w:rsidP="005134EA">
            <w:pPr>
              <w:widowControl/>
              <w:rPr>
                <w:rFonts w:ascii="Times New Roman" w:eastAsia="等线" w:hAnsi="Times New Roman" w:cs="Times New Roman"/>
                <w:color w:val="000000"/>
                <w:kern w:val="0"/>
                <w:sz w:val="22"/>
              </w:rPr>
            </w:pPr>
            <w:r>
              <w:rPr>
                <w:rFonts w:ascii="Times New Roman" w:hAnsi="Times New Roman" w:hint="eastAsia"/>
                <w:color w:val="000000"/>
                <w:kern w:val="0"/>
                <w:sz w:val="22"/>
              </w:rPr>
              <w:t>Diagnostic ions</w:t>
            </w:r>
            <w:r>
              <w:rPr>
                <w:rFonts w:ascii="Times New Roman" w:hAnsi="Times New Roman"/>
                <w:color w:val="000000"/>
                <w:kern w:val="0"/>
                <w:sz w:val="22"/>
              </w:rPr>
              <w:t xml:space="preserve"> (MI</w:t>
            </w:r>
            <w:r w:rsidRPr="00193843">
              <w:rPr>
                <w:rFonts w:ascii="Times New Roman" w:hAnsi="Times New Roman" w:cs="Times New Roman"/>
                <w:color w:val="000000"/>
                <w:kern w:val="0"/>
                <w:sz w:val="22"/>
                <w:vertAlign w:val="superscript"/>
              </w:rPr>
              <w:t>‡</w:t>
            </w:r>
            <w:r>
              <w:rPr>
                <w:rFonts w:ascii="Times New Roman" w:hAnsi="Times New Roman"/>
                <w:color w:val="000000"/>
                <w:kern w:val="0"/>
                <w:sz w:val="22"/>
              </w:rPr>
              <w:t>)</w:t>
            </w:r>
          </w:p>
        </w:tc>
      </w:tr>
      <w:tr w:rsidR="004E5A81" w:rsidRPr="00303BD6" w14:paraId="3BC7B2F1" w14:textId="77777777" w:rsidTr="005134EA">
        <w:trPr>
          <w:trHeight w:val="17"/>
        </w:trPr>
        <w:tc>
          <w:tcPr>
            <w:tcW w:w="188" w:type="pct"/>
            <w:tcBorders>
              <w:top w:val="nil"/>
              <w:left w:val="nil"/>
              <w:bottom w:val="nil"/>
              <w:right w:val="nil"/>
            </w:tcBorders>
            <w:shd w:val="clear" w:color="auto" w:fill="auto"/>
            <w:noWrap/>
            <w:vAlign w:val="center"/>
            <w:hideMark/>
          </w:tcPr>
          <w:p w14:paraId="13CD67C3"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w:t>
            </w:r>
          </w:p>
        </w:tc>
        <w:tc>
          <w:tcPr>
            <w:tcW w:w="1096" w:type="pct"/>
            <w:vMerge/>
            <w:tcBorders>
              <w:top w:val="nil"/>
              <w:left w:val="nil"/>
              <w:bottom w:val="single" w:sz="8" w:space="0" w:color="000000"/>
              <w:right w:val="nil"/>
            </w:tcBorders>
            <w:vAlign w:val="center"/>
            <w:hideMark/>
          </w:tcPr>
          <w:p w14:paraId="4A124E8C" w14:textId="77777777" w:rsidR="004E5A81" w:rsidRPr="00303BD6" w:rsidRDefault="004E5A81" w:rsidP="005134EA">
            <w:pPr>
              <w:widowControl/>
              <w:jc w:val="left"/>
              <w:rPr>
                <w:rFonts w:ascii="Times New Roman" w:eastAsia="等线" w:hAnsi="Times New Roman" w:cs="Times New Roman"/>
                <w:color w:val="000000"/>
                <w:kern w:val="0"/>
                <w:sz w:val="22"/>
              </w:rPr>
            </w:pPr>
          </w:p>
        </w:tc>
        <w:tc>
          <w:tcPr>
            <w:tcW w:w="355" w:type="pct"/>
            <w:vMerge/>
            <w:tcBorders>
              <w:top w:val="nil"/>
              <w:left w:val="nil"/>
              <w:bottom w:val="single" w:sz="8" w:space="0" w:color="000000"/>
              <w:right w:val="nil"/>
            </w:tcBorders>
            <w:vAlign w:val="center"/>
            <w:hideMark/>
          </w:tcPr>
          <w:p w14:paraId="3B5C3F3B" w14:textId="77777777" w:rsidR="004E5A81" w:rsidRPr="00303BD6" w:rsidRDefault="004E5A81" w:rsidP="005134EA">
            <w:pPr>
              <w:widowControl/>
              <w:jc w:val="left"/>
              <w:rPr>
                <w:rFonts w:ascii="Times New Roman" w:eastAsia="等线" w:hAnsi="Times New Roman" w:cs="Times New Roman"/>
                <w:color w:val="000000"/>
                <w:kern w:val="0"/>
                <w:sz w:val="22"/>
              </w:rPr>
            </w:pPr>
          </w:p>
        </w:tc>
        <w:tc>
          <w:tcPr>
            <w:tcW w:w="750" w:type="pct"/>
            <w:tcBorders>
              <w:top w:val="nil"/>
              <w:left w:val="nil"/>
              <w:bottom w:val="single" w:sz="8" w:space="0" w:color="auto"/>
              <w:right w:val="nil"/>
            </w:tcBorders>
            <w:shd w:val="clear" w:color="auto" w:fill="auto"/>
            <w:noWrap/>
            <w:vAlign w:val="center"/>
            <w:hideMark/>
          </w:tcPr>
          <w:p w14:paraId="5CF2834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Male</w:t>
            </w:r>
          </w:p>
        </w:tc>
        <w:tc>
          <w:tcPr>
            <w:tcW w:w="1250" w:type="pct"/>
            <w:tcBorders>
              <w:top w:val="nil"/>
              <w:left w:val="nil"/>
              <w:bottom w:val="single" w:sz="8" w:space="0" w:color="auto"/>
              <w:right w:val="nil"/>
            </w:tcBorders>
            <w:shd w:val="clear" w:color="auto" w:fill="auto"/>
            <w:noWrap/>
            <w:vAlign w:val="center"/>
            <w:hideMark/>
          </w:tcPr>
          <w:p w14:paraId="5EA2907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Female</w:t>
            </w:r>
          </w:p>
        </w:tc>
        <w:tc>
          <w:tcPr>
            <w:tcW w:w="1361" w:type="pct"/>
            <w:gridSpan w:val="2"/>
            <w:vMerge/>
            <w:tcBorders>
              <w:left w:val="nil"/>
              <w:bottom w:val="single" w:sz="8" w:space="0" w:color="auto"/>
              <w:right w:val="nil"/>
            </w:tcBorders>
          </w:tcPr>
          <w:p w14:paraId="1D8CC0A8" w14:textId="77777777" w:rsidR="004E5A81" w:rsidRPr="00303BD6" w:rsidRDefault="004E5A81" w:rsidP="005134EA">
            <w:pPr>
              <w:widowControl/>
              <w:jc w:val="left"/>
              <w:rPr>
                <w:rFonts w:ascii="Times New Roman" w:eastAsia="等线" w:hAnsi="Times New Roman" w:cs="Times New Roman"/>
                <w:color w:val="000000"/>
                <w:kern w:val="0"/>
                <w:sz w:val="22"/>
              </w:rPr>
            </w:pPr>
          </w:p>
        </w:tc>
      </w:tr>
      <w:tr w:rsidR="004E5A81" w:rsidRPr="00303BD6" w14:paraId="16897886" w14:textId="77777777" w:rsidTr="005134EA">
        <w:trPr>
          <w:trHeight w:val="17"/>
        </w:trPr>
        <w:tc>
          <w:tcPr>
            <w:tcW w:w="188" w:type="pct"/>
            <w:tcBorders>
              <w:top w:val="single" w:sz="8" w:space="0" w:color="auto"/>
              <w:left w:val="nil"/>
              <w:bottom w:val="nil"/>
              <w:right w:val="nil"/>
            </w:tcBorders>
            <w:shd w:val="clear" w:color="auto" w:fill="auto"/>
            <w:noWrap/>
            <w:vAlign w:val="center"/>
            <w:hideMark/>
          </w:tcPr>
          <w:p w14:paraId="77288D15"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w:t>
            </w:r>
          </w:p>
        </w:tc>
        <w:tc>
          <w:tcPr>
            <w:tcW w:w="1096" w:type="pct"/>
            <w:tcBorders>
              <w:top w:val="nil"/>
              <w:left w:val="nil"/>
              <w:bottom w:val="nil"/>
              <w:right w:val="nil"/>
            </w:tcBorders>
            <w:shd w:val="clear" w:color="auto" w:fill="auto"/>
            <w:noWrap/>
            <w:vAlign w:val="center"/>
            <w:hideMark/>
          </w:tcPr>
          <w:p w14:paraId="69B94E0C"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0" w:name="RANGE!B4"/>
            <w:r w:rsidRPr="00303BD6">
              <w:rPr>
                <w:rFonts w:ascii="Times New Roman" w:eastAsia="等线" w:hAnsi="Times New Roman" w:cs="Times New Roman"/>
                <w:color w:val="000000"/>
                <w:kern w:val="0"/>
                <w:sz w:val="22"/>
              </w:rPr>
              <w:t xml:space="preserve">7-Methyltricosane       </w:t>
            </w:r>
            <w:bookmarkEnd w:id="20"/>
          </w:p>
        </w:tc>
        <w:tc>
          <w:tcPr>
            <w:tcW w:w="355" w:type="pct"/>
            <w:tcBorders>
              <w:top w:val="nil"/>
              <w:left w:val="nil"/>
              <w:bottom w:val="nil"/>
              <w:right w:val="nil"/>
            </w:tcBorders>
            <w:shd w:val="clear" w:color="auto" w:fill="auto"/>
            <w:noWrap/>
            <w:vAlign w:val="center"/>
            <w:hideMark/>
          </w:tcPr>
          <w:p w14:paraId="04F4001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2344</w:t>
            </w:r>
          </w:p>
        </w:tc>
        <w:tc>
          <w:tcPr>
            <w:tcW w:w="750" w:type="pct"/>
            <w:tcBorders>
              <w:top w:val="nil"/>
              <w:left w:val="nil"/>
              <w:bottom w:val="nil"/>
              <w:right w:val="nil"/>
            </w:tcBorders>
            <w:shd w:val="clear" w:color="auto" w:fill="auto"/>
            <w:noWrap/>
            <w:vAlign w:val="center"/>
            <w:hideMark/>
          </w:tcPr>
          <w:p w14:paraId="1FB47B7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49.78±9.46a</w:t>
            </w:r>
          </w:p>
        </w:tc>
        <w:tc>
          <w:tcPr>
            <w:tcW w:w="1250" w:type="pct"/>
            <w:tcBorders>
              <w:top w:val="nil"/>
              <w:left w:val="nil"/>
              <w:bottom w:val="nil"/>
              <w:right w:val="nil"/>
            </w:tcBorders>
            <w:shd w:val="clear" w:color="auto" w:fill="auto"/>
            <w:noWrap/>
            <w:vAlign w:val="center"/>
            <w:hideMark/>
          </w:tcPr>
          <w:p w14:paraId="69F1BA3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56.81±6.32a</w:t>
            </w:r>
          </w:p>
        </w:tc>
        <w:tc>
          <w:tcPr>
            <w:tcW w:w="1361" w:type="pct"/>
            <w:gridSpan w:val="2"/>
            <w:tcBorders>
              <w:top w:val="nil"/>
              <w:left w:val="nil"/>
              <w:bottom w:val="nil"/>
              <w:right w:val="nil"/>
            </w:tcBorders>
            <w:vAlign w:val="center"/>
          </w:tcPr>
          <w:p w14:paraId="79824B23" w14:textId="7014A1A4" w:rsidR="004E5A81" w:rsidRPr="00303BD6" w:rsidRDefault="004E5A81" w:rsidP="005134EA">
            <w:pPr>
              <w:widowControl/>
              <w:jc w:val="left"/>
              <w:rPr>
                <w:rFonts w:ascii="Times New Roman" w:eastAsia="等线" w:hAnsi="Times New Roman" w:cs="Times New Roman"/>
                <w:color w:val="000000"/>
                <w:kern w:val="0"/>
                <w:sz w:val="22"/>
              </w:rPr>
            </w:pPr>
            <w:r w:rsidRPr="00282B4E">
              <w:rPr>
                <w:rFonts w:ascii="Times New Roman" w:hAnsi="Times New Roman"/>
                <w:color w:val="000000"/>
                <w:kern w:val="0"/>
                <w:sz w:val="22"/>
              </w:rPr>
              <w:t>112,</w:t>
            </w:r>
            <w:r w:rsidR="00582E4B">
              <w:rPr>
                <w:rFonts w:ascii="Times New Roman" w:hAnsi="Times New Roman" w:hint="eastAsia"/>
                <w:color w:val="000000"/>
                <w:kern w:val="0"/>
                <w:sz w:val="22"/>
              </w:rPr>
              <w:t xml:space="preserve"> </w:t>
            </w:r>
            <w:r w:rsidRPr="00282B4E">
              <w:rPr>
                <w:rFonts w:ascii="Times New Roman" w:hAnsi="Times New Roman"/>
                <w:color w:val="000000"/>
                <w:kern w:val="0"/>
                <w:sz w:val="22"/>
              </w:rPr>
              <w:t>252</w:t>
            </w:r>
            <w:r>
              <w:rPr>
                <w:rFonts w:ascii="Times New Roman" w:hAnsi="Times New Roman"/>
                <w:color w:val="000000"/>
                <w:kern w:val="0"/>
                <w:sz w:val="22"/>
              </w:rPr>
              <w:t>,</w:t>
            </w:r>
            <w:r w:rsidRPr="00282B4E">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183F2461" w14:textId="77777777" w:rsidTr="005134EA">
        <w:trPr>
          <w:trHeight w:val="17"/>
        </w:trPr>
        <w:tc>
          <w:tcPr>
            <w:tcW w:w="188" w:type="pct"/>
            <w:tcBorders>
              <w:top w:val="nil"/>
              <w:left w:val="nil"/>
              <w:bottom w:val="nil"/>
              <w:right w:val="nil"/>
            </w:tcBorders>
            <w:shd w:val="clear" w:color="auto" w:fill="auto"/>
            <w:noWrap/>
            <w:vAlign w:val="center"/>
            <w:hideMark/>
          </w:tcPr>
          <w:p w14:paraId="32E17B6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w:t>
            </w:r>
          </w:p>
        </w:tc>
        <w:tc>
          <w:tcPr>
            <w:tcW w:w="1096" w:type="pct"/>
            <w:tcBorders>
              <w:top w:val="nil"/>
              <w:left w:val="nil"/>
              <w:bottom w:val="nil"/>
              <w:right w:val="nil"/>
            </w:tcBorders>
            <w:shd w:val="clear" w:color="auto" w:fill="auto"/>
            <w:noWrap/>
            <w:vAlign w:val="center"/>
            <w:hideMark/>
          </w:tcPr>
          <w:p w14:paraId="0F490122"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1" w:name="RANGE!B5"/>
            <w:r w:rsidRPr="00303BD6">
              <w:rPr>
                <w:rFonts w:ascii="Times New Roman" w:eastAsia="等线" w:hAnsi="Times New Roman" w:cs="Times New Roman"/>
                <w:color w:val="000000"/>
                <w:kern w:val="0"/>
                <w:sz w:val="22"/>
              </w:rPr>
              <w:t xml:space="preserve">5-Methyltricosane      </w:t>
            </w:r>
            <w:bookmarkEnd w:id="21"/>
          </w:p>
        </w:tc>
        <w:tc>
          <w:tcPr>
            <w:tcW w:w="355" w:type="pct"/>
            <w:tcBorders>
              <w:top w:val="nil"/>
              <w:left w:val="nil"/>
              <w:bottom w:val="nil"/>
              <w:right w:val="nil"/>
            </w:tcBorders>
            <w:shd w:val="clear" w:color="auto" w:fill="auto"/>
            <w:noWrap/>
            <w:vAlign w:val="center"/>
            <w:hideMark/>
          </w:tcPr>
          <w:p w14:paraId="7EBD247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2351</w:t>
            </w:r>
          </w:p>
        </w:tc>
        <w:tc>
          <w:tcPr>
            <w:tcW w:w="750" w:type="pct"/>
            <w:tcBorders>
              <w:top w:val="nil"/>
              <w:left w:val="nil"/>
              <w:bottom w:val="nil"/>
              <w:right w:val="nil"/>
            </w:tcBorders>
            <w:shd w:val="clear" w:color="auto" w:fill="auto"/>
            <w:noWrap/>
            <w:vAlign w:val="center"/>
            <w:hideMark/>
          </w:tcPr>
          <w:p w14:paraId="392D663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8.00±1.30a</w:t>
            </w:r>
          </w:p>
        </w:tc>
        <w:tc>
          <w:tcPr>
            <w:tcW w:w="1250" w:type="pct"/>
            <w:tcBorders>
              <w:top w:val="nil"/>
              <w:left w:val="nil"/>
              <w:bottom w:val="nil"/>
              <w:right w:val="nil"/>
            </w:tcBorders>
            <w:shd w:val="clear" w:color="auto" w:fill="auto"/>
            <w:noWrap/>
            <w:vAlign w:val="center"/>
            <w:hideMark/>
          </w:tcPr>
          <w:p w14:paraId="1DB621A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8.61±0.74a</w:t>
            </w:r>
          </w:p>
        </w:tc>
        <w:tc>
          <w:tcPr>
            <w:tcW w:w="1361" w:type="pct"/>
            <w:gridSpan w:val="2"/>
            <w:tcBorders>
              <w:top w:val="nil"/>
              <w:left w:val="nil"/>
              <w:bottom w:val="nil"/>
              <w:right w:val="nil"/>
            </w:tcBorders>
            <w:vAlign w:val="center"/>
          </w:tcPr>
          <w:p w14:paraId="6F367BFA" w14:textId="6289FAE6" w:rsidR="004E5A81" w:rsidRPr="00303BD6" w:rsidRDefault="004E5A81" w:rsidP="005134EA">
            <w:pPr>
              <w:widowControl/>
              <w:jc w:val="left"/>
              <w:rPr>
                <w:rFonts w:ascii="Times New Roman" w:eastAsia="等线" w:hAnsi="Times New Roman" w:cs="Times New Roman"/>
                <w:color w:val="000000"/>
                <w:kern w:val="0"/>
                <w:sz w:val="22"/>
              </w:rPr>
            </w:pPr>
            <w:r w:rsidRPr="00282B4E">
              <w:rPr>
                <w:rFonts w:ascii="Times New Roman" w:hAnsi="Times New Roman"/>
                <w:color w:val="000000"/>
                <w:kern w:val="0"/>
                <w:sz w:val="22"/>
              </w:rPr>
              <w:t>85,</w:t>
            </w:r>
            <w:r w:rsidR="00582E4B">
              <w:rPr>
                <w:rFonts w:ascii="Times New Roman" w:hAnsi="Times New Roman" w:hint="eastAsia"/>
                <w:color w:val="000000"/>
                <w:kern w:val="0"/>
                <w:sz w:val="22"/>
              </w:rPr>
              <w:t xml:space="preserve"> </w:t>
            </w:r>
            <w:r w:rsidRPr="00282B4E">
              <w:rPr>
                <w:rFonts w:ascii="Times New Roman" w:hAnsi="Times New Roman"/>
                <w:color w:val="000000"/>
                <w:kern w:val="0"/>
                <w:sz w:val="22"/>
              </w:rPr>
              <w:t>281</w:t>
            </w:r>
            <w:r w:rsidRPr="00282B4E">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3CAB5304" w14:textId="77777777" w:rsidTr="005134EA">
        <w:trPr>
          <w:trHeight w:val="17"/>
        </w:trPr>
        <w:tc>
          <w:tcPr>
            <w:tcW w:w="188" w:type="pct"/>
            <w:tcBorders>
              <w:top w:val="nil"/>
              <w:left w:val="nil"/>
              <w:bottom w:val="nil"/>
              <w:right w:val="nil"/>
            </w:tcBorders>
            <w:shd w:val="clear" w:color="auto" w:fill="auto"/>
            <w:noWrap/>
            <w:vAlign w:val="center"/>
            <w:hideMark/>
          </w:tcPr>
          <w:p w14:paraId="496348C5"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w:t>
            </w:r>
          </w:p>
        </w:tc>
        <w:tc>
          <w:tcPr>
            <w:tcW w:w="1096" w:type="pct"/>
            <w:tcBorders>
              <w:top w:val="nil"/>
              <w:left w:val="nil"/>
              <w:bottom w:val="nil"/>
              <w:right w:val="nil"/>
            </w:tcBorders>
            <w:shd w:val="clear" w:color="auto" w:fill="auto"/>
            <w:noWrap/>
            <w:vAlign w:val="center"/>
            <w:hideMark/>
          </w:tcPr>
          <w:p w14:paraId="00EB9BDD"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bookmarkStart w:id="22" w:name="OLE_LINK73"/>
            <w:bookmarkStart w:id="23" w:name="OLE_LINK74"/>
            <w:r w:rsidRPr="00582E4B">
              <w:rPr>
                <w:rFonts w:ascii="Times New Roman" w:hAnsi="Times New Roman"/>
                <w:color w:val="000000" w:themeColor="text1"/>
                <w:kern w:val="0"/>
                <w:sz w:val="22"/>
              </w:rPr>
              <w:t>2-Methyltricosane</w:t>
            </w:r>
            <w:bookmarkEnd w:id="22"/>
            <w:bookmarkEnd w:id="23"/>
            <w:r w:rsidRPr="00582E4B">
              <w:rPr>
                <w:rFonts w:ascii="Times New Roman" w:eastAsia="等线" w:hAnsi="Times New Roman" w:cs="Times New Roman"/>
                <w:color w:val="000000" w:themeColor="text1"/>
                <w:kern w:val="0"/>
                <w:sz w:val="22"/>
              </w:rPr>
              <w:t xml:space="preserve">              </w:t>
            </w:r>
          </w:p>
        </w:tc>
        <w:tc>
          <w:tcPr>
            <w:tcW w:w="355" w:type="pct"/>
            <w:tcBorders>
              <w:top w:val="nil"/>
              <w:left w:val="nil"/>
              <w:bottom w:val="nil"/>
              <w:right w:val="nil"/>
            </w:tcBorders>
            <w:shd w:val="clear" w:color="auto" w:fill="auto"/>
            <w:noWrap/>
            <w:vAlign w:val="center"/>
            <w:hideMark/>
          </w:tcPr>
          <w:p w14:paraId="69C72F2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2362</w:t>
            </w:r>
          </w:p>
        </w:tc>
        <w:tc>
          <w:tcPr>
            <w:tcW w:w="750" w:type="pct"/>
            <w:tcBorders>
              <w:top w:val="nil"/>
              <w:left w:val="nil"/>
              <w:bottom w:val="nil"/>
              <w:right w:val="nil"/>
            </w:tcBorders>
            <w:shd w:val="clear" w:color="auto" w:fill="auto"/>
            <w:noWrap/>
            <w:vAlign w:val="center"/>
            <w:hideMark/>
          </w:tcPr>
          <w:p w14:paraId="196891A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55.58±7.40a</w:t>
            </w:r>
          </w:p>
        </w:tc>
        <w:tc>
          <w:tcPr>
            <w:tcW w:w="1250" w:type="pct"/>
            <w:tcBorders>
              <w:top w:val="nil"/>
              <w:left w:val="nil"/>
              <w:bottom w:val="nil"/>
              <w:right w:val="nil"/>
            </w:tcBorders>
            <w:shd w:val="clear" w:color="auto" w:fill="auto"/>
            <w:noWrap/>
            <w:vAlign w:val="center"/>
            <w:hideMark/>
          </w:tcPr>
          <w:p w14:paraId="5BA9B37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68.18±7.86a</w:t>
            </w:r>
          </w:p>
        </w:tc>
        <w:tc>
          <w:tcPr>
            <w:tcW w:w="1361" w:type="pct"/>
            <w:gridSpan w:val="2"/>
            <w:tcBorders>
              <w:top w:val="nil"/>
              <w:left w:val="nil"/>
              <w:bottom w:val="nil"/>
              <w:right w:val="nil"/>
            </w:tcBorders>
            <w:vAlign w:val="center"/>
          </w:tcPr>
          <w:p w14:paraId="18562A8E"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295, 323, </w:t>
            </w: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30115A64" w14:textId="77777777" w:rsidTr="005134EA">
        <w:trPr>
          <w:trHeight w:val="17"/>
        </w:trPr>
        <w:tc>
          <w:tcPr>
            <w:tcW w:w="188" w:type="pct"/>
            <w:tcBorders>
              <w:top w:val="nil"/>
              <w:left w:val="nil"/>
              <w:bottom w:val="nil"/>
              <w:right w:val="nil"/>
            </w:tcBorders>
            <w:shd w:val="clear" w:color="auto" w:fill="auto"/>
            <w:noWrap/>
            <w:vAlign w:val="center"/>
            <w:hideMark/>
          </w:tcPr>
          <w:p w14:paraId="139C9A98"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w:t>
            </w:r>
          </w:p>
        </w:tc>
        <w:tc>
          <w:tcPr>
            <w:tcW w:w="1096" w:type="pct"/>
            <w:tcBorders>
              <w:top w:val="nil"/>
              <w:left w:val="nil"/>
              <w:bottom w:val="nil"/>
              <w:right w:val="nil"/>
            </w:tcBorders>
            <w:shd w:val="clear" w:color="auto" w:fill="auto"/>
            <w:noWrap/>
            <w:vAlign w:val="center"/>
            <w:hideMark/>
          </w:tcPr>
          <w:p w14:paraId="79E38066"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3-Methyltricosane      </w:t>
            </w:r>
          </w:p>
        </w:tc>
        <w:tc>
          <w:tcPr>
            <w:tcW w:w="355" w:type="pct"/>
            <w:tcBorders>
              <w:top w:val="nil"/>
              <w:left w:val="nil"/>
              <w:bottom w:val="nil"/>
              <w:right w:val="nil"/>
            </w:tcBorders>
            <w:shd w:val="clear" w:color="auto" w:fill="auto"/>
            <w:noWrap/>
            <w:vAlign w:val="center"/>
            <w:hideMark/>
          </w:tcPr>
          <w:p w14:paraId="27C1B85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2375</w:t>
            </w:r>
          </w:p>
        </w:tc>
        <w:tc>
          <w:tcPr>
            <w:tcW w:w="750" w:type="pct"/>
            <w:tcBorders>
              <w:top w:val="nil"/>
              <w:left w:val="nil"/>
              <w:bottom w:val="nil"/>
              <w:right w:val="nil"/>
            </w:tcBorders>
            <w:shd w:val="clear" w:color="auto" w:fill="auto"/>
            <w:noWrap/>
            <w:vAlign w:val="center"/>
            <w:hideMark/>
          </w:tcPr>
          <w:p w14:paraId="4DC917F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8.88±0.77a</w:t>
            </w:r>
          </w:p>
        </w:tc>
        <w:tc>
          <w:tcPr>
            <w:tcW w:w="1250" w:type="pct"/>
            <w:tcBorders>
              <w:top w:val="nil"/>
              <w:left w:val="nil"/>
              <w:bottom w:val="nil"/>
              <w:right w:val="nil"/>
            </w:tcBorders>
            <w:shd w:val="clear" w:color="auto" w:fill="auto"/>
            <w:noWrap/>
            <w:vAlign w:val="center"/>
            <w:hideMark/>
          </w:tcPr>
          <w:p w14:paraId="36A8B04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10.46±1.24a</w:t>
            </w:r>
          </w:p>
        </w:tc>
        <w:tc>
          <w:tcPr>
            <w:tcW w:w="1361" w:type="pct"/>
            <w:gridSpan w:val="2"/>
            <w:tcBorders>
              <w:top w:val="nil"/>
              <w:left w:val="nil"/>
              <w:bottom w:val="nil"/>
              <w:right w:val="nil"/>
            </w:tcBorders>
            <w:vAlign w:val="center"/>
          </w:tcPr>
          <w:p w14:paraId="007F55F5" w14:textId="77777777" w:rsidR="004E5A81" w:rsidRPr="00303BD6" w:rsidRDefault="004E5A81" w:rsidP="005134EA">
            <w:pPr>
              <w:widowControl/>
              <w:jc w:val="left"/>
              <w:rPr>
                <w:rFonts w:ascii="Times New Roman" w:eastAsia="等线" w:hAnsi="Times New Roman" w:cs="Times New Roman"/>
                <w:color w:val="000000"/>
                <w:kern w:val="0"/>
                <w:sz w:val="22"/>
              </w:rPr>
            </w:pPr>
            <w:r w:rsidRPr="00195F28">
              <w:rPr>
                <w:rFonts w:ascii="Times New Roman" w:hAnsi="Times New Roman"/>
                <w:color w:val="000000"/>
                <w:kern w:val="0"/>
                <w:sz w:val="22"/>
              </w:rPr>
              <w:t>309 (338)</w:t>
            </w:r>
          </w:p>
        </w:tc>
      </w:tr>
      <w:tr w:rsidR="004E5A81" w:rsidRPr="00303BD6" w14:paraId="164D0570" w14:textId="77777777" w:rsidTr="005134EA">
        <w:trPr>
          <w:trHeight w:val="17"/>
        </w:trPr>
        <w:tc>
          <w:tcPr>
            <w:tcW w:w="188" w:type="pct"/>
            <w:tcBorders>
              <w:top w:val="nil"/>
              <w:left w:val="nil"/>
              <w:bottom w:val="nil"/>
              <w:right w:val="nil"/>
            </w:tcBorders>
            <w:shd w:val="clear" w:color="auto" w:fill="auto"/>
            <w:noWrap/>
            <w:vAlign w:val="center"/>
            <w:hideMark/>
          </w:tcPr>
          <w:p w14:paraId="24C5859F"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w:t>
            </w:r>
          </w:p>
        </w:tc>
        <w:tc>
          <w:tcPr>
            <w:tcW w:w="1096" w:type="pct"/>
            <w:tcBorders>
              <w:top w:val="nil"/>
              <w:left w:val="nil"/>
              <w:bottom w:val="nil"/>
              <w:right w:val="nil"/>
            </w:tcBorders>
            <w:shd w:val="clear" w:color="auto" w:fill="auto"/>
            <w:noWrap/>
            <w:vAlign w:val="center"/>
            <w:hideMark/>
          </w:tcPr>
          <w:p w14:paraId="48A3FB31"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4" w:name="RANGE!B8"/>
            <w:r w:rsidRPr="00303BD6">
              <w:rPr>
                <w:rFonts w:ascii="Times New Roman" w:eastAsia="等线" w:hAnsi="Times New Roman" w:cs="Times New Roman"/>
                <w:color w:val="000000"/>
                <w:kern w:val="0"/>
                <w:sz w:val="22"/>
              </w:rPr>
              <w:t xml:space="preserve">Tetracosane           </w:t>
            </w:r>
            <w:bookmarkEnd w:id="24"/>
          </w:p>
        </w:tc>
        <w:tc>
          <w:tcPr>
            <w:tcW w:w="355" w:type="pct"/>
            <w:tcBorders>
              <w:top w:val="nil"/>
              <w:left w:val="nil"/>
              <w:bottom w:val="nil"/>
              <w:right w:val="nil"/>
            </w:tcBorders>
            <w:shd w:val="clear" w:color="auto" w:fill="auto"/>
            <w:noWrap/>
            <w:vAlign w:val="center"/>
            <w:hideMark/>
          </w:tcPr>
          <w:p w14:paraId="55E8618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2400</w:t>
            </w:r>
          </w:p>
        </w:tc>
        <w:tc>
          <w:tcPr>
            <w:tcW w:w="750" w:type="pct"/>
            <w:tcBorders>
              <w:top w:val="nil"/>
              <w:left w:val="nil"/>
              <w:bottom w:val="nil"/>
              <w:right w:val="nil"/>
            </w:tcBorders>
            <w:shd w:val="clear" w:color="auto" w:fill="auto"/>
            <w:noWrap/>
            <w:vAlign w:val="center"/>
            <w:hideMark/>
          </w:tcPr>
          <w:p w14:paraId="4EF153C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2.87±1.44a</w:t>
            </w:r>
          </w:p>
        </w:tc>
        <w:tc>
          <w:tcPr>
            <w:tcW w:w="1250" w:type="pct"/>
            <w:tcBorders>
              <w:top w:val="nil"/>
              <w:left w:val="nil"/>
              <w:bottom w:val="nil"/>
              <w:right w:val="nil"/>
            </w:tcBorders>
            <w:shd w:val="clear" w:color="auto" w:fill="auto"/>
            <w:noWrap/>
            <w:vAlign w:val="center"/>
            <w:hideMark/>
          </w:tcPr>
          <w:p w14:paraId="1B28B352"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5.18±0.37a</w:t>
            </w:r>
          </w:p>
        </w:tc>
        <w:tc>
          <w:tcPr>
            <w:tcW w:w="1361" w:type="pct"/>
            <w:gridSpan w:val="2"/>
            <w:tcBorders>
              <w:top w:val="nil"/>
              <w:left w:val="nil"/>
              <w:bottom w:val="nil"/>
              <w:right w:val="nil"/>
            </w:tcBorders>
            <w:vAlign w:val="center"/>
          </w:tcPr>
          <w:p w14:paraId="03740E16"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3366CADA" w14:textId="77777777" w:rsidTr="005134EA">
        <w:trPr>
          <w:trHeight w:val="17"/>
        </w:trPr>
        <w:tc>
          <w:tcPr>
            <w:tcW w:w="188" w:type="pct"/>
            <w:tcBorders>
              <w:top w:val="nil"/>
              <w:left w:val="nil"/>
              <w:bottom w:val="nil"/>
              <w:right w:val="nil"/>
            </w:tcBorders>
            <w:shd w:val="clear" w:color="auto" w:fill="auto"/>
            <w:noWrap/>
            <w:vAlign w:val="center"/>
            <w:hideMark/>
          </w:tcPr>
          <w:p w14:paraId="23D649F2"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6</w:t>
            </w:r>
          </w:p>
        </w:tc>
        <w:tc>
          <w:tcPr>
            <w:tcW w:w="1096" w:type="pct"/>
            <w:tcBorders>
              <w:top w:val="nil"/>
              <w:left w:val="nil"/>
              <w:bottom w:val="nil"/>
              <w:right w:val="nil"/>
            </w:tcBorders>
            <w:shd w:val="clear" w:color="auto" w:fill="auto"/>
            <w:noWrap/>
            <w:vAlign w:val="bottom"/>
            <w:hideMark/>
          </w:tcPr>
          <w:p w14:paraId="6EDF7B7D"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bookmarkStart w:id="25" w:name="OLE_LINK49"/>
            <w:bookmarkStart w:id="26" w:name="OLE_LINK50"/>
            <w:r w:rsidRPr="00582E4B">
              <w:rPr>
                <w:rFonts w:ascii="Times New Roman" w:hAnsi="Times New Roman"/>
                <w:color w:val="000000" w:themeColor="text1"/>
                <w:kern w:val="0"/>
                <w:sz w:val="22"/>
              </w:rPr>
              <w:t>2-Methyltetracosane</w:t>
            </w:r>
            <w:bookmarkEnd w:id="25"/>
            <w:bookmarkEnd w:id="26"/>
            <w:r w:rsidRPr="00582E4B">
              <w:rPr>
                <w:rFonts w:ascii="Times New Roman" w:hAnsi="Times New Roman"/>
                <w:color w:val="000000" w:themeColor="text1"/>
                <w:kern w:val="0"/>
                <w:sz w:val="22"/>
              </w:rPr>
              <w:t xml:space="preserve">      </w:t>
            </w:r>
          </w:p>
        </w:tc>
        <w:tc>
          <w:tcPr>
            <w:tcW w:w="355" w:type="pct"/>
            <w:tcBorders>
              <w:top w:val="nil"/>
              <w:left w:val="nil"/>
              <w:bottom w:val="nil"/>
              <w:right w:val="nil"/>
            </w:tcBorders>
            <w:shd w:val="clear" w:color="auto" w:fill="auto"/>
            <w:noWrap/>
            <w:vAlign w:val="center"/>
            <w:hideMark/>
          </w:tcPr>
          <w:p w14:paraId="0E915B8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2462</w:t>
            </w:r>
          </w:p>
        </w:tc>
        <w:tc>
          <w:tcPr>
            <w:tcW w:w="750" w:type="pct"/>
            <w:tcBorders>
              <w:top w:val="nil"/>
              <w:left w:val="nil"/>
              <w:bottom w:val="nil"/>
              <w:right w:val="nil"/>
            </w:tcBorders>
            <w:shd w:val="clear" w:color="auto" w:fill="auto"/>
            <w:noWrap/>
            <w:vAlign w:val="center"/>
            <w:hideMark/>
          </w:tcPr>
          <w:p w14:paraId="797214D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32.26±4.97a</w:t>
            </w:r>
          </w:p>
        </w:tc>
        <w:tc>
          <w:tcPr>
            <w:tcW w:w="1250" w:type="pct"/>
            <w:tcBorders>
              <w:top w:val="nil"/>
              <w:left w:val="nil"/>
              <w:bottom w:val="nil"/>
              <w:right w:val="nil"/>
            </w:tcBorders>
            <w:shd w:val="clear" w:color="auto" w:fill="auto"/>
            <w:noWrap/>
            <w:vAlign w:val="center"/>
            <w:hideMark/>
          </w:tcPr>
          <w:p w14:paraId="2896C6D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36.37±4.64a</w:t>
            </w:r>
          </w:p>
        </w:tc>
        <w:tc>
          <w:tcPr>
            <w:tcW w:w="1361" w:type="pct"/>
            <w:gridSpan w:val="2"/>
            <w:tcBorders>
              <w:top w:val="nil"/>
              <w:left w:val="nil"/>
              <w:bottom w:val="nil"/>
              <w:right w:val="nil"/>
            </w:tcBorders>
            <w:vAlign w:val="center"/>
          </w:tcPr>
          <w:p w14:paraId="3B57D3D8" w14:textId="77777777" w:rsidR="004E5A81" w:rsidRPr="00303BD6" w:rsidRDefault="004E5A81" w:rsidP="005134EA">
            <w:pPr>
              <w:widowControl/>
              <w:jc w:val="left"/>
              <w:rPr>
                <w:rFonts w:ascii="Times New Roman" w:eastAsia="等线" w:hAnsi="Times New Roman" w:cs="Times New Roman"/>
                <w:color w:val="000000"/>
                <w:kern w:val="0"/>
                <w:sz w:val="22"/>
              </w:rPr>
            </w:pPr>
            <w:r w:rsidRPr="00DC6DF2">
              <w:rPr>
                <w:rFonts w:ascii="Times New Roman" w:hAnsi="Times New Roman"/>
                <w:color w:val="000000"/>
                <w:kern w:val="0"/>
                <w:sz w:val="22"/>
              </w:rPr>
              <w:t xml:space="preserve">309, 337, </w:t>
            </w:r>
            <w:r>
              <w:rPr>
                <w:rFonts w:ascii="Times New Roman" w:hAnsi="Times New Roman"/>
                <w:color w:val="000000"/>
                <w:kern w:val="0"/>
                <w:sz w:val="22"/>
              </w:rPr>
              <w:t>(</w:t>
            </w:r>
            <w:r w:rsidRPr="00DC6DF2">
              <w:rPr>
                <w:rFonts w:ascii="Times New Roman" w:hAnsi="Times New Roman"/>
                <w:color w:val="000000"/>
                <w:kern w:val="0"/>
                <w:sz w:val="22"/>
              </w:rPr>
              <w:t>352</w:t>
            </w:r>
            <w:r>
              <w:rPr>
                <w:rFonts w:ascii="Times New Roman" w:hAnsi="Times New Roman"/>
                <w:color w:val="000000"/>
                <w:kern w:val="0"/>
                <w:sz w:val="22"/>
              </w:rPr>
              <w:t>)</w:t>
            </w:r>
          </w:p>
        </w:tc>
      </w:tr>
      <w:tr w:rsidR="004E5A81" w:rsidRPr="00303BD6" w14:paraId="6F9F4BA8" w14:textId="77777777" w:rsidTr="005134EA">
        <w:trPr>
          <w:trHeight w:val="17"/>
        </w:trPr>
        <w:tc>
          <w:tcPr>
            <w:tcW w:w="188" w:type="pct"/>
            <w:tcBorders>
              <w:top w:val="nil"/>
              <w:left w:val="nil"/>
              <w:bottom w:val="nil"/>
              <w:right w:val="nil"/>
            </w:tcBorders>
            <w:shd w:val="clear" w:color="auto" w:fill="auto"/>
            <w:noWrap/>
            <w:vAlign w:val="center"/>
            <w:hideMark/>
          </w:tcPr>
          <w:p w14:paraId="0980EEA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7</w:t>
            </w:r>
          </w:p>
        </w:tc>
        <w:tc>
          <w:tcPr>
            <w:tcW w:w="1096" w:type="pct"/>
            <w:tcBorders>
              <w:top w:val="nil"/>
              <w:left w:val="nil"/>
              <w:bottom w:val="nil"/>
              <w:right w:val="nil"/>
            </w:tcBorders>
            <w:shd w:val="clear" w:color="auto" w:fill="auto"/>
            <w:noWrap/>
            <w:vAlign w:val="center"/>
            <w:hideMark/>
          </w:tcPr>
          <w:p w14:paraId="325148C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Unknown             </w:t>
            </w:r>
          </w:p>
        </w:tc>
        <w:tc>
          <w:tcPr>
            <w:tcW w:w="355" w:type="pct"/>
            <w:tcBorders>
              <w:top w:val="nil"/>
              <w:left w:val="nil"/>
              <w:bottom w:val="nil"/>
              <w:right w:val="nil"/>
            </w:tcBorders>
            <w:shd w:val="clear" w:color="auto" w:fill="auto"/>
            <w:noWrap/>
            <w:vAlign w:val="center"/>
            <w:hideMark/>
          </w:tcPr>
          <w:p w14:paraId="7360C8C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2466</w:t>
            </w:r>
          </w:p>
        </w:tc>
        <w:tc>
          <w:tcPr>
            <w:tcW w:w="750" w:type="pct"/>
            <w:tcBorders>
              <w:top w:val="nil"/>
              <w:left w:val="nil"/>
              <w:bottom w:val="nil"/>
              <w:right w:val="nil"/>
            </w:tcBorders>
            <w:shd w:val="clear" w:color="auto" w:fill="auto"/>
            <w:noWrap/>
            <w:vAlign w:val="center"/>
            <w:hideMark/>
          </w:tcPr>
          <w:p w14:paraId="6303BB7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45.41±5.11a</w:t>
            </w:r>
          </w:p>
        </w:tc>
        <w:tc>
          <w:tcPr>
            <w:tcW w:w="1250" w:type="pct"/>
            <w:tcBorders>
              <w:top w:val="nil"/>
              <w:left w:val="nil"/>
              <w:bottom w:val="nil"/>
              <w:right w:val="nil"/>
            </w:tcBorders>
            <w:shd w:val="clear" w:color="auto" w:fill="auto"/>
            <w:noWrap/>
            <w:vAlign w:val="center"/>
            <w:hideMark/>
          </w:tcPr>
          <w:p w14:paraId="213B5BD6"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63.79±7.93a</w:t>
            </w:r>
          </w:p>
        </w:tc>
        <w:tc>
          <w:tcPr>
            <w:tcW w:w="1361" w:type="pct"/>
            <w:gridSpan w:val="2"/>
            <w:tcBorders>
              <w:top w:val="nil"/>
              <w:left w:val="nil"/>
              <w:bottom w:val="nil"/>
              <w:right w:val="nil"/>
            </w:tcBorders>
            <w:vAlign w:val="center"/>
          </w:tcPr>
          <w:p w14:paraId="7D3EDC88"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18D82244" w14:textId="77777777" w:rsidTr="005134EA">
        <w:trPr>
          <w:trHeight w:val="17"/>
        </w:trPr>
        <w:tc>
          <w:tcPr>
            <w:tcW w:w="188" w:type="pct"/>
            <w:tcBorders>
              <w:top w:val="nil"/>
              <w:left w:val="nil"/>
              <w:bottom w:val="nil"/>
              <w:right w:val="nil"/>
            </w:tcBorders>
            <w:shd w:val="clear" w:color="auto" w:fill="auto"/>
            <w:noWrap/>
            <w:vAlign w:val="center"/>
            <w:hideMark/>
          </w:tcPr>
          <w:p w14:paraId="4D266EC8"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w:t>
            </w:r>
          </w:p>
        </w:tc>
        <w:tc>
          <w:tcPr>
            <w:tcW w:w="1096" w:type="pct"/>
            <w:tcBorders>
              <w:top w:val="nil"/>
              <w:left w:val="nil"/>
              <w:bottom w:val="nil"/>
              <w:right w:val="nil"/>
            </w:tcBorders>
            <w:shd w:val="clear" w:color="auto" w:fill="auto"/>
            <w:noWrap/>
            <w:vAlign w:val="center"/>
            <w:hideMark/>
          </w:tcPr>
          <w:p w14:paraId="5674C72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Unknown             </w:t>
            </w:r>
          </w:p>
        </w:tc>
        <w:tc>
          <w:tcPr>
            <w:tcW w:w="355" w:type="pct"/>
            <w:tcBorders>
              <w:top w:val="nil"/>
              <w:left w:val="nil"/>
              <w:bottom w:val="nil"/>
              <w:right w:val="nil"/>
            </w:tcBorders>
            <w:shd w:val="clear" w:color="auto" w:fill="auto"/>
            <w:noWrap/>
            <w:vAlign w:val="center"/>
            <w:hideMark/>
          </w:tcPr>
          <w:p w14:paraId="5908C42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2473</w:t>
            </w:r>
          </w:p>
        </w:tc>
        <w:tc>
          <w:tcPr>
            <w:tcW w:w="750" w:type="pct"/>
            <w:tcBorders>
              <w:top w:val="nil"/>
              <w:left w:val="nil"/>
              <w:bottom w:val="nil"/>
              <w:right w:val="nil"/>
            </w:tcBorders>
            <w:shd w:val="clear" w:color="auto" w:fill="auto"/>
            <w:noWrap/>
            <w:vAlign w:val="center"/>
            <w:hideMark/>
          </w:tcPr>
          <w:p w14:paraId="4059498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3.05±0.30a</w:t>
            </w:r>
          </w:p>
        </w:tc>
        <w:tc>
          <w:tcPr>
            <w:tcW w:w="1250" w:type="pct"/>
            <w:tcBorders>
              <w:top w:val="nil"/>
              <w:left w:val="nil"/>
              <w:bottom w:val="nil"/>
              <w:right w:val="nil"/>
            </w:tcBorders>
            <w:shd w:val="clear" w:color="auto" w:fill="auto"/>
            <w:noWrap/>
            <w:vAlign w:val="center"/>
            <w:hideMark/>
          </w:tcPr>
          <w:p w14:paraId="3C67BA6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4.26±0.44a</w:t>
            </w:r>
          </w:p>
        </w:tc>
        <w:tc>
          <w:tcPr>
            <w:tcW w:w="1361" w:type="pct"/>
            <w:gridSpan w:val="2"/>
            <w:tcBorders>
              <w:top w:val="nil"/>
              <w:left w:val="nil"/>
              <w:bottom w:val="nil"/>
              <w:right w:val="nil"/>
            </w:tcBorders>
            <w:vAlign w:val="center"/>
          </w:tcPr>
          <w:p w14:paraId="7267F2BD"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5B3B72B4" w14:textId="77777777" w:rsidTr="005134EA">
        <w:trPr>
          <w:trHeight w:val="17"/>
        </w:trPr>
        <w:tc>
          <w:tcPr>
            <w:tcW w:w="188" w:type="pct"/>
            <w:tcBorders>
              <w:top w:val="nil"/>
              <w:left w:val="nil"/>
              <w:bottom w:val="nil"/>
              <w:right w:val="nil"/>
            </w:tcBorders>
            <w:shd w:val="clear" w:color="auto" w:fill="auto"/>
            <w:noWrap/>
            <w:vAlign w:val="center"/>
            <w:hideMark/>
          </w:tcPr>
          <w:p w14:paraId="36A749D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9</w:t>
            </w:r>
          </w:p>
        </w:tc>
        <w:tc>
          <w:tcPr>
            <w:tcW w:w="1096" w:type="pct"/>
            <w:tcBorders>
              <w:top w:val="nil"/>
              <w:left w:val="nil"/>
              <w:bottom w:val="nil"/>
              <w:right w:val="nil"/>
            </w:tcBorders>
            <w:shd w:val="clear" w:color="auto" w:fill="auto"/>
            <w:noWrap/>
            <w:vAlign w:val="center"/>
            <w:hideMark/>
          </w:tcPr>
          <w:p w14:paraId="4AC9A835"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r w:rsidRPr="00582E4B">
              <w:rPr>
                <w:rFonts w:ascii="Times New Roman" w:eastAsia="等线" w:hAnsi="Times New Roman" w:cs="Times New Roman"/>
                <w:color w:val="000000" w:themeColor="text1"/>
                <w:kern w:val="0"/>
                <w:sz w:val="22"/>
              </w:rPr>
              <w:t>Unknown</w:t>
            </w:r>
          </w:p>
        </w:tc>
        <w:tc>
          <w:tcPr>
            <w:tcW w:w="355" w:type="pct"/>
            <w:tcBorders>
              <w:top w:val="nil"/>
              <w:left w:val="nil"/>
              <w:bottom w:val="nil"/>
              <w:right w:val="nil"/>
            </w:tcBorders>
            <w:shd w:val="clear" w:color="auto" w:fill="auto"/>
            <w:noWrap/>
            <w:vAlign w:val="center"/>
            <w:hideMark/>
          </w:tcPr>
          <w:p w14:paraId="3546DBE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2481</w:t>
            </w:r>
          </w:p>
        </w:tc>
        <w:tc>
          <w:tcPr>
            <w:tcW w:w="750" w:type="pct"/>
            <w:tcBorders>
              <w:top w:val="nil"/>
              <w:left w:val="nil"/>
              <w:bottom w:val="nil"/>
              <w:right w:val="nil"/>
            </w:tcBorders>
            <w:shd w:val="clear" w:color="auto" w:fill="auto"/>
            <w:noWrap/>
            <w:vAlign w:val="center"/>
            <w:hideMark/>
          </w:tcPr>
          <w:p w14:paraId="7A70422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22.74±1.30a</w:t>
            </w:r>
          </w:p>
        </w:tc>
        <w:tc>
          <w:tcPr>
            <w:tcW w:w="1250" w:type="pct"/>
            <w:tcBorders>
              <w:top w:val="nil"/>
              <w:left w:val="nil"/>
              <w:bottom w:val="nil"/>
              <w:right w:val="nil"/>
            </w:tcBorders>
            <w:shd w:val="clear" w:color="auto" w:fill="auto"/>
            <w:noWrap/>
            <w:vAlign w:val="center"/>
            <w:hideMark/>
          </w:tcPr>
          <w:p w14:paraId="3FA5D1D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34.37±3.44b</w:t>
            </w:r>
          </w:p>
        </w:tc>
        <w:tc>
          <w:tcPr>
            <w:tcW w:w="1361" w:type="pct"/>
            <w:gridSpan w:val="2"/>
            <w:tcBorders>
              <w:top w:val="nil"/>
              <w:left w:val="nil"/>
              <w:bottom w:val="nil"/>
              <w:right w:val="nil"/>
            </w:tcBorders>
            <w:vAlign w:val="center"/>
          </w:tcPr>
          <w:p w14:paraId="576F1312"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47AADDB8" w14:textId="77777777" w:rsidTr="005134EA">
        <w:trPr>
          <w:trHeight w:val="17"/>
        </w:trPr>
        <w:tc>
          <w:tcPr>
            <w:tcW w:w="188" w:type="pct"/>
            <w:tcBorders>
              <w:top w:val="nil"/>
              <w:left w:val="nil"/>
              <w:bottom w:val="nil"/>
              <w:right w:val="nil"/>
            </w:tcBorders>
            <w:shd w:val="clear" w:color="auto" w:fill="auto"/>
            <w:noWrap/>
            <w:vAlign w:val="center"/>
            <w:hideMark/>
          </w:tcPr>
          <w:p w14:paraId="12AC4314"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10</w:t>
            </w:r>
          </w:p>
        </w:tc>
        <w:tc>
          <w:tcPr>
            <w:tcW w:w="1096" w:type="pct"/>
            <w:tcBorders>
              <w:top w:val="nil"/>
              <w:left w:val="nil"/>
              <w:bottom w:val="nil"/>
              <w:right w:val="nil"/>
            </w:tcBorders>
            <w:shd w:val="clear" w:color="auto" w:fill="auto"/>
            <w:noWrap/>
            <w:vAlign w:val="center"/>
            <w:hideMark/>
          </w:tcPr>
          <w:p w14:paraId="75960804"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r w:rsidRPr="00582E4B">
              <w:rPr>
                <w:rFonts w:ascii="Times New Roman" w:eastAsia="等线" w:hAnsi="Times New Roman" w:cs="Times New Roman"/>
                <w:color w:val="000000" w:themeColor="text1"/>
                <w:kern w:val="0"/>
                <w:sz w:val="22"/>
              </w:rPr>
              <w:t xml:space="preserve">Pentacosane          </w:t>
            </w:r>
          </w:p>
        </w:tc>
        <w:tc>
          <w:tcPr>
            <w:tcW w:w="355" w:type="pct"/>
            <w:tcBorders>
              <w:top w:val="nil"/>
              <w:left w:val="nil"/>
              <w:bottom w:val="nil"/>
              <w:right w:val="nil"/>
            </w:tcBorders>
            <w:shd w:val="clear" w:color="auto" w:fill="auto"/>
            <w:noWrap/>
            <w:vAlign w:val="center"/>
            <w:hideMark/>
          </w:tcPr>
          <w:p w14:paraId="17BE72A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2500</w:t>
            </w:r>
          </w:p>
        </w:tc>
        <w:tc>
          <w:tcPr>
            <w:tcW w:w="750" w:type="pct"/>
            <w:tcBorders>
              <w:top w:val="nil"/>
              <w:left w:val="nil"/>
              <w:bottom w:val="nil"/>
              <w:right w:val="nil"/>
            </w:tcBorders>
            <w:shd w:val="clear" w:color="auto" w:fill="auto"/>
            <w:noWrap/>
            <w:vAlign w:val="center"/>
            <w:hideMark/>
          </w:tcPr>
          <w:p w14:paraId="0041F5A6"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228.45±6.89a</w:t>
            </w:r>
          </w:p>
        </w:tc>
        <w:tc>
          <w:tcPr>
            <w:tcW w:w="1250" w:type="pct"/>
            <w:tcBorders>
              <w:top w:val="nil"/>
              <w:left w:val="nil"/>
              <w:bottom w:val="nil"/>
              <w:right w:val="nil"/>
            </w:tcBorders>
            <w:shd w:val="clear" w:color="auto" w:fill="auto"/>
            <w:noWrap/>
            <w:vAlign w:val="center"/>
            <w:hideMark/>
          </w:tcPr>
          <w:p w14:paraId="7D79878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298.31±29.05a</w:t>
            </w:r>
          </w:p>
        </w:tc>
        <w:tc>
          <w:tcPr>
            <w:tcW w:w="1361" w:type="pct"/>
            <w:gridSpan w:val="2"/>
            <w:tcBorders>
              <w:top w:val="nil"/>
              <w:left w:val="nil"/>
              <w:bottom w:val="nil"/>
              <w:right w:val="nil"/>
            </w:tcBorders>
            <w:vAlign w:val="center"/>
          </w:tcPr>
          <w:p w14:paraId="3A50C539"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69DFA75D" w14:textId="77777777" w:rsidTr="005134EA">
        <w:trPr>
          <w:trHeight w:val="17"/>
        </w:trPr>
        <w:tc>
          <w:tcPr>
            <w:tcW w:w="188" w:type="pct"/>
            <w:tcBorders>
              <w:top w:val="nil"/>
              <w:left w:val="nil"/>
              <w:bottom w:val="nil"/>
              <w:right w:val="nil"/>
            </w:tcBorders>
            <w:shd w:val="clear" w:color="auto" w:fill="auto"/>
            <w:noWrap/>
            <w:vAlign w:val="center"/>
            <w:hideMark/>
          </w:tcPr>
          <w:p w14:paraId="0108B6A9"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11</w:t>
            </w:r>
          </w:p>
        </w:tc>
        <w:tc>
          <w:tcPr>
            <w:tcW w:w="1096" w:type="pct"/>
            <w:tcBorders>
              <w:top w:val="nil"/>
              <w:left w:val="nil"/>
              <w:bottom w:val="nil"/>
              <w:right w:val="nil"/>
            </w:tcBorders>
            <w:shd w:val="clear" w:color="auto" w:fill="auto"/>
            <w:noWrap/>
            <w:vAlign w:val="center"/>
            <w:hideMark/>
          </w:tcPr>
          <w:p w14:paraId="46542A91"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7" w:name="RANGE!B14"/>
            <w:r w:rsidRPr="00303BD6">
              <w:rPr>
                <w:rFonts w:ascii="Times New Roman" w:eastAsia="等线" w:hAnsi="Times New Roman" w:cs="Times New Roman"/>
                <w:color w:val="000000"/>
                <w:kern w:val="0"/>
                <w:sz w:val="22"/>
              </w:rPr>
              <w:t xml:space="preserve">7-methyl-Pentacosane   </w:t>
            </w:r>
            <w:bookmarkEnd w:id="27"/>
          </w:p>
        </w:tc>
        <w:tc>
          <w:tcPr>
            <w:tcW w:w="355" w:type="pct"/>
            <w:tcBorders>
              <w:top w:val="nil"/>
              <w:left w:val="nil"/>
              <w:bottom w:val="nil"/>
              <w:right w:val="nil"/>
            </w:tcBorders>
            <w:shd w:val="clear" w:color="auto" w:fill="auto"/>
            <w:noWrap/>
            <w:vAlign w:val="center"/>
            <w:hideMark/>
          </w:tcPr>
          <w:p w14:paraId="25F1C6D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2541</w:t>
            </w:r>
          </w:p>
        </w:tc>
        <w:tc>
          <w:tcPr>
            <w:tcW w:w="750" w:type="pct"/>
            <w:tcBorders>
              <w:top w:val="nil"/>
              <w:left w:val="nil"/>
              <w:bottom w:val="nil"/>
              <w:right w:val="nil"/>
            </w:tcBorders>
            <w:shd w:val="clear" w:color="auto" w:fill="auto"/>
            <w:noWrap/>
            <w:vAlign w:val="center"/>
            <w:hideMark/>
          </w:tcPr>
          <w:p w14:paraId="47669E1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850.04±75.79a</w:t>
            </w:r>
          </w:p>
        </w:tc>
        <w:tc>
          <w:tcPr>
            <w:tcW w:w="1250" w:type="pct"/>
            <w:tcBorders>
              <w:top w:val="nil"/>
              <w:left w:val="nil"/>
              <w:bottom w:val="nil"/>
              <w:right w:val="nil"/>
            </w:tcBorders>
            <w:shd w:val="clear" w:color="auto" w:fill="auto"/>
            <w:noWrap/>
            <w:vAlign w:val="center"/>
            <w:hideMark/>
          </w:tcPr>
          <w:p w14:paraId="46CCC79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1291.45±147.64a</w:t>
            </w:r>
          </w:p>
        </w:tc>
        <w:tc>
          <w:tcPr>
            <w:tcW w:w="1361" w:type="pct"/>
            <w:gridSpan w:val="2"/>
            <w:tcBorders>
              <w:top w:val="nil"/>
              <w:left w:val="nil"/>
              <w:bottom w:val="nil"/>
              <w:right w:val="nil"/>
            </w:tcBorders>
            <w:vAlign w:val="center"/>
          </w:tcPr>
          <w:p w14:paraId="39115B13"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280, 351, </w:t>
            </w:r>
            <w:r>
              <w:rPr>
                <w:rFonts w:ascii="Times New Roman" w:hAnsi="Times New Roman" w:hint="eastAsia"/>
                <w:color w:val="000000"/>
                <w:kern w:val="0"/>
                <w:sz w:val="22"/>
              </w:rPr>
              <w:t>(</w:t>
            </w:r>
            <w:r>
              <w:rPr>
                <w:rFonts w:ascii="Times New Roman" w:hAnsi="Times New Roman"/>
                <w:color w:val="000000"/>
                <w:kern w:val="0"/>
                <w:sz w:val="22"/>
              </w:rPr>
              <w:t>366</w:t>
            </w:r>
            <w:r>
              <w:rPr>
                <w:rFonts w:ascii="Times New Roman" w:hAnsi="Times New Roman" w:hint="eastAsia"/>
                <w:color w:val="000000"/>
                <w:kern w:val="0"/>
                <w:sz w:val="22"/>
              </w:rPr>
              <w:t>)</w:t>
            </w:r>
          </w:p>
        </w:tc>
      </w:tr>
      <w:tr w:rsidR="004E5A81" w:rsidRPr="00303BD6" w14:paraId="2D86EF10" w14:textId="77777777" w:rsidTr="005134EA">
        <w:trPr>
          <w:trHeight w:val="17"/>
        </w:trPr>
        <w:tc>
          <w:tcPr>
            <w:tcW w:w="188" w:type="pct"/>
            <w:tcBorders>
              <w:top w:val="nil"/>
              <w:left w:val="nil"/>
              <w:bottom w:val="nil"/>
              <w:right w:val="nil"/>
            </w:tcBorders>
            <w:shd w:val="clear" w:color="auto" w:fill="auto"/>
            <w:noWrap/>
            <w:vAlign w:val="center"/>
            <w:hideMark/>
          </w:tcPr>
          <w:p w14:paraId="44249538"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12</w:t>
            </w:r>
          </w:p>
        </w:tc>
        <w:tc>
          <w:tcPr>
            <w:tcW w:w="1096" w:type="pct"/>
            <w:tcBorders>
              <w:top w:val="nil"/>
              <w:left w:val="nil"/>
              <w:bottom w:val="nil"/>
              <w:right w:val="nil"/>
            </w:tcBorders>
            <w:shd w:val="clear" w:color="auto" w:fill="auto"/>
            <w:noWrap/>
            <w:vAlign w:val="center"/>
            <w:hideMark/>
          </w:tcPr>
          <w:p w14:paraId="4A7D578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Hexacosane           </w:t>
            </w:r>
          </w:p>
        </w:tc>
        <w:tc>
          <w:tcPr>
            <w:tcW w:w="355" w:type="pct"/>
            <w:tcBorders>
              <w:top w:val="nil"/>
              <w:left w:val="nil"/>
              <w:bottom w:val="nil"/>
              <w:right w:val="nil"/>
            </w:tcBorders>
            <w:shd w:val="clear" w:color="auto" w:fill="auto"/>
            <w:noWrap/>
            <w:vAlign w:val="center"/>
            <w:hideMark/>
          </w:tcPr>
          <w:p w14:paraId="45942CF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2600</w:t>
            </w:r>
          </w:p>
        </w:tc>
        <w:tc>
          <w:tcPr>
            <w:tcW w:w="750" w:type="pct"/>
            <w:tcBorders>
              <w:top w:val="nil"/>
              <w:left w:val="nil"/>
              <w:bottom w:val="nil"/>
              <w:right w:val="nil"/>
            </w:tcBorders>
            <w:shd w:val="clear" w:color="auto" w:fill="auto"/>
            <w:noWrap/>
            <w:vAlign w:val="center"/>
            <w:hideMark/>
          </w:tcPr>
          <w:p w14:paraId="608CCAE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56.25±3.74a</w:t>
            </w:r>
          </w:p>
        </w:tc>
        <w:tc>
          <w:tcPr>
            <w:tcW w:w="1250" w:type="pct"/>
            <w:tcBorders>
              <w:top w:val="nil"/>
              <w:left w:val="nil"/>
              <w:bottom w:val="nil"/>
              <w:right w:val="nil"/>
            </w:tcBorders>
            <w:shd w:val="clear" w:color="auto" w:fill="auto"/>
            <w:noWrap/>
            <w:vAlign w:val="center"/>
            <w:hideMark/>
          </w:tcPr>
          <w:p w14:paraId="1451DAD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84.47±11.04a</w:t>
            </w:r>
          </w:p>
        </w:tc>
        <w:tc>
          <w:tcPr>
            <w:tcW w:w="1361" w:type="pct"/>
            <w:gridSpan w:val="2"/>
            <w:tcBorders>
              <w:top w:val="nil"/>
              <w:left w:val="nil"/>
              <w:bottom w:val="nil"/>
              <w:right w:val="nil"/>
            </w:tcBorders>
            <w:vAlign w:val="center"/>
          </w:tcPr>
          <w:p w14:paraId="23451D6F"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366</w:t>
            </w:r>
            <w:r>
              <w:rPr>
                <w:rFonts w:ascii="Times New Roman" w:hAnsi="Times New Roman" w:hint="eastAsia"/>
                <w:color w:val="000000"/>
                <w:kern w:val="0"/>
                <w:sz w:val="22"/>
              </w:rPr>
              <w:t>)</w:t>
            </w:r>
          </w:p>
        </w:tc>
      </w:tr>
      <w:tr w:rsidR="004E5A81" w:rsidRPr="00303BD6" w14:paraId="108B4B8A" w14:textId="77777777" w:rsidTr="005134EA">
        <w:trPr>
          <w:trHeight w:val="17"/>
        </w:trPr>
        <w:tc>
          <w:tcPr>
            <w:tcW w:w="188" w:type="pct"/>
            <w:tcBorders>
              <w:top w:val="nil"/>
              <w:left w:val="nil"/>
              <w:bottom w:val="nil"/>
              <w:right w:val="nil"/>
            </w:tcBorders>
            <w:shd w:val="clear" w:color="auto" w:fill="auto"/>
            <w:noWrap/>
            <w:vAlign w:val="center"/>
            <w:hideMark/>
          </w:tcPr>
          <w:p w14:paraId="2C8DF415"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13</w:t>
            </w:r>
          </w:p>
        </w:tc>
        <w:tc>
          <w:tcPr>
            <w:tcW w:w="1096" w:type="pct"/>
            <w:tcBorders>
              <w:top w:val="nil"/>
              <w:left w:val="nil"/>
              <w:bottom w:val="nil"/>
              <w:right w:val="nil"/>
            </w:tcBorders>
            <w:shd w:val="clear" w:color="auto" w:fill="auto"/>
            <w:noWrap/>
            <w:vAlign w:val="center"/>
            <w:hideMark/>
          </w:tcPr>
          <w:p w14:paraId="5CD9971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3,11-Dimethyltetracosane</w:t>
            </w:r>
          </w:p>
        </w:tc>
        <w:tc>
          <w:tcPr>
            <w:tcW w:w="355" w:type="pct"/>
            <w:tcBorders>
              <w:top w:val="nil"/>
              <w:left w:val="nil"/>
              <w:bottom w:val="nil"/>
              <w:right w:val="nil"/>
            </w:tcBorders>
            <w:shd w:val="clear" w:color="auto" w:fill="auto"/>
            <w:noWrap/>
            <w:vAlign w:val="center"/>
            <w:hideMark/>
          </w:tcPr>
          <w:p w14:paraId="2286B99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2609</w:t>
            </w:r>
          </w:p>
        </w:tc>
        <w:tc>
          <w:tcPr>
            <w:tcW w:w="750" w:type="pct"/>
            <w:tcBorders>
              <w:top w:val="nil"/>
              <w:left w:val="nil"/>
              <w:bottom w:val="nil"/>
              <w:right w:val="nil"/>
            </w:tcBorders>
            <w:shd w:val="clear" w:color="auto" w:fill="auto"/>
            <w:noWrap/>
            <w:vAlign w:val="center"/>
            <w:hideMark/>
          </w:tcPr>
          <w:p w14:paraId="258B3E2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248.00±10.79a</w:t>
            </w:r>
          </w:p>
        </w:tc>
        <w:tc>
          <w:tcPr>
            <w:tcW w:w="1250" w:type="pct"/>
            <w:tcBorders>
              <w:top w:val="nil"/>
              <w:left w:val="nil"/>
              <w:bottom w:val="nil"/>
              <w:right w:val="nil"/>
            </w:tcBorders>
            <w:shd w:val="clear" w:color="auto" w:fill="auto"/>
            <w:noWrap/>
            <w:vAlign w:val="center"/>
            <w:hideMark/>
          </w:tcPr>
          <w:p w14:paraId="69DB7B7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378.89±42.72b</w:t>
            </w:r>
          </w:p>
        </w:tc>
        <w:tc>
          <w:tcPr>
            <w:tcW w:w="1361" w:type="pct"/>
            <w:gridSpan w:val="2"/>
            <w:tcBorders>
              <w:top w:val="nil"/>
              <w:left w:val="nil"/>
              <w:bottom w:val="nil"/>
              <w:right w:val="nil"/>
            </w:tcBorders>
            <w:vAlign w:val="center"/>
          </w:tcPr>
          <w:p w14:paraId="241D3BC9"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323, </w:t>
            </w:r>
            <w:r>
              <w:rPr>
                <w:rFonts w:ascii="Times New Roman" w:hAnsi="Times New Roman" w:hint="eastAsia"/>
                <w:color w:val="000000"/>
                <w:kern w:val="0"/>
                <w:sz w:val="22"/>
              </w:rPr>
              <w:t>(</w:t>
            </w:r>
            <w:r>
              <w:rPr>
                <w:rFonts w:ascii="Times New Roman" w:hAnsi="Times New Roman"/>
                <w:color w:val="000000"/>
                <w:kern w:val="0"/>
                <w:sz w:val="22"/>
              </w:rPr>
              <w:t>366</w:t>
            </w:r>
            <w:r>
              <w:rPr>
                <w:rFonts w:ascii="Times New Roman" w:hAnsi="Times New Roman" w:hint="eastAsia"/>
                <w:color w:val="000000"/>
                <w:kern w:val="0"/>
                <w:sz w:val="22"/>
              </w:rPr>
              <w:t>)</w:t>
            </w:r>
          </w:p>
        </w:tc>
      </w:tr>
      <w:tr w:rsidR="004E5A81" w:rsidRPr="00303BD6" w14:paraId="0F474186" w14:textId="77777777" w:rsidTr="005134EA">
        <w:trPr>
          <w:trHeight w:val="17"/>
        </w:trPr>
        <w:tc>
          <w:tcPr>
            <w:tcW w:w="188" w:type="pct"/>
            <w:tcBorders>
              <w:top w:val="nil"/>
              <w:left w:val="nil"/>
              <w:bottom w:val="nil"/>
              <w:right w:val="nil"/>
            </w:tcBorders>
            <w:shd w:val="clear" w:color="auto" w:fill="auto"/>
            <w:noWrap/>
            <w:vAlign w:val="center"/>
            <w:hideMark/>
          </w:tcPr>
          <w:p w14:paraId="4ADDA57B"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14</w:t>
            </w:r>
          </w:p>
        </w:tc>
        <w:tc>
          <w:tcPr>
            <w:tcW w:w="1096" w:type="pct"/>
            <w:tcBorders>
              <w:top w:val="nil"/>
              <w:left w:val="nil"/>
              <w:bottom w:val="nil"/>
              <w:right w:val="nil"/>
            </w:tcBorders>
            <w:shd w:val="clear" w:color="auto" w:fill="auto"/>
            <w:noWrap/>
            <w:vAlign w:val="center"/>
            <w:hideMark/>
          </w:tcPr>
          <w:p w14:paraId="342229F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13-Methylhexacosane    </w:t>
            </w:r>
          </w:p>
        </w:tc>
        <w:tc>
          <w:tcPr>
            <w:tcW w:w="355" w:type="pct"/>
            <w:tcBorders>
              <w:top w:val="nil"/>
              <w:left w:val="nil"/>
              <w:bottom w:val="nil"/>
              <w:right w:val="nil"/>
            </w:tcBorders>
            <w:shd w:val="clear" w:color="auto" w:fill="auto"/>
            <w:noWrap/>
            <w:vAlign w:val="center"/>
            <w:hideMark/>
          </w:tcPr>
          <w:p w14:paraId="1DAFB64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2634</w:t>
            </w:r>
          </w:p>
        </w:tc>
        <w:tc>
          <w:tcPr>
            <w:tcW w:w="750" w:type="pct"/>
            <w:tcBorders>
              <w:top w:val="nil"/>
              <w:left w:val="nil"/>
              <w:bottom w:val="nil"/>
              <w:right w:val="nil"/>
            </w:tcBorders>
            <w:shd w:val="clear" w:color="auto" w:fill="auto"/>
            <w:noWrap/>
            <w:vAlign w:val="center"/>
            <w:hideMark/>
          </w:tcPr>
          <w:p w14:paraId="78EF9BD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50.71±1.05a</w:t>
            </w:r>
          </w:p>
        </w:tc>
        <w:tc>
          <w:tcPr>
            <w:tcW w:w="1250" w:type="pct"/>
            <w:tcBorders>
              <w:top w:val="nil"/>
              <w:left w:val="nil"/>
              <w:bottom w:val="nil"/>
              <w:right w:val="nil"/>
            </w:tcBorders>
            <w:shd w:val="clear" w:color="auto" w:fill="auto"/>
            <w:noWrap/>
            <w:vAlign w:val="center"/>
            <w:hideMark/>
          </w:tcPr>
          <w:p w14:paraId="1B39E10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79.94±10.11b</w:t>
            </w:r>
          </w:p>
        </w:tc>
        <w:tc>
          <w:tcPr>
            <w:tcW w:w="1361" w:type="pct"/>
            <w:gridSpan w:val="2"/>
            <w:tcBorders>
              <w:top w:val="nil"/>
              <w:left w:val="nil"/>
              <w:bottom w:val="nil"/>
              <w:right w:val="nil"/>
            </w:tcBorders>
            <w:vAlign w:val="center"/>
          </w:tcPr>
          <w:p w14:paraId="167B3259"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239, </w:t>
            </w: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4DC53B84" w14:textId="77777777" w:rsidTr="005134EA">
        <w:trPr>
          <w:trHeight w:val="17"/>
        </w:trPr>
        <w:tc>
          <w:tcPr>
            <w:tcW w:w="188" w:type="pct"/>
            <w:tcBorders>
              <w:top w:val="nil"/>
              <w:left w:val="nil"/>
              <w:bottom w:val="nil"/>
              <w:right w:val="nil"/>
            </w:tcBorders>
            <w:shd w:val="clear" w:color="auto" w:fill="auto"/>
            <w:noWrap/>
            <w:vAlign w:val="center"/>
            <w:hideMark/>
          </w:tcPr>
          <w:p w14:paraId="3BA96634"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15</w:t>
            </w:r>
          </w:p>
        </w:tc>
        <w:tc>
          <w:tcPr>
            <w:tcW w:w="1096" w:type="pct"/>
            <w:tcBorders>
              <w:top w:val="nil"/>
              <w:left w:val="nil"/>
              <w:bottom w:val="nil"/>
              <w:right w:val="nil"/>
            </w:tcBorders>
            <w:shd w:val="clear" w:color="auto" w:fill="auto"/>
            <w:noWrap/>
            <w:vAlign w:val="center"/>
            <w:hideMark/>
          </w:tcPr>
          <w:p w14:paraId="6CC2BF6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2-Methylheptacosane   </w:t>
            </w:r>
          </w:p>
        </w:tc>
        <w:tc>
          <w:tcPr>
            <w:tcW w:w="355" w:type="pct"/>
            <w:tcBorders>
              <w:top w:val="nil"/>
              <w:left w:val="nil"/>
              <w:bottom w:val="nil"/>
              <w:right w:val="nil"/>
            </w:tcBorders>
            <w:shd w:val="clear" w:color="auto" w:fill="auto"/>
            <w:noWrap/>
            <w:vAlign w:val="center"/>
            <w:hideMark/>
          </w:tcPr>
          <w:p w14:paraId="06354BC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2661</w:t>
            </w:r>
          </w:p>
        </w:tc>
        <w:tc>
          <w:tcPr>
            <w:tcW w:w="750" w:type="pct"/>
            <w:tcBorders>
              <w:top w:val="nil"/>
              <w:left w:val="nil"/>
              <w:bottom w:val="nil"/>
              <w:right w:val="nil"/>
            </w:tcBorders>
            <w:shd w:val="clear" w:color="auto" w:fill="auto"/>
            <w:noWrap/>
            <w:vAlign w:val="center"/>
            <w:hideMark/>
          </w:tcPr>
          <w:p w14:paraId="45A7D84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247.35±3.83a</w:t>
            </w:r>
          </w:p>
        </w:tc>
        <w:tc>
          <w:tcPr>
            <w:tcW w:w="1250" w:type="pct"/>
            <w:tcBorders>
              <w:top w:val="nil"/>
              <w:left w:val="nil"/>
              <w:bottom w:val="nil"/>
              <w:right w:val="nil"/>
            </w:tcBorders>
            <w:shd w:val="clear" w:color="auto" w:fill="auto"/>
            <w:noWrap/>
            <w:vAlign w:val="center"/>
            <w:hideMark/>
          </w:tcPr>
          <w:p w14:paraId="5321A36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379.74±47.23b</w:t>
            </w:r>
          </w:p>
        </w:tc>
        <w:tc>
          <w:tcPr>
            <w:tcW w:w="1361" w:type="pct"/>
            <w:gridSpan w:val="2"/>
            <w:tcBorders>
              <w:top w:val="nil"/>
              <w:left w:val="nil"/>
              <w:bottom w:val="nil"/>
              <w:right w:val="nil"/>
            </w:tcBorders>
            <w:vAlign w:val="center"/>
          </w:tcPr>
          <w:p w14:paraId="4C860D9E"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337, 365, </w:t>
            </w: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5AF16A6A" w14:textId="77777777" w:rsidTr="005134EA">
        <w:trPr>
          <w:trHeight w:val="17"/>
        </w:trPr>
        <w:tc>
          <w:tcPr>
            <w:tcW w:w="188" w:type="pct"/>
            <w:tcBorders>
              <w:top w:val="nil"/>
              <w:left w:val="nil"/>
              <w:bottom w:val="nil"/>
              <w:right w:val="nil"/>
            </w:tcBorders>
            <w:shd w:val="clear" w:color="auto" w:fill="auto"/>
            <w:noWrap/>
            <w:vAlign w:val="center"/>
            <w:hideMark/>
          </w:tcPr>
          <w:p w14:paraId="22891DFB"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16</w:t>
            </w:r>
          </w:p>
        </w:tc>
        <w:tc>
          <w:tcPr>
            <w:tcW w:w="1096" w:type="pct"/>
            <w:tcBorders>
              <w:top w:val="nil"/>
              <w:left w:val="nil"/>
              <w:bottom w:val="nil"/>
              <w:right w:val="nil"/>
            </w:tcBorders>
            <w:shd w:val="clear" w:color="auto" w:fill="auto"/>
            <w:noWrap/>
            <w:vAlign w:val="center"/>
            <w:hideMark/>
          </w:tcPr>
          <w:p w14:paraId="014FF6A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6,14-Dimethylhexacosane </w:t>
            </w:r>
          </w:p>
        </w:tc>
        <w:tc>
          <w:tcPr>
            <w:tcW w:w="355" w:type="pct"/>
            <w:tcBorders>
              <w:top w:val="nil"/>
              <w:left w:val="nil"/>
              <w:bottom w:val="nil"/>
              <w:right w:val="nil"/>
            </w:tcBorders>
            <w:shd w:val="clear" w:color="auto" w:fill="auto"/>
            <w:noWrap/>
            <w:vAlign w:val="center"/>
            <w:hideMark/>
          </w:tcPr>
          <w:p w14:paraId="73B6680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2675</w:t>
            </w:r>
          </w:p>
        </w:tc>
        <w:tc>
          <w:tcPr>
            <w:tcW w:w="750" w:type="pct"/>
            <w:tcBorders>
              <w:top w:val="nil"/>
              <w:left w:val="nil"/>
              <w:bottom w:val="nil"/>
              <w:right w:val="nil"/>
            </w:tcBorders>
            <w:shd w:val="clear" w:color="auto" w:fill="auto"/>
            <w:noWrap/>
            <w:vAlign w:val="center"/>
            <w:hideMark/>
          </w:tcPr>
          <w:p w14:paraId="37C14B4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47.78±1.47a</w:t>
            </w:r>
          </w:p>
        </w:tc>
        <w:tc>
          <w:tcPr>
            <w:tcW w:w="1250" w:type="pct"/>
            <w:tcBorders>
              <w:top w:val="nil"/>
              <w:left w:val="nil"/>
              <w:bottom w:val="nil"/>
              <w:right w:val="nil"/>
            </w:tcBorders>
            <w:shd w:val="clear" w:color="auto" w:fill="auto"/>
            <w:noWrap/>
            <w:vAlign w:val="center"/>
            <w:hideMark/>
          </w:tcPr>
          <w:p w14:paraId="0D70CDE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78.79±9.96b</w:t>
            </w:r>
          </w:p>
        </w:tc>
        <w:tc>
          <w:tcPr>
            <w:tcW w:w="1361" w:type="pct"/>
            <w:gridSpan w:val="2"/>
            <w:tcBorders>
              <w:top w:val="nil"/>
              <w:left w:val="nil"/>
              <w:bottom w:val="nil"/>
              <w:right w:val="nil"/>
            </w:tcBorders>
            <w:vAlign w:val="center"/>
          </w:tcPr>
          <w:p w14:paraId="3B98408E" w14:textId="626B402A"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99, 225, 323,</w:t>
            </w:r>
            <w:r w:rsidR="00582E4B">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319404B1" w14:textId="77777777" w:rsidTr="005134EA">
        <w:trPr>
          <w:trHeight w:val="17"/>
        </w:trPr>
        <w:tc>
          <w:tcPr>
            <w:tcW w:w="188" w:type="pct"/>
            <w:tcBorders>
              <w:top w:val="nil"/>
              <w:left w:val="nil"/>
              <w:bottom w:val="nil"/>
              <w:right w:val="nil"/>
            </w:tcBorders>
            <w:shd w:val="clear" w:color="auto" w:fill="auto"/>
            <w:noWrap/>
            <w:vAlign w:val="center"/>
            <w:hideMark/>
          </w:tcPr>
          <w:p w14:paraId="7A8C54BF"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17</w:t>
            </w:r>
          </w:p>
        </w:tc>
        <w:tc>
          <w:tcPr>
            <w:tcW w:w="1096" w:type="pct"/>
            <w:tcBorders>
              <w:top w:val="nil"/>
              <w:left w:val="nil"/>
              <w:bottom w:val="nil"/>
              <w:right w:val="nil"/>
            </w:tcBorders>
            <w:shd w:val="clear" w:color="auto" w:fill="auto"/>
            <w:noWrap/>
            <w:vAlign w:val="center"/>
            <w:hideMark/>
          </w:tcPr>
          <w:p w14:paraId="749C275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Heptacosane          </w:t>
            </w:r>
          </w:p>
        </w:tc>
        <w:tc>
          <w:tcPr>
            <w:tcW w:w="355" w:type="pct"/>
            <w:tcBorders>
              <w:top w:val="nil"/>
              <w:left w:val="nil"/>
              <w:bottom w:val="nil"/>
              <w:right w:val="nil"/>
            </w:tcBorders>
            <w:shd w:val="clear" w:color="auto" w:fill="auto"/>
            <w:noWrap/>
            <w:vAlign w:val="center"/>
            <w:hideMark/>
          </w:tcPr>
          <w:p w14:paraId="259DE32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2700</w:t>
            </w:r>
          </w:p>
        </w:tc>
        <w:tc>
          <w:tcPr>
            <w:tcW w:w="750" w:type="pct"/>
            <w:tcBorders>
              <w:top w:val="nil"/>
              <w:left w:val="nil"/>
              <w:bottom w:val="nil"/>
              <w:right w:val="nil"/>
            </w:tcBorders>
            <w:shd w:val="clear" w:color="auto" w:fill="auto"/>
            <w:noWrap/>
            <w:vAlign w:val="center"/>
            <w:hideMark/>
          </w:tcPr>
          <w:p w14:paraId="351F87E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339.78±31.06a</w:t>
            </w:r>
          </w:p>
        </w:tc>
        <w:tc>
          <w:tcPr>
            <w:tcW w:w="1250" w:type="pct"/>
            <w:tcBorders>
              <w:top w:val="nil"/>
              <w:left w:val="nil"/>
              <w:bottom w:val="nil"/>
              <w:right w:val="nil"/>
            </w:tcBorders>
            <w:shd w:val="clear" w:color="auto" w:fill="auto"/>
            <w:noWrap/>
            <w:vAlign w:val="center"/>
            <w:hideMark/>
          </w:tcPr>
          <w:p w14:paraId="15ADD97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471.58±65.03a</w:t>
            </w:r>
          </w:p>
        </w:tc>
        <w:tc>
          <w:tcPr>
            <w:tcW w:w="1361" w:type="pct"/>
            <w:gridSpan w:val="2"/>
            <w:tcBorders>
              <w:top w:val="nil"/>
              <w:left w:val="nil"/>
              <w:bottom w:val="nil"/>
              <w:right w:val="nil"/>
            </w:tcBorders>
            <w:vAlign w:val="center"/>
          </w:tcPr>
          <w:p w14:paraId="497BE885"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5AEBFDA1" w14:textId="77777777" w:rsidTr="005134EA">
        <w:trPr>
          <w:trHeight w:val="17"/>
        </w:trPr>
        <w:tc>
          <w:tcPr>
            <w:tcW w:w="188" w:type="pct"/>
            <w:tcBorders>
              <w:top w:val="nil"/>
              <w:left w:val="nil"/>
              <w:bottom w:val="nil"/>
              <w:right w:val="nil"/>
            </w:tcBorders>
            <w:shd w:val="clear" w:color="auto" w:fill="auto"/>
            <w:noWrap/>
            <w:vAlign w:val="center"/>
            <w:hideMark/>
          </w:tcPr>
          <w:p w14:paraId="1684D3F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18</w:t>
            </w:r>
          </w:p>
        </w:tc>
        <w:tc>
          <w:tcPr>
            <w:tcW w:w="1096" w:type="pct"/>
            <w:tcBorders>
              <w:top w:val="nil"/>
              <w:left w:val="nil"/>
              <w:bottom w:val="nil"/>
              <w:right w:val="nil"/>
            </w:tcBorders>
            <w:shd w:val="clear" w:color="auto" w:fill="auto"/>
            <w:noWrap/>
            <w:vAlign w:val="center"/>
            <w:hideMark/>
          </w:tcPr>
          <w:p w14:paraId="00C57B03"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8" w:name="RANGE!B21"/>
            <w:r w:rsidRPr="00303BD6">
              <w:rPr>
                <w:rFonts w:ascii="Times New Roman" w:eastAsia="等线" w:hAnsi="Times New Roman" w:cs="Times New Roman"/>
                <w:color w:val="000000"/>
                <w:kern w:val="0"/>
                <w:sz w:val="22"/>
              </w:rPr>
              <w:t xml:space="preserve">7-Methylheptacosane     </w:t>
            </w:r>
            <w:bookmarkEnd w:id="28"/>
          </w:p>
        </w:tc>
        <w:tc>
          <w:tcPr>
            <w:tcW w:w="355" w:type="pct"/>
            <w:tcBorders>
              <w:top w:val="nil"/>
              <w:left w:val="nil"/>
              <w:bottom w:val="nil"/>
              <w:right w:val="nil"/>
            </w:tcBorders>
            <w:shd w:val="clear" w:color="auto" w:fill="auto"/>
            <w:noWrap/>
            <w:vAlign w:val="center"/>
            <w:hideMark/>
          </w:tcPr>
          <w:p w14:paraId="330CDD5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2742</w:t>
            </w:r>
          </w:p>
        </w:tc>
        <w:tc>
          <w:tcPr>
            <w:tcW w:w="750" w:type="pct"/>
            <w:tcBorders>
              <w:top w:val="nil"/>
              <w:left w:val="nil"/>
              <w:bottom w:val="nil"/>
              <w:right w:val="nil"/>
            </w:tcBorders>
            <w:shd w:val="clear" w:color="auto" w:fill="auto"/>
            <w:noWrap/>
            <w:vAlign w:val="center"/>
            <w:hideMark/>
          </w:tcPr>
          <w:p w14:paraId="0F94DFE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105.11±7.06a</w:t>
            </w:r>
          </w:p>
        </w:tc>
        <w:tc>
          <w:tcPr>
            <w:tcW w:w="1250" w:type="pct"/>
            <w:tcBorders>
              <w:top w:val="nil"/>
              <w:left w:val="nil"/>
              <w:bottom w:val="nil"/>
              <w:right w:val="nil"/>
            </w:tcBorders>
            <w:shd w:val="clear" w:color="auto" w:fill="auto"/>
            <w:noWrap/>
            <w:vAlign w:val="center"/>
            <w:hideMark/>
          </w:tcPr>
          <w:p w14:paraId="5D5E58D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173.20±18.70b</w:t>
            </w:r>
          </w:p>
        </w:tc>
        <w:tc>
          <w:tcPr>
            <w:tcW w:w="1361" w:type="pct"/>
            <w:gridSpan w:val="2"/>
            <w:tcBorders>
              <w:top w:val="nil"/>
              <w:left w:val="nil"/>
              <w:bottom w:val="nil"/>
              <w:right w:val="nil"/>
            </w:tcBorders>
            <w:vAlign w:val="center"/>
          </w:tcPr>
          <w:p w14:paraId="078380AC"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112, 309, </w:t>
            </w:r>
            <w:r>
              <w:rPr>
                <w:rFonts w:ascii="Times New Roman" w:hAnsi="Times New Roman" w:hint="eastAsia"/>
                <w:color w:val="000000"/>
                <w:kern w:val="0"/>
                <w:sz w:val="22"/>
              </w:rPr>
              <w:t>(</w:t>
            </w:r>
            <w:r>
              <w:rPr>
                <w:rFonts w:ascii="Times New Roman" w:hAnsi="Times New Roman"/>
                <w:color w:val="000000"/>
                <w:kern w:val="0"/>
                <w:sz w:val="22"/>
              </w:rPr>
              <w:t>394</w:t>
            </w:r>
            <w:r>
              <w:rPr>
                <w:rFonts w:ascii="Times New Roman" w:hAnsi="Times New Roman" w:hint="eastAsia"/>
                <w:color w:val="000000"/>
                <w:kern w:val="0"/>
                <w:sz w:val="22"/>
              </w:rPr>
              <w:t>)</w:t>
            </w:r>
          </w:p>
        </w:tc>
      </w:tr>
      <w:tr w:rsidR="004E5A81" w:rsidRPr="00303BD6" w14:paraId="606EB1D1" w14:textId="77777777" w:rsidTr="005134EA">
        <w:trPr>
          <w:trHeight w:val="17"/>
        </w:trPr>
        <w:tc>
          <w:tcPr>
            <w:tcW w:w="188" w:type="pct"/>
            <w:tcBorders>
              <w:top w:val="nil"/>
              <w:left w:val="nil"/>
              <w:bottom w:val="nil"/>
              <w:right w:val="nil"/>
            </w:tcBorders>
            <w:shd w:val="clear" w:color="auto" w:fill="auto"/>
            <w:noWrap/>
            <w:vAlign w:val="center"/>
            <w:hideMark/>
          </w:tcPr>
          <w:p w14:paraId="2A6DFDB4"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19</w:t>
            </w:r>
          </w:p>
        </w:tc>
        <w:tc>
          <w:tcPr>
            <w:tcW w:w="1096" w:type="pct"/>
            <w:tcBorders>
              <w:top w:val="nil"/>
              <w:left w:val="nil"/>
              <w:bottom w:val="nil"/>
              <w:right w:val="nil"/>
            </w:tcBorders>
            <w:shd w:val="clear" w:color="auto" w:fill="auto"/>
            <w:noWrap/>
            <w:vAlign w:val="center"/>
            <w:hideMark/>
          </w:tcPr>
          <w:p w14:paraId="58AAB1A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3-Methylheptacosane    </w:t>
            </w:r>
          </w:p>
        </w:tc>
        <w:tc>
          <w:tcPr>
            <w:tcW w:w="355" w:type="pct"/>
            <w:tcBorders>
              <w:top w:val="nil"/>
              <w:left w:val="nil"/>
              <w:bottom w:val="nil"/>
              <w:right w:val="nil"/>
            </w:tcBorders>
            <w:shd w:val="clear" w:color="auto" w:fill="auto"/>
            <w:noWrap/>
            <w:vAlign w:val="center"/>
            <w:hideMark/>
          </w:tcPr>
          <w:p w14:paraId="276EA758"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2774</w:t>
            </w:r>
          </w:p>
        </w:tc>
        <w:tc>
          <w:tcPr>
            <w:tcW w:w="750" w:type="pct"/>
            <w:tcBorders>
              <w:top w:val="nil"/>
              <w:left w:val="nil"/>
              <w:bottom w:val="nil"/>
              <w:right w:val="nil"/>
            </w:tcBorders>
            <w:shd w:val="clear" w:color="auto" w:fill="auto"/>
            <w:noWrap/>
            <w:vAlign w:val="center"/>
            <w:hideMark/>
          </w:tcPr>
          <w:p w14:paraId="5B16939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310.20±15.74a</w:t>
            </w:r>
          </w:p>
        </w:tc>
        <w:tc>
          <w:tcPr>
            <w:tcW w:w="1250" w:type="pct"/>
            <w:tcBorders>
              <w:top w:val="nil"/>
              <w:left w:val="nil"/>
              <w:bottom w:val="nil"/>
              <w:right w:val="nil"/>
            </w:tcBorders>
            <w:shd w:val="clear" w:color="auto" w:fill="auto"/>
            <w:noWrap/>
            <w:vAlign w:val="center"/>
            <w:hideMark/>
          </w:tcPr>
          <w:p w14:paraId="0C29D42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453.01±53.83a</w:t>
            </w:r>
          </w:p>
        </w:tc>
        <w:tc>
          <w:tcPr>
            <w:tcW w:w="1361" w:type="pct"/>
            <w:gridSpan w:val="2"/>
            <w:tcBorders>
              <w:top w:val="nil"/>
              <w:left w:val="nil"/>
              <w:bottom w:val="nil"/>
              <w:right w:val="nil"/>
            </w:tcBorders>
            <w:vAlign w:val="center"/>
          </w:tcPr>
          <w:p w14:paraId="3BBD18D7"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365, </w:t>
            </w:r>
            <w:r>
              <w:rPr>
                <w:rFonts w:ascii="Times New Roman" w:hAnsi="Times New Roman" w:hint="eastAsia"/>
                <w:color w:val="000000"/>
                <w:kern w:val="0"/>
                <w:sz w:val="22"/>
              </w:rPr>
              <w:t>(</w:t>
            </w:r>
            <w:r>
              <w:rPr>
                <w:rFonts w:ascii="Times New Roman" w:hAnsi="Times New Roman"/>
                <w:color w:val="000000"/>
                <w:kern w:val="0"/>
                <w:sz w:val="22"/>
              </w:rPr>
              <w:t>394</w:t>
            </w:r>
            <w:r>
              <w:rPr>
                <w:rFonts w:ascii="Times New Roman" w:hAnsi="Times New Roman" w:hint="eastAsia"/>
                <w:color w:val="000000"/>
                <w:kern w:val="0"/>
                <w:sz w:val="22"/>
              </w:rPr>
              <w:t>)</w:t>
            </w:r>
          </w:p>
        </w:tc>
      </w:tr>
      <w:tr w:rsidR="004E5A81" w:rsidRPr="00303BD6" w14:paraId="44A0EB05" w14:textId="77777777" w:rsidTr="005134EA">
        <w:trPr>
          <w:trHeight w:val="17"/>
        </w:trPr>
        <w:tc>
          <w:tcPr>
            <w:tcW w:w="188" w:type="pct"/>
            <w:tcBorders>
              <w:top w:val="nil"/>
              <w:left w:val="nil"/>
              <w:bottom w:val="nil"/>
              <w:right w:val="nil"/>
            </w:tcBorders>
            <w:shd w:val="clear" w:color="auto" w:fill="auto"/>
            <w:noWrap/>
            <w:vAlign w:val="center"/>
            <w:hideMark/>
          </w:tcPr>
          <w:p w14:paraId="11A8843B"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20</w:t>
            </w:r>
          </w:p>
        </w:tc>
        <w:tc>
          <w:tcPr>
            <w:tcW w:w="1096" w:type="pct"/>
            <w:tcBorders>
              <w:top w:val="nil"/>
              <w:left w:val="nil"/>
              <w:bottom w:val="nil"/>
              <w:right w:val="nil"/>
            </w:tcBorders>
            <w:shd w:val="clear" w:color="auto" w:fill="auto"/>
            <w:noWrap/>
            <w:vAlign w:val="center"/>
            <w:hideMark/>
          </w:tcPr>
          <w:p w14:paraId="08E5951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Octacosane            </w:t>
            </w:r>
          </w:p>
        </w:tc>
        <w:tc>
          <w:tcPr>
            <w:tcW w:w="355" w:type="pct"/>
            <w:tcBorders>
              <w:top w:val="nil"/>
              <w:left w:val="nil"/>
              <w:bottom w:val="nil"/>
              <w:right w:val="nil"/>
            </w:tcBorders>
            <w:shd w:val="clear" w:color="auto" w:fill="auto"/>
            <w:noWrap/>
            <w:vAlign w:val="center"/>
            <w:hideMark/>
          </w:tcPr>
          <w:p w14:paraId="6A955C0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2800</w:t>
            </w:r>
          </w:p>
        </w:tc>
        <w:tc>
          <w:tcPr>
            <w:tcW w:w="750" w:type="pct"/>
            <w:tcBorders>
              <w:top w:val="nil"/>
              <w:left w:val="nil"/>
              <w:bottom w:val="nil"/>
              <w:right w:val="nil"/>
            </w:tcBorders>
            <w:shd w:val="clear" w:color="auto" w:fill="auto"/>
            <w:noWrap/>
            <w:vAlign w:val="center"/>
            <w:hideMark/>
          </w:tcPr>
          <w:p w14:paraId="7EF8A67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44.39±7.23a</w:t>
            </w:r>
          </w:p>
        </w:tc>
        <w:tc>
          <w:tcPr>
            <w:tcW w:w="1250" w:type="pct"/>
            <w:tcBorders>
              <w:top w:val="nil"/>
              <w:left w:val="nil"/>
              <w:bottom w:val="nil"/>
              <w:right w:val="nil"/>
            </w:tcBorders>
            <w:shd w:val="clear" w:color="auto" w:fill="auto"/>
            <w:noWrap/>
            <w:vAlign w:val="center"/>
            <w:hideMark/>
          </w:tcPr>
          <w:p w14:paraId="24167A2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91.94±12.33b</w:t>
            </w:r>
          </w:p>
        </w:tc>
        <w:tc>
          <w:tcPr>
            <w:tcW w:w="1361" w:type="pct"/>
            <w:gridSpan w:val="2"/>
            <w:tcBorders>
              <w:top w:val="nil"/>
              <w:left w:val="nil"/>
              <w:bottom w:val="nil"/>
              <w:right w:val="nil"/>
            </w:tcBorders>
            <w:vAlign w:val="center"/>
          </w:tcPr>
          <w:p w14:paraId="0D59AF26"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408</w:t>
            </w:r>
            <w:r>
              <w:rPr>
                <w:rFonts w:ascii="Times New Roman" w:hAnsi="Times New Roman" w:hint="eastAsia"/>
                <w:color w:val="000000"/>
                <w:kern w:val="0"/>
                <w:sz w:val="22"/>
              </w:rPr>
              <w:t>)</w:t>
            </w:r>
          </w:p>
        </w:tc>
      </w:tr>
      <w:tr w:rsidR="004E5A81" w:rsidRPr="00303BD6" w14:paraId="7138841F" w14:textId="77777777" w:rsidTr="005134EA">
        <w:trPr>
          <w:trHeight w:val="17"/>
        </w:trPr>
        <w:tc>
          <w:tcPr>
            <w:tcW w:w="188" w:type="pct"/>
            <w:tcBorders>
              <w:top w:val="nil"/>
              <w:left w:val="nil"/>
              <w:bottom w:val="nil"/>
              <w:right w:val="nil"/>
            </w:tcBorders>
            <w:shd w:val="clear" w:color="auto" w:fill="auto"/>
            <w:noWrap/>
            <w:vAlign w:val="center"/>
            <w:hideMark/>
          </w:tcPr>
          <w:p w14:paraId="6C64EAB7"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21</w:t>
            </w:r>
          </w:p>
        </w:tc>
        <w:tc>
          <w:tcPr>
            <w:tcW w:w="1096" w:type="pct"/>
            <w:tcBorders>
              <w:top w:val="nil"/>
              <w:left w:val="nil"/>
              <w:bottom w:val="nil"/>
              <w:right w:val="nil"/>
            </w:tcBorders>
            <w:shd w:val="clear" w:color="auto" w:fill="auto"/>
            <w:noWrap/>
            <w:vAlign w:val="center"/>
            <w:hideMark/>
          </w:tcPr>
          <w:p w14:paraId="768D6EC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Nonacosane          </w:t>
            </w:r>
          </w:p>
        </w:tc>
        <w:tc>
          <w:tcPr>
            <w:tcW w:w="355" w:type="pct"/>
            <w:tcBorders>
              <w:top w:val="nil"/>
              <w:left w:val="nil"/>
              <w:bottom w:val="nil"/>
              <w:right w:val="nil"/>
            </w:tcBorders>
            <w:shd w:val="clear" w:color="auto" w:fill="auto"/>
            <w:noWrap/>
            <w:vAlign w:val="center"/>
            <w:hideMark/>
          </w:tcPr>
          <w:p w14:paraId="2ADEE11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2900</w:t>
            </w:r>
          </w:p>
        </w:tc>
        <w:tc>
          <w:tcPr>
            <w:tcW w:w="750" w:type="pct"/>
            <w:tcBorders>
              <w:top w:val="nil"/>
              <w:left w:val="nil"/>
              <w:bottom w:val="nil"/>
              <w:right w:val="nil"/>
            </w:tcBorders>
            <w:shd w:val="clear" w:color="auto" w:fill="auto"/>
            <w:noWrap/>
            <w:vAlign w:val="center"/>
            <w:hideMark/>
          </w:tcPr>
          <w:p w14:paraId="436F113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122.32±16.35a</w:t>
            </w:r>
          </w:p>
        </w:tc>
        <w:tc>
          <w:tcPr>
            <w:tcW w:w="1250" w:type="pct"/>
            <w:tcBorders>
              <w:top w:val="nil"/>
              <w:left w:val="nil"/>
              <w:bottom w:val="nil"/>
              <w:right w:val="nil"/>
            </w:tcBorders>
            <w:shd w:val="clear" w:color="auto" w:fill="auto"/>
            <w:noWrap/>
            <w:vAlign w:val="center"/>
            <w:hideMark/>
          </w:tcPr>
          <w:p w14:paraId="16F54D18"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159.87±32.58a</w:t>
            </w:r>
          </w:p>
        </w:tc>
        <w:tc>
          <w:tcPr>
            <w:tcW w:w="1361" w:type="pct"/>
            <w:gridSpan w:val="2"/>
            <w:tcBorders>
              <w:top w:val="nil"/>
              <w:left w:val="nil"/>
              <w:bottom w:val="nil"/>
              <w:right w:val="nil"/>
            </w:tcBorders>
            <w:vAlign w:val="center"/>
          </w:tcPr>
          <w:p w14:paraId="5B9B55D4"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422</w:t>
            </w:r>
            <w:r>
              <w:rPr>
                <w:rFonts w:ascii="Times New Roman" w:hAnsi="Times New Roman" w:hint="eastAsia"/>
                <w:color w:val="000000"/>
                <w:kern w:val="0"/>
                <w:sz w:val="22"/>
              </w:rPr>
              <w:t>)</w:t>
            </w:r>
          </w:p>
        </w:tc>
      </w:tr>
      <w:tr w:rsidR="004E5A81" w:rsidRPr="00303BD6" w14:paraId="126B02E6" w14:textId="77777777" w:rsidTr="005134EA">
        <w:trPr>
          <w:trHeight w:val="17"/>
        </w:trPr>
        <w:tc>
          <w:tcPr>
            <w:tcW w:w="188" w:type="pct"/>
            <w:tcBorders>
              <w:top w:val="nil"/>
              <w:left w:val="nil"/>
              <w:bottom w:val="single" w:sz="8" w:space="0" w:color="auto"/>
              <w:right w:val="nil"/>
            </w:tcBorders>
            <w:shd w:val="clear" w:color="auto" w:fill="auto"/>
            <w:noWrap/>
            <w:vAlign w:val="center"/>
            <w:hideMark/>
          </w:tcPr>
          <w:p w14:paraId="20319EDC"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22</w:t>
            </w:r>
          </w:p>
        </w:tc>
        <w:tc>
          <w:tcPr>
            <w:tcW w:w="1096" w:type="pct"/>
            <w:tcBorders>
              <w:top w:val="nil"/>
              <w:left w:val="nil"/>
              <w:bottom w:val="single" w:sz="8" w:space="0" w:color="auto"/>
              <w:right w:val="nil"/>
            </w:tcBorders>
            <w:shd w:val="clear" w:color="auto" w:fill="auto"/>
            <w:noWrap/>
            <w:vAlign w:val="center"/>
            <w:hideMark/>
          </w:tcPr>
          <w:p w14:paraId="2AA832A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7-Methylnonacosane     </w:t>
            </w:r>
          </w:p>
        </w:tc>
        <w:tc>
          <w:tcPr>
            <w:tcW w:w="355" w:type="pct"/>
            <w:tcBorders>
              <w:top w:val="nil"/>
              <w:left w:val="nil"/>
              <w:bottom w:val="single" w:sz="8" w:space="0" w:color="auto"/>
              <w:right w:val="nil"/>
            </w:tcBorders>
            <w:shd w:val="clear" w:color="auto" w:fill="auto"/>
            <w:noWrap/>
            <w:vAlign w:val="center"/>
            <w:hideMark/>
          </w:tcPr>
          <w:p w14:paraId="11AC8E4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2941</w:t>
            </w:r>
          </w:p>
        </w:tc>
        <w:tc>
          <w:tcPr>
            <w:tcW w:w="750" w:type="pct"/>
            <w:tcBorders>
              <w:top w:val="nil"/>
              <w:left w:val="nil"/>
              <w:bottom w:val="single" w:sz="8" w:space="0" w:color="auto"/>
              <w:right w:val="nil"/>
            </w:tcBorders>
            <w:shd w:val="clear" w:color="auto" w:fill="auto"/>
            <w:noWrap/>
            <w:vAlign w:val="center"/>
            <w:hideMark/>
          </w:tcPr>
          <w:p w14:paraId="23DC2B6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138.56±13.50a</w:t>
            </w:r>
          </w:p>
        </w:tc>
        <w:tc>
          <w:tcPr>
            <w:tcW w:w="1250" w:type="pct"/>
            <w:tcBorders>
              <w:top w:val="nil"/>
              <w:left w:val="nil"/>
              <w:bottom w:val="single" w:sz="8" w:space="0" w:color="auto"/>
              <w:right w:val="nil"/>
            </w:tcBorders>
            <w:shd w:val="clear" w:color="auto" w:fill="auto"/>
            <w:noWrap/>
            <w:vAlign w:val="center"/>
            <w:hideMark/>
          </w:tcPr>
          <w:p w14:paraId="507A5C9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192.60±28.57a</w:t>
            </w:r>
          </w:p>
        </w:tc>
        <w:tc>
          <w:tcPr>
            <w:tcW w:w="1361" w:type="pct"/>
            <w:gridSpan w:val="2"/>
            <w:tcBorders>
              <w:top w:val="nil"/>
              <w:left w:val="nil"/>
              <w:bottom w:val="single" w:sz="8" w:space="0" w:color="auto"/>
              <w:right w:val="nil"/>
            </w:tcBorders>
            <w:vAlign w:val="center"/>
          </w:tcPr>
          <w:p w14:paraId="014014CF"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112, 337, </w:t>
            </w:r>
            <w:r>
              <w:rPr>
                <w:rFonts w:ascii="Times New Roman" w:hAnsi="Times New Roman" w:hint="eastAsia"/>
                <w:color w:val="000000"/>
                <w:kern w:val="0"/>
                <w:sz w:val="22"/>
              </w:rPr>
              <w:t>(</w:t>
            </w:r>
            <w:r>
              <w:rPr>
                <w:rFonts w:ascii="Times New Roman" w:hAnsi="Times New Roman"/>
                <w:color w:val="000000"/>
                <w:kern w:val="0"/>
                <w:sz w:val="22"/>
              </w:rPr>
              <w:t>436</w:t>
            </w:r>
            <w:r>
              <w:rPr>
                <w:rFonts w:ascii="Times New Roman" w:hAnsi="Times New Roman" w:hint="eastAsia"/>
                <w:color w:val="000000"/>
                <w:kern w:val="0"/>
                <w:sz w:val="22"/>
              </w:rPr>
              <w:t>)</w:t>
            </w:r>
          </w:p>
        </w:tc>
      </w:tr>
    </w:tbl>
    <w:p w14:paraId="5976E096" w14:textId="29BA3AC2" w:rsidR="00D6710E" w:rsidRDefault="003B01A6">
      <w:pPr>
        <w:widowControl/>
        <w:jc w:val="left"/>
        <w:rPr>
          <w:rFonts w:ascii="Times New Roman" w:hAnsi="Times New Roman" w:cs="Times New Roman"/>
        </w:rPr>
      </w:pPr>
      <w:r w:rsidRPr="00922BD5">
        <w:rPr>
          <w:rFonts w:ascii="Times New Roman" w:hAnsi="Times New Roman" w:cs="Times New Roman"/>
          <w:vertAlign w:val="superscript"/>
        </w:rPr>
        <w:t>*</w:t>
      </w:r>
      <w:r>
        <w:rPr>
          <w:rFonts w:ascii="Times New Roman" w:hAnsi="Times New Roman" w:cs="Times New Roman"/>
        </w:rPr>
        <w:t xml:space="preserve"> </w:t>
      </w:r>
      <w:r w:rsidRPr="00164396">
        <w:rPr>
          <w:rFonts w:ascii="Times New Roman" w:hAnsi="Times New Roman" w:cs="Times New Roman"/>
        </w:rPr>
        <w:t>RI</w:t>
      </w:r>
      <w:r w:rsidRPr="00164396">
        <w:rPr>
          <w:rFonts w:ascii="Times New Roman" w:hAnsi="Times New Roman" w:cs="Times New Roman"/>
        </w:rPr>
        <w:t>：</w:t>
      </w:r>
      <w:r w:rsidRPr="00926246">
        <w:rPr>
          <w:rFonts w:ascii="Times New Roman" w:hAnsi="Times New Roman" w:cs="Times New Roman"/>
          <w:szCs w:val="21"/>
        </w:rPr>
        <w:t xml:space="preserve">Retention </w:t>
      </w:r>
      <w:r w:rsidRPr="00926246">
        <w:rPr>
          <w:rFonts w:ascii="Times New Roman" w:hAnsi="Times New Roman" w:cs="Times New Roman"/>
          <w:kern w:val="0"/>
          <w:szCs w:val="21"/>
        </w:rPr>
        <w:t xml:space="preserve">indices were determined by run </w:t>
      </w:r>
      <w:r w:rsidRPr="00926246">
        <w:rPr>
          <w:rFonts w:ascii="Times New Roman" w:hAnsi="Times New Roman" w:cs="Times New Roman"/>
          <w:color w:val="000000"/>
          <w:kern w:val="0"/>
          <w:szCs w:val="21"/>
        </w:rPr>
        <w:t>an alkane-mixture under the same GC condition as used for adult body extracts.</w:t>
      </w:r>
    </w:p>
    <w:p w14:paraId="35DE7832" w14:textId="55AD131B" w:rsidR="00193843" w:rsidRDefault="007E45EC">
      <w:pPr>
        <w:widowControl/>
        <w:jc w:val="left"/>
        <w:rPr>
          <w:rFonts w:ascii="Times New Roman" w:hAnsi="Times New Roman" w:cs="Times New Roman"/>
        </w:rPr>
      </w:pPr>
      <w:r>
        <w:rPr>
          <w:rFonts w:ascii="Times New Roman" w:hAnsi="Times New Roman" w:cs="Times New Roman"/>
        </w:rPr>
        <w:t xml:space="preserve">† </w:t>
      </w:r>
      <w:r w:rsidR="00193843" w:rsidRPr="00193843">
        <w:rPr>
          <w:rFonts w:ascii="Times New Roman" w:hAnsi="Times New Roman" w:cs="Times New Roman"/>
        </w:rPr>
        <w:t xml:space="preserve">Absolute amount of </w:t>
      </w:r>
      <w:r w:rsidR="00193843">
        <w:rPr>
          <w:rFonts w:ascii="Times New Roman" w:hAnsi="Times New Roman" w:cs="Times New Roman"/>
        </w:rPr>
        <w:t>CHCs was quantified by GC-FID.</w:t>
      </w:r>
    </w:p>
    <w:p w14:paraId="07869C58" w14:textId="12BB0F1F" w:rsidR="007E45EC" w:rsidRPr="00D6710E" w:rsidRDefault="00193843">
      <w:pPr>
        <w:widowControl/>
        <w:jc w:val="left"/>
        <w:rPr>
          <w:rFonts w:ascii="Times New Roman" w:hAnsi="Times New Roman" w:cs="Times New Roman"/>
        </w:rPr>
      </w:pPr>
      <w:r w:rsidRPr="00193843">
        <w:rPr>
          <w:rFonts w:ascii="Times New Roman" w:hAnsi="Times New Roman" w:cs="Times New Roman"/>
          <w:vertAlign w:val="superscript"/>
        </w:rPr>
        <w:t>‡</w:t>
      </w:r>
      <w:r>
        <w:rPr>
          <w:rFonts w:ascii="Times New Roman" w:hAnsi="Times New Roman" w:cs="Times New Roman"/>
        </w:rPr>
        <w:t xml:space="preserve"> </w:t>
      </w:r>
      <w:r w:rsidR="007E45EC">
        <w:rPr>
          <w:rFonts w:ascii="Times New Roman" w:hAnsi="Times New Roman" w:cs="Times New Roman"/>
        </w:rPr>
        <w:t>MI: Molecular ion of CHCs was shown in the parenthesis</w:t>
      </w:r>
      <w:r>
        <w:rPr>
          <w:rFonts w:ascii="Times New Roman" w:hAnsi="Times New Roman" w:cs="Times New Roman"/>
        </w:rPr>
        <w:t>.</w:t>
      </w:r>
    </w:p>
    <w:p w14:paraId="351B9B79" w14:textId="0A7584DE" w:rsidR="008002F8" w:rsidRDefault="008002F8">
      <w:pPr>
        <w:widowControl/>
        <w:jc w:val="left"/>
      </w:pPr>
      <w:r>
        <w:br w:type="page"/>
      </w:r>
    </w:p>
    <w:tbl>
      <w:tblPr>
        <w:tblpPr w:leftFromText="180" w:rightFromText="180" w:horzAnchor="margin" w:tblpY="360"/>
        <w:tblW w:w="13149" w:type="dxa"/>
        <w:tblLook w:val="04A0" w:firstRow="1" w:lastRow="0" w:firstColumn="1" w:lastColumn="0" w:noHBand="0" w:noVBand="1"/>
      </w:tblPr>
      <w:tblGrid>
        <w:gridCol w:w="339"/>
        <w:gridCol w:w="3609"/>
        <w:gridCol w:w="1689"/>
        <w:gridCol w:w="2126"/>
        <w:gridCol w:w="1701"/>
        <w:gridCol w:w="1843"/>
        <w:gridCol w:w="1842"/>
      </w:tblGrid>
      <w:tr w:rsidR="006A3FB9" w:rsidRPr="00B15877" w14:paraId="1B931C9E" w14:textId="77777777" w:rsidTr="00DB6764">
        <w:trPr>
          <w:trHeight w:val="533"/>
        </w:trPr>
        <w:tc>
          <w:tcPr>
            <w:tcW w:w="13149" w:type="dxa"/>
            <w:gridSpan w:val="7"/>
            <w:tcBorders>
              <w:top w:val="nil"/>
              <w:left w:val="nil"/>
              <w:bottom w:val="single" w:sz="8" w:space="0" w:color="auto"/>
              <w:right w:val="nil"/>
            </w:tcBorders>
            <w:shd w:val="clear" w:color="auto" w:fill="auto"/>
            <w:noWrap/>
            <w:vAlign w:val="bottom"/>
            <w:hideMark/>
          </w:tcPr>
          <w:p w14:paraId="45745950" w14:textId="10FFC1D7" w:rsidR="006A3FB9" w:rsidRPr="00B15877" w:rsidRDefault="006A3FB9" w:rsidP="006A3FB9">
            <w:pPr>
              <w:widowControl/>
              <w:spacing w:line="480" w:lineRule="auto"/>
              <w:jc w:val="center"/>
              <w:rPr>
                <w:rFonts w:ascii="Arial" w:eastAsia="宋体" w:hAnsi="Arial" w:cs="Arial"/>
                <w:b/>
                <w:bCs/>
                <w:kern w:val="0"/>
                <w:sz w:val="22"/>
              </w:rPr>
            </w:pPr>
            <w:r w:rsidRPr="00B15877">
              <w:rPr>
                <w:rFonts w:ascii="Times New Roman" w:eastAsia="宋体" w:hAnsi="Times New Roman" w:cs="Times New Roman"/>
                <w:b/>
                <w:bCs/>
                <w:kern w:val="0"/>
                <w:sz w:val="22"/>
              </w:rPr>
              <w:lastRenderedPageBreak/>
              <w:t xml:space="preserve">table S2|Comparison of percentages and amount of the headspace volatiles of </w:t>
            </w:r>
            <w:r>
              <w:rPr>
                <w:rFonts w:ascii="Times New Roman" w:eastAsia="宋体" w:hAnsi="Times New Roman" w:cs="Times New Roman"/>
                <w:b/>
                <w:bCs/>
                <w:kern w:val="0"/>
                <w:sz w:val="22"/>
              </w:rPr>
              <w:t>female-</w:t>
            </w:r>
            <w:r w:rsidRPr="00B15877">
              <w:rPr>
                <w:rFonts w:ascii="Times New Roman" w:eastAsia="宋体" w:hAnsi="Times New Roman" w:cs="Times New Roman"/>
                <w:b/>
                <w:bCs/>
                <w:kern w:val="0"/>
                <w:sz w:val="22"/>
              </w:rPr>
              <w:t>punctured leaves and female-leaf</w:t>
            </w:r>
            <w:r>
              <w:rPr>
                <w:rFonts w:ascii="Times New Roman" w:eastAsia="宋体" w:hAnsi="Times New Roman" w:cs="Times New Roman" w:hint="eastAsia"/>
                <w:b/>
                <w:bCs/>
                <w:kern w:val="0"/>
                <w:sz w:val="22"/>
              </w:rPr>
              <w:t xml:space="preserve"> </w:t>
            </w:r>
            <w:r w:rsidRPr="00B15877">
              <w:rPr>
                <w:rFonts w:ascii="Times New Roman" w:eastAsia="宋体" w:hAnsi="Times New Roman" w:cs="Times New Roman"/>
                <w:b/>
                <w:bCs/>
                <w:kern w:val="0"/>
                <w:sz w:val="22"/>
              </w:rPr>
              <w:t>complex</w:t>
            </w:r>
          </w:p>
        </w:tc>
      </w:tr>
      <w:tr w:rsidR="00B15877" w:rsidRPr="00B15877" w14:paraId="42A4327F" w14:textId="77777777" w:rsidTr="00B50339">
        <w:trPr>
          <w:trHeight w:val="484"/>
        </w:trPr>
        <w:tc>
          <w:tcPr>
            <w:tcW w:w="339" w:type="dxa"/>
            <w:vMerge w:val="restart"/>
            <w:tcBorders>
              <w:top w:val="nil"/>
              <w:left w:val="nil"/>
              <w:bottom w:val="single" w:sz="8" w:space="0" w:color="000000"/>
              <w:right w:val="nil"/>
            </w:tcBorders>
            <w:shd w:val="clear" w:color="auto" w:fill="auto"/>
            <w:noWrap/>
            <w:vAlign w:val="bottom"/>
            <w:hideMark/>
          </w:tcPr>
          <w:p w14:paraId="75BDA8F8"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w:t>
            </w:r>
          </w:p>
        </w:tc>
        <w:tc>
          <w:tcPr>
            <w:tcW w:w="3609" w:type="dxa"/>
            <w:tcBorders>
              <w:top w:val="nil"/>
              <w:left w:val="nil"/>
              <w:bottom w:val="nil"/>
              <w:right w:val="nil"/>
            </w:tcBorders>
            <w:shd w:val="clear" w:color="auto" w:fill="auto"/>
            <w:noWrap/>
            <w:vAlign w:val="bottom"/>
            <w:hideMark/>
          </w:tcPr>
          <w:p w14:paraId="08082E8E" w14:textId="77777777" w:rsidR="00B15877" w:rsidRPr="00B15877" w:rsidRDefault="00B15877" w:rsidP="00B15877">
            <w:pPr>
              <w:widowControl/>
              <w:jc w:val="center"/>
              <w:rPr>
                <w:rFonts w:ascii="Times New Roman" w:eastAsia="宋体" w:hAnsi="Times New Roman" w:cs="Times New Roman"/>
                <w:kern w:val="0"/>
                <w:sz w:val="24"/>
                <w:szCs w:val="24"/>
              </w:rPr>
            </w:pPr>
          </w:p>
        </w:tc>
        <w:tc>
          <w:tcPr>
            <w:tcW w:w="3815" w:type="dxa"/>
            <w:gridSpan w:val="2"/>
            <w:tcBorders>
              <w:top w:val="single" w:sz="8" w:space="0" w:color="auto"/>
              <w:left w:val="nil"/>
              <w:bottom w:val="single" w:sz="4" w:space="0" w:color="auto"/>
              <w:right w:val="nil"/>
            </w:tcBorders>
            <w:shd w:val="clear" w:color="auto" w:fill="auto"/>
            <w:noWrap/>
            <w:vAlign w:val="bottom"/>
            <w:hideMark/>
          </w:tcPr>
          <w:p w14:paraId="3CEEA5D3" w14:textId="5F90ECAC" w:rsidR="00B15877" w:rsidRPr="00B15877" w:rsidRDefault="003273F3" w:rsidP="003273F3">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Female-p</w:t>
            </w:r>
            <w:r w:rsidR="00B15877" w:rsidRPr="00B15877">
              <w:rPr>
                <w:rFonts w:ascii="Times New Roman" w:eastAsia="宋体" w:hAnsi="Times New Roman" w:cs="Times New Roman"/>
                <w:kern w:val="0"/>
                <w:sz w:val="24"/>
                <w:szCs w:val="24"/>
              </w:rPr>
              <w:t>uncture leaves</w:t>
            </w:r>
          </w:p>
        </w:tc>
        <w:tc>
          <w:tcPr>
            <w:tcW w:w="3544" w:type="dxa"/>
            <w:gridSpan w:val="2"/>
            <w:tcBorders>
              <w:top w:val="single" w:sz="8" w:space="0" w:color="auto"/>
              <w:left w:val="nil"/>
              <w:bottom w:val="single" w:sz="4" w:space="0" w:color="auto"/>
              <w:right w:val="nil"/>
            </w:tcBorders>
            <w:shd w:val="clear" w:color="auto" w:fill="auto"/>
            <w:noWrap/>
            <w:vAlign w:val="bottom"/>
            <w:hideMark/>
          </w:tcPr>
          <w:p w14:paraId="2A5C57E3"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Female-leaf Complex</w:t>
            </w:r>
          </w:p>
        </w:tc>
        <w:tc>
          <w:tcPr>
            <w:tcW w:w="1842" w:type="dxa"/>
            <w:vMerge w:val="restart"/>
            <w:tcBorders>
              <w:top w:val="single" w:sz="8" w:space="0" w:color="auto"/>
              <w:left w:val="nil"/>
              <w:bottom w:val="single" w:sz="8" w:space="0" w:color="000000"/>
              <w:right w:val="nil"/>
            </w:tcBorders>
            <w:shd w:val="clear" w:color="auto" w:fill="auto"/>
            <w:vAlign w:val="bottom"/>
            <w:hideMark/>
          </w:tcPr>
          <w:p w14:paraId="33A456D7" w14:textId="1E247535" w:rsidR="00B15877" w:rsidRPr="00B15877" w:rsidRDefault="00B15877" w:rsidP="00207C66">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Dosa</w:t>
            </w:r>
            <w:r w:rsidR="00AB4712">
              <w:rPr>
                <w:rFonts w:ascii="Times New Roman" w:eastAsia="宋体" w:hAnsi="Times New Roman" w:cs="Times New Roman"/>
                <w:kern w:val="0"/>
                <w:sz w:val="24"/>
                <w:szCs w:val="24"/>
              </w:rPr>
              <w:t>ges in behavioural assays (ng</w:t>
            </w:r>
            <w:r w:rsidR="00207C66">
              <w:rPr>
                <w:rFonts w:ascii="Times New Roman" w:eastAsia="宋体" w:hAnsi="Times New Roman" w:cs="Times New Roman"/>
                <w:kern w:val="0"/>
                <w:sz w:val="24"/>
                <w:szCs w:val="24"/>
              </w:rPr>
              <w:t xml:space="preserve"> in 10ul</w:t>
            </w:r>
            <w:r w:rsidR="00957872">
              <w:rPr>
                <w:rFonts w:ascii="Times New Roman" w:eastAsia="宋体" w:hAnsi="Times New Roman" w:cs="Times New Roman"/>
                <w:kern w:val="0"/>
                <w:sz w:val="24"/>
                <w:szCs w:val="24"/>
              </w:rPr>
              <w:t xml:space="preserve"> hexane</w:t>
            </w:r>
            <w:r w:rsidRPr="00B15877">
              <w:rPr>
                <w:rFonts w:ascii="Times New Roman" w:eastAsia="宋体" w:hAnsi="Times New Roman" w:cs="Times New Roman"/>
                <w:kern w:val="0"/>
                <w:sz w:val="24"/>
                <w:szCs w:val="24"/>
              </w:rPr>
              <w:t>)</w:t>
            </w:r>
          </w:p>
        </w:tc>
      </w:tr>
      <w:tr w:rsidR="00B15877" w:rsidRPr="00B15877" w14:paraId="2D5A7513" w14:textId="77777777" w:rsidTr="00B50339">
        <w:trPr>
          <w:trHeight w:val="508"/>
        </w:trPr>
        <w:tc>
          <w:tcPr>
            <w:tcW w:w="339" w:type="dxa"/>
            <w:vMerge/>
            <w:tcBorders>
              <w:top w:val="nil"/>
              <w:left w:val="nil"/>
              <w:bottom w:val="single" w:sz="8" w:space="0" w:color="000000"/>
              <w:right w:val="nil"/>
            </w:tcBorders>
            <w:vAlign w:val="center"/>
            <w:hideMark/>
          </w:tcPr>
          <w:p w14:paraId="30321B6A" w14:textId="77777777" w:rsidR="00B15877" w:rsidRPr="00B15877" w:rsidRDefault="00B15877" w:rsidP="00B15877">
            <w:pPr>
              <w:widowControl/>
              <w:jc w:val="left"/>
              <w:rPr>
                <w:rFonts w:ascii="Arial" w:eastAsia="宋体" w:hAnsi="Arial" w:cs="Arial"/>
                <w:kern w:val="0"/>
                <w:sz w:val="22"/>
              </w:rPr>
            </w:pPr>
          </w:p>
        </w:tc>
        <w:tc>
          <w:tcPr>
            <w:tcW w:w="3609" w:type="dxa"/>
            <w:tcBorders>
              <w:top w:val="nil"/>
              <w:left w:val="nil"/>
              <w:bottom w:val="single" w:sz="8" w:space="0" w:color="auto"/>
              <w:right w:val="nil"/>
            </w:tcBorders>
            <w:shd w:val="clear" w:color="auto" w:fill="auto"/>
            <w:noWrap/>
            <w:vAlign w:val="bottom"/>
            <w:hideMark/>
          </w:tcPr>
          <w:p w14:paraId="0D526CDB"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Compound name</w:t>
            </w:r>
          </w:p>
        </w:tc>
        <w:tc>
          <w:tcPr>
            <w:tcW w:w="1689" w:type="dxa"/>
            <w:tcBorders>
              <w:top w:val="nil"/>
              <w:left w:val="nil"/>
              <w:bottom w:val="single" w:sz="8" w:space="0" w:color="auto"/>
              <w:right w:val="nil"/>
            </w:tcBorders>
            <w:shd w:val="clear" w:color="auto" w:fill="auto"/>
            <w:noWrap/>
            <w:vAlign w:val="bottom"/>
            <w:hideMark/>
          </w:tcPr>
          <w:p w14:paraId="2E26BBA4"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Percentage (%) </w:t>
            </w:r>
          </w:p>
        </w:tc>
        <w:tc>
          <w:tcPr>
            <w:tcW w:w="2126" w:type="dxa"/>
            <w:tcBorders>
              <w:top w:val="nil"/>
              <w:left w:val="nil"/>
              <w:bottom w:val="single" w:sz="8" w:space="0" w:color="auto"/>
              <w:right w:val="nil"/>
            </w:tcBorders>
            <w:shd w:val="clear" w:color="auto" w:fill="auto"/>
            <w:noWrap/>
            <w:vAlign w:val="bottom"/>
            <w:hideMark/>
          </w:tcPr>
          <w:p w14:paraId="1EF95141" w14:textId="4381B284" w:rsidR="00B15877" w:rsidRPr="00B15877" w:rsidRDefault="00B15877" w:rsidP="00045F0E">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Amount (ng/h/1000 punctures)</w:t>
            </w:r>
          </w:p>
        </w:tc>
        <w:tc>
          <w:tcPr>
            <w:tcW w:w="1701" w:type="dxa"/>
            <w:tcBorders>
              <w:top w:val="nil"/>
              <w:left w:val="nil"/>
              <w:bottom w:val="single" w:sz="8" w:space="0" w:color="auto"/>
              <w:right w:val="nil"/>
            </w:tcBorders>
            <w:shd w:val="clear" w:color="auto" w:fill="auto"/>
            <w:noWrap/>
            <w:vAlign w:val="bottom"/>
            <w:hideMark/>
          </w:tcPr>
          <w:p w14:paraId="5DAEF9D0"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Percentage (%) </w:t>
            </w:r>
          </w:p>
        </w:tc>
        <w:tc>
          <w:tcPr>
            <w:tcW w:w="1843" w:type="dxa"/>
            <w:tcBorders>
              <w:top w:val="nil"/>
              <w:left w:val="nil"/>
              <w:bottom w:val="single" w:sz="8" w:space="0" w:color="auto"/>
              <w:right w:val="nil"/>
            </w:tcBorders>
            <w:shd w:val="clear" w:color="auto" w:fill="auto"/>
            <w:noWrap/>
            <w:vAlign w:val="bottom"/>
            <w:hideMark/>
          </w:tcPr>
          <w:p w14:paraId="1CB27A2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Amount (ng/h/1000 punctures)</w:t>
            </w:r>
          </w:p>
        </w:tc>
        <w:tc>
          <w:tcPr>
            <w:tcW w:w="1842" w:type="dxa"/>
            <w:vMerge/>
            <w:tcBorders>
              <w:top w:val="single" w:sz="8" w:space="0" w:color="auto"/>
              <w:left w:val="nil"/>
              <w:bottom w:val="single" w:sz="8" w:space="0" w:color="000000"/>
              <w:right w:val="nil"/>
            </w:tcBorders>
            <w:vAlign w:val="center"/>
            <w:hideMark/>
          </w:tcPr>
          <w:p w14:paraId="0605F37B" w14:textId="77777777" w:rsidR="00B15877" w:rsidRPr="00B15877" w:rsidRDefault="00B15877" w:rsidP="00B15877">
            <w:pPr>
              <w:widowControl/>
              <w:jc w:val="left"/>
              <w:rPr>
                <w:rFonts w:ascii="Times New Roman" w:eastAsia="宋体" w:hAnsi="Times New Roman" w:cs="Times New Roman"/>
                <w:kern w:val="0"/>
                <w:sz w:val="24"/>
                <w:szCs w:val="24"/>
              </w:rPr>
            </w:pPr>
          </w:p>
        </w:tc>
      </w:tr>
      <w:tr w:rsidR="00B15877" w:rsidRPr="00B15877" w14:paraId="0C46EA5B" w14:textId="77777777" w:rsidTr="00B50339">
        <w:trPr>
          <w:trHeight w:val="508"/>
        </w:trPr>
        <w:tc>
          <w:tcPr>
            <w:tcW w:w="339" w:type="dxa"/>
            <w:tcBorders>
              <w:top w:val="nil"/>
              <w:left w:val="nil"/>
              <w:bottom w:val="nil"/>
              <w:right w:val="nil"/>
            </w:tcBorders>
            <w:shd w:val="clear" w:color="auto" w:fill="auto"/>
            <w:noWrap/>
            <w:vAlign w:val="bottom"/>
            <w:hideMark/>
          </w:tcPr>
          <w:p w14:paraId="024A2702"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1</w:t>
            </w:r>
          </w:p>
        </w:tc>
        <w:tc>
          <w:tcPr>
            <w:tcW w:w="3609" w:type="dxa"/>
            <w:tcBorders>
              <w:top w:val="nil"/>
              <w:left w:val="nil"/>
              <w:bottom w:val="nil"/>
              <w:right w:val="nil"/>
            </w:tcBorders>
            <w:shd w:val="clear" w:color="auto" w:fill="auto"/>
            <w:noWrap/>
            <w:vAlign w:val="bottom"/>
            <w:hideMark/>
          </w:tcPr>
          <w:p w14:paraId="71C727A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w:t>
            </w:r>
            <w:r w:rsidRPr="00F758DB">
              <w:rPr>
                <w:rFonts w:ascii="Times New Roman" w:eastAsia="宋体" w:hAnsi="Times New Roman" w:cs="Times New Roman"/>
                <w:i/>
                <w:kern w:val="0"/>
                <w:sz w:val="24"/>
                <w:szCs w:val="24"/>
              </w:rPr>
              <w:t>E</w:t>
            </w:r>
            <w:r w:rsidRPr="00B15877">
              <w:rPr>
                <w:rFonts w:ascii="Times New Roman" w:eastAsia="宋体" w:hAnsi="Times New Roman" w:cs="Times New Roman"/>
                <w:kern w:val="0"/>
                <w:sz w:val="24"/>
                <w:szCs w:val="24"/>
              </w:rPr>
              <w:t>)-4,8-dimethyl-1,3,7-nonatriene</w:t>
            </w:r>
          </w:p>
        </w:tc>
        <w:tc>
          <w:tcPr>
            <w:tcW w:w="1689" w:type="dxa"/>
            <w:tcBorders>
              <w:top w:val="nil"/>
              <w:left w:val="nil"/>
              <w:bottom w:val="nil"/>
              <w:right w:val="nil"/>
            </w:tcBorders>
            <w:shd w:val="clear" w:color="auto" w:fill="auto"/>
            <w:noWrap/>
            <w:vAlign w:val="bottom"/>
            <w:hideMark/>
          </w:tcPr>
          <w:p w14:paraId="004A21A6"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3.28 ± 0.34a</w:t>
            </w:r>
          </w:p>
        </w:tc>
        <w:tc>
          <w:tcPr>
            <w:tcW w:w="2126" w:type="dxa"/>
            <w:tcBorders>
              <w:top w:val="nil"/>
              <w:left w:val="nil"/>
              <w:bottom w:val="nil"/>
              <w:right w:val="nil"/>
            </w:tcBorders>
            <w:shd w:val="clear" w:color="auto" w:fill="auto"/>
            <w:noWrap/>
            <w:vAlign w:val="bottom"/>
            <w:hideMark/>
          </w:tcPr>
          <w:p w14:paraId="36F982D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21.91 ± 6.36 </w:t>
            </w:r>
          </w:p>
        </w:tc>
        <w:tc>
          <w:tcPr>
            <w:tcW w:w="1701" w:type="dxa"/>
            <w:tcBorders>
              <w:top w:val="nil"/>
              <w:left w:val="nil"/>
              <w:bottom w:val="nil"/>
              <w:right w:val="nil"/>
            </w:tcBorders>
            <w:shd w:val="clear" w:color="auto" w:fill="auto"/>
            <w:noWrap/>
            <w:vAlign w:val="bottom"/>
            <w:hideMark/>
          </w:tcPr>
          <w:p w14:paraId="1D1D726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2.25±0.20a</w:t>
            </w:r>
          </w:p>
        </w:tc>
        <w:tc>
          <w:tcPr>
            <w:tcW w:w="1843" w:type="dxa"/>
            <w:tcBorders>
              <w:top w:val="nil"/>
              <w:left w:val="nil"/>
              <w:bottom w:val="nil"/>
              <w:right w:val="nil"/>
            </w:tcBorders>
            <w:shd w:val="clear" w:color="auto" w:fill="auto"/>
            <w:noWrap/>
            <w:vAlign w:val="bottom"/>
            <w:hideMark/>
          </w:tcPr>
          <w:p w14:paraId="0DBA00A2"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28.19 ±5.90</w:t>
            </w:r>
          </w:p>
        </w:tc>
        <w:tc>
          <w:tcPr>
            <w:tcW w:w="1842" w:type="dxa"/>
            <w:tcBorders>
              <w:top w:val="nil"/>
              <w:left w:val="nil"/>
              <w:bottom w:val="nil"/>
              <w:right w:val="nil"/>
            </w:tcBorders>
            <w:shd w:val="clear" w:color="auto" w:fill="auto"/>
            <w:noWrap/>
            <w:vAlign w:val="bottom"/>
            <w:hideMark/>
          </w:tcPr>
          <w:p w14:paraId="33B6F0F6" w14:textId="59FE95EE"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w:t>
            </w:r>
            <w:r w:rsidR="00AB4712">
              <w:rPr>
                <w:rFonts w:ascii="Times New Roman" w:eastAsia="宋体" w:hAnsi="Times New Roman" w:cs="Times New Roman"/>
                <w:kern w:val="0"/>
                <w:sz w:val="24"/>
                <w:szCs w:val="24"/>
              </w:rPr>
              <w:t>0</w:t>
            </w:r>
          </w:p>
        </w:tc>
      </w:tr>
      <w:tr w:rsidR="00B15877" w:rsidRPr="00B15877" w14:paraId="52A34701" w14:textId="77777777" w:rsidTr="00B50339">
        <w:trPr>
          <w:trHeight w:val="508"/>
        </w:trPr>
        <w:tc>
          <w:tcPr>
            <w:tcW w:w="339" w:type="dxa"/>
            <w:tcBorders>
              <w:top w:val="nil"/>
              <w:left w:val="nil"/>
              <w:bottom w:val="nil"/>
              <w:right w:val="nil"/>
            </w:tcBorders>
            <w:shd w:val="clear" w:color="auto" w:fill="auto"/>
            <w:noWrap/>
            <w:vAlign w:val="bottom"/>
            <w:hideMark/>
          </w:tcPr>
          <w:p w14:paraId="1799687F"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2</w:t>
            </w:r>
          </w:p>
        </w:tc>
        <w:tc>
          <w:tcPr>
            <w:tcW w:w="3609" w:type="dxa"/>
            <w:tcBorders>
              <w:top w:val="nil"/>
              <w:left w:val="nil"/>
              <w:bottom w:val="nil"/>
              <w:right w:val="nil"/>
            </w:tcBorders>
            <w:shd w:val="clear" w:color="auto" w:fill="auto"/>
            <w:noWrap/>
            <w:vAlign w:val="bottom"/>
            <w:hideMark/>
          </w:tcPr>
          <w:p w14:paraId="734A95E4"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z-3-hexenyl-acetate</w:t>
            </w:r>
          </w:p>
        </w:tc>
        <w:tc>
          <w:tcPr>
            <w:tcW w:w="1689" w:type="dxa"/>
            <w:tcBorders>
              <w:top w:val="nil"/>
              <w:left w:val="nil"/>
              <w:bottom w:val="nil"/>
              <w:right w:val="nil"/>
            </w:tcBorders>
            <w:shd w:val="clear" w:color="auto" w:fill="auto"/>
            <w:noWrap/>
            <w:vAlign w:val="bottom"/>
            <w:hideMark/>
          </w:tcPr>
          <w:p w14:paraId="0F65502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25.66 ± 5.59a</w:t>
            </w:r>
          </w:p>
        </w:tc>
        <w:tc>
          <w:tcPr>
            <w:tcW w:w="2126" w:type="dxa"/>
            <w:tcBorders>
              <w:top w:val="nil"/>
              <w:left w:val="nil"/>
              <w:bottom w:val="nil"/>
              <w:right w:val="nil"/>
            </w:tcBorders>
            <w:shd w:val="clear" w:color="auto" w:fill="auto"/>
            <w:noWrap/>
            <w:vAlign w:val="bottom"/>
            <w:hideMark/>
          </w:tcPr>
          <w:p w14:paraId="3CC0B99E" w14:textId="7DA5EF4C" w:rsidR="00B15877" w:rsidRPr="00B15877" w:rsidRDefault="00B15877" w:rsidP="00B50339">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214.46 ± 90.23</w:t>
            </w:r>
          </w:p>
        </w:tc>
        <w:tc>
          <w:tcPr>
            <w:tcW w:w="1701" w:type="dxa"/>
            <w:tcBorders>
              <w:top w:val="nil"/>
              <w:left w:val="nil"/>
              <w:bottom w:val="nil"/>
              <w:right w:val="nil"/>
            </w:tcBorders>
            <w:shd w:val="clear" w:color="auto" w:fill="auto"/>
            <w:noWrap/>
            <w:vAlign w:val="bottom"/>
            <w:hideMark/>
          </w:tcPr>
          <w:p w14:paraId="489DA6E2"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49.61±5.46b</w:t>
            </w:r>
          </w:p>
        </w:tc>
        <w:tc>
          <w:tcPr>
            <w:tcW w:w="1843" w:type="dxa"/>
            <w:tcBorders>
              <w:top w:val="nil"/>
              <w:left w:val="nil"/>
              <w:bottom w:val="nil"/>
              <w:right w:val="nil"/>
            </w:tcBorders>
            <w:shd w:val="clear" w:color="auto" w:fill="auto"/>
            <w:noWrap/>
            <w:vAlign w:val="bottom"/>
            <w:hideMark/>
          </w:tcPr>
          <w:p w14:paraId="631806B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610.78±123.57</w:t>
            </w:r>
          </w:p>
        </w:tc>
        <w:tc>
          <w:tcPr>
            <w:tcW w:w="1842" w:type="dxa"/>
            <w:tcBorders>
              <w:top w:val="nil"/>
              <w:left w:val="nil"/>
              <w:bottom w:val="nil"/>
              <w:right w:val="nil"/>
            </w:tcBorders>
            <w:shd w:val="clear" w:color="auto" w:fill="auto"/>
            <w:noWrap/>
            <w:vAlign w:val="bottom"/>
            <w:hideMark/>
          </w:tcPr>
          <w:p w14:paraId="2BC57EEE" w14:textId="16CAAB13"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50</w:t>
            </w:r>
            <w:r w:rsidR="00AB4712">
              <w:rPr>
                <w:rFonts w:ascii="Times New Roman" w:eastAsia="宋体" w:hAnsi="Times New Roman" w:cs="Times New Roman"/>
                <w:kern w:val="0"/>
                <w:sz w:val="24"/>
                <w:szCs w:val="24"/>
              </w:rPr>
              <w:t>0</w:t>
            </w:r>
          </w:p>
        </w:tc>
      </w:tr>
      <w:tr w:rsidR="00B15877" w:rsidRPr="00B15877" w14:paraId="253AF7BF" w14:textId="77777777" w:rsidTr="00B50339">
        <w:trPr>
          <w:trHeight w:val="508"/>
        </w:trPr>
        <w:tc>
          <w:tcPr>
            <w:tcW w:w="339" w:type="dxa"/>
            <w:tcBorders>
              <w:top w:val="nil"/>
              <w:left w:val="nil"/>
              <w:bottom w:val="nil"/>
              <w:right w:val="nil"/>
            </w:tcBorders>
            <w:shd w:val="clear" w:color="auto" w:fill="auto"/>
            <w:noWrap/>
            <w:vAlign w:val="bottom"/>
            <w:hideMark/>
          </w:tcPr>
          <w:p w14:paraId="5CE7C355"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3</w:t>
            </w:r>
          </w:p>
        </w:tc>
        <w:tc>
          <w:tcPr>
            <w:tcW w:w="3609" w:type="dxa"/>
            <w:tcBorders>
              <w:top w:val="nil"/>
              <w:left w:val="nil"/>
              <w:bottom w:val="nil"/>
              <w:right w:val="nil"/>
            </w:tcBorders>
            <w:shd w:val="clear" w:color="auto" w:fill="auto"/>
            <w:noWrap/>
            <w:vAlign w:val="bottom"/>
            <w:hideMark/>
          </w:tcPr>
          <w:p w14:paraId="423D8924"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z-3-hexenol</w:t>
            </w:r>
          </w:p>
        </w:tc>
        <w:tc>
          <w:tcPr>
            <w:tcW w:w="1689" w:type="dxa"/>
            <w:tcBorders>
              <w:top w:val="nil"/>
              <w:left w:val="nil"/>
              <w:bottom w:val="nil"/>
              <w:right w:val="nil"/>
            </w:tcBorders>
            <w:shd w:val="clear" w:color="auto" w:fill="auto"/>
            <w:noWrap/>
            <w:vAlign w:val="bottom"/>
            <w:hideMark/>
          </w:tcPr>
          <w:p w14:paraId="4DC30E2F"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1.46 ± 0.75a</w:t>
            </w:r>
          </w:p>
        </w:tc>
        <w:tc>
          <w:tcPr>
            <w:tcW w:w="2126" w:type="dxa"/>
            <w:tcBorders>
              <w:top w:val="nil"/>
              <w:left w:val="nil"/>
              <w:bottom w:val="nil"/>
              <w:right w:val="nil"/>
            </w:tcBorders>
            <w:shd w:val="clear" w:color="auto" w:fill="auto"/>
            <w:noWrap/>
            <w:vAlign w:val="bottom"/>
            <w:hideMark/>
          </w:tcPr>
          <w:p w14:paraId="4F03EE5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14.02 ± 7.17</w:t>
            </w:r>
          </w:p>
        </w:tc>
        <w:tc>
          <w:tcPr>
            <w:tcW w:w="1701" w:type="dxa"/>
            <w:tcBorders>
              <w:top w:val="nil"/>
              <w:left w:val="nil"/>
              <w:bottom w:val="nil"/>
              <w:right w:val="nil"/>
            </w:tcBorders>
            <w:shd w:val="clear" w:color="auto" w:fill="auto"/>
            <w:noWrap/>
            <w:vAlign w:val="bottom"/>
            <w:hideMark/>
          </w:tcPr>
          <w:p w14:paraId="64DACA6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7.51 ± 1.02b</w:t>
            </w:r>
          </w:p>
        </w:tc>
        <w:tc>
          <w:tcPr>
            <w:tcW w:w="1843" w:type="dxa"/>
            <w:tcBorders>
              <w:top w:val="nil"/>
              <w:left w:val="nil"/>
              <w:bottom w:val="nil"/>
              <w:right w:val="nil"/>
            </w:tcBorders>
            <w:shd w:val="clear" w:color="auto" w:fill="auto"/>
            <w:noWrap/>
            <w:vAlign w:val="bottom"/>
            <w:hideMark/>
          </w:tcPr>
          <w:p w14:paraId="3893D2F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86.63±9.90</w:t>
            </w:r>
          </w:p>
        </w:tc>
        <w:tc>
          <w:tcPr>
            <w:tcW w:w="1842" w:type="dxa"/>
            <w:tcBorders>
              <w:top w:val="nil"/>
              <w:left w:val="nil"/>
              <w:bottom w:val="nil"/>
              <w:right w:val="nil"/>
            </w:tcBorders>
            <w:shd w:val="clear" w:color="auto" w:fill="auto"/>
            <w:noWrap/>
            <w:vAlign w:val="bottom"/>
            <w:hideMark/>
          </w:tcPr>
          <w:p w14:paraId="1A11501C" w14:textId="7D96BFE9"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8</w:t>
            </w:r>
            <w:r w:rsidR="00AB4712">
              <w:rPr>
                <w:rFonts w:ascii="Times New Roman" w:eastAsia="宋体" w:hAnsi="Times New Roman" w:cs="Times New Roman"/>
                <w:kern w:val="0"/>
                <w:sz w:val="24"/>
                <w:szCs w:val="24"/>
              </w:rPr>
              <w:t>0</w:t>
            </w:r>
          </w:p>
        </w:tc>
      </w:tr>
      <w:tr w:rsidR="00B15877" w:rsidRPr="00B15877" w14:paraId="4242742A" w14:textId="77777777" w:rsidTr="00B50339">
        <w:trPr>
          <w:trHeight w:val="484"/>
        </w:trPr>
        <w:tc>
          <w:tcPr>
            <w:tcW w:w="339" w:type="dxa"/>
            <w:tcBorders>
              <w:top w:val="nil"/>
              <w:left w:val="nil"/>
              <w:bottom w:val="nil"/>
              <w:right w:val="nil"/>
            </w:tcBorders>
            <w:shd w:val="clear" w:color="auto" w:fill="auto"/>
            <w:noWrap/>
            <w:vAlign w:val="bottom"/>
            <w:hideMark/>
          </w:tcPr>
          <w:p w14:paraId="623F2F5B"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4</w:t>
            </w:r>
          </w:p>
        </w:tc>
        <w:tc>
          <w:tcPr>
            <w:tcW w:w="3609" w:type="dxa"/>
            <w:tcBorders>
              <w:top w:val="nil"/>
              <w:left w:val="nil"/>
              <w:bottom w:val="nil"/>
              <w:right w:val="nil"/>
            </w:tcBorders>
            <w:shd w:val="clear" w:color="auto" w:fill="auto"/>
            <w:noWrap/>
            <w:vAlign w:val="bottom"/>
            <w:hideMark/>
          </w:tcPr>
          <w:p w14:paraId="2D088F26"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(syn)-2-Methylpropanal oxime</w:t>
            </w:r>
          </w:p>
        </w:tc>
        <w:tc>
          <w:tcPr>
            <w:tcW w:w="1689" w:type="dxa"/>
            <w:tcBorders>
              <w:top w:val="nil"/>
              <w:left w:val="nil"/>
              <w:bottom w:val="nil"/>
              <w:right w:val="nil"/>
            </w:tcBorders>
            <w:shd w:val="clear" w:color="auto" w:fill="auto"/>
            <w:noWrap/>
            <w:vAlign w:val="bottom"/>
            <w:hideMark/>
          </w:tcPr>
          <w:p w14:paraId="3C687D85"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22.44 ± 3.38a</w:t>
            </w:r>
          </w:p>
        </w:tc>
        <w:tc>
          <w:tcPr>
            <w:tcW w:w="2126" w:type="dxa"/>
            <w:tcBorders>
              <w:top w:val="nil"/>
              <w:left w:val="nil"/>
              <w:bottom w:val="nil"/>
              <w:right w:val="nil"/>
            </w:tcBorders>
            <w:shd w:val="clear" w:color="auto" w:fill="auto"/>
            <w:noWrap/>
            <w:vAlign w:val="bottom"/>
            <w:hideMark/>
          </w:tcPr>
          <w:p w14:paraId="0FA4338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133.68 ± 20.97</w:t>
            </w:r>
          </w:p>
        </w:tc>
        <w:tc>
          <w:tcPr>
            <w:tcW w:w="1701" w:type="dxa"/>
            <w:tcBorders>
              <w:top w:val="nil"/>
              <w:left w:val="nil"/>
              <w:bottom w:val="nil"/>
              <w:right w:val="nil"/>
            </w:tcBorders>
            <w:shd w:val="clear" w:color="auto" w:fill="auto"/>
            <w:noWrap/>
            <w:vAlign w:val="bottom"/>
            <w:hideMark/>
          </w:tcPr>
          <w:p w14:paraId="295A9911"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13.13 ± 3.34a</w:t>
            </w:r>
          </w:p>
        </w:tc>
        <w:tc>
          <w:tcPr>
            <w:tcW w:w="1843" w:type="dxa"/>
            <w:tcBorders>
              <w:top w:val="nil"/>
              <w:left w:val="nil"/>
              <w:bottom w:val="nil"/>
              <w:right w:val="nil"/>
            </w:tcBorders>
            <w:shd w:val="clear" w:color="auto" w:fill="auto"/>
            <w:noWrap/>
            <w:vAlign w:val="bottom"/>
            <w:hideMark/>
          </w:tcPr>
          <w:p w14:paraId="13AEE9C9"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155.28±37.38</w:t>
            </w:r>
          </w:p>
        </w:tc>
        <w:tc>
          <w:tcPr>
            <w:tcW w:w="1842" w:type="dxa"/>
            <w:vMerge w:val="restart"/>
            <w:tcBorders>
              <w:top w:val="nil"/>
              <w:left w:val="nil"/>
              <w:bottom w:val="nil"/>
              <w:right w:val="nil"/>
            </w:tcBorders>
            <w:shd w:val="clear" w:color="auto" w:fill="auto"/>
            <w:noWrap/>
            <w:vAlign w:val="bottom"/>
            <w:hideMark/>
          </w:tcPr>
          <w:p w14:paraId="384B77DF" w14:textId="1B4D551E"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20</w:t>
            </w:r>
            <w:r w:rsidR="00AB4712">
              <w:rPr>
                <w:rFonts w:ascii="Times New Roman" w:eastAsia="宋体" w:hAnsi="Times New Roman" w:cs="Times New Roman"/>
                <w:kern w:val="0"/>
                <w:sz w:val="24"/>
                <w:szCs w:val="24"/>
              </w:rPr>
              <w:t>0</w:t>
            </w:r>
          </w:p>
        </w:tc>
      </w:tr>
      <w:tr w:rsidR="00B15877" w:rsidRPr="00B15877" w14:paraId="35EB1411" w14:textId="77777777" w:rsidTr="00B50339">
        <w:trPr>
          <w:trHeight w:val="484"/>
        </w:trPr>
        <w:tc>
          <w:tcPr>
            <w:tcW w:w="339" w:type="dxa"/>
            <w:tcBorders>
              <w:top w:val="nil"/>
              <w:left w:val="nil"/>
              <w:bottom w:val="nil"/>
              <w:right w:val="nil"/>
            </w:tcBorders>
            <w:shd w:val="clear" w:color="auto" w:fill="auto"/>
            <w:noWrap/>
            <w:vAlign w:val="bottom"/>
            <w:hideMark/>
          </w:tcPr>
          <w:p w14:paraId="0A6F340C"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5</w:t>
            </w:r>
          </w:p>
        </w:tc>
        <w:tc>
          <w:tcPr>
            <w:tcW w:w="3609" w:type="dxa"/>
            <w:tcBorders>
              <w:top w:val="nil"/>
              <w:left w:val="nil"/>
              <w:bottom w:val="nil"/>
              <w:right w:val="nil"/>
            </w:tcBorders>
            <w:shd w:val="clear" w:color="auto" w:fill="auto"/>
            <w:noWrap/>
            <w:vAlign w:val="bottom"/>
            <w:hideMark/>
          </w:tcPr>
          <w:p w14:paraId="672C5A18"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(anti)-2-Methylpropanal oxime</w:t>
            </w:r>
          </w:p>
        </w:tc>
        <w:tc>
          <w:tcPr>
            <w:tcW w:w="1689" w:type="dxa"/>
            <w:tcBorders>
              <w:top w:val="nil"/>
              <w:left w:val="nil"/>
              <w:bottom w:val="nil"/>
              <w:right w:val="nil"/>
            </w:tcBorders>
            <w:shd w:val="clear" w:color="auto" w:fill="auto"/>
            <w:noWrap/>
            <w:vAlign w:val="bottom"/>
            <w:hideMark/>
          </w:tcPr>
          <w:p w14:paraId="2B892B3A"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5.34 ± 0.50a</w:t>
            </w:r>
          </w:p>
        </w:tc>
        <w:tc>
          <w:tcPr>
            <w:tcW w:w="2126" w:type="dxa"/>
            <w:tcBorders>
              <w:top w:val="nil"/>
              <w:left w:val="nil"/>
              <w:bottom w:val="nil"/>
              <w:right w:val="nil"/>
            </w:tcBorders>
            <w:shd w:val="clear" w:color="auto" w:fill="auto"/>
            <w:noWrap/>
            <w:vAlign w:val="bottom"/>
            <w:hideMark/>
          </w:tcPr>
          <w:p w14:paraId="484C281C"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33.33 ± 6.46</w:t>
            </w:r>
          </w:p>
        </w:tc>
        <w:tc>
          <w:tcPr>
            <w:tcW w:w="1701" w:type="dxa"/>
            <w:tcBorders>
              <w:top w:val="nil"/>
              <w:left w:val="nil"/>
              <w:bottom w:val="nil"/>
              <w:right w:val="nil"/>
            </w:tcBorders>
            <w:shd w:val="clear" w:color="auto" w:fill="auto"/>
            <w:noWrap/>
            <w:vAlign w:val="bottom"/>
            <w:hideMark/>
          </w:tcPr>
          <w:p w14:paraId="2CABA46C"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3.62 ± 0.75a</w:t>
            </w:r>
          </w:p>
        </w:tc>
        <w:tc>
          <w:tcPr>
            <w:tcW w:w="1843" w:type="dxa"/>
            <w:tcBorders>
              <w:top w:val="nil"/>
              <w:left w:val="nil"/>
              <w:bottom w:val="nil"/>
              <w:right w:val="nil"/>
            </w:tcBorders>
            <w:shd w:val="clear" w:color="auto" w:fill="auto"/>
            <w:noWrap/>
            <w:vAlign w:val="bottom"/>
            <w:hideMark/>
          </w:tcPr>
          <w:p w14:paraId="4FCF8C7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43.85±10.84</w:t>
            </w:r>
          </w:p>
        </w:tc>
        <w:tc>
          <w:tcPr>
            <w:tcW w:w="1842" w:type="dxa"/>
            <w:vMerge/>
            <w:tcBorders>
              <w:top w:val="nil"/>
              <w:left w:val="nil"/>
              <w:bottom w:val="nil"/>
              <w:right w:val="nil"/>
            </w:tcBorders>
            <w:vAlign w:val="center"/>
            <w:hideMark/>
          </w:tcPr>
          <w:p w14:paraId="684B9048" w14:textId="77777777" w:rsidR="00B15877" w:rsidRPr="00B15877" w:rsidRDefault="00B15877" w:rsidP="00B15877">
            <w:pPr>
              <w:widowControl/>
              <w:jc w:val="left"/>
              <w:rPr>
                <w:rFonts w:ascii="Times New Roman" w:eastAsia="宋体" w:hAnsi="Times New Roman" w:cs="Times New Roman"/>
                <w:kern w:val="0"/>
                <w:sz w:val="24"/>
                <w:szCs w:val="24"/>
              </w:rPr>
            </w:pPr>
          </w:p>
        </w:tc>
      </w:tr>
      <w:tr w:rsidR="00B15877" w:rsidRPr="00B15877" w14:paraId="04A77124" w14:textId="77777777" w:rsidTr="00B50339">
        <w:trPr>
          <w:trHeight w:val="484"/>
        </w:trPr>
        <w:tc>
          <w:tcPr>
            <w:tcW w:w="339" w:type="dxa"/>
            <w:tcBorders>
              <w:top w:val="nil"/>
              <w:left w:val="nil"/>
              <w:bottom w:val="nil"/>
              <w:right w:val="nil"/>
            </w:tcBorders>
            <w:shd w:val="clear" w:color="auto" w:fill="auto"/>
            <w:noWrap/>
            <w:vAlign w:val="bottom"/>
            <w:hideMark/>
          </w:tcPr>
          <w:p w14:paraId="166D97F6"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6</w:t>
            </w:r>
          </w:p>
        </w:tc>
        <w:tc>
          <w:tcPr>
            <w:tcW w:w="3609" w:type="dxa"/>
            <w:tcBorders>
              <w:top w:val="nil"/>
              <w:left w:val="nil"/>
              <w:bottom w:val="nil"/>
              <w:right w:val="nil"/>
            </w:tcBorders>
            <w:shd w:val="clear" w:color="auto" w:fill="auto"/>
            <w:noWrap/>
            <w:vAlign w:val="bottom"/>
            <w:hideMark/>
          </w:tcPr>
          <w:p w14:paraId="056B6C4C"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(syn)-2-Methylbutanal oxime</w:t>
            </w:r>
          </w:p>
        </w:tc>
        <w:tc>
          <w:tcPr>
            <w:tcW w:w="1689" w:type="dxa"/>
            <w:tcBorders>
              <w:top w:val="nil"/>
              <w:left w:val="nil"/>
              <w:bottom w:val="nil"/>
              <w:right w:val="nil"/>
            </w:tcBorders>
            <w:shd w:val="clear" w:color="auto" w:fill="auto"/>
            <w:noWrap/>
            <w:vAlign w:val="bottom"/>
            <w:hideMark/>
          </w:tcPr>
          <w:p w14:paraId="05264E5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28.35 ± 3.93a</w:t>
            </w:r>
          </w:p>
        </w:tc>
        <w:tc>
          <w:tcPr>
            <w:tcW w:w="2126" w:type="dxa"/>
            <w:tcBorders>
              <w:top w:val="nil"/>
              <w:left w:val="nil"/>
              <w:bottom w:val="nil"/>
              <w:right w:val="nil"/>
            </w:tcBorders>
            <w:shd w:val="clear" w:color="auto" w:fill="auto"/>
            <w:noWrap/>
            <w:vAlign w:val="bottom"/>
            <w:hideMark/>
          </w:tcPr>
          <w:p w14:paraId="29992CD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167.35 ± 23.69</w:t>
            </w:r>
          </w:p>
        </w:tc>
        <w:tc>
          <w:tcPr>
            <w:tcW w:w="1701" w:type="dxa"/>
            <w:tcBorders>
              <w:top w:val="nil"/>
              <w:left w:val="nil"/>
              <w:bottom w:val="nil"/>
              <w:right w:val="nil"/>
            </w:tcBorders>
            <w:shd w:val="clear" w:color="auto" w:fill="auto"/>
            <w:noWrap/>
            <w:vAlign w:val="bottom"/>
            <w:hideMark/>
          </w:tcPr>
          <w:p w14:paraId="7458F80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16. 33 ± 2.30a</w:t>
            </w:r>
          </w:p>
        </w:tc>
        <w:tc>
          <w:tcPr>
            <w:tcW w:w="1843" w:type="dxa"/>
            <w:tcBorders>
              <w:top w:val="nil"/>
              <w:left w:val="nil"/>
              <w:bottom w:val="nil"/>
              <w:right w:val="nil"/>
            </w:tcBorders>
            <w:shd w:val="clear" w:color="auto" w:fill="auto"/>
            <w:noWrap/>
            <w:vAlign w:val="bottom"/>
            <w:hideMark/>
          </w:tcPr>
          <w:p w14:paraId="14304E42"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193.75±39.01</w:t>
            </w:r>
          </w:p>
        </w:tc>
        <w:tc>
          <w:tcPr>
            <w:tcW w:w="1842" w:type="dxa"/>
            <w:vMerge w:val="restart"/>
            <w:tcBorders>
              <w:top w:val="nil"/>
              <w:left w:val="nil"/>
              <w:bottom w:val="nil"/>
              <w:right w:val="nil"/>
            </w:tcBorders>
            <w:shd w:val="clear" w:color="auto" w:fill="auto"/>
            <w:noWrap/>
            <w:vAlign w:val="bottom"/>
            <w:hideMark/>
          </w:tcPr>
          <w:p w14:paraId="1C36FD7D" w14:textId="00C722F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20</w:t>
            </w:r>
            <w:r w:rsidR="00AB4712">
              <w:rPr>
                <w:rFonts w:ascii="Times New Roman" w:eastAsia="宋体" w:hAnsi="Times New Roman" w:cs="Times New Roman"/>
                <w:kern w:val="0"/>
                <w:sz w:val="24"/>
                <w:szCs w:val="24"/>
              </w:rPr>
              <w:t>0</w:t>
            </w:r>
          </w:p>
        </w:tc>
      </w:tr>
      <w:tr w:rsidR="00B15877" w:rsidRPr="00B15877" w14:paraId="2AA6140E" w14:textId="77777777" w:rsidTr="00B50339">
        <w:trPr>
          <w:trHeight w:val="484"/>
        </w:trPr>
        <w:tc>
          <w:tcPr>
            <w:tcW w:w="339" w:type="dxa"/>
            <w:tcBorders>
              <w:top w:val="nil"/>
              <w:left w:val="nil"/>
              <w:bottom w:val="nil"/>
              <w:right w:val="nil"/>
            </w:tcBorders>
            <w:shd w:val="clear" w:color="auto" w:fill="auto"/>
            <w:noWrap/>
            <w:vAlign w:val="bottom"/>
            <w:hideMark/>
          </w:tcPr>
          <w:p w14:paraId="26AC258E"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7</w:t>
            </w:r>
          </w:p>
        </w:tc>
        <w:tc>
          <w:tcPr>
            <w:tcW w:w="3609" w:type="dxa"/>
            <w:tcBorders>
              <w:top w:val="nil"/>
              <w:left w:val="nil"/>
              <w:bottom w:val="nil"/>
              <w:right w:val="nil"/>
            </w:tcBorders>
            <w:shd w:val="clear" w:color="auto" w:fill="auto"/>
            <w:noWrap/>
            <w:vAlign w:val="bottom"/>
            <w:hideMark/>
          </w:tcPr>
          <w:p w14:paraId="35298A42"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(anti)-2-Methylbutanal oxime</w:t>
            </w:r>
          </w:p>
        </w:tc>
        <w:tc>
          <w:tcPr>
            <w:tcW w:w="1689" w:type="dxa"/>
            <w:tcBorders>
              <w:top w:val="nil"/>
              <w:left w:val="nil"/>
              <w:bottom w:val="nil"/>
              <w:right w:val="nil"/>
            </w:tcBorders>
            <w:shd w:val="clear" w:color="auto" w:fill="auto"/>
            <w:noWrap/>
            <w:vAlign w:val="bottom"/>
            <w:hideMark/>
          </w:tcPr>
          <w:p w14:paraId="15A9DF5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6.43 ± 0.61a</w:t>
            </w:r>
          </w:p>
        </w:tc>
        <w:tc>
          <w:tcPr>
            <w:tcW w:w="2126" w:type="dxa"/>
            <w:tcBorders>
              <w:top w:val="nil"/>
              <w:left w:val="nil"/>
              <w:bottom w:val="nil"/>
              <w:right w:val="nil"/>
            </w:tcBorders>
            <w:shd w:val="clear" w:color="auto" w:fill="auto"/>
            <w:noWrap/>
            <w:vAlign w:val="bottom"/>
            <w:hideMark/>
          </w:tcPr>
          <w:p w14:paraId="30EAE76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39.94 ± 7.38</w:t>
            </w:r>
          </w:p>
        </w:tc>
        <w:tc>
          <w:tcPr>
            <w:tcW w:w="1701" w:type="dxa"/>
            <w:tcBorders>
              <w:top w:val="nil"/>
              <w:left w:val="nil"/>
              <w:bottom w:val="nil"/>
              <w:right w:val="nil"/>
            </w:tcBorders>
            <w:shd w:val="clear" w:color="auto" w:fill="auto"/>
            <w:noWrap/>
            <w:vAlign w:val="bottom"/>
            <w:hideMark/>
          </w:tcPr>
          <w:p w14:paraId="3EBB19A1"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3.90 ± 0.62a</w:t>
            </w:r>
          </w:p>
        </w:tc>
        <w:tc>
          <w:tcPr>
            <w:tcW w:w="1843" w:type="dxa"/>
            <w:tcBorders>
              <w:top w:val="nil"/>
              <w:left w:val="nil"/>
              <w:bottom w:val="nil"/>
              <w:right w:val="nil"/>
            </w:tcBorders>
            <w:shd w:val="clear" w:color="auto" w:fill="auto"/>
            <w:noWrap/>
            <w:vAlign w:val="bottom"/>
            <w:hideMark/>
          </w:tcPr>
          <w:p w14:paraId="2AD3017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47.6±12.02</w:t>
            </w:r>
          </w:p>
        </w:tc>
        <w:tc>
          <w:tcPr>
            <w:tcW w:w="1842" w:type="dxa"/>
            <w:vMerge/>
            <w:tcBorders>
              <w:top w:val="nil"/>
              <w:left w:val="nil"/>
              <w:bottom w:val="nil"/>
              <w:right w:val="nil"/>
            </w:tcBorders>
            <w:vAlign w:val="center"/>
            <w:hideMark/>
          </w:tcPr>
          <w:p w14:paraId="7BEC131C" w14:textId="77777777" w:rsidR="00B15877" w:rsidRPr="00B15877" w:rsidRDefault="00B15877" w:rsidP="00B15877">
            <w:pPr>
              <w:widowControl/>
              <w:jc w:val="left"/>
              <w:rPr>
                <w:rFonts w:ascii="Times New Roman" w:eastAsia="宋体" w:hAnsi="Times New Roman" w:cs="Times New Roman"/>
                <w:kern w:val="0"/>
                <w:sz w:val="24"/>
                <w:szCs w:val="24"/>
              </w:rPr>
            </w:pPr>
          </w:p>
        </w:tc>
      </w:tr>
      <w:tr w:rsidR="00B15877" w:rsidRPr="00B15877" w14:paraId="1685FE28" w14:textId="77777777" w:rsidTr="00B50339">
        <w:trPr>
          <w:trHeight w:val="533"/>
        </w:trPr>
        <w:tc>
          <w:tcPr>
            <w:tcW w:w="339" w:type="dxa"/>
            <w:tcBorders>
              <w:top w:val="nil"/>
              <w:left w:val="nil"/>
              <w:bottom w:val="single" w:sz="8" w:space="0" w:color="auto"/>
              <w:right w:val="nil"/>
            </w:tcBorders>
            <w:shd w:val="clear" w:color="auto" w:fill="auto"/>
            <w:noWrap/>
            <w:vAlign w:val="bottom"/>
            <w:hideMark/>
          </w:tcPr>
          <w:p w14:paraId="405C32BB"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8</w:t>
            </w:r>
          </w:p>
        </w:tc>
        <w:tc>
          <w:tcPr>
            <w:tcW w:w="3609" w:type="dxa"/>
            <w:tcBorders>
              <w:top w:val="nil"/>
              <w:left w:val="nil"/>
              <w:bottom w:val="single" w:sz="8" w:space="0" w:color="auto"/>
              <w:right w:val="nil"/>
            </w:tcBorders>
            <w:shd w:val="clear" w:color="auto" w:fill="auto"/>
            <w:noWrap/>
            <w:vAlign w:val="bottom"/>
            <w:hideMark/>
          </w:tcPr>
          <w:p w14:paraId="2C12FB0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 Caryophyllene</w:t>
            </w:r>
          </w:p>
        </w:tc>
        <w:tc>
          <w:tcPr>
            <w:tcW w:w="1689" w:type="dxa"/>
            <w:tcBorders>
              <w:top w:val="nil"/>
              <w:left w:val="nil"/>
              <w:bottom w:val="single" w:sz="8" w:space="0" w:color="auto"/>
              <w:right w:val="nil"/>
            </w:tcBorders>
            <w:shd w:val="clear" w:color="auto" w:fill="auto"/>
            <w:noWrap/>
            <w:vAlign w:val="bottom"/>
            <w:hideMark/>
          </w:tcPr>
          <w:p w14:paraId="6F347C1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7.02 ± 1.99a</w:t>
            </w:r>
          </w:p>
        </w:tc>
        <w:tc>
          <w:tcPr>
            <w:tcW w:w="2126" w:type="dxa"/>
            <w:tcBorders>
              <w:top w:val="nil"/>
              <w:left w:val="nil"/>
              <w:bottom w:val="single" w:sz="8" w:space="0" w:color="auto"/>
              <w:right w:val="nil"/>
            </w:tcBorders>
            <w:shd w:val="clear" w:color="auto" w:fill="auto"/>
            <w:noWrap/>
            <w:vAlign w:val="bottom"/>
            <w:hideMark/>
          </w:tcPr>
          <w:p w14:paraId="4B88EAE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62.79 ± 34.06</w:t>
            </w:r>
          </w:p>
        </w:tc>
        <w:tc>
          <w:tcPr>
            <w:tcW w:w="1701" w:type="dxa"/>
            <w:tcBorders>
              <w:top w:val="nil"/>
              <w:left w:val="nil"/>
              <w:bottom w:val="single" w:sz="8" w:space="0" w:color="auto"/>
              <w:right w:val="nil"/>
            </w:tcBorders>
            <w:shd w:val="clear" w:color="auto" w:fill="auto"/>
            <w:noWrap/>
            <w:vAlign w:val="bottom"/>
            <w:hideMark/>
          </w:tcPr>
          <w:p w14:paraId="5EA76485"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3.65 ± 0.68a</w:t>
            </w:r>
          </w:p>
        </w:tc>
        <w:tc>
          <w:tcPr>
            <w:tcW w:w="1843" w:type="dxa"/>
            <w:tcBorders>
              <w:top w:val="nil"/>
              <w:left w:val="nil"/>
              <w:bottom w:val="single" w:sz="8" w:space="0" w:color="auto"/>
              <w:right w:val="nil"/>
            </w:tcBorders>
            <w:shd w:val="clear" w:color="auto" w:fill="auto"/>
            <w:noWrap/>
            <w:vAlign w:val="bottom"/>
            <w:hideMark/>
          </w:tcPr>
          <w:p w14:paraId="56C837A7"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42.23±9.83</w:t>
            </w:r>
          </w:p>
        </w:tc>
        <w:tc>
          <w:tcPr>
            <w:tcW w:w="1842" w:type="dxa"/>
            <w:tcBorders>
              <w:top w:val="nil"/>
              <w:left w:val="nil"/>
              <w:bottom w:val="single" w:sz="8" w:space="0" w:color="auto"/>
              <w:right w:val="nil"/>
            </w:tcBorders>
            <w:shd w:val="clear" w:color="auto" w:fill="auto"/>
            <w:noWrap/>
            <w:vAlign w:val="bottom"/>
            <w:hideMark/>
          </w:tcPr>
          <w:p w14:paraId="5A0BECBD" w14:textId="729500A5"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5</w:t>
            </w:r>
            <w:r w:rsidR="00AB4712">
              <w:rPr>
                <w:rFonts w:ascii="Times New Roman" w:eastAsia="宋体" w:hAnsi="Times New Roman" w:cs="Times New Roman"/>
                <w:kern w:val="0"/>
                <w:sz w:val="24"/>
                <w:szCs w:val="24"/>
              </w:rPr>
              <w:t>0</w:t>
            </w:r>
          </w:p>
        </w:tc>
      </w:tr>
    </w:tbl>
    <w:p w14:paraId="26A8E572" w14:textId="2CF7692B" w:rsidR="00790FC0" w:rsidRPr="00B215C4" w:rsidRDefault="009D20AD" w:rsidP="00CD461D">
      <w:r>
        <w:fldChar w:fldCharType="begin"/>
      </w:r>
      <w:r>
        <w:instrText xml:space="preserve"> ADDIN EN.REFLIST </w:instrText>
      </w:r>
      <w:r>
        <w:fldChar w:fldCharType="end"/>
      </w:r>
    </w:p>
    <w:sectPr w:rsidR="00790FC0" w:rsidRPr="00B215C4" w:rsidSect="00045F0E">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AFD9" w14:textId="77777777" w:rsidR="0001547D" w:rsidRDefault="0001547D" w:rsidP="00B215C4">
      <w:r>
        <w:separator/>
      </w:r>
    </w:p>
  </w:endnote>
  <w:endnote w:type="continuationSeparator" w:id="0">
    <w:p w14:paraId="4D28BE9E" w14:textId="77777777" w:rsidR="0001547D" w:rsidRDefault="0001547D" w:rsidP="00B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D009" w14:textId="77777777" w:rsidR="0001547D" w:rsidRDefault="0001547D" w:rsidP="00B215C4">
      <w:r>
        <w:separator/>
      </w:r>
    </w:p>
  </w:footnote>
  <w:footnote w:type="continuationSeparator" w:id="0">
    <w:p w14:paraId="59AB65EA" w14:textId="77777777" w:rsidR="0001547D" w:rsidRDefault="0001547D" w:rsidP="00B2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hil Trans R Soc B&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dev0pdpextzhex5aextz0yxx299weprst0&quot;&gt;plant defense&lt;record-ids&gt;&lt;item&gt;378&lt;/item&gt;&lt;item&gt;385&lt;/item&gt;&lt;/record-ids&gt;&lt;/item&gt;&lt;/Libraries&gt;"/>
  </w:docVars>
  <w:rsids>
    <w:rsidRoot w:val="00AA443A"/>
    <w:rsid w:val="0001547D"/>
    <w:rsid w:val="00020AF1"/>
    <w:rsid w:val="00045F0E"/>
    <w:rsid w:val="00105183"/>
    <w:rsid w:val="00126822"/>
    <w:rsid w:val="00126ADB"/>
    <w:rsid w:val="0017720A"/>
    <w:rsid w:val="00193843"/>
    <w:rsid w:val="00195F28"/>
    <w:rsid w:val="001E2B39"/>
    <w:rsid w:val="00207C66"/>
    <w:rsid w:val="00232EA7"/>
    <w:rsid w:val="0025177E"/>
    <w:rsid w:val="00282B4E"/>
    <w:rsid w:val="002A7B8C"/>
    <w:rsid w:val="002E5CAF"/>
    <w:rsid w:val="003273F3"/>
    <w:rsid w:val="00334E48"/>
    <w:rsid w:val="00344AA9"/>
    <w:rsid w:val="003B01A6"/>
    <w:rsid w:val="003B2CD6"/>
    <w:rsid w:val="003F7341"/>
    <w:rsid w:val="004115A5"/>
    <w:rsid w:val="004849B7"/>
    <w:rsid w:val="00496A8F"/>
    <w:rsid w:val="004A63E7"/>
    <w:rsid w:val="004E5A81"/>
    <w:rsid w:val="005448AC"/>
    <w:rsid w:val="00555D5C"/>
    <w:rsid w:val="00565A44"/>
    <w:rsid w:val="00582E4B"/>
    <w:rsid w:val="005949E7"/>
    <w:rsid w:val="0059545F"/>
    <w:rsid w:val="005960F6"/>
    <w:rsid w:val="005B35B0"/>
    <w:rsid w:val="00606995"/>
    <w:rsid w:val="00611F38"/>
    <w:rsid w:val="00680504"/>
    <w:rsid w:val="00685455"/>
    <w:rsid w:val="006A3FB9"/>
    <w:rsid w:val="006A6FEE"/>
    <w:rsid w:val="006E7DA7"/>
    <w:rsid w:val="007237BC"/>
    <w:rsid w:val="007315B6"/>
    <w:rsid w:val="00737136"/>
    <w:rsid w:val="00790FC0"/>
    <w:rsid w:val="007B4379"/>
    <w:rsid w:val="007E290E"/>
    <w:rsid w:val="007E45EC"/>
    <w:rsid w:val="008002F8"/>
    <w:rsid w:val="00866E52"/>
    <w:rsid w:val="00881E23"/>
    <w:rsid w:val="00895D65"/>
    <w:rsid w:val="008A4FA0"/>
    <w:rsid w:val="008B67F3"/>
    <w:rsid w:val="008D6AB5"/>
    <w:rsid w:val="008E391F"/>
    <w:rsid w:val="008F7F21"/>
    <w:rsid w:val="009117CA"/>
    <w:rsid w:val="00925ABF"/>
    <w:rsid w:val="009260B8"/>
    <w:rsid w:val="00957872"/>
    <w:rsid w:val="009602BC"/>
    <w:rsid w:val="00980407"/>
    <w:rsid w:val="009D20AD"/>
    <w:rsid w:val="009D5A70"/>
    <w:rsid w:val="00A3269A"/>
    <w:rsid w:val="00A957A0"/>
    <w:rsid w:val="00AA443A"/>
    <w:rsid w:val="00AB4712"/>
    <w:rsid w:val="00AC5776"/>
    <w:rsid w:val="00AF342D"/>
    <w:rsid w:val="00B15877"/>
    <w:rsid w:val="00B20ABD"/>
    <w:rsid w:val="00B215C4"/>
    <w:rsid w:val="00B46284"/>
    <w:rsid w:val="00B50339"/>
    <w:rsid w:val="00B602E0"/>
    <w:rsid w:val="00B62BA4"/>
    <w:rsid w:val="00B6609E"/>
    <w:rsid w:val="00B96096"/>
    <w:rsid w:val="00BD736E"/>
    <w:rsid w:val="00C4632E"/>
    <w:rsid w:val="00C47B9A"/>
    <w:rsid w:val="00C65A46"/>
    <w:rsid w:val="00C80BB4"/>
    <w:rsid w:val="00CA19E6"/>
    <w:rsid w:val="00CD461D"/>
    <w:rsid w:val="00CE0863"/>
    <w:rsid w:val="00CF07FE"/>
    <w:rsid w:val="00CF2B84"/>
    <w:rsid w:val="00D126C8"/>
    <w:rsid w:val="00D23336"/>
    <w:rsid w:val="00D2697C"/>
    <w:rsid w:val="00D364C2"/>
    <w:rsid w:val="00D410F8"/>
    <w:rsid w:val="00D445B0"/>
    <w:rsid w:val="00D50359"/>
    <w:rsid w:val="00D513E2"/>
    <w:rsid w:val="00D524C0"/>
    <w:rsid w:val="00D555CE"/>
    <w:rsid w:val="00D6338D"/>
    <w:rsid w:val="00D6710E"/>
    <w:rsid w:val="00D91E46"/>
    <w:rsid w:val="00DA450A"/>
    <w:rsid w:val="00DB1E4A"/>
    <w:rsid w:val="00DC6DF2"/>
    <w:rsid w:val="00DD2989"/>
    <w:rsid w:val="00DE68F8"/>
    <w:rsid w:val="00E23477"/>
    <w:rsid w:val="00E30B6C"/>
    <w:rsid w:val="00E927F0"/>
    <w:rsid w:val="00EA332D"/>
    <w:rsid w:val="00ED1F50"/>
    <w:rsid w:val="00F07ABD"/>
    <w:rsid w:val="00F12DE4"/>
    <w:rsid w:val="00F17ACA"/>
    <w:rsid w:val="00F300D0"/>
    <w:rsid w:val="00F52890"/>
    <w:rsid w:val="00F6470C"/>
    <w:rsid w:val="00F758DB"/>
    <w:rsid w:val="00FD5928"/>
    <w:rsid w:val="00FE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5CA67A8"/>
  <w15:docId w15:val="{B2CC5A94-FE5B-4673-B4DE-77F77709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5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15C4"/>
    <w:rPr>
      <w:sz w:val="18"/>
      <w:szCs w:val="18"/>
    </w:rPr>
  </w:style>
  <w:style w:type="paragraph" w:styleId="a5">
    <w:name w:val="footer"/>
    <w:basedOn w:val="a"/>
    <w:link w:val="a6"/>
    <w:uiPriority w:val="99"/>
    <w:unhideWhenUsed/>
    <w:rsid w:val="00B215C4"/>
    <w:pPr>
      <w:tabs>
        <w:tab w:val="center" w:pos="4153"/>
        <w:tab w:val="right" w:pos="8306"/>
      </w:tabs>
      <w:snapToGrid w:val="0"/>
      <w:jc w:val="left"/>
    </w:pPr>
    <w:rPr>
      <w:sz w:val="18"/>
      <w:szCs w:val="18"/>
    </w:rPr>
  </w:style>
  <w:style w:type="character" w:customStyle="1" w:styleId="a6">
    <w:name w:val="页脚 字符"/>
    <w:basedOn w:val="a0"/>
    <w:link w:val="a5"/>
    <w:uiPriority w:val="99"/>
    <w:rsid w:val="00B215C4"/>
    <w:rPr>
      <w:sz w:val="18"/>
      <w:szCs w:val="18"/>
    </w:rPr>
  </w:style>
  <w:style w:type="character" w:styleId="a7">
    <w:name w:val="annotation reference"/>
    <w:basedOn w:val="a0"/>
    <w:uiPriority w:val="99"/>
    <w:semiHidden/>
    <w:unhideWhenUsed/>
    <w:rsid w:val="00D445B0"/>
    <w:rPr>
      <w:sz w:val="21"/>
      <w:szCs w:val="21"/>
    </w:rPr>
  </w:style>
  <w:style w:type="paragraph" w:styleId="a8">
    <w:name w:val="annotation text"/>
    <w:basedOn w:val="a"/>
    <w:link w:val="a9"/>
    <w:uiPriority w:val="99"/>
    <w:semiHidden/>
    <w:unhideWhenUsed/>
    <w:rsid w:val="00D445B0"/>
    <w:pPr>
      <w:jc w:val="left"/>
    </w:pPr>
  </w:style>
  <w:style w:type="character" w:customStyle="1" w:styleId="a9">
    <w:name w:val="批注文字 字符"/>
    <w:basedOn w:val="a0"/>
    <w:link w:val="a8"/>
    <w:uiPriority w:val="99"/>
    <w:semiHidden/>
    <w:rsid w:val="00D445B0"/>
  </w:style>
  <w:style w:type="paragraph" w:styleId="aa">
    <w:name w:val="annotation subject"/>
    <w:basedOn w:val="a8"/>
    <w:next w:val="a8"/>
    <w:link w:val="ab"/>
    <w:uiPriority w:val="99"/>
    <w:semiHidden/>
    <w:unhideWhenUsed/>
    <w:rsid w:val="00D445B0"/>
    <w:rPr>
      <w:b/>
      <w:bCs/>
    </w:rPr>
  </w:style>
  <w:style w:type="character" w:customStyle="1" w:styleId="ab">
    <w:name w:val="批注主题 字符"/>
    <w:basedOn w:val="a9"/>
    <w:link w:val="aa"/>
    <w:uiPriority w:val="99"/>
    <w:semiHidden/>
    <w:rsid w:val="00D445B0"/>
    <w:rPr>
      <w:b/>
      <w:bCs/>
    </w:rPr>
  </w:style>
  <w:style w:type="paragraph" w:styleId="ac">
    <w:name w:val="Balloon Text"/>
    <w:basedOn w:val="a"/>
    <w:link w:val="ad"/>
    <w:uiPriority w:val="99"/>
    <w:semiHidden/>
    <w:unhideWhenUsed/>
    <w:rsid w:val="00D445B0"/>
    <w:rPr>
      <w:sz w:val="18"/>
      <w:szCs w:val="18"/>
    </w:rPr>
  </w:style>
  <w:style w:type="character" w:customStyle="1" w:styleId="ad">
    <w:name w:val="批注框文本 字符"/>
    <w:basedOn w:val="a0"/>
    <w:link w:val="ac"/>
    <w:uiPriority w:val="99"/>
    <w:semiHidden/>
    <w:rsid w:val="00D445B0"/>
    <w:rPr>
      <w:sz w:val="18"/>
      <w:szCs w:val="18"/>
    </w:rPr>
  </w:style>
  <w:style w:type="paragraph" w:customStyle="1" w:styleId="EndNoteBibliographyTitle">
    <w:name w:val="EndNote Bibliography Title"/>
    <w:basedOn w:val="a"/>
    <w:link w:val="EndNoteBibliographyTitle0"/>
    <w:rsid w:val="00CD461D"/>
    <w:pPr>
      <w:jc w:val="center"/>
    </w:pPr>
    <w:rPr>
      <w:rFonts w:ascii="Calibri" w:hAnsi="Calibri"/>
      <w:noProof/>
      <w:sz w:val="20"/>
    </w:rPr>
  </w:style>
  <w:style w:type="character" w:customStyle="1" w:styleId="EndNoteBibliographyTitle0">
    <w:name w:val="EndNote Bibliography Title 字符"/>
    <w:basedOn w:val="a0"/>
    <w:link w:val="EndNoteBibliographyTitle"/>
    <w:rsid w:val="00CD461D"/>
    <w:rPr>
      <w:rFonts w:ascii="Calibri" w:hAnsi="Calibri"/>
      <w:noProof/>
      <w:sz w:val="20"/>
    </w:rPr>
  </w:style>
  <w:style w:type="paragraph" w:customStyle="1" w:styleId="EndNoteBibliography">
    <w:name w:val="EndNote Bibliography"/>
    <w:basedOn w:val="a"/>
    <w:link w:val="EndNoteBibliography0"/>
    <w:rsid w:val="00CD461D"/>
    <w:pPr>
      <w:jc w:val="left"/>
    </w:pPr>
    <w:rPr>
      <w:rFonts w:ascii="Calibri" w:hAnsi="Calibri"/>
      <w:noProof/>
      <w:sz w:val="20"/>
    </w:rPr>
  </w:style>
  <w:style w:type="character" w:customStyle="1" w:styleId="EndNoteBibliography0">
    <w:name w:val="EndNote Bibliography 字符"/>
    <w:basedOn w:val="a0"/>
    <w:link w:val="EndNoteBibliography"/>
    <w:rsid w:val="00CD461D"/>
    <w:rPr>
      <w:rFonts w:ascii="Calibri" w:hAnsi="Calibri"/>
      <w:noProof/>
      <w:sz w:val="20"/>
    </w:rPr>
  </w:style>
  <w:style w:type="character" w:styleId="ae">
    <w:name w:val="line number"/>
    <w:basedOn w:val="a0"/>
    <w:uiPriority w:val="99"/>
    <w:semiHidden/>
    <w:unhideWhenUsed/>
    <w:rsid w:val="006A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4467">
      <w:bodyDiv w:val="1"/>
      <w:marLeft w:val="0"/>
      <w:marRight w:val="0"/>
      <w:marTop w:val="0"/>
      <w:marBottom w:val="0"/>
      <w:divBdr>
        <w:top w:val="none" w:sz="0" w:space="0" w:color="auto"/>
        <w:left w:val="none" w:sz="0" w:space="0" w:color="auto"/>
        <w:bottom w:val="none" w:sz="0" w:space="0" w:color="auto"/>
        <w:right w:val="none" w:sz="0" w:space="0" w:color="auto"/>
      </w:divBdr>
    </w:div>
    <w:div w:id="379403350">
      <w:bodyDiv w:val="1"/>
      <w:marLeft w:val="0"/>
      <w:marRight w:val="0"/>
      <w:marTop w:val="0"/>
      <w:marBottom w:val="0"/>
      <w:divBdr>
        <w:top w:val="none" w:sz="0" w:space="0" w:color="auto"/>
        <w:left w:val="none" w:sz="0" w:space="0" w:color="auto"/>
        <w:bottom w:val="none" w:sz="0" w:space="0" w:color="auto"/>
        <w:right w:val="none" w:sz="0" w:space="0" w:color="auto"/>
      </w:divBdr>
    </w:div>
    <w:div w:id="461122774">
      <w:bodyDiv w:val="1"/>
      <w:marLeft w:val="0"/>
      <w:marRight w:val="0"/>
      <w:marTop w:val="0"/>
      <w:marBottom w:val="0"/>
      <w:divBdr>
        <w:top w:val="none" w:sz="0" w:space="0" w:color="auto"/>
        <w:left w:val="none" w:sz="0" w:space="0" w:color="auto"/>
        <w:bottom w:val="none" w:sz="0" w:space="0" w:color="auto"/>
        <w:right w:val="none" w:sz="0" w:space="0" w:color="auto"/>
      </w:divBdr>
    </w:div>
    <w:div w:id="10567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10</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Ge</dc:creator>
  <cp:keywords/>
  <dc:description/>
  <cp:lastModifiedBy>WJN</cp:lastModifiedBy>
  <cp:revision>85</cp:revision>
  <dcterms:created xsi:type="dcterms:W3CDTF">2016-08-29T01:21:00Z</dcterms:created>
  <dcterms:modified xsi:type="dcterms:W3CDTF">2018-12-02T14:20:00Z</dcterms:modified>
</cp:coreProperties>
</file>