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A5D" w:rsidRPr="00D02129" w:rsidRDefault="0040598F" w:rsidP="00F172B5">
      <w:pPr>
        <w:jc w:val="center"/>
        <w:rPr>
          <w:rFonts w:asciiTheme="majorHAnsi" w:hAnsiTheme="majorHAnsi" w:cstheme="majorHAnsi"/>
          <w:b/>
          <w:sz w:val="40"/>
          <w:szCs w:val="40"/>
        </w:rPr>
      </w:pPr>
      <w:r w:rsidRPr="00D02129">
        <w:rPr>
          <w:rFonts w:asciiTheme="majorHAnsi" w:hAnsiTheme="majorHAnsi" w:cstheme="majorHAnsi"/>
          <w:b/>
          <w:sz w:val="40"/>
          <w:szCs w:val="40"/>
        </w:rPr>
        <w:t>Supplementary information</w:t>
      </w:r>
    </w:p>
    <w:p w:rsidR="001D0048" w:rsidRDefault="00506A66" w:rsidP="001D0048">
      <w:pPr>
        <w:pStyle w:val="a5"/>
        <w:numPr>
          <w:ilvl w:val="0"/>
          <w:numId w:val="1"/>
        </w:numPr>
        <w:ind w:left="0" w:firstLine="0"/>
        <w:jc w:val="both"/>
        <w:rPr>
          <w:rFonts w:asciiTheme="majorHAnsi" w:hAnsiTheme="majorHAnsi" w:cstheme="majorHAnsi"/>
          <w:b/>
          <w:sz w:val="28"/>
          <w:szCs w:val="28"/>
        </w:rPr>
      </w:pPr>
      <w:r>
        <w:rPr>
          <w:rFonts w:asciiTheme="majorHAnsi" w:hAnsiTheme="majorHAnsi" w:cstheme="majorHAnsi"/>
          <w:b/>
          <w:sz w:val="28"/>
          <w:szCs w:val="28"/>
        </w:rPr>
        <w:t>Trunk length and</w:t>
      </w:r>
      <w:r w:rsidR="00163AF1">
        <w:rPr>
          <w:rFonts w:asciiTheme="majorHAnsi" w:hAnsiTheme="majorHAnsi" w:cstheme="majorHAnsi"/>
          <w:b/>
          <w:sz w:val="28"/>
          <w:szCs w:val="28"/>
        </w:rPr>
        <w:t xml:space="preserve"> total </w:t>
      </w:r>
      <w:r>
        <w:rPr>
          <w:rFonts w:asciiTheme="majorHAnsi" w:hAnsiTheme="majorHAnsi" w:cstheme="majorHAnsi"/>
          <w:b/>
          <w:sz w:val="28"/>
          <w:szCs w:val="28"/>
        </w:rPr>
        <w:t>weight</w:t>
      </w:r>
    </w:p>
    <w:p w:rsidR="00506A66" w:rsidRPr="000A4D01" w:rsidRDefault="001D0048" w:rsidP="00506A66">
      <w:pPr>
        <w:rPr>
          <w:rFonts w:asciiTheme="majorHAnsi" w:hAnsiTheme="majorHAnsi" w:cstheme="majorHAnsi"/>
          <w:sz w:val="24"/>
          <w:szCs w:val="24"/>
        </w:rPr>
      </w:pPr>
      <w:r w:rsidRPr="000A4D01">
        <w:rPr>
          <w:rFonts w:asciiTheme="majorHAnsi" w:hAnsiTheme="majorHAnsi" w:cstheme="majorHAnsi"/>
          <w:sz w:val="24"/>
          <w:szCs w:val="24"/>
        </w:rPr>
        <w:t>We took a photo of the elephant at Zoo Atlanta to scale the length of the trunk. We consider the trunk starts at its tip to the root of tusk. And the length of the trunk is approximately 1.9 m when it is relaxed with a tip of 12 cm and root of 38 cm in diameter, respectively (</w:t>
      </w:r>
      <w:r w:rsidRPr="000A4D01">
        <w:rPr>
          <w:rFonts w:asciiTheme="majorHAnsi" w:hAnsiTheme="majorHAnsi" w:cstheme="majorHAnsi"/>
          <w:sz w:val="24"/>
          <w:szCs w:val="24"/>
        </w:rPr>
        <w:fldChar w:fldCharType="begin"/>
      </w:r>
      <w:r w:rsidRPr="000A4D01">
        <w:rPr>
          <w:rFonts w:asciiTheme="majorHAnsi" w:hAnsiTheme="majorHAnsi" w:cstheme="majorHAnsi"/>
          <w:sz w:val="24"/>
          <w:szCs w:val="24"/>
        </w:rPr>
        <w:instrText xml:space="preserve"> REF _Ref521968001 \h  \* MERGEFORMAT </w:instrText>
      </w:r>
      <w:r w:rsidRPr="000A4D01">
        <w:rPr>
          <w:rFonts w:asciiTheme="majorHAnsi" w:hAnsiTheme="majorHAnsi" w:cstheme="majorHAnsi"/>
          <w:sz w:val="24"/>
          <w:szCs w:val="24"/>
        </w:rPr>
      </w:r>
      <w:r w:rsidRPr="000A4D01">
        <w:rPr>
          <w:rFonts w:asciiTheme="majorHAnsi" w:hAnsiTheme="majorHAnsi" w:cstheme="majorHAnsi"/>
          <w:sz w:val="24"/>
          <w:szCs w:val="24"/>
        </w:rPr>
        <w:fldChar w:fldCharType="separate"/>
      </w:r>
      <w:r w:rsidR="000A4D01" w:rsidRPr="000A4D01">
        <w:rPr>
          <w:rFonts w:asciiTheme="majorHAnsi" w:hAnsiTheme="majorHAnsi" w:cstheme="majorHAnsi"/>
          <w:b/>
          <w:sz w:val="24"/>
          <w:szCs w:val="24"/>
        </w:rPr>
        <w:t xml:space="preserve">Figure S </w:t>
      </w:r>
      <w:r w:rsidR="000A4D01" w:rsidRPr="000A4D01">
        <w:rPr>
          <w:rFonts w:asciiTheme="majorHAnsi" w:hAnsiTheme="majorHAnsi" w:cstheme="majorHAnsi"/>
          <w:b/>
          <w:sz w:val="24"/>
          <w:szCs w:val="24"/>
        </w:rPr>
        <w:t>1</w:t>
      </w:r>
      <w:r w:rsidRPr="000A4D01">
        <w:rPr>
          <w:rFonts w:asciiTheme="majorHAnsi" w:hAnsiTheme="majorHAnsi" w:cstheme="majorHAnsi"/>
          <w:sz w:val="24"/>
          <w:szCs w:val="24"/>
        </w:rPr>
        <w:fldChar w:fldCharType="end"/>
      </w:r>
      <w:r w:rsidRPr="000A4D01">
        <w:rPr>
          <w:rFonts w:asciiTheme="majorHAnsi" w:hAnsiTheme="majorHAnsi" w:cstheme="majorHAnsi"/>
          <w:sz w:val="24"/>
          <w:szCs w:val="24"/>
        </w:rPr>
        <w:t xml:space="preserve">). </w:t>
      </w:r>
      <w:r w:rsidR="00506A66">
        <w:rPr>
          <w:rFonts w:asciiTheme="majorHAnsi" w:hAnsiTheme="majorHAnsi" w:cstheme="majorHAnsi"/>
          <w:sz w:val="24"/>
          <w:szCs w:val="24"/>
        </w:rPr>
        <w:t xml:space="preserve"> </w:t>
      </w:r>
      <w:r w:rsidR="00506A66" w:rsidRPr="000A4D01">
        <w:rPr>
          <w:rFonts w:asciiTheme="majorHAnsi" w:hAnsiTheme="majorHAnsi" w:cstheme="majorHAnsi"/>
          <w:sz w:val="24"/>
          <w:szCs w:val="24"/>
        </w:rPr>
        <w:t>Considering the trunk as a frustum, and the nostril size of 1.5 cm in radius</w:t>
      </w:r>
      <w:proofErr w:type="gramStart"/>
      <w:r w:rsidR="00506A66" w:rsidRPr="000A4D01">
        <w:rPr>
          <w:rFonts w:asciiTheme="majorHAnsi" w:hAnsiTheme="majorHAnsi" w:cstheme="majorHAnsi"/>
          <w:sz w:val="24"/>
          <w:szCs w:val="24"/>
        </w:rPr>
        <w:t>,  the</w:t>
      </w:r>
      <w:proofErr w:type="gramEnd"/>
      <w:r w:rsidR="00506A66" w:rsidRPr="000A4D01">
        <w:rPr>
          <w:rFonts w:asciiTheme="majorHAnsi" w:hAnsiTheme="majorHAnsi" w:cstheme="majorHAnsi"/>
          <w:sz w:val="24"/>
          <w:szCs w:val="24"/>
        </w:rPr>
        <w:t xml:space="preserve"> volume of the trunk can be calculated as </w:t>
      </w:r>
      <w:r w:rsidR="00506A66" w:rsidRPr="000A4D01">
        <w:rPr>
          <w:rFonts w:asciiTheme="majorHAnsi" w:hAnsiTheme="majorHAnsi" w:cstheme="majorHAnsi"/>
          <w:position w:val="-10"/>
          <w:sz w:val="24"/>
          <w:szCs w:val="24"/>
        </w:rPr>
        <w:object w:dxaOrig="7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8.15pt;height:18pt" o:ole="">
            <v:imagedata r:id="rId8" o:title=""/>
          </v:shape>
          <o:OLEObject Type="Embed" ProgID="Equation.DSMT4" ShapeID="_x0000_i1027" DrawAspect="Content" ObjectID="_1595750934" r:id="rId9"/>
        </w:object>
      </w:r>
      <w:r w:rsidR="00506A66" w:rsidRPr="000A4D01">
        <w:rPr>
          <w:rFonts w:asciiTheme="majorHAnsi" w:hAnsiTheme="majorHAnsi" w:cstheme="majorHAnsi"/>
          <w:sz w:val="24"/>
          <w:szCs w:val="24"/>
        </w:rPr>
        <w:t xml:space="preserve">. We measured the trunk density as </w:t>
      </w:r>
      <w:r w:rsidR="00506A66" w:rsidRPr="000A4D01">
        <w:rPr>
          <w:rFonts w:asciiTheme="majorHAnsi" w:hAnsiTheme="majorHAnsi" w:cstheme="majorHAnsi"/>
          <w:position w:val="-16"/>
          <w:sz w:val="24"/>
          <w:szCs w:val="24"/>
        </w:rPr>
        <w:object w:dxaOrig="2340" w:dyaOrig="440">
          <v:shape id="_x0000_i1025" type="#_x0000_t75" style="width:117pt;height:21.85pt" o:ole="">
            <v:imagedata r:id="rId10" o:title=""/>
          </v:shape>
          <o:OLEObject Type="Embed" ProgID="Equation.DSMT4" ShapeID="_x0000_i1025" DrawAspect="Content" ObjectID="_1595750935" r:id="rId11"/>
        </w:object>
      </w:r>
      <w:r w:rsidR="00506A66" w:rsidRPr="000A4D01">
        <w:rPr>
          <w:rFonts w:asciiTheme="majorHAnsi" w:hAnsiTheme="majorHAnsi" w:cstheme="majorHAnsi"/>
          <w:sz w:val="24"/>
          <w:szCs w:val="24"/>
        </w:rPr>
        <w:t xml:space="preserve">(Section 2.2 of the paper), so the trunk mass </w:t>
      </w:r>
      <w:proofErr w:type="gramStart"/>
      <w:r w:rsidR="00506A66" w:rsidRPr="000A4D01">
        <w:rPr>
          <w:rFonts w:asciiTheme="majorHAnsi" w:hAnsiTheme="majorHAnsi" w:cstheme="majorHAnsi"/>
          <w:sz w:val="24"/>
          <w:szCs w:val="24"/>
        </w:rPr>
        <w:t xml:space="preserve">is  </w:t>
      </w:r>
      <w:proofErr w:type="gramEnd"/>
      <w:r w:rsidR="00506A66" w:rsidRPr="000A4D01">
        <w:rPr>
          <w:rFonts w:asciiTheme="majorHAnsi" w:hAnsiTheme="majorHAnsi" w:cstheme="majorHAnsi"/>
          <w:position w:val="-12"/>
          <w:sz w:val="24"/>
          <w:szCs w:val="24"/>
        </w:rPr>
        <w:object w:dxaOrig="2560" w:dyaOrig="360">
          <v:shape id="_x0000_i1026" type="#_x0000_t75" style="width:128.15pt;height:18pt" o:ole="">
            <v:imagedata r:id="rId12" o:title=""/>
          </v:shape>
          <o:OLEObject Type="Embed" ProgID="Equation.DSMT4" ShapeID="_x0000_i1026" DrawAspect="Content" ObjectID="_1595750936" r:id="rId13"/>
        </w:object>
      </w:r>
      <w:r w:rsidR="00506A66" w:rsidRPr="000A4D01">
        <w:rPr>
          <w:rFonts w:asciiTheme="majorHAnsi" w:hAnsiTheme="majorHAnsi" w:cstheme="majorHAnsi"/>
          <w:sz w:val="24"/>
          <w:szCs w:val="24"/>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1D0048" w:rsidTr="00AB650E">
        <w:tc>
          <w:tcPr>
            <w:tcW w:w="8630" w:type="dxa"/>
          </w:tcPr>
          <w:p w:rsidR="001D0048" w:rsidRPr="0020537A" w:rsidRDefault="001D0048" w:rsidP="00AB650E">
            <w:pPr>
              <w:keepNext/>
              <w:jc w:val="center"/>
            </w:pPr>
            <w:r>
              <w:rPr>
                <w:noProof/>
              </w:rPr>
              <w:drawing>
                <wp:inline distT="0" distB="0" distL="0" distR="0" wp14:anchorId="659C2F24" wp14:editId="33C96DF1">
                  <wp:extent cx="4332628" cy="2775930"/>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2628" cy="2775930"/>
                          </a:xfrm>
                          <a:prstGeom prst="rect">
                            <a:avLst/>
                          </a:prstGeom>
                        </pic:spPr>
                      </pic:pic>
                    </a:graphicData>
                  </a:graphic>
                </wp:inline>
              </w:drawing>
            </w:r>
          </w:p>
        </w:tc>
      </w:tr>
      <w:tr w:rsidR="001D0048" w:rsidTr="00AB650E">
        <w:tc>
          <w:tcPr>
            <w:tcW w:w="8630" w:type="dxa"/>
          </w:tcPr>
          <w:p w:rsidR="001D0048" w:rsidRPr="0020537A" w:rsidRDefault="001D0048" w:rsidP="00AB650E">
            <w:pPr>
              <w:jc w:val="center"/>
            </w:pPr>
            <w:r>
              <w:t xml:space="preserve"> </w:t>
            </w:r>
            <w:bookmarkStart w:id="0" w:name="_Ref521968001"/>
            <w:r w:rsidRPr="0009314B">
              <w:rPr>
                <w:rFonts w:asciiTheme="majorHAnsi" w:hAnsiTheme="majorHAnsi" w:cstheme="majorHAnsi"/>
                <w:b/>
              </w:rPr>
              <w:t xml:space="preserve">Figure S </w:t>
            </w:r>
            <w:r w:rsidRPr="0009314B">
              <w:rPr>
                <w:rFonts w:asciiTheme="majorHAnsi" w:hAnsiTheme="majorHAnsi" w:cstheme="majorHAnsi"/>
                <w:b/>
              </w:rPr>
              <w:fldChar w:fldCharType="begin"/>
            </w:r>
            <w:r w:rsidRPr="0009314B">
              <w:rPr>
                <w:rFonts w:asciiTheme="majorHAnsi" w:hAnsiTheme="majorHAnsi" w:cstheme="majorHAnsi"/>
                <w:b/>
              </w:rPr>
              <w:instrText xml:space="preserve"> SEQ Figure_S \* ARABIC </w:instrText>
            </w:r>
            <w:r w:rsidRPr="0009314B">
              <w:rPr>
                <w:rFonts w:asciiTheme="majorHAnsi" w:hAnsiTheme="majorHAnsi" w:cstheme="majorHAnsi"/>
                <w:b/>
              </w:rPr>
              <w:fldChar w:fldCharType="separate"/>
            </w:r>
            <w:r w:rsidR="000A4D01">
              <w:rPr>
                <w:rFonts w:asciiTheme="majorHAnsi" w:hAnsiTheme="majorHAnsi" w:cstheme="majorHAnsi"/>
                <w:b/>
                <w:noProof/>
              </w:rPr>
              <w:t>1</w:t>
            </w:r>
            <w:r w:rsidRPr="0009314B">
              <w:rPr>
                <w:rFonts w:asciiTheme="majorHAnsi" w:hAnsiTheme="majorHAnsi" w:cstheme="majorHAnsi"/>
                <w:b/>
              </w:rPr>
              <w:fldChar w:fldCharType="end"/>
            </w:r>
            <w:bookmarkEnd w:id="0"/>
            <w:r w:rsidRPr="0009314B">
              <w:rPr>
                <w:rFonts w:asciiTheme="majorHAnsi" w:hAnsiTheme="majorHAnsi" w:cstheme="majorHAnsi"/>
                <w:b/>
              </w:rPr>
              <w:t>. Measurement of the trunk length.</w:t>
            </w:r>
          </w:p>
        </w:tc>
      </w:tr>
    </w:tbl>
    <w:p w:rsidR="00883F40" w:rsidRDefault="00883F40" w:rsidP="00883F40">
      <w:pPr>
        <w:pStyle w:val="a5"/>
        <w:ind w:left="0"/>
        <w:jc w:val="both"/>
        <w:rPr>
          <w:rFonts w:asciiTheme="majorHAnsi" w:hAnsiTheme="majorHAnsi" w:cstheme="majorHAnsi"/>
          <w:b/>
          <w:sz w:val="28"/>
          <w:szCs w:val="28"/>
        </w:rPr>
      </w:pPr>
    </w:p>
    <w:p w:rsidR="00883F40" w:rsidRDefault="00883F40" w:rsidP="00883F40">
      <w:pPr>
        <w:pStyle w:val="a5"/>
        <w:numPr>
          <w:ilvl w:val="0"/>
          <w:numId w:val="1"/>
        </w:numPr>
        <w:ind w:left="0" w:firstLine="0"/>
        <w:jc w:val="both"/>
        <w:rPr>
          <w:rFonts w:asciiTheme="majorHAnsi" w:hAnsiTheme="majorHAnsi" w:cstheme="majorHAnsi"/>
          <w:b/>
          <w:sz w:val="28"/>
          <w:szCs w:val="28"/>
        </w:rPr>
      </w:pPr>
      <w:r>
        <w:rPr>
          <w:rFonts w:asciiTheme="majorHAnsi" w:hAnsiTheme="majorHAnsi" w:cstheme="majorHAnsi" w:hint="eastAsia"/>
          <w:b/>
          <w:sz w:val="28"/>
          <w:szCs w:val="28"/>
        </w:rPr>
        <w:t>Length</w:t>
      </w:r>
      <w:r>
        <w:rPr>
          <w:rFonts w:asciiTheme="majorHAnsi" w:hAnsiTheme="majorHAnsi" w:cstheme="majorHAnsi"/>
          <w:b/>
          <w:sz w:val="28"/>
          <w:szCs w:val="28"/>
        </w:rPr>
        <w:t xml:space="preserve"> and weight of trunk pillar</w:t>
      </w:r>
    </w:p>
    <w:p w:rsidR="00C13ABC" w:rsidRPr="000A4D01" w:rsidRDefault="00C13ABC" w:rsidP="00C13ABC">
      <w:pPr>
        <w:jc w:val="both"/>
        <w:rPr>
          <w:rFonts w:asciiTheme="majorHAnsi" w:hAnsiTheme="majorHAnsi" w:cstheme="majorHAnsi"/>
          <w:sz w:val="24"/>
          <w:szCs w:val="24"/>
        </w:rPr>
      </w:pPr>
      <w:r w:rsidRPr="000A4D01">
        <w:rPr>
          <w:rFonts w:asciiTheme="majorHAnsi" w:hAnsiTheme="majorHAnsi" w:cstheme="majorHAnsi"/>
          <w:sz w:val="24"/>
          <w:szCs w:val="24"/>
        </w:rPr>
        <w:t xml:space="preserve">We measured the configuration of the trunk while it jams the food. The lengths and weights of the vertical parts when pick up food in sizes of 2 mm, 10 mm and 16 mm are shown in </w:t>
      </w:r>
      <w:r w:rsidRPr="000A4D01">
        <w:rPr>
          <w:rFonts w:asciiTheme="majorHAnsi" w:hAnsiTheme="majorHAnsi" w:cstheme="majorHAnsi"/>
          <w:b/>
          <w:sz w:val="24"/>
          <w:szCs w:val="24"/>
        </w:rPr>
        <w:t>Tables S1</w:t>
      </w:r>
      <w:r w:rsidRPr="000A4D01">
        <w:rPr>
          <w:rFonts w:asciiTheme="majorHAnsi" w:hAnsiTheme="majorHAnsi" w:cstheme="majorHAnsi"/>
          <w:sz w:val="24"/>
          <w:szCs w:val="24"/>
        </w:rPr>
        <w:t>. When grabbing the cubes in size of 32 mm, there has no joint formed, so the height and weight of the vertical part is 0.</w:t>
      </w:r>
    </w:p>
    <w:p w:rsidR="00C13ABC" w:rsidRPr="00C32584" w:rsidRDefault="00C13ABC" w:rsidP="00C13ABC">
      <w:pPr>
        <w:spacing w:after="0" w:line="240" w:lineRule="auto"/>
        <w:jc w:val="center"/>
        <w:rPr>
          <w:rFonts w:asciiTheme="majorHAnsi" w:hAnsiTheme="majorHAnsi" w:cstheme="majorHAnsi"/>
          <w:b/>
        </w:rPr>
      </w:pPr>
      <w:r w:rsidRPr="00C32584">
        <w:rPr>
          <w:rFonts w:asciiTheme="majorHAnsi" w:hAnsiTheme="majorHAnsi" w:cstheme="majorHAnsi"/>
          <w:b/>
        </w:rPr>
        <w:t xml:space="preserve">Table S1: Trunk vertical part and weight </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121"/>
        <w:gridCol w:w="2700"/>
        <w:gridCol w:w="2740"/>
      </w:tblGrid>
      <w:tr w:rsidR="00C13ABC" w:rsidRPr="00846109" w:rsidTr="00AB650E">
        <w:trPr>
          <w:trHeight w:val="292"/>
          <w:jc w:val="center"/>
        </w:trPr>
        <w:tc>
          <w:tcPr>
            <w:tcW w:w="1069" w:type="dxa"/>
            <w:shd w:val="clear" w:color="auto" w:fill="FFFFFF" w:themeFill="background1"/>
            <w:noWrap/>
            <w:vAlign w:val="bottom"/>
            <w:hideMark/>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Food size (mm)</w:t>
            </w:r>
          </w:p>
        </w:tc>
        <w:tc>
          <w:tcPr>
            <w:tcW w:w="2121" w:type="dxa"/>
            <w:shd w:val="clear" w:color="auto" w:fill="FFFFFF" w:themeFill="background1"/>
          </w:tcPr>
          <w:p w:rsidR="00C13ABC" w:rsidRDefault="00C13ABC" w:rsidP="00AB650E">
            <w:pPr>
              <w:spacing w:after="0" w:line="240" w:lineRule="auto"/>
              <w:jc w:val="center"/>
              <w:rPr>
                <w:rFonts w:ascii="Calibri" w:eastAsia="Times New Roman" w:hAnsi="Calibri" w:cs="Calibri"/>
                <w:color w:val="000000"/>
              </w:rPr>
            </w:pPr>
          </w:p>
        </w:tc>
        <w:tc>
          <w:tcPr>
            <w:tcW w:w="2700" w:type="dxa"/>
            <w:shd w:val="clear" w:color="auto" w:fill="FFFFFF" w:themeFill="background1"/>
            <w:noWrap/>
            <w:vAlign w:val="bottom"/>
            <w:hideMark/>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Length of vertical part (c</w:t>
            </w:r>
            <w:r w:rsidRPr="00846109">
              <w:rPr>
                <w:rFonts w:ascii="Calibri" w:eastAsia="Times New Roman" w:hAnsi="Calibri" w:cs="Calibri"/>
                <w:color w:val="000000"/>
              </w:rPr>
              <w:t>m)</w:t>
            </w:r>
          </w:p>
        </w:tc>
        <w:tc>
          <w:tcPr>
            <w:tcW w:w="2740" w:type="dxa"/>
            <w:shd w:val="clear" w:color="auto" w:fill="FFFFFF" w:themeFill="background1"/>
            <w:noWrap/>
            <w:vAlign w:val="bottom"/>
            <w:hideMark/>
          </w:tcPr>
          <w:p w:rsidR="00C13ABC" w:rsidRPr="00846109" w:rsidRDefault="00C13ABC" w:rsidP="00AB650E">
            <w:pPr>
              <w:spacing w:after="0" w:line="240" w:lineRule="auto"/>
              <w:jc w:val="center"/>
              <w:rPr>
                <w:rFonts w:ascii="Calibri" w:eastAsia="Times New Roman" w:hAnsi="Calibri" w:cs="Calibri"/>
                <w:color w:val="000000"/>
              </w:rPr>
            </w:pPr>
            <w:r w:rsidRPr="00846109">
              <w:rPr>
                <w:rFonts w:ascii="Calibri" w:eastAsia="Times New Roman" w:hAnsi="Calibri" w:cs="Calibri"/>
                <w:color w:val="000000"/>
              </w:rPr>
              <w:t>Weight of vertical part (N)</w:t>
            </w:r>
          </w:p>
        </w:tc>
      </w:tr>
      <w:tr w:rsidR="00C13ABC" w:rsidRPr="00846109" w:rsidTr="00AB650E">
        <w:trPr>
          <w:trHeight w:val="292"/>
          <w:jc w:val="center"/>
        </w:trPr>
        <w:tc>
          <w:tcPr>
            <w:tcW w:w="1069" w:type="dxa"/>
            <w:vMerge w:val="restart"/>
            <w:shd w:val="clear" w:color="auto" w:fill="FFFFFF" w:themeFill="background1"/>
            <w:noWrap/>
            <w:vAlign w:val="bottom"/>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2121" w:type="dxa"/>
            <w:shd w:val="clear" w:color="auto" w:fill="FFFFFF" w:themeFill="background1"/>
            <w:vAlign w:val="bottom"/>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AVERAGE</w:t>
            </w:r>
          </w:p>
        </w:tc>
        <w:tc>
          <w:tcPr>
            <w:tcW w:w="2700" w:type="dxa"/>
            <w:shd w:val="clear" w:color="auto" w:fill="FFFFFF" w:themeFill="background1"/>
            <w:noWrap/>
            <w:vAlign w:val="bottom"/>
            <w:hideMark/>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2740" w:type="dxa"/>
            <w:shd w:val="clear" w:color="auto" w:fill="FFFFFF" w:themeFill="background1"/>
            <w:noWrap/>
            <w:vAlign w:val="bottom"/>
            <w:hideMark/>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r>
      <w:tr w:rsidR="00C13ABC" w:rsidRPr="00846109" w:rsidTr="00AB650E">
        <w:trPr>
          <w:trHeight w:val="292"/>
          <w:jc w:val="center"/>
        </w:trPr>
        <w:tc>
          <w:tcPr>
            <w:tcW w:w="1069" w:type="dxa"/>
            <w:vMerge/>
            <w:shd w:val="clear" w:color="auto" w:fill="FFFFFF" w:themeFill="background1"/>
            <w:noWrap/>
            <w:vAlign w:val="bottom"/>
          </w:tcPr>
          <w:p w:rsidR="00C13ABC" w:rsidRPr="00846109" w:rsidRDefault="00C13ABC" w:rsidP="00AB650E">
            <w:pPr>
              <w:spacing w:after="0" w:line="240" w:lineRule="auto"/>
              <w:jc w:val="center"/>
              <w:rPr>
                <w:rFonts w:ascii="Calibri" w:eastAsia="Times New Roman" w:hAnsi="Calibri" w:cs="Calibri"/>
                <w:color w:val="000000"/>
              </w:rPr>
            </w:pPr>
          </w:p>
        </w:tc>
        <w:tc>
          <w:tcPr>
            <w:tcW w:w="2121" w:type="dxa"/>
            <w:shd w:val="clear" w:color="auto" w:fill="FFFFFF" w:themeFill="background1"/>
            <w:vAlign w:val="bottom"/>
          </w:tcPr>
          <w:p w:rsidR="00C13ABC" w:rsidRPr="00846109" w:rsidRDefault="00C13ABC" w:rsidP="00AB650E">
            <w:pPr>
              <w:spacing w:after="0" w:line="240" w:lineRule="auto"/>
              <w:jc w:val="center"/>
              <w:rPr>
                <w:rFonts w:ascii="Calibri" w:eastAsia="Times New Roman" w:hAnsi="Calibri" w:cs="Calibri"/>
                <w:color w:val="000000"/>
              </w:rPr>
            </w:pPr>
            <w:r w:rsidRPr="00846109">
              <w:rPr>
                <w:rFonts w:ascii="Calibri" w:eastAsia="Times New Roman" w:hAnsi="Calibri" w:cs="Calibri"/>
                <w:color w:val="000000"/>
              </w:rPr>
              <w:t>STDEV.</w:t>
            </w:r>
          </w:p>
        </w:tc>
        <w:tc>
          <w:tcPr>
            <w:tcW w:w="2700" w:type="dxa"/>
            <w:shd w:val="clear" w:color="auto" w:fill="FFFFFF" w:themeFill="background1"/>
            <w:noWrap/>
            <w:vAlign w:val="bottom"/>
            <w:hideMark/>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0.38</w:t>
            </w:r>
          </w:p>
        </w:tc>
        <w:tc>
          <w:tcPr>
            <w:tcW w:w="2740" w:type="dxa"/>
            <w:shd w:val="clear" w:color="auto" w:fill="FFFFFF" w:themeFill="background1"/>
            <w:noWrap/>
            <w:vAlign w:val="bottom"/>
            <w:hideMark/>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0.39</w:t>
            </w:r>
          </w:p>
        </w:tc>
      </w:tr>
      <w:tr w:rsidR="00C13ABC" w:rsidRPr="00846109" w:rsidTr="00AB650E">
        <w:trPr>
          <w:trHeight w:val="292"/>
          <w:jc w:val="center"/>
        </w:trPr>
        <w:tc>
          <w:tcPr>
            <w:tcW w:w="1069" w:type="dxa"/>
            <w:vMerge w:val="restart"/>
            <w:shd w:val="clear" w:color="auto" w:fill="FFFFFF" w:themeFill="background1"/>
            <w:noWrap/>
            <w:vAlign w:val="bottom"/>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2121" w:type="dxa"/>
            <w:shd w:val="clear" w:color="auto" w:fill="FFFFFF" w:themeFill="background1"/>
            <w:vAlign w:val="bottom"/>
          </w:tcPr>
          <w:p w:rsidR="00C13ABC" w:rsidRPr="00C32584"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AVERAGE</w:t>
            </w:r>
          </w:p>
        </w:tc>
        <w:tc>
          <w:tcPr>
            <w:tcW w:w="2700" w:type="dxa"/>
            <w:shd w:val="clear" w:color="auto" w:fill="FFFFFF" w:themeFill="background1"/>
            <w:noWrap/>
            <w:vAlign w:val="bottom"/>
          </w:tcPr>
          <w:p w:rsidR="00C13ABC" w:rsidRPr="00C32584" w:rsidRDefault="00C13ABC" w:rsidP="00AB650E">
            <w:pPr>
              <w:spacing w:after="0" w:line="240" w:lineRule="auto"/>
              <w:jc w:val="center"/>
              <w:rPr>
                <w:rFonts w:ascii="Calibri" w:eastAsia="Times New Roman" w:hAnsi="Calibri" w:cs="Calibri"/>
                <w:color w:val="000000"/>
              </w:rPr>
            </w:pPr>
            <w:r w:rsidRPr="005B7E10">
              <w:rPr>
                <w:rFonts w:ascii="Calibri" w:eastAsia="Times New Roman" w:hAnsi="Calibri" w:cs="Calibri"/>
                <w:color w:val="000000"/>
              </w:rPr>
              <w:t>8.3</w:t>
            </w:r>
          </w:p>
        </w:tc>
        <w:tc>
          <w:tcPr>
            <w:tcW w:w="2740" w:type="dxa"/>
            <w:shd w:val="clear" w:color="auto" w:fill="FFFFFF" w:themeFill="background1"/>
            <w:noWrap/>
            <w:vAlign w:val="bottom"/>
          </w:tcPr>
          <w:p w:rsidR="00C13ABC" w:rsidRPr="00C32584"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r>
      <w:tr w:rsidR="00C13ABC" w:rsidRPr="00846109" w:rsidTr="00AB650E">
        <w:trPr>
          <w:trHeight w:val="292"/>
          <w:jc w:val="center"/>
        </w:trPr>
        <w:tc>
          <w:tcPr>
            <w:tcW w:w="1069" w:type="dxa"/>
            <w:vMerge/>
            <w:shd w:val="clear" w:color="auto" w:fill="FFFFFF" w:themeFill="background1"/>
            <w:noWrap/>
            <w:vAlign w:val="bottom"/>
          </w:tcPr>
          <w:p w:rsidR="00C13ABC" w:rsidRPr="00846109" w:rsidRDefault="00C13ABC" w:rsidP="00AB650E">
            <w:pPr>
              <w:spacing w:after="0" w:line="240" w:lineRule="auto"/>
              <w:jc w:val="center"/>
              <w:rPr>
                <w:rFonts w:ascii="Calibri" w:eastAsia="Times New Roman" w:hAnsi="Calibri" w:cs="Calibri"/>
                <w:color w:val="000000"/>
              </w:rPr>
            </w:pPr>
          </w:p>
        </w:tc>
        <w:tc>
          <w:tcPr>
            <w:tcW w:w="2121" w:type="dxa"/>
            <w:shd w:val="clear" w:color="auto" w:fill="FFFFFF" w:themeFill="background1"/>
            <w:vAlign w:val="bottom"/>
          </w:tcPr>
          <w:p w:rsidR="00C13ABC" w:rsidRPr="00C32584" w:rsidRDefault="00C13ABC" w:rsidP="00AB650E">
            <w:pPr>
              <w:spacing w:after="0" w:line="240" w:lineRule="auto"/>
              <w:jc w:val="center"/>
              <w:rPr>
                <w:rFonts w:ascii="Calibri" w:eastAsia="Times New Roman" w:hAnsi="Calibri" w:cs="Calibri"/>
                <w:color w:val="000000"/>
              </w:rPr>
            </w:pPr>
            <w:r w:rsidRPr="00C32584">
              <w:rPr>
                <w:rFonts w:ascii="Calibri" w:eastAsia="Times New Roman" w:hAnsi="Calibri" w:cs="Calibri"/>
                <w:color w:val="000000"/>
              </w:rPr>
              <w:t>STDEV.</w:t>
            </w:r>
          </w:p>
        </w:tc>
        <w:tc>
          <w:tcPr>
            <w:tcW w:w="2700" w:type="dxa"/>
            <w:shd w:val="clear" w:color="auto" w:fill="FFFFFF" w:themeFill="background1"/>
            <w:noWrap/>
            <w:vAlign w:val="bottom"/>
          </w:tcPr>
          <w:p w:rsidR="00C13ABC" w:rsidRPr="00C32584" w:rsidRDefault="00C13ABC" w:rsidP="00AB650E">
            <w:pPr>
              <w:spacing w:after="0" w:line="240" w:lineRule="auto"/>
              <w:jc w:val="center"/>
              <w:rPr>
                <w:rFonts w:ascii="Calibri" w:eastAsia="Times New Roman" w:hAnsi="Calibri" w:cs="Calibri"/>
                <w:color w:val="000000"/>
              </w:rPr>
            </w:pPr>
            <w:r w:rsidRPr="005B7E10">
              <w:rPr>
                <w:rFonts w:ascii="Calibri" w:eastAsia="Times New Roman" w:hAnsi="Calibri" w:cs="Calibri"/>
                <w:color w:val="000000"/>
              </w:rPr>
              <w:t>0.4</w:t>
            </w:r>
            <w:r>
              <w:rPr>
                <w:rFonts w:ascii="Calibri" w:eastAsia="Times New Roman" w:hAnsi="Calibri" w:cs="Calibri"/>
                <w:color w:val="000000"/>
              </w:rPr>
              <w:t>2</w:t>
            </w:r>
          </w:p>
        </w:tc>
        <w:tc>
          <w:tcPr>
            <w:tcW w:w="2740" w:type="dxa"/>
            <w:shd w:val="clear" w:color="auto" w:fill="FFFFFF" w:themeFill="background1"/>
            <w:noWrap/>
            <w:vAlign w:val="bottom"/>
          </w:tcPr>
          <w:p w:rsidR="00C13ABC" w:rsidRPr="00C32584" w:rsidRDefault="00C13ABC" w:rsidP="00AB650E">
            <w:pPr>
              <w:spacing w:after="0" w:line="240" w:lineRule="auto"/>
              <w:jc w:val="center"/>
              <w:rPr>
                <w:rFonts w:ascii="Calibri" w:eastAsia="Times New Roman" w:hAnsi="Calibri" w:cs="Calibri"/>
                <w:color w:val="000000"/>
              </w:rPr>
            </w:pPr>
            <w:r w:rsidRPr="00C32584">
              <w:rPr>
                <w:rFonts w:ascii="Calibri" w:eastAsia="Times New Roman" w:hAnsi="Calibri" w:cs="Calibri"/>
                <w:color w:val="000000"/>
              </w:rPr>
              <w:t>0.4</w:t>
            </w:r>
            <w:r w:rsidRPr="005B7E10">
              <w:rPr>
                <w:rFonts w:ascii="Calibri" w:eastAsia="Times New Roman" w:hAnsi="Calibri" w:cs="Calibri"/>
                <w:color w:val="000000"/>
              </w:rPr>
              <w:t>4</w:t>
            </w:r>
          </w:p>
        </w:tc>
      </w:tr>
      <w:tr w:rsidR="00C13ABC" w:rsidRPr="00846109" w:rsidTr="00AB650E">
        <w:trPr>
          <w:trHeight w:val="292"/>
          <w:jc w:val="center"/>
        </w:trPr>
        <w:tc>
          <w:tcPr>
            <w:tcW w:w="1069" w:type="dxa"/>
            <w:vMerge w:val="restart"/>
            <w:shd w:val="clear" w:color="auto" w:fill="FFFFFF" w:themeFill="background1"/>
            <w:noWrap/>
            <w:vAlign w:val="bottom"/>
          </w:tcPr>
          <w:p w:rsidR="00C13ABC" w:rsidRPr="00846109"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2121" w:type="dxa"/>
            <w:shd w:val="clear" w:color="auto" w:fill="FFFFFF" w:themeFill="background1"/>
            <w:vAlign w:val="bottom"/>
          </w:tcPr>
          <w:p w:rsidR="00C13ABC" w:rsidRPr="00C32584"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AVERAGE</w:t>
            </w:r>
          </w:p>
        </w:tc>
        <w:tc>
          <w:tcPr>
            <w:tcW w:w="2700" w:type="dxa"/>
            <w:shd w:val="clear" w:color="auto" w:fill="FFFFFF" w:themeFill="background1"/>
            <w:noWrap/>
            <w:vAlign w:val="bottom"/>
          </w:tcPr>
          <w:p w:rsidR="00C13ABC" w:rsidRPr="00C32584"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c>
          <w:tcPr>
            <w:tcW w:w="2740" w:type="dxa"/>
            <w:shd w:val="clear" w:color="auto" w:fill="FFFFFF" w:themeFill="background1"/>
            <w:noWrap/>
            <w:vAlign w:val="bottom"/>
          </w:tcPr>
          <w:p w:rsidR="00C13ABC" w:rsidRPr="00C32584"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r>
      <w:tr w:rsidR="00C13ABC" w:rsidRPr="00846109" w:rsidTr="00AB650E">
        <w:trPr>
          <w:trHeight w:val="292"/>
          <w:jc w:val="center"/>
        </w:trPr>
        <w:tc>
          <w:tcPr>
            <w:tcW w:w="1069" w:type="dxa"/>
            <w:vMerge/>
            <w:shd w:val="clear" w:color="auto" w:fill="FFFFFF" w:themeFill="background1"/>
            <w:noWrap/>
            <w:vAlign w:val="bottom"/>
          </w:tcPr>
          <w:p w:rsidR="00C13ABC" w:rsidRPr="00846109" w:rsidRDefault="00C13ABC" w:rsidP="00AB650E">
            <w:pPr>
              <w:spacing w:after="0" w:line="240" w:lineRule="auto"/>
              <w:jc w:val="center"/>
              <w:rPr>
                <w:rFonts w:ascii="Calibri" w:eastAsia="Times New Roman" w:hAnsi="Calibri" w:cs="Calibri"/>
                <w:color w:val="000000"/>
              </w:rPr>
            </w:pPr>
          </w:p>
        </w:tc>
        <w:tc>
          <w:tcPr>
            <w:tcW w:w="2121" w:type="dxa"/>
            <w:shd w:val="clear" w:color="auto" w:fill="FFFFFF" w:themeFill="background1"/>
            <w:vAlign w:val="bottom"/>
          </w:tcPr>
          <w:p w:rsidR="00C13ABC" w:rsidRPr="00C32584" w:rsidRDefault="00C13ABC" w:rsidP="00AB650E">
            <w:pPr>
              <w:spacing w:after="0" w:line="240" w:lineRule="auto"/>
              <w:jc w:val="center"/>
              <w:rPr>
                <w:rFonts w:ascii="Calibri" w:eastAsia="Times New Roman" w:hAnsi="Calibri" w:cs="Calibri"/>
                <w:color w:val="000000"/>
              </w:rPr>
            </w:pPr>
            <w:r w:rsidRPr="00C32584">
              <w:rPr>
                <w:rFonts w:ascii="Calibri" w:eastAsia="Times New Roman" w:hAnsi="Calibri" w:cs="Calibri"/>
                <w:color w:val="000000"/>
              </w:rPr>
              <w:t>STDEV.</w:t>
            </w:r>
          </w:p>
        </w:tc>
        <w:tc>
          <w:tcPr>
            <w:tcW w:w="2700" w:type="dxa"/>
            <w:shd w:val="clear" w:color="auto" w:fill="FFFFFF" w:themeFill="background1"/>
            <w:noWrap/>
            <w:vAlign w:val="bottom"/>
          </w:tcPr>
          <w:p w:rsidR="00C13ABC" w:rsidRPr="00C32584"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0.55</w:t>
            </w:r>
          </w:p>
        </w:tc>
        <w:tc>
          <w:tcPr>
            <w:tcW w:w="2740" w:type="dxa"/>
            <w:shd w:val="clear" w:color="auto" w:fill="FFFFFF" w:themeFill="background1"/>
            <w:noWrap/>
            <w:vAlign w:val="bottom"/>
          </w:tcPr>
          <w:p w:rsidR="00C13ABC" w:rsidRPr="00C32584" w:rsidRDefault="00C13ABC" w:rsidP="00AB650E">
            <w:pPr>
              <w:spacing w:after="0" w:line="240" w:lineRule="auto"/>
              <w:jc w:val="center"/>
              <w:rPr>
                <w:rFonts w:ascii="Calibri" w:eastAsia="Times New Roman" w:hAnsi="Calibri" w:cs="Calibri"/>
                <w:color w:val="000000"/>
              </w:rPr>
            </w:pPr>
            <w:r>
              <w:rPr>
                <w:rFonts w:ascii="Calibri" w:eastAsia="Times New Roman" w:hAnsi="Calibri" w:cs="Calibri"/>
                <w:color w:val="000000"/>
              </w:rPr>
              <w:t>0.57</w:t>
            </w:r>
          </w:p>
        </w:tc>
      </w:tr>
    </w:tbl>
    <w:p w:rsidR="00163AF1" w:rsidRDefault="00163AF1" w:rsidP="00163AF1">
      <w:pPr>
        <w:pStyle w:val="a5"/>
        <w:ind w:left="0"/>
        <w:jc w:val="both"/>
        <w:rPr>
          <w:rFonts w:asciiTheme="majorHAnsi" w:hAnsiTheme="majorHAnsi" w:cstheme="majorHAnsi"/>
          <w:b/>
          <w:sz w:val="28"/>
          <w:szCs w:val="28"/>
        </w:rPr>
      </w:pPr>
    </w:p>
    <w:p w:rsidR="00E949DD" w:rsidRPr="00D02129" w:rsidRDefault="0029324D" w:rsidP="00F172B5">
      <w:pPr>
        <w:pStyle w:val="a5"/>
        <w:numPr>
          <w:ilvl w:val="0"/>
          <w:numId w:val="1"/>
        </w:numPr>
        <w:ind w:left="0" w:firstLine="0"/>
        <w:jc w:val="both"/>
        <w:rPr>
          <w:rFonts w:asciiTheme="majorHAnsi" w:hAnsiTheme="majorHAnsi" w:cstheme="majorHAnsi"/>
          <w:b/>
          <w:sz w:val="28"/>
          <w:szCs w:val="28"/>
        </w:rPr>
      </w:pPr>
      <w:r w:rsidRPr="00D02129">
        <w:rPr>
          <w:rFonts w:asciiTheme="majorHAnsi" w:hAnsiTheme="majorHAnsi" w:cstheme="majorHAnsi"/>
          <w:b/>
          <w:sz w:val="28"/>
          <w:szCs w:val="28"/>
        </w:rPr>
        <w:t>Method of locating the joint</w:t>
      </w:r>
    </w:p>
    <w:p w:rsidR="00E949DD" w:rsidRPr="000A4D01" w:rsidRDefault="00E949DD" w:rsidP="00F172B5">
      <w:pPr>
        <w:jc w:val="both"/>
        <w:rPr>
          <w:rFonts w:asciiTheme="majorHAnsi" w:hAnsiTheme="majorHAnsi" w:cstheme="majorHAnsi"/>
          <w:sz w:val="24"/>
          <w:szCs w:val="24"/>
        </w:rPr>
      </w:pPr>
      <w:r w:rsidRPr="000A4D01">
        <w:rPr>
          <w:rFonts w:asciiTheme="majorHAnsi" w:hAnsiTheme="majorHAnsi" w:cstheme="majorHAnsi"/>
          <w:sz w:val="24"/>
          <w:szCs w:val="24"/>
        </w:rPr>
        <w:t>We processed the images of the elephant configuration while jamming</w:t>
      </w:r>
      <w:r w:rsidR="004936A9" w:rsidRPr="000A4D01">
        <w:rPr>
          <w:rFonts w:asciiTheme="majorHAnsi" w:hAnsiTheme="majorHAnsi" w:cstheme="majorHAnsi"/>
          <w:sz w:val="24"/>
          <w:szCs w:val="24"/>
        </w:rPr>
        <w:t xml:space="preserve"> food. Taking an figure o</w:t>
      </w:r>
      <w:r w:rsidR="004562EE" w:rsidRPr="000A4D01">
        <w:rPr>
          <w:rFonts w:asciiTheme="majorHAnsi" w:hAnsiTheme="majorHAnsi" w:cstheme="majorHAnsi"/>
          <w:sz w:val="24"/>
          <w:szCs w:val="24"/>
        </w:rPr>
        <w:t>f grabbing bran dust as an example</w:t>
      </w:r>
    </w:p>
    <w:p w:rsidR="0029324D" w:rsidRPr="000A4D01" w:rsidRDefault="0029324D" w:rsidP="00F172B5">
      <w:pPr>
        <w:autoSpaceDE w:val="0"/>
        <w:autoSpaceDN w:val="0"/>
        <w:adjustRightInd w:val="0"/>
        <w:spacing w:after="0" w:line="390" w:lineRule="exact"/>
        <w:jc w:val="both"/>
        <w:rPr>
          <w:rFonts w:asciiTheme="majorHAnsi" w:hAnsiTheme="majorHAnsi" w:cstheme="majorHAnsi"/>
          <w:sz w:val="24"/>
          <w:szCs w:val="24"/>
        </w:rPr>
      </w:pPr>
      <w:r w:rsidRPr="000A4D01">
        <w:rPr>
          <w:rFonts w:asciiTheme="majorHAnsi" w:hAnsiTheme="majorHAnsi" w:cstheme="majorHAnsi"/>
          <w:b/>
          <w:sz w:val="24"/>
          <w:szCs w:val="24"/>
        </w:rPr>
        <w:t>Step 1</w:t>
      </w:r>
      <w:r w:rsidRPr="000A4D01">
        <w:rPr>
          <w:rFonts w:asciiTheme="majorHAnsi" w:hAnsiTheme="majorHAnsi" w:cstheme="majorHAnsi"/>
          <w:b/>
          <w:sz w:val="24"/>
          <w:szCs w:val="24"/>
        </w:rPr>
        <w:t>：</w:t>
      </w:r>
      <w:r w:rsidRPr="000A4D01">
        <w:rPr>
          <w:rFonts w:asciiTheme="majorHAnsi" w:hAnsiTheme="majorHAnsi" w:cstheme="majorHAnsi"/>
          <w:sz w:val="24"/>
          <w:szCs w:val="24"/>
        </w:rPr>
        <w:t xml:space="preserve">As a preliminary, we </w:t>
      </w:r>
      <w:proofErr w:type="spellStart"/>
      <w:r w:rsidRPr="000A4D01">
        <w:rPr>
          <w:rFonts w:asciiTheme="majorHAnsi" w:hAnsiTheme="majorHAnsi" w:cstheme="majorHAnsi"/>
          <w:sz w:val="24"/>
          <w:szCs w:val="24"/>
        </w:rPr>
        <w:t>binarize</w:t>
      </w:r>
      <w:proofErr w:type="spellEnd"/>
      <w:r w:rsidRPr="000A4D01">
        <w:rPr>
          <w:rFonts w:asciiTheme="majorHAnsi" w:hAnsiTheme="majorHAnsi" w:cstheme="majorHAnsi"/>
          <w:sz w:val="24"/>
          <w:szCs w:val="24"/>
        </w:rPr>
        <w:t xml:space="preserve"> the figure using </w:t>
      </w:r>
      <w:proofErr w:type="spellStart"/>
      <w:r w:rsidRPr="000A4D01">
        <w:rPr>
          <w:rFonts w:asciiTheme="majorHAnsi" w:hAnsiTheme="majorHAnsi" w:cstheme="majorHAnsi"/>
          <w:sz w:val="24"/>
          <w:szCs w:val="24"/>
        </w:rPr>
        <w:t>Matlab</w:t>
      </w:r>
      <w:proofErr w:type="spellEnd"/>
      <w:r w:rsidRPr="000A4D01">
        <w:rPr>
          <w:rFonts w:asciiTheme="majorHAnsi" w:hAnsiTheme="majorHAnsi" w:cstheme="majorHAnsi"/>
          <w:sz w:val="24"/>
          <w:szCs w:val="24"/>
        </w:rPr>
        <w:t xml:space="preserve"> (R2016a, </w:t>
      </w:r>
      <w:proofErr w:type="spellStart"/>
      <w:r w:rsidRPr="000A4D01">
        <w:rPr>
          <w:rFonts w:asciiTheme="majorHAnsi" w:hAnsiTheme="majorHAnsi" w:cstheme="majorHAnsi"/>
          <w:sz w:val="24"/>
          <w:szCs w:val="24"/>
        </w:rPr>
        <w:t>MathWorks</w:t>
      </w:r>
      <w:proofErr w:type="spellEnd"/>
      <w:r w:rsidRPr="000A4D01">
        <w:rPr>
          <w:rFonts w:asciiTheme="majorHAnsi" w:hAnsiTheme="majorHAnsi" w:cstheme="majorHAnsi"/>
          <w:sz w:val="24"/>
          <w:szCs w:val="24"/>
        </w:rPr>
        <w:t>, USA). Then</w:t>
      </w:r>
    </w:p>
    <w:p w:rsidR="0029324D" w:rsidRPr="000A4D01" w:rsidRDefault="0029324D" w:rsidP="00F172B5">
      <w:pPr>
        <w:jc w:val="both"/>
        <w:rPr>
          <w:rFonts w:asciiTheme="majorHAnsi" w:hAnsiTheme="majorHAnsi" w:cstheme="majorHAnsi"/>
          <w:sz w:val="24"/>
          <w:szCs w:val="24"/>
        </w:rPr>
      </w:pPr>
      <w:proofErr w:type="gramStart"/>
      <w:r w:rsidRPr="000A4D01">
        <w:rPr>
          <w:rFonts w:asciiTheme="majorHAnsi" w:hAnsiTheme="majorHAnsi" w:cstheme="majorHAnsi"/>
          <w:sz w:val="24"/>
          <w:szCs w:val="24"/>
        </w:rPr>
        <w:t>we</w:t>
      </w:r>
      <w:proofErr w:type="gramEnd"/>
      <w:r w:rsidRPr="000A4D01">
        <w:rPr>
          <w:rFonts w:asciiTheme="majorHAnsi" w:hAnsiTheme="majorHAnsi" w:cstheme="majorHAnsi"/>
          <w:sz w:val="24"/>
          <w:szCs w:val="24"/>
        </w:rPr>
        <w:t xml:space="preserve"> select a point on the bottom contour of the trunk that separates the trunk to the upper and lower parts (</w:t>
      </w:r>
      <w:r w:rsidR="000238DE" w:rsidRPr="000A4D01">
        <w:rPr>
          <w:rFonts w:asciiTheme="majorHAnsi" w:hAnsiTheme="majorHAnsi" w:cstheme="majorHAnsi"/>
          <w:sz w:val="24"/>
          <w:szCs w:val="24"/>
        </w:rPr>
        <w:fldChar w:fldCharType="begin"/>
      </w:r>
      <w:r w:rsidR="000238DE" w:rsidRPr="000A4D01">
        <w:rPr>
          <w:rFonts w:asciiTheme="majorHAnsi" w:hAnsiTheme="majorHAnsi" w:cstheme="majorHAnsi"/>
          <w:sz w:val="24"/>
          <w:szCs w:val="24"/>
        </w:rPr>
        <w:instrText xml:space="preserve"> REF _Ref509173020 \h </w:instrText>
      </w:r>
      <w:r w:rsidR="004936A9" w:rsidRPr="000A4D01">
        <w:rPr>
          <w:rFonts w:asciiTheme="majorHAnsi" w:hAnsiTheme="majorHAnsi" w:cstheme="majorHAnsi"/>
          <w:sz w:val="24"/>
          <w:szCs w:val="24"/>
        </w:rPr>
        <w:instrText xml:space="preserve"> \* MERGEFORMAT </w:instrText>
      </w:r>
      <w:r w:rsidR="000238DE" w:rsidRPr="000A4D01">
        <w:rPr>
          <w:rFonts w:asciiTheme="majorHAnsi" w:hAnsiTheme="majorHAnsi" w:cstheme="majorHAnsi"/>
          <w:sz w:val="24"/>
          <w:szCs w:val="24"/>
        </w:rPr>
      </w:r>
      <w:r w:rsidR="000238DE" w:rsidRPr="000A4D01">
        <w:rPr>
          <w:rFonts w:asciiTheme="majorHAnsi" w:hAnsiTheme="majorHAnsi" w:cstheme="majorHAnsi"/>
          <w:sz w:val="24"/>
          <w:szCs w:val="24"/>
        </w:rPr>
        <w:fldChar w:fldCharType="separate"/>
      </w:r>
      <w:r w:rsidR="000A4D01" w:rsidRPr="000A4D01">
        <w:rPr>
          <w:rFonts w:asciiTheme="majorHAnsi" w:hAnsiTheme="majorHAnsi" w:cstheme="majorHAnsi"/>
          <w:b/>
          <w:sz w:val="24"/>
          <w:szCs w:val="24"/>
        </w:rPr>
        <w:t>Figure S 2</w:t>
      </w:r>
      <w:r w:rsidR="000238DE" w:rsidRPr="000A4D01">
        <w:rPr>
          <w:rFonts w:asciiTheme="majorHAnsi" w:hAnsiTheme="majorHAnsi" w:cstheme="majorHAnsi"/>
          <w:sz w:val="24"/>
          <w:szCs w:val="24"/>
        </w:rPr>
        <w:fldChar w:fldCharType="end"/>
      </w:r>
      <w:r w:rsidRPr="000A4D01">
        <w:rPr>
          <w:rFonts w:asciiTheme="majorHAnsi" w:hAnsiTheme="majorHAnsi" w:cstheme="majorHAnsi"/>
          <w:sz w:val="24"/>
          <w:szCs w:val="24"/>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9324D" w:rsidRPr="000A4D01" w:rsidTr="00FD08C8">
        <w:tc>
          <w:tcPr>
            <w:tcW w:w="8640" w:type="dxa"/>
          </w:tcPr>
          <w:p w:rsidR="0029324D" w:rsidRPr="000A4D01" w:rsidRDefault="0029324D" w:rsidP="002359EA">
            <w:pPr>
              <w:keepNext/>
              <w:jc w:val="center"/>
              <w:rPr>
                <w:rFonts w:asciiTheme="majorHAnsi" w:hAnsiTheme="majorHAnsi" w:cstheme="majorHAnsi"/>
                <w:sz w:val="24"/>
                <w:szCs w:val="24"/>
              </w:rPr>
            </w:pPr>
            <w:r w:rsidRPr="000A4D01">
              <w:rPr>
                <w:rFonts w:asciiTheme="majorHAnsi" w:hAnsiTheme="majorHAnsi" w:cstheme="majorHAnsi"/>
                <w:noProof/>
                <w:sz w:val="24"/>
                <w:szCs w:val="24"/>
              </w:rPr>
              <w:drawing>
                <wp:inline distT="0" distB="0" distL="0" distR="0" wp14:anchorId="0FFEDCDF" wp14:editId="3F6C20D1">
                  <wp:extent cx="3600000" cy="2043073"/>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94"/>
                          <a:stretch/>
                        </pic:blipFill>
                        <pic:spPr bwMode="auto">
                          <a:xfrm>
                            <a:off x="0" y="0"/>
                            <a:ext cx="3600000" cy="2043073"/>
                          </a:xfrm>
                          <a:prstGeom prst="rect">
                            <a:avLst/>
                          </a:prstGeom>
                          <a:ln>
                            <a:noFill/>
                          </a:ln>
                          <a:extLst>
                            <a:ext uri="{53640926-AAD7-44D8-BBD7-CCE9431645EC}">
                              <a14:shadowObscured xmlns:a14="http://schemas.microsoft.com/office/drawing/2010/main"/>
                            </a:ext>
                          </a:extLst>
                        </pic:spPr>
                      </pic:pic>
                    </a:graphicData>
                  </a:graphic>
                </wp:inline>
              </w:drawing>
            </w:r>
          </w:p>
        </w:tc>
      </w:tr>
      <w:tr w:rsidR="0029324D" w:rsidRPr="000A4D01" w:rsidTr="00FD08C8">
        <w:tc>
          <w:tcPr>
            <w:tcW w:w="8640" w:type="dxa"/>
          </w:tcPr>
          <w:p w:rsidR="0029324D" w:rsidRPr="000A4D01" w:rsidRDefault="00FC0435" w:rsidP="008851B8">
            <w:pPr>
              <w:pStyle w:val="a5"/>
              <w:ind w:left="0"/>
              <w:jc w:val="center"/>
              <w:rPr>
                <w:rFonts w:asciiTheme="majorHAnsi" w:hAnsiTheme="majorHAnsi" w:cstheme="majorHAnsi"/>
                <w:sz w:val="24"/>
                <w:szCs w:val="24"/>
              </w:rPr>
            </w:pPr>
            <w:bookmarkStart w:id="1" w:name="_Ref509173020"/>
            <w:r w:rsidRPr="000A4D01">
              <w:rPr>
                <w:rFonts w:asciiTheme="majorHAnsi" w:hAnsiTheme="majorHAnsi" w:cstheme="majorHAnsi"/>
                <w:b/>
                <w:sz w:val="24"/>
                <w:szCs w:val="24"/>
              </w:rPr>
              <w:t xml:space="preserve">Figure S </w:t>
            </w:r>
            <w:r w:rsidRPr="000A4D01">
              <w:rPr>
                <w:rFonts w:asciiTheme="majorHAnsi" w:hAnsiTheme="majorHAnsi" w:cstheme="majorHAnsi"/>
                <w:b/>
                <w:sz w:val="24"/>
                <w:szCs w:val="24"/>
              </w:rPr>
              <w:fldChar w:fldCharType="begin"/>
            </w:r>
            <w:r w:rsidRPr="000A4D01">
              <w:rPr>
                <w:rFonts w:asciiTheme="majorHAnsi" w:hAnsiTheme="majorHAnsi" w:cstheme="majorHAnsi"/>
                <w:b/>
                <w:sz w:val="24"/>
                <w:szCs w:val="24"/>
              </w:rPr>
              <w:instrText xml:space="preserve"> SEQ Figure_S \* ARABIC </w:instrText>
            </w:r>
            <w:r w:rsidRPr="000A4D01">
              <w:rPr>
                <w:rFonts w:asciiTheme="majorHAnsi" w:hAnsiTheme="majorHAnsi" w:cstheme="majorHAnsi"/>
                <w:b/>
                <w:sz w:val="24"/>
                <w:szCs w:val="24"/>
              </w:rPr>
              <w:fldChar w:fldCharType="separate"/>
            </w:r>
            <w:r w:rsidR="000A4D01" w:rsidRPr="000A4D01">
              <w:rPr>
                <w:rFonts w:asciiTheme="majorHAnsi" w:hAnsiTheme="majorHAnsi" w:cstheme="majorHAnsi"/>
                <w:b/>
                <w:noProof/>
                <w:sz w:val="24"/>
                <w:szCs w:val="24"/>
              </w:rPr>
              <w:t>2</w:t>
            </w:r>
            <w:r w:rsidRPr="000A4D01">
              <w:rPr>
                <w:rFonts w:asciiTheme="majorHAnsi" w:hAnsiTheme="majorHAnsi" w:cstheme="majorHAnsi"/>
                <w:b/>
                <w:sz w:val="24"/>
                <w:szCs w:val="24"/>
              </w:rPr>
              <w:fldChar w:fldCharType="end"/>
            </w:r>
            <w:bookmarkEnd w:id="1"/>
            <w:r w:rsidR="00FD08C8" w:rsidRPr="000A4D01">
              <w:rPr>
                <w:rFonts w:asciiTheme="majorHAnsi" w:hAnsiTheme="majorHAnsi" w:cstheme="majorHAnsi"/>
                <w:b/>
                <w:sz w:val="24"/>
                <w:szCs w:val="24"/>
              </w:rPr>
              <w:t xml:space="preserve">. </w:t>
            </w:r>
            <w:proofErr w:type="spellStart"/>
            <w:r w:rsidR="00FD08C8" w:rsidRPr="000A4D01">
              <w:rPr>
                <w:rFonts w:asciiTheme="majorHAnsi" w:hAnsiTheme="majorHAnsi" w:cstheme="majorHAnsi"/>
                <w:b/>
                <w:sz w:val="24"/>
                <w:szCs w:val="24"/>
              </w:rPr>
              <w:t>Binarization</w:t>
            </w:r>
            <w:proofErr w:type="spellEnd"/>
            <w:r w:rsidR="00FD08C8" w:rsidRPr="000A4D01">
              <w:rPr>
                <w:rFonts w:asciiTheme="majorHAnsi" w:hAnsiTheme="majorHAnsi" w:cstheme="majorHAnsi"/>
                <w:b/>
                <w:sz w:val="24"/>
                <w:szCs w:val="24"/>
              </w:rPr>
              <w:t xml:space="preserve"> of the image and selection of the initial point</w:t>
            </w:r>
          </w:p>
        </w:tc>
      </w:tr>
    </w:tbl>
    <w:p w:rsidR="0029324D" w:rsidRPr="000A4D01" w:rsidRDefault="00FD08C8" w:rsidP="00F172B5">
      <w:pPr>
        <w:jc w:val="both"/>
        <w:rPr>
          <w:rFonts w:asciiTheme="majorHAnsi" w:hAnsiTheme="majorHAnsi" w:cstheme="majorHAnsi"/>
          <w:sz w:val="24"/>
          <w:szCs w:val="24"/>
        </w:rPr>
      </w:pPr>
      <w:r w:rsidRPr="000A4D01">
        <w:rPr>
          <w:rFonts w:asciiTheme="majorHAnsi" w:hAnsiTheme="majorHAnsi" w:cstheme="majorHAnsi"/>
          <w:b/>
          <w:sz w:val="24"/>
          <w:szCs w:val="24"/>
        </w:rPr>
        <w:t>Step 2</w:t>
      </w:r>
      <w:r w:rsidRPr="000A4D01">
        <w:rPr>
          <w:rFonts w:asciiTheme="majorHAnsi" w:hAnsiTheme="majorHAnsi" w:cstheme="majorHAnsi"/>
          <w:b/>
          <w:sz w:val="24"/>
          <w:szCs w:val="24"/>
        </w:rPr>
        <w:t>：</w:t>
      </w:r>
      <w:r w:rsidR="000A6E05" w:rsidRPr="000A4D01">
        <w:rPr>
          <w:rFonts w:asciiTheme="majorHAnsi" w:hAnsiTheme="majorHAnsi" w:cstheme="majorHAnsi"/>
          <w:sz w:val="24"/>
          <w:szCs w:val="24"/>
        </w:rPr>
        <w:t>We e</w:t>
      </w:r>
      <w:r w:rsidRPr="000A4D01">
        <w:rPr>
          <w:rFonts w:asciiTheme="majorHAnsi" w:hAnsiTheme="majorHAnsi" w:cstheme="majorHAnsi"/>
          <w:sz w:val="24"/>
          <w:szCs w:val="24"/>
        </w:rPr>
        <w:t>xtract the points</w:t>
      </w:r>
      <w:r w:rsidR="003A5B11" w:rsidRPr="000A4D01">
        <w:rPr>
          <w:rFonts w:asciiTheme="majorHAnsi" w:hAnsiTheme="majorHAnsi" w:cstheme="majorHAnsi"/>
          <w:sz w:val="24"/>
          <w:szCs w:val="24"/>
        </w:rPr>
        <w:t xml:space="preserve"> on the 1/2</w:t>
      </w:r>
      <w:r w:rsidRPr="000A4D01">
        <w:rPr>
          <w:rFonts w:asciiTheme="majorHAnsi" w:hAnsiTheme="majorHAnsi" w:cstheme="majorHAnsi"/>
          <w:sz w:val="24"/>
          <w:szCs w:val="24"/>
        </w:rPr>
        <w:t xml:space="preserve"> from the proximal part and distal end</w:t>
      </w:r>
      <w:r w:rsidR="00FC0435" w:rsidRPr="000A4D01">
        <w:rPr>
          <w:rFonts w:asciiTheme="majorHAnsi" w:hAnsiTheme="majorHAnsi" w:cstheme="majorHAnsi"/>
          <w:sz w:val="24"/>
          <w:szCs w:val="24"/>
        </w:rPr>
        <w:t xml:space="preserve"> (</w:t>
      </w:r>
      <w:r w:rsidR="00FC0435" w:rsidRPr="000A4D01">
        <w:rPr>
          <w:rFonts w:asciiTheme="majorHAnsi" w:hAnsiTheme="majorHAnsi" w:cstheme="majorHAnsi"/>
          <w:sz w:val="24"/>
          <w:szCs w:val="24"/>
        </w:rPr>
        <w:fldChar w:fldCharType="begin"/>
      </w:r>
      <w:r w:rsidR="00FC0435" w:rsidRPr="000A4D01">
        <w:rPr>
          <w:rFonts w:asciiTheme="majorHAnsi" w:hAnsiTheme="majorHAnsi" w:cstheme="majorHAnsi"/>
          <w:sz w:val="24"/>
          <w:szCs w:val="24"/>
        </w:rPr>
        <w:instrText xml:space="preserve"> REF _Ref509173008 \h </w:instrText>
      </w:r>
      <w:r w:rsidR="004936A9" w:rsidRPr="000A4D01">
        <w:rPr>
          <w:rFonts w:asciiTheme="majorHAnsi" w:hAnsiTheme="majorHAnsi" w:cstheme="majorHAnsi"/>
          <w:sz w:val="24"/>
          <w:szCs w:val="24"/>
        </w:rPr>
        <w:instrText xml:space="preserve"> \* MERGEFORMAT </w:instrText>
      </w:r>
      <w:r w:rsidR="00FC0435" w:rsidRPr="000A4D01">
        <w:rPr>
          <w:rFonts w:asciiTheme="majorHAnsi" w:hAnsiTheme="majorHAnsi" w:cstheme="majorHAnsi"/>
          <w:sz w:val="24"/>
          <w:szCs w:val="24"/>
        </w:rPr>
      </w:r>
      <w:r w:rsidR="00FC0435" w:rsidRPr="000A4D01">
        <w:rPr>
          <w:rFonts w:asciiTheme="majorHAnsi" w:hAnsiTheme="majorHAnsi" w:cstheme="majorHAnsi"/>
          <w:sz w:val="24"/>
          <w:szCs w:val="24"/>
        </w:rPr>
        <w:fldChar w:fldCharType="separate"/>
      </w:r>
      <w:r w:rsidR="000A4D01" w:rsidRPr="000A4D01">
        <w:rPr>
          <w:rFonts w:asciiTheme="majorHAnsi" w:hAnsiTheme="majorHAnsi" w:cstheme="majorHAnsi"/>
          <w:b/>
          <w:sz w:val="24"/>
          <w:szCs w:val="24"/>
        </w:rPr>
        <w:t>Figure S 3</w:t>
      </w:r>
      <w:r w:rsidR="00FC0435" w:rsidRPr="000A4D01">
        <w:rPr>
          <w:rFonts w:asciiTheme="majorHAnsi" w:hAnsiTheme="majorHAnsi" w:cstheme="majorHAnsi"/>
          <w:sz w:val="24"/>
          <w:szCs w:val="24"/>
        </w:rPr>
        <w:fldChar w:fldCharType="end"/>
      </w:r>
      <w:r w:rsidR="00FC0435" w:rsidRPr="000A4D01">
        <w:rPr>
          <w:rFonts w:asciiTheme="majorHAnsi" w:hAnsiTheme="majorHAnsi" w:cstheme="majorHAnsi"/>
          <w:sz w:val="24"/>
          <w:szCs w:val="24"/>
        </w:rPr>
        <w:t>)</w:t>
      </w:r>
      <w:r w:rsidRPr="000A4D01">
        <w:rPr>
          <w:rFonts w:asciiTheme="majorHAnsi" w:hAnsiTheme="majorHAnsi" w:cstheme="majorHAnsi"/>
          <w:sz w:val="24"/>
          <w:szCs w:val="24"/>
        </w:rPr>
        <w:t>.</w:t>
      </w:r>
    </w:p>
    <w:tbl>
      <w:tblPr>
        <w:tblStyle w:val="a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tblGrid>
      <w:tr w:rsidR="00FD08C8" w:rsidRPr="000A4D01" w:rsidTr="000D34BD">
        <w:tc>
          <w:tcPr>
            <w:tcW w:w="8635" w:type="dxa"/>
          </w:tcPr>
          <w:p w:rsidR="00FD08C8" w:rsidRPr="000A4D01" w:rsidRDefault="000D34BD" w:rsidP="002359EA">
            <w:pPr>
              <w:pStyle w:val="a5"/>
              <w:keepNext/>
              <w:ind w:left="0"/>
              <w:jc w:val="center"/>
              <w:rPr>
                <w:rFonts w:asciiTheme="majorHAnsi" w:hAnsiTheme="majorHAnsi" w:cstheme="majorHAnsi"/>
                <w:sz w:val="24"/>
                <w:szCs w:val="24"/>
              </w:rPr>
            </w:pPr>
            <w:r w:rsidRPr="000A4D01">
              <w:rPr>
                <w:rFonts w:asciiTheme="majorHAnsi" w:hAnsiTheme="majorHAnsi" w:cstheme="majorHAnsi"/>
                <w:noProof/>
                <w:sz w:val="24"/>
                <w:szCs w:val="24"/>
              </w:rPr>
              <w:drawing>
                <wp:inline distT="0" distB="0" distL="0" distR="0" wp14:anchorId="43D94DAB" wp14:editId="7C3B788F">
                  <wp:extent cx="3600000" cy="204375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043750"/>
                          </a:xfrm>
                          <a:prstGeom prst="rect">
                            <a:avLst/>
                          </a:prstGeom>
                        </pic:spPr>
                      </pic:pic>
                    </a:graphicData>
                  </a:graphic>
                </wp:inline>
              </w:drawing>
            </w:r>
          </w:p>
        </w:tc>
      </w:tr>
      <w:tr w:rsidR="00FD08C8" w:rsidRPr="000A4D01" w:rsidTr="00E949DD">
        <w:tc>
          <w:tcPr>
            <w:tcW w:w="8635" w:type="dxa"/>
          </w:tcPr>
          <w:p w:rsidR="00FD08C8" w:rsidRPr="000A4D01" w:rsidRDefault="00FC0435" w:rsidP="008851B8">
            <w:pPr>
              <w:pStyle w:val="a5"/>
              <w:ind w:left="0"/>
              <w:jc w:val="center"/>
              <w:rPr>
                <w:rFonts w:asciiTheme="majorHAnsi" w:hAnsiTheme="majorHAnsi" w:cstheme="majorHAnsi"/>
                <w:sz w:val="24"/>
                <w:szCs w:val="24"/>
              </w:rPr>
            </w:pPr>
            <w:bookmarkStart w:id="2" w:name="_Ref509173008"/>
            <w:r w:rsidRPr="000A4D01">
              <w:rPr>
                <w:rFonts w:asciiTheme="majorHAnsi" w:hAnsiTheme="majorHAnsi" w:cstheme="majorHAnsi"/>
                <w:b/>
                <w:sz w:val="24"/>
                <w:szCs w:val="24"/>
              </w:rPr>
              <w:t xml:space="preserve">Figure S </w:t>
            </w:r>
            <w:r w:rsidRPr="000A4D01">
              <w:rPr>
                <w:rFonts w:asciiTheme="majorHAnsi" w:hAnsiTheme="majorHAnsi" w:cstheme="majorHAnsi"/>
                <w:b/>
                <w:sz w:val="24"/>
                <w:szCs w:val="24"/>
              </w:rPr>
              <w:fldChar w:fldCharType="begin"/>
            </w:r>
            <w:r w:rsidRPr="000A4D01">
              <w:rPr>
                <w:rFonts w:asciiTheme="majorHAnsi" w:hAnsiTheme="majorHAnsi" w:cstheme="majorHAnsi"/>
                <w:b/>
                <w:sz w:val="24"/>
                <w:szCs w:val="24"/>
              </w:rPr>
              <w:instrText xml:space="preserve"> SEQ Figure_S \* ARABIC </w:instrText>
            </w:r>
            <w:r w:rsidRPr="000A4D01">
              <w:rPr>
                <w:rFonts w:asciiTheme="majorHAnsi" w:hAnsiTheme="majorHAnsi" w:cstheme="majorHAnsi"/>
                <w:b/>
                <w:sz w:val="24"/>
                <w:szCs w:val="24"/>
              </w:rPr>
              <w:fldChar w:fldCharType="separate"/>
            </w:r>
            <w:r w:rsidR="000A4D01" w:rsidRPr="000A4D01">
              <w:rPr>
                <w:rFonts w:asciiTheme="majorHAnsi" w:hAnsiTheme="majorHAnsi" w:cstheme="majorHAnsi"/>
                <w:b/>
                <w:noProof/>
                <w:sz w:val="24"/>
                <w:szCs w:val="24"/>
              </w:rPr>
              <w:t>3</w:t>
            </w:r>
            <w:r w:rsidRPr="000A4D01">
              <w:rPr>
                <w:rFonts w:asciiTheme="majorHAnsi" w:hAnsiTheme="majorHAnsi" w:cstheme="majorHAnsi"/>
                <w:b/>
                <w:sz w:val="24"/>
                <w:szCs w:val="24"/>
              </w:rPr>
              <w:fldChar w:fldCharType="end"/>
            </w:r>
            <w:bookmarkEnd w:id="2"/>
            <w:r w:rsidRPr="000A4D01">
              <w:rPr>
                <w:rFonts w:asciiTheme="majorHAnsi" w:hAnsiTheme="majorHAnsi" w:cstheme="majorHAnsi"/>
                <w:b/>
                <w:sz w:val="24"/>
                <w:szCs w:val="24"/>
              </w:rPr>
              <w:t xml:space="preserve">. </w:t>
            </w:r>
            <w:r w:rsidR="003A5B11" w:rsidRPr="000A4D01">
              <w:rPr>
                <w:rFonts w:asciiTheme="majorHAnsi" w:hAnsiTheme="majorHAnsi" w:cstheme="majorHAnsi"/>
                <w:b/>
                <w:sz w:val="24"/>
                <w:szCs w:val="24"/>
              </w:rPr>
              <w:t>Points extraction</w:t>
            </w:r>
          </w:p>
        </w:tc>
      </w:tr>
    </w:tbl>
    <w:p w:rsidR="003A5B11" w:rsidRPr="000A4D01" w:rsidRDefault="003A5B11" w:rsidP="00F172B5">
      <w:pPr>
        <w:jc w:val="both"/>
        <w:rPr>
          <w:rFonts w:asciiTheme="majorHAnsi" w:hAnsiTheme="majorHAnsi" w:cstheme="majorHAnsi"/>
          <w:sz w:val="24"/>
          <w:szCs w:val="24"/>
        </w:rPr>
      </w:pPr>
    </w:p>
    <w:p w:rsidR="003A5B11" w:rsidRPr="000A4D01" w:rsidRDefault="003A5B11" w:rsidP="00F172B5">
      <w:pPr>
        <w:jc w:val="both"/>
        <w:rPr>
          <w:rFonts w:asciiTheme="majorHAnsi" w:hAnsiTheme="majorHAnsi" w:cstheme="majorHAnsi"/>
          <w:sz w:val="24"/>
          <w:szCs w:val="24"/>
        </w:rPr>
      </w:pPr>
      <w:r w:rsidRPr="000A4D01">
        <w:rPr>
          <w:rFonts w:asciiTheme="majorHAnsi" w:hAnsiTheme="majorHAnsi" w:cstheme="majorHAnsi"/>
          <w:b/>
          <w:sz w:val="24"/>
          <w:szCs w:val="24"/>
        </w:rPr>
        <w:lastRenderedPageBreak/>
        <w:t>Step 3</w:t>
      </w:r>
      <w:r w:rsidRPr="000A4D01">
        <w:rPr>
          <w:rFonts w:asciiTheme="majorHAnsi" w:hAnsiTheme="majorHAnsi" w:cstheme="majorHAnsi"/>
          <w:b/>
          <w:sz w:val="24"/>
          <w:szCs w:val="24"/>
        </w:rPr>
        <w:t>：</w:t>
      </w:r>
      <w:r w:rsidR="000A6E05" w:rsidRPr="000A4D01">
        <w:rPr>
          <w:rFonts w:asciiTheme="majorHAnsi" w:hAnsiTheme="majorHAnsi" w:cstheme="majorHAnsi"/>
          <w:sz w:val="24"/>
          <w:szCs w:val="24"/>
        </w:rPr>
        <w:t>We made l</w:t>
      </w:r>
      <w:r w:rsidRPr="000A4D01">
        <w:rPr>
          <w:rFonts w:asciiTheme="majorHAnsi" w:hAnsiTheme="majorHAnsi" w:cstheme="majorHAnsi"/>
          <w:sz w:val="24"/>
          <w:szCs w:val="24"/>
        </w:rPr>
        <w:t xml:space="preserve">inear fitting of </w:t>
      </w:r>
      <w:r w:rsidR="00FC0435" w:rsidRPr="000A4D01">
        <w:rPr>
          <w:rFonts w:asciiTheme="majorHAnsi" w:hAnsiTheme="majorHAnsi" w:cstheme="majorHAnsi"/>
          <w:sz w:val="24"/>
          <w:szCs w:val="24"/>
        </w:rPr>
        <w:t xml:space="preserve">the upper and lower ½ points. </w:t>
      </w:r>
      <w:r w:rsidR="000238DE" w:rsidRPr="000A4D01">
        <w:rPr>
          <w:rFonts w:asciiTheme="majorHAnsi" w:hAnsiTheme="majorHAnsi" w:cstheme="majorHAnsi"/>
          <w:sz w:val="24"/>
          <w:szCs w:val="24"/>
        </w:rPr>
        <w:t xml:space="preserve"> </w:t>
      </w:r>
      <w:r w:rsidR="000238DE" w:rsidRPr="000A4D01">
        <w:rPr>
          <w:rFonts w:asciiTheme="majorHAnsi" w:hAnsiTheme="majorHAnsi" w:cstheme="majorHAnsi"/>
          <w:sz w:val="24"/>
          <w:szCs w:val="24"/>
        </w:rPr>
        <w:fldChar w:fldCharType="begin"/>
      </w:r>
      <w:r w:rsidR="000238DE" w:rsidRPr="000A4D01">
        <w:rPr>
          <w:rFonts w:asciiTheme="majorHAnsi" w:hAnsiTheme="majorHAnsi" w:cstheme="majorHAnsi"/>
          <w:sz w:val="24"/>
          <w:szCs w:val="24"/>
        </w:rPr>
        <w:instrText xml:space="preserve"> REF _Ref509173663 \h  \* MERGEFORMAT </w:instrText>
      </w:r>
      <w:r w:rsidR="000238DE" w:rsidRPr="000A4D01">
        <w:rPr>
          <w:rFonts w:asciiTheme="majorHAnsi" w:hAnsiTheme="majorHAnsi" w:cstheme="majorHAnsi"/>
          <w:sz w:val="24"/>
          <w:szCs w:val="24"/>
        </w:rPr>
      </w:r>
      <w:r w:rsidR="000238DE" w:rsidRPr="000A4D01">
        <w:rPr>
          <w:rFonts w:asciiTheme="majorHAnsi" w:hAnsiTheme="majorHAnsi" w:cstheme="majorHAnsi"/>
          <w:sz w:val="24"/>
          <w:szCs w:val="24"/>
        </w:rPr>
        <w:fldChar w:fldCharType="separate"/>
      </w:r>
      <w:r w:rsidR="000A4D01" w:rsidRPr="000A4D01">
        <w:rPr>
          <w:rFonts w:asciiTheme="majorHAnsi" w:hAnsiTheme="majorHAnsi" w:cstheme="majorHAnsi"/>
          <w:sz w:val="24"/>
          <w:szCs w:val="24"/>
        </w:rPr>
        <w:t xml:space="preserve">Figure S </w:t>
      </w:r>
      <w:r w:rsidR="000A4D01" w:rsidRPr="000A4D01">
        <w:rPr>
          <w:rFonts w:asciiTheme="majorHAnsi" w:hAnsiTheme="majorHAnsi" w:cstheme="majorHAnsi"/>
          <w:noProof/>
          <w:sz w:val="24"/>
          <w:szCs w:val="24"/>
        </w:rPr>
        <w:t>4</w:t>
      </w:r>
      <w:r w:rsidR="000238DE" w:rsidRPr="000A4D01">
        <w:rPr>
          <w:rFonts w:asciiTheme="majorHAnsi" w:hAnsiTheme="majorHAnsi" w:cstheme="majorHAnsi"/>
          <w:sz w:val="24"/>
          <w:szCs w:val="24"/>
        </w:rPr>
        <w:fldChar w:fldCharType="end"/>
      </w:r>
      <w:r w:rsidR="000238DE" w:rsidRPr="000A4D01">
        <w:rPr>
          <w:rFonts w:asciiTheme="majorHAnsi" w:hAnsiTheme="majorHAnsi" w:cstheme="majorHAnsi"/>
          <w:sz w:val="24"/>
          <w:szCs w:val="24"/>
        </w:rPr>
        <w:t xml:space="preserve"> and </w:t>
      </w:r>
      <w:r w:rsidR="000238DE" w:rsidRPr="000A4D01">
        <w:rPr>
          <w:rFonts w:asciiTheme="majorHAnsi" w:hAnsiTheme="majorHAnsi" w:cstheme="majorHAnsi"/>
          <w:sz w:val="24"/>
          <w:szCs w:val="24"/>
        </w:rPr>
        <w:fldChar w:fldCharType="begin"/>
      </w:r>
      <w:r w:rsidR="000238DE" w:rsidRPr="000A4D01">
        <w:rPr>
          <w:rFonts w:asciiTheme="majorHAnsi" w:hAnsiTheme="majorHAnsi" w:cstheme="majorHAnsi"/>
          <w:sz w:val="24"/>
          <w:szCs w:val="24"/>
        </w:rPr>
        <w:instrText xml:space="preserve"> REF _Ref509173664 \h  \* MERGEFORMAT </w:instrText>
      </w:r>
      <w:r w:rsidR="000238DE" w:rsidRPr="000A4D01">
        <w:rPr>
          <w:rFonts w:asciiTheme="majorHAnsi" w:hAnsiTheme="majorHAnsi" w:cstheme="majorHAnsi"/>
          <w:sz w:val="24"/>
          <w:szCs w:val="24"/>
        </w:rPr>
      </w:r>
      <w:r w:rsidR="000238DE" w:rsidRPr="000A4D01">
        <w:rPr>
          <w:rFonts w:asciiTheme="majorHAnsi" w:hAnsiTheme="majorHAnsi" w:cstheme="majorHAnsi"/>
          <w:sz w:val="24"/>
          <w:szCs w:val="24"/>
        </w:rPr>
        <w:fldChar w:fldCharType="separate"/>
      </w:r>
      <w:r w:rsidR="000A4D01" w:rsidRPr="000A4D01">
        <w:rPr>
          <w:rFonts w:asciiTheme="majorHAnsi" w:hAnsiTheme="majorHAnsi" w:cstheme="majorHAnsi"/>
          <w:sz w:val="24"/>
          <w:szCs w:val="24"/>
        </w:rPr>
        <w:t xml:space="preserve">Figure S </w:t>
      </w:r>
      <w:r w:rsidR="000A4D01" w:rsidRPr="000A4D01">
        <w:rPr>
          <w:rFonts w:asciiTheme="majorHAnsi" w:hAnsiTheme="majorHAnsi" w:cstheme="majorHAnsi"/>
          <w:noProof/>
          <w:sz w:val="24"/>
          <w:szCs w:val="24"/>
        </w:rPr>
        <w:t>5</w:t>
      </w:r>
      <w:r w:rsidR="000238DE" w:rsidRPr="000A4D01">
        <w:rPr>
          <w:rFonts w:asciiTheme="majorHAnsi" w:hAnsiTheme="majorHAnsi" w:cstheme="majorHAnsi"/>
          <w:sz w:val="24"/>
          <w:szCs w:val="24"/>
        </w:rPr>
        <w:fldChar w:fldCharType="end"/>
      </w:r>
      <w:r w:rsidR="00FC0435" w:rsidRPr="000A4D01">
        <w:rPr>
          <w:rFonts w:asciiTheme="majorHAnsi" w:hAnsiTheme="majorHAnsi" w:cstheme="majorHAnsi"/>
          <w:sz w:val="24"/>
          <w:szCs w:val="24"/>
        </w:rPr>
        <w:t xml:space="preserve"> show the fitted curves of upper and lower parts of the trunk.</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FC0435" w:rsidRPr="000A4D01" w:rsidTr="000238DE">
        <w:tc>
          <w:tcPr>
            <w:tcW w:w="8630" w:type="dxa"/>
          </w:tcPr>
          <w:p w:rsidR="00FC0435" w:rsidRPr="000A4D01" w:rsidRDefault="00FC0435" w:rsidP="002359EA">
            <w:pPr>
              <w:keepNext/>
              <w:jc w:val="center"/>
              <w:rPr>
                <w:rFonts w:asciiTheme="majorHAnsi" w:hAnsiTheme="majorHAnsi" w:cstheme="majorHAnsi"/>
                <w:sz w:val="24"/>
                <w:szCs w:val="24"/>
              </w:rPr>
            </w:pPr>
            <w:r w:rsidRPr="000A4D01">
              <w:rPr>
                <w:rFonts w:asciiTheme="majorHAnsi" w:hAnsiTheme="majorHAnsi" w:cstheme="majorHAnsi"/>
                <w:noProof/>
                <w:sz w:val="24"/>
                <w:szCs w:val="24"/>
              </w:rPr>
              <w:drawing>
                <wp:inline distT="0" distB="0" distL="0" distR="0" wp14:anchorId="619884CF" wp14:editId="38ACDA5C">
                  <wp:extent cx="4592918" cy="2801470"/>
                  <wp:effectExtent l="0" t="0" r="17780" b="18415"/>
                  <wp:docPr id="3" name="图表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AC9ABA2-C146-42D3-B196-8B642B562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C0435" w:rsidRPr="000A4D01" w:rsidTr="000238DE">
        <w:tc>
          <w:tcPr>
            <w:tcW w:w="8630" w:type="dxa"/>
          </w:tcPr>
          <w:p w:rsidR="00FC0435" w:rsidRPr="000A4D01" w:rsidRDefault="000238DE" w:rsidP="008851B8">
            <w:pPr>
              <w:jc w:val="center"/>
              <w:rPr>
                <w:rFonts w:asciiTheme="majorHAnsi" w:hAnsiTheme="majorHAnsi" w:cstheme="majorHAnsi"/>
                <w:sz w:val="24"/>
                <w:szCs w:val="24"/>
              </w:rPr>
            </w:pPr>
            <w:bookmarkStart w:id="3" w:name="_Ref509173663"/>
            <w:r w:rsidRPr="000A4D01">
              <w:rPr>
                <w:rFonts w:asciiTheme="majorHAnsi" w:hAnsiTheme="majorHAnsi" w:cstheme="majorHAnsi"/>
                <w:b/>
                <w:sz w:val="24"/>
                <w:szCs w:val="24"/>
              </w:rPr>
              <w:t xml:space="preserve">Figure S </w:t>
            </w:r>
            <w:r w:rsidRPr="000A4D01">
              <w:rPr>
                <w:rFonts w:asciiTheme="majorHAnsi" w:hAnsiTheme="majorHAnsi" w:cstheme="majorHAnsi"/>
                <w:b/>
                <w:sz w:val="24"/>
                <w:szCs w:val="24"/>
              </w:rPr>
              <w:fldChar w:fldCharType="begin"/>
            </w:r>
            <w:r w:rsidRPr="000A4D01">
              <w:rPr>
                <w:rFonts w:asciiTheme="majorHAnsi" w:hAnsiTheme="majorHAnsi" w:cstheme="majorHAnsi"/>
                <w:b/>
                <w:sz w:val="24"/>
                <w:szCs w:val="24"/>
              </w:rPr>
              <w:instrText xml:space="preserve"> SEQ Figure_S \* ARABIC </w:instrText>
            </w:r>
            <w:r w:rsidRPr="000A4D01">
              <w:rPr>
                <w:rFonts w:asciiTheme="majorHAnsi" w:hAnsiTheme="majorHAnsi" w:cstheme="majorHAnsi"/>
                <w:b/>
                <w:sz w:val="24"/>
                <w:szCs w:val="24"/>
              </w:rPr>
              <w:fldChar w:fldCharType="separate"/>
            </w:r>
            <w:r w:rsidR="000A4D01" w:rsidRPr="000A4D01">
              <w:rPr>
                <w:rFonts w:asciiTheme="majorHAnsi" w:hAnsiTheme="majorHAnsi" w:cstheme="majorHAnsi"/>
                <w:b/>
                <w:noProof/>
                <w:sz w:val="24"/>
                <w:szCs w:val="24"/>
              </w:rPr>
              <w:t>4</w:t>
            </w:r>
            <w:r w:rsidRPr="000A4D01">
              <w:rPr>
                <w:rFonts w:asciiTheme="majorHAnsi" w:hAnsiTheme="majorHAnsi" w:cstheme="majorHAnsi"/>
                <w:b/>
                <w:sz w:val="24"/>
                <w:szCs w:val="24"/>
              </w:rPr>
              <w:fldChar w:fldCharType="end"/>
            </w:r>
            <w:bookmarkEnd w:id="3"/>
            <w:r w:rsidRPr="000A4D01">
              <w:rPr>
                <w:rFonts w:asciiTheme="majorHAnsi" w:hAnsiTheme="majorHAnsi" w:cstheme="majorHAnsi"/>
                <w:b/>
                <w:sz w:val="24"/>
                <w:szCs w:val="24"/>
              </w:rPr>
              <w:t>. Linear fitting of the upper contour</w:t>
            </w:r>
          </w:p>
        </w:tc>
      </w:tr>
      <w:tr w:rsidR="00FC0435" w:rsidRPr="000A4D01" w:rsidTr="000238DE">
        <w:tc>
          <w:tcPr>
            <w:tcW w:w="8630" w:type="dxa"/>
          </w:tcPr>
          <w:p w:rsidR="00FC0435" w:rsidRPr="000A4D01" w:rsidRDefault="000238DE" w:rsidP="002359EA">
            <w:pPr>
              <w:keepNext/>
              <w:jc w:val="center"/>
              <w:rPr>
                <w:rFonts w:asciiTheme="majorHAnsi" w:hAnsiTheme="majorHAnsi" w:cstheme="majorHAnsi"/>
                <w:sz w:val="24"/>
                <w:szCs w:val="24"/>
              </w:rPr>
            </w:pPr>
            <w:r w:rsidRPr="000A4D01">
              <w:rPr>
                <w:rFonts w:asciiTheme="majorHAnsi" w:hAnsiTheme="majorHAnsi" w:cstheme="majorHAnsi"/>
                <w:noProof/>
                <w:sz w:val="24"/>
                <w:szCs w:val="24"/>
              </w:rPr>
              <w:drawing>
                <wp:inline distT="0" distB="0" distL="0" distR="0" wp14:anchorId="3EBC9023" wp14:editId="09205B92">
                  <wp:extent cx="4592917" cy="2801470"/>
                  <wp:effectExtent l="0" t="0" r="17780" b="18415"/>
                  <wp:docPr id="5" name="图表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C7568FF8-6346-4989-A0ED-9EC710032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C0435" w:rsidRPr="000A4D01" w:rsidTr="000238DE">
        <w:tc>
          <w:tcPr>
            <w:tcW w:w="8630" w:type="dxa"/>
          </w:tcPr>
          <w:p w:rsidR="00FC0435" w:rsidRPr="000A4D01" w:rsidRDefault="000238DE" w:rsidP="008851B8">
            <w:pPr>
              <w:jc w:val="center"/>
              <w:rPr>
                <w:rFonts w:asciiTheme="majorHAnsi" w:hAnsiTheme="majorHAnsi" w:cstheme="majorHAnsi"/>
                <w:b/>
                <w:sz w:val="24"/>
                <w:szCs w:val="24"/>
              </w:rPr>
            </w:pPr>
            <w:bookmarkStart w:id="4" w:name="_Ref509173664"/>
            <w:r w:rsidRPr="000A4D01">
              <w:rPr>
                <w:rFonts w:asciiTheme="majorHAnsi" w:hAnsiTheme="majorHAnsi" w:cstheme="majorHAnsi"/>
                <w:b/>
                <w:sz w:val="24"/>
                <w:szCs w:val="24"/>
              </w:rPr>
              <w:t xml:space="preserve">Figure S </w:t>
            </w:r>
            <w:r w:rsidRPr="000A4D01">
              <w:rPr>
                <w:rFonts w:asciiTheme="majorHAnsi" w:hAnsiTheme="majorHAnsi" w:cstheme="majorHAnsi"/>
                <w:b/>
                <w:sz w:val="24"/>
                <w:szCs w:val="24"/>
              </w:rPr>
              <w:fldChar w:fldCharType="begin"/>
            </w:r>
            <w:r w:rsidRPr="000A4D01">
              <w:rPr>
                <w:rFonts w:asciiTheme="majorHAnsi" w:hAnsiTheme="majorHAnsi" w:cstheme="majorHAnsi"/>
                <w:b/>
                <w:sz w:val="24"/>
                <w:szCs w:val="24"/>
              </w:rPr>
              <w:instrText xml:space="preserve"> SEQ Figure_S \* ARABIC </w:instrText>
            </w:r>
            <w:r w:rsidRPr="000A4D01">
              <w:rPr>
                <w:rFonts w:asciiTheme="majorHAnsi" w:hAnsiTheme="majorHAnsi" w:cstheme="majorHAnsi"/>
                <w:b/>
                <w:sz w:val="24"/>
                <w:szCs w:val="24"/>
              </w:rPr>
              <w:fldChar w:fldCharType="separate"/>
            </w:r>
            <w:r w:rsidR="000A4D01" w:rsidRPr="000A4D01">
              <w:rPr>
                <w:rFonts w:asciiTheme="majorHAnsi" w:hAnsiTheme="majorHAnsi" w:cstheme="majorHAnsi"/>
                <w:b/>
                <w:noProof/>
                <w:sz w:val="24"/>
                <w:szCs w:val="24"/>
              </w:rPr>
              <w:t>5</w:t>
            </w:r>
            <w:r w:rsidRPr="000A4D01">
              <w:rPr>
                <w:rFonts w:asciiTheme="majorHAnsi" w:hAnsiTheme="majorHAnsi" w:cstheme="majorHAnsi"/>
                <w:b/>
                <w:sz w:val="24"/>
                <w:szCs w:val="24"/>
              </w:rPr>
              <w:fldChar w:fldCharType="end"/>
            </w:r>
            <w:bookmarkEnd w:id="4"/>
            <w:r w:rsidRPr="000A4D01">
              <w:rPr>
                <w:rFonts w:asciiTheme="majorHAnsi" w:hAnsiTheme="majorHAnsi" w:cstheme="majorHAnsi"/>
                <w:b/>
                <w:sz w:val="24"/>
                <w:szCs w:val="24"/>
              </w:rPr>
              <w:t>. Linear fitting of the lower contour</w:t>
            </w:r>
          </w:p>
        </w:tc>
      </w:tr>
    </w:tbl>
    <w:p w:rsidR="00335A87" w:rsidRPr="000A4D01" w:rsidRDefault="00335A87" w:rsidP="00F172B5">
      <w:pPr>
        <w:jc w:val="both"/>
        <w:rPr>
          <w:rFonts w:asciiTheme="majorHAnsi" w:hAnsiTheme="majorHAnsi" w:cstheme="majorHAnsi"/>
          <w:b/>
          <w:sz w:val="24"/>
          <w:szCs w:val="24"/>
        </w:rPr>
      </w:pPr>
    </w:p>
    <w:p w:rsidR="000238DE" w:rsidRPr="000A4D01" w:rsidRDefault="000238DE" w:rsidP="00F172B5">
      <w:pPr>
        <w:jc w:val="both"/>
        <w:rPr>
          <w:rFonts w:asciiTheme="majorHAnsi" w:hAnsiTheme="majorHAnsi" w:cstheme="majorHAnsi"/>
          <w:sz w:val="24"/>
          <w:szCs w:val="24"/>
        </w:rPr>
      </w:pPr>
      <w:r w:rsidRPr="000A4D01">
        <w:rPr>
          <w:rFonts w:asciiTheme="majorHAnsi" w:hAnsiTheme="majorHAnsi" w:cstheme="majorHAnsi"/>
          <w:b/>
          <w:sz w:val="24"/>
          <w:szCs w:val="24"/>
        </w:rPr>
        <w:t>Step 4:</w:t>
      </w:r>
      <w:r w:rsidRPr="000A4D01">
        <w:rPr>
          <w:rFonts w:asciiTheme="majorHAnsi" w:hAnsiTheme="majorHAnsi" w:cstheme="majorHAnsi"/>
          <w:sz w:val="24"/>
          <w:szCs w:val="24"/>
        </w:rPr>
        <w:t xml:space="preserve"> </w:t>
      </w:r>
      <w:r w:rsidR="009B347C" w:rsidRPr="000A4D01">
        <w:rPr>
          <w:rFonts w:asciiTheme="majorHAnsi" w:hAnsiTheme="majorHAnsi" w:cstheme="majorHAnsi"/>
          <w:sz w:val="24"/>
          <w:szCs w:val="24"/>
        </w:rPr>
        <w:t xml:space="preserve">We get </w:t>
      </w:r>
      <w:r w:rsidRPr="000A4D01">
        <w:rPr>
          <w:rFonts w:asciiTheme="majorHAnsi" w:hAnsiTheme="majorHAnsi" w:cstheme="majorHAnsi"/>
          <w:sz w:val="24"/>
          <w:szCs w:val="24"/>
        </w:rPr>
        <w:t>the intersection point of these two lines</w:t>
      </w:r>
      <w:r w:rsidR="000A6E05" w:rsidRPr="000A4D01">
        <w:rPr>
          <w:rFonts w:asciiTheme="majorHAnsi" w:hAnsiTheme="majorHAnsi" w:cstheme="majorHAnsi"/>
          <w:sz w:val="24"/>
          <w:szCs w:val="24"/>
        </w:rPr>
        <w:t xml:space="preserve"> (</w:t>
      </w:r>
      <w:r w:rsidR="000A6E05" w:rsidRPr="000A4D01">
        <w:rPr>
          <w:rFonts w:asciiTheme="majorHAnsi" w:hAnsiTheme="majorHAnsi" w:cstheme="majorHAnsi"/>
          <w:sz w:val="24"/>
          <w:szCs w:val="24"/>
        </w:rPr>
        <w:fldChar w:fldCharType="begin"/>
      </w:r>
      <w:r w:rsidR="000A6E05" w:rsidRPr="000A4D01">
        <w:rPr>
          <w:rFonts w:asciiTheme="majorHAnsi" w:hAnsiTheme="majorHAnsi" w:cstheme="majorHAnsi"/>
          <w:sz w:val="24"/>
          <w:szCs w:val="24"/>
        </w:rPr>
        <w:instrText xml:space="preserve"> REF _Ref509174937 \h </w:instrText>
      </w:r>
      <w:r w:rsidR="00796F6C" w:rsidRPr="000A4D01">
        <w:rPr>
          <w:rFonts w:asciiTheme="majorHAnsi" w:hAnsiTheme="majorHAnsi" w:cstheme="majorHAnsi"/>
          <w:sz w:val="24"/>
          <w:szCs w:val="24"/>
        </w:rPr>
        <w:instrText xml:space="preserve"> \* MERGEFORMAT </w:instrText>
      </w:r>
      <w:r w:rsidR="000A6E05" w:rsidRPr="000A4D01">
        <w:rPr>
          <w:rFonts w:asciiTheme="majorHAnsi" w:hAnsiTheme="majorHAnsi" w:cstheme="majorHAnsi"/>
          <w:sz w:val="24"/>
          <w:szCs w:val="24"/>
        </w:rPr>
      </w:r>
      <w:r w:rsidR="000A6E05" w:rsidRPr="000A4D01">
        <w:rPr>
          <w:rFonts w:asciiTheme="majorHAnsi" w:hAnsiTheme="majorHAnsi" w:cstheme="majorHAnsi"/>
          <w:sz w:val="24"/>
          <w:szCs w:val="24"/>
        </w:rPr>
        <w:fldChar w:fldCharType="separate"/>
      </w:r>
      <w:r w:rsidR="000A4D01" w:rsidRPr="000A4D01">
        <w:rPr>
          <w:rFonts w:asciiTheme="majorHAnsi" w:hAnsiTheme="majorHAnsi" w:cstheme="majorHAnsi"/>
          <w:b/>
          <w:sz w:val="24"/>
          <w:szCs w:val="24"/>
        </w:rPr>
        <w:t xml:space="preserve">Figure S </w:t>
      </w:r>
      <w:r w:rsidR="000A4D01" w:rsidRPr="000A4D01">
        <w:rPr>
          <w:rFonts w:asciiTheme="majorHAnsi" w:hAnsiTheme="majorHAnsi" w:cstheme="majorHAnsi"/>
          <w:b/>
          <w:noProof/>
          <w:sz w:val="24"/>
          <w:szCs w:val="24"/>
        </w:rPr>
        <w:t>6</w:t>
      </w:r>
      <w:r w:rsidR="000A6E05" w:rsidRPr="000A4D01">
        <w:rPr>
          <w:rFonts w:asciiTheme="majorHAnsi" w:hAnsiTheme="majorHAnsi" w:cstheme="majorHAnsi"/>
          <w:sz w:val="24"/>
          <w:szCs w:val="24"/>
        </w:rPr>
        <w:fldChar w:fldCharType="end"/>
      </w:r>
      <w:r w:rsidR="000A6E05" w:rsidRPr="000A4D01">
        <w:rPr>
          <w:rFonts w:asciiTheme="majorHAnsi" w:hAnsiTheme="majorHAnsi" w:cstheme="majorHAnsi"/>
          <w:sz w:val="24"/>
          <w:szCs w:val="24"/>
        </w:rPr>
        <w:t xml:space="preserve">). And the distance between the intersection point and the force plate is </w:t>
      </w:r>
      <w:r w:rsidR="00A07B57" w:rsidRPr="000A4D01">
        <w:rPr>
          <w:rFonts w:asciiTheme="majorHAnsi" w:hAnsiTheme="majorHAnsi" w:cstheme="majorHAnsi"/>
          <w:sz w:val="24"/>
          <w:szCs w:val="24"/>
        </w:rPr>
        <w:t>defined as the height of joint, namely the length of lower trunk part. We then</w:t>
      </w:r>
      <w:r w:rsidR="007F4F7C" w:rsidRPr="000A4D01">
        <w:rPr>
          <w:rFonts w:asciiTheme="majorHAnsi" w:hAnsiTheme="majorHAnsi" w:cstheme="majorHAnsi"/>
          <w:sz w:val="24"/>
          <w:szCs w:val="24"/>
        </w:rPr>
        <w:t xml:space="preserve"> employ </w:t>
      </w:r>
      <w:r w:rsidR="00A07B57" w:rsidRPr="000A4D01">
        <w:rPr>
          <w:rFonts w:asciiTheme="majorHAnsi" w:hAnsiTheme="majorHAnsi" w:cstheme="majorHAnsi"/>
          <w:sz w:val="24"/>
          <w:szCs w:val="24"/>
        </w:rPr>
        <w:t>the scale between actual length and pixel to calculate the length of lower trunk part.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4936A9" w:rsidRPr="000A4D01" w:rsidTr="004936A9">
        <w:tc>
          <w:tcPr>
            <w:tcW w:w="8630" w:type="dxa"/>
          </w:tcPr>
          <w:p w:rsidR="004936A9" w:rsidRPr="000A4D01" w:rsidRDefault="000A6E05" w:rsidP="002359EA">
            <w:pPr>
              <w:keepNext/>
              <w:jc w:val="center"/>
              <w:rPr>
                <w:rFonts w:asciiTheme="majorHAnsi" w:hAnsiTheme="majorHAnsi" w:cstheme="majorHAnsi"/>
                <w:sz w:val="24"/>
                <w:szCs w:val="24"/>
              </w:rPr>
            </w:pPr>
            <w:r w:rsidRPr="000A4D01">
              <w:rPr>
                <w:rFonts w:asciiTheme="majorHAnsi" w:hAnsiTheme="majorHAnsi" w:cstheme="majorHAnsi"/>
                <w:noProof/>
                <w:sz w:val="24"/>
                <w:szCs w:val="24"/>
              </w:rPr>
              <w:lastRenderedPageBreak/>
              <w:drawing>
                <wp:inline distT="0" distB="0" distL="0" distR="0" wp14:anchorId="69252AED" wp14:editId="00612D9A">
                  <wp:extent cx="3600000" cy="2021608"/>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021608"/>
                          </a:xfrm>
                          <a:prstGeom prst="rect">
                            <a:avLst/>
                          </a:prstGeom>
                        </pic:spPr>
                      </pic:pic>
                    </a:graphicData>
                  </a:graphic>
                </wp:inline>
              </w:drawing>
            </w:r>
          </w:p>
        </w:tc>
      </w:tr>
      <w:tr w:rsidR="004936A9" w:rsidRPr="000A4D01" w:rsidTr="004936A9">
        <w:tc>
          <w:tcPr>
            <w:tcW w:w="8630" w:type="dxa"/>
          </w:tcPr>
          <w:p w:rsidR="004936A9" w:rsidRPr="000A4D01" w:rsidRDefault="000A6E05" w:rsidP="008851B8">
            <w:pPr>
              <w:jc w:val="center"/>
              <w:rPr>
                <w:rFonts w:asciiTheme="majorHAnsi" w:hAnsiTheme="majorHAnsi" w:cstheme="majorHAnsi"/>
                <w:sz w:val="24"/>
                <w:szCs w:val="24"/>
              </w:rPr>
            </w:pPr>
            <w:bookmarkStart w:id="5" w:name="_Ref509174937"/>
            <w:r w:rsidRPr="000A4D01">
              <w:rPr>
                <w:rFonts w:asciiTheme="majorHAnsi" w:hAnsiTheme="majorHAnsi" w:cstheme="majorHAnsi"/>
                <w:b/>
                <w:sz w:val="24"/>
                <w:szCs w:val="24"/>
              </w:rPr>
              <w:t xml:space="preserve">Figure S </w:t>
            </w:r>
            <w:r w:rsidRPr="000A4D01">
              <w:rPr>
                <w:rFonts w:asciiTheme="majorHAnsi" w:hAnsiTheme="majorHAnsi" w:cstheme="majorHAnsi"/>
                <w:b/>
                <w:sz w:val="24"/>
                <w:szCs w:val="24"/>
              </w:rPr>
              <w:fldChar w:fldCharType="begin"/>
            </w:r>
            <w:r w:rsidRPr="000A4D01">
              <w:rPr>
                <w:rFonts w:asciiTheme="majorHAnsi" w:hAnsiTheme="majorHAnsi" w:cstheme="majorHAnsi"/>
                <w:b/>
                <w:sz w:val="24"/>
                <w:szCs w:val="24"/>
              </w:rPr>
              <w:instrText xml:space="preserve"> SEQ Figure_S \* ARABIC </w:instrText>
            </w:r>
            <w:r w:rsidRPr="000A4D01">
              <w:rPr>
                <w:rFonts w:asciiTheme="majorHAnsi" w:hAnsiTheme="majorHAnsi" w:cstheme="majorHAnsi"/>
                <w:b/>
                <w:sz w:val="24"/>
                <w:szCs w:val="24"/>
              </w:rPr>
              <w:fldChar w:fldCharType="separate"/>
            </w:r>
            <w:r w:rsidR="000A4D01" w:rsidRPr="000A4D01">
              <w:rPr>
                <w:rFonts w:asciiTheme="majorHAnsi" w:hAnsiTheme="majorHAnsi" w:cstheme="majorHAnsi"/>
                <w:b/>
                <w:noProof/>
                <w:sz w:val="24"/>
                <w:szCs w:val="24"/>
              </w:rPr>
              <w:t>6</w:t>
            </w:r>
            <w:r w:rsidRPr="000A4D01">
              <w:rPr>
                <w:rFonts w:asciiTheme="majorHAnsi" w:hAnsiTheme="majorHAnsi" w:cstheme="majorHAnsi"/>
                <w:b/>
                <w:sz w:val="24"/>
                <w:szCs w:val="24"/>
              </w:rPr>
              <w:fldChar w:fldCharType="end"/>
            </w:r>
            <w:bookmarkEnd w:id="5"/>
            <w:r w:rsidRPr="000A4D01">
              <w:rPr>
                <w:rFonts w:asciiTheme="majorHAnsi" w:hAnsiTheme="majorHAnsi" w:cstheme="majorHAnsi"/>
                <w:b/>
                <w:sz w:val="24"/>
                <w:szCs w:val="24"/>
              </w:rPr>
              <w:t>.</w:t>
            </w:r>
            <w:r w:rsidRPr="000A4D01">
              <w:rPr>
                <w:rFonts w:asciiTheme="majorHAnsi" w:hAnsiTheme="majorHAnsi" w:cstheme="majorHAnsi"/>
                <w:sz w:val="24"/>
                <w:szCs w:val="24"/>
              </w:rPr>
              <w:t xml:space="preserve"> </w:t>
            </w:r>
            <w:r w:rsidRPr="000A4D01">
              <w:rPr>
                <w:rFonts w:asciiTheme="majorHAnsi" w:hAnsiTheme="majorHAnsi" w:cstheme="majorHAnsi"/>
                <w:b/>
                <w:sz w:val="24"/>
                <w:szCs w:val="24"/>
              </w:rPr>
              <w:t>Intersection point and heigh</w:t>
            </w:r>
            <w:bookmarkStart w:id="6" w:name="_GoBack"/>
            <w:bookmarkEnd w:id="6"/>
            <w:r w:rsidRPr="000A4D01">
              <w:rPr>
                <w:rFonts w:asciiTheme="majorHAnsi" w:hAnsiTheme="majorHAnsi" w:cstheme="majorHAnsi"/>
                <w:b/>
                <w:sz w:val="24"/>
                <w:szCs w:val="24"/>
              </w:rPr>
              <w:t>t of the joint</w:t>
            </w:r>
          </w:p>
        </w:tc>
      </w:tr>
    </w:tbl>
    <w:p w:rsidR="00796F6C" w:rsidRPr="00D02129" w:rsidRDefault="00796F6C" w:rsidP="00F172B5">
      <w:pPr>
        <w:jc w:val="both"/>
        <w:rPr>
          <w:rFonts w:asciiTheme="majorHAnsi" w:hAnsiTheme="majorHAnsi" w:cstheme="majorHAnsi"/>
        </w:rPr>
      </w:pPr>
    </w:p>
    <w:p w:rsidR="00F017B7" w:rsidRPr="00D02129" w:rsidRDefault="00F017B7" w:rsidP="00F172B5">
      <w:pPr>
        <w:pStyle w:val="a5"/>
        <w:numPr>
          <w:ilvl w:val="0"/>
          <w:numId w:val="1"/>
        </w:numPr>
        <w:ind w:left="0" w:firstLine="0"/>
        <w:jc w:val="both"/>
        <w:rPr>
          <w:rFonts w:asciiTheme="majorHAnsi" w:hAnsiTheme="majorHAnsi" w:cstheme="majorHAnsi"/>
          <w:b/>
          <w:sz w:val="28"/>
          <w:szCs w:val="28"/>
        </w:rPr>
      </w:pPr>
      <w:r w:rsidRPr="00D02129">
        <w:rPr>
          <w:rFonts w:asciiTheme="majorHAnsi" w:hAnsiTheme="majorHAnsi" w:cstheme="majorHAnsi"/>
          <w:b/>
          <w:sz w:val="28"/>
          <w:szCs w:val="28"/>
        </w:rPr>
        <w:t>Measurement of the speed of the trunk tip</w:t>
      </w:r>
    </w:p>
    <w:p w:rsidR="00D02129" w:rsidRPr="000A4D01" w:rsidRDefault="003F5F44" w:rsidP="00EC145F">
      <w:pPr>
        <w:rPr>
          <w:rFonts w:asciiTheme="majorHAnsi" w:hAnsiTheme="majorHAnsi" w:cstheme="majorHAnsi"/>
          <w:sz w:val="24"/>
          <w:szCs w:val="24"/>
        </w:rPr>
      </w:pPr>
      <w:r w:rsidRPr="000A4D01">
        <w:rPr>
          <w:rFonts w:asciiTheme="majorHAnsi" w:hAnsiTheme="majorHAnsi" w:cstheme="majorHAnsi"/>
          <w:sz w:val="24"/>
          <w:szCs w:val="24"/>
        </w:rPr>
        <w:t xml:space="preserve">We tracked the trunk tip </w:t>
      </w:r>
      <w:r w:rsidR="00986EFF" w:rsidRPr="000A4D01">
        <w:rPr>
          <w:rFonts w:asciiTheme="majorHAnsi" w:hAnsiTheme="majorHAnsi" w:cstheme="majorHAnsi"/>
          <w:sz w:val="24"/>
          <w:szCs w:val="24"/>
        </w:rPr>
        <w:t xml:space="preserve">when it approaches the force place </w:t>
      </w:r>
      <w:r w:rsidRPr="000A4D01">
        <w:rPr>
          <w:rFonts w:asciiTheme="majorHAnsi" w:hAnsiTheme="majorHAnsi" w:cstheme="majorHAnsi"/>
          <w:sz w:val="24"/>
          <w:szCs w:val="24"/>
        </w:rPr>
        <w:t>by using Tracker</w:t>
      </w:r>
      <w:r w:rsidR="00D94777" w:rsidRPr="000A4D01">
        <w:rPr>
          <w:rFonts w:asciiTheme="majorHAnsi" w:hAnsiTheme="majorHAnsi" w:cstheme="majorHAnsi"/>
          <w:sz w:val="24"/>
          <w:szCs w:val="24"/>
        </w:rPr>
        <w:t xml:space="preserve"> (Open source, USA)</w:t>
      </w:r>
      <w:r w:rsidR="00986EFF" w:rsidRPr="000A4D01">
        <w:rPr>
          <w:rFonts w:asciiTheme="majorHAnsi" w:hAnsiTheme="majorHAnsi" w:cstheme="majorHAnsi"/>
          <w:sz w:val="24"/>
          <w:szCs w:val="24"/>
        </w:rPr>
        <w:t xml:space="preserve">. </w:t>
      </w:r>
      <w:r w:rsidR="00D02129" w:rsidRPr="000A4D01">
        <w:rPr>
          <w:rFonts w:asciiTheme="majorHAnsi" w:hAnsiTheme="majorHAnsi" w:cstheme="majorHAnsi"/>
          <w:sz w:val="24"/>
          <w:szCs w:val="24"/>
        </w:rPr>
        <w:fldChar w:fldCharType="begin"/>
      </w:r>
      <w:r w:rsidR="00D02129" w:rsidRPr="000A4D01">
        <w:rPr>
          <w:rFonts w:asciiTheme="majorHAnsi" w:hAnsiTheme="majorHAnsi" w:cstheme="majorHAnsi"/>
          <w:sz w:val="24"/>
          <w:szCs w:val="24"/>
        </w:rPr>
        <w:instrText xml:space="preserve"> REF _Ref521686144 \h  \* MERGEFORMAT </w:instrText>
      </w:r>
      <w:r w:rsidR="00D02129" w:rsidRPr="000A4D01">
        <w:rPr>
          <w:rFonts w:asciiTheme="majorHAnsi" w:hAnsiTheme="majorHAnsi" w:cstheme="majorHAnsi"/>
          <w:sz w:val="24"/>
          <w:szCs w:val="24"/>
        </w:rPr>
      </w:r>
      <w:r w:rsidR="00D02129" w:rsidRPr="000A4D01">
        <w:rPr>
          <w:rFonts w:asciiTheme="majorHAnsi" w:hAnsiTheme="majorHAnsi" w:cstheme="majorHAnsi"/>
          <w:sz w:val="24"/>
          <w:szCs w:val="24"/>
        </w:rPr>
        <w:fldChar w:fldCharType="separate"/>
      </w:r>
      <w:r w:rsidR="000A4D01" w:rsidRPr="000A4D01">
        <w:rPr>
          <w:rFonts w:asciiTheme="majorHAnsi" w:hAnsiTheme="majorHAnsi" w:cstheme="majorHAnsi"/>
          <w:b/>
          <w:sz w:val="24"/>
          <w:szCs w:val="24"/>
        </w:rPr>
        <w:t xml:space="preserve">Figure S </w:t>
      </w:r>
      <w:r w:rsidR="000A4D01" w:rsidRPr="000A4D01">
        <w:rPr>
          <w:rFonts w:asciiTheme="majorHAnsi" w:hAnsiTheme="majorHAnsi" w:cstheme="majorHAnsi"/>
          <w:b/>
          <w:noProof/>
          <w:sz w:val="24"/>
          <w:szCs w:val="24"/>
        </w:rPr>
        <w:t>7</w:t>
      </w:r>
      <w:r w:rsidR="00D02129" w:rsidRPr="000A4D01">
        <w:rPr>
          <w:rFonts w:asciiTheme="majorHAnsi" w:hAnsiTheme="majorHAnsi" w:cstheme="majorHAnsi"/>
          <w:sz w:val="24"/>
          <w:szCs w:val="24"/>
        </w:rPr>
        <w:fldChar w:fldCharType="end"/>
      </w:r>
      <w:r w:rsidR="00D02129" w:rsidRPr="000A4D01">
        <w:rPr>
          <w:rFonts w:asciiTheme="majorHAnsi" w:hAnsiTheme="majorHAnsi" w:cstheme="majorHAnsi"/>
          <w:sz w:val="24"/>
          <w:szCs w:val="24"/>
        </w:rPr>
        <w:t xml:space="preserve"> and </w:t>
      </w:r>
      <w:r w:rsidR="00D02129" w:rsidRPr="000A4D01">
        <w:rPr>
          <w:rFonts w:asciiTheme="majorHAnsi" w:hAnsiTheme="majorHAnsi" w:cstheme="majorHAnsi"/>
          <w:sz w:val="24"/>
          <w:szCs w:val="24"/>
        </w:rPr>
        <w:fldChar w:fldCharType="begin"/>
      </w:r>
      <w:r w:rsidR="00D02129" w:rsidRPr="000A4D01">
        <w:rPr>
          <w:rFonts w:asciiTheme="majorHAnsi" w:hAnsiTheme="majorHAnsi" w:cstheme="majorHAnsi"/>
          <w:sz w:val="24"/>
          <w:szCs w:val="24"/>
        </w:rPr>
        <w:instrText xml:space="preserve"> REF _Ref521686145 \h  \* MERGEFORMAT </w:instrText>
      </w:r>
      <w:r w:rsidR="00D02129" w:rsidRPr="000A4D01">
        <w:rPr>
          <w:rFonts w:asciiTheme="majorHAnsi" w:hAnsiTheme="majorHAnsi" w:cstheme="majorHAnsi"/>
          <w:sz w:val="24"/>
          <w:szCs w:val="24"/>
        </w:rPr>
      </w:r>
      <w:r w:rsidR="00D02129" w:rsidRPr="000A4D01">
        <w:rPr>
          <w:rFonts w:asciiTheme="majorHAnsi" w:hAnsiTheme="majorHAnsi" w:cstheme="majorHAnsi"/>
          <w:sz w:val="24"/>
          <w:szCs w:val="24"/>
        </w:rPr>
        <w:fldChar w:fldCharType="separate"/>
      </w:r>
      <w:r w:rsidR="000A4D01" w:rsidRPr="000A4D01">
        <w:rPr>
          <w:rFonts w:asciiTheme="majorHAnsi" w:hAnsiTheme="majorHAnsi" w:cstheme="majorHAnsi"/>
          <w:b/>
          <w:sz w:val="24"/>
          <w:szCs w:val="24"/>
        </w:rPr>
        <w:t xml:space="preserve">Figure S </w:t>
      </w:r>
      <w:r w:rsidR="000A4D01" w:rsidRPr="000A4D01">
        <w:rPr>
          <w:rFonts w:asciiTheme="majorHAnsi" w:hAnsiTheme="majorHAnsi" w:cstheme="majorHAnsi"/>
          <w:b/>
          <w:noProof/>
          <w:sz w:val="24"/>
          <w:szCs w:val="24"/>
        </w:rPr>
        <w:t>8</w:t>
      </w:r>
      <w:r w:rsidR="00D02129" w:rsidRPr="000A4D01">
        <w:rPr>
          <w:rFonts w:asciiTheme="majorHAnsi" w:hAnsiTheme="majorHAnsi" w:cstheme="majorHAnsi"/>
          <w:sz w:val="24"/>
          <w:szCs w:val="24"/>
        </w:rPr>
        <w:fldChar w:fldCharType="end"/>
      </w:r>
      <w:r w:rsidR="00D02129" w:rsidRPr="000A4D01">
        <w:rPr>
          <w:rFonts w:asciiTheme="majorHAnsi" w:hAnsiTheme="majorHAnsi" w:cstheme="majorHAnsi"/>
          <w:sz w:val="24"/>
          <w:szCs w:val="24"/>
        </w:rPr>
        <w:t xml:space="preserve"> show the key events and veloci</w:t>
      </w:r>
      <w:r w:rsidR="00EC145F" w:rsidRPr="000A4D01">
        <w:rPr>
          <w:rFonts w:asciiTheme="majorHAnsi" w:hAnsiTheme="majorHAnsi" w:cstheme="majorHAnsi"/>
          <w:sz w:val="24"/>
          <w:szCs w:val="24"/>
        </w:rPr>
        <w:t>ty of the trunk approaching cubes in the size of 10 mm</w:t>
      </w:r>
      <w:r w:rsidR="00D02129" w:rsidRPr="000A4D01">
        <w:rPr>
          <w:rFonts w:asciiTheme="majorHAnsi" w:hAnsiTheme="majorHAnsi" w:cstheme="majorHAnsi"/>
          <w:sz w:val="24"/>
          <w:szCs w:val="24"/>
        </w:rPr>
        <w:t>.</w:t>
      </w:r>
      <w:r w:rsidR="00EC145F" w:rsidRPr="000A4D01">
        <w:rPr>
          <w:rFonts w:asciiTheme="majorHAnsi" w:hAnsiTheme="majorHAnsi" w:cstheme="majorHAnsi"/>
          <w:sz w:val="24"/>
          <w:szCs w:val="24"/>
        </w:rPr>
        <w:t xml:space="preserve"> </w:t>
      </w:r>
      <w:r w:rsidR="00D02129" w:rsidRPr="000A4D01">
        <w:rPr>
          <w:rFonts w:asciiTheme="majorHAnsi" w:hAnsiTheme="majorHAnsi" w:cstheme="majorHAnsi"/>
          <w:sz w:val="24"/>
          <w:szCs w:val="24"/>
        </w:rPr>
        <w:t xml:space="preserve"> </w:t>
      </w:r>
      <w:r w:rsidR="000D7F84" w:rsidRPr="000A4D01">
        <w:rPr>
          <w:rFonts w:asciiTheme="majorHAnsi" w:hAnsiTheme="majorHAnsi" w:cstheme="majorHAnsi"/>
          <w:sz w:val="24"/>
          <w:szCs w:val="24"/>
        </w:rPr>
        <w:fldChar w:fldCharType="begin"/>
      </w:r>
      <w:r w:rsidR="000D7F84" w:rsidRPr="000A4D01">
        <w:rPr>
          <w:rFonts w:asciiTheme="majorHAnsi" w:hAnsiTheme="majorHAnsi" w:cstheme="majorHAnsi"/>
          <w:sz w:val="24"/>
          <w:szCs w:val="24"/>
        </w:rPr>
        <w:instrText xml:space="preserve"> REF _Ref521688244 \h </w:instrText>
      </w:r>
      <w:r w:rsidR="00F172B5" w:rsidRPr="000A4D01">
        <w:rPr>
          <w:rFonts w:asciiTheme="majorHAnsi" w:hAnsiTheme="majorHAnsi" w:cstheme="majorHAnsi"/>
          <w:sz w:val="24"/>
          <w:szCs w:val="24"/>
        </w:rPr>
        <w:instrText xml:space="preserve"> \* MERGEFORMAT </w:instrText>
      </w:r>
      <w:r w:rsidR="000D7F84" w:rsidRPr="000A4D01">
        <w:rPr>
          <w:rFonts w:asciiTheme="majorHAnsi" w:hAnsiTheme="majorHAnsi" w:cstheme="majorHAnsi"/>
          <w:sz w:val="24"/>
          <w:szCs w:val="24"/>
        </w:rPr>
      </w:r>
      <w:r w:rsidR="000D7F84" w:rsidRPr="000A4D01">
        <w:rPr>
          <w:rFonts w:asciiTheme="majorHAnsi" w:hAnsiTheme="majorHAnsi" w:cstheme="majorHAnsi"/>
          <w:sz w:val="24"/>
          <w:szCs w:val="24"/>
        </w:rPr>
        <w:fldChar w:fldCharType="separate"/>
      </w:r>
      <w:r w:rsidR="000A4D01" w:rsidRPr="000A4D01">
        <w:rPr>
          <w:sz w:val="24"/>
          <w:szCs w:val="24"/>
        </w:rPr>
        <w:t xml:space="preserve">Figure S </w:t>
      </w:r>
      <w:r w:rsidR="000A4D01" w:rsidRPr="000A4D01">
        <w:rPr>
          <w:noProof/>
          <w:sz w:val="24"/>
          <w:szCs w:val="24"/>
        </w:rPr>
        <w:t>9</w:t>
      </w:r>
      <w:r w:rsidR="000D7F84" w:rsidRPr="000A4D01">
        <w:rPr>
          <w:rFonts w:asciiTheme="majorHAnsi" w:hAnsiTheme="majorHAnsi" w:cstheme="majorHAnsi"/>
          <w:sz w:val="24"/>
          <w:szCs w:val="24"/>
        </w:rPr>
        <w:fldChar w:fldCharType="end"/>
      </w:r>
      <w:r w:rsidR="000D7F84" w:rsidRPr="000A4D01">
        <w:rPr>
          <w:rFonts w:asciiTheme="majorHAnsi" w:hAnsiTheme="majorHAnsi" w:cstheme="majorHAnsi"/>
          <w:sz w:val="24"/>
          <w:szCs w:val="24"/>
        </w:rPr>
        <w:t xml:space="preserve"> and </w:t>
      </w:r>
      <w:r w:rsidR="000D7F84" w:rsidRPr="000A4D01">
        <w:rPr>
          <w:rFonts w:asciiTheme="majorHAnsi" w:hAnsiTheme="majorHAnsi" w:cstheme="majorHAnsi"/>
          <w:sz w:val="24"/>
          <w:szCs w:val="24"/>
        </w:rPr>
        <w:fldChar w:fldCharType="begin"/>
      </w:r>
      <w:r w:rsidR="000D7F84" w:rsidRPr="000A4D01">
        <w:rPr>
          <w:rFonts w:asciiTheme="majorHAnsi" w:hAnsiTheme="majorHAnsi" w:cstheme="majorHAnsi"/>
          <w:sz w:val="24"/>
          <w:szCs w:val="24"/>
        </w:rPr>
        <w:instrText xml:space="preserve"> REF _Ref521688245 \h </w:instrText>
      </w:r>
      <w:r w:rsidR="00F172B5" w:rsidRPr="000A4D01">
        <w:rPr>
          <w:rFonts w:asciiTheme="majorHAnsi" w:hAnsiTheme="majorHAnsi" w:cstheme="majorHAnsi"/>
          <w:sz w:val="24"/>
          <w:szCs w:val="24"/>
        </w:rPr>
        <w:instrText xml:space="preserve"> \* MERGEFORMAT </w:instrText>
      </w:r>
      <w:r w:rsidR="000D7F84" w:rsidRPr="000A4D01">
        <w:rPr>
          <w:rFonts w:asciiTheme="majorHAnsi" w:hAnsiTheme="majorHAnsi" w:cstheme="majorHAnsi"/>
          <w:sz w:val="24"/>
          <w:szCs w:val="24"/>
        </w:rPr>
      </w:r>
      <w:r w:rsidR="000D7F84" w:rsidRPr="000A4D01">
        <w:rPr>
          <w:rFonts w:asciiTheme="majorHAnsi" w:hAnsiTheme="majorHAnsi" w:cstheme="majorHAnsi"/>
          <w:sz w:val="24"/>
          <w:szCs w:val="24"/>
        </w:rPr>
        <w:fldChar w:fldCharType="separate"/>
      </w:r>
      <w:r w:rsidR="000A4D01" w:rsidRPr="000A4D01">
        <w:rPr>
          <w:sz w:val="24"/>
          <w:szCs w:val="24"/>
        </w:rPr>
        <w:t xml:space="preserve">Figure S </w:t>
      </w:r>
      <w:r w:rsidR="000A4D01" w:rsidRPr="000A4D01">
        <w:rPr>
          <w:noProof/>
          <w:sz w:val="24"/>
          <w:szCs w:val="24"/>
        </w:rPr>
        <w:t>10</w:t>
      </w:r>
      <w:r w:rsidR="000D7F84" w:rsidRPr="000A4D01">
        <w:rPr>
          <w:rFonts w:asciiTheme="majorHAnsi" w:hAnsiTheme="majorHAnsi" w:cstheme="majorHAnsi"/>
          <w:sz w:val="24"/>
          <w:szCs w:val="24"/>
        </w:rPr>
        <w:fldChar w:fldCharType="end"/>
      </w:r>
      <w:r w:rsidR="000D7F84" w:rsidRPr="000A4D01">
        <w:rPr>
          <w:rFonts w:asciiTheme="majorHAnsi" w:hAnsiTheme="majorHAnsi" w:cstheme="majorHAnsi"/>
          <w:sz w:val="24"/>
          <w:szCs w:val="24"/>
        </w:rPr>
        <w:t xml:space="preserve"> </w:t>
      </w:r>
      <w:r w:rsidR="00D02129" w:rsidRPr="000A4D01">
        <w:rPr>
          <w:rFonts w:asciiTheme="majorHAnsi" w:hAnsiTheme="majorHAnsi" w:cstheme="majorHAnsi"/>
          <w:sz w:val="24"/>
          <w:szCs w:val="24"/>
        </w:rPr>
        <w:t>show the key events and velocity of the trunk approaching food.  By tracking the trunk tip hen it approaches the force plate, we find that the elephant trunk slows in speed by 50% before impact with the plate</w:t>
      </w:r>
      <w:r w:rsidR="00EC145F" w:rsidRPr="000A4D01">
        <w:rPr>
          <w:rFonts w:asciiTheme="majorHAnsi" w:hAnsiTheme="majorHAnsi" w:cstheme="majorHAnsi"/>
          <w:sz w:val="24"/>
          <w:szCs w:val="24"/>
        </w:rPr>
        <w:t xml:space="preserve"> (</w:t>
      </w:r>
      <w:r w:rsidR="00EC145F" w:rsidRPr="000A4D01">
        <w:rPr>
          <w:rFonts w:asciiTheme="majorHAnsi" w:hAnsiTheme="majorHAnsi" w:cstheme="majorHAnsi"/>
          <w:sz w:val="24"/>
          <w:szCs w:val="24"/>
        </w:rPr>
        <w:fldChar w:fldCharType="begin"/>
      </w:r>
      <w:r w:rsidR="00EC145F" w:rsidRPr="000A4D01">
        <w:rPr>
          <w:rFonts w:asciiTheme="majorHAnsi" w:hAnsiTheme="majorHAnsi" w:cstheme="majorHAnsi"/>
          <w:sz w:val="24"/>
          <w:szCs w:val="24"/>
        </w:rPr>
        <w:instrText xml:space="preserve"> REF _Ref521686145 \h  \* MERGEFORMAT </w:instrText>
      </w:r>
      <w:r w:rsidR="00EC145F" w:rsidRPr="000A4D01">
        <w:rPr>
          <w:rFonts w:asciiTheme="majorHAnsi" w:hAnsiTheme="majorHAnsi" w:cstheme="majorHAnsi"/>
          <w:sz w:val="24"/>
          <w:szCs w:val="24"/>
        </w:rPr>
      </w:r>
      <w:r w:rsidR="00EC145F" w:rsidRPr="000A4D01">
        <w:rPr>
          <w:rFonts w:asciiTheme="majorHAnsi" w:hAnsiTheme="majorHAnsi" w:cstheme="majorHAnsi"/>
          <w:sz w:val="24"/>
          <w:szCs w:val="24"/>
        </w:rPr>
        <w:fldChar w:fldCharType="separate"/>
      </w:r>
      <w:r w:rsidR="000A4D01" w:rsidRPr="000A4D01">
        <w:rPr>
          <w:rFonts w:asciiTheme="majorHAnsi" w:hAnsiTheme="majorHAnsi" w:cstheme="majorHAnsi"/>
          <w:b/>
          <w:sz w:val="24"/>
          <w:szCs w:val="24"/>
        </w:rPr>
        <w:t xml:space="preserve">Figure S </w:t>
      </w:r>
      <w:r w:rsidR="000A4D01" w:rsidRPr="000A4D01">
        <w:rPr>
          <w:rFonts w:asciiTheme="majorHAnsi" w:hAnsiTheme="majorHAnsi" w:cstheme="majorHAnsi"/>
          <w:b/>
          <w:noProof/>
          <w:sz w:val="24"/>
          <w:szCs w:val="24"/>
        </w:rPr>
        <w:t>8</w:t>
      </w:r>
      <w:r w:rsidR="00EC145F" w:rsidRPr="000A4D01">
        <w:rPr>
          <w:rFonts w:asciiTheme="majorHAnsi" w:hAnsiTheme="majorHAnsi" w:cstheme="majorHAnsi"/>
          <w:sz w:val="24"/>
          <w:szCs w:val="24"/>
        </w:rPr>
        <w:fldChar w:fldCharType="end"/>
      </w:r>
      <w:r w:rsidR="00EC145F" w:rsidRPr="000A4D01">
        <w:rPr>
          <w:rFonts w:asciiTheme="majorHAnsi" w:hAnsiTheme="majorHAnsi" w:cstheme="majorHAnsi"/>
          <w:sz w:val="24"/>
          <w:szCs w:val="24"/>
        </w:rPr>
        <w:t xml:space="preserve"> and </w:t>
      </w:r>
      <w:r w:rsidR="00EC145F" w:rsidRPr="000A4D01">
        <w:rPr>
          <w:rFonts w:asciiTheme="majorHAnsi" w:hAnsiTheme="majorHAnsi" w:cstheme="majorHAnsi"/>
          <w:sz w:val="24"/>
          <w:szCs w:val="24"/>
        </w:rPr>
        <w:fldChar w:fldCharType="begin"/>
      </w:r>
      <w:r w:rsidR="00EC145F" w:rsidRPr="000A4D01">
        <w:rPr>
          <w:rFonts w:asciiTheme="majorHAnsi" w:hAnsiTheme="majorHAnsi" w:cstheme="majorHAnsi"/>
          <w:sz w:val="24"/>
          <w:szCs w:val="24"/>
        </w:rPr>
        <w:instrText xml:space="preserve"> REF _Ref521688245 \h  \* MERGEFORMAT </w:instrText>
      </w:r>
      <w:r w:rsidR="00EC145F" w:rsidRPr="000A4D01">
        <w:rPr>
          <w:rFonts w:asciiTheme="majorHAnsi" w:hAnsiTheme="majorHAnsi" w:cstheme="majorHAnsi"/>
          <w:sz w:val="24"/>
          <w:szCs w:val="24"/>
        </w:rPr>
      </w:r>
      <w:r w:rsidR="00EC145F" w:rsidRPr="000A4D01">
        <w:rPr>
          <w:rFonts w:asciiTheme="majorHAnsi" w:hAnsiTheme="majorHAnsi" w:cstheme="majorHAnsi"/>
          <w:sz w:val="24"/>
          <w:szCs w:val="24"/>
        </w:rPr>
        <w:fldChar w:fldCharType="separate"/>
      </w:r>
      <w:r w:rsidR="000A4D01" w:rsidRPr="000A4D01">
        <w:rPr>
          <w:sz w:val="24"/>
          <w:szCs w:val="24"/>
        </w:rPr>
        <w:t xml:space="preserve">Figure S </w:t>
      </w:r>
      <w:r w:rsidR="000A4D01" w:rsidRPr="000A4D01">
        <w:rPr>
          <w:noProof/>
          <w:sz w:val="24"/>
          <w:szCs w:val="24"/>
        </w:rPr>
        <w:t>10</w:t>
      </w:r>
      <w:r w:rsidR="00EC145F" w:rsidRPr="000A4D01">
        <w:rPr>
          <w:rFonts w:asciiTheme="majorHAnsi" w:hAnsiTheme="majorHAnsi" w:cstheme="majorHAnsi"/>
          <w:sz w:val="24"/>
          <w:szCs w:val="24"/>
        </w:rPr>
        <w:fldChar w:fldCharType="end"/>
      </w:r>
      <w:r w:rsidR="00EC145F" w:rsidRPr="000A4D01">
        <w:rPr>
          <w:rFonts w:asciiTheme="majorHAnsi" w:hAnsiTheme="majorHAnsi" w:cstheme="majorHAnsi"/>
          <w:sz w:val="24"/>
          <w:szCs w:val="24"/>
        </w:rPr>
        <w:t>)</w:t>
      </w:r>
      <w:r w:rsidR="00D02129" w:rsidRPr="000A4D01">
        <w:rPr>
          <w:rFonts w:asciiTheme="majorHAnsi" w:hAnsiTheme="majorHAnsi" w:cstheme="majorHAnsi"/>
          <w:sz w:val="24"/>
          <w:szCs w:val="24"/>
        </w:rPr>
        <w:t>, suggesting that the elephant can roughly determine position of the force plate by vision.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D02129" w:rsidRPr="00D02129" w:rsidTr="00D02129">
        <w:tc>
          <w:tcPr>
            <w:tcW w:w="8630" w:type="dxa"/>
          </w:tcPr>
          <w:p w:rsidR="00D02129" w:rsidRPr="00D02129" w:rsidRDefault="00D02129" w:rsidP="002359EA">
            <w:pPr>
              <w:keepNext/>
              <w:jc w:val="center"/>
              <w:rPr>
                <w:rFonts w:asciiTheme="majorHAnsi" w:hAnsiTheme="majorHAnsi" w:cstheme="majorHAnsi"/>
              </w:rPr>
            </w:pPr>
            <w:r w:rsidRPr="00D02129">
              <w:rPr>
                <w:rFonts w:asciiTheme="majorHAnsi" w:hAnsiTheme="majorHAnsi" w:cstheme="majorHAnsi"/>
                <w:noProof/>
              </w:rPr>
              <w:drawing>
                <wp:inline distT="0" distB="0" distL="0" distR="0">
                  <wp:extent cx="4320000" cy="2032470"/>
                  <wp:effectExtent l="0" t="0" r="4445" b="6350"/>
                  <wp:docPr id="4" name="图片 4" descr="C:\Users\JIANING WU\Desktop\Slow down-10 mm cubes\Selected figures\Slow down_Figure of 10m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NING WU\Desktop\Slow down-10 mm cubes\Selected figures\Slow down_Figure of 10mm .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032470"/>
                          </a:xfrm>
                          <a:prstGeom prst="rect">
                            <a:avLst/>
                          </a:prstGeom>
                          <a:noFill/>
                          <a:ln>
                            <a:noFill/>
                          </a:ln>
                        </pic:spPr>
                      </pic:pic>
                    </a:graphicData>
                  </a:graphic>
                </wp:inline>
              </w:drawing>
            </w:r>
          </w:p>
          <w:p w:rsidR="00D02129" w:rsidRPr="00D02129" w:rsidRDefault="00D02129" w:rsidP="002359EA">
            <w:pPr>
              <w:jc w:val="center"/>
              <w:rPr>
                <w:rFonts w:asciiTheme="majorHAnsi" w:hAnsiTheme="majorHAnsi" w:cstheme="majorHAnsi"/>
                <w:b/>
              </w:rPr>
            </w:pPr>
            <w:bookmarkStart w:id="7" w:name="_Ref521686144"/>
            <w:r w:rsidRPr="00D02129">
              <w:rPr>
                <w:rFonts w:asciiTheme="majorHAnsi" w:hAnsiTheme="majorHAnsi" w:cstheme="majorHAnsi"/>
                <w:b/>
              </w:rPr>
              <w:t xml:space="preserve">Figure S </w:t>
            </w:r>
            <w:r w:rsidRPr="00D02129">
              <w:rPr>
                <w:rFonts w:asciiTheme="majorHAnsi" w:hAnsiTheme="majorHAnsi" w:cstheme="majorHAnsi"/>
                <w:b/>
              </w:rPr>
              <w:fldChar w:fldCharType="begin"/>
            </w:r>
            <w:r w:rsidRPr="00D02129">
              <w:rPr>
                <w:rFonts w:asciiTheme="majorHAnsi" w:hAnsiTheme="majorHAnsi" w:cstheme="majorHAnsi"/>
                <w:b/>
              </w:rPr>
              <w:instrText xml:space="preserve"> SEQ Figure_S \* ARABIC </w:instrText>
            </w:r>
            <w:r w:rsidRPr="00D02129">
              <w:rPr>
                <w:rFonts w:asciiTheme="majorHAnsi" w:hAnsiTheme="majorHAnsi" w:cstheme="majorHAnsi"/>
                <w:b/>
              </w:rPr>
              <w:fldChar w:fldCharType="separate"/>
            </w:r>
            <w:r w:rsidR="000A4D01">
              <w:rPr>
                <w:rFonts w:asciiTheme="majorHAnsi" w:hAnsiTheme="majorHAnsi" w:cstheme="majorHAnsi"/>
                <w:b/>
                <w:noProof/>
              </w:rPr>
              <w:t>7</w:t>
            </w:r>
            <w:r w:rsidRPr="00D02129">
              <w:rPr>
                <w:rFonts w:asciiTheme="majorHAnsi" w:hAnsiTheme="majorHAnsi" w:cstheme="majorHAnsi"/>
                <w:b/>
              </w:rPr>
              <w:fldChar w:fldCharType="end"/>
            </w:r>
            <w:bookmarkEnd w:id="7"/>
            <w:r w:rsidRPr="00D02129">
              <w:rPr>
                <w:rFonts w:asciiTheme="majorHAnsi" w:hAnsiTheme="majorHAnsi" w:cstheme="majorHAnsi"/>
                <w:b/>
              </w:rPr>
              <w:t>. The trunk approaches the 10 mm cubes.</w:t>
            </w:r>
          </w:p>
        </w:tc>
      </w:tr>
      <w:tr w:rsidR="00D02129" w:rsidRPr="00D02129" w:rsidTr="00D02129">
        <w:tc>
          <w:tcPr>
            <w:tcW w:w="8630" w:type="dxa"/>
          </w:tcPr>
          <w:p w:rsidR="00D02129" w:rsidRPr="00D02129" w:rsidRDefault="00D02129" w:rsidP="00F172B5">
            <w:pPr>
              <w:jc w:val="both"/>
              <w:rPr>
                <w:rFonts w:asciiTheme="majorHAnsi" w:hAnsiTheme="majorHAnsi" w:cstheme="majorHAnsi"/>
              </w:rPr>
            </w:pPr>
          </w:p>
        </w:tc>
      </w:tr>
      <w:tr w:rsidR="00D02129" w:rsidRPr="00D02129" w:rsidTr="00D02129">
        <w:tc>
          <w:tcPr>
            <w:tcW w:w="8630" w:type="dxa"/>
          </w:tcPr>
          <w:p w:rsidR="00D02129" w:rsidRPr="00D02129" w:rsidRDefault="00D02129" w:rsidP="002359EA">
            <w:pPr>
              <w:keepNext/>
              <w:jc w:val="center"/>
              <w:rPr>
                <w:rFonts w:asciiTheme="majorHAnsi" w:hAnsiTheme="majorHAnsi" w:cstheme="majorHAnsi"/>
              </w:rPr>
            </w:pPr>
            <w:r w:rsidRPr="00D02129">
              <w:rPr>
                <w:rFonts w:asciiTheme="majorHAnsi" w:hAnsiTheme="majorHAnsi" w:cstheme="majorHAnsi"/>
                <w:noProof/>
              </w:rPr>
              <w:lastRenderedPageBreak/>
              <w:drawing>
                <wp:inline distT="0" distB="0" distL="0" distR="0">
                  <wp:extent cx="4320000" cy="2130411"/>
                  <wp:effectExtent l="0" t="0" r="4445" b="3810"/>
                  <wp:docPr id="2" name="图片 2" descr="C:\Users\JIANING WU\Desktop\Slow down-10 mm cubes\Selected figures\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NING WU\Desktop\Slow down-10 mm cubes\Selected figures\Grap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130411"/>
                          </a:xfrm>
                          <a:prstGeom prst="rect">
                            <a:avLst/>
                          </a:prstGeom>
                          <a:noFill/>
                          <a:ln>
                            <a:noFill/>
                          </a:ln>
                        </pic:spPr>
                      </pic:pic>
                    </a:graphicData>
                  </a:graphic>
                </wp:inline>
              </w:drawing>
            </w:r>
          </w:p>
        </w:tc>
      </w:tr>
      <w:tr w:rsidR="00D02129" w:rsidRPr="00D02129" w:rsidTr="00D02129">
        <w:tc>
          <w:tcPr>
            <w:tcW w:w="8630" w:type="dxa"/>
          </w:tcPr>
          <w:p w:rsidR="00D02129" w:rsidRPr="00D02129" w:rsidRDefault="00D02129" w:rsidP="002359EA">
            <w:pPr>
              <w:jc w:val="center"/>
              <w:rPr>
                <w:rFonts w:asciiTheme="majorHAnsi" w:hAnsiTheme="majorHAnsi" w:cstheme="majorHAnsi"/>
                <w:b/>
              </w:rPr>
            </w:pPr>
            <w:bookmarkStart w:id="8" w:name="_Ref521686145"/>
            <w:r w:rsidRPr="00D02129">
              <w:rPr>
                <w:rFonts w:asciiTheme="majorHAnsi" w:hAnsiTheme="majorHAnsi" w:cstheme="majorHAnsi"/>
                <w:b/>
              </w:rPr>
              <w:t xml:space="preserve">Figure S </w:t>
            </w:r>
            <w:r w:rsidRPr="00D02129">
              <w:rPr>
                <w:rFonts w:asciiTheme="majorHAnsi" w:hAnsiTheme="majorHAnsi" w:cstheme="majorHAnsi"/>
                <w:b/>
              </w:rPr>
              <w:fldChar w:fldCharType="begin"/>
            </w:r>
            <w:r w:rsidRPr="00D02129">
              <w:rPr>
                <w:rFonts w:asciiTheme="majorHAnsi" w:hAnsiTheme="majorHAnsi" w:cstheme="majorHAnsi"/>
                <w:b/>
              </w:rPr>
              <w:instrText xml:space="preserve"> SEQ Figure_S \* ARABIC </w:instrText>
            </w:r>
            <w:r w:rsidRPr="00D02129">
              <w:rPr>
                <w:rFonts w:asciiTheme="majorHAnsi" w:hAnsiTheme="majorHAnsi" w:cstheme="majorHAnsi"/>
                <w:b/>
              </w:rPr>
              <w:fldChar w:fldCharType="separate"/>
            </w:r>
            <w:r w:rsidR="000A4D01">
              <w:rPr>
                <w:rFonts w:asciiTheme="majorHAnsi" w:hAnsiTheme="majorHAnsi" w:cstheme="majorHAnsi"/>
                <w:b/>
                <w:noProof/>
              </w:rPr>
              <w:t>8</w:t>
            </w:r>
            <w:r w:rsidRPr="00D02129">
              <w:rPr>
                <w:rFonts w:asciiTheme="majorHAnsi" w:hAnsiTheme="majorHAnsi" w:cstheme="majorHAnsi"/>
                <w:b/>
              </w:rPr>
              <w:fldChar w:fldCharType="end"/>
            </w:r>
            <w:bookmarkEnd w:id="8"/>
            <w:r w:rsidRPr="00D02129">
              <w:rPr>
                <w:rFonts w:asciiTheme="majorHAnsi" w:hAnsiTheme="majorHAnsi" w:cstheme="majorHAnsi"/>
                <w:b/>
              </w:rPr>
              <w:t>. Velocity of the trunk tip when the trunk approaches the 10 mm cubes.</w:t>
            </w:r>
          </w:p>
        </w:tc>
      </w:tr>
    </w:tbl>
    <w:p w:rsidR="00986EFF" w:rsidRPr="00D02129" w:rsidRDefault="00986EFF" w:rsidP="00F172B5">
      <w:pPr>
        <w:jc w:val="both"/>
        <w:rPr>
          <w:rFonts w:asciiTheme="majorHAnsi" w:hAnsiTheme="majorHAnsi" w:cstheme="majorHAnsi"/>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C4FB8" w:rsidTr="00AC4FB8">
        <w:tc>
          <w:tcPr>
            <w:tcW w:w="8630" w:type="dxa"/>
          </w:tcPr>
          <w:p w:rsidR="00AC4FB8" w:rsidRPr="00AC4FB8" w:rsidRDefault="00AC4FB8" w:rsidP="002359EA">
            <w:pPr>
              <w:keepNext/>
              <w:jc w:val="center"/>
            </w:pPr>
            <w:r w:rsidRPr="00AC4FB8">
              <w:rPr>
                <w:rFonts w:asciiTheme="majorHAnsi" w:hAnsiTheme="majorHAnsi" w:cstheme="majorHAnsi"/>
                <w:noProof/>
              </w:rPr>
              <w:drawing>
                <wp:inline distT="0" distB="0" distL="0" distR="0">
                  <wp:extent cx="4320000" cy="2557084"/>
                  <wp:effectExtent l="0" t="0" r="4445" b="0"/>
                  <wp:docPr id="7" name="图片 7" descr="C:\Users\JIANING WU\Desktop\Slow down-2 mm bran dust\Selected figures\Events_2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NING WU\Desktop\Slow down-2 mm bran dust\Selected figures\Events_2m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557084"/>
                          </a:xfrm>
                          <a:prstGeom prst="rect">
                            <a:avLst/>
                          </a:prstGeom>
                          <a:noFill/>
                          <a:ln>
                            <a:noFill/>
                          </a:ln>
                        </pic:spPr>
                      </pic:pic>
                    </a:graphicData>
                  </a:graphic>
                </wp:inline>
              </w:drawing>
            </w:r>
          </w:p>
        </w:tc>
      </w:tr>
      <w:tr w:rsidR="00AC4FB8" w:rsidTr="00AC4FB8">
        <w:tc>
          <w:tcPr>
            <w:tcW w:w="8630" w:type="dxa"/>
          </w:tcPr>
          <w:p w:rsidR="00AC4FB8" w:rsidRDefault="00AC4FB8" w:rsidP="002359EA">
            <w:pPr>
              <w:jc w:val="center"/>
              <w:rPr>
                <w:rFonts w:asciiTheme="majorHAnsi" w:hAnsiTheme="majorHAnsi" w:cstheme="majorHAnsi"/>
              </w:rPr>
            </w:pPr>
            <w:bookmarkStart w:id="9" w:name="_Ref521688244"/>
            <w:r>
              <w:t xml:space="preserve">Figure S </w:t>
            </w:r>
            <w:r w:rsidR="00A85D43">
              <w:rPr>
                <w:noProof/>
              </w:rPr>
              <w:fldChar w:fldCharType="begin"/>
            </w:r>
            <w:r w:rsidR="00A85D43">
              <w:rPr>
                <w:noProof/>
              </w:rPr>
              <w:instrText xml:space="preserve"> SEQ Figure_S \* ARABIC </w:instrText>
            </w:r>
            <w:r w:rsidR="00A85D43">
              <w:rPr>
                <w:noProof/>
              </w:rPr>
              <w:fldChar w:fldCharType="separate"/>
            </w:r>
            <w:r w:rsidR="000A4D01">
              <w:rPr>
                <w:noProof/>
              </w:rPr>
              <w:t>9</w:t>
            </w:r>
            <w:r w:rsidR="00A85D43">
              <w:rPr>
                <w:noProof/>
              </w:rPr>
              <w:fldChar w:fldCharType="end"/>
            </w:r>
            <w:bookmarkEnd w:id="9"/>
            <w:r>
              <w:t xml:space="preserve">. </w:t>
            </w:r>
            <w:r>
              <w:rPr>
                <w:rFonts w:asciiTheme="majorHAnsi" w:hAnsiTheme="majorHAnsi" w:cstheme="majorHAnsi"/>
                <w:b/>
              </w:rPr>
              <w:t>The trunk approaches the bran dust (particle diameter:2 mm)</w:t>
            </w:r>
          </w:p>
        </w:tc>
      </w:tr>
      <w:tr w:rsidR="00AC4FB8" w:rsidTr="00AC4FB8">
        <w:tc>
          <w:tcPr>
            <w:tcW w:w="8630" w:type="dxa"/>
          </w:tcPr>
          <w:p w:rsidR="00AC4FB8" w:rsidRPr="00AC4FB8" w:rsidRDefault="00AC4FB8" w:rsidP="002359EA">
            <w:pPr>
              <w:keepNext/>
              <w:jc w:val="center"/>
            </w:pPr>
            <w:r w:rsidRPr="00AC4FB8">
              <w:rPr>
                <w:rFonts w:asciiTheme="majorHAnsi" w:hAnsiTheme="majorHAnsi" w:cstheme="majorHAnsi"/>
                <w:noProof/>
              </w:rPr>
              <w:drawing>
                <wp:inline distT="0" distB="0" distL="0" distR="0" wp14:anchorId="0C93D5ED" wp14:editId="1E82A889">
                  <wp:extent cx="4320000" cy="2443373"/>
                  <wp:effectExtent l="0" t="0" r="4445" b="0"/>
                  <wp:docPr id="6" name="图片 6" descr="C:\Users\JIANING WU\Desktop\Slow down-2 mm bran dust\Selected figures\Graph_2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NING WU\Desktop\Slow down-2 mm bran dust\Selected figures\Graph_2m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443373"/>
                          </a:xfrm>
                          <a:prstGeom prst="rect">
                            <a:avLst/>
                          </a:prstGeom>
                          <a:noFill/>
                          <a:ln>
                            <a:noFill/>
                          </a:ln>
                        </pic:spPr>
                      </pic:pic>
                    </a:graphicData>
                  </a:graphic>
                </wp:inline>
              </w:drawing>
            </w:r>
          </w:p>
        </w:tc>
      </w:tr>
      <w:tr w:rsidR="00AC4FB8" w:rsidTr="00AC4FB8">
        <w:tc>
          <w:tcPr>
            <w:tcW w:w="8630" w:type="dxa"/>
          </w:tcPr>
          <w:p w:rsidR="00AC4FB8" w:rsidRDefault="00AC4FB8" w:rsidP="002359EA">
            <w:pPr>
              <w:jc w:val="center"/>
              <w:rPr>
                <w:rFonts w:asciiTheme="majorHAnsi" w:hAnsiTheme="majorHAnsi" w:cstheme="majorHAnsi"/>
              </w:rPr>
            </w:pPr>
            <w:bookmarkStart w:id="10" w:name="_Ref521688245"/>
            <w:r>
              <w:t xml:space="preserve">Figure S </w:t>
            </w:r>
            <w:r w:rsidR="00A85D43">
              <w:rPr>
                <w:noProof/>
              </w:rPr>
              <w:fldChar w:fldCharType="begin"/>
            </w:r>
            <w:r w:rsidR="00A85D43">
              <w:rPr>
                <w:noProof/>
              </w:rPr>
              <w:instrText xml:space="preserve"> SEQ Figure_S \* ARABIC </w:instrText>
            </w:r>
            <w:r w:rsidR="00A85D43">
              <w:rPr>
                <w:noProof/>
              </w:rPr>
              <w:fldChar w:fldCharType="separate"/>
            </w:r>
            <w:r w:rsidR="000A4D01">
              <w:rPr>
                <w:noProof/>
              </w:rPr>
              <w:t>10</w:t>
            </w:r>
            <w:r w:rsidR="00A85D43">
              <w:rPr>
                <w:noProof/>
              </w:rPr>
              <w:fldChar w:fldCharType="end"/>
            </w:r>
            <w:bookmarkEnd w:id="10"/>
            <w:r>
              <w:t xml:space="preserve">. </w:t>
            </w:r>
            <w:r w:rsidRPr="00D02129">
              <w:rPr>
                <w:rFonts w:asciiTheme="majorHAnsi" w:hAnsiTheme="majorHAnsi" w:cstheme="majorHAnsi"/>
                <w:b/>
              </w:rPr>
              <w:t xml:space="preserve">Velocity of the trunk tip when the trunk approaches the </w:t>
            </w:r>
            <w:r>
              <w:rPr>
                <w:rFonts w:asciiTheme="majorHAnsi" w:hAnsiTheme="majorHAnsi" w:cstheme="majorHAnsi"/>
                <w:b/>
              </w:rPr>
              <w:t>bran dust</w:t>
            </w:r>
          </w:p>
        </w:tc>
      </w:tr>
    </w:tbl>
    <w:p w:rsidR="003A5B11" w:rsidRDefault="003A5B11" w:rsidP="002359EA">
      <w:pPr>
        <w:jc w:val="both"/>
        <w:rPr>
          <w:rFonts w:asciiTheme="majorHAnsi" w:hAnsiTheme="majorHAnsi" w:cstheme="majorHAnsi"/>
          <w:sz w:val="28"/>
          <w:szCs w:val="28"/>
        </w:rPr>
      </w:pPr>
    </w:p>
    <w:sectPr w:rsidR="003A5B11">
      <w:footerReference w:type="default" r:id="rId2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E9A" w:rsidRDefault="00933E9A" w:rsidP="0040598F">
      <w:pPr>
        <w:spacing w:after="0" w:line="240" w:lineRule="auto"/>
      </w:pPr>
      <w:r>
        <w:separator/>
      </w:r>
    </w:p>
  </w:endnote>
  <w:endnote w:type="continuationSeparator" w:id="0">
    <w:p w:rsidR="00933E9A" w:rsidRDefault="00933E9A" w:rsidP="00405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795258"/>
      <w:docPartObj>
        <w:docPartGallery w:val="Page Numbers (Bottom of Page)"/>
        <w:docPartUnique/>
      </w:docPartObj>
    </w:sdtPr>
    <w:sdtEndPr/>
    <w:sdtContent>
      <w:p w:rsidR="00CD267F" w:rsidRDefault="00CD267F">
        <w:pPr>
          <w:pStyle w:val="a4"/>
          <w:jc w:val="center"/>
        </w:pPr>
        <w:r>
          <w:fldChar w:fldCharType="begin"/>
        </w:r>
        <w:r>
          <w:instrText>PAGE   \* MERGEFORMAT</w:instrText>
        </w:r>
        <w:r>
          <w:fldChar w:fldCharType="separate"/>
        </w:r>
        <w:r w:rsidR="008851B8" w:rsidRPr="008851B8">
          <w:rPr>
            <w:noProof/>
            <w:lang w:val="zh-CN"/>
          </w:rPr>
          <w:t>5</w:t>
        </w:r>
        <w:r>
          <w:fldChar w:fldCharType="end"/>
        </w:r>
      </w:p>
    </w:sdtContent>
  </w:sdt>
  <w:p w:rsidR="00CD267F" w:rsidRDefault="00CD26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E9A" w:rsidRDefault="00933E9A" w:rsidP="0040598F">
      <w:pPr>
        <w:spacing w:after="0" w:line="240" w:lineRule="auto"/>
      </w:pPr>
      <w:r>
        <w:separator/>
      </w:r>
    </w:p>
  </w:footnote>
  <w:footnote w:type="continuationSeparator" w:id="0">
    <w:p w:rsidR="00933E9A" w:rsidRDefault="00933E9A" w:rsidP="004059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513F04"/>
    <w:multiLevelType w:val="hybridMultilevel"/>
    <w:tmpl w:val="6AE2D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B9C"/>
    <w:rsid w:val="000238DE"/>
    <w:rsid w:val="000610B7"/>
    <w:rsid w:val="0009314B"/>
    <w:rsid w:val="000A4D01"/>
    <w:rsid w:val="000A6E05"/>
    <w:rsid w:val="000B7AFB"/>
    <w:rsid w:val="000D34BD"/>
    <w:rsid w:val="000D7F84"/>
    <w:rsid w:val="000E75B4"/>
    <w:rsid w:val="00115A07"/>
    <w:rsid w:val="001250C2"/>
    <w:rsid w:val="00161A5D"/>
    <w:rsid w:val="00163AF1"/>
    <w:rsid w:val="0017055A"/>
    <w:rsid w:val="001726C3"/>
    <w:rsid w:val="001730DE"/>
    <w:rsid w:val="001C79DB"/>
    <w:rsid w:val="001D0048"/>
    <w:rsid w:val="0020537A"/>
    <w:rsid w:val="002359EA"/>
    <w:rsid w:val="00236D1D"/>
    <w:rsid w:val="00244FF8"/>
    <w:rsid w:val="002465C2"/>
    <w:rsid w:val="0029324D"/>
    <w:rsid w:val="002B29D3"/>
    <w:rsid w:val="00335A87"/>
    <w:rsid w:val="003A5B11"/>
    <w:rsid w:val="003B236B"/>
    <w:rsid w:val="003D46A3"/>
    <w:rsid w:val="003F5BA2"/>
    <w:rsid w:val="003F5F44"/>
    <w:rsid w:val="0040598F"/>
    <w:rsid w:val="004122B4"/>
    <w:rsid w:val="00445A69"/>
    <w:rsid w:val="004562EE"/>
    <w:rsid w:val="0048517F"/>
    <w:rsid w:val="00491E4A"/>
    <w:rsid w:val="004936A9"/>
    <w:rsid w:val="00506055"/>
    <w:rsid w:val="00506A66"/>
    <w:rsid w:val="005257DC"/>
    <w:rsid w:val="005B31BB"/>
    <w:rsid w:val="005B7E10"/>
    <w:rsid w:val="005F2CE6"/>
    <w:rsid w:val="00601F78"/>
    <w:rsid w:val="006A534D"/>
    <w:rsid w:val="006B0840"/>
    <w:rsid w:val="007776F8"/>
    <w:rsid w:val="00796F6C"/>
    <w:rsid w:val="007D10CD"/>
    <w:rsid w:val="007F4F7C"/>
    <w:rsid w:val="008415EA"/>
    <w:rsid w:val="00846109"/>
    <w:rsid w:val="00883F40"/>
    <w:rsid w:val="008851B8"/>
    <w:rsid w:val="008A590A"/>
    <w:rsid w:val="008C0DAD"/>
    <w:rsid w:val="008F75DC"/>
    <w:rsid w:val="00933E9A"/>
    <w:rsid w:val="0098275B"/>
    <w:rsid w:val="00984AA0"/>
    <w:rsid w:val="00986EFF"/>
    <w:rsid w:val="00991B9C"/>
    <w:rsid w:val="009B347C"/>
    <w:rsid w:val="009F1D3A"/>
    <w:rsid w:val="00A07B57"/>
    <w:rsid w:val="00A158DD"/>
    <w:rsid w:val="00A208E5"/>
    <w:rsid w:val="00A84B0A"/>
    <w:rsid w:val="00A85D43"/>
    <w:rsid w:val="00AA2881"/>
    <w:rsid w:val="00AA5D04"/>
    <w:rsid w:val="00AC4FB8"/>
    <w:rsid w:val="00B2068C"/>
    <w:rsid w:val="00B50F69"/>
    <w:rsid w:val="00B64960"/>
    <w:rsid w:val="00B86A1D"/>
    <w:rsid w:val="00BA3904"/>
    <w:rsid w:val="00BB604B"/>
    <w:rsid w:val="00BC5D6A"/>
    <w:rsid w:val="00BF2858"/>
    <w:rsid w:val="00C13ABC"/>
    <w:rsid w:val="00C168CD"/>
    <w:rsid w:val="00C22AC4"/>
    <w:rsid w:val="00C31372"/>
    <w:rsid w:val="00C32584"/>
    <w:rsid w:val="00C4453E"/>
    <w:rsid w:val="00C72F85"/>
    <w:rsid w:val="00CB301F"/>
    <w:rsid w:val="00CC1395"/>
    <w:rsid w:val="00CD267F"/>
    <w:rsid w:val="00D02129"/>
    <w:rsid w:val="00D24575"/>
    <w:rsid w:val="00D666F0"/>
    <w:rsid w:val="00D94777"/>
    <w:rsid w:val="00DA1EA5"/>
    <w:rsid w:val="00DB58DB"/>
    <w:rsid w:val="00DB6D19"/>
    <w:rsid w:val="00DC6EDB"/>
    <w:rsid w:val="00DD4AE0"/>
    <w:rsid w:val="00E27519"/>
    <w:rsid w:val="00E949DD"/>
    <w:rsid w:val="00EC145F"/>
    <w:rsid w:val="00EC28F0"/>
    <w:rsid w:val="00EC5AEF"/>
    <w:rsid w:val="00ED326C"/>
    <w:rsid w:val="00F0001F"/>
    <w:rsid w:val="00F017B7"/>
    <w:rsid w:val="00F172B5"/>
    <w:rsid w:val="00F21896"/>
    <w:rsid w:val="00F90720"/>
    <w:rsid w:val="00FC0435"/>
    <w:rsid w:val="00FD08C8"/>
    <w:rsid w:val="00FD53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4C9172-E84A-48D2-9CFA-746980E9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Char"/>
    <w:uiPriority w:val="9"/>
    <w:qFormat/>
    <w:rsid w:val="002932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598F"/>
    <w:pPr>
      <w:tabs>
        <w:tab w:val="center" w:pos="4320"/>
        <w:tab w:val="right" w:pos="8640"/>
      </w:tabs>
      <w:spacing w:after="0" w:line="240" w:lineRule="auto"/>
    </w:pPr>
  </w:style>
  <w:style w:type="character" w:customStyle="1" w:styleId="Char">
    <w:name w:val="页眉 Char"/>
    <w:basedOn w:val="a0"/>
    <w:link w:val="a3"/>
    <w:uiPriority w:val="99"/>
    <w:rsid w:val="0040598F"/>
  </w:style>
  <w:style w:type="paragraph" w:styleId="a4">
    <w:name w:val="footer"/>
    <w:basedOn w:val="a"/>
    <w:link w:val="Char0"/>
    <w:uiPriority w:val="99"/>
    <w:unhideWhenUsed/>
    <w:rsid w:val="0040598F"/>
    <w:pPr>
      <w:tabs>
        <w:tab w:val="center" w:pos="4320"/>
        <w:tab w:val="right" w:pos="8640"/>
      </w:tabs>
      <w:spacing w:after="0" w:line="240" w:lineRule="auto"/>
    </w:pPr>
  </w:style>
  <w:style w:type="character" w:customStyle="1" w:styleId="Char0">
    <w:name w:val="页脚 Char"/>
    <w:basedOn w:val="a0"/>
    <w:link w:val="a4"/>
    <w:uiPriority w:val="99"/>
    <w:rsid w:val="0040598F"/>
  </w:style>
  <w:style w:type="paragraph" w:styleId="a5">
    <w:name w:val="List Paragraph"/>
    <w:basedOn w:val="a"/>
    <w:uiPriority w:val="34"/>
    <w:qFormat/>
    <w:rsid w:val="0040598F"/>
    <w:pPr>
      <w:ind w:left="720"/>
      <w:contextualSpacing/>
    </w:pPr>
  </w:style>
  <w:style w:type="character" w:customStyle="1" w:styleId="1Char">
    <w:name w:val="标题 1 Char"/>
    <w:basedOn w:val="a0"/>
    <w:link w:val="1"/>
    <w:uiPriority w:val="9"/>
    <w:rsid w:val="0029324D"/>
    <w:rPr>
      <w:rFonts w:ascii="Times New Roman" w:eastAsia="Times New Roman" w:hAnsi="Times New Roman" w:cs="Times New Roman"/>
      <w:b/>
      <w:bCs/>
      <w:kern w:val="36"/>
      <w:sz w:val="48"/>
      <w:szCs w:val="48"/>
    </w:rPr>
  </w:style>
  <w:style w:type="character" w:customStyle="1" w:styleId="basic-word">
    <w:name w:val="basic-word"/>
    <w:basedOn w:val="a0"/>
    <w:rsid w:val="0029324D"/>
  </w:style>
  <w:style w:type="table" w:styleId="a6">
    <w:name w:val="Table Grid"/>
    <w:basedOn w:val="a1"/>
    <w:uiPriority w:val="39"/>
    <w:rsid w:val="00293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E949DD"/>
    <w:pPr>
      <w:spacing w:after="0" w:line="240" w:lineRule="auto"/>
    </w:pPr>
    <w:rPr>
      <w:rFonts w:ascii="Microsoft YaHei UI" w:eastAsia="Microsoft YaHei UI"/>
      <w:sz w:val="18"/>
      <w:szCs w:val="18"/>
    </w:rPr>
  </w:style>
  <w:style w:type="character" w:customStyle="1" w:styleId="Char1">
    <w:name w:val="批注框文本 Char"/>
    <w:basedOn w:val="a0"/>
    <w:link w:val="a7"/>
    <w:uiPriority w:val="99"/>
    <w:semiHidden/>
    <w:rsid w:val="00E949DD"/>
    <w:rPr>
      <w:rFonts w:ascii="Microsoft YaHei UI" w:eastAsia="Microsoft YaHei UI"/>
      <w:sz w:val="18"/>
      <w:szCs w:val="18"/>
    </w:rPr>
  </w:style>
  <w:style w:type="paragraph" w:styleId="a8">
    <w:name w:val="caption"/>
    <w:basedOn w:val="a"/>
    <w:next w:val="a"/>
    <w:uiPriority w:val="35"/>
    <w:unhideWhenUsed/>
    <w:qFormat/>
    <w:rsid w:val="00FC043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9012">
      <w:bodyDiv w:val="1"/>
      <w:marLeft w:val="0"/>
      <w:marRight w:val="0"/>
      <w:marTop w:val="0"/>
      <w:marBottom w:val="0"/>
      <w:divBdr>
        <w:top w:val="none" w:sz="0" w:space="0" w:color="auto"/>
        <w:left w:val="none" w:sz="0" w:space="0" w:color="auto"/>
        <w:bottom w:val="none" w:sz="0" w:space="0" w:color="auto"/>
        <w:right w:val="none" w:sz="0" w:space="0" w:color="auto"/>
      </w:divBdr>
    </w:div>
    <w:div w:id="360011253">
      <w:bodyDiv w:val="1"/>
      <w:marLeft w:val="0"/>
      <w:marRight w:val="0"/>
      <w:marTop w:val="0"/>
      <w:marBottom w:val="0"/>
      <w:divBdr>
        <w:top w:val="none" w:sz="0" w:space="0" w:color="auto"/>
        <w:left w:val="none" w:sz="0" w:space="0" w:color="auto"/>
        <w:bottom w:val="none" w:sz="0" w:space="0" w:color="auto"/>
        <w:right w:val="none" w:sz="0" w:space="0" w:color="auto"/>
      </w:divBdr>
    </w:div>
    <w:div w:id="599339015">
      <w:bodyDiv w:val="1"/>
      <w:marLeft w:val="0"/>
      <w:marRight w:val="0"/>
      <w:marTop w:val="0"/>
      <w:marBottom w:val="0"/>
      <w:divBdr>
        <w:top w:val="none" w:sz="0" w:space="0" w:color="auto"/>
        <w:left w:val="none" w:sz="0" w:space="0" w:color="auto"/>
        <w:bottom w:val="none" w:sz="0" w:space="0" w:color="auto"/>
        <w:right w:val="none" w:sz="0" w:space="0" w:color="auto"/>
      </w:divBdr>
    </w:div>
    <w:div w:id="694578228">
      <w:bodyDiv w:val="1"/>
      <w:marLeft w:val="0"/>
      <w:marRight w:val="0"/>
      <w:marTop w:val="0"/>
      <w:marBottom w:val="0"/>
      <w:divBdr>
        <w:top w:val="none" w:sz="0" w:space="0" w:color="auto"/>
        <w:left w:val="none" w:sz="0" w:space="0" w:color="auto"/>
        <w:bottom w:val="none" w:sz="0" w:space="0" w:color="auto"/>
        <w:right w:val="none" w:sz="0" w:space="0" w:color="auto"/>
      </w:divBdr>
    </w:div>
    <w:div w:id="9683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D:\E\JANIN%20WU\Research%20in%20GT\2-Elephant\Data%20analysis\!Data%20for%20Paper%202_Bending\Image%20processing\Image%20processing_2%20m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E\JANIN%20WU\Research%20in%20GT\2-Elephant\Data%20analysis\!Data%20for%20Paper%202_Bending\Image%20processing\Image%20processing_2%20m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0468260051565"/>
          <c:y val="4.9875311720698257E-2"/>
          <c:w val="0.80681921120479405"/>
          <c:h val="0.74879479897250434"/>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9.0096675415573049E-2"/>
                  <c:y val="-0.212183945756780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'Trimmed_Bran dust_0661 - Copy'!$A$3:$A$32</c:f>
              <c:numCache>
                <c:formatCode>General</c:formatCode>
                <c:ptCount val="30"/>
                <c:pt idx="0">
                  <c:v>1462.3</c:v>
                </c:pt>
                <c:pt idx="1">
                  <c:v>1456.3</c:v>
                </c:pt>
                <c:pt idx="2">
                  <c:v>1453.3</c:v>
                </c:pt>
                <c:pt idx="3">
                  <c:v>1445.8</c:v>
                </c:pt>
                <c:pt idx="4">
                  <c:v>1438.3</c:v>
                </c:pt>
                <c:pt idx="5">
                  <c:v>1427.8</c:v>
                </c:pt>
                <c:pt idx="6">
                  <c:v>1403.8</c:v>
                </c:pt>
                <c:pt idx="7">
                  <c:v>1388.8</c:v>
                </c:pt>
                <c:pt idx="8">
                  <c:v>1378.3000000000002</c:v>
                </c:pt>
                <c:pt idx="9">
                  <c:v>1367.8</c:v>
                </c:pt>
                <c:pt idx="10">
                  <c:v>1349.8000000000002</c:v>
                </c:pt>
                <c:pt idx="11">
                  <c:v>1343.8000000000002</c:v>
                </c:pt>
                <c:pt idx="12">
                  <c:v>1339.3</c:v>
                </c:pt>
                <c:pt idx="13">
                  <c:v>1330.3</c:v>
                </c:pt>
                <c:pt idx="14">
                  <c:v>1313.8000000000002</c:v>
                </c:pt>
                <c:pt idx="15">
                  <c:v>1298.8</c:v>
                </c:pt>
                <c:pt idx="16">
                  <c:v>1288.3</c:v>
                </c:pt>
                <c:pt idx="17">
                  <c:v>1277.8</c:v>
                </c:pt>
                <c:pt idx="18">
                  <c:v>1277.8</c:v>
                </c:pt>
                <c:pt idx="19">
                  <c:v>1270.3</c:v>
                </c:pt>
                <c:pt idx="20">
                  <c:v>1253.8</c:v>
                </c:pt>
                <c:pt idx="21">
                  <c:v>1244.8</c:v>
                </c:pt>
                <c:pt idx="22">
                  <c:v>1231.3</c:v>
                </c:pt>
                <c:pt idx="23">
                  <c:v>1211.8</c:v>
                </c:pt>
                <c:pt idx="24">
                  <c:v>1202.8000000000002</c:v>
                </c:pt>
                <c:pt idx="25">
                  <c:v>1190.8000000000002</c:v>
                </c:pt>
                <c:pt idx="26">
                  <c:v>1181.8</c:v>
                </c:pt>
                <c:pt idx="27">
                  <c:v>1169.8</c:v>
                </c:pt>
                <c:pt idx="28">
                  <c:v>1163.8</c:v>
                </c:pt>
                <c:pt idx="29">
                  <c:v>1151.8</c:v>
                </c:pt>
              </c:numCache>
            </c:numRef>
          </c:xVal>
          <c:yVal>
            <c:numRef>
              <c:f>'Trimmed_Bran dust_0661 - Copy'!$B$3:$B$32</c:f>
              <c:numCache>
                <c:formatCode>General</c:formatCode>
                <c:ptCount val="30"/>
                <c:pt idx="0">
                  <c:v>4.3</c:v>
                </c:pt>
                <c:pt idx="1">
                  <c:v>13.299999999999999</c:v>
                </c:pt>
                <c:pt idx="2">
                  <c:v>28.299999999999997</c:v>
                </c:pt>
                <c:pt idx="3">
                  <c:v>35.700000000000003</c:v>
                </c:pt>
                <c:pt idx="4">
                  <c:v>44.699999999999996</c:v>
                </c:pt>
                <c:pt idx="5">
                  <c:v>50.8</c:v>
                </c:pt>
                <c:pt idx="6">
                  <c:v>55.300000000000004</c:v>
                </c:pt>
                <c:pt idx="7">
                  <c:v>53.699999999999996</c:v>
                </c:pt>
                <c:pt idx="8">
                  <c:v>55.300000000000004</c:v>
                </c:pt>
                <c:pt idx="9">
                  <c:v>61.199999999999996</c:v>
                </c:pt>
                <c:pt idx="10">
                  <c:v>70.3</c:v>
                </c:pt>
                <c:pt idx="11">
                  <c:v>79.3</c:v>
                </c:pt>
                <c:pt idx="12">
                  <c:v>91.300000000000011</c:v>
                </c:pt>
                <c:pt idx="13">
                  <c:v>106.30000000000001</c:v>
                </c:pt>
                <c:pt idx="14">
                  <c:v>116.8</c:v>
                </c:pt>
                <c:pt idx="15">
                  <c:v>118.2</c:v>
                </c:pt>
                <c:pt idx="16">
                  <c:v>119.8</c:v>
                </c:pt>
                <c:pt idx="17">
                  <c:v>125.8</c:v>
                </c:pt>
                <c:pt idx="18">
                  <c:v>131.80000000000001</c:v>
                </c:pt>
                <c:pt idx="19">
                  <c:v>145.19999999999999</c:v>
                </c:pt>
                <c:pt idx="20">
                  <c:v>160.30000000000001</c:v>
                </c:pt>
                <c:pt idx="21">
                  <c:v>170.8</c:v>
                </c:pt>
                <c:pt idx="22">
                  <c:v>178.2</c:v>
                </c:pt>
                <c:pt idx="23">
                  <c:v>187.29999999999998</c:v>
                </c:pt>
                <c:pt idx="24">
                  <c:v>199.3</c:v>
                </c:pt>
                <c:pt idx="25">
                  <c:v>209.79999999999998</c:v>
                </c:pt>
                <c:pt idx="26">
                  <c:v>209.79999999999998</c:v>
                </c:pt>
                <c:pt idx="27">
                  <c:v>212.7</c:v>
                </c:pt>
                <c:pt idx="28">
                  <c:v>217.29999999999998</c:v>
                </c:pt>
                <c:pt idx="29">
                  <c:v>223.3</c:v>
                </c:pt>
              </c:numCache>
            </c:numRef>
          </c:yVal>
          <c:smooth val="0"/>
          <c:extLst xmlns:c16r2="http://schemas.microsoft.com/office/drawing/2015/06/chart">
            <c:ext xmlns:c16="http://schemas.microsoft.com/office/drawing/2014/chart" uri="{C3380CC4-5D6E-409C-BE32-E72D297353CC}">
              <c16:uniqueId val="{00000000-F77D-43E1-A2FF-E635EBFBA34A}"/>
            </c:ext>
          </c:extLst>
        </c:ser>
        <c:dLbls>
          <c:showLegendKey val="0"/>
          <c:showVal val="0"/>
          <c:showCatName val="0"/>
          <c:showSerName val="0"/>
          <c:showPercent val="0"/>
          <c:showBubbleSize val="0"/>
        </c:dLbls>
        <c:axId val="2094220768"/>
        <c:axId val="2085992368"/>
      </c:scatterChart>
      <c:valAx>
        <c:axId val="2094220768"/>
        <c:scaling>
          <c:orientation val="minMax"/>
          <c:min val="1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X</a:t>
                </a:r>
                <a:r>
                  <a:rPr lang="en-US" altLang="zh-CN" baseline="0"/>
                  <a:t> (</a:t>
                </a:r>
                <a:r>
                  <a:rPr lang="en-US" altLang="zh-CN"/>
                  <a:t>pixel)</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992368"/>
        <c:crosses val="autoZero"/>
        <c:crossBetween val="midCat"/>
      </c:valAx>
      <c:valAx>
        <c:axId val="208599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Y (pixel)</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22076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0277777777777778E-3"/>
                  <c:y val="-4.388013998250218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'Trimmed_Bran dust_0661 - Copy'!$M$3:$M$24</c:f>
              <c:numCache>
                <c:formatCode>General</c:formatCode>
                <c:ptCount val="22"/>
                <c:pt idx="0">
                  <c:v>998.80000000000007</c:v>
                </c:pt>
                <c:pt idx="1">
                  <c:v>1001.8000000000001</c:v>
                </c:pt>
                <c:pt idx="2">
                  <c:v>1009.3000000000001</c:v>
                </c:pt>
                <c:pt idx="3">
                  <c:v>1022.8</c:v>
                </c:pt>
                <c:pt idx="4">
                  <c:v>1030.3</c:v>
                </c:pt>
                <c:pt idx="5">
                  <c:v>1034.8</c:v>
                </c:pt>
                <c:pt idx="6">
                  <c:v>1040.8</c:v>
                </c:pt>
                <c:pt idx="7">
                  <c:v>1048.3</c:v>
                </c:pt>
                <c:pt idx="8">
                  <c:v>1054.3</c:v>
                </c:pt>
                <c:pt idx="9">
                  <c:v>1058.8</c:v>
                </c:pt>
                <c:pt idx="10">
                  <c:v>1064.8</c:v>
                </c:pt>
                <c:pt idx="11">
                  <c:v>1067.8000000000002</c:v>
                </c:pt>
                <c:pt idx="12">
                  <c:v>1067.8000000000002</c:v>
                </c:pt>
                <c:pt idx="13">
                  <c:v>1069.3</c:v>
                </c:pt>
                <c:pt idx="14">
                  <c:v>1073.8000000000002</c:v>
                </c:pt>
                <c:pt idx="15">
                  <c:v>1078.3</c:v>
                </c:pt>
                <c:pt idx="16">
                  <c:v>1085.8000000000002</c:v>
                </c:pt>
                <c:pt idx="17">
                  <c:v>1082.8</c:v>
                </c:pt>
                <c:pt idx="18">
                  <c:v>1085.8000000000002</c:v>
                </c:pt>
                <c:pt idx="19">
                  <c:v>1093.3</c:v>
                </c:pt>
                <c:pt idx="20">
                  <c:v>1099.3</c:v>
                </c:pt>
                <c:pt idx="21">
                  <c:v>1108.3</c:v>
                </c:pt>
              </c:numCache>
            </c:numRef>
          </c:xVal>
          <c:yVal>
            <c:numRef>
              <c:f>'Trimmed_Bran dust_0661 - Copy'!$N$3:$N$24</c:f>
              <c:numCache>
                <c:formatCode>General</c:formatCode>
                <c:ptCount val="22"/>
                <c:pt idx="0">
                  <c:v>640.29999999999995</c:v>
                </c:pt>
                <c:pt idx="1">
                  <c:v>653.80000000000007</c:v>
                </c:pt>
                <c:pt idx="2">
                  <c:v>658.3</c:v>
                </c:pt>
                <c:pt idx="3">
                  <c:v>665.8</c:v>
                </c:pt>
                <c:pt idx="4">
                  <c:v>673.3</c:v>
                </c:pt>
                <c:pt idx="5">
                  <c:v>680.8</c:v>
                </c:pt>
                <c:pt idx="6">
                  <c:v>694.30000000000007</c:v>
                </c:pt>
                <c:pt idx="7">
                  <c:v>709.30000000000007</c:v>
                </c:pt>
                <c:pt idx="8">
                  <c:v>722.8</c:v>
                </c:pt>
                <c:pt idx="9">
                  <c:v>731.8</c:v>
                </c:pt>
                <c:pt idx="10">
                  <c:v>743.80000000000007</c:v>
                </c:pt>
                <c:pt idx="11">
                  <c:v>758.80000000000007</c:v>
                </c:pt>
                <c:pt idx="12">
                  <c:v>769.3</c:v>
                </c:pt>
                <c:pt idx="13">
                  <c:v>776.80000000000007</c:v>
                </c:pt>
                <c:pt idx="14">
                  <c:v>782.80000000000007</c:v>
                </c:pt>
                <c:pt idx="15">
                  <c:v>793.3</c:v>
                </c:pt>
                <c:pt idx="16">
                  <c:v>799.3</c:v>
                </c:pt>
                <c:pt idx="17">
                  <c:v>811.30000000000007</c:v>
                </c:pt>
                <c:pt idx="18">
                  <c:v>817.30000000000007</c:v>
                </c:pt>
                <c:pt idx="19">
                  <c:v>820.30000000000007</c:v>
                </c:pt>
                <c:pt idx="20">
                  <c:v>824.8</c:v>
                </c:pt>
                <c:pt idx="21">
                  <c:v>827.8</c:v>
                </c:pt>
              </c:numCache>
            </c:numRef>
          </c:yVal>
          <c:smooth val="0"/>
          <c:extLst xmlns:c16r2="http://schemas.microsoft.com/office/drawing/2015/06/chart">
            <c:ext xmlns:c16="http://schemas.microsoft.com/office/drawing/2014/chart" uri="{C3380CC4-5D6E-409C-BE32-E72D297353CC}">
              <c16:uniqueId val="{00000000-885D-426E-B5AA-DA01C6157144}"/>
            </c:ext>
          </c:extLst>
        </c:ser>
        <c:dLbls>
          <c:showLegendKey val="0"/>
          <c:showVal val="0"/>
          <c:showCatName val="0"/>
          <c:showSerName val="0"/>
          <c:showPercent val="0"/>
          <c:showBubbleSize val="0"/>
        </c:dLbls>
        <c:axId val="2085994000"/>
        <c:axId val="2085988560"/>
      </c:scatterChart>
      <c:valAx>
        <c:axId val="2085994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X</a:t>
                </a:r>
                <a:r>
                  <a:rPr lang="en-US" altLang="zh-CN" baseline="0"/>
                  <a:t> (pixel)</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988560"/>
        <c:crosses val="autoZero"/>
        <c:crossBetween val="midCat"/>
      </c:valAx>
      <c:valAx>
        <c:axId val="2085988560"/>
        <c:scaling>
          <c:orientation val="minMax"/>
          <c:min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Y(pixel)</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99400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D554B-DDB8-4541-A57F-BBD189A6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2846</TotalTime>
  <Pages>5</Pages>
  <Words>619</Words>
  <Characters>3531</Characters>
  <Application>Microsoft Office Word</Application>
  <DocSecurity>0</DocSecurity>
  <Lines>29</Lines>
  <Paragraphs>8</Paragraphs>
  <ScaleCrop>false</ScaleCrop>
  <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JIANING WU</dc:creator>
  <cp:keywords/>
  <dc:description/>
  <cp:lastModifiedBy>JIANING WU</cp:lastModifiedBy>
  <cp:revision>86</cp:revision>
  <dcterms:created xsi:type="dcterms:W3CDTF">2018-03-18T01:11:00Z</dcterms:created>
  <dcterms:modified xsi:type="dcterms:W3CDTF">2018-08-14T03:22:00Z</dcterms:modified>
</cp:coreProperties>
</file>