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0" w:rsidRDefault="00AB1940" w:rsidP="00AB1940">
      <w:pPr>
        <w:pStyle w:val="Heading1"/>
        <w:spacing w:before="240" w:line="360" w:lineRule="auto"/>
        <w:ind w:rightChars="-59" w:right="-142"/>
        <w:jc w:val="center"/>
        <w:rPr>
          <w:caps w:val="0"/>
          <w:sz w:val="36"/>
        </w:rPr>
      </w:pPr>
      <w:bookmarkStart w:id="0" w:name="OLE_LINK3"/>
      <w:bookmarkStart w:id="1" w:name="OLE_LINK4"/>
      <w:bookmarkStart w:id="2" w:name="OLE_LINK21"/>
      <w:bookmarkStart w:id="3" w:name="OLE_LINK30"/>
      <w:bookmarkStart w:id="4" w:name="OLE_LINK31"/>
      <w:bookmarkStart w:id="5" w:name="OLE_LINK45"/>
      <w:bookmarkStart w:id="6" w:name="OLE_LINK7"/>
      <w:r>
        <w:rPr>
          <w:caps w:val="0"/>
          <w:sz w:val="36"/>
        </w:rPr>
        <w:t>Supplementary</w:t>
      </w:r>
      <w:r>
        <w:rPr>
          <w:rFonts w:hint="eastAsia"/>
          <w:caps w:val="0"/>
          <w:sz w:val="36"/>
        </w:rPr>
        <w:t xml:space="preserve"> </w:t>
      </w:r>
      <w:r>
        <w:rPr>
          <w:caps w:val="0"/>
          <w:sz w:val="36"/>
        </w:rPr>
        <w:t>Materials</w:t>
      </w:r>
    </w:p>
    <w:p w:rsidR="000D5ECF" w:rsidRPr="00AB1940" w:rsidRDefault="000D5ECF" w:rsidP="00AB1940">
      <w:pPr>
        <w:pStyle w:val="Heading1"/>
        <w:spacing w:before="240" w:line="360" w:lineRule="auto"/>
        <w:ind w:rightChars="-59" w:right="-142"/>
        <w:jc w:val="left"/>
        <w:rPr>
          <w:caps w:val="0"/>
          <w:sz w:val="32"/>
        </w:rPr>
      </w:pPr>
      <w:r w:rsidRPr="00AB1940">
        <w:rPr>
          <w:rFonts w:hint="eastAsia"/>
          <w:caps w:val="0"/>
          <w:sz w:val="32"/>
        </w:rPr>
        <w:t>Rapid detection</w:t>
      </w:r>
      <w:r w:rsidRPr="00AB1940">
        <w:rPr>
          <w:caps w:val="0"/>
          <w:sz w:val="32"/>
        </w:rPr>
        <w:t xml:space="preserve"> </w:t>
      </w:r>
      <w:r w:rsidRPr="00AB1940">
        <w:rPr>
          <w:rFonts w:hint="eastAsia"/>
          <w:caps w:val="0"/>
          <w:sz w:val="32"/>
        </w:rPr>
        <w:t>of</w:t>
      </w:r>
      <w:r w:rsidRPr="00AB1940">
        <w:rPr>
          <w:caps w:val="0"/>
          <w:sz w:val="32"/>
        </w:rPr>
        <w:t xml:space="preserve"> </w:t>
      </w:r>
      <w:r w:rsidRPr="00AB1940">
        <w:rPr>
          <w:rFonts w:hint="eastAsia"/>
          <w:caps w:val="0"/>
          <w:sz w:val="32"/>
        </w:rPr>
        <w:t>cocaine using a</w:t>
      </w:r>
      <w:r w:rsidRPr="00AB1940">
        <w:rPr>
          <w:caps w:val="0"/>
          <w:sz w:val="32"/>
        </w:rPr>
        <w:t>ptamer</w:t>
      </w:r>
      <w:r w:rsidRPr="00AB1940">
        <w:rPr>
          <w:rFonts w:hint="eastAsia"/>
          <w:caps w:val="0"/>
          <w:sz w:val="32"/>
        </w:rPr>
        <w:t>-based biosensor on an</w:t>
      </w:r>
      <w:r w:rsidRPr="00AB1940">
        <w:rPr>
          <w:caps w:val="0"/>
          <w:sz w:val="32"/>
        </w:rPr>
        <w:t xml:space="preserve"> evanescent wave fi</w:t>
      </w:r>
      <w:bookmarkStart w:id="7" w:name="_GoBack"/>
      <w:bookmarkEnd w:id="7"/>
      <w:r w:rsidRPr="00AB1940">
        <w:rPr>
          <w:caps w:val="0"/>
          <w:sz w:val="32"/>
        </w:rPr>
        <w:t>ber</w:t>
      </w:r>
      <w:r w:rsidRPr="00AB1940">
        <w:rPr>
          <w:rFonts w:hint="eastAsia"/>
          <w:caps w:val="0"/>
          <w:sz w:val="3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AB1940">
        <w:rPr>
          <w:rFonts w:hint="eastAsia"/>
          <w:caps w:val="0"/>
          <w:sz w:val="32"/>
        </w:rPr>
        <w:t>platform</w:t>
      </w:r>
    </w:p>
    <w:p w:rsidR="000D5ECF" w:rsidRPr="00CB43D9" w:rsidRDefault="000D5ECF" w:rsidP="00AB1940">
      <w:pPr>
        <w:spacing w:beforeLines="50" w:before="163" w:afterLines="50" w:after="163" w:line="360" w:lineRule="auto"/>
        <w:ind w:leftChars="236" w:left="566" w:firstLineChars="0" w:firstLine="0"/>
        <w:jc w:val="left"/>
        <w:rPr>
          <w:sz w:val="28"/>
          <w:vertAlign w:val="superscript"/>
        </w:rPr>
      </w:pPr>
      <w:bookmarkStart w:id="8" w:name="OLE_LINK111"/>
      <w:bookmarkStart w:id="9" w:name="OLE_LINK112"/>
      <w:bookmarkStart w:id="10" w:name="OLE_LINK201"/>
      <w:bookmarkStart w:id="11" w:name="OLE_LINK206"/>
      <w:bookmarkStart w:id="12" w:name="OLE_LINK109"/>
      <w:bookmarkStart w:id="13" w:name="OLE_LINK110"/>
      <w:r w:rsidRPr="00CB43D9">
        <w:rPr>
          <w:rFonts w:hint="eastAsia"/>
          <w:sz w:val="28"/>
        </w:rPr>
        <w:t>Yong Q</w:t>
      </w:r>
      <w:r w:rsidR="000C721C">
        <w:rPr>
          <w:rFonts w:hint="eastAsia"/>
          <w:sz w:val="28"/>
        </w:rPr>
        <w:t>iu</w:t>
      </w:r>
      <w:r w:rsidRPr="00CB43D9">
        <w:rPr>
          <w:rFonts w:hint="eastAsia"/>
          <w:sz w:val="28"/>
          <w:vertAlign w:val="superscript"/>
        </w:rPr>
        <w:t>1</w:t>
      </w:r>
      <w:r w:rsidRPr="00CB43D9">
        <w:rPr>
          <w:rFonts w:hint="eastAsia"/>
          <w:sz w:val="28"/>
        </w:rPr>
        <w:t xml:space="preserve">, </w:t>
      </w:r>
      <w:r w:rsidRPr="00CB43D9">
        <w:rPr>
          <w:sz w:val="28"/>
        </w:rPr>
        <w:t>Yunfei T</w:t>
      </w:r>
      <w:r w:rsidR="000C721C">
        <w:rPr>
          <w:rFonts w:hint="eastAsia"/>
          <w:sz w:val="28"/>
        </w:rPr>
        <w:t>ang</w:t>
      </w:r>
      <w:r w:rsidRPr="00CB43D9">
        <w:rPr>
          <w:rFonts w:hint="eastAsia"/>
          <w:sz w:val="28"/>
          <w:vertAlign w:val="superscript"/>
        </w:rPr>
        <w:t>1,2*</w:t>
      </w:r>
      <w:r w:rsidRPr="00CB43D9">
        <w:rPr>
          <w:rFonts w:hint="eastAsia"/>
          <w:sz w:val="28"/>
        </w:rPr>
        <w:t>, Bing L</w:t>
      </w:r>
      <w:r w:rsidR="000C721C">
        <w:rPr>
          <w:rFonts w:hint="eastAsia"/>
          <w:sz w:val="28"/>
        </w:rPr>
        <w:t>i</w:t>
      </w:r>
      <w:r>
        <w:rPr>
          <w:rFonts w:hint="eastAsia"/>
          <w:sz w:val="28"/>
          <w:vertAlign w:val="superscript"/>
        </w:rPr>
        <w:t>3</w:t>
      </w:r>
      <w:r w:rsidRPr="00CB43D9">
        <w:rPr>
          <w:rFonts w:hint="eastAsia"/>
          <w:sz w:val="28"/>
        </w:rPr>
        <w:t>,</w:t>
      </w:r>
      <w:r w:rsidRPr="00CB43D9">
        <w:rPr>
          <w:sz w:val="28"/>
        </w:rPr>
        <w:t xml:space="preserve"> Miao H</w:t>
      </w:r>
      <w:r w:rsidR="000C721C">
        <w:rPr>
          <w:rFonts w:hint="eastAsia"/>
          <w:sz w:val="28"/>
        </w:rPr>
        <w:t>e</w:t>
      </w:r>
      <w:r w:rsidRPr="00CB43D9">
        <w:rPr>
          <w:rFonts w:hint="eastAsia"/>
          <w:sz w:val="28"/>
          <w:vertAlign w:val="superscript"/>
        </w:rPr>
        <w:t>1</w:t>
      </w:r>
      <w:r w:rsidRPr="00CB43D9">
        <w:rPr>
          <w:sz w:val="28"/>
          <w:vertAlign w:val="superscript"/>
        </w:rPr>
        <w:t>*</w:t>
      </w:r>
      <w:bookmarkEnd w:id="8"/>
      <w:bookmarkEnd w:id="9"/>
      <w:bookmarkEnd w:id="10"/>
      <w:bookmarkEnd w:id="11"/>
    </w:p>
    <w:bookmarkEnd w:id="12"/>
    <w:bookmarkEnd w:id="13"/>
    <w:p w:rsidR="000D5ECF" w:rsidRDefault="000D5ECF" w:rsidP="00AB1940">
      <w:pPr>
        <w:spacing w:line="360" w:lineRule="auto"/>
        <w:ind w:leftChars="236" w:left="849" w:hangingChars="118" w:hanging="283"/>
      </w:pP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 w:rsidRPr="002A6EF7">
        <w:t>State Key Joint Laboratory of Environment Simulation and Pollution Control</w:t>
      </w:r>
      <w:r>
        <w:rPr>
          <w:rFonts w:eastAsiaTheme="minorEastAsia" w:hint="eastAsia"/>
        </w:rPr>
        <w:t xml:space="preserve">, School of Environment, </w:t>
      </w:r>
      <w:r w:rsidRPr="002A6EF7">
        <w:t>Tsinghua University</w:t>
      </w:r>
      <w:r>
        <w:t>, Beijing 100084, China</w:t>
      </w:r>
    </w:p>
    <w:p w:rsidR="000D5ECF" w:rsidRDefault="000D5ECF" w:rsidP="00AB1940">
      <w:pPr>
        <w:spacing w:line="360" w:lineRule="auto"/>
        <w:ind w:leftChars="236" w:left="849" w:hangingChars="118" w:hanging="283"/>
      </w:pPr>
      <w:r w:rsidRPr="007C779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 xml:space="preserve">Ecological Environmental Protection Investments </w:t>
      </w:r>
      <w:r>
        <w:rPr>
          <w:rFonts w:hint="eastAsia"/>
        </w:rPr>
        <w:t xml:space="preserve">Company, </w:t>
      </w:r>
      <w:r w:rsidRPr="00E10A11">
        <w:t>China Communications Construction</w:t>
      </w:r>
      <w:r>
        <w:rPr>
          <w:rFonts w:hint="eastAsia"/>
        </w:rPr>
        <w:t xml:space="preserve"> Corporation, Beijing, 100013, China</w:t>
      </w:r>
    </w:p>
    <w:p w:rsidR="000D5ECF" w:rsidRPr="00DC183F" w:rsidRDefault="000D5ECF" w:rsidP="00AB1940">
      <w:pPr>
        <w:spacing w:line="360" w:lineRule="auto"/>
        <w:ind w:leftChars="236" w:left="849" w:hangingChars="118" w:hanging="283"/>
        <w:rPr>
          <w:lang w:val="en-GB"/>
        </w:rPr>
      </w:pPr>
      <w:r>
        <w:rPr>
          <w:rFonts w:hint="eastAsia"/>
          <w:vertAlign w:val="superscript"/>
          <w:lang w:val="en-GB"/>
        </w:rPr>
        <w:t>3</w:t>
      </w:r>
      <w:r w:rsidRPr="00931D90">
        <w:rPr>
          <w:lang w:val="en-GB" w:eastAsia="en-US"/>
        </w:rPr>
        <w:t xml:space="preserve"> School of Energy and Environment</w:t>
      </w:r>
      <w:r w:rsidRPr="00931D90">
        <w:rPr>
          <w:rFonts w:hint="eastAsia"/>
          <w:lang w:val="en-GB"/>
        </w:rPr>
        <w:t>al Engineering</w:t>
      </w:r>
      <w:r w:rsidRPr="00931D90">
        <w:rPr>
          <w:lang w:val="en-GB" w:eastAsia="en-US"/>
        </w:rPr>
        <w:t xml:space="preserve">, University of Beijing Science </w:t>
      </w:r>
      <w:r>
        <w:rPr>
          <w:rFonts w:hint="eastAsia"/>
          <w:lang w:val="en-GB"/>
        </w:rPr>
        <w:t xml:space="preserve">and </w:t>
      </w:r>
      <w:r w:rsidRPr="00931D90">
        <w:rPr>
          <w:lang w:val="en-GB" w:eastAsia="en-US"/>
        </w:rPr>
        <w:t>Technology, Beijing, 100083, China</w:t>
      </w:r>
    </w:p>
    <w:p w:rsidR="000D5ECF" w:rsidRPr="00B7475D" w:rsidRDefault="000D5ECF" w:rsidP="00AB1940">
      <w:pPr>
        <w:spacing w:line="360" w:lineRule="auto"/>
        <w:ind w:leftChars="190" w:left="730" w:rightChars="-141" w:right="-338" w:hangingChars="114" w:hanging="274"/>
        <w:rPr>
          <w:rFonts w:eastAsiaTheme="minorEastAsia"/>
        </w:rPr>
      </w:pPr>
      <w:r w:rsidRPr="00B7475D">
        <w:rPr>
          <w:rFonts w:eastAsiaTheme="minorEastAsia"/>
        </w:rPr>
        <w:t>*Corresponding</w:t>
      </w:r>
      <w:r w:rsidRPr="00B7475D">
        <w:rPr>
          <w:rFonts w:eastAsiaTheme="minorEastAsia" w:hint="eastAsia"/>
        </w:rPr>
        <w:t xml:space="preserve">: (Y. Tang) </w:t>
      </w:r>
      <w:r w:rsidRPr="00B7475D">
        <w:rPr>
          <w:rFonts w:eastAsiaTheme="minorEastAsia"/>
        </w:rPr>
        <w:t>yunfeitang@yeah.net</w:t>
      </w:r>
      <w:r w:rsidRPr="00B7475D">
        <w:rPr>
          <w:rFonts w:eastAsiaTheme="minorEastAsia" w:hint="eastAsia"/>
        </w:rPr>
        <w:t>; (M. He) hemi</w:t>
      </w:r>
      <w:r w:rsidRPr="00B7475D">
        <w:rPr>
          <w:rFonts w:eastAsiaTheme="minorEastAsia"/>
        </w:rPr>
        <w:t>ao</w:t>
      </w:r>
      <w:r w:rsidRPr="00B7475D">
        <w:rPr>
          <w:rFonts w:eastAsiaTheme="minorEastAsia" w:hint="eastAsia"/>
        </w:rPr>
        <w:t>@tsinghua.edu.cn</w:t>
      </w:r>
    </w:p>
    <w:p w:rsidR="00586660" w:rsidRDefault="00586660" w:rsidP="00AB1940">
      <w:pPr>
        <w:spacing w:line="360" w:lineRule="auto"/>
        <w:ind w:firstLine="463"/>
      </w:pPr>
    </w:p>
    <w:p w:rsidR="00AB1940" w:rsidRDefault="00AB1940" w:rsidP="00AB1940">
      <w:pPr>
        <w:spacing w:line="360" w:lineRule="auto"/>
        <w:ind w:firstLineChars="0" w:firstLine="0"/>
      </w:pPr>
    </w:p>
    <w:p w:rsidR="006531C1" w:rsidRDefault="004A535D" w:rsidP="00AB1940">
      <w:pPr>
        <w:spacing w:line="360" w:lineRule="auto"/>
        <w:ind w:firstLineChars="0" w:firstLine="0"/>
      </w:pPr>
      <w:r>
        <w:t>P</w:t>
      </w:r>
      <w:r>
        <w:rPr>
          <w:rFonts w:hint="eastAsia"/>
        </w:rPr>
        <w:t xml:space="preserve">ages: </w:t>
      </w:r>
      <w:r>
        <w:rPr>
          <w:rFonts w:hint="eastAsia"/>
        </w:rPr>
        <w:tab/>
      </w:r>
      <w:r>
        <w:rPr>
          <w:rFonts w:hint="eastAsia"/>
        </w:rPr>
        <w:tab/>
      </w:r>
      <w:r w:rsidR="00404F59">
        <w:rPr>
          <w:rFonts w:hint="eastAsia"/>
        </w:rPr>
        <w:t>6</w:t>
      </w:r>
    </w:p>
    <w:p w:rsidR="004A535D" w:rsidRDefault="004A535D" w:rsidP="00AB1940">
      <w:pPr>
        <w:spacing w:line="360" w:lineRule="auto"/>
        <w:ind w:firstLineChars="0" w:firstLine="0"/>
      </w:pPr>
      <w:r>
        <w:rPr>
          <w:rFonts w:hint="eastAsia"/>
        </w:rPr>
        <w:t xml:space="preserve">Figures: </w:t>
      </w:r>
      <w:r>
        <w:rPr>
          <w:rFonts w:hint="eastAsia"/>
        </w:rPr>
        <w:tab/>
        <w:t>2</w:t>
      </w:r>
    </w:p>
    <w:p w:rsidR="004A535D" w:rsidRDefault="004A535D" w:rsidP="00AB1940">
      <w:pPr>
        <w:spacing w:line="360" w:lineRule="auto"/>
        <w:ind w:firstLineChars="0" w:firstLine="0"/>
      </w:pPr>
      <w:r>
        <w:rPr>
          <w:rFonts w:hint="eastAsia"/>
        </w:rPr>
        <w:t xml:space="preserve">Methods: </w:t>
      </w:r>
      <w:r>
        <w:rPr>
          <w:rFonts w:hint="eastAsia"/>
        </w:rPr>
        <w:tab/>
      </w:r>
      <w:r w:rsidR="000C721C">
        <w:rPr>
          <w:rFonts w:hint="eastAsia"/>
        </w:rPr>
        <w:t>3</w:t>
      </w:r>
    </w:p>
    <w:p w:rsidR="00AB1940" w:rsidRDefault="00AB1940" w:rsidP="00AB1940">
      <w:pPr>
        <w:spacing w:line="360" w:lineRule="auto"/>
        <w:ind w:firstLineChars="0" w:firstLine="0"/>
      </w:pPr>
    </w:p>
    <w:p w:rsidR="006531C1" w:rsidRDefault="006531C1" w:rsidP="00C406C5">
      <w:pPr>
        <w:spacing w:line="360" w:lineRule="auto"/>
        <w:ind w:left="425" w:hangingChars="177" w:hanging="425"/>
      </w:pPr>
      <w:r>
        <w:rPr>
          <w:rFonts w:hint="eastAsia"/>
        </w:rPr>
        <w:t>F</w:t>
      </w:r>
      <w:r>
        <w:t>i</w:t>
      </w:r>
      <w:r>
        <w:rPr>
          <w:rFonts w:hint="eastAsia"/>
        </w:rPr>
        <w:t xml:space="preserve">gure S1: Calibration </w:t>
      </w:r>
      <w:r w:rsidRPr="001877A7">
        <w:t xml:space="preserve">curve of </w:t>
      </w:r>
      <w:r w:rsidR="00C406C5">
        <w:t>fluorescence</w:t>
      </w:r>
      <w:r w:rsidR="00C406C5">
        <w:rPr>
          <w:rFonts w:hint="eastAsia"/>
        </w:rPr>
        <w:t>-labelled short DNA probe (</w:t>
      </w:r>
      <w:r>
        <w:rPr>
          <w:rFonts w:hint="eastAsia"/>
        </w:rPr>
        <w:t>F</w:t>
      </w:r>
      <w:r w:rsidR="00C406C5">
        <w:rPr>
          <w:rFonts w:hint="eastAsia"/>
        </w:rPr>
        <w:t>S</w:t>
      </w:r>
      <w:r>
        <w:rPr>
          <w:rFonts w:hint="eastAsia"/>
        </w:rPr>
        <w:t>P</w:t>
      </w:r>
      <w:r w:rsidR="00C406C5">
        <w:rPr>
          <w:rFonts w:hint="eastAsia"/>
        </w:rPr>
        <w:t>)</w:t>
      </w:r>
      <w:r>
        <w:rPr>
          <w:rFonts w:hint="eastAsia"/>
        </w:rPr>
        <w:t xml:space="preserve"> by </w:t>
      </w:r>
      <w:r w:rsidR="00C406C5">
        <w:rPr>
          <w:rFonts w:hint="eastAsia"/>
        </w:rPr>
        <w:t xml:space="preserve">the </w:t>
      </w:r>
      <w:r w:rsidR="00C406C5">
        <w:t>fluorescence</w:t>
      </w:r>
      <w:r w:rsidR="00C406C5">
        <w:rPr>
          <w:rFonts w:hint="eastAsia"/>
        </w:rPr>
        <w:t xml:space="preserve"> intensity</w:t>
      </w:r>
      <w:r>
        <w:rPr>
          <w:rFonts w:hint="eastAsia"/>
        </w:rPr>
        <w:t xml:space="preserve"> from a</w:t>
      </w:r>
      <w:r>
        <w:t xml:space="preserve"> </w:t>
      </w:r>
      <w:r w:rsidRPr="009B68C3">
        <w:t>fluorospectrometer</w:t>
      </w:r>
      <w:r>
        <w:rPr>
          <w:rFonts w:hint="eastAsia"/>
        </w:rPr>
        <w:t>;</w:t>
      </w:r>
    </w:p>
    <w:p w:rsidR="006531C1" w:rsidRDefault="006531C1" w:rsidP="00C406C5">
      <w:pPr>
        <w:spacing w:line="360" w:lineRule="auto"/>
        <w:ind w:left="425" w:hangingChars="177" w:hanging="425"/>
      </w:pPr>
      <w:r w:rsidRPr="006531C1">
        <w:rPr>
          <w:rFonts w:hint="eastAsia"/>
        </w:rPr>
        <w:t>F</w:t>
      </w:r>
      <w:r w:rsidRPr="006531C1">
        <w:t>i</w:t>
      </w:r>
      <w:r w:rsidRPr="006531C1">
        <w:rPr>
          <w:rFonts w:hint="eastAsia"/>
        </w:rPr>
        <w:t>gure S2</w:t>
      </w:r>
      <w:r>
        <w:rPr>
          <w:rFonts w:hint="eastAsia"/>
        </w:rPr>
        <w:t xml:space="preserve">: The first order kinetic model fitting of </w:t>
      </w:r>
      <w:r w:rsidR="00C406C5">
        <w:rPr>
          <w:rFonts w:hint="eastAsia"/>
        </w:rPr>
        <w:t>a typical</w:t>
      </w:r>
      <w:r w:rsidR="009B68C3">
        <w:t xml:space="preserve"> </w:t>
      </w:r>
      <w:r w:rsidRPr="009B68C3">
        <w:rPr>
          <w:rFonts w:hint="eastAsia"/>
          <w:noProof/>
        </w:rPr>
        <w:t>dynamic</w:t>
      </w:r>
      <w:r>
        <w:rPr>
          <w:rFonts w:hint="eastAsia"/>
        </w:rPr>
        <w:t xml:space="preserve"> </w:t>
      </w:r>
      <w:r w:rsidR="00C406C5">
        <w:rPr>
          <w:rFonts w:hint="eastAsia"/>
        </w:rPr>
        <w:t xml:space="preserve">curve from the </w:t>
      </w:r>
      <w:r w:rsidR="00C406C5">
        <w:t>evanescent</w:t>
      </w:r>
      <w:r w:rsidR="00C406C5">
        <w:rPr>
          <w:rFonts w:hint="eastAsia"/>
        </w:rPr>
        <w:t xml:space="preserve"> </w:t>
      </w:r>
      <w:r w:rsidR="00C406C5">
        <w:t xml:space="preserve">wave fiber </w:t>
      </w:r>
      <w:r w:rsidR="00C406C5">
        <w:rPr>
          <w:rFonts w:hint="eastAsia"/>
        </w:rPr>
        <w:t>(EWF) biosensor</w:t>
      </w:r>
      <w:r>
        <w:rPr>
          <w:rFonts w:hint="eastAsia"/>
        </w:rPr>
        <w:t>;</w:t>
      </w:r>
    </w:p>
    <w:p w:rsidR="006531C1" w:rsidRDefault="006531C1" w:rsidP="00AB1940">
      <w:pPr>
        <w:spacing w:line="360" w:lineRule="auto"/>
        <w:ind w:left="425" w:hangingChars="177" w:hanging="425"/>
      </w:pPr>
      <w:r>
        <w:rPr>
          <w:rFonts w:hint="eastAsia"/>
        </w:rPr>
        <w:t>Method</w:t>
      </w:r>
      <w:r w:rsidRPr="006531C1">
        <w:rPr>
          <w:rFonts w:hint="eastAsia"/>
        </w:rPr>
        <w:t xml:space="preserve"> </w:t>
      </w:r>
      <w:r>
        <w:rPr>
          <w:rFonts w:hint="eastAsia"/>
        </w:rPr>
        <w:t>M</w:t>
      </w:r>
      <w:r w:rsidRPr="006531C1">
        <w:rPr>
          <w:rFonts w:hint="eastAsia"/>
        </w:rPr>
        <w:t>1:</w:t>
      </w:r>
      <w:r>
        <w:rPr>
          <w:rFonts w:hint="eastAsia"/>
        </w:rPr>
        <w:t xml:space="preserve"> </w:t>
      </w:r>
      <w:r w:rsidR="00C406C5">
        <w:rPr>
          <w:rFonts w:hint="eastAsia"/>
        </w:rPr>
        <w:t>Preparation of b</w:t>
      </w:r>
      <w:r>
        <w:rPr>
          <w:rFonts w:hint="eastAsia"/>
        </w:rPr>
        <w:t>uffer solutions;</w:t>
      </w:r>
    </w:p>
    <w:p w:rsidR="002258E9" w:rsidRDefault="002258E9" w:rsidP="00AB1940">
      <w:pPr>
        <w:spacing w:line="360" w:lineRule="auto"/>
        <w:ind w:left="425" w:hangingChars="177" w:hanging="425"/>
      </w:pPr>
      <w:r w:rsidRPr="002258E9">
        <w:rPr>
          <w:rFonts w:hint="eastAsia"/>
        </w:rPr>
        <w:t>Method</w:t>
      </w:r>
      <w:r w:rsidR="007316A4">
        <w:rPr>
          <w:rFonts w:hint="eastAsia"/>
        </w:rPr>
        <w:t xml:space="preserve"> P1</w:t>
      </w:r>
      <w:r>
        <w:rPr>
          <w:rFonts w:hint="eastAsia"/>
        </w:rPr>
        <w:t>: Sequence design</w:t>
      </w:r>
      <w:r w:rsidR="00C406C5">
        <w:rPr>
          <w:rFonts w:hint="eastAsia"/>
        </w:rPr>
        <w:t xml:space="preserve"> of the aptamer and complementary o</w:t>
      </w:r>
      <w:r w:rsidR="00C406C5" w:rsidRPr="00C406C5">
        <w:t>ligonucleotide</w:t>
      </w:r>
      <w:r w:rsidR="00F55819">
        <w:rPr>
          <w:rFonts w:hint="eastAsia"/>
        </w:rPr>
        <w:t>s</w:t>
      </w:r>
      <w:r>
        <w:rPr>
          <w:rFonts w:hint="eastAsia"/>
        </w:rPr>
        <w:t>;</w:t>
      </w:r>
    </w:p>
    <w:p w:rsidR="006531C1" w:rsidRDefault="002258E9" w:rsidP="00AB1940">
      <w:pPr>
        <w:spacing w:line="360" w:lineRule="auto"/>
        <w:ind w:left="425" w:hangingChars="177" w:hanging="425"/>
      </w:pPr>
      <w:r w:rsidRPr="002258E9">
        <w:rPr>
          <w:rFonts w:hint="eastAsia"/>
        </w:rPr>
        <w:t xml:space="preserve">Method </w:t>
      </w:r>
      <w:r>
        <w:rPr>
          <w:rFonts w:hint="eastAsia"/>
        </w:rPr>
        <w:t>Code</w:t>
      </w:r>
      <w:r w:rsidRPr="002258E9">
        <w:rPr>
          <w:rFonts w:hint="eastAsia"/>
        </w:rPr>
        <w:t>1</w:t>
      </w:r>
      <w:r>
        <w:rPr>
          <w:rFonts w:hint="eastAsia"/>
        </w:rPr>
        <w:t>:</w:t>
      </w:r>
      <w:r w:rsidR="006531C1">
        <w:rPr>
          <w:rFonts w:hint="eastAsia"/>
        </w:rPr>
        <w:t xml:space="preserve"> M-file for </w:t>
      </w:r>
      <w:r w:rsidR="006531C1" w:rsidRPr="009B68C3">
        <w:rPr>
          <w:rFonts w:hint="eastAsia"/>
          <w:noProof/>
        </w:rPr>
        <w:t>first</w:t>
      </w:r>
      <w:r w:rsidR="009B68C3">
        <w:rPr>
          <w:noProof/>
        </w:rPr>
        <w:t>-</w:t>
      </w:r>
      <w:r w:rsidR="006531C1" w:rsidRPr="009B68C3">
        <w:rPr>
          <w:rFonts w:hint="eastAsia"/>
          <w:noProof/>
        </w:rPr>
        <w:t>order</w:t>
      </w:r>
      <w:r w:rsidR="006531C1">
        <w:rPr>
          <w:rFonts w:hint="eastAsia"/>
        </w:rPr>
        <w:t xml:space="preserve"> kinetics fitting</w:t>
      </w:r>
      <w:r w:rsidR="006531C1">
        <w:t xml:space="preserve"> in Matlab</w:t>
      </w:r>
      <w:r w:rsidR="00C406C5">
        <w:t>®</w:t>
      </w:r>
      <w:r w:rsidR="006531C1">
        <w:rPr>
          <w:rFonts w:hint="eastAsia"/>
        </w:rPr>
        <w:t>.</w:t>
      </w:r>
    </w:p>
    <w:p w:rsidR="006531C1" w:rsidRDefault="006531C1" w:rsidP="00AB1940">
      <w:pPr>
        <w:widowControl/>
        <w:spacing w:line="360" w:lineRule="auto"/>
        <w:ind w:firstLineChars="0" w:firstLine="0"/>
        <w:jc w:val="left"/>
      </w:pPr>
      <w:r>
        <w:br w:type="page"/>
      </w:r>
    </w:p>
    <w:p w:rsidR="00901E34" w:rsidRPr="00293364" w:rsidRDefault="00901E34" w:rsidP="00AB1940">
      <w:pPr>
        <w:spacing w:line="360" w:lineRule="auto"/>
        <w:ind w:firstLine="463"/>
      </w:pPr>
    </w:p>
    <w:p w:rsidR="000D5ECF" w:rsidRDefault="00C406C5" w:rsidP="00AB1940">
      <w:pPr>
        <w:pStyle w:val="a"/>
        <w:spacing w:after="163" w:line="360" w:lineRule="auto"/>
      </w:pPr>
      <w:r w:rsidRPr="00C406C5">
        <w:rPr>
          <w:noProof/>
          <w:lang w:val="en-IN" w:eastAsia="en-IN"/>
        </w:rPr>
        <w:drawing>
          <wp:inline distT="0" distB="0" distL="0" distR="0">
            <wp:extent cx="5264785" cy="3761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C1" w:rsidRDefault="000D5ECF" w:rsidP="00AB1940">
      <w:pPr>
        <w:spacing w:line="360" w:lineRule="auto"/>
        <w:ind w:firstLineChars="0" w:firstLine="0"/>
      </w:pPr>
      <w:r>
        <w:rPr>
          <w:rFonts w:hint="eastAsia"/>
        </w:rPr>
        <w:t>F</w:t>
      </w:r>
      <w:r>
        <w:t>i</w:t>
      </w:r>
      <w:r>
        <w:rPr>
          <w:rFonts w:hint="eastAsia"/>
        </w:rPr>
        <w:t xml:space="preserve">gure S1 </w:t>
      </w:r>
      <w:r w:rsidR="00C406C5">
        <w:rPr>
          <w:rFonts w:hint="eastAsia"/>
        </w:rPr>
        <w:t xml:space="preserve">Calibration </w:t>
      </w:r>
      <w:r w:rsidR="00C406C5" w:rsidRPr="001877A7">
        <w:t xml:space="preserve">curve of </w:t>
      </w:r>
      <w:r w:rsidR="00C406C5">
        <w:t>fluorescence</w:t>
      </w:r>
      <w:r w:rsidR="00C406C5">
        <w:rPr>
          <w:rFonts w:hint="eastAsia"/>
        </w:rPr>
        <w:t xml:space="preserve">-labelled short DNA probe (FSP) by the </w:t>
      </w:r>
      <w:r w:rsidR="00C406C5">
        <w:t>fluorescence</w:t>
      </w:r>
      <w:r w:rsidR="00C406C5">
        <w:rPr>
          <w:rFonts w:hint="eastAsia"/>
        </w:rPr>
        <w:t xml:space="preserve"> intensity from a</w:t>
      </w:r>
      <w:r w:rsidR="00C406C5">
        <w:t xml:space="preserve"> </w:t>
      </w:r>
      <w:r w:rsidR="00C406C5" w:rsidRPr="009B68C3">
        <w:t>fluorospectrometer</w:t>
      </w:r>
      <w:r>
        <w:rPr>
          <w:rFonts w:hint="eastAsia"/>
        </w:rPr>
        <w:t>. The signal at 560 nm (</w:t>
      </w:r>
      <w:r w:rsidRPr="00293364">
        <w:rPr>
          <w:rFonts w:hint="eastAsia"/>
          <w:i/>
        </w:rPr>
        <w:t>I</w:t>
      </w:r>
      <w:r>
        <w:rPr>
          <w:rFonts w:hint="eastAsia"/>
        </w:rPr>
        <w:t xml:space="preserve">) was used to </w:t>
      </w:r>
      <w:r w:rsidR="009B68C3">
        <w:rPr>
          <w:rFonts w:hint="eastAsia"/>
          <w:noProof/>
        </w:rPr>
        <w:t>generate</w:t>
      </w:r>
      <w:r>
        <w:rPr>
          <w:rFonts w:hint="eastAsia"/>
        </w:rPr>
        <w:t xml:space="preserve"> the </w:t>
      </w:r>
      <w:r w:rsidR="00C406C5">
        <w:rPr>
          <w:rFonts w:hint="eastAsia"/>
        </w:rPr>
        <w:t xml:space="preserve">linear </w:t>
      </w:r>
      <w:r>
        <w:rPr>
          <w:rFonts w:hint="eastAsia"/>
        </w:rPr>
        <w:t>calibration</w:t>
      </w:r>
      <w:r w:rsidR="00C406C5">
        <w:rPr>
          <w:rFonts w:hint="eastAsia"/>
        </w:rPr>
        <w:t>, which</w:t>
      </w:r>
      <w:r>
        <w:rPr>
          <w:rFonts w:hint="eastAsia"/>
        </w:rPr>
        <w:t xml:space="preserve"> </w:t>
      </w:r>
      <w:r w:rsidR="00C406C5">
        <w:rPr>
          <w:rFonts w:hint="eastAsia"/>
        </w:rPr>
        <w:t>i</w:t>
      </w:r>
      <w:r>
        <w:rPr>
          <w:rFonts w:hint="eastAsia"/>
        </w:rPr>
        <w:t xml:space="preserve">s </w:t>
      </w:r>
      <w:r w:rsidRPr="00243754">
        <w:rPr>
          <w:rFonts w:hint="eastAsia"/>
          <w:i/>
        </w:rPr>
        <w:t>I</w:t>
      </w:r>
      <w:r>
        <w:rPr>
          <w:rFonts w:hint="eastAsia"/>
        </w:rPr>
        <w:t xml:space="preserve"> = 131</w:t>
      </w:r>
      <w:r>
        <w:rPr>
          <w:rFonts w:cs="Times New Roman"/>
        </w:rPr>
        <w:t>·</w:t>
      </w:r>
      <w:r w:rsidRPr="00243754">
        <w:rPr>
          <w:rFonts w:hint="eastAsia"/>
          <w:i/>
        </w:rPr>
        <w:t>f</w:t>
      </w:r>
      <w:r w:rsidR="00C406C5">
        <w:rPr>
          <w:rFonts w:hint="eastAsia"/>
        </w:rPr>
        <w:t xml:space="preserve">, and </w:t>
      </w:r>
      <w:r w:rsidR="00C406C5" w:rsidRPr="00C406C5">
        <w:rPr>
          <w:rFonts w:hint="eastAsia"/>
          <w:i/>
        </w:rPr>
        <w:t>f</w:t>
      </w:r>
      <w:r w:rsidR="00C406C5">
        <w:rPr>
          <w:rFonts w:hint="eastAsia"/>
        </w:rPr>
        <w:t xml:space="preserve"> is the </w:t>
      </w:r>
      <w:r w:rsidR="00C406C5">
        <w:t>concentration</w:t>
      </w:r>
      <w:r w:rsidR="00C406C5">
        <w:rPr>
          <w:rFonts w:hint="eastAsia"/>
        </w:rPr>
        <w:t xml:space="preserve"> of FSP. The correlation coefficient </w:t>
      </w:r>
      <w:r>
        <w:rPr>
          <w:rFonts w:hint="eastAsia"/>
        </w:rPr>
        <w:t>R</w:t>
      </w:r>
      <w:r w:rsidRPr="00243754">
        <w:rPr>
          <w:rFonts w:hint="eastAsia"/>
          <w:vertAlign w:val="superscript"/>
        </w:rPr>
        <w:t>2</w:t>
      </w:r>
      <w:r w:rsidR="00C406C5">
        <w:rPr>
          <w:rFonts w:hint="eastAsia"/>
        </w:rPr>
        <w:t xml:space="preserve"> i</w:t>
      </w:r>
      <w:r>
        <w:rPr>
          <w:rFonts w:hint="eastAsia"/>
        </w:rPr>
        <w:t>s 0.999.</w:t>
      </w:r>
    </w:p>
    <w:p w:rsidR="006531C1" w:rsidRDefault="006531C1" w:rsidP="00AB1940">
      <w:pPr>
        <w:widowControl/>
        <w:spacing w:line="360" w:lineRule="auto"/>
        <w:ind w:firstLineChars="0" w:firstLine="0"/>
        <w:jc w:val="left"/>
      </w:pPr>
      <w:r>
        <w:br w:type="page"/>
      </w:r>
    </w:p>
    <w:p w:rsidR="000D5ECF" w:rsidRDefault="000D5ECF" w:rsidP="00AB1940">
      <w:pPr>
        <w:spacing w:line="360" w:lineRule="auto"/>
        <w:ind w:firstLineChars="0" w:firstLine="0"/>
      </w:pPr>
    </w:p>
    <w:p w:rsidR="00901E34" w:rsidRDefault="00B43D37" w:rsidP="00AB1940">
      <w:pPr>
        <w:pStyle w:val="a"/>
        <w:spacing w:after="163" w:line="360" w:lineRule="auto"/>
      </w:pPr>
      <w:r w:rsidRPr="00B43D37">
        <w:rPr>
          <w:noProof/>
          <w:lang w:val="en-IN" w:eastAsia="en-IN"/>
        </w:rPr>
        <w:drawing>
          <wp:inline distT="0" distB="0" distL="0" distR="0">
            <wp:extent cx="5113655" cy="3894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CF" w:rsidRDefault="000D5ECF" w:rsidP="00AB1940">
      <w:pPr>
        <w:spacing w:line="360" w:lineRule="auto"/>
        <w:ind w:firstLineChars="0" w:firstLine="0"/>
      </w:pPr>
      <w:r w:rsidRPr="006531C1">
        <w:rPr>
          <w:rFonts w:hint="eastAsia"/>
        </w:rPr>
        <w:t>F</w:t>
      </w:r>
      <w:r w:rsidRPr="006531C1">
        <w:t>i</w:t>
      </w:r>
      <w:r w:rsidRPr="006531C1">
        <w:rPr>
          <w:rFonts w:hint="eastAsia"/>
        </w:rPr>
        <w:t>gure S2</w:t>
      </w:r>
      <w:r>
        <w:rPr>
          <w:rFonts w:hint="eastAsia"/>
        </w:rPr>
        <w:t xml:space="preserve"> </w:t>
      </w:r>
      <w:r w:rsidR="00B43D37">
        <w:rPr>
          <w:rFonts w:hint="eastAsia"/>
        </w:rPr>
        <w:t>The first order kinetic model fitting of a typical</w:t>
      </w:r>
      <w:r w:rsidR="00B43D37">
        <w:t xml:space="preserve"> </w:t>
      </w:r>
      <w:r w:rsidR="00B43D37" w:rsidRPr="009B68C3">
        <w:rPr>
          <w:rFonts w:hint="eastAsia"/>
          <w:noProof/>
        </w:rPr>
        <w:t>dynamic</w:t>
      </w:r>
      <w:r w:rsidR="00B43D37">
        <w:rPr>
          <w:rFonts w:hint="eastAsia"/>
        </w:rPr>
        <w:t xml:space="preserve"> curve from the </w:t>
      </w:r>
      <w:r w:rsidR="00B43D37">
        <w:t>evanescent</w:t>
      </w:r>
      <w:r w:rsidR="00B43D37">
        <w:rPr>
          <w:rFonts w:hint="eastAsia"/>
        </w:rPr>
        <w:t xml:space="preserve"> </w:t>
      </w:r>
      <w:r w:rsidR="00B43D37">
        <w:t xml:space="preserve">wave fiber </w:t>
      </w:r>
      <w:r w:rsidR="00B43D37">
        <w:rPr>
          <w:rFonts w:hint="eastAsia"/>
        </w:rPr>
        <w:t>(EWF) biosensor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 half </w:t>
      </w:r>
      <w:r>
        <w:t>striation</w:t>
      </w:r>
      <w:r>
        <w:rPr>
          <w:rFonts w:hint="eastAsia"/>
        </w:rPr>
        <w:t xml:space="preserve"> time (t</w:t>
      </w:r>
      <w:r w:rsidRPr="005A105E">
        <w:rPr>
          <w:rFonts w:hint="eastAsia"/>
          <w:vertAlign w:val="subscript"/>
        </w:rPr>
        <w:t>1/2</w:t>
      </w:r>
      <w:r>
        <w:rPr>
          <w:rFonts w:hint="eastAsia"/>
        </w:rPr>
        <w:t xml:space="preserve">) was 32 s, the rate constant </w:t>
      </w:r>
      <w:r w:rsidRPr="00F4618B">
        <w:rPr>
          <w:rFonts w:hint="eastAsia"/>
          <w:i/>
        </w:rPr>
        <w:t>k</w:t>
      </w:r>
      <w:r>
        <w:rPr>
          <w:rFonts w:hint="eastAsia"/>
        </w:rPr>
        <w:t xml:space="preserve"> was 0.019 s</w:t>
      </w:r>
      <w:r w:rsidRPr="005A105E">
        <w:rPr>
          <w:rFonts w:hint="eastAsia"/>
          <w:vertAlign w:val="superscript"/>
        </w:rPr>
        <w:t>-1</w:t>
      </w:r>
      <w:r w:rsidR="000C721C">
        <w:rPr>
          <w:rFonts w:hint="eastAsia"/>
        </w:rPr>
        <w:t xml:space="preserve">, </w:t>
      </w:r>
      <w:r>
        <w:rPr>
          <w:rFonts w:hint="eastAsia"/>
        </w:rPr>
        <w:t>and the maximum signal intensity was 804 mV.</w:t>
      </w:r>
    </w:p>
    <w:p w:rsidR="000D5ECF" w:rsidRDefault="000D5ECF" w:rsidP="00AB1940">
      <w:pPr>
        <w:widowControl/>
        <w:spacing w:line="360" w:lineRule="auto"/>
        <w:ind w:firstLineChars="0" w:firstLine="0"/>
        <w:jc w:val="left"/>
      </w:pPr>
      <w:r>
        <w:br w:type="page"/>
      </w:r>
    </w:p>
    <w:p w:rsidR="000F531B" w:rsidRDefault="006531C1" w:rsidP="00AB1940">
      <w:pPr>
        <w:widowControl/>
        <w:spacing w:line="360" w:lineRule="auto"/>
        <w:ind w:firstLineChars="0" w:firstLine="0"/>
        <w:jc w:val="left"/>
      </w:pPr>
      <w:r>
        <w:rPr>
          <w:rFonts w:hint="eastAsia"/>
          <w:b/>
        </w:rPr>
        <w:t>Method M</w:t>
      </w:r>
      <w:r w:rsidR="000F531B" w:rsidRPr="000F531B">
        <w:rPr>
          <w:rFonts w:hint="eastAsia"/>
          <w:b/>
        </w:rPr>
        <w:t>1</w:t>
      </w:r>
      <w:r w:rsidR="000F531B">
        <w:rPr>
          <w:rFonts w:hint="eastAsia"/>
        </w:rPr>
        <w:t xml:space="preserve">: </w:t>
      </w:r>
      <w:r w:rsidR="00F55819">
        <w:rPr>
          <w:rFonts w:hint="eastAsia"/>
        </w:rPr>
        <w:t>Preparation of buffer solutions</w:t>
      </w:r>
    </w:p>
    <w:p w:rsidR="00AB1940" w:rsidRDefault="00AB1940" w:rsidP="00AB1940">
      <w:pPr>
        <w:widowControl/>
        <w:spacing w:line="360" w:lineRule="auto"/>
        <w:ind w:firstLineChars="0" w:firstLine="0"/>
        <w:jc w:val="left"/>
      </w:pPr>
    </w:p>
    <w:p w:rsidR="00B43D37" w:rsidRDefault="000F531B" w:rsidP="00AB1940">
      <w:pPr>
        <w:spacing w:line="360" w:lineRule="auto"/>
        <w:ind w:firstLine="463"/>
      </w:pPr>
      <w:r>
        <w:t>T</w:t>
      </w:r>
      <w:r>
        <w:rPr>
          <w:rFonts w:hint="eastAsia"/>
        </w:rPr>
        <w:t xml:space="preserve">here </w:t>
      </w:r>
      <w:r w:rsidRPr="009B68C3">
        <w:rPr>
          <w:rFonts w:hint="eastAsia"/>
          <w:noProof/>
        </w:rPr>
        <w:t>are</w:t>
      </w:r>
      <w:r>
        <w:rPr>
          <w:rFonts w:hint="eastAsia"/>
        </w:rPr>
        <w:t xml:space="preserve"> four </w:t>
      </w:r>
      <w:r w:rsidRPr="009B68C3">
        <w:rPr>
          <w:rFonts w:hint="eastAsia"/>
          <w:noProof/>
        </w:rPr>
        <w:t>kind</w:t>
      </w:r>
      <w:r w:rsidR="009B68C3" w:rsidRPr="009B68C3">
        <w:rPr>
          <w:rFonts w:hint="eastAsia"/>
          <w:noProof/>
        </w:rPr>
        <w:t>s</w:t>
      </w:r>
      <w:r>
        <w:rPr>
          <w:rFonts w:hint="eastAsia"/>
        </w:rPr>
        <w:t xml:space="preserve"> of buffer </w:t>
      </w:r>
      <w:r>
        <w:t>solutions</w:t>
      </w:r>
      <w:r>
        <w:rPr>
          <w:rFonts w:hint="eastAsia"/>
        </w:rPr>
        <w:t xml:space="preserve"> prepared for the </w:t>
      </w:r>
      <w:r>
        <w:t>cocaine</w:t>
      </w:r>
      <w:r>
        <w:rPr>
          <w:rFonts w:hint="eastAsia"/>
        </w:rPr>
        <w:t xml:space="preserve"> analysis. </w:t>
      </w:r>
      <w:r w:rsidR="00196DED">
        <w:t>Buffer solutions were all prepared from reagent grade chemicals with Millipore</w:t>
      </w:r>
      <w:r w:rsidR="00196DED">
        <w:rPr>
          <w:rFonts w:hint="eastAsia"/>
        </w:rPr>
        <w:t xml:space="preserve"> </w:t>
      </w:r>
      <w:r w:rsidR="00196DED">
        <w:t>ultrapure H</w:t>
      </w:r>
      <w:r w:rsidR="00196DED" w:rsidRPr="00196DED">
        <w:rPr>
          <w:vertAlign w:val="subscript"/>
        </w:rPr>
        <w:t>2</w:t>
      </w:r>
      <w:r w:rsidR="00196DED">
        <w:t>O.</w:t>
      </w:r>
      <w:r w:rsidR="004B500E">
        <w:rPr>
          <w:rFonts w:hint="eastAsia"/>
        </w:rPr>
        <w:t xml:space="preserve"> </w:t>
      </w:r>
    </w:p>
    <w:p w:rsidR="00B43D37" w:rsidRDefault="000F531B" w:rsidP="00AB1940">
      <w:pPr>
        <w:spacing w:line="360" w:lineRule="auto"/>
        <w:ind w:firstLine="463"/>
      </w:pPr>
      <w:r w:rsidRPr="00343D33">
        <w:t>Buffer 1</w:t>
      </w:r>
      <w:r w:rsidR="00196DED" w:rsidRPr="00343D33">
        <w:rPr>
          <w:rFonts w:hint="eastAsia"/>
        </w:rPr>
        <w:t xml:space="preserve"> (</w:t>
      </w:r>
      <w:r w:rsidR="00196DED" w:rsidRPr="00343D33">
        <w:rPr>
          <w:rStyle w:val="fontstyle01"/>
        </w:rPr>
        <w:t>hybridization</w:t>
      </w:r>
      <w:r w:rsidR="00196DED" w:rsidRPr="00343D33">
        <w:rPr>
          <w:rStyle w:val="fontstyle01"/>
          <w:rFonts w:hint="eastAsia"/>
        </w:rPr>
        <w:t xml:space="preserve"> buffer</w:t>
      </w:r>
      <w:r w:rsidR="00196DED" w:rsidRPr="00343D33">
        <w:rPr>
          <w:rFonts w:hint="eastAsia"/>
        </w:rPr>
        <w:t>)</w:t>
      </w:r>
      <w:r w:rsidRPr="00343D33">
        <w:t xml:space="preserve"> was used for the solid surface cleaning and aptamer conjugation at pH 7.5, containing 0.5 M NaCl, 20 mM Tris in HCl and 1 mM EDTA. </w:t>
      </w:r>
    </w:p>
    <w:p w:rsidR="00B43D37" w:rsidRDefault="000F531B" w:rsidP="00AB1940">
      <w:pPr>
        <w:spacing w:line="360" w:lineRule="auto"/>
        <w:ind w:firstLine="463"/>
      </w:pPr>
      <w:r w:rsidRPr="00343D33">
        <w:t xml:space="preserve">Buffer 2 </w:t>
      </w:r>
      <w:r w:rsidR="00196DED" w:rsidRPr="00343D33">
        <w:rPr>
          <w:rFonts w:hint="eastAsia"/>
        </w:rPr>
        <w:t>(</w:t>
      </w:r>
      <w:r w:rsidR="00196DED" w:rsidRPr="00343D33">
        <w:rPr>
          <w:rStyle w:val="fontstyle01"/>
          <w:rFonts w:hint="eastAsia"/>
        </w:rPr>
        <w:t>reaction buffer</w:t>
      </w:r>
      <w:r w:rsidR="00196DED" w:rsidRPr="00343D33">
        <w:rPr>
          <w:rFonts w:hint="eastAsia"/>
        </w:rPr>
        <w:t xml:space="preserve">) </w:t>
      </w:r>
      <w:r w:rsidRPr="00343D33">
        <w:t>was prepared for the cocaine competition at pH 7.4, which consisted of 25 mM Tris in HCl, 100 mM NaCl, 10 mM KCl and 5 mM MgCl</w:t>
      </w:r>
      <w:r w:rsidRPr="00343D33">
        <w:rPr>
          <w:vertAlign w:val="subscript"/>
        </w:rPr>
        <w:t>2</w:t>
      </w:r>
      <w:r w:rsidRPr="00343D33">
        <w:t>.</w:t>
      </w:r>
      <w:r w:rsidRPr="00343D33">
        <w:rPr>
          <w:rFonts w:hint="eastAsia"/>
        </w:rPr>
        <w:t xml:space="preserve"> </w:t>
      </w:r>
    </w:p>
    <w:p w:rsidR="00B43D37" w:rsidRDefault="000F531B" w:rsidP="00AB1940">
      <w:pPr>
        <w:spacing w:line="360" w:lineRule="auto"/>
        <w:ind w:firstLine="463"/>
      </w:pPr>
      <w:r w:rsidRPr="00343D33">
        <w:t xml:space="preserve">Buffer 3 </w:t>
      </w:r>
      <w:r w:rsidR="00196DED" w:rsidRPr="00343D33">
        <w:rPr>
          <w:rFonts w:hint="eastAsia"/>
        </w:rPr>
        <w:t>(</w:t>
      </w:r>
      <w:r w:rsidR="00196DED" w:rsidRPr="00343D33">
        <w:t>regeneration</w:t>
      </w:r>
      <w:r w:rsidR="00196DED" w:rsidRPr="00343D33">
        <w:rPr>
          <w:rFonts w:hint="eastAsia"/>
        </w:rPr>
        <w:t xml:space="preserve"> buffer) </w:t>
      </w:r>
      <w:r w:rsidRPr="00343D33">
        <w:t>was 0.5% (v/v) SDS in water at pH 1.9 for the fiber surface regeneration</w:t>
      </w:r>
      <w:r w:rsidR="00196DED" w:rsidRPr="00343D33">
        <w:rPr>
          <w:rFonts w:hint="eastAsia"/>
        </w:rPr>
        <w:t>.</w:t>
      </w:r>
      <w:r w:rsidR="004B500E">
        <w:rPr>
          <w:rFonts w:hint="eastAsia"/>
        </w:rPr>
        <w:t xml:space="preserve"> </w:t>
      </w:r>
    </w:p>
    <w:p w:rsidR="00196DED" w:rsidRDefault="00196DED" w:rsidP="00AB1940">
      <w:pPr>
        <w:spacing w:line="360" w:lineRule="auto"/>
        <w:ind w:firstLine="463"/>
      </w:pPr>
      <w:r w:rsidRPr="00343D33">
        <w:rPr>
          <w:rFonts w:hint="eastAsia"/>
        </w:rPr>
        <w:t>B</w:t>
      </w:r>
      <w:r w:rsidR="000F531B" w:rsidRPr="00343D33">
        <w:t xml:space="preserve">uffer 4 </w:t>
      </w:r>
      <w:r w:rsidRPr="00343D33">
        <w:rPr>
          <w:rFonts w:hint="eastAsia"/>
        </w:rPr>
        <w:t>(</w:t>
      </w:r>
      <w:r w:rsidR="00D702F1">
        <w:rPr>
          <w:rFonts w:hint="eastAsia"/>
        </w:rPr>
        <w:t>washing</w:t>
      </w:r>
      <w:r w:rsidRPr="00343D33">
        <w:rPr>
          <w:rFonts w:hint="eastAsia"/>
        </w:rPr>
        <w:t xml:space="preserve"> buffer) </w:t>
      </w:r>
      <w:r w:rsidR="000F531B" w:rsidRPr="00343D33">
        <w:t>was 10 mM PBS at pH 7.4 for cleaning</w:t>
      </w:r>
      <w:r w:rsidR="00B46AF5">
        <w:rPr>
          <w:rFonts w:hint="eastAsia"/>
        </w:rPr>
        <w:t xml:space="preserve"> of </w:t>
      </w:r>
      <w:r w:rsidR="009B68C3">
        <w:t xml:space="preserve">the </w:t>
      </w:r>
      <w:r w:rsidR="00B46AF5" w:rsidRPr="009B68C3">
        <w:rPr>
          <w:rFonts w:hint="eastAsia"/>
          <w:noProof/>
        </w:rPr>
        <w:t>optic</w:t>
      </w:r>
      <w:r w:rsidR="00B46AF5">
        <w:rPr>
          <w:rFonts w:hint="eastAsia"/>
        </w:rPr>
        <w:t xml:space="preserve"> fiber surface</w:t>
      </w:r>
      <w:r w:rsidR="000F531B" w:rsidRPr="00343D33">
        <w:t>.</w:t>
      </w:r>
      <w:r w:rsidR="000F531B">
        <w:rPr>
          <w:rFonts w:hint="eastAsia"/>
        </w:rPr>
        <w:t xml:space="preserve"> </w:t>
      </w:r>
    </w:p>
    <w:p w:rsidR="000F531B" w:rsidRDefault="000F531B" w:rsidP="00AB1940">
      <w:pPr>
        <w:widowControl/>
        <w:spacing w:line="360" w:lineRule="auto"/>
        <w:ind w:firstLineChars="0" w:firstLine="0"/>
        <w:jc w:val="left"/>
        <w:rPr>
          <w:b/>
        </w:rPr>
      </w:pPr>
      <w:r>
        <w:rPr>
          <w:b/>
        </w:rPr>
        <w:br w:type="page"/>
      </w:r>
    </w:p>
    <w:p w:rsidR="00B732B0" w:rsidRPr="00404F59" w:rsidRDefault="00B732B0" w:rsidP="00AB1940">
      <w:pPr>
        <w:widowControl/>
        <w:spacing w:line="360" w:lineRule="auto"/>
        <w:ind w:firstLineChars="0" w:firstLine="0"/>
        <w:jc w:val="left"/>
      </w:pPr>
      <w:r w:rsidRPr="00F55819">
        <w:rPr>
          <w:rFonts w:hint="eastAsia"/>
          <w:b/>
        </w:rPr>
        <w:t xml:space="preserve">Method </w:t>
      </w:r>
      <w:r w:rsidR="007316A4">
        <w:rPr>
          <w:rFonts w:hint="eastAsia"/>
          <w:b/>
        </w:rPr>
        <w:t>P1</w:t>
      </w:r>
      <w:r w:rsidRPr="00F55819">
        <w:rPr>
          <w:rFonts w:hint="eastAsia"/>
          <w:b/>
        </w:rPr>
        <w:t>:</w:t>
      </w:r>
      <w:r w:rsidRPr="00404F59">
        <w:rPr>
          <w:rFonts w:hint="eastAsia"/>
        </w:rPr>
        <w:t xml:space="preserve"> </w:t>
      </w:r>
      <w:r w:rsidR="00F55819">
        <w:rPr>
          <w:rFonts w:hint="eastAsia"/>
        </w:rPr>
        <w:t>Sequence design of the aptamer and complementary o</w:t>
      </w:r>
      <w:r w:rsidR="00F55819" w:rsidRPr="00C406C5">
        <w:t>ligonucleotide</w:t>
      </w:r>
      <w:r w:rsidR="00F55819">
        <w:rPr>
          <w:rFonts w:hint="eastAsia"/>
        </w:rPr>
        <w:t>s</w:t>
      </w:r>
    </w:p>
    <w:p w:rsidR="002258E9" w:rsidRDefault="002258E9" w:rsidP="00AB1940">
      <w:pPr>
        <w:spacing w:line="360" w:lineRule="auto"/>
        <w:ind w:firstLine="463"/>
      </w:pPr>
    </w:p>
    <w:p w:rsidR="00B732B0" w:rsidRDefault="00B732B0" w:rsidP="00AB1940">
      <w:pPr>
        <w:spacing w:line="360" w:lineRule="auto"/>
        <w:ind w:firstLine="463"/>
      </w:pPr>
      <w:r w:rsidRPr="008A14B6">
        <w:rPr>
          <w:rFonts w:hint="eastAsia"/>
        </w:rPr>
        <w:t xml:space="preserve">We designed </w:t>
      </w:r>
      <w:r w:rsidR="00B43D37">
        <w:rPr>
          <w:rFonts w:hint="eastAsia"/>
        </w:rPr>
        <w:t>the f</w:t>
      </w:r>
      <w:r w:rsidR="00B43D37" w:rsidRPr="009B68C3">
        <w:rPr>
          <w:noProof/>
        </w:rPr>
        <w:t>luorescence</w:t>
      </w:r>
      <w:r w:rsidR="00B43D37">
        <w:rPr>
          <w:noProof/>
        </w:rPr>
        <w:t>-</w:t>
      </w:r>
      <w:r w:rsidR="00B43D37" w:rsidRPr="009B68C3">
        <w:rPr>
          <w:noProof/>
        </w:rPr>
        <w:t>labeled</w:t>
      </w:r>
      <w:r w:rsidR="00B43D37" w:rsidRPr="00404F59">
        <w:t xml:space="preserve"> short DNA probe</w:t>
      </w:r>
      <w:r w:rsidR="00B43D37" w:rsidRPr="008A14B6">
        <w:rPr>
          <w:rFonts w:hint="eastAsia"/>
        </w:rPr>
        <w:t xml:space="preserve"> </w:t>
      </w:r>
      <w:r w:rsidR="00B43D37">
        <w:rPr>
          <w:rFonts w:hint="eastAsia"/>
        </w:rPr>
        <w:t>(</w:t>
      </w:r>
      <w:r w:rsidRPr="008A14B6">
        <w:rPr>
          <w:rFonts w:hint="eastAsia"/>
        </w:rPr>
        <w:t>F</w:t>
      </w:r>
      <w:r w:rsidR="00B43D37">
        <w:rPr>
          <w:rFonts w:hint="eastAsia"/>
        </w:rPr>
        <w:t>S</w:t>
      </w:r>
      <w:r w:rsidRPr="008A14B6">
        <w:rPr>
          <w:rFonts w:hint="eastAsia"/>
        </w:rPr>
        <w:t>P</w:t>
      </w:r>
      <w:r w:rsidR="00B43D37">
        <w:rPr>
          <w:rFonts w:hint="eastAsia"/>
        </w:rPr>
        <w:t>)</w:t>
      </w:r>
      <w:r w:rsidRPr="008A14B6">
        <w:rPr>
          <w:rFonts w:hint="eastAsia"/>
        </w:rPr>
        <w:t xml:space="preserve"> and </w:t>
      </w:r>
      <w:r w:rsidR="00B43D37">
        <w:rPr>
          <w:rFonts w:hint="eastAsia"/>
          <w:noProof/>
        </w:rPr>
        <w:t>the a</w:t>
      </w:r>
      <w:r w:rsidR="00B43D37" w:rsidRPr="009B68C3">
        <w:rPr>
          <w:noProof/>
        </w:rPr>
        <w:t>mino</w:t>
      </w:r>
      <w:r w:rsidR="00B43D37">
        <w:rPr>
          <w:noProof/>
        </w:rPr>
        <w:t>-</w:t>
      </w:r>
      <w:r w:rsidR="00B43D37" w:rsidRPr="009B68C3">
        <w:rPr>
          <w:noProof/>
        </w:rPr>
        <w:t>modified</w:t>
      </w:r>
      <w:r w:rsidR="00B43D37" w:rsidRPr="00404F59">
        <w:t xml:space="preserve"> anchor DNA probe</w:t>
      </w:r>
      <w:r w:rsidR="00B43D37" w:rsidRPr="008A14B6">
        <w:rPr>
          <w:rFonts w:hint="eastAsia"/>
        </w:rPr>
        <w:t xml:space="preserve"> </w:t>
      </w:r>
      <w:r w:rsidR="00B43D37">
        <w:rPr>
          <w:rFonts w:hint="eastAsia"/>
        </w:rPr>
        <w:t>(</w:t>
      </w:r>
      <w:r w:rsidRPr="008A14B6">
        <w:rPr>
          <w:rFonts w:hint="eastAsia"/>
        </w:rPr>
        <w:t>AAP</w:t>
      </w:r>
      <w:r w:rsidR="00B43D37">
        <w:rPr>
          <w:rFonts w:hint="eastAsia"/>
        </w:rPr>
        <w:t>)</w:t>
      </w:r>
      <w:r w:rsidRPr="008A14B6">
        <w:rPr>
          <w:rFonts w:hint="eastAsia"/>
        </w:rPr>
        <w:t xml:space="preserve"> to accompany with the </w:t>
      </w:r>
      <w:r w:rsidR="00B43D37">
        <w:rPr>
          <w:rFonts w:hint="eastAsia"/>
        </w:rPr>
        <w:t xml:space="preserve">structure of the </w:t>
      </w:r>
      <w:r w:rsidRPr="008A14B6">
        <w:rPr>
          <w:rFonts w:hint="eastAsia"/>
        </w:rPr>
        <w:t xml:space="preserve">aptamer to </w:t>
      </w:r>
      <w:r w:rsidRPr="008A14B6">
        <w:t>recognize</w:t>
      </w:r>
      <w:r w:rsidRPr="008A14B6">
        <w:rPr>
          <w:rFonts w:hint="eastAsia"/>
        </w:rPr>
        <w:t xml:space="preserve"> cocaine and transduce the signal</w:t>
      </w:r>
      <w:r w:rsidR="00B43D37">
        <w:rPr>
          <w:rFonts w:hint="eastAsia"/>
        </w:rPr>
        <w:t>. The sequences of aptamer, FSP and AAP are</w:t>
      </w:r>
      <w:r w:rsidR="00AB1940">
        <w:rPr>
          <w:rFonts w:hint="eastAsia"/>
        </w:rPr>
        <w:t xml:space="preserve"> shown in Table 1 in the main </w:t>
      </w:r>
      <w:r w:rsidR="00B43D37">
        <w:rPr>
          <w:rFonts w:hint="eastAsia"/>
        </w:rPr>
        <w:t>text</w:t>
      </w:r>
      <w:r w:rsidRPr="008A14B6">
        <w:rPr>
          <w:rFonts w:hint="eastAsia"/>
        </w:rPr>
        <w:t xml:space="preserve">. </w:t>
      </w:r>
    </w:p>
    <w:p w:rsidR="00B43D37" w:rsidRDefault="00B43D37" w:rsidP="00AB1940">
      <w:pPr>
        <w:spacing w:line="360" w:lineRule="auto"/>
        <w:ind w:firstLine="463"/>
      </w:pPr>
      <w:r>
        <w:rPr>
          <w:rFonts w:hint="eastAsia"/>
        </w:rPr>
        <w:t xml:space="preserve">Here is the </w:t>
      </w:r>
      <w:r>
        <w:t>explanation</w:t>
      </w:r>
      <w:r>
        <w:rPr>
          <w:rFonts w:hint="eastAsia"/>
        </w:rPr>
        <w:t xml:space="preserve"> on how to design the sequences of the aptamer and complementary o</w:t>
      </w:r>
      <w:r w:rsidRPr="00C406C5">
        <w:t>ligonucleotide</w:t>
      </w:r>
      <w:r>
        <w:rPr>
          <w:rFonts w:hint="eastAsia"/>
        </w:rPr>
        <w:t>s.</w:t>
      </w:r>
    </w:p>
    <w:p w:rsidR="00B732B0" w:rsidRDefault="00B732B0" w:rsidP="00AB1940">
      <w:pPr>
        <w:spacing w:line="360" w:lineRule="auto"/>
        <w:ind w:firstLine="463"/>
      </w:pPr>
      <w:r>
        <w:rPr>
          <w:rFonts w:hint="eastAsia"/>
        </w:rPr>
        <w:t xml:space="preserve">1. Aptamer. </w:t>
      </w:r>
      <w:r w:rsidRPr="008A14B6">
        <w:t>T</w:t>
      </w:r>
      <w:r w:rsidRPr="008A14B6">
        <w:rPr>
          <w:rFonts w:hint="eastAsia"/>
        </w:rPr>
        <w:t>he aptamer</w:t>
      </w:r>
      <w:r w:rsidR="00B43D37">
        <w:rPr>
          <w:rFonts w:hint="eastAsia"/>
        </w:rPr>
        <w:t xml:space="preserve"> of cocaine</w:t>
      </w:r>
      <w:r w:rsidRPr="008A14B6">
        <w:rPr>
          <w:rFonts w:hint="eastAsia"/>
        </w:rPr>
        <w:t xml:space="preserve"> has been reported in the </w:t>
      </w:r>
      <w:r w:rsidRPr="008A14B6">
        <w:t>literature</w:t>
      </w:r>
      <w:r w:rsidRPr="008A14B6">
        <w:rPr>
          <w:rFonts w:hint="eastAsia"/>
        </w:rPr>
        <w:t xml:space="preserve">. </w:t>
      </w:r>
      <w:r w:rsidRPr="008A14B6">
        <w:t>Twelve</w:t>
      </w:r>
      <w:r w:rsidRPr="008A14B6">
        <w:rPr>
          <w:rFonts w:hint="eastAsia"/>
        </w:rPr>
        <w:t xml:space="preserve"> T bases were added in the aptamer sequence to keep the </w:t>
      </w:r>
      <w:r w:rsidRPr="008A14B6">
        <w:t>aptamer</w:t>
      </w:r>
      <w:r w:rsidRPr="008A14B6">
        <w:rPr>
          <w:rFonts w:hint="eastAsia"/>
        </w:rPr>
        <w:t xml:space="preserve"> and FDP away from the surface of </w:t>
      </w:r>
      <w:r w:rsidR="00B43D37">
        <w:rPr>
          <w:rFonts w:hint="eastAsia"/>
        </w:rPr>
        <w:t>magnetic beads (MB)</w:t>
      </w:r>
      <w:r w:rsidRPr="008A14B6">
        <w:rPr>
          <w:rFonts w:hint="eastAsia"/>
        </w:rPr>
        <w:t xml:space="preserve"> to avoid possible useless combination. </w:t>
      </w:r>
      <w:r w:rsidRPr="008A14B6">
        <w:t>B</w:t>
      </w:r>
      <w:r w:rsidRPr="008A14B6">
        <w:rPr>
          <w:rFonts w:hint="eastAsia"/>
        </w:rPr>
        <w:t>iotin at the end was designed to connect the s</w:t>
      </w:r>
      <w:r w:rsidRPr="008A14B6">
        <w:t>treptavidin</w:t>
      </w:r>
      <w:r w:rsidRPr="008A14B6">
        <w:rPr>
          <w:rFonts w:hint="eastAsia"/>
        </w:rPr>
        <w:t xml:space="preserve"> group pre-coated on the </w:t>
      </w:r>
      <w:r w:rsidRPr="008A14B6">
        <w:t>surface</w:t>
      </w:r>
      <w:r w:rsidRPr="008A14B6">
        <w:rPr>
          <w:rFonts w:hint="eastAsia"/>
        </w:rPr>
        <w:t xml:space="preserve"> of MB.</w:t>
      </w:r>
    </w:p>
    <w:p w:rsidR="00B732B0" w:rsidRPr="008A14B6" w:rsidRDefault="00B732B0" w:rsidP="00AB1940">
      <w:pPr>
        <w:spacing w:line="360" w:lineRule="auto"/>
        <w:ind w:firstLine="463"/>
      </w:pPr>
      <w:r>
        <w:rPr>
          <w:rFonts w:hint="eastAsia"/>
        </w:rPr>
        <w:t>2. F</w:t>
      </w:r>
      <w:r w:rsidR="00B43D37">
        <w:rPr>
          <w:rFonts w:hint="eastAsia"/>
        </w:rPr>
        <w:t>S</w:t>
      </w:r>
      <w:r>
        <w:rPr>
          <w:rFonts w:hint="eastAsia"/>
        </w:rPr>
        <w:t xml:space="preserve">P. </w:t>
      </w:r>
      <w:r w:rsidRPr="008A14B6">
        <w:t>T</w:t>
      </w:r>
      <w:r w:rsidRPr="008A14B6">
        <w:rPr>
          <w:rFonts w:hint="eastAsia"/>
        </w:rPr>
        <w:t xml:space="preserve">he length of </w:t>
      </w:r>
      <w:r w:rsidRPr="008A14B6">
        <w:t>nucleotides</w:t>
      </w:r>
      <w:r w:rsidRPr="008A14B6">
        <w:rPr>
          <w:rFonts w:hint="eastAsia"/>
        </w:rPr>
        <w:t xml:space="preserve"> (</w:t>
      </w:r>
      <w:r w:rsidRPr="009B68C3">
        <w:rPr>
          <w:rFonts w:hint="eastAsia"/>
          <w:noProof/>
        </w:rPr>
        <w:t>nt</w:t>
      </w:r>
      <w:r w:rsidRPr="008A14B6">
        <w:rPr>
          <w:rFonts w:hint="eastAsia"/>
        </w:rPr>
        <w:t>) of the</w:t>
      </w:r>
      <w:r w:rsidR="007A47FD" w:rsidRPr="007A47FD">
        <w:rPr>
          <w:rFonts w:hint="eastAsia"/>
        </w:rPr>
        <w:t xml:space="preserve"> </w:t>
      </w:r>
      <w:r w:rsidR="007A47FD">
        <w:rPr>
          <w:rFonts w:hint="eastAsia"/>
        </w:rPr>
        <w:t>F</w:t>
      </w:r>
      <w:r w:rsidR="00B43D37">
        <w:rPr>
          <w:rFonts w:hint="eastAsia"/>
        </w:rPr>
        <w:t>S</w:t>
      </w:r>
      <w:r w:rsidR="007A47FD">
        <w:rPr>
          <w:rFonts w:hint="eastAsia"/>
        </w:rPr>
        <w:t>P</w:t>
      </w:r>
      <w:r w:rsidRPr="008A14B6">
        <w:rPr>
          <w:rFonts w:hint="eastAsia"/>
        </w:rPr>
        <w:t xml:space="preserve"> probe can greatly affect the </w:t>
      </w:r>
      <w:r w:rsidR="007A47FD" w:rsidRPr="009B68C3">
        <w:rPr>
          <w:rFonts w:hint="eastAsia"/>
          <w:noProof/>
        </w:rPr>
        <w:t>aptasensor</w:t>
      </w:r>
      <w:r w:rsidR="007A47FD" w:rsidRPr="009B68C3">
        <w:rPr>
          <w:noProof/>
        </w:rPr>
        <w:t>’</w:t>
      </w:r>
      <w:r w:rsidR="007A47FD" w:rsidRPr="009B68C3">
        <w:rPr>
          <w:rFonts w:hint="eastAsia"/>
          <w:noProof/>
        </w:rPr>
        <w:t>s</w:t>
      </w:r>
      <w:r w:rsidR="007A47FD">
        <w:rPr>
          <w:rFonts w:hint="eastAsia"/>
        </w:rPr>
        <w:t xml:space="preserve"> </w:t>
      </w:r>
      <w:r w:rsidRPr="008A14B6">
        <w:rPr>
          <w:rFonts w:hint="eastAsia"/>
        </w:rPr>
        <w:t xml:space="preserve">performance, which is usually 8-20 </w:t>
      </w:r>
      <w:r w:rsidRPr="009B68C3">
        <w:rPr>
          <w:rFonts w:hint="eastAsia"/>
          <w:noProof/>
        </w:rPr>
        <w:t>nt</w:t>
      </w:r>
      <w:r w:rsidRPr="008A14B6">
        <w:rPr>
          <w:rFonts w:hint="eastAsia"/>
        </w:rPr>
        <w:t xml:space="preserve">. </w:t>
      </w:r>
      <w:r w:rsidRPr="008A14B6">
        <w:t>W</w:t>
      </w:r>
      <w:r w:rsidRPr="008A14B6">
        <w:rPr>
          <w:rFonts w:hint="eastAsia"/>
        </w:rPr>
        <w:t xml:space="preserve">e selected </w:t>
      </w:r>
      <w:r w:rsidR="007A47FD">
        <w:rPr>
          <w:rFonts w:hint="eastAsia"/>
        </w:rPr>
        <w:t xml:space="preserve">the range of 12 </w:t>
      </w:r>
      <w:r w:rsidR="007A47FD" w:rsidRPr="009B68C3">
        <w:rPr>
          <w:rFonts w:hint="eastAsia"/>
          <w:noProof/>
        </w:rPr>
        <w:t>nt</w:t>
      </w:r>
      <w:r w:rsidR="007A47FD">
        <w:rPr>
          <w:rFonts w:hint="eastAsia"/>
        </w:rPr>
        <w:t xml:space="preserve"> at</w:t>
      </w:r>
      <w:r w:rsidRPr="008A14B6">
        <w:rPr>
          <w:rFonts w:hint="eastAsia"/>
        </w:rPr>
        <w:t xml:space="preserve"> the end of the aptamer</w:t>
      </w:r>
      <w:r w:rsidR="007A47FD">
        <w:t>’</w:t>
      </w:r>
      <w:r w:rsidR="007A47FD">
        <w:rPr>
          <w:rFonts w:hint="eastAsia"/>
        </w:rPr>
        <w:t>s sequence</w:t>
      </w:r>
      <w:r w:rsidRPr="008A14B6">
        <w:rPr>
          <w:rFonts w:hint="eastAsia"/>
        </w:rPr>
        <w:t xml:space="preserve">, thus the </w:t>
      </w:r>
      <w:r w:rsidR="007A47FD">
        <w:rPr>
          <w:rFonts w:hint="eastAsia"/>
        </w:rPr>
        <w:t>F</w:t>
      </w:r>
      <w:r w:rsidR="00B43D37">
        <w:rPr>
          <w:rFonts w:hint="eastAsia"/>
        </w:rPr>
        <w:t>S</w:t>
      </w:r>
      <w:r w:rsidR="007A47FD">
        <w:rPr>
          <w:rFonts w:hint="eastAsia"/>
        </w:rPr>
        <w:t xml:space="preserve">P </w:t>
      </w:r>
      <w:r w:rsidRPr="008A14B6">
        <w:rPr>
          <w:rFonts w:hint="eastAsia"/>
        </w:rPr>
        <w:t>probe will be</w:t>
      </w:r>
      <w:r w:rsidR="007A47FD">
        <w:rPr>
          <w:rFonts w:hint="eastAsia"/>
        </w:rPr>
        <w:t xml:space="preserve"> released after the combination</w:t>
      </w:r>
      <w:r w:rsidR="007A47FD" w:rsidRPr="008A14B6">
        <w:rPr>
          <w:rFonts w:hint="eastAsia"/>
        </w:rPr>
        <w:t xml:space="preserve"> </w:t>
      </w:r>
      <w:r w:rsidR="007A47FD">
        <w:rPr>
          <w:rFonts w:hint="eastAsia"/>
        </w:rPr>
        <w:t xml:space="preserve">of aptamer </w:t>
      </w:r>
      <w:r w:rsidRPr="008A14B6">
        <w:rPr>
          <w:rFonts w:hint="eastAsia"/>
        </w:rPr>
        <w:t xml:space="preserve">with cocaine. </w:t>
      </w:r>
      <w:r>
        <w:t>F</w:t>
      </w:r>
      <w:r>
        <w:rPr>
          <w:rFonts w:hint="eastAsia"/>
        </w:rPr>
        <w:t xml:space="preserve">luorophore Cy3 </w:t>
      </w:r>
      <w:r w:rsidR="007A47FD">
        <w:rPr>
          <w:rFonts w:hint="eastAsia"/>
        </w:rPr>
        <w:t>is</w:t>
      </w:r>
      <w:r>
        <w:rPr>
          <w:rFonts w:hint="eastAsia"/>
        </w:rPr>
        <w:t xml:space="preserve"> tailored at the end of F</w:t>
      </w:r>
      <w:r w:rsidR="00B43D37">
        <w:rPr>
          <w:rFonts w:hint="eastAsia"/>
        </w:rPr>
        <w:t>S</w:t>
      </w:r>
      <w:r>
        <w:rPr>
          <w:rFonts w:hint="eastAsia"/>
        </w:rPr>
        <w:t>P.</w:t>
      </w:r>
    </w:p>
    <w:p w:rsidR="00B732B0" w:rsidRPr="008A14B6" w:rsidRDefault="00B732B0" w:rsidP="00AB1940">
      <w:pPr>
        <w:spacing w:line="360" w:lineRule="auto"/>
        <w:ind w:firstLine="463"/>
      </w:pPr>
      <w:r>
        <w:rPr>
          <w:rFonts w:hint="eastAsia"/>
        </w:rPr>
        <w:t xml:space="preserve">3. AAP. </w:t>
      </w:r>
      <w:r w:rsidRPr="008A14B6">
        <w:t>S</w:t>
      </w:r>
      <w:r w:rsidRPr="008A14B6">
        <w:rPr>
          <w:rFonts w:hint="eastAsia"/>
        </w:rPr>
        <w:t xml:space="preserve">ix T bases were designed in AAP to make sure the </w:t>
      </w:r>
      <w:r w:rsidRPr="008A14B6">
        <w:t>position</w:t>
      </w:r>
      <w:r w:rsidRPr="008A14B6">
        <w:rPr>
          <w:rFonts w:hint="eastAsia"/>
        </w:rPr>
        <w:t xml:space="preserve"> of </w:t>
      </w:r>
      <w:r w:rsidRPr="009B68C3">
        <w:rPr>
          <w:rFonts w:hint="eastAsia"/>
          <w:noProof/>
        </w:rPr>
        <w:t>fluorop</w:t>
      </w:r>
      <w:r w:rsidR="009B68C3" w:rsidRPr="009B68C3">
        <w:rPr>
          <w:noProof/>
        </w:rPr>
        <w:t>h</w:t>
      </w:r>
      <w:r w:rsidRPr="009B68C3">
        <w:rPr>
          <w:rFonts w:hint="eastAsia"/>
          <w:noProof/>
        </w:rPr>
        <w:t>ore</w:t>
      </w:r>
      <w:r w:rsidRPr="008A14B6">
        <w:rPr>
          <w:rFonts w:hint="eastAsia"/>
        </w:rPr>
        <w:t xml:space="preserve"> (Cy3) in the FDP-AAP affinity is close enough to the fiber surface</w:t>
      </w:r>
      <w:r w:rsidR="007A47FD">
        <w:rPr>
          <w:rFonts w:hint="eastAsia"/>
        </w:rPr>
        <w:t>, which is necessary</w:t>
      </w:r>
      <w:r w:rsidRPr="008A14B6">
        <w:rPr>
          <w:rFonts w:hint="eastAsia"/>
        </w:rPr>
        <w:t xml:space="preserve"> for </w:t>
      </w:r>
      <w:r w:rsidR="007A47FD" w:rsidRPr="007A47FD">
        <w:t>evanescent wave</w:t>
      </w:r>
      <w:r w:rsidR="007A47FD" w:rsidRPr="007A47FD">
        <w:rPr>
          <w:rFonts w:hint="eastAsia"/>
        </w:rPr>
        <w:t xml:space="preserve"> </w:t>
      </w:r>
      <w:r w:rsidRPr="008A14B6">
        <w:t>fluorescence</w:t>
      </w:r>
      <w:r w:rsidRPr="008A14B6">
        <w:rPr>
          <w:rFonts w:hint="eastAsia"/>
        </w:rPr>
        <w:t xml:space="preserve"> </w:t>
      </w:r>
      <w:r w:rsidR="007A47FD">
        <w:t>excitation</w:t>
      </w:r>
      <w:r w:rsidR="007A47FD">
        <w:rPr>
          <w:rFonts w:hint="eastAsia"/>
        </w:rPr>
        <w:t xml:space="preserve"> and </w:t>
      </w:r>
      <w:r w:rsidRPr="008A14B6">
        <w:rPr>
          <w:rFonts w:hint="eastAsia"/>
        </w:rPr>
        <w:t>detection.</w:t>
      </w:r>
    </w:p>
    <w:p w:rsidR="00B732B0" w:rsidRDefault="00AB1940" w:rsidP="00AB1940">
      <w:pPr>
        <w:pStyle w:val="a0"/>
        <w:spacing w:before="163" w:line="360" w:lineRule="auto"/>
        <w:rPr>
          <w:b/>
        </w:rPr>
      </w:pPr>
      <w:r>
        <w:rPr>
          <w:rFonts w:hint="eastAsia"/>
        </w:rPr>
        <w:t xml:space="preserve">Table 1 in the main </w:t>
      </w:r>
      <w:r w:rsidR="00B43D37">
        <w:rPr>
          <w:rFonts w:hint="eastAsia"/>
        </w:rPr>
        <w:t>text</w:t>
      </w:r>
    </w:p>
    <w:tbl>
      <w:tblPr>
        <w:tblStyle w:val="TableGrid"/>
        <w:tblW w:w="918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588"/>
        <w:gridCol w:w="5450"/>
      </w:tblGrid>
      <w:tr w:rsidR="00B732B0" w:rsidRPr="008A4C2B" w:rsidTr="00B732B0">
        <w:trPr>
          <w:trHeight w:val="407"/>
          <w:jc w:val="center"/>
        </w:trPr>
        <w:tc>
          <w:tcPr>
            <w:tcW w:w="1145" w:type="dxa"/>
          </w:tcPr>
          <w:p w:rsidR="00B732B0" w:rsidRPr="00816DC0" w:rsidRDefault="00B732B0" w:rsidP="00AB1940">
            <w:pPr>
              <w:pStyle w:val="a0"/>
              <w:spacing w:beforeLines="0" w:before="0" w:line="360" w:lineRule="auto"/>
            </w:pPr>
            <w:r w:rsidRPr="00816DC0">
              <w:rPr>
                <w:rFonts w:hint="eastAsia"/>
              </w:rPr>
              <w:t>Name</w:t>
            </w:r>
          </w:p>
        </w:tc>
        <w:tc>
          <w:tcPr>
            <w:tcW w:w="2588" w:type="dxa"/>
          </w:tcPr>
          <w:p w:rsidR="00B732B0" w:rsidRPr="00816DC0" w:rsidRDefault="00B732B0" w:rsidP="00AB1940">
            <w:pPr>
              <w:pStyle w:val="a0"/>
              <w:spacing w:beforeLines="0" w:before="0" w:line="360" w:lineRule="auto"/>
            </w:pPr>
            <w:r w:rsidRPr="00816DC0">
              <w:t>Description</w:t>
            </w:r>
          </w:p>
        </w:tc>
        <w:tc>
          <w:tcPr>
            <w:tcW w:w="5450" w:type="dxa"/>
          </w:tcPr>
          <w:p w:rsidR="00B732B0" w:rsidRPr="008A4C2B" w:rsidRDefault="00B732B0" w:rsidP="00AB1940">
            <w:pPr>
              <w:pStyle w:val="a0"/>
              <w:spacing w:beforeLines="0" w:before="0" w:line="360" w:lineRule="auto"/>
            </w:pPr>
            <w:r w:rsidRPr="008A4C2B">
              <w:rPr>
                <w:rFonts w:hint="eastAsia"/>
              </w:rPr>
              <w:t>Sequence</w:t>
            </w:r>
            <w:r w:rsidRPr="008A4C2B">
              <w:rPr>
                <w:rFonts w:hint="eastAsia"/>
                <w:bCs/>
              </w:rPr>
              <w:t xml:space="preserve"> (</w:t>
            </w:r>
            <w:r w:rsidRPr="008A4C2B">
              <w:rPr>
                <w:bCs/>
              </w:rPr>
              <w:t>5’-3’</w:t>
            </w:r>
            <w:r w:rsidRPr="008A4C2B">
              <w:rPr>
                <w:rFonts w:hint="eastAsia"/>
                <w:bCs/>
              </w:rPr>
              <w:t>)</w:t>
            </w:r>
          </w:p>
        </w:tc>
      </w:tr>
      <w:tr w:rsidR="00B732B0" w:rsidRPr="00816DC0" w:rsidTr="00B732B0">
        <w:trPr>
          <w:trHeight w:val="564"/>
          <w:jc w:val="center"/>
        </w:trPr>
        <w:tc>
          <w:tcPr>
            <w:tcW w:w="1145" w:type="dxa"/>
          </w:tcPr>
          <w:p w:rsidR="00B732B0" w:rsidRPr="00816DC0" w:rsidRDefault="00B732B0" w:rsidP="00AB1940">
            <w:pPr>
              <w:pStyle w:val="a0"/>
              <w:spacing w:beforeLines="0" w:before="0" w:line="360" w:lineRule="auto"/>
              <w:ind w:rightChars="-75" w:right="-180"/>
            </w:pPr>
            <w:r>
              <w:rPr>
                <w:rFonts w:hint="eastAsia"/>
              </w:rPr>
              <w:t>Aptamer</w:t>
            </w:r>
          </w:p>
        </w:tc>
        <w:tc>
          <w:tcPr>
            <w:tcW w:w="2588" w:type="dxa"/>
          </w:tcPr>
          <w:p w:rsidR="00B732B0" w:rsidRPr="00816DC0" w:rsidRDefault="00B732B0" w:rsidP="00AB1940">
            <w:pPr>
              <w:pStyle w:val="a0"/>
              <w:spacing w:beforeLines="0" w:before="0" w:line="360" w:lineRule="auto"/>
            </w:pPr>
            <w:r>
              <w:rPr>
                <w:rFonts w:hint="eastAsia"/>
              </w:rPr>
              <w:t>A</w:t>
            </w:r>
            <w:r w:rsidRPr="00816DC0">
              <w:rPr>
                <w:rFonts w:hint="eastAsia"/>
              </w:rPr>
              <w:t>ptamer of cocaine</w:t>
            </w:r>
            <w:r w:rsidRPr="00816DC0">
              <w:t xml:space="preserve"> l</w:t>
            </w:r>
            <w:r>
              <w:rPr>
                <w:rFonts w:hint="eastAsia"/>
              </w:rPr>
              <w:t>inked to</w:t>
            </w:r>
            <w:r w:rsidRPr="00816DC0">
              <w:t xml:space="preserve"> </w:t>
            </w:r>
            <w:r w:rsidRPr="00EA621F">
              <w:rPr>
                <w:rFonts w:hint="eastAsia"/>
              </w:rPr>
              <w:t>b</w:t>
            </w:r>
            <w:r w:rsidRPr="00EA621F">
              <w:t>iotin</w:t>
            </w:r>
            <w:r w:rsidRPr="00816DC0">
              <w:t xml:space="preserve"> </w:t>
            </w:r>
          </w:p>
        </w:tc>
        <w:tc>
          <w:tcPr>
            <w:tcW w:w="5450" w:type="dxa"/>
          </w:tcPr>
          <w:p w:rsidR="00B732B0" w:rsidRPr="00816DC0" w:rsidRDefault="00B732B0" w:rsidP="00AB1940">
            <w:pPr>
              <w:pStyle w:val="a0"/>
              <w:spacing w:beforeLines="0" w:before="0" w:line="360" w:lineRule="auto"/>
            </w:pPr>
            <w:r w:rsidRPr="00816DC0">
              <w:t>biotin-TTTTTTTTTTTTTGA</w:t>
            </w:r>
            <w:r w:rsidRPr="00BF04F3">
              <w:rPr>
                <w:b/>
                <w:u w:val="single"/>
              </w:rPr>
              <w:t>ATCTCGGGAGAC</w:t>
            </w:r>
            <w:r w:rsidRPr="00816DC0">
              <w:t>AAGGATAAATCCTTCAATGAAGTGGGTCTCCC</w:t>
            </w:r>
          </w:p>
        </w:tc>
      </w:tr>
      <w:tr w:rsidR="00404F59" w:rsidRPr="00404F59" w:rsidTr="00B732B0">
        <w:trPr>
          <w:trHeight w:val="564"/>
          <w:jc w:val="center"/>
        </w:trPr>
        <w:tc>
          <w:tcPr>
            <w:tcW w:w="1145" w:type="dxa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404F59">
              <w:rPr>
                <w:rFonts w:hint="eastAsia"/>
              </w:rPr>
              <w:t>FSP</w:t>
            </w:r>
          </w:p>
        </w:tc>
        <w:tc>
          <w:tcPr>
            <w:tcW w:w="2588" w:type="dxa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9B68C3">
              <w:rPr>
                <w:noProof/>
              </w:rPr>
              <w:t>Fluorescence</w:t>
            </w:r>
            <w:r w:rsidR="009B68C3">
              <w:rPr>
                <w:noProof/>
              </w:rPr>
              <w:t>-</w:t>
            </w:r>
            <w:r w:rsidRPr="009B68C3">
              <w:rPr>
                <w:noProof/>
              </w:rPr>
              <w:t>labeled</w:t>
            </w:r>
            <w:r w:rsidRPr="00404F59">
              <w:t xml:space="preserve"> short DNA probe</w:t>
            </w:r>
          </w:p>
        </w:tc>
        <w:tc>
          <w:tcPr>
            <w:tcW w:w="5450" w:type="dxa"/>
            <w:vAlign w:val="center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404F59">
              <w:rPr>
                <w:rFonts w:hint="eastAsia"/>
              </w:rPr>
              <w:t>Cy3-</w:t>
            </w:r>
            <w:r w:rsidRPr="00404F59">
              <w:rPr>
                <w:rFonts w:hint="eastAsia"/>
                <w:b/>
                <w:u w:val="single"/>
              </w:rPr>
              <w:t>GTCTCCCGAGAT</w:t>
            </w:r>
          </w:p>
        </w:tc>
      </w:tr>
      <w:tr w:rsidR="00404F59" w:rsidRPr="00404F59" w:rsidTr="00B732B0">
        <w:trPr>
          <w:trHeight w:val="564"/>
          <w:jc w:val="center"/>
        </w:trPr>
        <w:tc>
          <w:tcPr>
            <w:tcW w:w="1145" w:type="dxa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404F59">
              <w:t>A</w:t>
            </w:r>
            <w:r w:rsidRPr="00404F59">
              <w:rPr>
                <w:rFonts w:hint="eastAsia"/>
              </w:rPr>
              <w:t>A</w:t>
            </w:r>
            <w:r w:rsidRPr="00404F59">
              <w:t>P</w:t>
            </w:r>
          </w:p>
        </w:tc>
        <w:tc>
          <w:tcPr>
            <w:tcW w:w="2588" w:type="dxa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9B68C3">
              <w:rPr>
                <w:noProof/>
              </w:rPr>
              <w:t>Amino</w:t>
            </w:r>
            <w:r w:rsidR="009B68C3">
              <w:rPr>
                <w:noProof/>
              </w:rPr>
              <w:t>-</w:t>
            </w:r>
            <w:r w:rsidRPr="009B68C3">
              <w:rPr>
                <w:noProof/>
              </w:rPr>
              <w:t>modified</w:t>
            </w:r>
            <w:r w:rsidRPr="00404F59">
              <w:t xml:space="preserve"> anchor DNA probe</w:t>
            </w:r>
          </w:p>
        </w:tc>
        <w:tc>
          <w:tcPr>
            <w:tcW w:w="5450" w:type="dxa"/>
            <w:vAlign w:val="center"/>
          </w:tcPr>
          <w:p w:rsidR="00B732B0" w:rsidRPr="00404F59" w:rsidRDefault="00B732B0" w:rsidP="00AB1940">
            <w:pPr>
              <w:pStyle w:val="a0"/>
              <w:spacing w:beforeLines="0" w:before="0" w:line="360" w:lineRule="auto"/>
            </w:pPr>
            <w:r w:rsidRPr="00404F59">
              <w:t>NH</w:t>
            </w:r>
            <w:r w:rsidRPr="00404F59">
              <w:rPr>
                <w:vertAlign w:val="subscript"/>
              </w:rPr>
              <w:t>2</w:t>
            </w:r>
            <w:r w:rsidRPr="00404F59">
              <w:t>-(CH</w:t>
            </w:r>
            <w:r w:rsidRPr="00404F59">
              <w:rPr>
                <w:vertAlign w:val="subscript"/>
              </w:rPr>
              <w:t>2</w:t>
            </w:r>
            <w:r w:rsidRPr="00404F59">
              <w:t>)</w:t>
            </w:r>
            <w:r w:rsidRPr="00404F59">
              <w:rPr>
                <w:vertAlign w:val="subscript"/>
              </w:rPr>
              <w:t>6</w:t>
            </w:r>
            <w:r w:rsidRPr="00404F59">
              <w:t>-TTTTTT</w:t>
            </w:r>
            <w:r w:rsidRPr="00404F59">
              <w:rPr>
                <w:b/>
                <w:u w:val="single"/>
              </w:rPr>
              <w:t>ATCTCGGGAGAC</w:t>
            </w:r>
          </w:p>
        </w:tc>
      </w:tr>
    </w:tbl>
    <w:p w:rsidR="00B732B0" w:rsidRDefault="00B732B0" w:rsidP="00AB1940">
      <w:pPr>
        <w:widowControl/>
        <w:spacing w:line="360" w:lineRule="auto"/>
        <w:ind w:firstLineChars="0" w:firstLine="0"/>
        <w:jc w:val="left"/>
        <w:rPr>
          <w:b/>
        </w:rPr>
      </w:pPr>
      <w:r>
        <w:rPr>
          <w:b/>
        </w:rPr>
        <w:br w:type="page"/>
      </w:r>
    </w:p>
    <w:p w:rsidR="00825861" w:rsidRDefault="00B732B0" w:rsidP="00AB1940">
      <w:pPr>
        <w:spacing w:line="360" w:lineRule="auto"/>
        <w:ind w:firstLineChars="0" w:firstLine="0"/>
      </w:pPr>
      <w:r w:rsidRPr="00F55819">
        <w:rPr>
          <w:rFonts w:hint="eastAsia"/>
          <w:b/>
        </w:rPr>
        <w:t xml:space="preserve">Method </w:t>
      </w:r>
      <w:r w:rsidR="003D3F87" w:rsidRPr="00F55819">
        <w:rPr>
          <w:rFonts w:hint="eastAsia"/>
          <w:b/>
        </w:rPr>
        <w:t>Code 1</w:t>
      </w:r>
      <w:r w:rsidRPr="00404F59">
        <w:rPr>
          <w:rFonts w:hint="eastAsia"/>
        </w:rPr>
        <w:t>:</w:t>
      </w:r>
      <w:r w:rsidR="003D3F87" w:rsidRPr="00404F59">
        <w:rPr>
          <w:rFonts w:hint="eastAsia"/>
        </w:rPr>
        <w:t xml:space="preserve"> </w:t>
      </w:r>
      <w:r w:rsidR="00AB1940">
        <w:rPr>
          <w:rFonts w:hint="eastAsia"/>
        </w:rPr>
        <w:t xml:space="preserve">M-file for </w:t>
      </w:r>
      <w:r w:rsidR="00AB1940" w:rsidRPr="009B68C3">
        <w:rPr>
          <w:rFonts w:hint="eastAsia"/>
          <w:noProof/>
        </w:rPr>
        <w:t>first</w:t>
      </w:r>
      <w:r w:rsidR="00AB1940">
        <w:rPr>
          <w:noProof/>
        </w:rPr>
        <w:t>-</w:t>
      </w:r>
      <w:r w:rsidR="00AB1940" w:rsidRPr="009B68C3">
        <w:rPr>
          <w:rFonts w:hint="eastAsia"/>
          <w:noProof/>
        </w:rPr>
        <w:t>order</w:t>
      </w:r>
      <w:r w:rsidR="00AB1940">
        <w:rPr>
          <w:rFonts w:hint="eastAsia"/>
        </w:rPr>
        <w:t xml:space="preserve"> kinetics fitting</w:t>
      </w:r>
      <w:r w:rsidR="00AB1940">
        <w:t xml:space="preserve"> in Matlab</w:t>
      </w:r>
      <w:r w:rsidR="004406F2">
        <w:t>®</w:t>
      </w:r>
      <w:r w:rsidR="00AB1940">
        <w:rPr>
          <w:rFonts w:hint="eastAsia"/>
        </w:rPr>
        <w:t>.</w:t>
      </w:r>
    </w:p>
    <w:p w:rsidR="00AB1940" w:rsidRPr="00404F59" w:rsidRDefault="00AB1940" w:rsidP="00AB1940">
      <w:pPr>
        <w:spacing w:line="360" w:lineRule="auto"/>
        <w:ind w:firstLineChars="0" w:firstLine="0"/>
      </w:pPr>
    </w:p>
    <w:p w:rsidR="003D3F87" w:rsidRDefault="003D3F87" w:rsidP="00AB1940">
      <w:pPr>
        <w:spacing w:line="360" w:lineRule="auto"/>
        <w:ind w:firstLine="463"/>
      </w:pPr>
      <w:r>
        <w:t>clear;</w:t>
      </w:r>
    </w:p>
    <w:p w:rsidR="003D3F87" w:rsidRDefault="003D3F87" w:rsidP="00AB1940">
      <w:pPr>
        <w:spacing w:line="360" w:lineRule="auto"/>
        <w:ind w:firstLine="463"/>
      </w:pPr>
      <w:r>
        <w:t>data=load('data.txt');</w:t>
      </w:r>
      <w:r w:rsidR="000C721C">
        <w:rPr>
          <w:rFonts w:hint="eastAsia"/>
        </w:rPr>
        <w:tab/>
      </w:r>
      <w:r w:rsidR="000C721C">
        <w:rPr>
          <w:rFonts w:hint="eastAsia"/>
        </w:rPr>
        <w:tab/>
        <w:t>%a file of kinetic</w:t>
      </w:r>
      <w:r w:rsidR="00537ADE">
        <w:rPr>
          <w:rFonts w:hint="eastAsia"/>
        </w:rPr>
        <w:t xml:space="preserve"> data</w:t>
      </w:r>
      <w:r w:rsidR="000C721C">
        <w:rPr>
          <w:rFonts w:hint="eastAsia"/>
        </w:rPr>
        <w:t xml:space="preserve"> was prepared in a matrix</w:t>
      </w:r>
      <w:r w:rsidR="00000EBF">
        <w:rPr>
          <w:rFonts w:hint="eastAsia"/>
        </w:rPr>
        <w:t>.</w:t>
      </w:r>
    </w:p>
    <w:p w:rsidR="003D3F87" w:rsidRDefault="003D3F87" w:rsidP="00AB1940">
      <w:pPr>
        <w:spacing w:line="360" w:lineRule="auto"/>
        <w:ind w:firstLine="463"/>
      </w:pPr>
      <w:r>
        <w:t>[row col]=size(data);</w:t>
      </w:r>
      <w:r w:rsidR="00733EC9">
        <w:rPr>
          <w:rFonts w:hint="eastAsia"/>
        </w:rPr>
        <w:tab/>
      </w:r>
      <w:r w:rsidR="00733EC9">
        <w:rPr>
          <w:rFonts w:hint="eastAsia"/>
        </w:rPr>
        <w:tab/>
        <w:t xml:space="preserve">%read in the data from </w:t>
      </w:r>
      <w:r w:rsidR="00000EBF">
        <w:rPr>
          <w:rFonts w:hint="eastAsia"/>
        </w:rPr>
        <w:t xml:space="preserve">the </w:t>
      </w:r>
      <w:r w:rsidR="00733EC9">
        <w:rPr>
          <w:rFonts w:hint="eastAsia"/>
        </w:rPr>
        <w:t>t</w:t>
      </w:r>
      <w:r w:rsidR="00000EBF">
        <w:rPr>
          <w:rFonts w:hint="eastAsia"/>
        </w:rPr>
        <w:t>e</w:t>
      </w:r>
      <w:r w:rsidR="00733EC9">
        <w:rPr>
          <w:rFonts w:hint="eastAsia"/>
        </w:rPr>
        <w:t>xt</w:t>
      </w:r>
      <w:r w:rsidR="00000EBF">
        <w:rPr>
          <w:rFonts w:hint="eastAsia"/>
        </w:rPr>
        <w:t xml:space="preserve"> file</w:t>
      </w:r>
      <w:r w:rsidR="00733EC9">
        <w:rPr>
          <w:rFonts w:hint="eastAsia"/>
        </w:rPr>
        <w:t>.</w:t>
      </w:r>
    </w:p>
    <w:p w:rsidR="003D3F87" w:rsidRDefault="003D3F87" w:rsidP="00AB1940">
      <w:pPr>
        <w:spacing w:line="360" w:lineRule="auto"/>
        <w:ind w:firstLine="463"/>
      </w:pPr>
      <w:r>
        <w:t>x=data(:,1);</w:t>
      </w:r>
      <w:r w:rsidR="00EB2A8A" w:rsidRPr="00EB2A8A">
        <w:rPr>
          <w:rFonts w:hint="eastAsia"/>
        </w:rPr>
        <w:t xml:space="preserve"> </w:t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  <w:t>%first column in the data.txt is the time.</w:t>
      </w:r>
    </w:p>
    <w:p w:rsidR="003D3F87" w:rsidRDefault="003D3F87" w:rsidP="00AB1940">
      <w:pPr>
        <w:spacing w:line="360" w:lineRule="auto"/>
        <w:ind w:firstLine="463"/>
      </w:pPr>
      <w:r>
        <w:t>for i=2:col</w:t>
      </w:r>
      <w:r w:rsidR="000C721C">
        <w:rPr>
          <w:rFonts w:hint="eastAsia"/>
        </w:rPr>
        <w:tab/>
        <w:t xml:space="preserve">   </w:t>
      </w:r>
      <w:r w:rsidR="000C721C">
        <w:rPr>
          <w:rFonts w:hint="eastAsia"/>
        </w:rPr>
        <w:tab/>
      </w:r>
      <w:r w:rsidR="000C721C">
        <w:rPr>
          <w:rFonts w:hint="eastAsia"/>
        </w:rPr>
        <w:tab/>
      </w:r>
      <w:r w:rsidR="000C721C">
        <w:rPr>
          <w:rFonts w:hint="eastAsia"/>
        </w:rPr>
        <w:tab/>
      </w:r>
      <w:r w:rsidR="00EB2A8A">
        <w:rPr>
          <w:rFonts w:hint="eastAsia"/>
        </w:rPr>
        <w:t>%other columns in the data.txt are the samples.</w:t>
      </w:r>
    </w:p>
    <w:p w:rsidR="003D3F87" w:rsidRDefault="003D3F87" w:rsidP="00AB1940">
      <w:pPr>
        <w:spacing w:line="360" w:lineRule="auto"/>
        <w:ind w:left="377" w:firstLine="463"/>
      </w:pPr>
      <w:r>
        <w:t>y=data(:,i);</w:t>
      </w:r>
    </w:p>
    <w:p w:rsidR="00733EC9" w:rsidRDefault="003D3F87" w:rsidP="00AB1940">
      <w:pPr>
        <w:spacing w:line="360" w:lineRule="auto"/>
        <w:ind w:left="377" w:firstLine="463"/>
      </w:pPr>
      <w:r>
        <w:t>fun1=@(b,x) b(1)*(1-exp(-b(2)*x));</w:t>
      </w:r>
    </w:p>
    <w:p w:rsidR="003D3F87" w:rsidRDefault="00733EC9" w:rsidP="00AB1940">
      <w:pPr>
        <w:spacing w:line="360" w:lineRule="auto"/>
        <w:ind w:left="377" w:firstLine="463"/>
      </w:pPr>
      <w:r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>
        <w:rPr>
          <w:rFonts w:hint="eastAsia"/>
        </w:rPr>
        <w:t xml:space="preserve">%function of </w:t>
      </w:r>
      <w:r>
        <w:rPr>
          <w:rFonts w:hint="eastAsia"/>
          <w:i/>
        </w:rPr>
        <w:t>I</w:t>
      </w:r>
      <w:r w:rsidRPr="00EF5CE1">
        <w:rPr>
          <w:rFonts w:hint="eastAsia"/>
          <w:vertAlign w:val="subscript"/>
        </w:rPr>
        <w:t>m</w:t>
      </w:r>
      <w:r>
        <w:rPr>
          <w:rFonts w:cs="Times New Roman"/>
        </w:rPr>
        <w:t>·</w:t>
      </w:r>
      <w:r>
        <w:rPr>
          <w:rFonts w:hint="eastAsia"/>
        </w:rPr>
        <w:t>(1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110BB2">
        <w:rPr>
          <w:rFonts w:hint="eastAsia"/>
          <w:i/>
        </w:rPr>
        <w:t>e</w:t>
      </w:r>
      <w:r w:rsidRPr="00110BB2">
        <w:rPr>
          <w:rFonts w:cs="Times New Roman"/>
          <w:vertAlign w:val="superscript"/>
        </w:rPr>
        <w:t>−</w:t>
      </w:r>
      <w:r w:rsidRPr="00110BB2">
        <w:rPr>
          <w:rFonts w:hint="eastAsia"/>
          <w:vertAlign w:val="superscript"/>
        </w:rPr>
        <w:t>k</w:t>
      </w:r>
      <w:r w:rsidRPr="00110BB2">
        <w:rPr>
          <w:rFonts w:cs="Times New Roman"/>
          <w:vertAlign w:val="superscript"/>
        </w:rPr>
        <w:t>·</w:t>
      </w:r>
      <w:r w:rsidRPr="00110BB2">
        <w:rPr>
          <w:rFonts w:hint="eastAsia"/>
          <w:i/>
          <w:vertAlign w:val="superscript"/>
        </w:rPr>
        <w:t>t</w:t>
      </w:r>
      <w:r>
        <w:rPr>
          <w:rFonts w:hint="eastAsia"/>
          <w:i/>
          <w:vertAlign w:val="superscript"/>
        </w:rPr>
        <w:t xml:space="preserve"> </w:t>
      </w:r>
      <w:r>
        <w:rPr>
          <w:rFonts w:hint="eastAsia"/>
        </w:rPr>
        <w:t>)</w:t>
      </w:r>
    </w:p>
    <w:p w:rsidR="00733EC9" w:rsidRDefault="003D3F87" w:rsidP="00AB1940">
      <w:pPr>
        <w:spacing w:line="360" w:lineRule="auto"/>
        <w:ind w:left="377" w:firstLine="463"/>
      </w:pPr>
      <w:r>
        <w:t>b0=[10 0.01];</w:t>
      </w:r>
    </w:p>
    <w:p w:rsidR="003D3F87" w:rsidRDefault="00733EC9" w:rsidP="00AB1940">
      <w:pPr>
        <w:spacing w:line="360" w:lineRule="auto"/>
        <w:ind w:left="377" w:firstLine="463"/>
      </w:pPr>
      <w:r>
        <w:rPr>
          <w:rFonts w:hint="eastAsia"/>
        </w:rPr>
        <w:t xml:space="preserve"> </w:t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>
        <w:rPr>
          <w:rFonts w:hint="eastAsia"/>
        </w:rPr>
        <w:t xml:space="preserve"> % give initial values</w:t>
      </w:r>
    </w:p>
    <w:p w:rsidR="00733EC9" w:rsidRDefault="003D3F87" w:rsidP="00AB1940">
      <w:pPr>
        <w:spacing w:line="360" w:lineRule="auto"/>
        <w:ind w:left="377" w:firstLine="463"/>
      </w:pPr>
      <w:r>
        <w:t>[BETA0,R,J,COVB,MSE] = nlinfit(x,y,fun1,b0);</w:t>
      </w:r>
    </w:p>
    <w:p w:rsidR="003D3F87" w:rsidRDefault="00733EC9" w:rsidP="00AB1940">
      <w:pPr>
        <w:spacing w:line="360" w:lineRule="auto"/>
        <w:ind w:left="377" w:firstLine="463"/>
      </w:pPr>
      <w:r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>
        <w:rPr>
          <w:rFonts w:hint="eastAsia"/>
        </w:rPr>
        <w:t>%nonlinear fitting function</w:t>
      </w:r>
    </w:p>
    <w:p w:rsidR="003D3F87" w:rsidRDefault="003D3F87" w:rsidP="00AB1940">
      <w:pPr>
        <w:spacing w:line="360" w:lineRule="auto"/>
        <w:ind w:left="377" w:firstLine="463"/>
      </w:pPr>
      <w:r>
        <w:t>outdata(:,i)=[BETA0';MSE];</w:t>
      </w:r>
    </w:p>
    <w:p w:rsidR="00733EC9" w:rsidRDefault="00733EC9" w:rsidP="00AB1940">
      <w:pPr>
        <w:spacing w:line="360" w:lineRule="auto"/>
        <w:ind w:left="377" w:firstLine="463"/>
      </w:pPr>
      <w:r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 w:rsidR="00EB2A8A">
        <w:rPr>
          <w:rFonts w:hint="eastAsia"/>
        </w:rPr>
        <w:tab/>
      </w:r>
      <w:r>
        <w:rPr>
          <w:rFonts w:hint="eastAsia"/>
        </w:rPr>
        <w:t>%record the data including b1, b2 and R2.</w:t>
      </w:r>
    </w:p>
    <w:p w:rsidR="003D3F87" w:rsidRPr="000D5ECF" w:rsidRDefault="003D3F87" w:rsidP="00AB1940">
      <w:pPr>
        <w:spacing w:line="360" w:lineRule="auto"/>
        <w:ind w:firstLine="463"/>
      </w:pPr>
      <w:r>
        <w:t>end</w:t>
      </w:r>
    </w:p>
    <w:sectPr w:rsidR="003D3F87" w:rsidRPr="000D5ECF" w:rsidSect="002C1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851" w:footer="39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5C" w:rsidRDefault="00D0275C" w:rsidP="00901E34">
      <w:pPr>
        <w:ind w:firstLine="463"/>
      </w:pPr>
      <w:r>
        <w:separator/>
      </w:r>
    </w:p>
  </w:endnote>
  <w:endnote w:type="continuationSeparator" w:id="0">
    <w:p w:rsidR="00D0275C" w:rsidRDefault="00D0275C" w:rsidP="00901E34">
      <w:pPr>
        <w:ind w:firstLine="4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6" w:rsidRDefault="00023671" w:rsidP="007C7797">
    <w:pPr>
      <w:pStyle w:val="Footer"/>
      <w:ind w:firstLine="34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883211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B16" w:rsidRPr="006531C1" w:rsidRDefault="006531C1" w:rsidP="006531C1">
        <w:pPr>
          <w:pStyle w:val="Footer"/>
          <w:ind w:firstLine="463"/>
          <w:jc w:val="center"/>
          <w:rPr>
            <w:rFonts w:ascii="Times New Roman" w:hAnsi="Times New Roman" w:cs="Times New Roman"/>
            <w:sz w:val="24"/>
          </w:rPr>
        </w:pPr>
        <w:r w:rsidRPr="006531C1">
          <w:rPr>
            <w:rFonts w:ascii="Times New Roman" w:hAnsi="Times New Roman" w:cs="Times New Roman"/>
            <w:sz w:val="24"/>
          </w:rPr>
          <w:t>S</w:t>
        </w:r>
        <w:r w:rsidR="00E510B0" w:rsidRPr="006531C1">
          <w:rPr>
            <w:rFonts w:ascii="Times New Roman" w:hAnsi="Times New Roman" w:cs="Times New Roman"/>
            <w:sz w:val="24"/>
          </w:rPr>
          <w:fldChar w:fldCharType="begin"/>
        </w:r>
        <w:r w:rsidR="00E510B0" w:rsidRPr="006531C1">
          <w:rPr>
            <w:rFonts w:ascii="Times New Roman" w:hAnsi="Times New Roman" w:cs="Times New Roman"/>
            <w:sz w:val="24"/>
          </w:rPr>
          <w:instrText>PAGE   \* MERGEFORMAT</w:instrText>
        </w:r>
        <w:r w:rsidR="00E510B0" w:rsidRPr="006531C1">
          <w:rPr>
            <w:rFonts w:ascii="Times New Roman" w:hAnsi="Times New Roman" w:cs="Times New Roman"/>
            <w:sz w:val="24"/>
          </w:rPr>
          <w:fldChar w:fldCharType="separate"/>
        </w:r>
        <w:r w:rsidR="00023671" w:rsidRPr="00023671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="00E510B0" w:rsidRPr="006531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B16" w:rsidRDefault="00023671" w:rsidP="00F05DA8">
    <w:pPr>
      <w:pStyle w:val="Footer"/>
      <w:ind w:firstLine="34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6" w:rsidRDefault="00023671" w:rsidP="007C7797">
    <w:pPr>
      <w:pStyle w:val="Footer"/>
      <w:ind w:firstLine="3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5C" w:rsidRDefault="00D0275C" w:rsidP="00901E34">
      <w:pPr>
        <w:ind w:firstLine="463"/>
      </w:pPr>
      <w:r>
        <w:separator/>
      </w:r>
    </w:p>
  </w:footnote>
  <w:footnote w:type="continuationSeparator" w:id="0">
    <w:p w:rsidR="00D0275C" w:rsidRDefault="00D0275C" w:rsidP="00901E34">
      <w:pPr>
        <w:ind w:firstLine="4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6" w:rsidRDefault="00023671" w:rsidP="007C7797">
    <w:pPr>
      <w:pStyle w:val="Header"/>
      <w:ind w:firstLine="3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6" w:rsidRPr="00F47451" w:rsidRDefault="00023671" w:rsidP="00F47451">
    <w:pPr>
      <w:ind w:left="463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6" w:rsidRDefault="00023671" w:rsidP="007C7797">
    <w:pPr>
      <w:pStyle w:val="Header"/>
      <w:ind w:firstLine="3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wMDYyMTUzMDI2NTBT0lEKTi0uzszPAykwNKwFANN7VD8tAAAA"/>
  </w:docVars>
  <w:rsids>
    <w:rsidRoot w:val="00827223"/>
    <w:rsid w:val="00000EBF"/>
    <w:rsid w:val="00023671"/>
    <w:rsid w:val="000C721C"/>
    <w:rsid w:val="000D5ECF"/>
    <w:rsid w:val="000F531B"/>
    <w:rsid w:val="001667E4"/>
    <w:rsid w:val="00196DED"/>
    <w:rsid w:val="002258E9"/>
    <w:rsid w:val="002F3F71"/>
    <w:rsid w:val="00302625"/>
    <w:rsid w:val="00343D33"/>
    <w:rsid w:val="00355982"/>
    <w:rsid w:val="003D3F87"/>
    <w:rsid w:val="003F67D3"/>
    <w:rsid w:val="00404F59"/>
    <w:rsid w:val="004406F2"/>
    <w:rsid w:val="004A535D"/>
    <w:rsid w:val="004B500E"/>
    <w:rsid w:val="004C331F"/>
    <w:rsid w:val="00537ADE"/>
    <w:rsid w:val="00586660"/>
    <w:rsid w:val="006531C1"/>
    <w:rsid w:val="007316A4"/>
    <w:rsid w:val="00733EC9"/>
    <w:rsid w:val="007A47FD"/>
    <w:rsid w:val="00825861"/>
    <w:rsid w:val="00827223"/>
    <w:rsid w:val="00882A43"/>
    <w:rsid w:val="00901E34"/>
    <w:rsid w:val="00917734"/>
    <w:rsid w:val="009B68C3"/>
    <w:rsid w:val="009E7258"/>
    <w:rsid w:val="00AB1940"/>
    <w:rsid w:val="00B04B7E"/>
    <w:rsid w:val="00B43D37"/>
    <w:rsid w:val="00B46AF5"/>
    <w:rsid w:val="00B732B0"/>
    <w:rsid w:val="00BC06AE"/>
    <w:rsid w:val="00C406C5"/>
    <w:rsid w:val="00D0275C"/>
    <w:rsid w:val="00D412DE"/>
    <w:rsid w:val="00D702F1"/>
    <w:rsid w:val="00D7640F"/>
    <w:rsid w:val="00E510B0"/>
    <w:rsid w:val="00EB2A8A"/>
    <w:rsid w:val="00EC1B86"/>
    <w:rsid w:val="00F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FEA1F2-5355-4FF5-A495-022DC9F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40"/>
    <w:pPr>
      <w:widowControl w:val="0"/>
      <w:ind w:firstLineChars="193" w:firstLine="193"/>
      <w:jc w:val="both"/>
    </w:pPr>
    <w:rPr>
      <w:rFonts w:ascii="Times New Roman" w:hAnsi="Times New Roman" w:cstheme="minorBidi"/>
      <w:kern w:val="2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AB1940"/>
    <w:pPr>
      <w:ind w:firstLineChars="0" w:firstLine="0"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940"/>
    <w:pPr>
      <w:ind w:firstLineChars="0" w:firstLine="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940"/>
    <w:pPr>
      <w:ind w:firstLineChars="0" w:firstLine="0"/>
      <w:outlineLvl w:val="2"/>
    </w:pPr>
    <w:rPr>
      <w:rFonts w:cs="Arial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940"/>
    <w:pPr>
      <w:keepNext/>
      <w:keepLines/>
      <w:spacing w:before="280" w:after="290" w:line="376" w:lineRule="auto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9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1E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E3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1E34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1940"/>
    <w:rPr>
      <w:rFonts w:ascii="Times New Roman" w:hAnsi="Times New Roman" w:cs="Arial"/>
      <w:b/>
      <w:caps/>
      <w:kern w:val="2"/>
      <w:sz w:val="24"/>
      <w:szCs w:val="22"/>
    </w:rPr>
  </w:style>
  <w:style w:type="paragraph" w:customStyle="1" w:styleId="a">
    <w:name w:val="图"/>
    <w:basedOn w:val="Normal"/>
    <w:link w:val="Char"/>
    <w:qFormat/>
    <w:rsid w:val="00AB1940"/>
    <w:pPr>
      <w:snapToGrid w:val="0"/>
      <w:spacing w:afterLines="50" w:after="50"/>
      <w:ind w:firstLineChars="0" w:firstLine="0"/>
      <w:jc w:val="center"/>
    </w:pPr>
    <w:rPr>
      <w:szCs w:val="24"/>
    </w:rPr>
  </w:style>
  <w:style w:type="character" w:customStyle="1" w:styleId="Char">
    <w:name w:val="图 Char"/>
    <w:basedOn w:val="DefaultParagraphFont"/>
    <w:link w:val="a"/>
    <w:rsid w:val="00AB1940"/>
    <w:rPr>
      <w:rFonts w:ascii="Times New Roman" w:hAnsi="Times New Roman" w:cstheme="minorBidi"/>
      <w:kern w:val="2"/>
      <w:sz w:val="24"/>
      <w:szCs w:val="24"/>
    </w:rPr>
  </w:style>
  <w:style w:type="character" w:customStyle="1" w:styleId="fontstyle01">
    <w:name w:val="fontstyle01"/>
    <w:basedOn w:val="DefaultParagraphFont"/>
    <w:rsid w:val="000F53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表"/>
    <w:basedOn w:val="Normal"/>
    <w:link w:val="Char0"/>
    <w:qFormat/>
    <w:rsid w:val="00AB1940"/>
    <w:pPr>
      <w:snapToGrid w:val="0"/>
      <w:spacing w:beforeLines="50" w:before="50"/>
      <w:ind w:firstLineChars="0" w:firstLine="0"/>
      <w:jc w:val="center"/>
    </w:pPr>
    <w:rPr>
      <w:szCs w:val="24"/>
    </w:rPr>
  </w:style>
  <w:style w:type="character" w:customStyle="1" w:styleId="Char0">
    <w:name w:val="表 Char"/>
    <w:basedOn w:val="Char"/>
    <w:link w:val="a0"/>
    <w:rsid w:val="00AB1940"/>
    <w:rPr>
      <w:rFonts w:ascii="Times New Roman" w:hAnsi="Times New Roman" w:cstheme="minorBidi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940"/>
    <w:rPr>
      <w:rFonts w:ascii="Times New Roman" w:hAnsi="Times New Roman" w:cs="Arial"/>
      <w:b/>
      <w:kern w:val="2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940"/>
    <w:rPr>
      <w:rFonts w:ascii="Times New Roman" w:hAnsi="Times New Roman" w:cs="Arial"/>
      <w:i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940"/>
    <w:rPr>
      <w:rFonts w:ascii="Times New Roman" w:hAnsi="Times New Roman" w:cs="Arial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94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C5"/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C5"/>
    <w:rPr>
      <w:rFonts w:ascii="SimSun" w:hAnsi="Times New Roman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QiuYongW540</dc:creator>
  <cp:lastModifiedBy>Sasikumar N.</cp:lastModifiedBy>
  <cp:revision>2</cp:revision>
  <dcterms:created xsi:type="dcterms:W3CDTF">2018-10-13T05:21:00Z</dcterms:created>
  <dcterms:modified xsi:type="dcterms:W3CDTF">2018-10-13T05:21:00Z</dcterms:modified>
</cp:coreProperties>
</file>