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75F0F" w14:textId="77777777" w:rsidR="00DB497B" w:rsidRDefault="00DB497B" w:rsidP="001E4DDF">
      <w:pPr>
        <w:rPr>
          <w:rFonts w:ascii="Times" w:hAnsi="Times" w:cs="Times New Roman"/>
          <w:b/>
          <w:sz w:val="24"/>
          <w:szCs w:val="24"/>
        </w:rPr>
      </w:pPr>
    </w:p>
    <w:p w14:paraId="67B67E8A" w14:textId="77777777" w:rsidR="00DB497B" w:rsidRDefault="00DB497B" w:rsidP="00A82259">
      <w:pPr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>“</w:t>
      </w:r>
      <w:proofErr w:type="spellStart"/>
      <w:r>
        <w:rPr>
          <w:rFonts w:ascii="Times" w:hAnsi="Times" w:cs="Times New Roman"/>
          <w:b/>
          <w:sz w:val="24"/>
          <w:szCs w:val="24"/>
        </w:rPr>
        <w:t>Multirhythmicity</w:t>
      </w:r>
      <w:proofErr w:type="spellEnd"/>
      <w:r>
        <w:rPr>
          <w:rFonts w:ascii="Times" w:hAnsi="Times" w:cs="Times New Roman"/>
          <w:b/>
          <w:sz w:val="24"/>
          <w:szCs w:val="24"/>
        </w:rPr>
        <w:t xml:space="preserve"> generated by coupling two cellular rhythms”</w:t>
      </w:r>
    </w:p>
    <w:p w14:paraId="0A9329EA" w14:textId="77777777" w:rsidR="00A82259" w:rsidRDefault="00A82259" w:rsidP="00A82259">
      <w:pPr>
        <w:jc w:val="center"/>
        <w:rPr>
          <w:rFonts w:ascii="Times" w:hAnsi="Times" w:cs="Times New Roman"/>
          <w:b/>
          <w:sz w:val="24"/>
          <w:szCs w:val="24"/>
        </w:rPr>
      </w:pPr>
    </w:p>
    <w:p w14:paraId="327DB88C" w14:textId="529E50C9" w:rsidR="00DB497B" w:rsidRDefault="00DB497B" w:rsidP="00A82259">
      <w:pPr>
        <w:jc w:val="center"/>
        <w:rPr>
          <w:rFonts w:ascii="Times New Roman" w:hAnsi="Times New Roman" w:cs="Times New Roman"/>
          <w:szCs w:val="21"/>
        </w:rPr>
      </w:pPr>
      <w:proofErr w:type="spellStart"/>
      <w:r w:rsidRPr="002E3084">
        <w:rPr>
          <w:rFonts w:ascii="Times" w:hAnsi="Times" w:cs="Times New Roman"/>
          <w:sz w:val="24"/>
          <w:szCs w:val="24"/>
        </w:rPr>
        <w:t>Jie</w:t>
      </w:r>
      <w:proofErr w:type="spellEnd"/>
      <w:r w:rsidRPr="002E3084">
        <w:rPr>
          <w:rFonts w:ascii="Times" w:hAnsi="Times" w:cs="Times New Roman"/>
          <w:sz w:val="24"/>
          <w:szCs w:val="24"/>
        </w:rPr>
        <w:t xml:space="preserve"> Yan and Albert Goldbeter</w:t>
      </w:r>
    </w:p>
    <w:p w14:paraId="39E73BA8" w14:textId="77777777" w:rsidR="00DB497B" w:rsidRDefault="00DB497B" w:rsidP="00A82259">
      <w:pPr>
        <w:ind w:firstLineChars="200" w:firstLine="420"/>
        <w:jc w:val="center"/>
        <w:rPr>
          <w:rFonts w:ascii="Times New Roman" w:hAnsi="Times New Roman" w:cs="Times New Roman"/>
          <w:szCs w:val="21"/>
        </w:rPr>
      </w:pPr>
    </w:p>
    <w:p w14:paraId="76E86E26" w14:textId="77777777" w:rsidR="00DB497B" w:rsidRDefault="00DB497B" w:rsidP="00A82259">
      <w:pPr>
        <w:ind w:firstLineChars="200" w:firstLine="420"/>
        <w:jc w:val="center"/>
        <w:rPr>
          <w:rFonts w:ascii="Times New Roman" w:hAnsi="Times New Roman" w:cs="Times New Roman"/>
          <w:szCs w:val="21"/>
        </w:rPr>
      </w:pPr>
    </w:p>
    <w:p w14:paraId="34A5B3F1" w14:textId="77777777" w:rsidR="00AF5E85" w:rsidRDefault="00AF5E85" w:rsidP="00A82259">
      <w:pPr>
        <w:jc w:val="center"/>
        <w:rPr>
          <w:rFonts w:ascii="Times" w:hAnsi="Times" w:cs="Times New Roman"/>
          <w:b/>
          <w:sz w:val="24"/>
          <w:szCs w:val="24"/>
        </w:rPr>
      </w:pPr>
      <w:r w:rsidRPr="00DC5094">
        <w:rPr>
          <w:rFonts w:ascii="Times" w:hAnsi="Times" w:cs="Times New Roman"/>
          <w:b/>
          <w:sz w:val="24"/>
          <w:szCs w:val="24"/>
        </w:rPr>
        <w:t>Supporting information</w:t>
      </w:r>
    </w:p>
    <w:p w14:paraId="53F4F061" w14:textId="77777777" w:rsidR="00AF5E85" w:rsidRDefault="00AF5E85" w:rsidP="001E4DDF">
      <w:pPr>
        <w:rPr>
          <w:rFonts w:ascii="Times New Roman" w:hAnsi="Times New Roman" w:cs="Times New Roman"/>
          <w:szCs w:val="21"/>
        </w:rPr>
      </w:pPr>
    </w:p>
    <w:p w14:paraId="182EA0EB" w14:textId="0E48634F" w:rsidR="00315F8F" w:rsidRPr="00315F8F" w:rsidRDefault="00315F8F" w:rsidP="001E4DDF">
      <w:pPr>
        <w:rPr>
          <w:rFonts w:ascii="Times New Roman" w:hAnsi="Times New Roman" w:cs="Times New Roman"/>
          <w:b/>
          <w:szCs w:val="21"/>
        </w:rPr>
      </w:pPr>
      <w:r w:rsidRPr="00315F8F">
        <w:rPr>
          <w:rFonts w:ascii="Times New Roman" w:hAnsi="Times New Roman" w:cs="Times New Roman"/>
          <w:b/>
          <w:szCs w:val="21"/>
        </w:rPr>
        <w:t>Model for coupling the cell cycle to the circadian clock</w:t>
      </w:r>
    </w:p>
    <w:p w14:paraId="3D8B226C" w14:textId="77777777" w:rsidR="007A4552" w:rsidRDefault="00F44138" w:rsidP="001E4DDF">
      <w:pPr>
        <w:rPr>
          <w:rFonts w:ascii="Times New Roman" w:hAnsi="Times New Roman" w:cs="Times New Roman"/>
          <w:szCs w:val="21"/>
        </w:rPr>
      </w:pPr>
      <w:r w:rsidRPr="006007DC">
        <w:rPr>
          <w:rFonts w:ascii="Times New Roman" w:hAnsi="Times New Roman" w:cs="Times New Roman" w:hint="eastAsia"/>
          <w:szCs w:val="21"/>
        </w:rPr>
        <w:t>In this study</w:t>
      </w:r>
      <w:r w:rsidR="006D13D0">
        <w:rPr>
          <w:rFonts w:ascii="Times New Roman" w:hAnsi="Times New Roman" w:cs="Times New Roman"/>
          <w:szCs w:val="21"/>
        </w:rPr>
        <w:t>, to investigate the possibility of a coexistence between multiple periodic attractors,</w:t>
      </w:r>
      <w:r w:rsidRPr="006007DC">
        <w:rPr>
          <w:rFonts w:ascii="Times New Roman" w:hAnsi="Times New Roman" w:cs="Times New Roman" w:hint="eastAsia"/>
          <w:szCs w:val="21"/>
        </w:rPr>
        <w:t xml:space="preserve"> we </w:t>
      </w:r>
      <w:r w:rsidRPr="006007DC">
        <w:rPr>
          <w:rFonts w:ascii="Times New Roman" w:hAnsi="Times New Roman" w:cs="Times New Roman"/>
          <w:szCs w:val="21"/>
        </w:rPr>
        <w:t>used a detailed mathematical</w:t>
      </w:r>
      <w:r w:rsidR="006D13D0">
        <w:rPr>
          <w:rFonts w:ascii="Times New Roman" w:hAnsi="Times New Roman" w:cs="Times New Roman"/>
          <w:szCs w:val="21"/>
        </w:rPr>
        <w:t xml:space="preserve"> model describing the dynamics of</w:t>
      </w:r>
      <w:r>
        <w:rPr>
          <w:rFonts w:ascii="Times New Roman" w:hAnsi="Times New Roman" w:cs="Times New Roman"/>
          <w:szCs w:val="21"/>
        </w:rPr>
        <w:t xml:space="preserve"> the </w:t>
      </w:r>
      <w:proofErr w:type="spellStart"/>
      <w:r>
        <w:rPr>
          <w:rFonts w:ascii="Times New Roman" w:hAnsi="Times New Roman" w:cs="Times New Roman"/>
          <w:szCs w:val="21"/>
        </w:rPr>
        <w:t>C</w:t>
      </w:r>
      <w:r w:rsidRPr="006007DC">
        <w:rPr>
          <w:rFonts w:ascii="Times New Roman" w:hAnsi="Times New Roman" w:cs="Times New Roman"/>
          <w:szCs w:val="21"/>
        </w:rPr>
        <w:t>dk</w:t>
      </w:r>
      <w:proofErr w:type="spellEnd"/>
      <w:r w:rsidRPr="006007DC">
        <w:rPr>
          <w:rFonts w:ascii="Times New Roman" w:hAnsi="Times New Roman" w:cs="Times New Roman"/>
          <w:szCs w:val="21"/>
        </w:rPr>
        <w:t xml:space="preserve"> networ</w:t>
      </w:r>
      <w:r w:rsidR="006D13D0">
        <w:rPr>
          <w:rFonts w:ascii="Times New Roman" w:hAnsi="Times New Roman" w:cs="Times New Roman"/>
          <w:szCs w:val="21"/>
        </w:rPr>
        <w:t>k</w:t>
      </w:r>
      <w:r w:rsidR="00DD2B4C">
        <w:rPr>
          <w:rFonts w:ascii="Times New Roman" w:hAnsi="Times New Roman" w:cs="Times New Roman"/>
          <w:szCs w:val="21"/>
        </w:rPr>
        <w:t xml:space="preserve"> </w:t>
      </w:r>
      <w:r w:rsidR="006D13D0">
        <w:rPr>
          <w:rFonts w:ascii="Times New Roman" w:hAnsi="Times New Roman" w:cs="Times New Roman"/>
          <w:szCs w:val="21"/>
        </w:rPr>
        <w:t xml:space="preserve">driving the mammalian cell cycle </w:t>
      </w:r>
      <w:r w:rsidR="00315F8F">
        <w:rPr>
          <w:rFonts w:ascii="Times New Roman" w:hAnsi="Times New Roman" w:cs="Times New Roman"/>
          <w:szCs w:val="21"/>
        </w:rPr>
        <w:t>[1]</w:t>
      </w:r>
      <w:r w:rsidR="00DD2B4C">
        <w:rPr>
          <w:rFonts w:ascii="Times New Roman" w:hAnsi="Times New Roman" w:cs="Times New Roman"/>
          <w:szCs w:val="21"/>
        </w:rPr>
        <w:t xml:space="preserve"> and a</w:t>
      </w:r>
      <w:r w:rsidRPr="006007DC">
        <w:rPr>
          <w:rFonts w:ascii="Times New Roman" w:hAnsi="Times New Roman" w:cs="Times New Roman"/>
          <w:szCs w:val="21"/>
        </w:rPr>
        <w:t xml:space="preserve"> mathematical model </w:t>
      </w:r>
      <w:r w:rsidR="006D13D0">
        <w:rPr>
          <w:rFonts w:ascii="Times New Roman" w:hAnsi="Times New Roman" w:cs="Times New Roman"/>
          <w:szCs w:val="21"/>
        </w:rPr>
        <w:t>proposed for</w:t>
      </w:r>
      <w:r w:rsidRPr="006007DC">
        <w:rPr>
          <w:rFonts w:ascii="Times New Roman" w:hAnsi="Times New Roman" w:cs="Times New Roman"/>
          <w:szCs w:val="21"/>
        </w:rPr>
        <w:t xml:space="preserve"> the mammalian circadian clock</w:t>
      </w:r>
      <w:r w:rsidR="006D13D0">
        <w:rPr>
          <w:rFonts w:ascii="Times New Roman" w:hAnsi="Times New Roman" w:cs="Times New Roman"/>
          <w:szCs w:val="21"/>
        </w:rPr>
        <w:t>,</w:t>
      </w:r>
      <w:r w:rsidRPr="006007DC">
        <w:rPr>
          <w:rFonts w:ascii="Times New Roman" w:hAnsi="Times New Roman" w:cs="Times New Roman" w:hint="eastAsia"/>
          <w:szCs w:val="21"/>
        </w:rPr>
        <w:t xml:space="preserve"> </w:t>
      </w:r>
      <w:r w:rsidR="006D13D0">
        <w:rPr>
          <w:rFonts w:ascii="Times New Roman" w:hAnsi="Times New Roman" w:cs="Times New Roman"/>
          <w:szCs w:val="21"/>
        </w:rPr>
        <w:t xml:space="preserve">in the version that </w:t>
      </w:r>
      <w:r w:rsidRPr="006007DC">
        <w:rPr>
          <w:rFonts w:ascii="Times New Roman" w:hAnsi="Times New Roman" w:cs="Times New Roman" w:hint="eastAsia"/>
          <w:szCs w:val="21"/>
        </w:rPr>
        <w:t xml:space="preserve">includes the </w:t>
      </w:r>
      <w:r w:rsidRPr="006007DC">
        <w:rPr>
          <w:rFonts w:ascii="Times New Roman" w:hAnsi="Times New Roman" w:cs="Times New Roman"/>
          <w:szCs w:val="21"/>
        </w:rPr>
        <w:t>regulation</w:t>
      </w:r>
      <w:r w:rsidR="00315F8F">
        <w:rPr>
          <w:rFonts w:ascii="Times New Roman" w:hAnsi="Times New Roman" w:cs="Times New Roman" w:hint="eastAsia"/>
          <w:szCs w:val="21"/>
        </w:rPr>
        <w:t xml:space="preserve"> of </w:t>
      </w:r>
      <w:r w:rsidR="00315F8F">
        <w:rPr>
          <w:rFonts w:ascii="Times New Roman" w:hAnsi="Times New Roman" w:cs="Times New Roman"/>
          <w:szCs w:val="21"/>
        </w:rPr>
        <w:t xml:space="preserve">Bmal1 by the protein </w:t>
      </w:r>
      <w:r w:rsidR="00315F8F">
        <w:rPr>
          <w:rFonts w:ascii="Times New Roman" w:hAnsi="Times New Roman" w:cs="Times New Roman" w:hint="eastAsia"/>
          <w:szCs w:val="21"/>
        </w:rPr>
        <w:t>Rev-</w:t>
      </w:r>
      <w:proofErr w:type="spellStart"/>
      <w:r w:rsidR="00315F8F">
        <w:rPr>
          <w:rFonts w:ascii="Times New Roman" w:hAnsi="Times New Roman" w:cs="Times New Roman" w:hint="eastAsia"/>
          <w:szCs w:val="21"/>
        </w:rPr>
        <w:t>E</w:t>
      </w:r>
      <w:r w:rsidRPr="006007DC">
        <w:rPr>
          <w:rFonts w:ascii="Times New Roman" w:hAnsi="Times New Roman" w:cs="Times New Roman" w:hint="eastAsia"/>
          <w:szCs w:val="21"/>
        </w:rPr>
        <w:t>rb</w:t>
      </w:r>
      <w:proofErr w:type="spellEnd"/>
      <w:r w:rsidR="00713527" w:rsidRPr="00713527">
        <w:rPr>
          <w:rFonts w:ascii="Symbol" w:eastAsia="宋体" w:hAnsi="Symbol" w:cs="Times New Roman"/>
          <w:szCs w:val="21"/>
        </w:rPr>
        <w:t></w:t>
      </w:r>
      <w:r w:rsidRPr="006007DC">
        <w:rPr>
          <w:rFonts w:ascii="Times New Roman" w:hAnsi="Times New Roman" w:cs="Times New Roman" w:hint="eastAsia"/>
          <w:szCs w:val="21"/>
        </w:rPr>
        <w:t xml:space="preserve"> </w:t>
      </w:r>
      <w:r w:rsidR="00315F8F">
        <w:rPr>
          <w:rFonts w:ascii="Times New Roman" w:hAnsi="Times New Roman" w:cs="Times New Roman"/>
          <w:szCs w:val="21"/>
        </w:rPr>
        <w:t>[2</w:t>
      </w:r>
      <w:r w:rsidR="000A7CC2">
        <w:rPr>
          <w:rFonts w:ascii="Times New Roman" w:hAnsi="Times New Roman" w:cs="Times New Roman"/>
          <w:szCs w:val="21"/>
        </w:rPr>
        <w:t>,3</w:t>
      </w:r>
      <w:r w:rsidR="00315F8F">
        <w:rPr>
          <w:rFonts w:ascii="Times New Roman" w:hAnsi="Times New Roman" w:cs="Times New Roman"/>
          <w:szCs w:val="21"/>
        </w:rPr>
        <w:t>]</w:t>
      </w:r>
      <w:r w:rsidR="006D13D0">
        <w:rPr>
          <w:rFonts w:ascii="Times New Roman" w:hAnsi="Times New Roman" w:cs="Times New Roman"/>
          <w:szCs w:val="21"/>
        </w:rPr>
        <w:t>. With the exception of a few minor modifications described below we followed the approach developed in a previous study of entrainment of the cell cycle by the circ</w:t>
      </w:r>
      <w:r w:rsidR="000A7CC2">
        <w:rPr>
          <w:rFonts w:ascii="Times New Roman" w:hAnsi="Times New Roman" w:cs="Times New Roman"/>
          <w:szCs w:val="21"/>
        </w:rPr>
        <w:t>adian clock [4</w:t>
      </w:r>
      <w:r w:rsidR="006D13D0">
        <w:rPr>
          <w:rFonts w:ascii="Times New Roman" w:hAnsi="Times New Roman" w:cs="Times New Roman"/>
          <w:szCs w:val="21"/>
        </w:rPr>
        <w:t xml:space="preserve">]. </w:t>
      </w:r>
    </w:p>
    <w:p w14:paraId="141A8C13" w14:textId="05557D65" w:rsidR="005E1C9F" w:rsidRDefault="005E1C9F" w:rsidP="001E4DDF">
      <w:pPr>
        <w:ind w:firstLine="397"/>
        <w:rPr>
          <w:rFonts w:ascii="Times New Roman" w:hAnsi="Times New Roman" w:cs="Times New Roman"/>
          <w:szCs w:val="21"/>
        </w:rPr>
      </w:pPr>
      <w:r w:rsidRPr="005E1C9F">
        <w:rPr>
          <w:rFonts w:ascii="Times New Roman" w:hAnsi="Times New Roman" w:cs="Times New Roman"/>
          <w:szCs w:val="21"/>
        </w:rPr>
        <w:t xml:space="preserve">The </w:t>
      </w:r>
      <w:r w:rsidR="007F7D97">
        <w:rPr>
          <w:rFonts w:ascii="Times New Roman" w:hAnsi="Times New Roman" w:cs="Times New Roman"/>
          <w:szCs w:val="21"/>
        </w:rPr>
        <w:t>equations</w:t>
      </w:r>
      <w:r>
        <w:rPr>
          <w:rFonts w:ascii="Times New Roman" w:hAnsi="Times New Roman" w:cs="Times New Roman"/>
          <w:szCs w:val="21"/>
        </w:rPr>
        <w:t xml:space="preserve"> of the </w:t>
      </w:r>
      <w:r w:rsidRPr="005E1C9F">
        <w:rPr>
          <w:rFonts w:ascii="Times New Roman" w:hAnsi="Times New Roman" w:cs="Times New Roman"/>
          <w:szCs w:val="21"/>
        </w:rPr>
        <w:t>model for the mamma</w:t>
      </w:r>
      <w:r>
        <w:rPr>
          <w:rFonts w:ascii="Times New Roman" w:hAnsi="Times New Roman" w:cs="Times New Roman"/>
          <w:szCs w:val="21"/>
        </w:rPr>
        <w:t xml:space="preserve">lian circadian clock network </w:t>
      </w:r>
      <w:r w:rsidR="007F7D97">
        <w:rPr>
          <w:rFonts w:ascii="Times New Roman" w:hAnsi="Times New Roman" w:cs="Times New Roman"/>
          <w:szCs w:val="21"/>
        </w:rPr>
        <w:t>are listed</w:t>
      </w:r>
      <w:r w:rsidRPr="005E1C9F">
        <w:rPr>
          <w:rFonts w:ascii="Times New Roman" w:hAnsi="Times New Roman" w:cs="Times New Roman"/>
          <w:szCs w:val="21"/>
        </w:rPr>
        <w:t xml:space="preserve"> in </w:t>
      </w:r>
      <w:r w:rsidR="007F7D97">
        <w:rPr>
          <w:rFonts w:ascii="Times New Roman" w:hAnsi="Times New Roman" w:cs="Times New Roman"/>
          <w:szCs w:val="21"/>
        </w:rPr>
        <w:t xml:space="preserve">the </w:t>
      </w:r>
      <w:r w:rsidRPr="005E1C9F">
        <w:rPr>
          <w:rFonts w:ascii="Times New Roman" w:hAnsi="Times New Roman" w:cs="Times New Roman"/>
          <w:szCs w:val="21"/>
        </w:rPr>
        <w:t>Supporting Info</w:t>
      </w:r>
      <w:r w:rsidR="007F7D97">
        <w:rPr>
          <w:rFonts w:ascii="Times New Roman" w:hAnsi="Times New Roman" w:cs="Times New Roman"/>
          <w:szCs w:val="21"/>
        </w:rPr>
        <w:t xml:space="preserve">rmation </w:t>
      </w:r>
      <w:bookmarkStart w:id="0" w:name="OLE_LINK4"/>
      <w:bookmarkStart w:id="1" w:name="OLE_LINK5"/>
      <w:r w:rsidR="007F7D97">
        <w:rPr>
          <w:rFonts w:ascii="Times New Roman" w:hAnsi="Times New Roman" w:cs="Times New Roman"/>
          <w:szCs w:val="21"/>
        </w:rPr>
        <w:t>of</w:t>
      </w:r>
      <w:r>
        <w:rPr>
          <w:rFonts w:ascii="Times New Roman" w:hAnsi="Times New Roman" w:cs="Times New Roman"/>
          <w:szCs w:val="21"/>
        </w:rPr>
        <w:t xml:space="preserve"> </w:t>
      </w:r>
      <w:bookmarkEnd w:id="0"/>
      <w:bookmarkEnd w:id="1"/>
      <w:r w:rsidR="007A4552">
        <w:rPr>
          <w:rFonts w:ascii="Times New Roman" w:hAnsi="Times New Roman" w:cs="Times New Roman"/>
          <w:szCs w:val="21"/>
        </w:rPr>
        <w:t>[2]. P</w:t>
      </w:r>
      <w:r>
        <w:rPr>
          <w:rFonts w:ascii="Times New Roman" w:hAnsi="Times New Roman" w:cs="Times New Roman"/>
          <w:szCs w:val="21"/>
        </w:rPr>
        <w:t>arameter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Pr="005E1C9F">
        <w:rPr>
          <w:rFonts w:ascii="Times New Roman" w:hAnsi="Times New Roman" w:cs="Times New Roman"/>
          <w:szCs w:val="21"/>
        </w:rPr>
        <w:t xml:space="preserve">values </w:t>
      </w:r>
      <w:r w:rsidR="0099764A">
        <w:rPr>
          <w:rFonts w:ascii="Times New Roman" w:hAnsi="Times New Roman" w:cs="Times New Roman"/>
          <w:szCs w:val="21"/>
        </w:rPr>
        <w:t>for the circadian clock</w:t>
      </w:r>
      <w:r w:rsidR="007A4552">
        <w:rPr>
          <w:rFonts w:ascii="Times New Roman" w:hAnsi="Times New Roman" w:cs="Times New Roman"/>
          <w:szCs w:val="21"/>
        </w:rPr>
        <w:t xml:space="preserve"> model </w:t>
      </w:r>
      <w:r w:rsidRPr="005E1C9F">
        <w:rPr>
          <w:rFonts w:ascii="Times New Roman" w:hAnsi="Times New Roman" w:cs="Times New Roman"/>
          <w:szCs w:val="21"/>
        </w:rPr>
        <w:t>are listed in the legend to Fig. 8</w:t>
      </w:r>
      <w:r w:rsidR="007A4552">
        <w:rPr>
          <w:rFonts w:ascii="Times New Roman" w:hAnsi="Times New Roman" w:cs="Times New Roman"/>
          <w:szCs w:val="21"/>
        </w:rPr>
        <w:t xml:space="preserve"> in [2]</w:t>
      </w:r>
      <w:r w:rsidRPr="005E1C9F">
        <w:rPr>
          <w:rFonts w:ascii="Times New Roman" w:hAnsi="Times New Roman" w:cs="Times New Roman"/>
          <w:szCs w:val="21"/>
        </w:rPr>
        <w:t xml:space="preserve">, with </w:t>
      </w:r>
      <w:proofErr w:type="spellStart"/>
      <w:r w:rsidRPr="007A4552">
        <w:rPr>
          <w:rFonts w:ascii="Times New Roman" w:hAnsi="Times New Roman" w:cs="Times New Roman"/>
          <w:i/>
          <w:szCs w:val="21"/>
        </w:rPr>
        <w:t>K</w:t>
      </w:r>
      <w:r w:rsidRPr="007A4552">
        <w:rPr>
          <w:rFonts w:ascii="Times New Roman" w:hAnsi="Times New Roman" w:cs="Times New Roman"/>
          <w:szCs w:val="21"/>
          <w:vertAlign w:val="subscript"/>
        </w:rPr>
        <w:t>ib</w:t>
      </w:r>
      <w:proofErr w:type="spellEnd"/>
      <w:r w:rsidRPr="005E1C9F">
        <w:rPr>
          <w:rFonts w:ascii="Times New Roman" w:hAnsi="Times New Roman" w:cs="Times New Roman"/>
          <w:szCs w:val="21"/>
        </w:rPr>
        <w:t xml:space="preserve"> =1 </w:t>
      </w:r>
      <w:proofErr w:type="spellStart"/>
      <w:r w:rsidRPr="005E1C9F">
        <w:rPr>
          <w:rFonts w:ascii="Times New Roman" w:hAnsi="Times New Roman" w:cs="Times New Roman"/>
          <w:szCs w:val="21"/>
        </w:rPr>
        <w:t>nM</w:t>
      </w:r>
      <w:proofErr w:type="spellEnd"/>
      <w:r w:rsidRPr="005E1C9F">
        <w:rPr>
          <w:rFonts w:ascii="Times New Roman" w:hAnsi="Times New Roman" w:cs="Times New Roman"/>
          <w:szCs w:val="21"/>
        </w:rPr>
        <w:t>.</w:t>
      </w:r>
    </w:p>
    <w:p w14:paraId="597C7C3C" w14:textId="18233C3A" w:rsidR="005E1C9F" w:rsidRDefault="00EB1C0E" w:rsidP="001E4DDF">
      <w:pPr>
        <w:ind w:firstLineChars="200" w:firstLine="420"/>
        <w:rPr>
          <w:rFonts w:ascii="Times New Roman" w:hAnsi="Times New Roman" w:cs="Times New Roman"/>
          <w:szCs w:val="21"/>
        </w:rPr>
      </w:pPr>
      <w:r w:rsidRPr="005E1C9F">
        <w:rPr>
          <w:rFonts w:ascii="Times New Roman" w:hAnsi="Times New Roman" w:cs="Times New Roman"/>
          <w:szCs w:val="21"/>
        </w:rPr>
        <w:t xml:space="preserve">The </w:t>
      </w:r>
      <w:r>
        <w:rPr>
          <w:rFonts w:ascii="Times New Roman" w:hAnsi="Times New Roman" w:cs="Times New Roman"/>
          <w:szCs w:val="21"/>
        </w:rPr>
        <w:t xml:space="preserve">equations of the </w:t>
      </w:r>
      <w:r w:rsidRPr="005E1C9F">
        <w:rPr>
          <w:rFonts w:ascii="Times New Roman" w:hAnsi="Times New Roman" w:cs="Times New Roman"/>
          <w:szCs w:val="21"/>
        </w:rPr>
        <w:t>model for</w:t>
      </w:r>
      <w:r w:rsidR="00E34619" w:rsidRPr="00E34619">
        <w:rPr>
          <w:rFonts w:ascii="Times New Roman" w:hAnsi="Times New Roman" w:cs="Times New Roman"/>
          <w:szCs w:val="21"/>
        </w:rPr>
        <w:t xml:space="preserve"> the </w:t>
      </w:r>
      <w:proofErr w:type="spellStart"/>
      <w:r w:rsidR="00E34619" w:rsidRPr="00E34619">
        <w:rPr>
          <w:rFonts w:ascii="Times New Roman" w:hAnsi="Times New Roman" w:cs="Times New Roman"/>
          <w:szCs w:val="21"/>
        </w:rPr>
        <w:t>Cdk</w:t>
      </w:r>
      <w:proofErr w:type="spellEnd"/>
      <w:r w:rsidR="00E34619" w:rsidRPr="00E34619">
        <w:rPr>
          <w:rFonts w:ascii="Times New Roman" w:hAnsi="Times New Roman" w:cs="Times New Roman"/>
          <w:szCs w:val="21"/>
        </w:rPr>
        <w:t xml:space="preserve"> networ</w:t>
      </w:r>
      <w:r w:rsidR="00E34619">
        <w:rPr>
          <w:rFonts w:ascii="Times New Roman" w:hAnsi="Times New Roman" w:cs="Times New Roman"/>
          <w:szCs w:val="21"/>
        </w:rPr>
        <w:t xml:space="preserve">k </w:t>
      </w:r>
      <w:r w:rsidR="00E34619" w:rsidRPr="00E34619">
        <w:rPr>
          <w:rFonts w:ascii="Times New Roman" w:hAnsi="Times New Roman" w:cs="Times New Roman"/>
          <w:szCs w:val="21"/>
        </w:rPr>
        <w:t xml:space="preserve">are listed as </w:t>
      </w:r>
      <w:proofErr w:type="spellStart"/>
      <w:r w:rsidR="00E34619" w:rsidRPr="00E34619">
        <w:rPr>
          <w:rFonts w:ascii="Times New Roman" w:hAnsi="Times New Roman" w:cs="Times New Roman"/>
          <w:szCs w:val="21"/>
        </w:rPr>
        <w:t>eqs</w:t>
      </w:r>
      <w:proofErr w:type="spellEnd"/>
      <w:r w:rsidR="00E34619" w:rsidRPr="00E34619">
        <w:rPr>
          <w:rFonts w:ascii="Times New Roman" w:hAnsi="Times New Roman" w:cs="Times New Roman"/>
          <w:szCs w:val="21"/>
        </w:rPr>
        <w:t>. [1]</w:t>
      </w:r>
      <w:proofErr w:type="gramStart"/>
      <w:r w:rsidR="00E34619" w:rsidRPr="00E34619">
        <w:rPr>
          <w:rFonts w:ascii="Times New Roman" w:hAnsi="Times New Roman" w:cs="Times New Roman"/>
          <w:szCs w:val="21"/>
        </w:rPr>
        <w:t>–[</w:t>
      </w:r>
      <w:proofErr w:type="gramEnd"/>
      <w:r w:rsidR="00E34619" w:rsidRPr="00E34619">
        <w:rPr>
          <w:rFonts w:ascii="Times New Roman" w:hAnsi="Times New Roman" w:cs="Times New Roman"/>
          <w:szCs w:val="21"/>
        </w:rPr>
        <w:t>39] in Supporting</w:t>
      </w:r>
      <w:r w:rsidR="00E34619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Information</w:t>
      </w:r>
      <w:r w:rsidR="00E34619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of </w:t>
      </w:r>
      <w:r w:rsidR="009C1BD2">
        <w:rPr>
          <w:rFonts w:ascii="Times New Roman" w:hAnsi="Times New Roman" w:cs="Times New Roman"/>
          <w:szCs w:val="21"/>
        </w:rPr>
        <w:t>[1]</w:t>
      </w:r>
      <w:r w:rsidR="00DD2B4C">
        <w:rPr>
          <w:rFonts w:ascii="Times New Roman" w:hAnsi="Times New Roman" w:cs="Times New Roman"/>
          <w:szCs w:val="21"/>
        </w:rPr>
        <w:t>. T</w:t>
      </w:r>
      <w:r w:rsidR="00E34619" w:rsidRPr="00E34619">
        <w:rPr>
          <w:rFonts w:ascii="Times New Roman" w:hAnsi="Times New Roman" w:cs="Times New Roman"/>
          <w:szCs w:val="21"/>
        </w:rPr>
        <w:t>he defini</w:t>
      </w:r>
      <w:r w:rsidR="00E34619">
        <w:rPr>
          <w:rFonts w:ascii="Times New Roman" w:hAnsi="Times New Roman" w:cs="Times New Roman"/>
          <w:szCs w:val="21"/>
        </w:rPr>
        <w:t xml:space="preserve">tion and </w:t>
      </w:r>
      <w:r w:rsidR="009C1BD2">
        <w:rPr>
          <w:rFonts w:ascii="Times New Roman" w:hAnsi="Times New Roman" w:cs="Times New Roman"/>
          <w:szCs w:val="21"/>
        </w:rPr>
        <w:t>values</w:t>
      </w:r>
      <w:r w:rsidR="009C1BD2" w:rsidRPr="00E34619">
        <w:rPr>
          <w:rFonts w:ascii="Times New Roman" w:hAnsi="Times New Roman" w:cs="Times New Roman"/>
          <w:szCs w:val="21"/>
        </w:rPr>
        <w:t xml:space="preserve"> </w:t>
      </w:r>
      <w:r w:rsidR="009C1BD2">
        <w:rPr>
          <w:rFonts w:ascii="Times New Roman" w:hAnsi="Times New Roman" w:cs="Times New Roman"/>
          <w:szCs w:val="21"/>
        </w:rPr>
        <w:t xml:space="preserve">of </w:t>
      </w:r>
      <w:r w:rsidR="00E34619">
        <w:rPr>
          <w:rFonts w:ascii="Times New Roman" w:hAnsi="Times New Roman" w:cs="Times New Roman"/>
          <w:szCs w:val="21"/>
        </w:rPr>
        <w:t>the</w:t>
      </w:r>
      <w:r w:rsidR="00E34619">
        <w:rPr>
          <w:rFonts w:ascii="Times New Roman" w:hAnsi="Times New Roman" w:cs="Times New Roman" w:hint="eastAsia"/>
          <w:szCs w:val="21"/>
        </w:rPr>
        <w:t xml:space="preserve"> </w:t>
      </w:r>
      <w:r w:rsidR="00DD5505">
        <w:rPr>
          <w:rFonts w:ascii="Times New Roman" w:hAnsi="Times New Roman" w:cs="Times New Roman"/>
          <w:szCs w:val="21"/>
        </w:rPr>
        <w:t>parameter</w:t>
      </w:r>
      <w:r w:rsidR="009C1BD2">
        <w:rPr>
          <w:rFonts w:ascii="Times New Roman" w:hAnsi="Times New Roman" w:cs="Times New Roman"/>
          <w:szCs w:val="21"/>
        </w:rPr>
        <w:t>s</w:t>
      </w:r>
      <w:r w:rsidR="00DD5505">
        <w:rPr>
          <w:rFonts w:ascii="Times New Roman" w:hAnsi="Times New Roman" w:cs="Times New Roman"/>
          <w:szCs w:val="21"/>
        </w:rPr>
        <w:t xml:space="preserve"> </w:t>
      </w:r>
      <w:r w:rsidR="009C1BD2">
        <w:rPr>
          <w:rFonts w:ascii="Times New Roman" w:hAnsi="Times New Roman" w:cs="Times New Roman"/>
          <w:szCs w:val="21"/>
        </w:rPr>
        <w:t xml:space="preserve">of the cell cycle model </w:t>
      </w:r>
      <w:r w:rsidR="00E34619" w:rsidRPr="00E34619">
        <w:rPr>
          <w:rFonts w:ascii="Times New Roman" w:hAnsi="Times New Roman" w:cs="Times New Roman"/>
          <w:szCs w:val="21"/>
        </w:rPr>
        <w:t>are listed in Table S2</w:t>
      </w:r>
      <w:r w:rsidR="00713527">
        <w:rPr>
          <w:rFonts w:ascii="Times New Roman" w:hAnsi="Times New Roman" w:cs="Times New Roman"/>
          <w:szCs w:val="21"/>
        </w:rPr>
        <w:t xml:space="preserve">, with </w:t>
      </w:r>
      <w:proofErr w:type="spellStart"/>
      <w:r w:rsidR="00232E45" w:rsidRPr="00D87CB7">
        <w:rPr>
          <w:rFonts w:ascii="Times New Roman" w:hAnsi="Times New Roman" w:cs="Times New Roman"/>
          <w:i/>
          <w:szCs w:val="21"/>
        </w:rPr>
        <w:t>v</w:t>
      </w:r>
      <w:r w:rsidR="00232E45">
        <w:rPr>
          <w:rFonts w:ascii="Times New Roman" w:hAnsi="Times New Roman" w:cs="Times New Roman"/>
          <w:i/>
          <w:szCs w:val="21"/>
          <w:vertAlign w:val="subscript"/>
        </w:rPr>
        <w:t>cb</w:t>
      </w:r>
      <w:proofErr w:type="spellEnd"/>
      <w:r w:rsidR="00B57F29">
        <w:rPr>
          <w:rFonts w:ascii="Times New Roman" w:hAnsi="Times New Roman" w:cs="Times New Roman"/>
          <w:szCs w:val="21"/>
        </w:rPr>
        <w:t>=0.055</w:t>
      </w:r>
      <w:r w:rsidR="00503BFC">
        <w:rPr>
          <w:rFonts w:ascii="Symbol" w:hAnsi="Symbol" w:cs="Times New Roman"/>
          <w:szCs w:val="21"/>
        </w:rPr>
        <w:t></w:t>
      </w:r>
      <w:r w:rsidR="00503BFC">
        <w:rPr>
          <w:rFonts w:ascii="Times New Roman" w:hAnsi="Times New Roman" w:cs="Times New Roman"/>
          <w:szCs w:val="21"/>
        </w:rPr>
        <w:t>m h</w:t>
      </w:r>
      <w:r w:rsidR="00503BFC" w:rsidRPr="00503BFC">
        <w:rPr>
          <w:rFonts w:ascii="Times New Roman" w:hAnsi="Times New Roman" w:cs="Times New Roman"/>
          <w:szCs w:val="21"/>
          <w:vertAlign w:val="superscript"/>
        </w:rPr>
        <w:t>-1</w:t>
      </w:r>
      <w:r w:rsidR="00E34619" w:rsidRPr="00E34619">
        <w:rPr>
          <w:rFonts w:ascii="Times New Roman" w:hAnsi="Times New Roman" w:cs="Times New Roman"/>
          <w:szCs w:val="21"/>
        </w:rPr>
        <w:t xml:space="preserve">. </w:t>
      </w:r>
    </w:p>
    <w:p w14:paraId="2D3AE242" w14:textId="03795615" w:rsidR="00617B6A" w:rsidRPr="004846DF" w:rsidRDefault="00617B6A" w:rsidP="001E4DDF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 coupled model contains 60 variables: 19 variables for the circadian clock, 39 equations for the cell cycle model, to which we add equations (1) and (3) below.</w:t>
      </w:r>
    </w:p>
    <w:p w14:paraId="17B6E0A4" w14:textId="77777777" w:rsidR="005E1C9F" w:rsidRPr="00F36586" w:rsidRDefault="005E1C9F" w:rsidP="001E4DDF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5DD4BB0F" w14:textId="77777777" w:rsidR="00103293" w:rsidRPr="00A31E55" w:rsidRDefault="00103293" w:rsidP="001E4DDF">
      <w:pPr>
        <w:pStyle w:val="Pardeliste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szCs w:val="21"/>
        </w:rPr>
      </w:pPr>
      <w:r w:rsidRPr="00A31E55">
        <w:rPr>
          <w:rFonts w:ascii="Times New Roman" w:hAnsi="Times New Roman" w:cs="Times New Roman" w:hint="eastAsia"/>
          <w:b/>
          <w:szCs w:val="21"/>
        </w:rPr>
        <w:t>Three ways of coupling the cell cycle to the circadian clock</w:t>
      </w:r>
    </w:p>
    <w:p w14:paraId="4519133A" w14:textId="01880508" w:rsidR="00103293" w:rsidRDefault="00103293" w:rsidP="001E4DD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growing number of experiments have shown that some </w:t>
      </w:r>
      <w:r w:rsidR="00A31E55">
        <w:rPr>
          <w:rFonts w:ascii="Times New Roman" w:hAnsi="Times New Roman" w:cs="Times New Roman"/>
          <w:szCs w:val="21"/>
        </w:rPr>
        <w:t xml:space="preserve">of </w:t>
      </w:r>
      <w:r>
        <w:rPr>
          <w:rFonts w:ascii="Times New Roman" w:hAnsi="Times New Roman" w:cs="Times New Roman"/>
          <w:szCs w:val="21"/>
        </w:rPr>
        <w:t xml:space="preserve">the components </w:t>
      </w:r>
      <w:r w:rsidR="00A31E55">
        <w:rPr>
          <w:rFonts w:ascii="Times New Roman" w:hAnsi="Times New Roman" w:cs="Times New Roman"/>
          <w:szCs w:val="21"/>
        </w:rPr>
        <w:t>of cell cycle can be regulated b</w:t>
      </w:r>
      <w:r w:rsidR="00902F3D">
        <w:rPr>
          <w:rFonts w:ascii="Times New Roman" w:hAnsi="Times New Roman" w:cs="Times New Roman"/>
          <w:szCs w:val="21"/>
        </w:rPr>
        <w:t>y the circadian clock, such as W</w:t>
      </w:r>
      <w:r w:rsidR="00A31E55">
        <w:rPr>
          <w:rFonts w:ascii="Times New Roman" w:hAnsi="Times New Roman" w:cs="Times New Roman"/>
          <w:szCs w:val="21"/>
        </w:rPr>
        <w:t xml:space="preserve">ee1, cyclin E and p21. </w:t>
      </w:r>
      <w:r>
        <w:rPr>
          <w:rFonts w:ascii="Times New Roman" w:hAnsi="Times New Roman" w:cs="Times New Roman"/>
          <w:szCs w:val="21"/>
        </w:rPr>
        <w:t xml:space="preserve">In this manuscript, </w:t>
      </w:r>
      <w:r w:rsidR="00902F3D">
        <w:rPr>
          <w:rFonts w:ascii="Times New Roman" w:hAnsi="Times New Roman" w:cs="Times New Roman"/>
          <w:szCs w:val="21"/>
        </w:rPr>
        <w:t xml:space="preserve">following our previous approach [4], </w:t>
      </w:r>
      <w:r>
        <w:rPr>
          <w:rFonts w:ascii="Times New Roman" w:hAnsi="Times New Roman" w:cs="Times New Roman"/>
          <w:szCs w:val="21"/>
        </w:rPr>
        <w:t>we considered three different ways of coupling the cell cycle to the circadian clock.</w:t>
      </w:r>
      <w:r w:rsidR="00A31E55">
        <w:rPr>
          <w:rFonts w:ascii="Times New Roman" w:hAnsi="Times New Roman" w:cs="Times New Roman"/>
          <w:szCs w:val="21"/>
        </w:rPr>
        <w:t xml:space="preserve"> In each situation, we explored the </w:t>
      </w:r>
      <w:r w:rsidR="00BB7D0B" w:rsidRPr="00BB7D0B">
        <w:rPr>
          <w:rFonts w:ascii="Times New Roman" w:hAnsi="Times New Roman" w:cs="Times New Roman"/>
          <w:szCs w:val="21"/>
        </w:rPr>
        <w:t>conditions in which</w:t>
      </w:r>
      <w:r w:rsidR="00BB7D0B">
        <w:rPr>
          <w:rFonts w:ascii="Times New Roman" w:hAnsi="Times New Roman" w:cs="Times New Roman"/>
          <w:szCs w:val="21"/>
        </w:rPr>
        <w:t xml:space="preserve"> multiple periodic attractors occur. </w:t>
      </w:r>
    </w:p>
    <w:p w14:paraId="6E037DAC" w14:textId="15E7BB50" w:rsidR="00D87CB7" w:rsidRDefault="00902F3D" w:rsidP="001E4DDF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We first considered the coupling of</w:t>
      </w:r>
      <w:r w:rsidR="00103293">
        <w:rPr>
          <w:rFonts w:ascii="Times New Roman" w:hAnsi="Times New Roman" w:cs="Times New Roman" w:hint="eastAsia"/>
          <w:szCs w:val="21"/>
        </w:rPr>
        <w:t xml:space="preserve"> the cell cycle to the circadian clock </w:t>
      </w:r>
      <w:r>
        <w:rPr>
          <w:rFonts w:ascii="Times New Roman" w:hAnsi="Times New Roman" w:cs="Times New Roman"/>
          <w:szCs w:val="21"/>
        </w:rPr>
        <w:t>via W</w:t>
      </w:r>
      <w:r w:rsidR="00A621B3">
        <w:rPr>
          <w:rFonts w:ascii="Times New Roman" w:hAnsi="Times New Roman" w:cs="Times New Roman"/>
          <w:szCs w:val="21"/>
        </w:rPr>
        <w:t>ee1</w:t>
      </w:r>
      <w:r>
        <w:rPr>
          <w:rFonts w:ascii="Times New Roman" w:hAnsi="Times New Roman" w:cs="Times New Roman"/>
          <w:szCs w:val="21"/>
        </w:rPr>
        <w:t>, a protein kinase that inhibits cyclin-dependent kinases such as Cdk1 [5]</w:t>
      </w:r>
      <w:r w:rsidR="00A621B3">
        <w:rPr>
          <w:rFonts w:ascii="Times New Roman" w:hAnsi="Times New Roman" w:cs="Times New Roman"/>
          <w:szCs w:val="21"/>
        </w:rPr>
        <w:t>.</w:t>
      </w:r>
      <w:r w:rsidR="00BB7D0B">
        <w:rPr>
          <w:rFonts w:ascii="Times New Roman" w:hAnsi="Times New Roman" w:cs="Times New Roman"/>
          <w:szCs w:val="21"/>
        </w:rPr>
        <w:t xml:space="preserve"> Previous experimental data indicated that </w:t>
      </w:r>
      <w:r w:rsidR="00F44138" w:rsidRPr="00DF74F4">
        <w:rPr>
          <w:rFonts w:ascii="Times New Roman" w:hAnsi="Times New Roman" w:cs="Times New Roman"/>
          <w:szCs w:val="21"/>
        </w:rPr>
        <w:t xml:space="preserve">the circadian clock can regulate the cell cycle by promoting the transcription of </w:t>
      </w:r>
      <w:r w:rsidR="00F44138" w:rsidRPr="004222E9">
        <w:rPr>
          <w:rFonts w:ascii="Times New Roman" w:hAnsi="Times New Roman" w:cs="Times New Roman"/>
          <w:i/>
          <w:szCs w:val="21"/>
        </w:rPr>
        <w:t>wee1</w:t>
      </w:r>
      <w:r w:rsidR="00F44138" w:rsidRPr="00DF74F4">
        <w:rPr>
          <w:rFonts w:ascii="Times New Roman" w:hAnsi="Times New Roman" w:cs="Times New Roman"/>
          <w:szCs w:val="21"/>
        </w:rPr>
        <w:t xml:space="preserve"> mRNA through the Bmal1/Clock complexes</w:t>
      </w:r>
      <w:r w:rsidR="00BB7D0B">
        <w:rPr>
          <w:rFonts w:ascii="Times New Roman" w:hAnsi="Times New Roman" w:cs="Times New Roman"/>
          <w:szCs w:val="21"/>
        </w:rPr>
        <w:t xml:space="preserve"> </w:t>
      </w:r>
      <w:r w:rsidR="00FC680F">
        <w:rPr>
          <w:rFonts w:ascii="Times New Roman" w:hAnsi="Times New Roman" w:cs="Times New Roman"/>
          <w:szCs w:val="21"/>
        </w:rPr>
        <w:t>[6]</w:t>
      </w:r>
      <w:r w:rsidR="00F44138" w:rsidRPr="00DF74F4">
        <w:rPr>
          <w:rFonts w:ascii="Times New Roman" w:hAnsi="Times New Roman" w:cs="Times New Roman"/>
          <w:szCs w:val="21"/>
        </w:rPr>
        <w:t xml:space="preserve">. </w:t>
      </w:r>
      <w:r w:rsidR="00F44138">
        <w:rPr>
          <w:rFonts w:ascii="Times New Roman" w:hAnsi="Times New Roman" w:cs="Times New Roman"/>
          <w:szCs w:val="21"/>
        </w:rPr>
        <w:t>Theref</w:t>
      </w:r>
      <w:r w:rsidR="00F44138">
        <w:rPr>
          <w:rFonts w:ascii="Times New Roman" w:hAnsi="Times New Roman" w:cs="Times New Roman" w:hint="eastAsia"/>
          <w:szCs w:val="21"/>
        </w:rPr>
        <w:t>ore</w:t>
      </w:r>
      <w:r w:rsidR="00F44138" w:rsidRPr="00DF74F4">
        <w:rPr>
          <w:rFonts w:ascii="Times New Roman" w:hAnsi="Times New Roman" w:cs="Times New Roman"/>
          <w:szCs w:val="21"/>
        </w:rPr>
        <w:t>,</w:t>
      </w:r>
      <w:r w:rsidR="00BB7D0B">
        <w:rPr>
          <w:rFonts w:ascii="Times New Roman" w:hAnsi="Times New Roman" w:cs="Times New Roman" w:hint="eastAsia"/>
          <w:szCs w:val="21"/>
        </w:rPr>
        <w:t xml:space="preserve"> </w:t>
      </w:r>
      <w:r w:rsidR="00F44138" w:rsidRPr="00DF74F4">
        <w:rPr>
          <w:rFonts w:ascii="Times New Roman" w:hAnsi="Times New Roman" w:cs="Times New Roman"/>
          <w:szCs w:val="21"/>
        </w:rPr>
        <w:t xml:space="preserve">we </w:t>
      </w:r>
      <w:r w:rsidR="00FC680F">
        <w:rPr>
          <w:rFonts w:ascii="Times New Roman" w:hAnsi="Times New Roman" w:cs="Times New Roman"/>
          <w:szCs w:val="21"/>
        </w:rPr>
        <w:t xml:space="preserve">incorporated </w:t>
      </w:r>
      <w:r w:rsidR="00F44138" w:rsidRPr="00DF74F4">
        <w:rPr>
          <w:rFonts w:ascii="Times New Roman" w:hAnsi="Times New Roman" w:cs="Times New Roman"/>
          <w:szCs w:val="21"/>
        </w:rPr>
        <w:t>an additional</w:t>
      </w:r>
      <w:r w:rsidR="00F44138">
        <w:rPr>
          <w:rFonts w:ascii="Times New Roman" w:hAnsi="Times New Roman" w:cs="Times New Roman"/>
          <w:szCs w:val="21"/>
        </w:rPr>
        <w:t xml:space="preserve"> kinetic </w:t>
      </w:r>
      <w:r w:rsidR="00FC680F">
        <w:rPr>
          <w:rFonts w:ascii="Times New Roman" w:hAnsi="Times New Roman" w:cs="Times New Roman"/>
          <w:szCs w:val="21"/>
        </w:rPr>
        <w:t>equation</w:t>
      </w:r>
      <w:r w:rsidR="00F44138" w:rsidRPr="00DF74F4">
        <w:rPr>
          <w:rFonts w:ascii="Times New Roman" w:hAnsi="Times New Roman" w:cs="Times New Roman"/>
          <w:szCs w:val="21"/>
        </w:rPr>
        <w:t xml:space="preserve"> for the </w:t>
      </w:r>
      <w:r w:rsidR="00FC680F">
        <w:rPr>
          <w:rFonts w:ascii="Times New Roman" w:hAnsi="Times New Roman" w:cs="Times New Roman"/>
          <w:i/>
          <w:szCs w:val="21"/>
        </w:rPr>
        <w:t>W</w:t>
      </w:r>
      <w:r w:rsidR="00F44138" w:rsidRPr="004222E9">
        <w:rPr>
          <w:rFonts w:ascii="Times New Roman" w:hAnsi="Times New Roman" w:cs="Times New Roman"/>
          <w:i/>
          <w:szCs w:val="21"/>
        </w:rPr>
        <w:t>ee1</w:t>
      </w:r>
      <w:r w:rsidR="00FC680F">
        <w:rPr>
          <w:rFonts w:ascii="Times New Roman" w:hAnsi="Times New Roman" w:cs="Times New Roman"/>
          <w:szCs w:val="21"/>
        </w:rPr>
        <w:t xml:space="preserve"> mRNA, </w:t>
      </w:r>
      <w:r w:rsidR="00F44138" w:rsidRPr="00DF74F4">
        <w:rPr>
          <w:rFonts w:ascii="Times New Roman" w:hAnsi="Times New Roman" w:cs="Times New Roman"/>
          <w:szCs w:val="21"/>
        </w:rPr>
        <w:t>to describe the coupling of the cell cycle to the circadian clock.</w:t>
      </w:r>
      <w:r w:rsidR="00F44138">
        <w:rPr>
          <w:rFonts w:ascii="Times New Roman" w:hAnsi="Times New Roman" w:cs="Times New Roman" w:hint="eastAsia"/>
          <w:szCs w:val="21"/>
        </w:rPr>
        <w:t xml:space="preserve"> </w:t>
      </w:r>
      <w:r w:rsidR="00FC680F">
        <w:rPr>
          <w:rFonts w:ascii="Times New Roman" w:hAnsi="Times New Roman" w:cs="Times New Roman"/>
          <w:szCs w:val="21"/>
        </w:rPr>
        <w:t xml:space="preserve">The time evolution of </w:t>
      </w:r>
      <w:r w:rsidR="00CF6141">
        <w:rPr>
          <w:rFonts w:ascii="Times New Roman" w:hAnsi="Times New Roman" w:cs="Times New Roman"/>
          <w:szCs w:val="21"/>
        </w:rPr>
        <w:t xml:space="preserve">the concentrations of </w:t>
      </w:r>
      <w:r w:rsidR="00FC680F">
        <w:rPr>
          <w:rFonts w:ascii="Times New Roman" w:hAnsi="Times New Roman" w:cs="Times New Roman"/>
          <w:szCs w:val="21"/>
        </w:rPr>
        <w:t xml:space="preserve">Wee1 mRNA (Mw) and Wee1 protein is thus governed by </w:t>
      </w:r>
      <w:proofErr w:type="spellStart"/>
      <w:r w:rsidR="00FC680F">
        <w:rPr>
          <w:rFonts w:ascii="Times New Roman" w:hAnsi="Times New Roman" w:cs="Times New Roman"/>
          <w:szCs w:val="21"/>
        </w:rPr>
        <w:t>eqs</w:t>
      </w:r>
      <w:proofErr w:type="spellEnd"/>
      <w:r w:rsidR="00FC680F">
        <w:rPr>
          <w:rFonts w:ascii="Times New Roman" w:hAnsi="Times New Roman" w:cs="Times New Roman"/>
          <w:szCs w:val="21"/>
        </w:rPr>
        <w:t xml:space="preserve">. (1) and (2), where </w:t>
      </w:r>
      <w:r w:rsidR="00223719">
        <w:rPr>
          <w:rFonts w:ascii="Times New Roman" w:hAnsi="Times New Roman" w:cs="Times New Roman"/>
          <w:szCs w:val="21"/>
        </w:rPr>
        <w:t xml:space="preserve">the rate of synthesis of </w:t>
      </w:r>
      <w:r w:rsidR="00223719" w:rsidRPr="00223719">
        <w:rPr>
          <w:rFonts w:ascii="Times New Roman" w:hAnsi="Times New Roman" w:cs="Times New Roman"/>
          <w:i/>
          <w:szCs w:val="21"/>
        </w:rPr>
        <w:t>Wee1</w:t>
      </w:r>
      <w:r w:rsidR="00223719">
        <w:rPr>
          <w:rFonts w:ascii="Times New Roman" w:hAnsi="Times New Roman" w:cs="Times New Roman"/>
          <w:szCs w:val="21"/>
        </w:rPr>
        <w:t xml:space="preserve"> mRNA dependent on BMAL1 (</w:t>
      </w:r>
      <w:proofErr w:type="spellStart"/>
      <w:r w:rsidR="00223719" w:rsidRPr="00223719">
        <w:rPr>
          <w:rFonts w:ascii="Times New Roman" w:hAnsi="Times New Roman" w:cs="Times New Roman"/>
          <w:i/>
          <w:szCs w:val="21"/>
        </w:rPr>
        <w:t>B</w:t>
      </w:r>
      <w:r w:rsidR="00223719" w:rsidRPr="00223719">
        <w:rPr>
          <w:rFonts w:ascii="Times New Roman" w:hAnsi="Times New Roman" w:cs="Times New Roman"/>
          <w:szCs w:val="21"/>
          <w:vertAlign w:val="subscript"/>
        </w:rPr>
        <w:t>n</w:t>
      </w:r>
      <w:proofErr w:type="spellEnd"/>
      <w:r w:rsidR="00223719">
        <w:rPr>
          <w:rFonts w:ascii="Times New Roman" w:hAnsi="Times New Roman" w:cs="Times New Roman"/>
          <w:szCs w:val="21"/>
        </w:rPr>
        <w:t>),</w:t>
      </w:r>
      <w:r w:rsidR="00BB7D0B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BB7D0B" w:rsidRPr="00D87CB7">
        <w:rPr>
          <w:rFonts w:ascii="Times New Roman" w:hAnsi="Times New Roman" w:cs="Times New Roman"/>
          <w:i/>
          <w:szCs w:val="21"/>
        </w:rPr>
        <w:t>v</w:t>
      </w:r>
      <w:r w:rsidR="00BB7D0B" w:rsidRPr="00D87CB7">
        <w:rPr>
          <w:rFonts w:ascii="Times New Roman" w:hAnsi="Times New Roman" w:cs="Times New Roman"/>
          <w:i/>
          <w:szCs w:val="21"/>
          <w:vertAlign w:val="subscript"/>
        </w:rPr>
        <w:t>sw</w:t>
      </w:r>
      <w:proofErr w:type="spellEnd"/>
      <w:r w:rsidR="00223719">
        <w:rPr>
          <w:rFonts w:ascii="Times New Roman" w:hAnsi="Times New Roman" w:cs="Times New Roman"/>
          <w:szCs w:val="21"/>
        </w:rPr>
        <w:t xml:space="preserve">, </w:t>
      </w:r>
      <w:r w:rsidR="00F44138" w:rsidRPr="00DF74F4">
        <w:rPr>
          <w:rFonts w:ascii="Times New Roman" w:hAnsi="Times New Roman" w:cs="Times New Roman"/>
          <w:szCs w:val="21"/>
        </w:rPr>
        <w:t>measures the coupling strength of the ce</w:t>
      </w:r>
      <w:r w:rsidR="00FC680F">
        <w:rPr>
          <w:rFonts w:ascii="Times New Roman" w:hAnsi="Times New Roman" w:cs="Times New Roman"/>
          <w:szCs w:val="21"/>
        </w:rPr>
        <w:t>ll cycle to the circadian clock:</w:t>
      </w:r>
    </w:p>
    <w:p w14:paraId="237B10CE" w14:textId="77777777" w:rsidR="00223719" w:rsidRDefault="00223719" w:rsidP="001E4DDF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16F91504" w14:textId="62C9EBC5" w:rsidR="00D87CB7" w:rsidRPr="00D87CB7" w:rsidRDefault="00A24B41" w:rsidP="00223719">
      <w:pPr>
        <w:rPr>
          <w:rFonts w:ascii="Times New Roman" w:hAnsi="Times New Roman" w:cs="Times New Roman"/>
          <w:szCs w:val="21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Mw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swee1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sw</m:t>
            </m:r>
          </m:sub>
        </m:sSub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nmw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aw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nmw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nmw</m:t>
                </m:r>
              </m:sup>
            </m:sSup>
          </m:den>
        </m:f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dmw</m:t>
            </m:r>
          </m:sub>
        </m:sSub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Mw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dmw</m:t>
                </m:r>
              </m:sub>
            </m:sSub>
            <m:r>
              <w:rPr>
                <w:rFonts w:ascii="Cambria Math" w:hAnsi="Cambria Math"/>
              </w:rPr>
              <m:t>+Mw</m:t>
            </m:r>
          </m:den>
        </m:f>
      </m:oMath>
      <w:r w:rsidR="00D87CB7">
        <w:rPr>
          <w:rFonts w:ascii="Times New Roman" w:hAnsi="Times New Roman" w:cs="Times New Roman"/>
        </w:rPr>
        <w:t xml:space="preserve">   </w:t>
      </w:r>
      <w:r w:rsidR="00223719">
        <w:rPr>
          <w:rFonts w:ascii="Times New Roman" w:hAnsi="Times New Roman" w:cs="Times New Roman"/>
        </w:rPr>
        <w:tab/>
      </w:r>
      <w:r w:rsidR="00223719">
        <w:rPr>
          <w:rFonts w:ascii="Times New Roman" w:hAnsi="Times New Roman" w:cs="Times New Roman"/>
        </w:rPr>
        <w:tab/>
      </w:r>
      <w:r w:rsidR="00223719">
        <w:rPr>
          <w:rFonts w:ascii="Times New Roman" w:hAnsi="Times New Roman" w:cs="Times New Roman"/>
        </w:rPr>
        <w:tab/>
      </w:r>
      <w:r w:rsidR="00223719">
        <w:rPr>
          <w:rFonts w:ascii="Times New Roman" w:hAnsi="Times New Roman" w:cs="Times New Roman"/>
        </w:rPr>
        <w:tab/>
      </w:r>
      <w:r w:rsidR="00223719">
        <w:rPr>
          <w:rFonts w:ascii="Times New Roman" w:hAnsi="Times New Roman" w:cs="Times New Roman"/>
        </w:rPr>
        <w:tab/>
      </w:r>
      <w:r w:rsidR="00223719">
        <w:rPr>
          <w:rFonts w:ascii="Times New Roman" w:hAnsi="Times New Roman" w:cs="Times New Roman"/>
        </w:rPr>
        <w:tab/>
      </w:r>
      <w:r w:rsidR="00223719">
        <w:rPr>
          <w:rFonts w:ascii="Times New Roman" w:hAnsi="Times New Roman" w:cs="Times New Roman"/>
        </w:rPr>
        <w:tab/>
      </w:r>
      <w:r w:rsidR="00223719">
        <w:rPr>
          <w:rFonts w:ascii="Times New Roman" w:hAnsi="Times New Roman" w:cs="Times New Roman"/>
        </w:rPr>
        <w:tab/>
      </w:r>
      <w:r w:rsidR="00223719">
        <w:rPr>
          <w:rFonts w:ascii="Times New Roman" w:hAnsi="Times New Roman" w:cs="Times New Roman"/>
        </w:rPr>
        <w:tab/>
      </w:r>
      <w:r w:rsidR="00D87CB7">
        <w:rPr>
          <w:rFonts w:ascii="Times New Roman" w:hAnsi="Times New Roman" w:cs="Times New Roman"/>
        </w:rPr>
        <w:t>(1)</w:t>
      </w:r>
    </w:p>
    <w:p w14:paraId="6CA7F2B9" w14:textId="7766CD50" w:rsidR="00D87CB7" w:rsidRDefault="00A24B41" w:rsidP="00223719"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Wee1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(k</m:t>
            </m:r>
          </m:e>
          <m:sub>
            <m:r>
              <w:rPr>
                <w:rFonts w:ascii="Cambria Math" w:hAnsi="Cambria Math"/>
              </w:rPr>
              <m:t>sw</m:t>
            </m:r>
          </m:sub>
        </m:sSub>
        <m:r>
          <w:rPr>
            <w:rFonts w:ascii="Cambria Math" w:hAnsi="Cambria Math"/>
          </w:rPr>
          <m:t>∙Mw-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m7b</m:t>
            </m:r>
          </m:sub>
        </m:sSub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Mb+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b</m:t>
                </m:r>
              </m:sub>
            </m:sSub>
          </m:e>
        </m:d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Wee1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7b</m:t>
                </m:r>
              </m:sub>
            </m:sSub>
            <m:r>
              <w:rPr>
                <w:rFonts w:ascii="Cambria Math" w:hAnsi="Cambria Math"/>
              </w:rPr>
              <m:t>+Wee1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m8b</m:t>
            </m:r>
          </m:sub>
        </m:sSub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Wee1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8b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Wee1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dwee1</m:t>
            </m:r>
          </m:sub>
        </m:sSub>
        <m:r>
          <w:rPr>
            <w:rFonts w:ascii="Cambria Math" w:hAnsi="Cambria Math"/>
          </w:rPr>
          <m:t>∙Wee1)∙eps</m:t>
        </m:r>
      </m:oMath>
      <w:r w:rsidR="00D87CB7">
        <w:rPr>
          <w:rFonts w:hint="eastAsia"/>
        </w:rPr>
        <w:t xml:space="preserve"> </w:t>
      </w:r>
      <w:r w:rsidR="00223719">
        <w:tab/>
      </w:r>
      <w:r w:rsidR="00223719">
        <w:rPr>
          <w:rFonts w:ascii="Times New Roman" w:hAnsi="Times New Roman" w:cs="Times New Roman"/>
        </w:rPr>
        <w:t>(2)</w:t>
      </w:r>
    </w:p>
    <w:p w14:paraId="02178CDC" w14:textId="77777777" w:rsidR="00F36586" w:rsidRDefault="00F36586" w:rsidP="001E4DDF">
      <w:pPr>
        <w:ind w:firstLineChars="200" w:firstLine="420"/>
      </w:pPr>
    </w:p>
    <w:p w14:paraId="5C838BE4" w14:textId="284F04D9" w:rsidR="00D87CB7" w:rsidRPr="00415439" w:rsidRDefault="00FA3174" w:rsidP="001E4DDF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 coupling terms via W</w:t>
      </w:r>
      <w:r w:rsidR="00A621B3">
        <w:rPr>
          <w:rFonts w:ascii="Times New Roman" w:hAnsi="Times New Roman" w:cs="Times New Roman"/>
          <w:szCs w:val="21"/>
        </w:rPr>
        <w:t xml:space="preserve">ee1 </w:t>
      </w:r>
      <w:r>
        <w:rPr>
          <w:rFonts w:ascii="Times New Roman" w:hAnsi="Times New Roman" w:cs="Times New Roman"/>
          <w:szCs w:val="21"/>
        </w:rPr>
        <w:t>was slightly</w:t>
      </w:r>
      <w:r w:rsidR="00A621B3">
        <w:rPr>
          <w:rFonts w:ascii="Times New Roman" w:hAnsi="Times New Roman" w:cs="Times New Roman"/>
          <w:szCs w:val="21"/>
        </w:rPr>
        <w:t xml:space="preserve"> modified </w:t>
      </w:r>
      <w:r>
        <w:rPr>
          <w:rFonts w:ascii="Times New Roman" w:hAnsi="Times New Roman" w:cs="Times New Roman"/>
          <w:szCs w:val="21"/>
        </w:rPr>
        <w:t xml:space="preserve">with respect to our previous study of coupling </w:t>
      </w:r>
      <w:r>
        <w:rPr>
          <w:rFonts w:ascii="Times New Roman" w:hAnsi="Times New Roman" w:cs="Times New Roman"/>
          <w:szCs w:val="21"/>
        </w:rPr>
        <w:lastRenderedPageBreak/>
        <w:t xml:space="preserve">the cell cycle to the circadian clock, i.e. with respect to </w:t>
      </w:r>
      <w:proofErr w:type="spellStart"/>
      <w:r>
        <w:rPr>
          <w:rFonts w:ascii="Times New Roman" w:hAnsi="Times New Roman" w:cs="Times New Roman"/>
          <w:szCs w:val="21"/>
        </w:rPr>
        <w:t>eqs</w:t>
      </w:r>
      <w:proofErr w:type="spellEnd"/>
      <w:r>
        <w:rPr>
          <w:rFonts w:ascii="Times New Roman" w:hAnsi="Times New Roman" w:cs="Times New Roman"/>
          <w:szCs w:val="21"/>
        </w:rPr>
        <w:t>. (1) and (2) in [4].</w:t>
      </w:r>
      <w:r w:rsidR="00A621B3">
        <w:rPr>
          <w:rFonts w:ascii="Times New Roman" w:hAnsi="Times New Roman" w:cs="Times New Roman"/>
          <w:szCs w:val="21"/>
        </w:rPr>
        <w:t xml:space="preserve"> </w:t>
      </w:r>
      <w:r w:rsidR="00D76284">
        <w:rPr>
          <w:rFonts w:ascii="Times New Roman" w:hAnsi="Times New Roman" w:cs="Times New Roman"/>
          <w:szCs w:val="21"/>
        </w:rPr>
        <w:t xml:space="preserve">Here, we </w:t>
      </w:r>
      <w:r w:rsidR="00D76284">
        <w:rPr>
          <w:rFonts w:ascii="Times New Roman" w:hAnsi="Times New Roman" w:cs="Times New Roman" w:hint="eastAsia"/>
          <w:szCs w:val="21"/>
        </w:rPr>
        <w:t>assumed</w:t>
      </w:r>
      <w:r w:rsidR="00D76284">
        <w:rPr>
          <w:rFonts w:ascii="Times New Roman" w:hAnsi="Times New Roman" w:cs="Times New Roman"/>
          <w:szCs w:val="21"/>
        </w:rPr>
        <w:t xml:space="preserve"> </w:t>
      </w:r>
      <w:r w:rsidR="00D76284">
        <w:rPr>
          <w:rFonts w:ascii="Times New Roman" w:hAnsi="Times New Roman" w:cs="Times New Roman" w:hint="eastAsia"/>
          <w:szCs w:val="21"/>
        </w:rPr>
        <w:t>that</w:t>
      </w:r>
      <w:r w:rsidR="00D76284">
        <w:rPr>
          <w:rFonts w:ascii="Times New Roman" w:hAnsi="Times New Roman" w:cs="Times New Roman"/>
          <w:szCs w:val="21"/>
        </w:rPr>
        <w:t xml:space="preserve"> </w:t>
      </w:r>
      <w:r w:rsidR="00D76284" w:rsidRPr="008D6275">
        <w:rPr>
          <w:rFonts w:ascii="Times New Roman" w:hAnsi="Times New Roman" w:cs="Times New Roman"/>
          <w:i/>
          <w:szCs w:val="21"/>
        </w:rPr>
        <w:t>v</w:t>
      </w:r>
      <w:r w:rsidR="00D76284" w:rsidRPr="008D6275">
        <w:rPr>
          <w:rFonts w:ascii="Times New Roman" w:hAnsi="Times New Roman" w:cs="Times New Roman"/>
          <w:szCs w:val="21"/>
          <w:vertAlign w:val="subscript"/>
        </w:rPr>
        <w:t>swee1</w:t>
      </w:r>
      <w:r w:rsidR="00D76284">
        <w:rPr>
          <w:rFonts w:ascii="Times New Roman" w:hAnsi="Times New Roman" w:cs="Times New Roman"/>
          <w:szCs w:val="21"/>
        </w:rPr>
        <w:t xml:space="preserve"> is the basal rate of </w:t>
      </w:r>
      <w:r w:rsidR="008D6275">
        <w:rPr>
          <w:rFonts w:ascii="Times New Roman" w:hAnsi="Times New Roman" w:cs="Times New Roman"/>
          <w:i/>
          <w:szCs w:val="21"/>
        </w:rPr>
        <w:t>W</w:t>
      </w:r>
      <w:r w:rsidR="00D76284" w:rsidRPr="00D76284">
        <w:rPr>
          <w:rFonts w:ascii="Times New Roman" w:hAnsi="Times New Roman" w:cs="Times New Roman"/>
          <w:i/>
          <w:szCs w:val="21"/>
        </w:rPr>
        <w:t>ee1</w:t>
      </w:r>
      <w:r w:rsidR="00D76284">
        <w:rPr>
          <w:rFonts w:ascii="Times New Roman" w:hAnsi="Times New Roman" w:cs="Times New Roman"/>
          <w:szCs w:val="21"/>
        </w:rPr>
        <w:t xml:space="preserve"> mRNA </w:t>
      </w:r>
      <w:r w:rsidR="00D76284" w:rsidRPr="00D76284">
        <w:rPr>
          <w:rFonts w:ascii="Times New Roman" w:hAnsi="Times New Roman" w:cs="Times New Roman"/>
          <w:szCs w:val="21"/>
        </w:rPr>
        <w:t>synthesis</w:t>
      </w:r>
      <w:r w:rsidR="00D76284">
        <w:rPr>
          <w:rFonts w:ascii="Times New Roman" w:hAnsi="Times New Roman" w:cs="Times New Roman"/>
          <w:szCs w:val="21"/>
        </w:rPr>
        <w:t xml:space="preserve">, rather than Wee1 protein. </w:t>
      </w:r>
      <w:r w:rsidR="008D6275">
        <w:rPr>
          <w:rFonts w:ascii="Times New Roman" w:hAnsi="Times New Roman" w:cs="Times New Roman"/>
          <w:szCs w:val="21"/>
        </w:rPr>
        <w:t>This is</w:t>
      </w:r>
      <w:r w:rsidR="00D76284">
        <w:rPr>
          <w:rFonts w:ascii="Times New Roman" w:hAnsi="Times New Roman" w:cs="Times New Roman"/>
          <w:szCs w:val="21"/>
        </w:rPr>
        <w:t xml:space="preserve"> reasonable because the basal synthesis of Wee1 protein, which is independent of circadian clock, also </w:t>
      </w:r>
      <w:r w:rsidR="008D6275">
        <w:rPr>
          <w:rFonts w:ascii="Times New Roman" w:hAnsi="Times New Roman" w:cs="Times New Roman"/>
          <w:szCs w:val="21"/>
        </w:rPr>
        <w:t>depends on</w:t>
      </w:r>
      <w:r w:rsidR="00D76284">
        <w:rPr>
          <w:rFonts w:ascii="Times New Roman" w:hAnsi="Times New Roman" w:cs="Times New Roman"/>
          <w:szCs w:val="21"/>
        </w:rPr>
        <w:t xml:space="preserve"> </w:t>
      </w:r>
      <w:r w:rsidR="008D6275">
        <w:rPr>
          <w:rFonts w:ascii="Times New Roman" w:hAnsi="Times New Roman" w:cs="Times New Roman"/>
          <w:i/>
          <w:szCs w:val="21"/>
        </w:rPr>
        <w:t>W</w:t>
      </w:r>
      <w:r w:rsidR="00D76284" w:rsidRPr="00D76284">
        <w:rPr>
          <w:rFonts w:ascii="Times New Roman" w:hAnsi="Times New Roman" w:cs="Times New Roman"/>
          <w:i/>
          <w:szCs w:val="21"/>
        </w:rPr>
        <w:t>ee1</w:t>
      </w:r>
      <w:r w:rsidR="00D76284">
        <w:rPr>
          <w:rFonts w:ascii="Times New Roman" w:hAnsi="Times New Roman" w:cs="Times New Roman"/>
          <w:szCs w:val="21"/>
        </w:rPr>
        <w:t xml:space="preserve"> mRNA.</w:t>
      </w:r>
      <w:r w:rsidR="00D76284">
        <w:rPr>
          <w:rFonts w:ascii="Times New Roman" w:hAnsi="Times New Roman" w:cs="Times New Roman" w:hint="eastAsia"/>
          <w:szCs w:val="21"/>
        </w:rPr>
        <w:t xml:space="preserve"> </w:t>
      </w:r>
      <w:r w:rsidR="008D6275">
        <w:rPr>
          <w:rFonts w:ascii="Times New Roman" w:hAnsi="Times New Roman" w:cs="Times New Roman"/>
          <w:szCs w:val="21"/>
        </w:rPr>
        <w:t xml:space="preserve">The parameter values in </w:t>
      </w:r>
      <w:proofErr w:type="spellStart"/>
      <w:r w:rsidR="008D6275">
        <w:rPr>
          <w:rFonts w:ascii="Times New Roman" w:hAnsi="Times New Roman" w:cs="Times New Roman"/>
          <w:szCs w:val="21"/>
        </w:rPr>
        <w:t>eqs</w:t>
      </w:r>
      <w:proofErr w:type="spellEnd"/>
      <w:r w:rsidR="008D6275">
        <w:rPr>
          <w:rFonts w:ascii="Times New Roman" w:hAnsi="Times New Roman" w:cs="Times New Roman"/>
          <w:szCs w:val="21"/>
        </w:rPr>
        <w:t>. (1) and (2) above are</w:t>
      </w:r>
      <w:r w:rsidR="00415439" w:rsidRPr="00415439">
        <w:rPr>
          <w:rFonts w:ascii="Times New Roman" w:hAnsi="Times New Roman" w:cs="Times New Roman"/>
          <w:szCs w:val="21"/>
        </w:rPr>
        <w:t>:</w:t>
      </w:r>
      <w:r w:rsidR="00415439">
        <w:rPr>
          <w:rFonts w:ascii="Times New Roman" w:hAnsi="Times New Roman" w:cs="Times New Roman"/>
          <w:szCs w:val="21"/>
        </w:rPr>
        <w:t xml:space="preserve"> </w:t>
      </w:r>
      <w:r w:rsidR="00232E45" w:rsidRPr="00D87CB7">
        <w:rPr>
          <w:rFonts w:ascii="Times New Roman" w:hAnsi="Times New Roman" w:cs="Times New Roman"/>
          <w:i/>
          <w:szCs w:val="21"/>
        </w:rPr>
        <w:t>v</w:t>
      </w:r>
      <w:r w:rsidR="00232E45">
        <w:rPr>
          <w:rFonts w:ascii="Times New Roman" w:hAnsi="Times New Roman" w:cs="Times New Roman"/>
          <w:i/>
          <w:szCs w:val="21"/>
          <w:vertAlign w:val="subscript"/>
        </w:rPr>
        <w:t>swee1</w:t>
      </w:r>
      <w:r w:rsidR="00232E45" w:rsidRPr="00DF74F4">
        <w:rPr>
          <w:rFonts w:ascii="Times New Roman" w:hAnsi="Times New Roman" w:cs="Times New Roman"/>
          <w:szCs w:val="21"/>
        </w:rPr>
        <w:t xml:space="preserve"> </w:t>
      </w:r>
      <w:r w:rsidR="00F36586" w:rsidRPr="00415439">
        <w:rPr>
          <w:rFonts w:ascii="Times New Roman" w:hAnsi="Times New Roman" w:cs="Times New Roman"/>
          <w:szCs w:val="21"/>
        </w:rPr>
        <w:t>=0.0117</w:t>
      </w:r>
      <w:r w:rsidR="00232E45" w:rsidRPr="00232E45">
        <w:rPr>
          <w:rFonts w:ascii="Symbol" w:hAnsi="Symbol" w:cs="Times New Roman"/>
          <w:szCs w:val="21"/>
        </w:rPr>
        <w:t></w:t>
      </w:r>
      <w:r w:rsidR="00232E45">
        <w:rPr>
          <w:rFonts w:ascii="Symbol" w:hAnsi="Symbol" w:cs="Times New Roman"/>
          <w:szCs w:val="21"/>
        </w:rPr>
        <w:t></w:t>
      </w:r>
      <w:r w:rsidR="008D6275">
        <w:rPr>
          <w:rFonts w:ascii="Times New Roman" w:hAnsi="Times New Roman" w:cs="Times New Roman"/>
          <w:szCs w:val="21"/>
        </w:rPr>
        <w:t>M</w:t>
      </w:r>
      <w:r w:rsidR="00232E45">
        <w:rPr>
          <w:rFonts w:ascii="Times New Roman" w:hAnsi="Times New Roman" w:cs="Times New Roman"/>
          <w:szCs w:val="21"/>
        </w:rPr>
        <w:t xml:space="preserve"> h</w:t>
      </w:r>
      <w:r w:rsidR="00232E45" w:rsidRPr="00503BFC">
        <w:rPr>
          <w:rFonts w:ascii="Times New Roman" w:hAnsi="Times New Roman" w:cs="Times New Roman"/>
          <w:szCs w:val="21"/>
          <w:vertAlign w:val="superscript"/>
        </w:rPr>
        <w:t>-1</w:t>
      </w:r>
      <w:r w:rsidR="00F36586" w:rsidRPr="00415439">
        <w:rPr>
          <w:rFonts w:ascii="Times New Roman" w:hAnsi="Times New Roman" w:cs="Times New Roman"/>
          <w:szCs w:val="21"/>
        </w:rPr>
        <w:t>,</w:t>
      </w:r>
      <w:r w:rsidR="00415439" w:rsidRPr="00232E45">
        <w:rPr>
          <w:rFonts w:ascii="Times New Roman" w:hAnsi="Times New Roman" w:cs="Times New Roman"/>
          <w:i/>
          <w:szCs w:val="21"/>
        </w:rPr>
        <w:t xml:space="preserve"> </w:t>
      </w:r>
      <w:proofErr w:type="spellStart"/>
      <w:r w:rsidR="00F36586" w:rsidRPr="00232E45">
        <w:rPr>
          <w:rFonts w:ascii="Times New Roman" w:hAnsi="Times New Roman" w:cs="Times New Roman"/>
          <w:i/>
          <w:szCs w:val="21"/>
        </w:rPr>
        <w:t>nmw</w:t>
      </w:r>
      <w:proofErr w:type="spellEnd"/>
      <w:r w:rsidR="00F36586" w:rsidRPr="00415439">
        <w:rPr>
          <w:rFonts w:ascii="Times New Roman" w:hAnsi="Times New Roman" w:cs="Times New Roman"/>
          <w:szCs w:val="21"/>
        </w:rPr>
        <w:t>=4,</w:t>
      </w:r>
      <w:r w:rsidR="00415439">
        <w:rPr>
          <w:rFonts w:ascii="Times New Roman" w:hAnsi="Times New Roman" w:cs="Times New Roman"/>
          <w:szCs w:val="21"/>
        </w:rPr>
        <w:t xml:space="preserve"> </w:t>
      </w:r>
      <w:r w:rsidR="00232E45">
        <w:rPr>
          <w:rFonts w:ascii="Times New Roman" w:hAnsi="Times New Roman" w:cs="Times New Roman"/>
          <w:i/>
          <w:szCs w:val="21"/>
        </w:rPr>
        <w:t>K</w:t>
      </w:r>
      <w:r w:rsidR="00232E45">
        <w:rPr>
          <w:rFonts w:ascii="Times New Roman" w:hAnsi="Times New Roman" w:cs="Times New Roman"/>
          <w:i/>
          <w:szCs w:val="21"/>
          <w:vertAlign w:val="subscript"/>
        </w:rPr>
        <w:t>a</w:t>
      </w:r>
      <w:r w:rsidR="00232E45" w:rsidRPr="00D87CB7">
        <w:rPr>
          <w:rFonts w:ascii="Times New Roman" w:hAnsi="Times New Roman" w:cs="Times New Roman"/>
          <w:i/>
          <w:szCs w:val="21"/>
          <w:vertAlign w:val="subscript"/>
        </w:rPr>
        <w:t>w</w:t>
      </w:r>
      <w:r w:rsidR="00232E45" w:rsidRPr="00415439">
        <w:rPr>
          <w:rFonts w:ascii="Times New Roman" w:hAnsi="Times New Roman" w:cs="Times New Roman"/>
          <w:szCs w:val="21"/>
        </w:rPr>
        <w:t xml:space="preserve"> </w:t>
      </w:r>
      <w:r w:rsidR="00F36586" w:rsidRPr="00415439">
        <w:rPr>
          <w:rFonts w:ascii="Times New Roman" w:hAnsi="Times New Roman" w:cs="Times New Roman"/>
          <w:szCs w:val="21"/>
        </w:rPr>
        <w:t>=2</w:t>
      </w:r>
      <w:r w:rsidR="00232E45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232E45">
        <w:rPr>
          <w:rFonts w:ascii="Times New Roman" w:hAnsi="Times New Roman" w:cs="Times New Roman"/>
          <w:szCs w:val="21"/>
        </w:rPr>
        <w:t>nM</w:t>
      </w:r>
      <w:proofErr w:type="spellEnd"/>
      <w:r w:rsidR="00F36586" w:rsidRPr="00415439">
        <w:rPr>
          <w:rFonts w:ascii="Times New Roman" w:hAnsi="Times New Roman" w:cs="Times New Roman"/>
          <w:szCs w:val="21"/>
        </w:rPr>
        <w:t>,</w:t>
      </w:r>
      <w:r w:rsidR="00415439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232E45">
        <w:rPr>
          <w:rFonts w:ascii="Times New Roman" w:hAnsi="Times New Roman" w:cs="Times New Roman"/>
          <w:i/>
          <w:szCs w:val="21"/>
        </w:rPr>
        <w:t>V</w:t>
      </w:r>
      <w:r w:rsidR="00232E45">
        <w:rPr>
          <w:rFonts w:ascii="Times New Roman" w:hAnsi="Times New Roman" w:cs="Times New Roman"/>
          <w:i/>
          <w:szCs w:val="21"/>
          <w:vertAlign w:val="subscript"/>
        </w:rPr>
        <w:t>dmw</w:t>
      </w:r>
      <w:proofErr w:type="spellEnd"/>
      <w:r w:rsidR="00F36586" w:rsidRPr="00415439">
        <w:rPr>
          <w:rFonts w:ascii="Times New Roman" w:hAnsi="Times New Roman" w:cs="Times New Roman"/>
          <w:szCs w:val="21"/>
        </w:rPr>
        <w:t>=0.5</w:t>
      </w:r>
      <w:r w:rsidR="00232E45" w:rsidRPr="00232E45">
        <w:rPr>
          <w:rFonts w:ascii="Symbol" w:hAnsi="Symbol" w:cs="Times New Roman"/>
          <w:szCs w:val="21"/>
        </w:rPr>
        <w:t></w:t>
      </w:r>
      <w:r w:rsidR="00232E45">
        <w:rPr>
          <w:rFonts w:ascii="Symbol" w:hAnsi="Symbol" w:cs="Times New Roman"/>
          <w:szCs w:val="21"/>
        </w:rPr>
        <w:t></w:t>
      </w:r>
      <w:r w:rsidR="008D6275">
        <w:rPr>
          <w:rFonts w:ascii="Times New Roman" w:hAnsi="Times New Roman" w:cs="Times New Roman"/>
          <w:szCs w:val="21"/>
        </w:rPr>
        <w:t>M</w:t>
      </w:r>
      <w:r w:rsidR="00232E45">
        <w:rPr>
          <w:rFonts w:ascii="Times New Roman" w:hAnsi="Times New Roman" w:cs="Times New Roman"/>
          <w:szCs w:val="21"/>
        </w:rPr>
        <w:t xml:space="preserve"> h</w:t>
      </w:r>
      <w:r w:rsidR="00232E45" w:rsidRPr="00503BFC">
        <w:rPr>
          <w:rFonts w:ascii="Times New Roman" w:hAnsi="Times New Roman" w:cs="Times New Roman"/>
          <w:szCs w:val="21"/>
          <w:vertAlign w:val="superscript"/>
        </w:rPr>
        <w:t>-1</w:t>
      </w:r>
      <w:r w:rsidR="00F36586" w:rsidRPr="00415439">
        <w:rPr>
          <w:rFonts w:ascii="Times New Roman" w:hAnsi="Times New Roman" w:cs="Times New Roman"/>
          <w:szCs w:val="21"/>
        </w:rPr>
        <w:t>,</w:t>
      </w:r>
      <w:r w:rsidR="00415439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232E45">
        <w:rPr>
          <w:rFonts w:ascii="Times New Roman" w:hAnsi="Times New Roman" w:cs="Times New Roman"/>
          <w:i/>
          <w:szCs w:val="21"/>
        </w:rPr>
        <w:t>K</w:t>
      </w:r>
      <w:r w:rsidR="00232E45">
        <w:rPr>
          <w:rFonts w:ascii="Times New Roman" w:hAnsi="Times New Roman" w:cs="Times New Roman"/>
          <w:i/>
          <w:szCs w:val="21"/>
          <w:vertAlign w:val="subscript"/>
        </w:rPr>
        <w:t>dmw</w:t>
      </w:r>
      <w:proofErr w:type="spellEnd"/>
      <w:r w:rsidR="00232E45" w:rsidRPr="00415439">
        <w:rPr>
          <w:rFonts w:ascii="Times New Roman" w:hAnsi="Times New Roman" w:cs="Times New Roman"/>
          <w:szCs w:val="21"/>
        </w:rPr>
        <w:t xml:space="preserve"> </w:t>
      </w:r>
      <w:r w:rsidR="00F36586" w:rsidRPr="00415439">
        <w:rPr>
          <w:rFonts w:ascii="Times New Roman" w:hAnsi="Times New Roman" w:cs="Times New Roman"/>
          <w:szCs w:val="21"/>
        </w:rPr>
        <w:t>=0.5</w:t>
      </w:r>
      <w:r w:rsidR="00232E45" w:rsidRPr="00232E45">
        <w:rPr>
          <w:rFonts w:ascii="Symbol" w:hAnsi="Symbol" w:cs="Times New Roman"/>
          <w:szCs w:val="21"/>
        </w:rPr>
        <w:t></w:t>
      </w:r>
      <w:r w:rsidR="00232E45">
        <w:rPr>
          <w:rFonts w:ascii="Symbol" w:hAnsi="Symbol" w:cs="Times New Roman"/>
          <w:szCs w:val="21"/>
        </w:rPr>
        <w:t></w:t>
      </w:r>
      <w:r w:rsidR="008D6275">
        <w:rPr>
          <w:rFonts w:ascii="Times New Roman" w:hAnsi="Times New Roman" w:cs="Times New Roman"/>
          <w:szCs w:val="21"/>
        </w:rPr>
        <w:t>M</w:t>
      </w:r>
      <w:r w:rsidR="00232E45">
        <w:rPr>
          <w:rFonts w:ascii="Times New Roman" w:hAnsi="Times New Roman" w:cs="Times New Roman"/>
          <w:szCs w:val="21"/>
        </w:rPr>
        <w:t>.</w:t>
      </w:r>
    </w:p>
    <w:p w14:paraId="3D9A9DF8" w14:textId="77777777" w:rsidR="00F36586" w:rsidRPr="00232E45" w:rsidRDefault="00F36586" w:rsidP="001E4DDF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6FAB1266" w14:textId="561DBC1B" w:rsidR="005924D3" w:rsidRDefault="00D87CB7" w:rsidP="001E4DDF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The second</w:t>
      </w:r>
      <w:r w:rsidR="005924D3">
        <w:rPr>
          <w:rFonts w:ascii="Times New Roman" w:hAnsi="Times New Roman" w:cs="Times New Roman"/>
          <w:szCs w:val="21"/>
        </w:rPr>
        <w:t xml:space="preserve"> </w:t>
      </w:r>
      <w:r w:rsidR="00CD6244">
        <w:rPr>
          <w:rFonts w:ascii="Times New Roman" w:hAnsi="Times New Roman" w:cs="Times New Roman"/>
          <w:szCs w:val="21"/>
        </w:rPr>
        <w:t>way considered for coupling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CD6244">
        <w:rPr>
          <w:rFonts w:ascii="Times New Roman" w:hAnsi="Times New Roman" w:cs="Times New Roman"/>
          <w:szCs w:val="21"/>
        </w:rPr>
        <w:t>the cell cycle to the circadian clock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5924D3">
        <w:rPr>
          <w:rFonts w:ascii="Times New Roman" w:hAnsi="Times New Roman" w:cs="Times New Roman"/>
          <w:szCs w:val="21"/>
        </w:rPr>
        <w:t>is via cyclin E</w:t>
      </w:r>
      <w:r w:rsidR="00CF6141">
        <w:rPr>
          <w:rFonts w:ascii="Times New Roman" w:hAnsi="Times New Roman" w:cs="Times New Roman"/>
          <w:szCs w:val="21"/>
        </w:rPr>
        <w:t xml:space="preserve"> [4]</w:t>
      </w:r>
      <w:r w:rsidR="005924D3">
        <w:rPr>
          <w:rFonts w:ascii="Times New Roman" w:hAnsi="Times New Roman" w:cs="Times New Roman"/>
          <w:szCs w:val="21"/>
        </w:rPr>
        <w:t xml:space="preserve">, </w:t>
      </w:r>
      <w:r w:rsidR="005924D3">
        <w:rPr>
          <w:rFonts w:ascii="Times New Roman" w:hAnsi="Times New Roman" w:cs="Times New Roman" w:hint="eastAsia"/>
          <w:szCs w:val="21"/>
        </w:rPr>
        <w:t xml:space="preserve">since </w:t>
      </w:r>
      <w:r w:rsidR="007914F9">
        <w:rPr>
          <w:rFonts w:ascii="Times New Roman" w:hAnsi="Times New Roman" w:cs="Times New Roman"/>
          <w:szCs w:val="21"/>
        </w:rPr>
        <w:t xml:space="preserve">the </w:t>
      </w:r>
      <w:r w:rsidR="005924D3">
        <w:rPr>
          <w:rFonts w:ascii="Times New Roman" w:hAnsi="Times New Roman" w:cs="Times New Roman"/>
          <w:szCs w:val="21"/>
        </w:rPr>
        <w:t>Bmal1/Clock complex</w:t>
      </w:r>
      <w:r w:rsidR="005924D3" w:rsidRPr="005924D3">
        <w:rPr>
          <w:rFonts w:ascii="Times New Roman" w:hAnsi="Times New Roman" w:cs="Times New Roman"/>
          <w:szCs w:val="21"/>
        </w:rPr>
        <w:t xml:space="preserve"> </w:t>
      </w:r>
      <w:r w:rsidR="00CF6141">
        <w:rPr>
          <w:rFonts w:ascii="Times New Roman" w:hAnsi="Times New Roman" w:cs="Times New Roman"/>
          <w:szCs w:val="21"/>
        </w:rPr>
        <w:t>appears to</w:t>
      </w:r>
      <w:r w:rsidR="005924D3">
        <w:rPr>
          <w:rFonts w:ascii="Times New Roman" w:hAnsi="Times New Roman" w:cs="Times New Roman"/>
          <w:szCs w:val="21"/>
        </w:rPr>
        <w:t xml:space="preserve"> repress the expression of</w:t>
      </w:r>
      <w:r w:rsidR="005924D3" w:rsidRPr="005924D3">
        <w:rPr>
          <w:rFonts w:ascii="Times New Roman" w:hAnsi="Times New Roman" w:cs="Times New Roman"/>
          <w:szCs w:val="21"/>
        </w:rPr>
        <w:t xml:space="preserve"> cyclin E gene</w:t>
      </w:r>
      <w:r w:rsidR="005924D3">
        <w:rPr>
          <w:rFonts w:ascii="Times New Roman" w:hAnsi="Times New Roman" w:cs="Times New Roman"/>
          <w:szCs w:val="21"/>
        </w:rPr>
        <w:t xml:space="preserve"> </w:t>
      </w:r>
      <w:r w:rsidR="005924D3" w:rsidRPr="005924D3">
        <w:rPr>
          <w:rFonts w:ascii="Times New Roman" w:hAnsi="Times New Roman" w:cs="Times New Roman"/>
          <w:szCs w:val="21"/>
        </w:rPr>
        <w:t>indirectly</w:t>
      </w:r>
      <w:r w:rsidR="00CF6141">
        <w:rPr>
          <w:rFonts w:ascii="Times New Roman" w:hAnsi="Times New Roman" w:cs="Times New Roman"/>
          <w:szCs w:val="21"/>
        </w:rPr>
        <w:t xml:space="preserve"> [7,8]</w:t>
      </w:r>
      <w:r w:rsidR="005924D3">
        <w:rPr>
          <w:rFonts w:ascii="Times New Roman" w:hAnsi="Times New Roman" w:cs="Times New Roman"/>
          <w:szCs w:val="21"/>
        </w:rPr>
        <w:t>.</w:t>
      </w:r>
      <w:r w:rsidR="005924D3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Theref</w:t>
      </w:r>
      <w:r>
        <w:rPr>
          <w:rFonts w:ascii="Times New Roman" w:hAnsi="Times New Roman" w:cs="Times New Roman" w:hint="eastAsia"/>
          <w:szCs w:val="21"/>
        </w:rPr>
        <w:t>ore</w:t>
      </w:r>
      <w:r w:rsidR="00CF6141">
        <w:rPr>
          <w:rFonts w:ascii="Times New Roman" w:hAnsi="Times New Roman" w:cs="Times New Roman"/>
          <w:szCs w:val="21"/>
        </w:rPr>
        <w:t xml:space="preserve">, </w:t>
      </w:r>
      <w:r w:rsidRPr="00DF74F4">
        <w:rPr>
          <w:rFonts w:ascii="Times New Roman" w:hAnsi="Times New Roman" w:cs="Times New Roman"/>
          <w:szCs w:val="21"/>
        </w:rPr>
        <w:t xml:space="preserve">we added </w:t>
      </w:r>
      <w:r w:rsidR="00CF6141"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/>
          <w:szCs w:val="21"/>
        </w:rPr>
        <w:t xml:space="preserve"> kinetic </w:t>
      </w:r>
      <w:r w:rsidR="00CF6141">
        <w:rPr>
          <w:rFonts w:ascii="Times New Roman" w:hAnsi="Times New Roman" w:cs="Times New Roman"/>
          <w:szCs w:val="21"/>
        </w:rPr>
        <w:t>equation</w:t>
      </w:r>
      <w:r w:rsidRPr="00DF74F4">
        <w:rPr>
          <w:rFonts w:ascii="Times New Roman" w:hAnsi="Times New Roman" w:cs="Times New Roman"/>
          <w:szCs w:val="21"/>
        </w:rPr>
        <w:t xml:space="preserve"> for </w:t>
      </w:r>
      <w:r w:rsidR="005924D3">
        <w:rPr>
          <w:rFonts w:ascii="Times New Roman" w:hAnsi="Times New Roman" w:cs="Times New Roman"/>
          <w:i/>
          <w:szCs w:val="21"/>
        </w:rPr>
        <w:t>Cyclin E</w:t>
      </w:r>
      <w:r w:rsidR="00CF6141">
        <w:rPr>
          <w:rFonts w:ascii="Times New Roman" w:hAnsi="Times New Roman" w:cs="Times New Roman"/>
          <w:szCs w:val="21"/>
        </w:rPr>
        <w:t xml:space="preserve"> mRNA in the model describing</w:t>
      </w:r>
      <w:r w:rsidRPr="00DF74F4">
        <w:rPr>
          <w:rFonts w:ascii="Times New Roman" w:hAnsi="Times New Roman" w:cs="Times New Roman"/>
          <w:szCs w:val="21"/>
        </w:rPr>
        <w:t xml:space="preserve"> the coupling of the cell cycle to the circadian clock.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CF6141">
        <w:rPr>
          <w:rFonts w:ascii="Times New Roman" w:hAnsi="Times New Roman" w:cs="Times New Roman"/>
          <w:szCs w:val="21"/>
        </w:rPr>
        <w:t>The time evolution of the concentrations of cyclin E mRNA (</w:t>
      </w:r>
      <w:proofErr w:type="spellStart"/>
      <w:r w:rsidR="00CF6141" w:rsidRPr="00CF6141">
        <w:rPr>
          <w:rFonts w:ascii="Times New Roman" w:hAnsi="Times New Roman" w:cs="Times New Roman"/>
          <w:i/>
          <w:szCs w:val="21"/>
        </w:rPr>
        <w:t>M</w:t>
      </w:r>
      <w:r w:rsidR="00CF6141" w:rsidRPr="00CF6141">
        <w:rPr>
          <w:rFonts w:ascii="Times New Roman" w:hAnsi="Times New Roman" w:cs="Times New Roman"/>
          <w:szCs w:val="21"/>
          <w:vertAlign w:val="subscript"/>
        </w:rPr>
        <w:t>ce</w:t>
      </w:r>
      <w:proofErr w:type="spellEnd"/>
      <w:r w:rsidR="00CF6141">
        <w:rPr>
          <w:rFonts w:ascii="Times New Roman" w:hAnsi="Times New Roman" w:cs="Times New Roman"/>
          <w:szCs w:val="21"/>
        </w:rPr>
        <w:t>) and cyclin E protein (</w:t>
      </w:r>
      <w:r w:rsidR="00CF6141" w:rsidRPr="00CF6141">
        <w:rPr>
          <w:rFonts w:ascii="Times New Roman" w:hAnsi="Times New Roman" w:cs="Times New Roman"/>
          <w:i/>
          <w:szCs w:val="21"/>
        </w:rPr>
        <w:t>C</w:t>
      </w:r>
      <w:r w:rsidR="00CF6141" w:rsidRPr="00CF6141">
        <w:rPr>
          <w:rFonts w:ascii="Times New Roman" w:hAnsi="Times New Roman" w:cs="Times New Roman"/>
          <w:szCs w:val="21"/>
          <w:vertAlign w:val="subscript"/>
        </w:rPr>
        <w:t>e</w:t>
      </w:r>
      <w:r w:rsidR="00CF6141">
        <w:rPr>
          <w:rFonts w:ascii="Times New Roman" w:hAnsi="Times New Roman" w:cs="Times New Roman"/>
          <w:szCs w:val="21"/>
        </w:rPr>
        <w:t xml:space="preserve">) is thus governed by </w:t>
      </w:r>
      <w:proofErr w:type="spellStart"/>
      <w:r w:rsidR="00CF6141">
        <w:rPr>
          <w:rFonts w:ascii="Times New Roman" w:hAnsi="Times New Roman" w:cs="Times New Roman"/>
          <w:szCs w:val="21"/>
        </w:rPr>
        <w:t>eqs</w:t>
      </w:r>
      <w:proofErr w:type="spellEnd"/>
      <w:r w:rsidR="00CF6141">
        <w:rPr>
          <w:rFonts w:ascii="Times New Roman" w:hAnsi="Times New Roman" w:cs="Times New Roman"/>
          <w:szCs w:val="21"/>
        </w:rPr>
        <w:t xml:space="preserve">. (3) and (4), where the rate of synthesis of </w:t>
      </w:r>
      <w:r w:rsidR="0056688A">
        <w:rPr>
          <w:rFonts w:ascii="Times New Roman" w:hAnsi="Times New Roman" w:cs="Times New Roman"/>
          <w:szCs w:val="21"/>
        </w:rPr>
        <w:t>cyclin E mRNA inhibited by BMAL1,</w:t>
      </w:r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D87CB7">
        <w:rPr>
          <w:rFonts w:ascii="Times New Roman" w:hAnsi="Times New Roman" w:cs="Times New Roman"/>
          <w:i/>
          <w:szCs w:val="21"/>
        </w:rPr>
        <w:t>v</w:t>
      </w:r>
      <w:r w:rsidR="005924D3">
        <w:rPr>
          <w:rFonts w:ascii="Times New Roman" w:hAnsi="Times New Roman" w:cs="Times New Roman"/>
          <w:i/>
          <w:szCs w:val="21"/>
          <w:vertAlign w:val="subscript"/>
        </w:rPr>
        <w:t>sce</w:t>
      </w:r>
      <w:proofErr w:type="spellEnd"/>
      <w:r w:rsidR="0056688A">
        <w:rPr>
          <w:rFonts w:ascii="Times New Roman" w:hAnsi="Times New Roman" w:cs="Times New Roman"/>
          <w:szCs w:val="21"/>
        </w:rPr>
        <w:t xml:space="preserve">, </w:t>
      </w:r>
      <w:r w:rsidR="006E5EFB">
        <w:rPr>
          <w:rFonts w:ascii="Times New Roman" w:hAnsi="Times New Roman" w:cs="Times New Roman"/>
          <w:szCs w:val="21"/>
        </w:rPr>
        <w:t>measures the</w:t>
      </w:r>
      <w:r w:rsidR="0056688A">
        <w:rPr>
          <w:rFonts w:ascii="Times New Roman" w:hAnsi="Times New Roman" w:cs="Times New Roman"/>
          <w:szCs w:val="21"/>
        </w:rPr>
        <w:t xml:space="preserve"> </w:t>
      </w:r>
      <w:r w:rsidRPr="00DF74F4">
        <w:rPr>
          <w:rFonts w:ascii="Times New Roman" w:hAnsi="Times New Roman" w:cs="Times New Roman"/>
          <w:szCs w:val="21"/>
        </w:rPr>
        <w:t xml:space="preserve">coupling </w:t>
      </w:r>
      <w:r w:rsidR="006E5EFB">
        <w:rPr>
          <w:rFonts w:ascii="Times New Roman" w:hAnsi="Times New Roman" w:cs="Times New Roman"/>
          <w:szCs w:val="21"/>
        </w:rPr>
        <w:t xml:space="preserve">strength </w:t>
      </w:r>
      <w:r w:rsidRPr="00DF74F4">
        <w:rPr>
          <w:rFonts w:ascii="Times New Roman" w:hAnsi="Times New Roman" w:cs="Times New Roman"/>
          <w:szCs w:val="21"/>
        </w:rPr>
        <w:t>of the ce</w:t>
      </w:r>
      <w:r w:rsidR="0056688A">
        <w:rPr>
          <w:rFonts w:ascii="Times New Roman" w:hAnsi="Times New Roman" w:cs="Times New Roman"/>
          <w:szCs w:val="21"/>
        </w:rPr>
        <w:t>ll cycle to the circadian clock:</w:t>
      </w:r>
    </w:p>
    <w:p w14:paraId="503C885B" w14:textId="77777777" w:rsidR="0056688A" w:rsidRPr="005924D3" w:rsidRDefault="0056688A" w:rsidP="001E4DDF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10EDD50F" w14:textId="4504DFC2" w:rsidR="004846DF" w:rsidRDefault="00A24B41" w:rsidP="006E5EFB">
      <w:pPr>
        <w:rPr>
          <w:rFonts w:ascii="Times New Roman" w:hAnsi="Times New Roman" w:cs="Times New Roman"/>
          <w:szCs w:val="21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MCe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sce</m:t>
            </m:r>
          </m:sub>
        </m:sSub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ice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nce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ice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nce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hAnsi="Cambria Math"/>
                  </w:rPr>
                  <m:t>nce</m:t>
                </m:r>
              </m:sup>
            </m:sSup>
          </m:den>
        </m:f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dmce</m:t>
            </m:r>
          </m:sub>
        </m:sSub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Mce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dmce</m:t>
                </m:r>
              </m:sub>
            </m:sSub>
            <m:r>
              <w:rPr>
                <w:rFonts w:ascii="Cambria Math" w:hAnsi="Cambria Math"/>
              </w:rPr>
              <m:t>+Mce</m:t>
            </m:r>
          </m:den>
        </m:f>
      </m:oMath>
      <w:r w:rsidR="005924D3">
        <w:rPr>
          <w:rFonts w:ascii="Times New Roman" w:hAnsi="Times New Roman" w:cs="Times New Roman"/>
        </w:rPr>
        <w:t xml:space="preserve">   </w:t>
      </w:r>
      <w:r w:rsidR="00910883">
        <w:rPr>
          <w:rFonts w:ascii="Times New Roman" w:hAnsi="Times New Roman" w:cs="Times New Roman"/>
        </w:rPr>
        <w:t xml:space="preserve">   </w:t>
      </w:r>
      <w:r w:rsidR="006E5EFB">
        <w:rPr>
          <w:rFonts w:ascii="Times New Roman" w:hAnsi="Times New Roman" w:cs="Times New Roman"/>
        </w:rPr>
        <w:tab/>
      </w:r>
      <w:r w:rsidR="006E5EFB">
        <w:rPr>
          <w:rFonts w:ascii="Times New Roman" w:hAnsi="Times New Roman" w:cs="Times New Roman"/>
        </w:rPr>
        <w:tab/>
      </w:r>
      <w:r w:rsidR="006E5EFB">
        <w:rPr>
          <w:rFonts w:ascii="Times New Roman" w:hAnsi="Times New Roman" w:cs="Times New Roman"/>
        </w:rPr>
        <w:tab/>
      </w:r>
      <w:r w:rsidR="006E5EFB">
        <w:rPr>
          <w:rFonts w:ascii="Times New Roman" w:hAnsi="Times New Roman" w:cs="Times New Roman"/>
        </w:rPr>
        <w:tab/>
      </w:r>
      <w:r w:rsidR="006E5EFB">
        <w:rPr>
          <w:rFonts w:ascii="Times New Roman" w:hAnsi="Times New Roman" w:cs="Times New Roman"/>
        </w:rPr>
        <w:tab/>
      </w:r>
      <w:r w:rsidR="006E5EFB">
        <w:rPr>
          <w:rFonts w:ascii="Times New Roman" w:hAnsi="Times New Roman" w:cs="Times New Roman"/>
        </w:rPr>
        <w:tab/>
      </w:r>
      <w:r w:rsidR="006E5EFB">
        <w:rPr>
          <w:rFonts w:ascii="Times New Roman" w:hAnsi="Times New Roman" w:cs="Times New Roman"/>
        </w:rPr>
        <w:tab/>
      </w:r>
      <w:r w:rsidR="006E5EFB">
        <w:rPr>
          <w:rFonts w:ascii="Times New Roman" w:hAnsi="Times New Roman" w:cs="Times New Roman"/>
        </w:rPr>
        <w:tab/>
      </w:r>
      <w:r w:rsidR="006E5EFB">
        <w:rPr>
          <w:rFonts w:ascii="Times New Roman" w:hAnsi="Times New Roman" w:cs="Times New Roman"/>
        </w:rPr>
        <w:tab/>
      </w:r>
      <w:r w:rsidR="006E5EFB">
        <w:rPr>
          <w:rFonts w:ascii="Times New Roman" w:hAnsi="Times New Roman" w:cs="Times New Roman"/>
        </w:rPr>
        <w:tab/>
      </w:r>
      <w:r w:rsidR="005924D3">
        <w:rPr>
          <w:rFonts w:ascii="Times New Roman" w:hAnsi="Times New Roman" w:cs="Times New Roman"/>
        </w:rPr>
        <w:t>(</w:t>
      </w:r>
      <w:r w:rsidR="00910883">
        <w:rPr>
          <w:rFonts w:ascii="Times New Roman" w:hAnsi="Times New Roman" w:cs="Times New Roman"/>
        </w:rPr>
        <w:t>3</w:t>
      </w:r>
      <w:r w:rsidR="005924D3">
        <w:rPr>
          <w:rFonts w:ascii="Times New Roman" w:hAnsi="Times New Roman" w:cs="Times New Roman"/>
        </w:rPr>
        <w:t>)</w:t>
      </w:r>
    </w:p>
    <w:p w14:paraId="0F13599F" w14:textId="1CE1858F" w:rsidR="005924D3" w:rsidRDefault="00A24B41" w:rsidP="006E5EFB"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Ce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d</m:t>
            </m:r>
            <m:r>
              <w:rPr>
                <w:rFonts w:ascii="Cambria Math" w:hAnsi="Cambria Math"/>
              </w:rPr>
              <m:t>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(k</m:t>
            </m:r>
          </m:e>
          <m:sub>
            <m:r>
              <w:rPr>
                <w:rFonts w:ascii="Cambria Math" w:hAnsi="Cambria Math"/>
              </w:rPr>
              <m:t>ce</m:t>
            </m:r>
          </m:sub>
        </m:sSub>
        <m:r>
          <w:rPr>
            <w:rFonts w:ascii="Cambria Math" w:hAnsi="Cambria Math"/>
          </w:rPr>
          <m:t>∙E2F∙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i9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i9</m:t>
                </m:r>
              </m:sub>
            </m:sSub>
            <m:r>
              <w:rPr>
                <w:rFonts w:ascii="Cambria Math" w:hAnsi="Cambria Math"/>
              </w:rPr>
              <m:t>+pRB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i10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i10</m:t>
                </m:r>
              </m:sub>
            </m:sSub>
            <m:r>
              <w:rPr>
                <w:rFonts w:ascii="Cambria Math" w:hAnsi="Cambria Math"/>
              </w:rPr>
              <m:t>+pR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ce2</m:t>
            </m:r>
          </m:sub>
        </m:sSub>
        <m:r>
          <w:rPr>
            <w:rFonts w:ascii="Cambria Math" w:hAnsi="Cambria Math"/>
          </w:rPr>
          <m:t>∙Mce-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com2</m:t>
            </m:r>
          </m:sub>
        </m:sSub>
        <m:r>
          <w:rPr>
            <w:rFonts w:ascii="Cambria Math" w:hAnsi="Cambria Math"/>
          </w:rPr>
          <m:t>∙Ce∙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Cdk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2</m:t>
                </m:r>
              </m:e>
              <m:sub>
                <m:r>
                  <w:rPr>
                    <w:rFonts w:ascii="Cambria Math" w:hAnsi="Cambria Math"/>
                  </w:rPr>
                  <m:t>tot</m:t>
                </m:r>
              </m:sub>
            </m:sSub>
            <m:r>
              <w:rPr>
                <w:rFonts w:ascii="Cambria Math" w:hAnsi="Cambria Math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Mei+Me+Mep27+Mai+Ma+Map27</m:t>
                </m:r>
              </m:e>
            </m:d>
          </m:e>
        </m:d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decom2</m:t>
            </m:r>
          </m:sub>
        </m:sSub>
        <m:r>
          <w:rPr>
            <w:rFonts w:ascii="Cambria Math" w:hAnsi="Cambria Math"/>
          </w:rPr>
          <m:t>∙Mei-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de</m:t>
            </m:r>
          </m:sub>
        </m:sSub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Skp2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dceskp2</m:t>
                </m:r>
              </m:sub>
            </m:sSub>
            <m:r>
              <w:rPr>
                <w:rFonts w:ascii="Cambria Math" w:hAnsi="Cambria Math"/>
              </w:rPr>
              <m:t>+Skp2</m:t>
            </m:r>
          </m:den>
        </m:f>
        <m:r>
          <w:rPr>
            <w:rFonts w:ascii="Cambria Math" w:hAnsi="Cambria Math"/>
          </w:rPr>
          <m:t>∙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Ce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w:rPr>
                    <w:rFonts w:ascii="Cambria Math" w:hAnsi="Cambria Math"/>
                  </w:rPr>
                  <m:t>de</m:t>
                </m:r>
              </m:sub>
            </m:sSub>
            <m:r>
              <w:rPr>
                <w:rFonts w:ascii="Cambria Math" w:hAnsi="Cambria Math"/>
              </w:rPr>
              <m:t>+Ce</m:t>
            </m:r>
          </m:den>
        </m:f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dde</m:t>
            </m:r>
          </m:sub>
        </m:sSub>
        <m:r>
          <w:rPr>
            <w:rFonts w:ascii="Cambria Math" w:hAnsi="Cambria Math"/>
          </w:rPr>
          <m:t>∙Ce)∙eps</m:t>
        </m:r>
      </m:oMath>
      <w:r w:rsidR="005924D3">
        <w:rPr>
          <w:rFonts w:hint="eastAsia"/>
        </w:rPr>
        <w:t xml:space="preserve"> </w:t>
      </w:r>
    </w:p>
    <w:p w14:paraId="12CD7786" w14:textId="11A4FE06" w:rsidR="006E5EFB" w:rsidRDefault="006E5EFB" w:rsidP="006E5E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(4)</w:t>
      </w:r>
    </w:p>
    <w:p w14:paraId="6F6F0879" w14:textId="77777777" w:rsidR="006E5EFB" w:rsidRPr="004846DF" w:rsidRDefault="006E5EFB" w:rsidP="006E5EFB">
      <w:pPr>
        <w:rPr>
          <w:rFonts w:ascii="Times New Roman" w:hAnsi="Times New Roman" w:cs="Times New Roman"/>
          <w:szCs w:val="21"/>
        </w:rPr>
      </w:pPr>
    </w:p>
    <w:p w14:paraId="7461F2F0" w14:textId="156403BF" w:rsidR="005924D3" w:rsidRDefault="006E5EFB" w:rsidP="006E5EFB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</w:t>
      </w:r>
      <w:r w:rsidR="00946271">
        <w:rPr>
          <w:rFonts w:ascii="Times New Roman" w:hAnsi="Times New Roman" w:cs="Times New Roman"/>
          <w:szCs w:val="21"/>
        </w:rPr>
        <w:t>quations</w:t>
      </w:r>
      <w:r w:rsidR="003E570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(3) and (4)</w:t>
      </w:r>
      <w:r w:rsidR="003E570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are the same as </w:t>
      </w:r>
      <w:proofErr w:type="spellStart"/>
      <w:r>
        <w:rPr>
          <w:rFonts w:ascii="Times New Roman" w:hAnsi="Times New Roman" w:cs="Times New Roman"/>
          <w:szCs w:val="21"/>
        </w:rPr>
        <w:t>eqs</w:t>
      </w:r>
      <w:proofErr w:type="spellEnd"/>
      <w:r>
        <w:rPr>
          <w:rFonts w:ascii="Times New Roman" w:hAnsi="Times New Roman" w:cs="Times New Roman"/>
          <w:szCs w:val="21"/>
        </w:rPr>
        <w:t>. (5) and (</w:t>
      </w:r>
      <w:r w:rsidR="003E570C">
        <w:rPr>
          <w:rFonts w:ascii="Times New Roman" w:hAnsi="Times New Roman" w:cs="Times New Roman"/>
          <w:szCs w:val="21"/>
        </w:rPr>
        <w:t>6</w:t>
      </w:r>
      <w:r>
        <w:rPr>
          <w:rFonts w:ascii="Times New Roman" w:hAnsi="Times New Roman" w:cs="Times New Roman"/>
          <w:szCs w:val="21"/>
        </w:rPr>
        <w:t xml:space="preserve">) </w:t>
      </w:r>
      <w:r w:rsidR="00D02DB8">
        <w:rPr>
          <w:rFonts w:ascii="Times New Roman" w:hAnsi="Times New Roman" w:cs="Times New Roman"/>
          <w:szCs w:val="21"/>
        </w:rPr>
        <w:t xml:space="preserve">considered </w:t>
      </w:r>
      <w:r>
        <w:rPr>
          <w:rFonts w:ascii="Times New Roman" w:hAnsi="Times New Roman" w:cs="Times New Roman"/>
          <w:szCs w:val="21"/>
        </w:rPr>
        <w:t>in [4] by Gérard and Goldbeter for</w:t>
      </w:r>
      <w:r w:rsidR="00946271">
        <w:rPr>
          <w:rFonts w:ascii="Times New Roman" w:hAnsi="Times New Roman" w:cs="Times New Roman"/>
          <w:szCs w:val="21"/>
        </w:rPr>
        <w:t xml:space="preserve"> the coupling </w:t>
      </w:r>
      <w:r>
        <w:rPr>
          <w:rFonts w:ascii="Times New Roman" w:hAnsi="Times New Roman" w:cs="Times New Roman"/>
          <w:szCs w:val="21"/>
        </w:rPr>
        <w:t>of the cell cycle to the circadian clock via c</w:t>
      </w:r>
      <w:r w:rsidR="00946271">
        <w:rPr>
          <w:rFonts w:ascii="Times New Roman" w:hAnsi="Times New Roman" w:cs="Times New Roman"/>
          <w:szCs w:val="21"/>
        </w:rPr>
        <w:t xml:space="preserve">yclin E. </w:t>
      </w:r>
      <w:r>
        <w:rPr>
          <w:rFonts w:ascii="Times New Roman" w:hAnsi="Times New Roman" w:cs="Times New Roman"/>
          <w:szCs w:val="21"/>
        </w:rPr>
        <w:t>P</w:t>
      </w:r>
      <w:r w:rsidR="00232E45">
        <w:rPr>
          <w:rFonts w:ascii="Times New Roman" w:hAnsi="Times New Roman" w:cs="Times New Roman"/>
          <w:szCs w:val="21"/>
        </w:rPr>
        <w:t xml:space="preserve">arameter values </w:t>
      </w:r>
      <w:r>
        <w:rPr>
          <w:rFonts w:ascii="Times New Roman" w:hAnsi="Times New Roman" w:cs="Times New Roman"/>
          <w:szCs w:val="21"/>
        </w:rPr>
        <w:t xml:space="preserve">in </w:t>
      </w:r>
      <w:proofErr w:type="spellStart"/>
      <w:r>
        <w:rPr>
          <w:rFonts w:ascii="Times New Roman" w:hAnsi="Times New Roman" w:cs="Times New Roman"/>
          <w:szCs w:val="21"/>
        </w:rPr>
        <w:t>eqs</w:t>
      </w:r>
      <w:proofErr w:type="spellEnd"/>
      <w:r>
        <w:rPr>
          <w:rFonts w:ascii="Times New Roman" w:hAnsi="Times New Roman" w:cs="Times New Roman"/>
          <w:szCs w:val="21"/>
        </w:rPr>
        <w:t>. (3) and (4) are</w:t>
      </w:r>
      <w:r w:rsidR="001544E4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="00232E45" w:rsidRPr="00232E45">
        <w:rPr>
          <w:rFonts w:ascii="Times New Roman" w:hAnsi="Times New Roman" w:cs="Times New Roman"/>
          <w:i/>
          <w:szCs w:val="21"/>
        </w:rPr>
        <w:t>K</w:t>
      </w:r>
      <w:r w:rsidR="00861A42" w:rsidRPr="00232E45">
        <w:rPr>
          <w:rFonts w:ascii="Times New Roman" w:hAnsi="Times New Roman" w:cs="Times New Roman"/>
          <w:i/>
          <w:szCs w:val="21"/>
          <w:vertAlign w:val="subscript"/>
        </w:rPr>
        <w:t>ice</w:t>
      </w:r>
      <w:proofErr w:type="spellEnd"/>
      <w:r w:rsidR="00861A42" w:rsidRPr="00861A42">
        <w:rPr>
          <w:rFonts w:ascii="Times New Roman" w:hAnsi="Times New Roman" w:cs="Times New Roman"/>
          <w:szCs w:val="21"/>
        </w:rPr>
        <w:t>=1</w:t>
      </w:r>
      <w:r w:rsidR="001021C0">
        <w:rPr>
          <w:rFonts w:ascii="Times New Roman" w:hAnsi="Times New Roman" w:cs="Times New Roman"/>
          <w:szCs w:val="21"/>
        </w:rPr>
        <w:t>nM</w:t>
      </w:r>
      <w:r w:rsidR="00861A42" w:rsidRPr="00861A42">
        <w:rPr>
          <w:rFonts w:ascii="Times New Roman" w:hAnsi="Times New Roman" w:cs="Times New Roman"/>
          <w:szCs w:val="21"/>
        </w:rPr>
        <w:t>,</w:t>
      </w:r>
      <w:r w:rsidR="001021C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861A42" w:rsidRPr="00232E45">
        <w:rPr>
          <w:rFonts w:ascii="Times New Roman" w:hAnsi="Times New Roman" w:cs="Times New Roman"/>
          <w:i/>
          <w:szCs w:val="21"/>
        </w:rPr>
        <w:t>V</w:t>
      </w:r>
      <w:r w:rsidR="00232E45" w:rsidRPr="00232E45">
        <w:rPr>
          <w:rFonts w:ascii="Times New Roman" w:hAnsi="Times New Roman" w:cs="Times New Roman"/>
          <w:i/>
          <w:szCs w:val="21"/>
          <w:vertAlign w:val="subscript"/>
        </w:rPr>
        <w:t>dmce</w:t>
      </w:r>
      <w:proofErr w:type="spellEnd"/>
      <w:r w:rsidR="00232E45" w:rsidRPr="00861A42">
        <w:rPr>
          <w:rFonts w:ascii="Times New Roman" w:hAnsi="Times New Roman" w:cs="Times New Roman"/>
          <w:szCs w:val="21"/>
        </w:rPr>
        <w:t xml:space="preserve"> </w:t>
      </w:r>
      <w:r w:rsidR="00861A42" w:rsidRPr="00861A42">
        <w:rPr>
          <w:rFonts w:ascii="Times New Roman" w:hAnsi="Times New Roman" w:cs="Times New Roman"/>
          <w:szCs w:val="21"/>
        </w:rPr>
        <w:t>=0.5</w:t>
      </w:r>
      <w:r w:rsidR="001021C0">
        <w:rPr>
          <w:rFonts w:ascii="Symbol" w:hAnsi="Symbol" w:cs="Times New Roman"/>
          <w:szCs w:val="21"/>
        </w:rPr>
        <w:t></w:t>
      </w:r>
      <w:r>
        <w:rPr>
          <w:rFonts w:ascii="Times New Roman" w:hAnsi="Times New Roman" w:cs="Times New Roman"/>
          <w:szCs w:val="21"/>
        </w:rPr>
        <w:t>M</w:t>
      </w:r>
      <w:r w:rsidR="001021C0">
        <w:rPr>
          <w:rFonts w:ascii="Times New Roman" w:hAnsi="Times New Roman" w:cs="Times New Roman"/>
          <w:szCs w:val="21"/>
        </w:rPr>
        <w:t xml:space="preserve"> h</w:t>
      </w:r>
      <w:r w:rsidR="001021C0" w:rsidRPr="00503BFC">
        <w:rPr>
          <w:rFonts w:ascii="Times New Roman" w:hAnsi="Times New Roman" w:cs="Times New Roman"/>
          <w:szCs w:val="21"/>
          <w:vertAlign w:val="superscript"/>
        </w:rPr>
        <w:t>-1</w:t>
      </w:r>
      <w:r w:rsidR="00861A42" w:rsidRPr="00861A42">
        <w:rPr>
          <w:rFonts w:ascii="Times New Roman" w:hAnsi="Times New Roman" w:cs="Times New Roman"/>
          <w:szCs w:val="21"/>
        </w:rPr>
        <w:t>,</w:t>
      </w:r>
      <w:r w:rsidR="001021C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861A42" w:rsidRPr="00232E45">
        <w:rPr>
          <w:rFonts w:ascii="Times New Roman" w:hAnsi="Times New Roman" w:cs="Times New Roman"/>
          <w:i/>
          <w:szCs w:val="21"/>
        </w:rPr>
        <w:t>K</w:t>
      </w:r>
      <w:r w:rsidR="00232E45" w:rsidRPr="00232E45">
        <w:rPr>
          <w:rFonts w:ascii="Times New Roman" w:hAnsi="Times New Roman" w:cs="Times New Roman"/>
          <w:i/>
          <w:szCs w:val="21"/>
          <w:vertAlign w:val="subscript"/>
        </w:rPr>
        <w:t>dmce</w:t>
      </w:r>
      <w:proofErr w:type="spellEnd"/>
      <w:r w:rsidR="00232E45" w:rsidRPr="00232E45">
        <w:rPr>
          <w:rFonts w:ascii="Times New Roman" w:hAnsi="Times New Roman" w:cs="Times New Roman"/>
          <w:i/>
          <w:szCs w:val="21"/>
        </w:rPr>
        <w:t xml:space="preserve"> </w:t>
      </w:r>
      <w:r w:rsidR="00861A42" w:rsidRPr="00861A42">
        <w:rPr>
          <w:rFonts w:ascii="Times New Roman" w:hAnsi="Times New Roman" w:cs="Times New Roman"/>
          <w:szCs w:val="21"/>
        </w:rPr>
        <w:t>=0.5</w:t>
      </w:r>
      <w:r w:rsidR="001021C0" w:rsidRPr="001021C0">
        <w:rPr>
          <w:rFonts w:ascii="Symbol" w:hAnsi="Symbol" w:cs="Times New Roman"/>
          <w:szCs w:val="21"/>
        </w:rPr>
        <w:t></w:t>
      </w:r>
      <w:r w:rsidR="001021C0">
        <w:rPr>
          <w:rFonts w:ascii="Symbol" w:hAnsi="Symbol" w:cs="Times New Roman"/>
          <w:szCs w:val="21"/>
        </w:rPr>
        <w:t></w:t>
      </w:r>
      <w:r>
        <w:rPr>
          <w:rFonts w:ascii="Times New Roman" w:hAnsi="Times New Roman" w:cs="Times New Roman"/>
          <w:szCs w:val="21"/>
        </w:rPr>
        <w:t>M</w:t>
      </w:r>
      <w:r w:rsidR="00861A42" w:rsidRPr="00861A42">
        <w:rPr>
          <w:rFonts w:ascii="Times New Roman" w:hAnsi="Times New Roman" w:cs="Times New Roman"/>
          <w:szCs w:val="21"/>
        </w:rPr>
        <w:t>,</w:t>
      </w:r>
      <w:r w:rsidR="001021C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861A42" w:rsidRPr="00232E45">
        <w:rPr>
          <w:rFonts w:ascii="Times New Roman" w:hAnsi="Times New Roman" w:cs="Times New Roman"/>
          <w:i/>
          <w:szCs w:val="21"/>
        </w:rPr>
        <w:t>nce</w:t>
      </w:r>
      <w:proofErr w:type="spellEnd"/>
      <w:r w:rsidR="00861A42" w:rsidRPr="00861A42">
        <w:rPr>
          <w:rFonts w:ascii="Times New Roman" w:hAnsi="Times New Roman" w:cs="Times New Roman"/>
          <w:szCs w:val="21"/>
        </w:rPr>
        <w:t>=4,</w:t>
      </w:r>
      <w:r w:rsidR="001021C0">
        <w:rPr>
          <w:rFonts w:ascii="Times New Roman" w:hAnsi="Times New Roman" w:cs="Times New Roman"/>
          <w:szCs w:val="21"/>
        </w:rPr>
        <w:t xml:space="preserve"> </w:t>
      </w:r>
      <w:r w:rsidR="00861A42" w:rsidRPr="00232E45">
        <w:rPr>
          <w:rFonts w:ascii="Times New Roman" w:hAnsi="Times New Roman" w:cs="Times New Roman"/>
          <w:i/>
          <w:szCs w:val="21"/>
        </w:rPr>
        <w:t>k</w:t>
      </w:r>
      <w:r w:rsidR="00232E45" w:rsidRPr="00232E45">
        <w:rPr>
          <w:rFonts w:ascii="Times New Roman" w:hAnsi="Times New Roman" w:cs="Times New Roman"/>
          <w:i/>
          <w:szCs w:val="21"/>
          <w:vertAlign w:val="subscript"/>
        </w:rPr>
        <w:t>ce2</w:t>
      </w:r>
      <w:r w:rsidR="00232E45" w:rsidRPr="00861A42">
        <w:rPr>
          <w:rFonts w:ascii="Times New Roman" w:hAnsi="Times New Roman" w:cs="Times New Roman"/>
          <w:szCs w:val="21"/>
        </w:rPr>
        <w:t xml:space="preserve"> </w:t>
      </w:r>
      <w:r w:rsidR="00861A42" w:rsidRPr="00861A42">
        <w:rPr>
          <w:rFonts w:ascii="Times New Roman" w:hAnsi="Times New Roman" w:cs="Times New Roman"/>
          <w:szCs w:val="21"/>
        </w:rPr>
        <w:t>=5</w:t>
      </w:r>
      <w:r w:rsidR="001021C0" w:rsidRPr="001021C0">
        <w:rPr>
          <w:rFonts w:ascii="Times New Roman" w:hAnsi="Times New Roman" w:cs="Times New Roman"/>
          <w:szCs w:val="21"/>
        </w:rPr>
        <w:t xml:space="preserve"> </w:t>
      </w:r>
      <w:r w:rsidR="001021C0">
        <w:rPr>
          <w:rFonts w:ascii="Times New Roman" w:hAnsi="Times New Roman" w:cs="Times New Roman"/>
          <w:szCs w:val="21"/>
        </w:rPr>
        <w:t>h</w:t>
      </w:r>
      <w:r w:rsidR="001021C0" w:rsidRPr="00503BFC">
        <w:rPr>
          <w:rFonts w:ascii="Times New Roman" w:hAnsi="Times New Roman" w:cs="Times New Roman"/>
          <w:szCs w:val="21"/>
          <w:vertAlign w:val="superscript"/>
        </w:rPr>
        <w:t>-1</w:t>
      </w:r>
      <w:r w:rsidR="001021C0">
        <w:rPr>
          <w:rFonts w:ascii="Times New Roman" w:hAnsi="Times New Roman" w:cs="Times New Roman" w:hint="eastAsia"/>
          <w:szCs w:val="21"/>
        </w:rPr>
        <w:t>.</w:t>
      </w:r>
    </w:p>
    <w:p w14:paraId="28A21B27" w14:textId="77777777" w:rsidR="006E5EFB" w:rsidRPr="00861A42" w:rsidRDefault="006E5EFB" w:rsidP="006E5EFB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6CB1DAA5" w14:textId="3299AB63" w:rsidR="00D87CB7" w:rsidRDefault="00EF3AEE" w:rsidP="001E4DDF">
      <w:pPr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Finally we considered a</w:t>
      </w:r>
      <w:r w:rsidR="00910883">
        <w:rPr>
          <w:rFonts w:ascii="Times New Roman" w:hAnsi="Times New Roman" w:cs="Times New Roman" w:hint="eastAsia"/>
          <w:szCs w:val="21"/>
        </w:rPr>
        <w:t xml:space="preserve"> third</w:t>
      </w:r>
      <w:r w:rsidR="00910883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mode of </w:t>
      </w:r>
      <w:r w:rsidR="00910883">
        <w:rPr>
          <w:rFonts w:ascii="Times New Roman" w:hAnsi="Times New Roman" w:cs="Times New Roman"/>
          <w:szCs w:val="21"/>
        </w:rPr>
        <w:t>coupling</w:t>
      </w:r>
      <w:r w:rsidR="00910883"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via both W</w:t>
      </w:r>
      <w:r w:rsidR="00910883">
        <w:rPr>
          <w:rFonts w:ascii="Times New Roman" w:hAnsi="Times New Roman" w:cs="Times New Roman"/>
          <w:szCs w:val="21"/>
        </w:rPr>
        <w:t>ee1 and cyclin E</w:t>
      </w:r>
      <w:r w:rsidR="00977A00">
        <w:rPr>
          <w:rFonts w:ascii="Times New Roman" w:hAnsi="Times New Roman" w:cs="Times New Roman"/>
          <w:szCs w:val="21"/>
        </w:rPr>
        <w:t xml:space="preserve">. We </w:t>
      </w:r>
      <w:r w:rsidR="00306340">
        <w:rPr>
          <w:rFonts w:ascii="Times New Roman" w:hAnsi="Times New Roman" w:cs="Times New Roman"/>
          <w:szCs w:val="21"/>
        </w:rPr>
        <w:t>m</w:t>
      </w:r>
      <w:r w:rsidR="00977A00">
        <w:rPr>
          <w:rFonts w:ascii="Times New Roman" w:hAnsi="Times New Roman" w:cs="Times New Roman"/>
          <w:szCs w:val="21"/>
        </w:rPr>
        <w:t>ultiply</w:t>
      </w:r>
      <w:r w:rsidR="0030634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977A00" w:rsidRPr="00D87CB7">
        <w:rPr>
          <w:rFonts w:ascii="Times New Roman" w:hAnsi="Times New Roman" w:cs="Times New Roman"/>
          <w:i/>
          <w:szCs w:val="21"/>
        </w:rPr>
        <w:t>v</w:t>
      </w:r>
      <w:r w:rsidR="00977A00" w:rsidRPr="00D87CB7">
        <w:rPr>
          <w:rFonts w:ascii="Times New Roman" w:hAnsi="Times New Roman" w:cs="Times New Roman"/>
          <w:i/>
          <w:szCs w:val="21"/>
          <w:vertAlign w:val="subscript"/>
        </w:rPr>
        <w:t>sw</w:t>
      </w:r>
      <w:proofErr w:type="spellEnd"/>
      <w:r w:rsidR="00306340">
        <w:rPr>
          <w:rFonts w:ascii="Times New Roman" w:hAnsi="Times New Roman" w:cs="Times New Roman"/>
          <w:szCs w:val="21"/>
        </w:rPr>
        <w:t xml:space="preserve"> and </w:t>
      </w:r>
      <w:proofErr w:type="spellStart"/>
      <w:r w:rsidR="00977A00" w:rsidRPr="00D87CB7">
        <w:rPr>
          <w:rFonts w:ascii="Times New Roman" w:hAnsi="Times New Roman" w:cs="Times New Roman"/>
          <w:i/>
          <w:szCs w:val="21"/>
        </w:rPr>
        <w:t>v</w:t>
      </w:r>
      <w:r w:rsidR="00977A00">
        <w:rPr>
          <w:rFonts w:ascii="Times New Roman" w:hAnsi="Times New Roman" w:cs="Times New Roman"/>
          <w:i/>
          <w:szCs w:val="21"/>
          <w:vertAlign w:val="subscript"/>
        </w:rPr>
        <w:t>sce</w:t>
      </w:r>
      <w:proofErr w:type="spellEnd"/>
      <w:r w:rsidR="00306340">
        <w:rPr>
          <w:rFonts w:ascii="Times New Roman" w:hAnsi="Times New Roman" w:cs="Times New Roman"/>
          <w:szCs w:val="21"/>
        </w:rPr>
        <w:t xml:space="preserve"> by the same</w:t>
      </w:r>
      <w:r w:rsidR="00306340">
        <w:rPr>
          <w:rFonts w:ascii="Times New Roman" w:hAnsi="Times New Roman" w:cs="Times New Roman" w:hint="eastAsia"/>
          <w:szCs w:val="21"/>
        </w:rPr>
        <w:t xml:space="preserve"> </w:t>
      </w:r>
      <w:r w:rsidR="00306340">
        <w:rPr>
          <w:rFonts w:ascii="Times New Roman" w:hAnsi="Times New Roman" w:cs="Times New Roman"/>
          <w:szCs w:val="21"/>
        </w:rPr>
        <w:t xml:space="preserve">dimensionless parameter </w:t>
      </w:r>
      <w:r w:rsidRPr="00EF3AEE">
        <w:rPr>
          <w:rFonts w:ascii="Symbol" w:hAnsi="Symbol" w:cs="Times New Roman"/>
          <w:i/>
          <w:szCs w:val="21"/>
        </w:rPr>
        <w:t></w:t>
      </w:r>
      <w:r w:rsidR="00306340">
        <w:rPr>
          <w:rFonts w:ascii="Times New Roman" w:hAnsi="Times New Roman" w:cs="Times New Roman"/>
          <w:szCs w:val="21"/>
        </w:rPr>
        <w:t>. The value</w:t>
      </w:r>
      <w:r>
        <w:rPr>
          <w:rFonts w:ascii="Times New Roman" w:hAnsi="Times New Roman" w:cs="Times New Roman"/>
          <w:szCs w:val="21"/>
        </w:rPr>
        <w:t>s</w:t>
      </w:r>
      <w:r w:rsidR="00306340">
        <w:rPr>
          <w:rFonts w:ascii="Times New Roman" w:hAnsi="Times New Roman" w:cs="Times New Roman"/>
          <w:szCs w:val="21"/>
        </w:rPr>
        <w:t xml:space="preserve"> of</w:t>
      </w:r>
      <w:r w:rsidR="00977A0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977A00" w:rsidRPr="00D87CB7">
        <w:rPr>
          <w:rFonts w:ascii="Times New Roman" w:hAnsi="Times New Roman" w:cs="Times New Roman"/>
          <w:i/>
          <w:szCs w:val="21"/>
        </w:rPr>
        <w:t>v</w:t>
      </w:r>
      <w:r w:rsidR="00977A00" w:rsidRPr="00D87CB7">
        <w:rPr>
          <w:rFonts w:ascii="Times New Roman" w:hAnsi="Times New Roman" w:cs="Times New Roman"/>
          <w:i/>
          <w:szCs w:val="21"/>
          <w:vertAlign w:val="subscript"/>
        </w:rPr>
        <w:t>sw</w:t>
      </w:r>
      <w:proofErr w:type="spellEnd"/>
      <w:r w:rsidR="00977A00">
        <w:rPr>
          <w:rFonts w:ascii="Times New Roman" w:hAnsi="Times New Roman" w:cs="Times New Roman"/>
          <w:szCs w:val="21"/>
        </w:rPr>
        <w:t xml:space="preserve"> and </w:t>
      </w:r>
      <w:proofErr w:type="spellStart"/>
      <w:r w:rsidR="00977A00" w:rsidRPr="00D87CB7">
        <w:rPr>
          <w:rFonts w:ascii="Times New Roman" w:hAnsi="Times New Roman" w:cs="Times New Roman"/>
          <w:i/>
          <w:szCs w:val="21"/>
        </w:rPr>
        <w:t>v</w:t>
      </w:r>
      <w:r w:rsidR="00977A00">
        <w:rPr>
          <w:rFonts w:ascii="Times New Roman" w:hAnsi="Times New Roman" w:cs="Times New Roman"/>
          <w:i/>
          <w:szCs w:val="21"/>
          <w:vertAlign w:val="subscript"/>
        </w:rPr>
        <w:t>sce</w:t>
      </w:r>
      <w:proofErr w:type="spellEnd"/>
      <w:r w:rsidR="00306340">
        <w:rPr>
          <w:rFonts w:ascii="Times New Roman" w:hAnsi="Times New Roman" w:cs="Times New Roman"/>
          <w:szCs w:val="21"/>
        </w:rPr>
        <w:t xml:space="preserve"> are </w:t>
      </w:r>
      <w:r>
        <w:rPr>
          <w:rFonts w:ascii="Times New Roman" w:hAnsi="Times New Roman" w:cs="Times New Roman"/>
          <w:szCs w:val="21"/>
        </w:rPr>
        <w:t>equal to</w:t>
      </w:r>
      <w:r w:rsidR="00977A00">
        <w:rPr>
          <w:rFonts w:ascii="Times New Roman" w:hAnsi="Times New Roman" w:cs="Times New Roman"/>
          <w:szCs w:val="21"/>
        </w:rPr>
        <w:t xml:space="preserve"> </w:t>
      </w:r>
      <w:r w:rsidR="00306340">
        <w:rPr>
          <w:rFonts w:ascii="Times New Roman" w:hAnsi="Times New Roman" w:cs="Times New Roman"/>
          <w:szCs w:val="21"/>
        </w:rPr>
        <w:t>1</w:t>
      </w:r>
      <w:r w:rsidR="00977A0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306340">
        <w:rPr>
          <w:rFonts w:ascii="Times New Roman" w:hAnsi="Times New Roman" w:cs="Times New Roman"/>
          <w:szCs w:val="21"/>
        </w:rPr>
        <w:t>nM</w:t>
      </w:r>
      <w:proofErr w:type="spellEnd"/>
      <w:r w:rsidR="00306340">
        <w:rPr>
          <w:rFonts w:ascii="Times New Roman" w:hAnsi="Times New Roman" w:cs="Times New Roman"/>
          <w:szCs w:val="21"/>
        </w:rPr>
        <w:t xml:space="preserve"> h</w:t>
      </w:r>
      <w:r w:rsidR="00306340">
        <w:rPr>
          <w:rFonts w:ascii="Times New Roman" w:hAnsi="Times New Roman" w:cs="Times New Roman"/>
          <w:szCs w:val="21"/>
          <w:vertAlign w:val="superscript"/>
        </w:rPr>
        <w:t>-1</w:t>
      </w:r>
      <w:r w:rsidR="00306340">
        <w:rPr>
          <w:rFonts w:ascii="Times New Roman" w:hAnsi="Times New Roman" w:cs="Times New Roman"/>
          <w:szCs w:val="21"/>
        </w:rPr>
        <w:t>.</w:t>
      </w:r>
      <w:r w:rsidR="00910883" w:rsidRPr="00910883">
        <w:rPr>
          <w:rFonts w:ascii="Times New Roman" w:hAnsi="Times New Roman" w:cs="Times New Roman"/>
          <w:szCs w:val="21"/>
        </w:rPr>
        <w:t xml:space="preserve"> The mult</w:t>
      </w:r>
      <w:r w:rsidR="00306340">
        <w:rPr>
          <w:rFonts w:ascii="Times New Roman" w:hAnsi="Times New Roman" w:cs="Times New Roman"/>
          <w:szCs w:val="21"/>
        </w:rPr>
        <w:t xml:space="preserve">iplicative factor </w:t>
      </w:r>
      <w:r w:rsidRPr="00EF3AEE">
        <w:rPr>
          <w:rFonts w:ascii="Symbol" w:hAnsi="Symbol" w:cs="Times New Roman"/>
          <w:i/>
          <w:szCs w:val="21"/>
        </w:rPr>
        <w:t></w:t>
      </w:r>
      <w:r w:rsidR="00977A00">
        <w:rPr>
          <w:rFonts w:ascii="Times New Roman" w:hAnsi="Times New Roman" w:cs="Times New Roman"/>
          <w:szCs w:val="21"/>
        </w:rPr>
        <w:t xml:space="preserve"> measures</w:t>
      </w:r>
      <w:r w:rsidR="00910883" w:rsidRPr="00910883">
        <w:rPr>
          <w:rFonts w:ascii="Times New Roman" w:hAnsi="Times New Roman" w:cs="Times New Roman"/>
          <w:szCs w:val="21"/>
        </w:rPr>
        <w:t xml:space="preserve"> the strength of coupling.</w:t>
      </w:r>
    </w:p>
    <w:p w14:paraId="7E1DD6B6" w14:textId="77777777" w:rsidR="00977A00" w:rsidRDefault="00977A00" w:rsidP="001E4DDF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1771EBB7" w14:textId="77777777" w:rsidR="00C33F6A" w:rsidRDefault="00C33F6A" w:rsidP="001E4DDF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59C2FE2D" w14:textId="54B9E1B2" w:rsidR="005E1C9F" w:rsidRPr="00A31E55" w:rsidRDefault="004846DF" w:rsidP="001E4DDF">
      <w:pPr>
        <w:pStyle w:val="Pardeliste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 xml:space="preserve">Initial conditions </w:t>
      </w:r>
      <w:bookmarkStart w:id="2" w:name="OLE_LINK6"/>
      <w:r w:rsidR="00C33F6A">
        <w:rPr>
          <w:rFonts w:ascii="Times New Roman" w:hAnsi="Times New Roman" w:cs="Times New Roman"/>
          <w:b/>
          <w:szCs w:val="21"/>
        </w:rPr>
        <w:t xml:space="preserve">for observing </w:t>
      </w:r>
      <w:r>
        <w:rPr>
          <w:rFonts w:ascii="Times New Roman" w:hAnsi="Times New Roman" w:cs="Times New Roman"/>
          <w:b/>
          <w:szCs w:val="21"/>
        </w:rPr>
        <w:t>multiple period</w:t>
      </w:r>
      <w:r w:rsidR="00C33F6A">
        <w:rPr>
          <w:rFonts w:ascii="Times New Roman" w:hAnsi="Times New Roman" w:cs="Times New Roman"/>
          <w:b/>
          <w:szCs w:val="21"/>
        </w:rPr>
        <w:t>ic</w:t>
      </w:r>
      <w:r>
        <w:rPr>
          <w:rFonts w:ascii="Times New Roman" w:hAnsi="Times New Roman" w:cs="Times New Roman"/>
          <w:b/>
          <w:szCs w:val="21"/>
        </w:rPr>
        <w:t xml:space="preserve"> attractors</w:t>
      </w:r>
      <w:bookmarkEnd w:id="2"/>
      <w:r>
        <w:rPr>
          <w:rFonts w:ascii="Times New Roman" w:hAnsi="Times New Roman" w:cs="Times New Roman"/>
          <w:b/>
          <w:szCs w:val="21"/>
        </w:rPr>
        <w:t xml:space="preserve"> </w:t>
      </w:r>
    </w:p>
    <w:p w14:paraId="289DDA24" w14:textId="4167B946" w:rsidR="000D06DE" w:rsidRDefault="00A83FFD" w:rsidP="00C33F6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The d</w:t>
      </w:r>
      <w:r w:rsidR="008C6C54">
        <w:rPr>
          <w:rFonts w:ascii="Times New Roman" w:hAnsi="Times New Roman" w:cs="Times New Roman"/>
          <w:szCs w:val="21"/>
        </w:rPr>
        <w:t xml:space="preserve">ifferential equations </w:t>
      </w:r>
      <w:r>
        <w:rPr>
          <w:rFonts w:ascii="Times New Roman" w:hAnsi="Times New Roman" w:cs="Times New Roman"/>
          <w:szCs w:val="21"/>
        </w:rPr>
        <w:t xml:space="preserve">of the model </w:t>
      </w:r>
      <w:r w:rsidR="008C6C54">
        <w:rPr>
          <w:rFonts w:ascii="Times New Roman" w:hAnsi="Times New Roman" w:cs="Times New Roman"/>
          <w:szCs w:val="21"/>
        </w:rPr>
        <w:t>were integrated</w:t>
      </w:r>
      <w:r w:rsidR="00083485">
        <w:rPr>
          <w:rFonts w:ascii="Times New Roman" w:hAnsi="Times New Roman" w:cs="Times New Roman"/>
          <w:szCs w:val="21"/>
        </w:rPr>
        <w:t xml:space="preserve"> numerically </w:t>
      </w:r>
      <w:r w:rsidR="008C6C54">
        <w:rPr>
          <w:rFonts w:ascii="Times New Roman" w:hAnsi="Times New Roman" w:cs="Times New Roman"/>
          <w:szCs w:val="21"/>
        </w:rPr>
        <w:t xml:space="preserve">by means of the </w:t>
      </w:r>
      <w:proofErr w:type="spellStart"/>
      <w:r w:rsidR="00083485" w:rsidRPr="00083485">
        <w:rPr>
          <w:rFonts w:ascii="Times New Roman" w:hAnsi="Times New Roman" w:cs="Times New Roman"/>
          <w:szCs w:val="21"/>
        </w:rPr>
        <w:t>Runge-Kutta</w:t>
      </w:r>
      <w:proofErr w:type="spellEnd"/>
      <w:r w:rsidR="00083485">
        <w:rPr>
          <w:rFonts w:ascii="Times New Roman" w:hAnsi="Times New Roman" w:cs="Times New Roman"/>
          <w:szCs w:val="21"/>
        </w:rPr>
        <w:t xml:space="preserve"> </w:t>
      </w:r>
      <w:r w:rsidR="00B4481C">
        <w:rPr>
          <w:rFonts w:ascii="Times New Roman" w:hAnsi="Times New Roman" w:cs="Times New Roman"/>
          <w:szCs w:val="21"/>
        </w:rPr>
        <w:t xml:space="preserve">method </w:t>
      </w:r>
      <w:r>
        <w:rPr>
          <w:rFonts w:ascii="Times New Roman" w:hAnsi="Times New Roman" w:cs="Times New Roman"/>
          <w:szCs w:val="21"/>
        </w:rPr>
        <w:t xml:space="preserve">provided </w:t>
      </w:r>
      <w:r w:rsidR="00B4481C">
        <w:rPr>
          <w:rFonts w:ascii="Times New Roman" w:hAnsi="Times New Roman" w:cs="Times New Roman"/>
          <w:szCs w:val="21"/>
        </w:rPr>
        <w:t xml:space="preserve">in the </w:t>
      </w:r>
      <w:r w:rsidR="008C6C54">
        <w:rPr>
          <w:rFonts w:ascii="Times New Roman" w:hAnsi="Times New Roman" w:cs="Times New Roman"/>
          <w:szCs w:val="21"/>
        </w:rPr>
        <w:t>program</w:t>
      </w:r>
      <w:r w:rsidR="00B4481C">
        <w:rPr>
          <w:rFonts w:ascii="Times New Roman" w:hAnsi="Times New Roman" w:cs="Times New Roman"/>
          <w:szCs w:val="21"/>
        </w:rPr>
        <w:t xml:space="preserve"> XPPAUTO</w:t>
      </w:r>
      <w:r w:rsidR="002D4A99">
        <w:rPr>
          <w:rFonts w:ascii="Times New Roman" w:hAnsi="Times New Roman" w:cs="Times New Roman"/>
          <w:szCs w:val="21"/>
        </w:rPr>
        <w:t xml:space="preserve"> </w:t>
      </w:r>
      <w:r w:rsidR="00AA6E06">
        <w:rPr>
          <w:rFonts w:ascii="Times New Roman" w:hAnsi="Times New Roman" w:cs="Times New Roman"/>
          <w:szCs w:val="21"/>
        </w:rPr>
        <w:t xml:space="preserve">developed by </w:t>
      </w:r>
      <w:r w:rsidR="00621629">
        <w:rPr>
          <w:rFonts w:ascii="Times New Roman" w:hAnsi="Times New Roman" w:cs="Times New Roman"/>
          <w:szCs w:val="21"/>
        </w:rPr>
        <w:t xml:space="preserve">Dr. </w:t>
      </w:r>
      <w:r w:rsidR="00AA6E06">
        <w:rPr>
          <w:rFonts w:ascii="Times New Roman" w:hAnsi="Times New Roman" w:cs="Times New Roman"/>
          <w:szCs w:val="21"/>
        </w:rPr>
        <w:t xml:space="preserve">Bard </w:t>
      </w:r>
      <w:proofErr w:type="spellStart"/>
      <w:r w:rsidR="00AA6E06">
        <w:rPr>
          <w:rFonts w:ascii="Times New Roman" w:hAnsi="Times New Roman" w:cs="Times New Roman"/>
          <w:szCs w:val="21"/>
        </w:rPr>
        <w:t>Ermentrout</w:t>
      </w:r>
      <w:proofErr w:type="spellEnd"/>
      <w:r w:rsidR="00621629">
        <w:rPr>
          <w:rFonts w:ascii="Times New Roman" w:hAnsi="Times New Roman" w:cs="Times New Roman"/>
          <w:szCs w:val="21"/>
        </w:rPr>
        <w:t xml:space="preserve"> at the University of Pittsburgh </w:t>
      </w:r>
      <w:r w:rsidR="002D4A99">
        <w:rPr>
          <w:rFonts w:ascii="Times New Roman" w:hAnsi="Times New Roman" w:cs="Times New Roman"/>
          <w:szCs w:val="21"/>
        </w:rPr>
        <w:t>[9]</w:t>
      </w:r>
      <w:r w:rsidR="00B4481C">
        <w:rPr>
          <w:rFonts w:ascii="Times New Roman" w:hAnsi="Times New Roman" w:cs="Times New Roman"/>
          <w:szCs w:val="21"/>
        </w:rPr>
        <w:t>.</w:t>
      </w:r>
      <w:r w:rsidR="00B4481C">
        <w:rPr>
          <w:rFonts w:ascii="Times New Roman" w:hAnsi="Times New Roman" w:cs="Times New Roman" w:hint="eastAsia"/>
          <w:szCs w:val="21"/>
        </w:rPr>
        <w:t xml:space="preserve"> </w:t>
      </w:r>
      <w:r w:rsidR="004846DF">
        <w:rPr>
          <w:rFonts w:ascii="Times New Roman" w:hAnsi="Times New Roman" w:cs="Times New Roman"/>
          <w:szCs w:val="21"/>
        </w:rPr>
        <w:t xml:space="preserve">The </w:t>
      </w:r>
      <w:r w:rsidR="00C55FAF">
        <w:rPr>
          <w:rFonts w:ascii="Times New Roman" w:hAnsi="Times New Roman" w:cs="Times New Roman"/>
          <w:szCs w:val="21"/>
        </w:rPr>
        <w:t xml:space="preserve">observation of </w:t>
      </w:r>
      <w:r w:rsidR="00C55FAF" w:rsidRPr="004846DF">
        <w:rPr>
          <w:rFonts w:ascii="Times New Roman" w:hAnsi="Times New Roman" w:cs="Times New Roman"/>
          <w:szCs w:val="21"/>
        </w:rPr>
        <w:t>multiple period</w:t>
      </w:r>
      <w:r w:rsidR="00C55FAF">
        <w:rPr>
          <w:rFonts w:ascii="Times New Roman" w:hAnsi="Times New Roman" w:cs="Times New Roman"/>
          <w:szCs w:val="21"/>
        </w:rPr>
        <w:t>ic</w:t>
      </w:r>
      <w:r w:rsidR="00C55FAF" w:rsidRPr="004846DF">
        <w:rPr>
          <w:rFonts w:ascii="Times New Roman" w:hAnsi="Times New Roman" w:cs="Times New Roman"/>
          <w:szCs w:val="21"/>
        </w:rPr>
        <w:t xml:space="preserve"> attractors</w:t>
      </w:r>
      <w:r w:rsidR="00C55FAF">
        <w:rPr>
          <w:rFonts w:ascii="Times New Roman" w:hAnsi="Times New Roman" w:cs="Times New Roman" w:hint="eastAsia"/>
          <w:szCs w:val="21"/>
        </w:rPr>
        <w:t xml:space="preserve"> </w:t>
      </w:r>
      <w:r w:rsidR="008B02EB">
        <w:rPr>
          <w:rFonts w:ascii="Times New Roman" w:hAnsi="Times New Roman" w:cs="Times New Roman"/>
          <w:szCs w:val="21"/>
        </w:rPr>
        <w:t xml:space="preserve">is highly sensitive to </w:t>
      </w:r>
      <w:r w:rsidR="004846DF">
        <w:rPr>
          <w:rFonts w:ascii="Times New Roman" w:hAnsi="Times New Roman" w:cs="Times New Roman" w:hint="eastAsia"/>
          <w:szCs w:val="21"/>
        </w:rPr>
        <w:t>initial condition</w:t>
      </w:r>
      <w:r w:rsidR="005A3887">
        <w:rPr>
          <w:rFonts w:ascii="Times New Roman" w:hAnsi="Times New Roman" w:cs="Times New Roman"/>
          <w:szCs w:val="21"/>
        </w:rPr>
        <w:t>s</w:t>
      </w:r>
      <w:r w:rsidR="008B02EB">
        <w:rPr>
          <w:rFonts w:ascii="Times New Roman" w:hAnsi="Times New Roman" w:cs="Times New Roman"/>
          <w:szCs w:val="21"/>
        </w:rPr>
        <w:t xml:space="preserve">. </w:t>
      </w:r>
      <w:r w:rsidR="00C33F6A">
        <w:rPr>
          <w:rFonts w:ascii="Times New Roman" w:hAnsi="Times New Roman" w:cs="Times New Roman"/>
          <w:szCs w:val="21"/>
        </w:rPr>
        <w:t>I</w:t>
      </w:r>
      <w:r w:rsidR="000D06DE">
        <w:rPr>
          <w:rFonts w:ascii="Times New Roman" w:hAnsi="Times New Roman" w:cs="Times New Roman"/>
          <w:szCs w:val="21"/>
        </w:rPr>
        <w:t>nitial condition</w:t>
      </w:r>
      <w:r w:rsidR="00C33F6A">
        <w:rPr>
          <w:rFonts w:ascii="Times New Roman" w:hAnsi="Times New Roman" w:cs="Times New Roman"/>
          <w:szCs w:val="21"/>
        </w:rPr>
        <w:t>s</w:t>
      </w:r>
      <w:r w:rsidR="000D06DE">
        <w:rPr>
          <w:rFonts w:ascii="Times New Roman" w:hAnsi="Times New Roman" w:cs="Times New Roman"/>
          <w:szCs w:val="21"/>
        </w:rPr>
        <w:t xml:space="preserve"> </w:t>
      </w:r>
      <w:r w:rsidR="00C33F6A">
        <w:rPr>
          <w:rFonts w:ascii="Times New Roman" w:hAnsi="Times New Roman" w:cs="Times New Roman"/>
          <w:szCs w:val="21"/>
        </w:rPr>
        <w:t>for</w:t>
      </w:r>
      <w:r w:rsidR="000D06DE">
        <w:rPr>
          <w:rFonts w:ascii="Times New Roman" w:hAnsi="Times New Roman" w:cs="Times New Roman"/>
          <w:szCs w:val="21"/>
        </w:rPr>
        <w:t xml:space="preserve"> the figures </w:t>
      </w:r>
      <w:r w:rsidR="00C33F6A">
        <w:rPr>
          <w:rFonts w:ascii="Times New Roman" w:hAnsi="Times New Roman" w:cs="Times New Roman"/>
          <w:szCs w:val="21"/>
        </w:rPr>
        <w:t xml:space="preserve">in the text and in Supporting information are listed below (concentration units are expressed in </w:t>
      </w:r>
      <w:proofErr w:type="spellStart"/>
      <w:r w:rsidR="00C33F6A">
        <w:rPr>
          <w:rFonts w:ascii="Times New Roman" w:hAnsi="Times New Roman" w:cs="Times New Roman"/>
          <w:szCs w:val="21"/>
        </w:rPr>
        <w:t>nM</w:t>
      </w:r>
      <w:proofErr w:type="spellEnd"/>
      <w:r w:rsidR="00C33F6A">
        <w:rPr>
          <w:rFonts w:ascii="Times New Roman" w:hAnsi="Times New Roman" w:cs="Times New Roman"/>
          <w:szCs w:val="21"/>
        </w:rPr>
        <w:t xml:space="preserve"> for circadian </w:t>
      </w:r>
      <w:r w:rsidR="00E4533A">
        <w:rPr>
          <w:rFonts w:ascii="Times New Roman" w:hAnsi="Times New Roman" w:cs="Times New Roman"/>
          <w:szCs w:val="21"/>
        </w:rPr>
        <w:t>variables (see Supporting information in [3])</w:t>
      </w:r>
      <w:r w:rsidR="00C33F6A">
        <w:rPr>
          <w:rFonts w:ascii="Times New Roman" w:hAnsi="Times New Roman" w:cs="Times New Roman"/>
          <w:szCs w:val="21"/>
        </w:rPr>
        <w:t xml:space="preserve"> and in </w:t>
      </w:r>
      <w:r w:rsidR="00C33F6A" w:rsidRPr="00E4533A">
        <w:rPr>
          <w:rFonts w:ascii="Symbol" w:hAnsi="Symbol" w:cs="Times New Roman"/>
          <w:szCs w:val="21"/>
        </w:rPr>
        <w:t></w:t>
      </w:r>
      <w:r w:rsidR="00C33F6A">
        <w:rPr>
          <w:rFonts w:ascii="Times New Roman" w:hAnsi="Times New Roman" w:cs="Times New Roman"/>
          <w:szCs w:val="21"/>
        </w:rPr>
        <w:t xml:space="preserve">M for cell cycle </w:t>
      </w:r>
      <w:r w:rsidR="00E4533A">
        <w:rPr>
          <w:rFonts w:ascii="Times New Roman" w:hAnsi="Times New Roman" w:cs="Times New Roman"/>
          <w:szCs w:val="21"/>
        </w:rPr>
        <w:t>variables (see Supporting information in [1])</w:t>
      </w:r>
      <w:r w:rsidR="00C33F6A">
        <w:rPr>
          <w:rFonts w:ascii="Times New Roman" w:hAnsi="Times New Roman" w:cs="Times New Roman"/>
          <w:szCs w:val="21"/>
        </w:rPr>
        <w:t xml:space="preserve"> </w:t>
      </w:r>
      <w:r w:rsidR="000D06DE">
        <w:rPr>
          <w:rFonts w:ascii="Times New Roman" w:hAnsi="Times New Roman" w:cs="Times New Roman"/>
          <w:szCs w:val="21"/>
        </w:rPr>
        <w:t>:</w:t>
      </w:r>
    </w:p>
    <w:p w14:paraId="785110FD" w14:textId="77777777" w:rsidR="00E4533A" w:rsidRDefault="00E4533A" w:rsidP="001E4DDF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396D3D33" w14:textId="295618E1" w:rsidR="00A4300C" w:rsidRDefault="002F60D4" w:rsidP="00E4533A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>Fig.</w:t>
      </w:r>
      <w:r w:rsidR="001F7C8D" w:rsidRPr="00E4533A">
        <w:rPr>
          <w:rFonts w:ascii="Times New Roman" w:hAnsi="Times New Roman" w:cs="Times New Roman"/>
          <w:szCs w:val="21"/>
          <w:u w:val="single"/>
        </w:rPr>
        <w:t>2</w:t>
      </w:r>
      <w:r w:rsidR="00D70EF7" w:rsidRPr="00E4533A">
        <w:rPr>
          <w:rFonts w:ascii="Times New Roman" w:hAnsi="Times New Roman" w:cs="Times New Roman"/>
          <w:szCs w:val="21"/>
          <w:u w:val="single"/>
        </w:rPr>
        <w:t>b</w:t>
      </w:r>
      <w:r w:rsidR="002F564E">
        <w:rPr>
          <w:rFonts w:ascii="Times New Roman" w:hAnsi="Times New Roman" w:cs="Times New Roman"/>
          <w:szCs w:val="21"/>
          <w:u w:val="single"/>
        </w:rPr>
        <w:t xml:space="preserve"> and Fig.7a</w:t>
      </w:r>
      <w:r w:rsidR="000D06DE" w:rsidRPr="00E4533A">
        <w:rPr>
          <w:rFonts w:ascii="Times New Roman" w:hAnsi="Times New Roman" w:cs="Times New Roman"/>
          <w:szCs w:val="21"/>
        </w:rPr>
        <w:t>:</w:t>
      </w:r>
      <w:r w:rsidR="000D06DE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Mp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=4.0342002, Mc=4.6187,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Mbmal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=8.4909, Pc=0.023964999, Cc=327.7673,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Pcp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=0.013851,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Ccp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=0.76131999,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PCc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=3.9844,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PCn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=1.0813,PCcp=5.3548002,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PCnp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=0.62621999,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Bc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=3.3185,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Bcp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=0.14084999,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Bn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=1.7053,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Bnp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=0.090561002,  In=1.6584001,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Mr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=2.6716001,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Rc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=1.5322, Rn=1.1181999</w:t>
      </w:r>
      <w:r w:rsidR="00A4300C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AP1=6.0605998,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pRB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=1.4225, pRBc1=1.567,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pRBp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=12.2283, pRBc2=6.7241998,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pRBpp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=0.00099184003</w:t>
      </w:r>
      <w:r w:rsidR="00A4300C">
        <w:rPr>
          <w:rFonts w:ascii="Times New Roman" w:hAnsi="Times New Roman" w:cs="Times New Roman"/>
          <w:color w:val="000000" w:themeColor="text1"/>
          <w:szCs w:val="21"/>
        </w:rPr>
        <w:t xml:space="preserve">, </w:t>
      </w:r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E2F=11.1372, E2Fp=0.0077661001, Cd=0.094114996,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lastRenderedPageBreak/>
        <w:t>Mdi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=0.021430001,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Md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=0.74659997, Mdp27=0.59710002,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Mce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=0, Ce=0.0011064, Mei=0.0061730999, Me=0.019832, Skp2=21.161699, Mep27=0.012164, Pei=0.17065001,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Pe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=1.3978,  Ca=0.003338, Mai=0.011651, Ma=0.0035418, Map27=0.0011525, p27=0.32516, p27p=0.018523, Cdh1i=0.54514003, Cdh1a=0.0093810996,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Pai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=0.59320003, Pa=0.21314,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Cb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=0.22935,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Mbi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=0.039067999, Mb=0.34164, Mbp27=0.062483002, Cdc20i=0.038474001, Cdc20a=1.8981,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Pbi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 xml:space="preserve">=0.081721999, </w:t>
      </w:r>
      <w:proofErr w:type="spellStart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Pb</w:t>
      </w:r>
      <w:proofErr w:type="spellEnd"/>
      <w:r w:rsidR="00A4300C" w:rsidRPr="00CF13F5">
        <w:rPr>
          <w:rFonts w:ascii="Times New Roman" w:hAnsi="Times New Roman" w:cs="Times New Roman"/>
          <w:color w:val="000000" w:themeColor="text1"/>
          <w:szCs w:val="21"/>
        </w:rPr>
        <w:t>=1.0404, Mw=0.019308999, Wee1=0.20207, Wee1p=0.39875999</w:t>
      </w:r>
      <w:r w:rsidR="00A4300C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190EE193" w14:textId="77777777" w:rsidR="00E363B3" w:rsidRDefault="00E363B3" w:rsidP="00E4533A">
      <w:pPr>
        <w:rPr>
          <w:rFonts w:ascii="Times New Roman" w:hAnsi="Times New Roman" w:cs="Times New Roman"/>
          <w:szCs w:val="21"/>
        </w:rPr>
      </w:pPr>
    </w:p>
    <w:p w14:paraId="264F2797" w14:textId="7D0C323F" w:rsidR="005E1C9F" w:rsidRPr="0014613A" w:rsidRDefault="002F60D4" w:rsidP="001E4DD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>Fig.</w:t>
      </w:r>
      <w:r w:rsidR="00D70EF7" w:rsidRPr="00E363B3">
        <w:rPr>
          <w:rFonts w:ascii="Times New Roman" w:hAnsi="Times New Roman" w:cs="Times New Roman"/>
          <w:szCs w:val="21"/>
          <w:u w:val="single"/>
        </w:rPr>
        <w:t>2</w:t>
      </w:r>
      <w:r w:rsidR="004846DF" w:rsidRPr="00E363B3">
        <w:rPr>
          <w:rFonts w:ascii="Times New Roman" w:hAnsi="Times New Roman" w:cs="Times New Roman"/>
          <w:szCs w:val="21"/>
          <w:u w:val="single"/>
        </w:rPr>
        <w:t>c</w:t>
      </w:r>
      <w:r w:rsidR="002F564E">
        <w:rPr>
          <w:rFonts w:ascii="Times New Roman" w:hAnsi="Times New Roman" w:cs="Times New Roman"/>
          <w:szCs w:val="21"/>
          <w:u w:val="single"/>
        </w:rPr>
        <w:t xml:space="preserve"> and Fig. 7b</w:t>
      </w:r>
      <w:r w:rsidR="004846DF" w:rsidRPr="00E363B3">
        <w:rPr>
          <w:rFonts w:ascii="Times New Roman" w:hAnsi="Times New Roman" w:cs="Times New Roman"/>
          <w:szCs w:val="21"/>
        </w:rPr>
        <w:t>:</w:t>
      </w:r>
      <w:r w:rsidR="00D70EF7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Mp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=3.5994, Mc=4.1381998,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Mbmal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=10.0127, Pc=0.021329001, Cc=318.6214,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Pcp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=0.012222,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Ccp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=0.76115,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PCc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=3.1317999,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PCn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=0.62753999,PCcp=4.2498999,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PCnp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=0.31399,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Bc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=3.9242001,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Bcp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=0.14819001,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Bn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=2.5016,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Bnp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=0.10739,  In=0.87125999,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Mr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=2.4974,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Rc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=1.0913, Rn=0.56395, AP1=6.0605998,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pRB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=1.3906, pRBc1=1.5869,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pRBp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=12.5438, pRBc2=7.1753001,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pRBpp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=0.014838, E2F=11.5112, E2Fp=0.058377001, Cd=0.094130002,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Mdi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=0.022756999,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Md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=1.2779, Mdp27=0.067538001,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Mce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=0, Ce=0.022678999, Mei=0.054009002, Me=0.26111999, Skp2=0.11388, Mep27=0.0084520001, Pei=0.052152999,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Pe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=1.6274,  Ca=0.11267, Mai=0.29085001, Ma=0.026218001, Map27=0.00050924998, p27=0.016170001, p27p=0.043696001, Cdh1i=0.0028945, Cdh1a=1.0943,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Pai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=0.55353999, Pa=0.29100999,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Cb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=0.11101,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Mbi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=0.11006, Mb=0.0092435004, Mbp27=9.2194998e-05, Cdc20i=0.71082002, Cdc20a=0.010123,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Pbi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 xml:space="preserve">=0.55111003, </w:t>
      </w:r>
      <w:proofErr w:type="spellStart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Pb</w:t>
      </w:r>
      <w:proofErr w:type="spellEnd"/>
      <w:r w:rsidR="0014613A" w:rsidRPr="00994F66">
        <w:rPr>
          <w:rFonts w:ascii="Times New Roman" w:hAnsi="Times New Roman" w:cs="Times New Roman"/>
          <w:color w:val="000000" w:themeColor="text1"/>
          <w:szCs w:val="21"/>
        </w:rPr>
        <w:t>=0.097972997, Mw=0.023360001, Wee1=0.62681001, Wee1p=0.27224001</w:t>
      </w:r>
      <w:r w:rsidR="0014613A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20640B62" w14:textId="77777777" w:rsidR="0014613A" w:rsidRDefault="0014613A" w:rsidP="001E4DDF">
      <w:pPr>
        <w:rPr>
          <w:rFonts w:ascii="Times New Roman" w:hAnsi="Times New Roman" w:cs="Times New Roman"/>
          <w:szCs w:val="21"/>
        </w:rPr>
      </w:pPr>
    </w:p>
    <w:p w14:paraId="45AE95F6" w14:textId="355A499A" w:rsidR="00A5352C" w:rsidRPr="00A354D0" w:rsidRDefault="002F60D4" w:rsidP="00B27A71">
      <w:pPr>
        <w:rPr>
          <w:rFonts w:ascii="Times New Roman" w:hAnsi="Times New Roman" w:cs="Times New Roman"/>
          <w:szCs w:val="21"/>
        </w:rPr>
      </w:pPr>
      <w:bookmarkStart w:id="3" w:name="OLE_LINK27"/>
      <w:bookmarkStart w:id="4" w:name="OLE_LINK28"/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9E0B8A" w:rsidRPr="00B27A71">
        <w:rPr>
          <w:rFonts w:ascii="Times New Roman" w:hAnsi="Times New Roman" w:cs="Times New Roman" w:hint="eastAsia"/>
          <w:szCs w:val="21"/>
          <w:u w:val="single"/>
        </w:rPr>
        <w:t>3b</w:t>
      </w:r>
      <w:bookmarkEnd w:id="3"/>
      <w:bookmarkEnd w:id="4"/>
      <w:r w:rsidR="009E0B8A" w:rsidRPr="00B27A71">
        <w:rPr>
          <w:rFonts w:ascii="Times New Roman" w:hAnsi="Times New Roman" w:cs="Times New Roman" w:hint="eastAsia"/>
          <w:szCs w:val="21"/>
        </w:rPr>
        <w:t>:</w:t>
      </w:r>
      <w:bookmarkStart w:id="5" w:name="OLE_LINK29"/>
      <w:bookmarkStart w:id="6" w:name="OLE_LINK30"/>
      <w:bookmarkStart w:id="7" w:name="OLE_LINK31"/>
      <w:r w:rsidR="0024592A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ED0A6C">
        <w:rPr>
          <w:rFonts w:ascii="Times New Roman" w:hAnsi="Times New Roman" w:cs="Times New Roman"/>
          <w:szCs w:val="21"/>
        </w:rPr>
        <w:t>Mp</w:t>
      </w:r>
      <w:bookmarkStart w:id="8" w:name="OLE_LINK18"/>
      <w:bookmarkStart w:id="9" w:name="OLE_LINK19"/>
      <w:bookmarkStart w:id="10" w:name="OLE_LINK20"/>
      <w:proofErr w:type="spellEnd"/>
      <w:r w:rsidR="00ED0A6C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4.0342</w:t>
      </w:r>
      <w:bookmarkEnd w:id="8"/>
      <w:bookmarkEnd w:id="9"/>
      <w:bookmarkEnd w:id="10"/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Mc=</w:t>
      </w:r>
      <w:r w:rsidR="000A3DD0" w:rsidRPr="0024592A">
        <w:rPr>
          <w:rFonts w:ascii="Times New Roman" w:hAnsi="Times New Roman" w:cs="Times New Roman"/>
          <w:szCs w:val="21"/>
        </w:rPr>
        <w:t>4.6187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Mbmal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8.4909,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Pc=</w:t>
      </w:r>
      <w:r w:rsidR="000A3DD0" w:rsidRPr="0024592A">
        <w:rPr>
          <w:rFonts w:ascii="Times New Roman" w:hAnsi="Times New Roman" w:cs="Times New Roman"/>
          <w:szCs w:val="21"/>
        </w:rPr>
        <w:t>0.02396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Cc=</w:t>
      </w:r>
      <w:r w:rsidR="000A3DD0" w:rsidRPr="0024592A">
        <w:rPr>
          <w:rFonts w:ascii="Times New Roman" w:hAnsi="Times New Roman" w:cs="Times New Roman"/>
          <w:szCs w:val="21"/>
        </w:rPr>
        <w:t>327.7673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Pcp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0.01385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Ccp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0.76132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PCc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3.9844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PCn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1.0813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PCcp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5.3548</w:t>
      </w:r>
      <w:r w:rsidR="00A5352C">
        <w:rPr>
          <w:rFonts w:ascii="Times New Roman" w:hAnsi="Times New Roman" w:cs="Times New Roman"/>
          <w:szCs w:val="21"/>
        </w:rPr>
        <w:t xml:space="preserve">,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PCnp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0.62622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Bc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3.3185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Bcp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bookmarkStart w:id="11" w:name="OLE_LINK23"/>
      <w:bookmarkStart w:id="12" w:name="OLE_LINK24"/>
      <w:r w:rsidR="000A3DD0" w:rsidRPr="0024592A">
        <w:rPr>
          <w:rFonts w:ascii="Times New Roman" w:hAnsi="Times New Roman" w:cs="Times New Roman"/>
          <w:szCs w:val="21"/>
        </w:rPr>
        <w:t>0.14085</w:t>
      </w:r>
      <w:bookmarkEnd w:id="11"/>
      <w:bookmarkEnd w:id="12"/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Bn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bookmarkStart w:id="13" w:name="OLE_LINK25"/>
      <w:bookmarkStart w:id="14" w:name="OLE_LINK26"/>
      <w:r w:rsidR="000A3DD0" w:rsidRPr="0024592A">
        <w:rPr>
          <w:rFonts w:ascii="Times New Roman" w:hAnsi="Times New Roman" w:cs="Times New Roman"/>
          <w:szCs w:val="21"/>
        </w:rPr>
        <w:t>1.7053</w:t>
      </w:r>
      <w:bookmarkEnd w:id="13"/>
      <w:bookmarkEnd w:id="14"/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Bnp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0.09056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In=</w:t>
      </w:r>
      <w:r w:rsidR="000A3DD0" w:rsidRPr="0024592A">
        <w:rPr>
          <w:rFonts w:ascii="Times New Roman" w:hAnsi="Times New Roman" w:cs="Times New Roman"/>
          <w:szCs w:val="21"/>
        </w:rPr>
        <w:t>1.6584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Mr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2.6716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Rc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1.5322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Rn=</w:t>
      </w:r>
      <w:r w:rsidR="000A3DD0" w:rsidRPr="0024592A">
        <w:rPr>
          <w:rFonts w:ascii="Times New Roman" w:hAnsi="Times New Roman" w:cs="Times New Roman"/>
          <w:szCs w:val="21"/>
        </w:rPr>
        <w:t>1.1182</w:t>
      </w:r>
      <w:r w:rsidR="00A5352C" w:rsidRPr="0049355D">
        <w:rPr>
          <w:rFonts w:ascii="Times New Roman" w:hAnsi="Times New Roman" w:cs="Times New Roman"/>
          <w:szCs w:val="21"/>
        </w:rPr>
        <w:t xml:space="preserve"> AP1=</w:t>
      </w:r>
      <w:r w:rsidR="000A3DD0" w:rsidRPr="0024592A">
        <w:rPr>
          <w:rFonts w:ascii="Times New Roman" w:hAnsi="Times New Roman" w:cs="Times New Roman"/>
          <w:szCs w:val="21"/>
        </w:rPr>
        <w:t>6.0606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pRB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1.4878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pRBc1=</w:t>
      </w:r>
      <w:r w:rsidR="000A3DD0" w:rsidRPr="0024592A">
        <w:rPr>
          <w:rFonts w:ascii="Times New Roman" w:hAnsi="Times New Roman" w:cs="Times New Roman"/>
          <w:szCs w:val="21"/>
        </w:rPr>
        <w:t>2.2087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pRBp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12.227,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pRBc2=</w:t>
      </w:r>
      <w:r w:rsidR="000A3DD0" w:rsidRPr="0024592A">
        <w:rPr>
          <w:rFonts w:ascii="Times New Roman" w:hAnsi="Times New Roman" w:cs="Times New Roman"/>
          <w:szCs w:val="21"/>
        </w:rPr>
        <w:t>9.0762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pRBpp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0.05742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E2F=</w:t>
      </w:r>
      <w:r w:rsidR="000A3DD0" w:rsidRPr="0024592A">
        <w:rPr>
          <w:rFonts w:ascii="Times New Roman" w:hAnsi="Times New Roman" w:cs="Times New Roman"/>
          <w:szCs w:val="21"/>
        </w:rPr>
        <w:t>14.9737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E2Fp=</w:t>
      </w:r>
      <w:r w:rsidR="000A3DD0" w:rsidRPr="0024592A">
        <w:rPr>
          <w:rFonts w:ascii="Times New Roman" w:hAnsi="Times New Roman" w:cs="Times New Roman"/>
          <w:szCs w:val="21"/>
        </w:rPr>
        <w:t>0.00819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Cd=</w:t>
      </w:r>
      <w:r w:rsidR="000A3DD0" w:rsidRPr="0024592A">
        <w:rPr>
          <w:rFonts w:ascii="Times New Roman" w:hAnsi="Times New Roman" w:cs="Times New Roman"/>
          <w:szCs w:val="21"/>
        </w:rPr>
        <w:t>0.09413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Mdi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0.02283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Md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A3DD0" w:rsidRPr="0024592A">
        <w:rPr>
          <w:rFonts w:ascii="Times New Roman" w:hAnsi="Times New Roman" w:cs="Times New Roman"/>
          <w:szCs w:val="21"/>
        </w:rPr>
        <w:t>1.3177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Mdp27=</w:t>
      </w:r>
      <w:r w:rsidR="000A3DD0" w:rsidRPr="0024592A">
        <w:rPr>
          <w:rFonts w:ascii="Times New Roman" w:hAnsi="Times New Roman" w:cs="Times New Roman"/>
          <w:szCs w:val="21"/>
        </w:rPr>
        <w:t>0.02085</w:t>
      </w:r>
      <w:r w:rsidR="00A5352C">
        <w:rPr>
          <w:rFonts w:ascii="Times New Roman" w:hAnsi="Times New Roman" w:cs="Times New Roman"/>
          <w:szCs w:val="21"/>
        </w:rPr>
        <w:t>,</w:t>
      </w:r>
      <w:r w:rsidR="00A5352C" w:rsidRP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Mce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614A0" w:rsidRPr="0024592A">
        <w:rPr>
          <w:rFonts w:ascii="Times New Roman" w:hAnsi="Times New Roman" w:cs="Times New Roman"/>
          <w:szCs w:val="21"/>
        </w:rPr>
        <w:t>0.00645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Ce=</w:t>
      </w:r>
      <w:r w:rsidR="000614A0" w:rsidRPr="0024592A">
        <w:rPr>
          <w:rFonts w:ascii="Times New Roman" w:hAnsi="Times New Roman" w:cs="Times New Roman"/>
          <w:szCs w:val="21"/>
        </w:rPr>
        <w:t>0.00278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Mei=</w:t>
      </w:r>
      <w:r w:rsidR="000614A0" w:rsidRPr="0024592A">
        <w:rPr>
          <w:rFonts w:ascii="Times New Roman" w:hAnsi="Times New Roman" w:cs="Times New Roman"/>
          <w:szCs w:val="21"/>
        </w:rPr>
        <w:t>0.02898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Me=</w:t>
      </w:r>
      <w:r w:rsidR="000614A0" w:rsidRPr="0024592A">
        <w:rPr>
          <w:rFonts w:ascii="Times New Roman" w:hAnsi="Times New Roman" w:cs="Times New Roman"/>
          <w:szCs w:val="21"/>
        </w:rPr>
        <w:t>0.73755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Skp2=</w:t>
      </w:r>
      <w:r w:rsidR="000614A0" w:rsidRPr="0024592A">
        <w:rPr>
          <w:rFonts w:ascii="Times New Roman" w:hAnsi="Times New Roman" w:cs="Times New Roman"/>
          <w:szCs w:val="21"/>
        </w:rPr>
        <w:t>17.427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Mep27=</w:t>
      </w:r>
      <w:r w:rsidR="000614A0" w:rsidRPr="0024592A">
        <w:rPr>
          <w:rFonts w:ascii="Times New Roman" w:hAnsi="Times New Roman" w:cs="Times New Roman"/>
          <w:szCs w:val="21"/>
        </w:rPr>
        <w:t>0.00825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Pei=</w:t>
      </w:r>
      <w:r w:rsidR="000614A0" w:rsidRPr="0024592A">
        <w:rPr>
          <w:rFonts w:ascii="Times New Roman" w:hAnsi="Times New Roman" w:cs="Times New Roman"/>
          <w:szCs w:val="21"/>
        </w:rPr>
        <w:t>0.02175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Pe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614A0" w:rsidRPr="0024592A">
        <w:rPr>
          <w:rFonts w:ascii="Times New Roman" w:hAnsi="Times New Roman" w:cs="Times New Roman"/>
          <w:szCs w:val="21"/>
        </w:rPr>
        <w:t>1.6906</w:t>
      </w:r>
      <w:r w:rsidR="00A5352C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 w:hint="eastAsia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Ca=</w:t>
      </w:r>
      <w:r w:rsidR="000614A0" w:rsidRPr="0024592A">
        <w:rPr>
          <w:rFonts w:ascii="Times New Roman" w:hAnsi="Times New Roman" w:cs="Times New Roman"/>
          <w:szCs w:val="21"/>
        </w:rPr>
        <w:t>0.00438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Mai=</w:t>
      </w:r>
      <w:r w:rsidR="000614A0" w:rsidRPr="0024592A">
        <w:rPr>
          <w:rFonts w:ascii="Times New Roman" w:hAnsi="Times New Roman" w:cs="Times New Roman"/>
          <w:szCs w:val="21"/>
        </w:rPr>
        <w:t>0.00979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Ma=</w:t>
      </w:r>
      <w:r w:rsidR="000614A0" w:rsidRPr="0024592A">
        <w:rPr>
          <w:rFonts w:ascii="Times New Roman" w:hAnsi="Times New Roman" w:cs="Times New Roman"/>
          <w:szCs w:val="21"/>
        </w:rPr>
        <w:t>0.00343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Map27=</w:t>
      </w:r>
      <w:r w:rsidR="000614A0" w:rsidRPr="0024592A">
        <w:rPr>
          <w:rFonts w:ascii="Times New Roman" w:hAnsi="Times New Roman" w:cs="Times New Roman"/>
          <w:szCs w:val="21"/>
        </w:rPr>
        <w:t>2.1468E-5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p27=</w:t>
      </w:r>
      <w:r w:rsidR="000614A0" w:rsidRPr="0024592A">
        <w:rPr>
          <w:rFonts w:ascii="Times New Roman" w:hAnsi="Times New Roman" w:cs="Times New Roman"/>
          <w:szCs w:val="21"/>
        </w:rPr>
        <w:t>0.0056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p27p=</w:t>
      </w:r>
      <w:r w:rsidR="000614A0" w:rsidRPr="0024592A">
        <w:rPr>
          <w:rFonts w:ascii="Times New Roman" w:hAnsi="Times New Roman" w:cs="Times New Roman"/>
          <w:szCs w:val="21"/>
        </w:rPr>
        <w:t>0.01954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Cdh1i=</w:t>
      </w:r>
      <w:r w:rsidR="000614A0" w:rsidRPr="0024592A">
        <w:rPr>
          <w:rFonts w:ascii="Times New Roman" w:hAnsi="Times New Roman" w:cs="Times New Roman"/>
          <w:szCs w:val="21"/>
        </w:rPr>
        <w:t>0.54659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Cdh1a=</w:t>
      </w:r>
      <w:r w:rsidR="000614A0" w:rsidRPr="0024592A">
        <w:rPr>
          <w:rFonts w:ascii="Times New Roman" w:hAnsi="Times New Roman" w:cs="Times New Roman"/>
          <w:szCs w:val="21"/>
        </w:rPr>
        <w:t>0.00675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Pai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614A0" w:rsidRPr="0024592A">
        <w:rPr>
          <w:rFonts w:ascii="Times New Roman" w:hAnsi="Times New Roman" w:cs="Times New Roman"/>
          <w:szCs w:val="21"/>
        </w:rPr>
        <w:t>0.59338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Pa=</w:t>
      </w:r>
      <w:r w:rsidR="000614A0" w:rsidRPr="0024592A">
        <w:rPr>
          <w:rFonts w:ascii="Times New Roman" w:hAnsi="Times New Roman" w:cs="Times New Roman"/>
          <w:szCs w:val="21"/>
        </w:rPr>
        <w:t>0.21284</w:t>
      </w:r>
      <w:r w:rsidR="00A5352C">
        <w:rPr>
          <w:rFonts w:ascii="Times New Roman" w:hAnsi="Times New Roman" w:cs="Times New Roman"/>
          <w:szCs w:val="21"/>
        </w:rPr>
        <w:t xml:space="preserve">,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Cb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614A0" w:rsidRPr="0024592A">
        <w:rPr>
          <w:rFonts w:ascii="Times New Roman" w:hAnsi="Times New Roman" w:cs="Times New Roman"/>
          <w:szCs w:val="21"/>
        </w:rPr>
        <w:t>0.2077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Mbi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614A0" w:rsidRPr="0024592A">
        <w:rPr>
          <w:rFonts w:ascii="Times New Roman" w:hAnsi="Times New Roman" w:cs="Times New Roman"/>
          <w:szCs w:val="21"/>
        </w:rPr>
        <w:t>0.03326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Mb=</w:t>
      </w:r>
      <w:r w:rsidR="000614A0" w:rsidRPr="0024592A">
        <w:rPr>
          <w:rFonts w:ascii="Times New Roman" w:hAnsi="Times New Roman" w:cs="Times New Roman"/>
          <w:szCs w:val="21"/>
        </w:rPr>
        <w:t>0.41118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Mbp27=</w:t>
      </w:r>
      <w:r w:rsidR="000614A0" w:rsidRPr="0024592A">
        <w:rPr>
          <w:rFonts w:ascii="Times New Roman" w:hAnsi="Times New Roman" w:cs="Times New Roman"/>
          <w:szCs w:val="21"/>
        </w:rPr>
        <w:t>0.00137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Cdc20i=</w:t>
      </w:r>
      <w:r w:rsidR="000614A0" w:rsidRPr="0024592A">
        <w:rPr>
          <w:rFonts w:ascii="Times New Roman" w:hAnsi="Times New Roman" w:cs="Times New Roman"/>
          <w:szCs w:val="21"/>
        </w:rPr>
        <w:t>0.0301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Cdc20a=</w:t>
      </w:r>
      <w:r w:rsidR="000614A0" w:rsidRPr="0024592A">
        <w:rPr>
          <w:rFonts w:ascii="Times New Roman" w:hAnsi="Times New Roman" w:cs="Times New Roman"/>
          <w:szCs w:val="21"/>
        </w:rPr>
        <w:t>1.9169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Pbi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614A0" w:rsidRPr="0024592A">
        <w:rPr>
          <w:rFonts w:ascii="Times New Roman" w:hAnsi="Times New Roman" w:cs="Times New Roman"/>
          <w:szCs w:val="21"/>
        </w:rPr>
        <w:t>0.06449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A5352C" w:rsidRPr="0049355D">
        <w:rPr>
          <w:rFonts w:ascii="Times New Roman" w:hAnsi="Times New Roman" w:cs="Times New Roman"/>
          <w:szCs w:val="21"/>
        </w:rPr>
        <w:t>Pb</w:t>
      </w:r>
      <w:proofErr w:type="spellEnd"/>
      <w:r w:rsidR="00A5352C" w:rsidRPr="0049355D">
        <w:rPr>
          <w:rFonts w:ascii="Times New Roman" w:hAnsi="Times New Roman" w:cs="Times New Roman"/>
          <w:szCs w:val="21"/>
        </w:rPr>
        <w:t>=</w:t>
      </w:r>
      <w:r w:rsidR="000614A0" w:rsidRPr="0024592A">
        <w:rPr>
          <w:rFonts w:ascii="Times New Roman" w:hAnsi="Times New Roman" w:cs="Times New Roman"/>
          <w:szCs w:val="21"/>
        </w:rPr>
        <w:t>1.0719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Mw=</w:t>
      </w:r>
      <w:r w:rsidR="000614A0" w:rsidRPr="0024592A">
        <w:rPr>
          <w:rFonts w:ascii="Times New Roman" w:hAnsi="Times New Roman" w:cs="Times New Roman"/>
          <w:szCs w:val="21"/>
        </w:rPr>
        <w:t>0.01198</w:t>
      </w:r>
      <w:r w:rsidR="00A5352C" w:rsidRPr="0049355D">
        <w:rPr>
          <w:rFonts w:ascii="Times New Roman" w:hAnsi="Times New Roman" w:cs="Times New Roman"/>
          <w:szCs w:val="21"/>
        </w:rPr>
        <w:t>,</w:t>
      </w:r>
      <w:r w:rsidR="00A5352C">
        <w:rPr>
          <w:rFonts w:ascii="Times New Roman" w:hAnsi="Times New Roman" w:cs="Times New Roman"/>
          <w:szCs w:val="21"/>
        </w:rPr>
        <w:t xml:space="preserve"> </w:t>
      </w:r>
      <w:r w:rsidR="00A5352C" w:rsidRPr="0049355D">
        <w:rPr>
          <w:rFonts w:ascii="Times New Roman" w:hAnsi="Times New Roman" w:cs="Times New Roman"/>
          <w:szCs w:val="21"/>
        </w:rPr>
        <w:t>W</w:t>
      </w:r>
      <w:r w:rsidR="00A5352C">
        <w:rPr>
          <w:rFonts w:ascii="Times New Roman" w:hAnsi="Times New Roman" w:cs="Times New Roman"/>
          <w:szCs w:val="21"/>
        </w:rPr>
        <w:t>ee1=</w:t>
      </w:r>
      <w:r w:rsidR="000614A0" w:rsidRPr="0024592A">
        <w:rPr>
          <w:rFonts w:ascii="Times New Roman" w:hAnsi="Times New Roman" w:cs="Times New Roman"/>
          <w:szCs w:val="21"/>
        </w:rPr>
        <w:t>0.11797</w:t>
      </w:r>
      <w:r w:rsidR="00A5352C">
        <w:rPr>
          <w:rFonts w:ascii="Times New Roman" w:hAnsi="Times New Roman" w:cs="Times New Roman"/>
          <w:szCs w:val="21"/>
        </w:rPr>
        <w:t>, Wee1p=</w:t>
      </w:r>
      <w:r w:rsidR="000614A0" w:rsidRPr="0024592A">
        <w:rPr>
          <w:rFonts w:ascii="Times New Roman" w:hAnsi="Times New Roman" w:cs="Times New Roman"/>
          <w:szCs w:val="21"/>
        </w:rPr>
        <w:t>0.2403</w:t>
      </w:r>
      <w:r w:rsidR="00B27A71">
        <w:rPr>
          <w:rFonts w:ascii="Times New Roman" w:hAnsi="Times New Roman" w:cs="Times New Roman"/>
          <w:szCs w:val="21"/>
        </w:rPr>
        <w:t>.</w:t>
      </w:r>
    </w:p>
    <w:bookmarkEnd w:id="5"/>
    <w:bookmarkEnd w:id="6"/>
    <w:bookmarkEnd w:id="7"/>
    <w:p w14:paraId="55BBCA7E" w14:textId="77777777" w:rsidR="0049355D" w:rsidRDefault="0049355D" w:rsidP="001E4DDF">
      <w:pPr>
        <w:rPr>
          <w:rFonts w:ascii="Times New Roman" w:hAnsi="Times New Roman" w:cs="Times New Roman"/>
          <w:color w:val="FF0000"/>
          <w:szCs w:val="21"/>
        </w:rPr>
      </w:pPr>
    </w:p>
    <w:p w14:paraId="20543298" w14:textId="4FDDB2CD" w:rsidR="00D57920" w:rsidRPr="00A354D0" w:rsidRDefault="002F60D4" w:rsidP="001E4DDF">
      <w:pPr>
        <w:rPr>
          <w:rFonts w:ascii="Times New Roman" w:hAnsi="Times New Roman" w:cs="Times New Roman"/>
          <w:szCs w:val="21"/>
        </w:rPr>
      </w:pPr>
      <w:bookmarkStart w:id="15" w:name="OLE_LINK34"/>
      <w:bookmarkStart w:id="16" w:name="OLE_LINK35"/>
      <w:bookmarkStart w:id="17" w:name="OLE_LINK36"/>
      <w:bookmarkStart w:id="18" w:name="OLE_LINK45"/>
      <w:bookmarkStart w:id="19" w:name="OLE_LINK1"/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AD52EB" w:rsidRPr="00B27A71">
        <w:rPr>
          <w:rFonts w:ascii="Times New Roman" w:hAnsi="Times New Roman" w:cs="Times New Roman" w:hint="eastAsia"/>
          <w:szCs w:val="21"/>
          <w:u w:val="single"/>
        </w:rPr>
        <w:t>3</w:t>
      </w:r>
      <w:r w:rsidR="00AD52EB">
        <w:rPr>
          <w:rFonts w:ascii="Times New Roman" w:hAnsi="Times New Roman" w:cs="Times New Roman" w:hint="eastAsia"/>
          <w:szCs w:val="21"/>
          <w:u w:val="single"/>
        </w:rPr>
        <w:t>c</w:t>
      </w:r>
      <w:r w:rsidR="00AD52EB" w:rsidRPr="00B27A71">
        <w:rPr>
          <w:rFonts w:ascii="Times New Roman" w:hAnsi="Times New Roman" w:cs="Times New Roman" w:hint="eastAsia"/>
          <w:szCs w:val="21"/>
        </w:rPr>
        <w:t>:</w:t>
      </w:r>
      <w:r w:rsidR="00AD52EB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>
        <w:rPr>
          <w:rFonts w:ascii="Times New Roman" w:hAnsi="Times New Roman" w:cs="Times New Roman"/>
          <w:szCs w:val="21"/>
        </w:rPr>
        <w:t>Mp</w:t>
      </w:r>
      <w:proofErr w:type="spellEnd"/>
      <w:r w:rsidR="00D57920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3.2219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Mc=</w:t>
      </w:r>
      <w:r w:rsidR="00D57920" w:rsidRPr="00C55043">
        <w:rPr>
          <w:rFonts w:ascii="Times New Roman" w:hAnsi="Times New Roman" w:cs="Times New Roman"/>
          <w:szCs w:val="21"/>
        </w:rPr>
        <w:t>4.0914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Mbmal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8.8284</w:t>
      </w:r>
      <w:r w:rsidR="00D57920" w:rsidRPr="0024592A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Pc=</w:t>
      </w:r>
      <w:r w:rsidR="00D57920" w:rsidRPr="00C55043">
        <w:rPr>
          <w:rFonts w:ascii="Times New Roman" w:hAnsi="Times New Roman" w:cs="Times New Roman"/>
          <w:szCs w:val="21"/>
        </w:rPr>
        <w:t>0.0151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Cc=</w:t>
      </w:r>
      <w:r w:rsidR="00D57920" w:rsidRPr="00C55043">
        <w:rPr>
          <w:rFonts w:ascii="Times New Roman" w:hAnsi="Times New Roman" w:cs="Times New Roman"/>
          <w:szCs w:val="21"/>
        </w:rPr>
        <w:t>412.95889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Pcp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0.0086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Ccp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0.7633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PCc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3.0569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PCn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0.8567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PCcp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11.8592</w:t>
      </w:r>
      <w:r w:rsidR="00D57920">
        <w:rPr>
          <w:rFonts w:ascii="Times New Roman" w:hAnsi="Times New Roman" w:cs="Times New Roman"/>
          <w:szCs w:val="21"/>
        </w:rPr>
        <w:t xml:space="preserve">,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PCnp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0.5722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Bc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3.0471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Bcp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0.1358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Bn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1.5129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Bnp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0.0841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In=</w:t>
      </w:r>
      <w:r w:rsidR="00D57920" w:rsidRPr="00C55043">
        <w:rPr>
          <w:rFonts w:ascii="Times New Roman" w:hAnsi="Times New Roman" w:cs="Times New Roman"/>
          <w:szCs w:val="21"/>
        </w:rPr>
        <w:t>0.7315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Mr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2.0935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Rc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C55043">
        <w:rPr>
          <w:rFonts w:ascii="Times New Roman" w:hAnsi="Times New Roman" w:cs="Times New Roman"/>
          <w:szCs w:val="21"/>
        </w:rPr>
        <w:t>0.7221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Rn=</w:t>
      </w:r>
      <w:r w:rsidR="00D57920" w:rsidRPr="00C55043">
        <w:rPr>
          <w:rFonts w:ascii="Times New Roman" w:hAnsi="Times New Roman" w:cs="Times New Roman"/>
          <w:szCs w:val="21"/>
        </w:rPr>
        <w:t>0.3503,</w:t>
      </w:r>
      <w:r w:rsidR="00D57920" w:rsidRPr="0049355D">
        <w:rPr>
          <w:rFonts w:ascii="Times New Roman" w:hAnsi="Times New Roman" w:cs="Times New Roman"/>
          <w:szCs w:val="21"/>
        </w:rPr>
        <w:t xml:space="preserve"> AP1=</w:t>
      </w:r>
      <w:r w:rsidR="00D57920">
        <w:rPr>
          <w:rFonts w:ascii="Times New Roman" w:hAnsi="Times New Roman" w:cs="Times New Roman"/>
          <w:szCs w:val="21"/>
        </w:rPr>
        <w:t>0.1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pRB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>
        <w:rPr>
          <w:rFonts w:ascii="Times New Roman" w:hAnsi="Times New Roman" w:cs="Times New Roman"/>
          <w:szCs w:val="21"/>
        </w:rPr>
        <w:t>0.1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pRBc1=</w:t>
      </w:r>
      <w:r w:rsidR="00D57920">
        <w:rPr>
          <w:rFonts w:ascii="Times New Roman" w:hAnsi="Times New Roman" w:cs="Times New Roman"/>
          <w:szCs w:val="21"/>
        </w:rPr>
        <w:t>0.1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pRBp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>
        <w:rPr>
          <w:rFonts w:ascii="Times New Roman" w:hAnsi="Times New Roman" w:cs="Times New Roman"/>
          <w:szCs w:val="21"/>
        </w:rPr>
        <w:t>0.1</w:t>
      </w:r>
      <w:r w:rsidR="00D57920" w:rsidRPr="0024592A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pRBc2=</w:t>
      </w:r>
      <w:r w:rsidR="00D57920">
        <w:rPr>
          <w:rFonts w:ascii="Times New Roman" w:hAnsi="Times New Roman" w:cs="Times New Roman"/>
          <w:szCs w:val="21"/>
        </w:rPr>
        <w:t>0.1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pRBpp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>
        <w:rPr>
          <w:rFonts w:ascii="Times New Roman" w:hAnsi="Times New Roman" w:cs="Times New Roman"/>
          <w:szCs w:val="21"/>
        </w:rPr>
        <w:t>0.1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E2F=</w:t>
      </w:r>
      <w:r w:rsidR="00D57920">
        <w:rPr>
          <w:rFonts w:ascii="Times New Roman" w:hAnsi="Times New Roman" w:cs="Times New Roman"/>
          <w:szCs w:val="21"/>
        </w:rPr>
        <w:t>0.1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E2Fp=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D57920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Cd=</w:t>
      </w:r>
      <w:r w:rsidR="00D57920">
        <w:rPr>
          <w:rFonts w:ascii="Times New Roman" w:hAnsi="Times New Roman" w:cs="Times New Roman"/>
          <w:szCs w:val="21"/>
        </w:rPr>
        <w:t>0.1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Mdi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24592A">
        <w:rPr>
          <w:rFonts w:ascii="Times New Roman" w:hAnsi="Times New Roman" w:cs="Times New Roman"/>
          <w:szCs w:val="21"/>
        </w:rPr>
        <w:t>0</w:t>
      </w:r>
      <w:r w:rsidR="00D57920">
        <w:rPr>
          <w:rFonts w:ascii="Times New Roman" w:hAnsi="Times New Roman" w:cs="Times New Roman"/>
          <w:szCs w:val="21"/>
        </w:rPr>
        <w:t>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Md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>
        <w:rPr>
          <w:rFonts w:ascii="Times New Roman" w:hAnsi="Times New Roman" w:cs="Times New Roman"/>
          <w:szCs w:val="21"/>
        </w:rPr>
        <w:t>0.1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Mdp27=</w:t>
      </w:r>
      <w:r w:rsidR="00D57920">
        <w:rPr>
          <w:rFonts w:ascii="Times New Roman" w:hAnsi="Times New Roman" w:cs="Times New Roman"/>
          <w:szCs w:val="21"/>
        </w:rPr>
        <w:t>0.1,</w:t>
      </w:r>
      <w:r w:rsidR="00D57920" w:rsidRP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Mce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>
        <w:rPr>
          <w:rFonts w:ascii="Times New Roman" w:hAnsi="Times New Roman" w:cs="Times New Roman"/>
          <w:szCs w:val="21"/>
        </w:rPr>
        <w:t>0.1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Ce=</w:t>
      </w:r>
      <w:r w:rsidR="00D57920" w:rsidRPr="0024592A">
        <w:rPr>
          <w:rFonts w:ascii="Times New Roman" w:hAnsi="Times New Roman" w:cs="Times New Roman"/>
          <w:szCs w:val="21"/>
        </w:rPr>
        <w:t>0</w:t>
      </w:r>
      <w:r w:rsidR="00D57920">
        <w:rPr>
          <w:rFonts w:ascii="Times New Roman" w:hAnsi="Times New Roman" w:cs="Times New Roman"/>
          <w:szCs w:val="21"/>
        </w:rPr>
        <w:t>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Mei=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D57920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Me=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D57920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Skp2=</w:t>
      </w:r>
      <w:r w:rsidR="00D57920">
        <w:rPr>
          <w:rFonts w:ascii="Times New Roman" w:hAnsi="Times New Roman" w:cs="Times New Roman"/>
          <w:szCs w:val="21"/>
        </w:rPr>
        <w:t>0.1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Mep27=</w:t>
      </w:r>
      <w:r w:rsidR="00D57920" w:rsidRPr="0024592A">
        <w:rPr>
          <w:rFonts w:ascii="Times New Roman" w:hAnsi="Times New Roman" w:cs="Times New Roman"/>
          <w:szCs w:val="21"/>
        </w:rPr>
        <w:t>0</w:t>
      </w:r>
      <w:r w:rsidR="00D57920">
        <w:rPr>
          <w:rFonts w:ascii="Times New Roman" w:hAnsi="Times New Roman" w:cs="Times New Roman"/>
          <w:szCs w:val="21"/>
        </w:rPr>
        <w:t>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Pei=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D57920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Pe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>
        <w:rPr>
          <w:rFonts w:ascii="Times New Roman" w:hAnsi="Times New Roman" w:cs="Times New Roman"/>
          <w:szCs w:val="21"/>
        </w:rPr>
        <w:t>0.1,</w:t>
      </w:r>
      <w:r w:rsidR="00D57920">
        <w:rPr>
          <w:rFonts w:ascii="Times New Roman" w:hAnsi="Times New Roman" w:cs="Times New Roman" w:hint="eastAsia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Ca=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D57920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Mai=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D57920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Ma=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D57920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Map27=</w:t>
      </w:r>
      <w:r w:rsidR="00D57920">
        <w:rPr>
          <w:rFonts w:ascii="Times New Roman" w:hAnsi="Times New Roman" w:cs="Times New Roman"/>
          <w:szCs w:val="21"/>
        </w:rPr>
        <w:t>0.1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p27=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D57920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p27p=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D57920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Cdh1i=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D57920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Cdh1a=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D57920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Pai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D57920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Pa=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8F1547">
        <w:rPr>
          <w:rFonts w:ascii="Times New Roman" w:hAnsi="Times New Roman" w:cs="Times New Roman"/>
          <w:szCs w:val="21"/>
        </w:rPr>
        <w:t>1</w:t>
      </w:r>
      <w:r w:rsidR="00D57920">
        <w:rPr>
          <w:rFonts w:ascii="Times New Roman" w:hAnsi="Times New Roman" w:cs="Times New Roman"/>
          <w:szCs w:val="21"/>
        </w:rPr>
        <w:t xml:space="preserve">,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Cb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8F1547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Mbi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8F1547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Mb=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8F1547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Mbp27=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8F1547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Cdc20i=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8F1547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Cdc20a=</w:t>
      </w:r>
      <w:r w:rsidR="008F1547">
        <w:rPr>
          <w:rFonts w:ascii="Times New Roman" w:hAnsi="Times New Roman" w:cs="Times New Roman"/>
          <w:szCs w:val="21"/>
        </w:rPr>
        <w:t>0.1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Pbi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8F1547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57920" w:rsidRPr="0049355D">
        <w:rPr>
          <w:rFonts w:ascii="Times New Roman" w:hAnsi="Times New Roman" w:cs="Times New Roman"/>
          <w:szCs w:val="21"/>
        </w:rPr>
        <w:t>Pb</w:t>
      </w:r>
      <w:proofErr w:type="spellEnd"/>
      <w:r w:rsidR="00D57920" w:rsidRPr="0049355D">
        <w:rPr>
          <w:rFonts w:ascii="Times New Roman" w:hAnsi="Times New Roman" w:cs="Times New Roman"/>
          <w:szCs w:val="21"/>
        </w:rPr>
        <w:t>=</w:t>
      </w:r>
      <w:r w:rsidR="008F1547">
        <w:rPr>
          <w:rFonts w:ascii="Times New Roman" w:hAnsi="Times New Roman" w:cs="Times New Roman"/>
          <w:szCs w:val="21"/>
        </w:rPr>
        <w:t>0.1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Mw=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8F1547">
        <w:rPr>
          <w:rFonts w:ascii="Times New Roman" w:hAnsi="Times New Roman" w:cs="Times New Roman"/>
          <w:szCs w:val="21"/>
        </w:rPr>
        <w:t>1</w:t>
      </w:r>
      <w:r w:rsidR="00D57920" w:rsidRPr="0049355D">
        <w:rPr>
          <w:rFonts w:ascii="Times New Roman" w:hAnsi="Times New Roman" w:cs="Times New Roman"/>
          <w:szCs w:val="21"/>
        </w:rPr>
        <w:t>,</w:t>
      </w:r>
      <w:r w:rsidR="00D57920">
        <w:rPr>
          <w:rFonts w:ascii="Times New Roman" w:hAnsi="Times New Roman" w:cs="Times New Roman"/>
          <w:szCs w:val="21"/>
        </w:rPr>
        <w:t xml:space="preserve"> </w:t>
      </w:r>
      <w:r w:rsidR="00D57920" w:rsidRPr="0049355D">
        <w:rPr>
          <w:rFonts w:ascii="Times New Roman" w:hAnsi="Times New Roman" w:cs="Times New Roman"/>
          <w:szCs w:val="21"/>
        </w:rPr>
        <w:t>W</w:t>
      </w:r>
      <w:r w:rsidR="00D57920">
        <w:rPr>
          <w:rFonts w:ascii="Times New Roman" w:hAnsi="Times New Roman" w:cs="Times New Roman"/>
          <w:szCs w:val="21"/>
        </w:rPr>
        <w:t>ee1=</w:t>
      </w:r>
      <w:r w:rsidR="00D57920" w:rsidRPr="0024592A">
        <w:rPr>
          <w:rFonts w:ascii="Times New Roman" w:hAnsi="Times New Roman" w:cs="Times New Roman"/>
          <w:szCs w:val="21"/>
        </w:rPr>
        <w:t>0.1</w:t>
      </w:r>
      <w:r w:rsidR="00D57920">
        <w:rPr>
          <w:rFonts w:ascii="Times New Roman" w:hAnsi="Times New Roman" w:cs="Times New Roman"/>
          <w:szCs w:val="21"/>
        </w:rPr>
        <w:t>, Wee1p=</w:t>
      </w:r>
      <w:r w:rsidR="00D57920" w:rsidRPr="0024592A">
        <w:rPr>
          <w:rFonts w:ascii="Times New Roman" w:hAnsi="Times New Roman" w:cs="Times New Roman"/>
          <w:szCs w:val="21"/>
        </w:rPr>
        <w:t>0.</w:t>
      </w:r>
      <w:r w:rsidR="008F1547">
        <w:rPr>
          <w:rFonts w:ascii="Times New Roman" w:hAnsi="Times New Roman" w:cs="Times New Roman"/>
          <w:szCs w:val="21"/>
        </w:rPr>
        <w:t>1</w:t>
      </w:r>
      <w:bookmarkEnd w:id="15"/>
      <w:bookmarkEnd w:id="16"/>
      <w:bookmarkEnd w:id="17"/>
      <w:bookmarkEnd w:id="18"/>
      <w:bookmarkEnd w:id="19"/>
      <w:r w:rsidR="00AD52EB">
        <w:rPr>
          <w:rFonts w:ascii="Times New Roman" w:hAnsi="Times New Roman" w:cs="Times New Roman"/>
          <w:szCs w:val="21"/>
        </w:rPr>
        <w:t>.</w:t>
      </w:r>
    </w:p>
    <w:p w14:paraId="5925BD7F" w14:textId="77777777" w:rsidR="008200BE" w:rsidRPr="00D57920" w:rsidRDefault="008200BE" w:rsidP="001E4DDF">
      <w:pPr>
        <w:rPr>
          <w:rFonts w:ascii="Times New Roman" w:hAnsi="Times New Roman" w:cs="Times New Roman"/>
          <w:szCs w:val="21"/>
        </w:rPr>
      </w:pPr>
    </w:p>
    <w:p w14:paraId="17E38788" w14:textId="451507AD" w:rsidR="00C55043" w:rsidRDefault="002F60D4" w:rsidP="00AD52EB">
      <w:pPr>
        <w:rPr>
          <w:rFonts w:ascii="Times New Roman" w:hAnsi="Times New Roman" w:cs="Times New Roman"/>
          <w:szCs w:val="21"/>
        </w:rPr>
      </w:pPr>
      <w:bookmarkStart w:id="20" w:name="OLE_LINK43"/>
      <w:bookmarkStart w:id="21" w:name="OLE_LINK44"/>
      <w:bookmarkStart w:id="22" w:name="OLE_LINK2"/>
      <w:bookmarkStart w:id="23" w:name="OLE_LINK3"/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AD52EB" w:rsidRPr="00B27A71">
        <w:rPr>
          <w:rFonts w:ascii="Times New Roman" w:hAnsi="Times New Roman" w:cs="Times New Roman" w:hint="eastAsia"/>
          <w:szCs w:val="21"/>
          <w:u w:val="single"/>
        </w:rPr>
        <w:t>3</w:t>
      </w:r>
      <w:r w:rsidR="00AD52EB">
        <w:rPr>
          <w:rFonts w:ascii="Times New Roman" w:hAnsi="Times New Roman" w:cs="Times New Roman" w:hint="eastAsia"/>
          <w:szCs w:val="21"/>
          <w:u w:val="single"/>
        </w:rPr>
        <w:t>d</w:t>
      </w:r>
      <w:r w:rsidR="00AD52EB" w:rsidRPr="00B27A71">
        <w:rPr>
          <w:rFonts w:ascii="Times New Roman" w:hAnsi="Times New Roman" w:cs="Times New Roman" w:hint="eastAsia"/>
          <w:szCs w:val="21"/>
        </w:rPr>
        <w:t>:</w:t>
      </w:r>
      <w:r w:rsidR="00AD52EB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>
        <w:rPr>
          <w:rFonts w:ascii="Times New Roman" w:hAnsi="Times New Roman" w:cs="Times New Roman"/>
          <w:szCs w:val="21"/>
        </w:rPr>
        <w:t>Mp</w:t>
      </w:r>
      <w:proofErr w:type="spellEnd"/>
      <w:r w:rsidR="00C55043">
        <w:rPr>
          <w:rFonts w:ascii="Times New Roman" w:hAnsi="Times New Roman" w:cs="Times New Roman"/>
          <w:szCs w:val="21"/>
        </w:rPr>
        <w:t>=</w:t>
      </w:r>
      <w:r w:rsidR="003B7D9A" w:rsidRPr="00B07097">
        <w:rPr>
          <w:rFonts w:ascii="Times New Roman" w:hAnsi="Times New Roman" w:cs="Times New Roman"/>
          <w:szCs w:val="21"/>
        </w:rPr>
        <w:t>4.0342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Mc=</w:t>
      </w:r>
      <w:r w:rsidR="003B7D9A" w:rsidRPr="00B07097">
        <w:rPr>
          <w:rFonts w:ascii="Times New Roman" w:hAnsi="Times New Roman" w:cs="Times New Roman"/>
          <w:szCs w:val="21"/>
        </w:rPr>
        <w:t>4.6187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Mbmal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3B7D9A" w:rsidRPr="00B07097">
        <w:rPr>
          <w:rFonts w:ascii="Times New Roman" w:hAnsi="Times New Roman" w:cs="Times New Roman"/>
          <w:szCs w:val="21"/>
        </w:rPr>
        <w:t>8.4909</w:t>
      </w:r>
      <w:r w:rsidR="00C55043" w:rsidRPr="0024592A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Pc=</w:t>
      </w:r>
      <w:r w:rsidR="003B7D9A" w:rsidRPr="00B07097">
        <w:rPr>
          <w:rFonts w:ascii="Times New Roman" w:hAnsi="Times New Roman" w:cs="Times New Roman"/>
          <w:szCs w:val="21"/>
        </w:rPr>
        <w:t>0.02396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Cc=</w:t>
      </w:r>
      <w:r w:rsidR="003B7D9A" w:rsidRPr="00B07097">
        <w:rPr>
          <w:rFonts w:ascii="Times New Roman" w:hAnsi="Times New Roman" w:cs="Times New Roman"/>
          <w:szCs w:val="21"/>
        </w:rPr>
        <w:t>327.7673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Pcp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3B7D9A" w:rsidRPr="00B07097">
        <w:rPr>
          <w:rFonts w:ascii="Times New Roman" w:hAnsi="Times New Roman" w:cs="Times New Roman"/>
          <w:szCs w:val="21"/>
        </w:rPr>
        <w:t>0.01385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Ccp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A0210D" w:rsidRPr="00B07097">
        <w:rPr>
          <w:rFonts w:ascii="Times New Roman" w:hAnsi="Times New Roman" w:cs="Times New Roman"/>
          <w:szCs w:val="21"/>
        </w:rPr>
        <w:t>0.76132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PCc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A0210D" w:rsidRPr="00B07097">
        <w:rPr>
          <w:rFonts w:ascii="Times New Roman" w:hAnsi="Times New Roman" w:cs="Times New Roman"/>
          <w:szCs w:val="21"/>
        </w:rPr>
        <w:t>3.9844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PCn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A0210D" w:rsidRPr="00B07097">
        <w:rPr>
          <w:rFonts w:ascii="Times New Roman" w:hAnsi="Times New Roman" w:cs="Times New Roman"/>
          <w:szCs w:val="21"/>
        </w:rPr>
        <w:t>1.0813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PCcp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A0210D" w:rsidRPr="00B07097">
        <w:rPr>
          <w:rFonts w:ascii="Times New Roman" w:hAnsi="Times New Roman" w:cs="Times New Roman"/>
          <w:szCs w:val="21"/>
        </w:rPr>
        <w:t>5.3548</w:t>
      </w:r>
      <w:r w:rsidR="00C55043">
        <w:rPr>
          <w:rFonts w:ascii="Times New Roman" w:hAnsi="Times New Roman" w:cs="Times New Roman"/>
          <w:szCs w:val="21"/>
        </w:rPr>
        <w:t xml:space="preserve">,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PCnp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A0210D" w:rsidRPr="00B07097">
        <w:rPr>
          <w:rFonts w:ascii="Times New Roman" w:hAnsi="Times New Roman" w:cs="Times New Roman"/>
          <w:szCs w:val="21"/>
        </w:rPr>
        <w:t>0.62622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Bc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A0210D" w:rsidRPr="00B07097">
        <w:rPr>
          <w:rFonts w:ascii="Times New Roman" w:hAnsi="Times New Roman" w:cs="Times New Roman"/>
          <w:szCs w:val="21"/>
        </w:rPr>
        <w:t>3.3185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Bcp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A0210D" w:rsidRPr="00B07097">
        <w:rPr>
          <w:rFonts w:ascii="Times New Roman" w:hAnsi="Times New Roman" w:cs="Times New Roman"/>
          <w:szCs w:val="21"/>
        </w:rPr>
        <w:t xml:space="preserve">0.14085, 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Bn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A0210D" w:rsidRPr="00B07097">
        <w:rPr>
          <w:rFonts w:ascii="Times New Roman" w:hAnsi="Times New Roman" w:cs="Times New Roman"/>
          <w:szCs w:val="21"/>
        </w:rPr>
        <w:t>1.7053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Bnp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3358D0" w:rsidRPr="00B07097">
        <w:rPr>
          <w:rFonts w:ascii="Times New Roman" w:hAnsi="Times New Roman" w:cs="Times New Roman"/>
          <w:szCs w:val="21"/>
        </w:rPr>
        <w:t>0.09056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In=</w:t>
      </w:r>
      <w:r w:rsidR="003358D0" w:rsidRPr="00B07097">
        <w:rPr>
          <w:rFonts w:ascii="Times New Roman" w:hAnsi="Times New Roman" w:cs="Times New Roman"/>
          <w:szCs w:val="21"/>
        </w:rPr>
        <w:t>1.6584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Mr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3358D0" w:rsidRPr="00B07097">
        <w:rPr>
          <w:rFonts w:ascii="Times New Roman" w:hAnsi="Times New Roman" w:cs="Times New Roman"/>
          <w:szCs w:val="21"/>
        </w:rPr>
        <w:t>2.6716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Rc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3358D0" w:rsidRPr="00B07097">
        <w:rPr>
          <w:rFonts w:ascii="Times New Roman" w:hAnsi="Times New Roman" w:cs="Times New Roman"/>
          <w:szCs w:val="21"/>
        </w:rPr>
        <w:t>1.5322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Rn=</w:t>
      </w:r>
      <w:r w:rsidR="003358D0" w:rsidRPr="00B07097">
        <w:rPr>
          <w:rFonts w:ascii="Times New Roman" w:hAnsi="Times New Roman" w:cs="Times New Roman"/>
          <w:szCs w:val="21"/>
        </w:rPr>
        <w:t>1.1182</w:t>
      </w:r>
      <w:r w:rsidR="00C55043" w:rsidRPr="00C55043">
        <w:rPr>
          <w:rFonts w:ascii="Times New Roman" w:hAnsi="Times New Roman" w:cs="Times New Roman"/>
          <w:szCs w:val="21"/>
        </w:rPr>
        <w:t>,</w:t>
      </w:r>
      <w:r w:rsidR="00C55043" w:rsidRPr="0049355D">
        <w:rPr>
          <w:rFonts w:ascii="Times New Roman" w:hAnsi="Times New Roman" w:cs="Times New Roman"/>
          <w:szCs w:val="21"/>
        </w:rPr>
        <w:t xml:space="preserve"> AP1=</w:t>
      </w:r>
      <w:r w:rsidR="003358D0" w:rsidRPr="00B07097">
        <w:rPr>
          <w:rFonts w:ascii="Times New Roman" w:hAnsi="Times New Roman" w:cs="Times New Roman"/>
          <w:szCs w:val="21"/>
        </w:rPr>
        <w:t>6.0606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pRB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3358D0" w:rsidRPr="00B07097">
        <w:rPr>
          <w:rFonts w:ascii="Times New Roman" w:hAnsi="Times New Roman" w:cs="Times New Roman"/>
          <w:szCs w:val="21"/>
        </w:rPr>
        <w:t>1.4932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pRBc1=</w:t>
      </w:r>
      <w:r w:rsidR="003358D0" w:rsidRPr="00B07097">
        <w:rPr>
          <w:rFonts w:ascii="Times New Roman" w:hAnsi="Times New Roman" w:cs="Times New Roman"/>
          <w:szCs w:val="21"/>
        </w:rPr>
        <w:t>2.6417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pRBp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3358D0" w:rsidRPr="00B07097">
        <w:rPr>
          <w:rFonts w:ascii="Times New Roman" w:hAnsi="Times New Roman" w:cs="Times New Roman"/>
          <w:szCs w:val="21"/>
        </w:rPr>
        <w:t>12.2706</w:t>
      </w:r>
      <w:r w:rsidR="00C55043" w:rsidRPr="0024592A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pRBc2=</w:t>
      </w:r>
      <w:r w:rsidR="003358D0" w:rsidRPr="00B07097">
        <w:rPr>
          <w:rFonts w:ascii="Times New Roman" w:hAnsi="Times New Roman" w:cs="Times New Roman"/>
          <w:szCs w:val="21"/>
        </w:rPr>
        <w:t>10.854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pRBpp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3358D0" w:rsidRPr="00B07097">
        <w:rPr>
          <w:rFonts w:ascii="Times New Roman" w:hAnsi="Times New Roman" w:cs="Times New Roman"/>
          <w:szCs w:val="21"/>
        </w:rPr>
        <w:t>0.05735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E2F=</w:t>
      </w:r>
      <w:r w:rsidR="003358D0" w:rsidRPr="00B07097">
        <w:rPr>
          <w:rFonts w:ascii="Times New Roman" w:hAnsi="Times New Roman" w:cs="Times New Roman"/>
          <w:szCs w:val="21"/>
        </w:rPr>
        <w:t>17.8103,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E2Fp=</w:t>
      </w:r>
      <w:r w:rsidR="003358D0" w:rsidRPr="00B07097">
        <w:rPr>
          <w:rFonts w:ascii="Times New Roman" w:hAnsi="Times New Roman" w:cs="Times New Roman"/>
          <w:szCs w:val="21"/>
        </w:rPr>
        <w:t>0.01016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Cd=</w:t>
      </w:r>
      <w:r w:rsidR="003358D0" w:rsidRPr="00B07097">
        <w:rPr>
          <w:rFonts w:ascii="Times New Roman" w:hAnsi="Times New Roman" w:cs="Times New Roman"/>
          <w:szCs w:val="21"/>
        </w:rPr>
        <w:t>0.09414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Mdi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3358D0" w:rsidRPr="00B07097">
        <w:rPr>
          <w:rFonts w:ascii="Times New Roman" w:hAnsi="Times New Roman" w:cs="Times New Roman"/>
          <w:szCs w:val="21"/>
        </w:rPr>
        <w:t>0.02283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Md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3358D0" w:rsidRPr="00B07097">
        <w:rPr>
          <w:rFonts w:ascii="Times New Roman" w:hAnsi="Times New Roman" w:cs="Times New Roman"/>
          <w:szCs w:val="21"/>
        </w:rPr>
        <w:t>1.3176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Mdp27=</w:t>
      </w:r>
      <w:r w:rsidR="003358D0" w:rsidRPr="00B07097">
        <w:rPr>
          <w:rFonts w:ascii="Times New Roman" w:hAnsi="Times New Roman" w:cs="Times New Roman"/>
          <w:szCs w:val="21"/>
        </w:rPr>
        <w:t>0.02092</w:t>
      </w:r>
      <w:r w:rsidR="00C55043">
        <w:rPr>
          <w:rFonts w:ascii="Times New Roman" w:hAnsi="Times New Roman" w:cs="Times New Roman"/>
          <w:szCs w:val="21"/>
        </w:rPr>
        <w:t>,</w:t>
      </w:r>
      <w:r w:rsidR="00C55043" w:rsidRP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Mce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1E7EDF" w:rsidRPr="00B07097">
        <w:rPr>
          <w:rFonts w:ascii="Times New Roman" w:hAnsi="Times New Roman" w:cs="Times New Roman"/>
          <w:szCs w:val="21"/>
        </w:rPr>
        <w:t>0.00429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Ce=</w:t>
      </w:r>
      <w:r w:rsidR="001E7EDF" w:rsidRPr="00B07097">
        <w:rPr>
          <w:rFonts w:ascii="Times New Roman" w:hAnsi="Times New Roman" w:cs="Times New Roman"/>
          <w:szCs w:val="21"/>
        </w:rPr>
        <w:t>0.00262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Mei=</w:t>
      </w:r>
      <w:r w:rsidR="001E7EDF" w:rsidRPr="00B07097">
        <w:rPr>
          <w:rFonts w:ascii="Times New Roman" w:hAnsi="Times New Roman" w:cs="Times New Roman"/>
          <w:szCs w:val="21"/>
        </w:rPr>
        <w:t>0.02917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Me=</w:t>
      </w:r>
      <w:r w:rsidR="001E7EDF" w:rsidRPr="00B07097">
        <w:rPr>
          <w:rFonts w:ascii="Times New Roman" w:hAnsi="Times New Roman" w:cs="Times New Roman"/>
          <w:szCs w:val="21"/>
        </w:rPr>
        <w:t>0.7369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Skp2=</w:t>
      </w:r>
      <w:r w:rsidR="001E7EDF" w:rsidRPr="00B07097">
        <w:rPr>
          <w:rFonts w:ascii="Times New Roman" w:hAnsi="Times New Roman" w:cs="Times New Roman"/>
          <w:szCs w:val="21"/>
        </w:rPr>
        <w:t>18.4977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Mep27=</w:t>
      </w:r>
      <w:r w:rsidR="001E7EDF" w:rsidRPr="00B07097">
        <w:rPr>
          <w:rFonts w:ascii="Times New Roman" w:hAnsi="Times New Roman" w:cs="Times New Roman"/>
          <w:szCs w:val="21"/>
        </w:rPr>
        <w:t>0.00827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Pei=</w:t>
      </w:r>
      <w:r w:rsidR="001E7EDF" w:rsidRPr="00B07097">
        <w:rPr>
          <w:rFonts w:ascii="Times New Roman" w:hAnsi="Times New Roman" w:cs="Times New Roman"/>
          <w:szCs w:val="21"/>
        </w:rPr>
        <w:t>0.02176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Pe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1E7EDF" w:rsidRPr="00B07097">
        <w:rPr>
          <w:rFonts w:ascii="Times New Roman" w:hAnsi="Times New Roman" w:cs="Times New Roman"/>
          <w:szCs w:val="21"/>
        </w:rPr>
        <w:t>1.6906</w:t>
      </w:r>
      <w:r w:rsidR="00C55043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 w:hint="eastAsia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Ca=</w:t>
      </w:r>
      <w:r w:rsidR="001E7EDF" w:rsidRPr="00B07097">
        <w:rPr>
          <w:rFonts w:ascii="Times New Roman" w:hAnsi="Times New Roman" w:cs="Times New Roman"/>
          <w:szCs w:val="21"/>
        </w:rPr>
        <w:t>0.0052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Mai=</w:t>
      </w:r>
      <w:r w:rsidR="001E7EDF" w:rsidRPr="00B07097">
        <w:rPr>
          <w:rFonts w:ascii="Times New Roman" w:hAnsi="Times New Roman" w:cs="Times New Roman"/>
          <w:szCs w:val="21"/>
        </w:rPr>
        <w:t>0.01174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lastRenderedPageBreak/>
        <w:t>Ma=</w:t>
      </w:r>
      <w:r w:rsidR="001E7EDF" w:rsidRPr="00B07097">
        <w:rPr>
          <w:rFonts w:ascii="Times New Roman" w:hAnsi="Times New Roman" w:cs="Times New Roman"/>
          <w:szCs w:val="21"/>
        </w:rPr>
        <w:t>0.00408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Map27=</w:t>
      </w:r>
      <w:r w:rsidR="001E7EDF" w:rsidRPr="00B07097">
        <w:rPr>
          <w:rFonts w:ascii="Times New Roman" w:hAnsi="Times New Roman" w:cs="Times New Roman"/>
          <w:szCs w:val="21"/>
        </w:rPr>
        <w:t>2.58E-5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p27=</w:t>
      </w:r>
      <w:r w:rsidR="001E7EDF" w:rsidRPr="00B07097">
        <w:rPr>
          <w:rFonts w:ascii="Times New Roman" w:hAnsi="Times New Roman" w:cs="Times New Roman"/>
          <w:szCs w:val="21"/>
        </w:rPr>
        <w:t>0.00562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p27p=</w:t>
      </w:r>
      <w:r w:rsidR="001E7EDF" w:rsidRPr="00B07097">
        <w:rPr>
          <w:rFonts w:ascii="Times New Roman" w:hAnsi="Times New Roman" w:cs="Times New Roman"/>
          <w:szCs w:val="21"/>
        </w:rPr>
        <w:t>0.0196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Cdh1i=</w:t>
      </w:r>
      <w:r w:rsidR="001E7EDF" w:rsidRPr="00B07097">
        <w:rPr>
          <w:rFonts w:ascii="Times New Roman" w:hAnsi="Times New Roman" w:cs="Times New Roman"/>
          <w:szCs w:val="21"/>
        </w:rPr>
        <w:t>0.54633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Cdh1a=</w:t>
      </w:r>
      <w:r w:rsidR="001E7EDF" w:rsidRPr="00B07097">
        <w:rPr>
          <w:rFonts w:ascii="Times New Roman" w:hAnsi="Times New Roman" w:cs="Times New Roman"/>
          <w:szCs w:val="21"/>
        </w:rPr>
        <w:t>0.00724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Pai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1E7EDF" w:rsidRPr="00B07097">
        <w:rPr>
          <w:rFonts w:ascii="Times New Roman" w:hAnsi="Times New Roman" w:cs="Times New Roman"/>
          <w:szCs w:val="21"/>
        </w:rPr>
        <w:t>0.59243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Pa=</w:t>
      </w:r>
      <w:r w:rsidR="001E7EDF" w:rsidRPr="00B07097">
        <w:rPr>
          <w:rFonts w:ascii="Times New Roman" w:hAnsi="Times New Roman" w:cs="Times New Roman"/>
          <w:szCs w:val="21"/>
        </w:rPr>
        <w:t>0.21474</w:t>
      </w:r>
      <w:r w:rsidR="00C55043">
        <w:rPr>
          <w:rFonts w:ascii="Times New Roman" w:hAnsi="Times New Roman" w:cs="Times New Roman"/>
          <w:szCs w:val="21"/>
        </w:rPr>
        <w:t xml:space="preserve">,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Cb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1E7EDF" w:rsidRPr="00B07097">
        <w:rPr>
          <w:rFonts w:ascii="Times New Roman" w:hAnsi="Times New Roman" w:cs="Times New Roman"/>
          <w:szCs w:val="21"/>
        </w:rPr>
        <w:t>0.14998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Mbi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1E7EDF" w:rsidRPr="00B07097">
        <w:rPr>
          <w:rFonts w:ascii="Times New Roman" w:hAnsi="Times New Roman" w:cs="Times New Roman"/>
          <w:szCs w:val="21"/>
        </w:rPr>
        <w:t>0.03339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Mb=</w:t>
      </w:r>
      <w:r w:rsidR="001E7EDF" w:rsidRPr="00B07097">
        <w:rPr>
          <w:rFonts w:ascii="Times New Roman" w:hAnsi="Times New Roman" w:cs="Times New Roman"/>
          <w:szCs w:val="21"/>
        </w:rPr>
        <w:t>1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Mbp27=</w:t>
      </w:r>
      <w:r w:rsidR="001E7EDF" w:rsidRPr="00B07097">
        <w:rPr>
          <w:rFonts w:ascii="Times New Roman" w:hAnsi="Times New Roman" w:cs="Times New Roman"/>
          <w:szCs w:val="21"/>
        </w:rPr>
        <w:t>0.00132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Cdc20i=</w:t>
      </w:r>
      <w:r w:rsidR="001E7EDF" w:rsidRPr="00B07097">
        <w:rPr>
          <w:rFonts w:ascii="Times New Roman" w:hAnsi="Times New Roman" w:cs="Times New Roman"/>
          <w:szCs w:val="21"/>
        </w:rPr>
        <w:t>0.03185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Cdc20a=</w:t>
      </w:r>
      <w:r w:rsidR="001E7EDF" w:rsidRPr="00B07097">
        <w:rPr>
          <w:rFonts w:ascii="Times New Roman" w:hAnsi="Times New Roman" w:cs="Times New Roman"/>
          <w:szCs w:val="21"/>
        </w:rPr>
        <w:t>1.9128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Pbi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1E7EDF" w:rsidRPr="00B07097">
        <w:rPr>
          <w:rFonts w:ascii="Times New Roman" w:hAnsi="Times New Roman" w:cs="Times New Roman"/>
          <w:szCs w:val="21"/>
        </w:rPr>
        <w:t>0.06812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C55043" w:rsidRPr="0049355D">
        <w:rPr>
          <w:rFonts w:ascii="Times New Roman" w:hAnsi="Times New Roman" w:cs="Times New Roman"/>
          <w:szCs w:val="21"/>
        </w:rPr>
        <w:t>Pb</w:t>
      </w:r>
      <w:proofErr w:type="spellEnd"/>
      <w:r w:rsidR="00C55043" w:rsidRPr="0049355D">
        <w:rPr>
          <w:rFonts w:ascii="Times New Roman" w:hAnsi="Times New Roman" w:cs="Times New Roman"/>
          <w:szCs w:val="21"/>
        </w:rPr>
        <w:t>=</w:t>
      </w:r>
      <w:r w:rsidR="001E7EDF" w:rsidRPr="00B07097">
        <w:rPr>
          <w:rFonts w:ascii="Times New Roman" w:hAnsi="Times New Roman" w:cs="Times New Roman"/>
          <w:szCs w:val="21"/>
        </w:rPr>
        <w:t>1.0651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Mw=</w:t>
      </w:r>
      <w:r w:rsidR="001E7EDF" w:rsidRPr="00B07097">
        <w:rPr>
          <w:rFonts w:ascii="Times New Roman" w:hAnsi="Times New Roman" w:cs="Times New Roman"/>
          <w:szCs w:val="21"/>
        </w:rPr>
        <w:t>0.01198</w:t>
      </w:r>
      <w:r w:rsidR="00C55043" w:rsidRPr="0049355D">
        <w:rPr>
          <w:rFonts w:ascii="Times New Roman" w:hAnsi="Times New Roman" w:cs="Times New Roman"/>
          <w:szCs w:val="21"/>
        </w:rPr>
        <w:t>,</w:t>
      </w:r>
      <w:r w:rsidR="00C55043">
        <w:rPr>
          <w:rFonts w:ascii="Times New Roman" w:hAnsi="Times New Roman" w:cs="Times New Roman"/>
          <w:szCs w:val="21"/>
        </w:rPr>
        <w:t xml:space="preserve"> </w:t>
      </w:r>
      <w:r w:rsidR="00C55043" w:rsidRPr="0049355D">
        <w:rPr>
          <w:rFonts w:ascii="Times New Roman" w:hAnsi="Times New Roman" w:cs="Times New Roman"/>
          <w:szCs w:val="21"/>
        </w:rPr>
        <w:t>W</w:t>
      </w:r>
      <w:r w:rsidR="00C55043">
        <w:rPr>
          <w:rFonts w:ascii="Times New Roman" w:hAnsi="Times New Roman" w:cs="Times New Roman"/>
          <w:szCs w:val="21"/>
        </w:rPr>
        <w:t>ee1=</w:t>
      </w:r>
      <w:r w:rsidR="001E7EDF" w:rsidRPr="00B07097">
        <w:rPr>
          <w:rFonts w:ascii="Times New Roman" w:hAnsi="Times New Roman" w:cs="Times New Roman"/>
          <w:szCs w:val="21"/>
        </w:rPr>
        <w:t>0.12131</w:t>
      </w:r>
      <w:r w:rsidR="00C55043">
        <w:rPr>
          <w:rFonts w:ascii="Times New Roman" w:hAnsi="Times New Roman" w:cs="Times New Roman"/>
          <w:szCs w:val="21"/>
        </w:rPr>
        <w:t>, Wee1p=</w:t>
      </w:r>
      <w:r w:rsidR="001E7EDF" w:rsidRPr="00B07097">
        <w:rPr>
          <w:rFonts w:ascii="Times New Roman" w:hAnsi="Times New Roman" w:cs="Times New Roman"/>
          <w:szCs w:val="21"/>
        </w:rPr>
        <w:t>0.23855</w:t>
      </w:r>
      <w:bookmarkEnd w:id="20"/>
      <w:bookmarkEnd w:id="21"/>
      <w:bookmarkEnd w:id="22"/>
      <w:bookmarkEnd w:id="23"/>
      <w:r w:rsidR="00AD52EB">
        <w:rPr>
          <w:rFonts w:ascii="Times New Roman" w:hAnsi="Times New Roman" w:cs="Times New Roman"/>
          <w:szCs w:val="21"/>
        </w:rPr>
        <w:t>.</w:t>
      </w:r>
    </w:p>
    <w:p w14:paraId="0ED33072" w14:textId="77777777" w:rsidR="00B3549E" w:rsidRDefault="00B3549E" w:rsidP="001E4DDF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73836DB5" w14:textId="77777777" w:rsidR="0017696E" w:rsidRDefault="0017696E" w:rsidP="0017696E">
      <w:pPr>
        <w:rPr>
          <w:rFonts w:ascii="Times New Roman" w:hAnsi="Times New Roman" w:cs="Times New Roman"/>
          <w:szCs w:val="21"/>
          <w:u w:val="single"/>
        </w:rPr>
      </w:pPr>
      <w:bookmarkStart w:id="24" w:name="OLE_LINK21"/>
      <w:bookmarkStart w:id="25" w:name="OLE_LINK22"/>
    </w:p>
    <w:p w14:paraId="56F63631" w14:textId="05B9B53A" w:rsidR="0024592A" w:rsidRDefault="002F60D4" w:rsidP="0017696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17696E" w:rsidRPr="00B27A71">
        <w:rPr>
          <w:rFonts w:ascii="Times New Roman" w:hAnsi="Times New Roman" w:cs="Times New Roman" w:hint="eastAsia"/>
          <w:szCs w:val="21"/>
          <w:u w:val="single"/>
        </w:rPr>
        <w:t>3</w:t>
      </w:r>
      <w:r w:rsidR="0017696E">
        <w:rPr>
          <w:rFonts w:ascii="Times New Roman" w:hAnsi="Times New Roman" w:cs="Times New Roman" w:hint="eastAsia"/>
          <w:szCs w:val="21"/>
          <w:u w:val="single"/>
        </w:rPr>
        <w:t>e</w:t>
      </w:r>
      <w:r w:rsidR="0017696E" w:rsidRPr="00B27A71">
        <w:rPr>
          <w:rFonts w:ascii="Times New Roman" w:hAnsi="Times New Roman" w:cs="Times New Roman" w:hint="eastAsia"/>
          <w:szCs w:val="21"/>
        </w:rPr>
        <w:t>:</w:t>
      </w:r>
      <w:r w:rsidR="0017696E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>
        <w:rPr>
          <w:rFonts w:ascii="Times New Roman" w:hAnsi="Times New Roman" w:cs="Times New Roman"/>
          <w:szCs w:val="21"/>
        </w:rPr>
        <w:t>Mp</w:t>
      </w:r>
      <w:proofErr w:type="spellEnd"/>
      <w:r w:rsidR="007E2A90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3.2219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Mc=</w:t>
      </w:r>
      <w:r w:rsidR="007E2A90" w:rsidRPr="00C55043">
        <w:rPr>
          <w:rFonts w:ascii="Times New Roman" w:hAnsi="Times New Roman" w:cs="Times New Roman"/>
          <w:szCs w:val="21"/>
        </w:rPr>
        <w:t>4.0914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Mbmal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8.8284</w:t>
      </w:r>
      <w:r w:rsidR="007E2A90" w:rsidRPr="0024592A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Pc=</w:t>
      </w:r>
      <w:r w:rsidR="007E2A90" w:rsidRPr="00C55043">
        <w:rPr>
          <w:rFonts w:ascii="Times New Roman" w:hAnsi="Times New Roman" w:cs="Times New Roman"/>
          <w:szCs w:val="21"/>
        </w:rPr>
        <w:t>0.0151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Cc=</w:t>
      </w:r>
      <w:r w:rsidR="007E2A90" w:rsidRPr="00C55043">
        <w:rPr>
          <w:rFonts w:ascii="Times New Roman" w:hAnsi="Times New Roman" w:cs="Times New Roman"/>
          <w:szCs w:val="21"/>
        </w:rPr>
        <w:t>412.95889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Pcp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0.0086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Ccp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0.7633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PCc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3.0569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PCn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0.8567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PCcp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11.8592</w:t>
      </w:r>
      <w:r w:rsidR="007E2A90">
        <w:rPr>
          <w:rFonts w:ascii="Times New Roman" w:hAnsi="Times New Roman" w:cs="Times New Roman"/>
          <w:szCs w:val="21"/>
        </w:rPr>
        <w:t xml:space="preserve">,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PCnp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0.5722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Bc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3.0471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Bcp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0.1358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Bn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1.5129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Bnp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0.0841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In=</w:t>
      </w:r>
      <w:r w:rsidR="007E2A90" w:rsidRPr="00C55043">
        <w:rPr>
          <w:rFonts w:ascii="Times New Roman" w:hAnsi="Times New Roman" w:cs="Times New Roman"/>
          <w:szCs w:val="21"/>
        </w:rPr>
        <w:t>0.7315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Mr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2.0935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Rc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C55043">
        <w:rPr>
          <w:rFonts w:ascii="Times New Roman" w:hAnsi="Times New Roman" w:cs="Times New Roman"/>
          <w:szCs w:val="21"/>
        </w:rPr>
        <w:t>0.7221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Rn=</w:t>
      </w:r>
      <w:r w:rsidR="007E2A90" w:rsidRPr="00C55043">
        <w:rPr>
          <w:rFonts w:ascii="Times New Roman" w:hAnsi="Times New Roman" w:cs="Times New Roman"/>
          <w:szCs w:val="21"/>
        </w:rPr>
        <w:t>0.3503,</w:t>
      </w:r>
      <w:r w:rsidR="007E2A90" w:rsidRPr="0049355D">
        <w:rPr>
          <w:rFonts w:ascii="Times New Roman" w:hAnsi="Times New Roman" w:cs="Times New Roman"/>
          <w:szCs w:val="21"/>
        </w:rPr>
        <w:t xml:space="preserve"> AP1=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pRB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pRBc1=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pRBp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24592A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pRBc2=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pRBpp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E2F=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E2Fp=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Cd=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Mdi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24592A">
        <w:rPr>
          <w:rFonts w:ascii="Times New Roman" w:hAnsi="Times New Roman" w:cs="Times New Roman"/>
          <w:szCs w:val="21"/>
        </w:rPr>
        <w:t>0</w:t>
      </w:r>
      <w:r w:rsidR="007E2A90">
        <w:rPr>
          <w:rFonts w:ascii="Times New Roman" w:hAnsi="Times New Roman" w:cs="Times New Roman"/>
          <w:szCs w:val="21"/>
        </w:rPr>
        <w:t>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Md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Mdp27=</w:t>
      </w:r>
      <w:r w:rsidR="007E2A90">
        <w:rPr>
          <w:rFonts w:ascii="Times New Roman" w:hAnsi="Times New Roman" w:cs="Times New Roman"/>
          <w:szCs w:val="21"/>
        </w:rPr>
        <w:t>0.1,</w:t>
      </w:r>
      <w:r w:rsidR="007E2A90" w:rsidRP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Mce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Ce=</w:t>
      </w:r>
      <w:r w:rsidR="007E2A90" w:rsidRPr="0024592A">
        <w:rPr>
          <w:rFonts w:ascii="Times New Roman" w:hAnsi="Times New Roman" w:cs="Times New Roman"/>
          <w:szCs w:val="21"/>
        </w:rPr>
        <w:t>0</w:t>
      </w:r>
      <w:r w:rsidR="007E2A90">
        <w:rPr>
          <w:rFonts w:ascii="Times New Roman" w:hAnsi="Times New Roman" w:cs="Times New Roman"/>
          <w:szCs w:val="21"/>
        </w:rPr>
        <w:t>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Mei=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Me=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Skp2=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Mep27=</w:t>
      </w:r>
      <w:r w:rsidR="007E2A90" w:rsidRPr="0024592A">
        <w:rPr>
          <w:rFonts w:ascii="Times New Roman" w:hAnsi="Times New Roman" w:cs="Times New Roman"/>
          <w:szCs w:val="21"/>
        </w:rPr>
        <w:t>0</w:t>
      </w:r>
      <w:r w:rsidR="007E2A90">
        <w:rPr>
          <w:rFonts w:ascii="Times New Roman" w:hAnsi="Times New Roman" w:cs="Times New Roman"/>
          <w:szCs w:val="21"/>
        </w:rPr>
        <w:t>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Pei=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Pe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>
        <w:rPr>
          <w:rFonts w:ascii="Times New Roman" w:hAnsi="Times New Roman" w:cs="Times New Roman"/>
          <w:szCs w:val="21"/>
        </w:rPr>
        <w:t>0.1,</w:t>
      </w:r>
      <w:r w:rsidR="007E2A90">
        <w:rPr>
          <w:rFonts w:ascii="Times New Roman" w:hAnsi="Times New Roman" w:cs="Times New Roman" w:hint="eastAsia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Ca=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Mai=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Ma=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Map27=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p27=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p27p=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Cdh1i=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Cdh1a=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Pai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Pa=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 xml:space="preserve">1,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Cb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Mbi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Mb=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Mbp27=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Cdc20i=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Cdc20a=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Pbi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E2A90" w:rsidRPr="0049355D">
        <w:rPr>
          <w:rFonts w:ascii="Times New Roman" w:hAnsi="Times New Roman" w:cs="Times New Roman"/>
          <w:szCs w:val="21"/>
        </w:rPr>
        <w:t>Pb</w:t>
      </w:r>
      <w:proofErr w:type="spellEnd"/>
      <w:r w:rsidR="007E2A90" w:rsidRPr="0049355D">
        <w:rPr>
          <w:rFonts w:ascii="Times New Roman" w:hAnsi="Times New Roman" w:cs="Times New Roman"/>
          <w:szCs w:val="21"/>
        </w:rPr>
        <w:t>=</w:t>
      </w:r>
      <w:r w:rsidR="007E2A90">
        <w:rPr>
          <w:rFonts w:ascii="Times New Roman" w:hAnsi="Times New Roman" w:cs="Times New Roman"/>
          <w:szCs w:val="21"/>
        </w:rPr>
        <w:t>0.1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Mw=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r w:rsidR="007E2A90" w:rsidRPr="0049355D">
        <w:rPr>
          <w:rFonts w:ascii="Times New Roman" w:hAnsi="Times New Roman" w:cs="Times New Roman"/>
          <w:szCs w:val="21"/>
        </w:rPr>
        <w:t>,</w:t>
      </w:r>
      <w:r w:rsidR="007E2A90">
        <w:rPr>
          <w:rFonts w:ascii="Times New Roman" w:hAnsi="Times New Roman" w:cs="Times New Roman"/>
          <w:szCs w:val="21"/>
        </w:rPr>
        <w:t xml:space="preserve"> </w:t>
      </w:r>
      <w:r w:rsidR="007E2A90" w:rsidRPr="0049355D">
        <w:rPr>
          <w:rFonts w:ascii="Times New Roman" w:hAnsi="Times New Roman" w:cs="Times New Roman"/>
          <w:szCs w:val="21"/>
        </w:rPr>
        <w:t>W</w:t>
      </w:r>
      <w:r w:rsidR="007E2A90">
        <w:rPr>
          <w:rFonts w:ascii="Times New Roman" w:hAnsi="Times New Roman" w:cs="Times New Roman"/>
          <w:szCs w:val="21"/>
        </w:rPr>
        <w:t>ee1=</w:t>
      </w:r>
      <w:r w:rsidR="007E2A90" w:rsidRPr="0024592A">
        <w:rPr>
          <w:rFonts w:ascii="Times New Roman" w:hAnsi="Times New Roman" w:cs="Times New Roman"/>
          <w:szCs w:val="21"/>
        </w:rPr>
        <w:t>0.1</w:t>
      </w:r>
      <w:r w:rsidR="007E2A90">
        <w:rPr>
          <w:rFonts w:ascii="Times New Roman" w:hAnsi="Times New Roman" w:cs="Times New Roman"/>
          <w:szCs w:val="21"/>
        </w:rPr>
        <w:t>, Wee1p=</w:t>
      </w:r>
      <w:r w:rsidR="007E2A90" w:rsidRPr="0024592A">
        <w:rPr>
          <w:rFonts w:ascii="Times New Roman" w:hAnsi="Times New Roman" w:cs="Times New Roman"/>
          <w:szCs w:val="21"/>
        </w:rPr>
        <w:t>0.</w:t>
      </w:r>
      <w:r w:rsidR="007E2A90">
        <w:rPr>
          <w:rFonts w:ascii="Times New Roman" w:hAnsi="Times New Roman" w:cs="Times New Roman"/>
          <w:szCs w:val="21"/>
        </w:rPr>
        <w:t>1</w:t>
      </w:r>
      <w:bookmarkEnd w:id="24"/>
      <w:bookmarkEnd w:id="25"/>
      <w:r w:rsidR="0017696E">
        <w:rPr>
          <w:rFonts w:ascii="Times New Roman" w:hAnsi="Times New Roman" w:cs="Times New Roman"/>
          <w:szCs w:val="21"/>
        </w:rPr>
        <w:t>.</w:t>
      </w:r>
    </w:p>
    <w:p w14:paraId="1414B3CA" w14:textId="77777777" w:rsidR="0017696E" w:rsidRPr="00BF5A87" w:rsidRDefault="0017696E" w:rsidP="0017696E">
      <w:pPr>
        <w:rPr>
          <w:rFonts w:ascii="Times New Roman" w:hAnsi="Times New Roman" w:cs="Times New Roman"/>
          <w:szCs w:val="21"/>
        </w:rPr>
      </w:pPr>
    </w:p>
    <w:p w14:paraId="3E89D928" w14:textId="0A8B27B6" w:rsidR="0049355D" w:rsidRDefault="002F60D4" w:rsidP="0017696E">
      <w:pPr>
        <w:rPr>
          <w:rFonts w:ascii="Times New Roman" w:hAnsi="Times New Roman" w:cs="Times New Roman"/>
          <w:szCs w:val="21"/>
        </w:rPr>
      </w:pPr>
      <w:bookmarkStart w:id="26" w:name="OLE_LINK15"/>
      <w:bookmarkStart w:id="27" w:name="OLE_LINK16"/>
      <w:bookmarkStart w:id="28" w:name="OLE_LINK17"/>
      <w:bookmarkStart w:id="29" w:name="OLE_LINK37"/>
      <w:bookmarkStart w:id="30" w:name="OLE_LINK38"/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17696E">
        <w:rPr>
          <w:rFonts w:ascii="Times New Roman" w:hAnsi="Times New Roman" w:cs="Times New Roman" w:hint="eastAsia"/>
          <w:szCs w:val="21"/>
          <w:u w:val="single"/>
        </w:rPr>
        <w:t>4</w:t>
      </w:r>
      <w:r w:rsidR="0017696E" w:rsidRPr="00B27A71">
        <w:rPr>
          <w:rFonts w:ascii="Times New Roman" w:hAnsi="Times New Roman" w:cs="Times New Roman" w:hint="eastAsia"/>
          <w:szCs w:val="21"/>
          <w:u w:val="single"/>
        </w:rPr>
        <w:t>b</w:t>
      </w:r>
      <w:r w:rsidR="0017696E" w:rsidRPr="00B27A71">
        <w:rPr>
          <w:rFonts w:ascii="Times New Roman" w:hAnsi="Times New Roman" w:cs="Times New Roman" w:hint="eastAsia"/>
          <w:szCs w:val="21"/>
        </w:rPr>
        <w:t>:</w:t>
      </w:r>
      <w:r w:rsidR="0017696E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=1.0003,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Mc=1.698,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Mbmal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=6.805,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Pc=0.0055822,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Cc=328.4629,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=0.0031028,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Ccp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=0.76158,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PCc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=0.75418,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PCn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=0.2771,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=5.8789</w:t>
      </w:r>
      <w:r w:rsidR="0049355D">
        <w:rPr>
          <w:rFonts w:ascii="Times New Roman" w:hAnsi="Times New Roman" w:cs="Times New Roman"/>
          <w:szCs w:val="21"/>
        </w:rPr>
        <w:t xml:space="preserve">,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PCnp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=0.44121,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Bc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=1.9198,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=0.1102,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Bn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=1.0386,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Bnp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=0.065823,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In=0.070079,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Mr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=0.82908,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Rc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=0.12613,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Rn=0.036569 AP1=6.0606,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pRB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=1.5921,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pRBc1=0.20208,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pRBp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=13.5477,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pRBc2=0.86082,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pRBpp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=0.091333,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E2F=1.2949,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E2Fp=0.11011,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Cd=0.094086,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Mdi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=0.022841,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Md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=1.3225,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Mdp27=0.016087</w:t>
      </w:r>
      <w:r w:rsidR="0049355D">
        <w:rPr>
          <w:rFonts w:ascii="Times New Roman" w:hAnsi="Times New Roman" w:cs="Times New Roman"/>
          <w:szCs w:val="21"/>
        </w:rPr>
        <w:t>,</w:t>
      </w:r>
      <w:r w:rsidR="0049355D" w:rsidRP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Mce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=0.028122,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Ce=0.006114,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Mei=0.029935,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Me=0.96505,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Skp2=10.6707,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Mep27=0.0081096,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Pei=0.017005,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Pe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=1.6997</w:t>
      </w:r>
      <w:r w:rsidR="0049355D">
        <w:rPr>
          <w:rFonts w:ascii="Times New Roman" w:hAnsi="Times New Roman" w:cs="Times New Roman"/>
          <w:szCs w:val="21"/>
        </w:rPr>
        <w:t>,</w:t>
      </w:r>
      <w:r w:rsidR="0049355D">
        <w:rPr>
          <w:rFonts w:ascii="Times New Roman" w:hAnsi="Times New Roman" w:cs="Times New Roman" w:hint="eastAsia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Ca=0.0044513,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Mai=0.051508,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Ma=0.16472,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Map27=0.00099041,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p27=0.0042028,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p27p=0.019275,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Cdh1i=0.54806,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Cdh1a=0.0037106,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Pai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=0.20488,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Pa=1.0414</w:t>
      </w:r>
      <w:r w:rsidR="0049355D">
        <w:rPr>
          <w:rFonts w:ascii="Times New Roman" w:hAnsi="Times New Roman" w:cs="Times New Roman"/>
          <w:szCs w:val="21"/>
        </w:rPr>
        <w:t xml:space="preserve">,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Cb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=1.0856,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Mbi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=0.033732,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Mb=0.45296,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Mbp27=0.0011308,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Cdc20i=0.026537,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Cdc20a=1.8263,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Pbi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=0.057179,</w:t>
      </w:r>
      <w:r w:rsid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Pb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=1.0824,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Mw=0.013442,</w:t>
      </w:r>
      <w:r w:rsidR="0049355D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W</w:t>
      </w:r>
      <w:r w:rsidR="0049355D">
        <w:rPr>
          <w:rFonts w:ascii="Times New Roman" w:hAnsi="Times New Roman" w:cs="Times New Roman"/>
          <w:szCs w:val="21"/>
        </w:rPr>
        <w:t>ee1=0.11901, Wee1p=0.26963</w:t>
      </w:r>
      <w:bookmarkEnd w:id="26"/>
      <w:bookmarkEnd w:id="27"/>
      <w:bookmarkEnd w:id="28"/>
      <w:bookmarkEnd w:id="29"/>
      <w:bookmarkEnd w:id="30"/>
      <w:r w:rsidR="00462F28">
        <w:rPr>
          <w:rFonts w:ascii="Times New Roman" w:hAnsi="Times New Roman" w:cs="Times New Roman"/>
          <w:szCs w:val="21"/>
        </w:rPr>
        <w:t>.</w:t>
      </w:r>
    </w:p>
    <w:p w14:paraId="495CA7D3" w14:textId="77777777" w:rsidR="00104DFC" w:rsidRPr="0049355D" w:rsidRDefault="00104DFC" w:rsidP="001E4DDF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029F30C2" w14:textId="7ACA6EEA" w:rsidR="0049355D" w:rsidRDefault="002F60D4" w:rsidP="00462F28">
      <w:pPr>
        <w:rPr>
          <w:rFonts w:ascii="Times New Roman" w:hAnsi="Times New Roman" w:cs="Times New Roman"/>
          <w:szCs w:val="21"/>
        </w:rPr>
      </w:pPr>
      <w:bookmarkStart w:id="31" w:name="OLE_LINK39"/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462F28">
        <w:rPr>
          <w:rFonts w:ascii="Times New Roman" w:hAnsi="Times New Roman" w:cs="Times New Roman" w:hint="eastAsia"/>
          <w:szCs w:val="21"/>
          <w:u w:val="single"/>
        </w:rPr>
        <w:t>4c</w:t>
      </w:r>
      <w:r w:rsidR="00462F28" w:rsidRPr="00B27A71">
        <w:rPr>
          <w:rFonts w:ascii="Times New Roman" w:hAnsi="Times New Roman" w:cs="Times New Roman" w:hint="eastAsia"/>
          <w:szCs w:val="21"/>
        </w:rPr>
        <w:t>:</w:t>
      </w:r>
      <w:r w:rsidR="00462F28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=3.4509,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Mc=3.984,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Mbmal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=10.0391,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Pc=0.020401,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 xml:space="preserve">Cc=317.3298,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=0.011662,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Ccp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=0.76114,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PCc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=2.9193,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PCn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=0.56669,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=4.0657</w:t>
      </w:r>
      <w:r w:rsidR="00B31174">
        <w:rPr>
          <w:rFonts w:ascii="Times New Roman" w:hAnsi="Times New Roman" w:cs="Times New Roman"/>
          <w:szCs w:val="21"/>
        </w:rPr>
        <w:t>,</w:t>
      </w:r>
      <w:r w:rsidR="0049355D" w:rsidRP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PCnp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=0.27604,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Bc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=3.9105,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=0.14791,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Bn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=2.5688,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Bnp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=0.10847, In=0.7199,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Mr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=2.4211,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Rc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=0.98579,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Rn=0.47282</w:t>
      </w:r>
      <w:r w:rsidR="00B31174">
        <w:rPr>
          <w:rFonts w:ascii="Times New Roman" w:hAnsi="Times New Roman" w:cs="Times New Roman"/>
          <w:szCs w:val="21"/>
        </w:rPr>
        <w:t>,</w:t>
      </w:r>
      <w:r w:rsidR="0049355D" w:rsidRPr="0049355D">
        <w:rPr>
          <w:rFonts w:ascii="Times New Roman" w:hAnsi="Times New Roman" w:cs="Times New Roman"/>
          <w:szCs w:val="21"/>
        </w:rPr>
        <w:t xml:space="preserve"> AP1=6.0606,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pRB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=1.576,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pRBc1=10.4992,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pRBp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=12.81,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pRBc2=42.6575,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pRBpp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=0.29481,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E2F=66.6106,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E2Fp=0.018566,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Cd=0.094285,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Mdi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=0.022849,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Md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=1.3276,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Mdp27=0.011106</w:t>
      </w:r>
      <w:r w:rsidR="00B31174">
        <w:rPr>
          <w:rFonts w:ascii="Times New Roman" w:hAnsi="Times New Roman" w:cs="Times New Roman"/>
          <w:szCs w:val="21"/>
        </w:rPr>
        <w:t>,</w:t>
      </w:r>
      <w:r w:rsidR="0049355D" w:rsidRP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Mce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=0.00088102,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Ce=8.783,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Mei=0.34986,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Me=1.5161,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Skp2=0.11373,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Mep27=0.0086715,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Pei=0.011127,Pe=1.7112, Ca=2.7717,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Mai=0.099727,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Ma=0.006256,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Map27=2.053e-05, p27=0.0028624,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p27p=0.047187,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Cdh1i=0.00074166,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Cdh1a=1.0985,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Pai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=0.58913,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Pa=0.22117,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Cb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=0.1207,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Mbi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=0.11404,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Mb=0.0046496,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Mbp27=7.936e-06, Cdc20i=0.71255,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Cdc20a=0.0048493,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Pbi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=0.55448,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Pb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=0.091041,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Mw=0.044751,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Wee1=1.5275,</w:t>
      </w:r>
      <w:r w:rsidR="00B31174">
        <w:rPr>
          <w:rFonts w:ascii="Times New Roman" w:hAnsi="Times New Roman" w:cs="Times New Roman"/>
          <w:szCs w:val="21"/>
        </w:rPr>
        <w:t xml:space="preserve"> Wee1p=0.35309</w:t>
      </w:r>
      <w:bookmarkEnd w:id="31"/>
      <w:r w:rsidR="00462F28">
        <w:rPr>
          <w:rFonts w:ascii="Times New Roman" w:hAnsi="Times New Roman" w:cs="Times New Roman"/>
          <w:szCs w:val="21"/>
        </w:rPr>
        <w:t>.</w:t>
      </w:r>
    </w:p>
    <w:p w14:paraId="301E338E" w14:textId="77777777" w:rsidR="00282295" w:rsidRPr="0049355D" w:rsidRDefault="00282295" w:rsidP="001E4DDF">
      <w:pPr>
        <w:rPr>
          <w:rFonts w:ascii="Times New Roman" w:hAnsi="Times New Roman" w:cs="Times New Roman"/>
          <w:szCs w:val="21"/>
        </w:rPr>
      </w:pPr>
    </w:p>
    <w:p w14:paraId="11ACA775" w14:textId="72B96A1A" w:rsidR="0049355D" w:rsidRPr="0049355D" w:rsidRDefault="002F60D4" w:rsidP="00462F28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462F28">
        <w:rPr>
          <w:rFonts w:ascii="Times New Roman" w:hAnsi="Times New Roman" w:cs="Times New Roman" w:hint="eastAsia"/>
          <w:szCs w:val="21"/>
          <w:u w:val="single"/>
        </w:rPr>
        <w:t>4d</w:t>
      </w:r>
      <w:r w:rsidR="00462F28" w:rsidRPr="00B27A71">
        <w:rPr>
          <w:rFonts w:ascii="Times New Roman" w:hAnsi="Times New Roman" w:cs="Times New Roman" w:hint="eastAsia"/>
          <w:szCs w:val="21"/>
        </w:rPr>
        <w:t>:</w:t>
      </w:r>
      <w:r w:rsidR="00462F28">
        <w:rPr>
          <w:rFonts w:ascii="Times New Roman" w:hAnsi="Times New Roman" w:cs="Times New Roman"/>
          <w:szCs w:val="21"/>
        </w:rPr>
        <w:t xml:space="preserve"> </w:t>
      </w:r>
      <w:r w:rsidR="00B31174">
        <w:rPr>
          <w:rFonts w:ascii="Times New Roman" w:hAnsi="Times New Roman" w:cs="Times New Roman"/>
          <w:szCs w:val="21"/>
        </w:rPr>
        <w:t xml:space="preserve"> </w:t>
      </w:r>
      <w:bookmarkStart w:id="32" w:name="OLE_LINK41"/>
      <w:bookmarkStart w:id="33" w:name="OLE_LINK42"/>
      <w:proofErr w:type="spellStart"/>
      <w:r w:rsidR="0049355D" w:rsidRPr="0049355D">
        <w:rPr>
          <w:rFonts w:ascii="Times New Roman" w:hAnsi="Times New Roman" w:cs="Times New Roman"/>
          <w:szCs w:val="21"/>
        </w:rPr>
        <w:t>Mp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=3.2463,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Mc=3.7733,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Mbmal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=9.9569,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Pc=0.019106,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 xml:space="preserve">Cc=316.0825,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=0.010885,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Ccp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=0.76114,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PCc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=2.6433,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PCn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=0.49884,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=3.8667</w:t>
      </w:r>
      <w:r w:rsidR="00B31174">
        <w:rPr>
          <w:rFonts w:ascii="Times New Roman" w:hAnsi="Times New Roman" w:cs="Times New Roman"/>
          <w:szCs w:val="21"/>
        </w:rPr>
        <w:t>,</w:t>
      </w:r>
      <w:r w:rsidR="0049355D" w:rsidRPr="0049355D">
        <w:rPr>
          <w:rFonts w:ascii="Times New Roman" w:hAnsi="Times New Roman" w:cs="Times New Roman"/>
          <w:szCs w:val="21"/>
        </w:rPr>
        <w:t xml:space="preserve"> 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PCnp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=0.23522,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Bc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=3.8409,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=0.14693,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Bn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=2.6083,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Bnp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=0.10903, In=0.55564,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Mr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=2.3117,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Rc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=0.85671,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Rn=0.37449</w:t>
      </w:r>
      <w:r w:rsidR="00B31174">
        <w:rPr>
          <w:rFonts w:ascii="Times New Roman" w:hAnsi="Times New Roman" w:cs="Times New Roman"/>
          <w:szCs w:val="21"/>
        </w:rPr>
        <w:t>,</w:t>
      </w:r>
      <w:r w:rsidR="0049355D" w:rsidRPr="0049355D">
        <w:rPr>
          <w:rFonts w:ascii="Times New Roman" w:hAnsi="Times New Roman" w:cs="Times New Roman"/>
          <w:szCs w:val="21"/>
        </w:rPr>
        <w:t xml:space="preserve">  AP1=6.0606,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pRB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=1.4825,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pRBc1=3.6321,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pRBp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=12.9241,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pRBc2=15.8455,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pRBpp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=0.020356,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E2F=24.4996,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E2Fp=0.1303</w:t>
      </w:r>
      <w:r w:rsidR="00B31174">
        <w:rPr>
          <w:rFonts w:ascii="Times New Roman" w:hAnsi="Times New Roman" w:cs="Times New Roman"/>
          <w:szCs w:val="21"/>
        </w:rPr>
        <w:t xml:space="preserve">, </w:t>
      </w:r>
      <w:r w:rsidR="0049355D" w:rsidRPr="0049355D">
        <w:rPr>
          <w:rFonts w:ascii="Times New Roman" w:hAnsi="Times New Roman" w:cs="Times New Roman"/>
          <w:szCs w:val="21"/>
        </w:rPr>
        <w:t>Cd=0.094164,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Mdi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=0.022624,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Md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=1.1951,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Mdp27=0.14775</w:t>
      </w:r>
      <w:r w:rsidR="00B31174">
        <w:rPr>
          <w:rFonts w:ascii="Times New Roman" w:hAnsi="Times New Roman" w:cs="Times New Roman"/>
          <w:szCs w:val="21"/>
        </w:rPr>
        <w:t>,</w:t>
      </w:r>
      <w:r w:rsidR="0049355D" w:rsidRPr="0049355D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Mce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=0.00015657,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Ce=0.048424,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Mei=0.044671,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Me=0.34226,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Skp2=0.11407,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Mep27=0.0087755,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Pei=0.042149,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Pe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=1.6245</w:t>
      </w:r>
      <w:r w:rsidR="00B31174">
        <w:rPr>
          <w:rFonts w:ascii="Times New Roman" w:hAnsi="Times New Roman" w:cs="Times New Roman"/>
          <w:szCs w:val="21"/>
        </w:rPr>
        <w:t xml:space="preserve">,  </w:t>
      </w:r>
      <w:r w:rsidR="0049355D" w:rsidRPr="0049355D">
        <w:rPr>
          <w:rFonts w:ascii="Times New Roman" w:hAnsi="Times New Roman" w:cs="Times New Roman"/>
          <w:szCs w:val="21"/>
        </w:rPr>
        <w:t>Ca=0.11943,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Mai=0.26814,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Ma=0.049825,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Map27=0.00089792,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p27=0.012494,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p27p=0.044846,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Cdh1i=0.0060408,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Cdh1a=1.0884,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Pai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=0.49116,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Pa=0.38889</w:t>
      </w:r>
      <w:r w:rsidR="00B31174">
        <w:rPr>
          <w:rFonts w:ascii="Times New Roman" w:hAnsi="Times New Roman" w:cs="Times New Roman"/>
          <w:szCs w:val="21"/>
        </w:rPr>
        <w:t>,</w:t>
      </w:r>
      <w:r w:rsidR="0049355D" w:rsidRPr="0049355D">
        <w:rPr>
          <w:rFonts w:ascii="Times New Roman" w:hAnsi="Times New Roman" w:cs="Times New Roman"/>
          <w:szCs w:val="21"/>
        </w:rPr>
        <w:t xml:space="preserve"> 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Cb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=0.078423,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lastRenderedPageBreak/>
        <w:t>Mbi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=0.080046,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Mb=0.0097357,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Mbp27=8.9043e-05,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Cdc20i=0.7109,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Cdc20a=0.010715,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Pbi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=0.55065,</w:t>
      </w:r>
      <w:r w:rsidR="00B31174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Pb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=0.098727,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Mw=0.017414,</w:t>
      </w:r>
      <w:r w:rsidR="00B31174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Wee1=0.41881</w:t>
      </w:r>
      <w:r w:rsidR="00B31174">
        <w:rPr>
          <w:rFonts w:ascii="Times New Roman" w:hAnsi="Times New Roman" w:cs="Times New Roman"/>
          <w:szCs w:val="21"/>
        </w:rPr>
        <w:t>, Wee1p=0.22374</w:t>
      </w:r>
      <w:bookmarkEnd w:id="32"/>
      <w:bookmarkEnd w:id="33"/>
      <w:r w:rsidR="00462F28">
        <w:rPr>
          <w:rFonts w:ascii="Times New Roman" w:hAnsi="Times New Roman" w:cs="Times New Roman"/>
          <w:szCs w:val="21"/>
        </w:rPr>
        <w:t>.</w:t>
      </w:r>
    </w:p>
    <w:p w14:paraId="27A0E7F5" w14:textId="77777777" w:rsidR="00981EEC" w:rsidRDefault="00981EEC" w:rsidP="001E4DDF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4ABBA690" w14:textId="77777777" w:rsidR="00A82259" w:rsidRDefault="00A82259" w:rsidP="001E4DDF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62EF5B2C" w14:textId="6C81EBB9" w:rsidR="0049355D" w:rsidRPr="0049355D" w:rsidRDefault="002F60D4" w:rsidP="00462F28">
      <w:pPr>
        <w:rPr>
          <w:rFonts w:ascii="Times New Roman" w:hAnsi="Times New Roman" w:cs="Times New Roman"/>
          <w:szCs w:val="21"/>
        </w:rPr>
      </w:pPr>
      <w:bookmarkStart w:id="34" w:name="OLE_LINK54"/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462F28">
        <w:rPr>
          <w:rFonts w:ascii="Times New Roman" w:hAnsi="Times New Roman" w:cs="Times New Roman" w:hint="eastAsia"/>
          <w:szCs w:val="21"/>
          <w:u w:val="single"/>
        </w:rPr>
        <w:t>4e</w:t>
      </w:r>
      <w:r w:rsidR="00462F28" w:rsidRPr="00B27A71">
        <w:rPr>
          <w:rFonts w:ascii="Times New Roman" w:hAnsi="Times New Roman" w:cs="Times New Roman" w:hint="eastAsia"/>
          <w:szCs w:val="21"/>
        </w:rPr>
        <w:t>:</w:t>
      </w:r>
      <w:r w:rsidR="00462F28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=2.2664,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Mc=3.0602,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Mbmal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=5.5945,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Pc=0.014097,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Cc=336.1068,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=0.0081348,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Ccp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=0.7616,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PCc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=2.8863,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PCn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=1.421,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C1016">
        <w:rPr>
          <w:rFonts w:ascii="Times New Roman" w:hAnsi="Times New Roman" w:cs="Times New Roman"/>
          <w:szCs w:val="21"/>
        </w:rPr>
        <w:t>PCcp</w:t>
      </w:r>
      <w:proofErr w:type="spellEnd"/>
      <w:r w:rsidR="00DC1016">
        <w:rPr>
          <w:rFonts w:ascii="Times New Roman" w:hAnsi="Times New Roman" w:cs="Times New Roman"/>
          <w:szCs w:val="21"/>
        </w:rPr>
        <w:t>=6.6519,</w:t>
      </w:r>
      <w:r w:rsidR="00DC1016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PCnp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=1.3352,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Bc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=1.7368,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Bcp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=0.10665,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Bn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=0.64466,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Bnp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=0.048635,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In=0.78818,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Mr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=1.4611,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Rc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=0.47082,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Rn=0.59183</w:t>
      </w:r>
      <w:r w:rsidR="00DC1016">
        <w:rPr>
          <w:rFonts w:ascii="Times New Roman" w:hAnsi="Times New Roman" w:cs="Times New Roman"/>
          <w:szCs w:val="21"/>
        </w:rPr>
        <w:t>,</w:t>
      </w:r>
      <w:r w:rsidR="00DC1016">
        <w:rPr>
          <w:rFonts w:ascii="Times New Roman" w:hAnsi="Times New Roman" w:cs="Times New Roman" w:hint="eastAsia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AP1=6.0606,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pRB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=1.4098,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pRBc1=2.5732,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pRBp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=12.392,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pRBc2=11.3029,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pRBpp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=0.0015619,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E2F=18.3528,</w:t>
      </w:r>
      <w:r w:rsidR="00DC1016">
        <w:rPr>
          <w:rFonts w:ascii="Times New Roman" w:hAnsi="Times New Roman" w:cs="Times New Roman"/>
          <w:szCs w:val="21"/>
        </w:rPr>
        <w:t xml:space="preserve"> E2Fp=0.016924, </w:t>
      </w:r>
      <w:r w:rsidR="0049355D" w:rsidRPr="0049355D">
        <w:rPr>
          <w:rFonts w:ascii="Times New Roman" w:hAnsi="Times New Roman" w:cs="Times New Roman"/>
          <w:szCs w:val="21"/>
        </w:rPr>
        <w:t>Cd=0.094145,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Mdi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=0.021792,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Md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=0.84884,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 xml:space="preserve">Mdp27=0.49618,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Mce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=0.0052342,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Ce=0.0028096,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Mei=0.0083613,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Me=0.03108,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Skp2=21.094,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Mep27=0.011245,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Pei=0.15506,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DC1016">
        <w:rPr>
          <w:rFonts w:ascii="Times New Roman" w:hAnsi="Times New Roman" w:cs="Times New Roman"/>
          <w:szCs w:val="21"/>
        </w:rPr>
        <w:t>Pe</w:t>
      </w:r>
      <w:proofErr w:type="spellEnd"/>
      <w:r w:rsidR="00DC1016">
        <w:rPr>
          <w:rFonts w:ascii="Times New Roman" w:hAnsi="Times New Roman" w:cs="Times New Roman"/>
          <w:szCs w:val="21"/>
        </w:rPr>
        <w:t xml:space="preserve">=1.4204, </w:t>
      </w:r>
      <w:r w:rsidR="0049355D" w:rsidRPr="0049355D">
        <w:rPr>
          <w:rFonts w:ascii="Times New Roman" w:hAnsi="Times New Roman" w:cs="Times New Roman"/>
          <w:szCs w:val="21"/>
        </w:rPr>
        <w:t>Ca=0.0057082,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Mai=0.020964,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Ma=0.0067488,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Map27=0.0014917,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p27=0.17749,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p27p=0.019447,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Cdh1i=0.54031,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Cdh1a=0.018351,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Pai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=0.58841,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P</w:t>
      </w:r>
      <w:r w:rsidR="00DC1016">
        <w:rPr>
          <w:rFonts w:ascii="Times New Roman" w:hAnsi="Times New Roman" w:cs="Times New Roman"/>
          <w:szCs w:val="21"/>
        </w:rPr>
        <w:t>a=0.22268,</w:t>
      </w:r>
      <w:r w:rsidR="00DC1016">
        <w:rPr>
          <w:rFonts w:ascii="Times New Roman" w:hAnsi="Times New Roman" w:cs="Times New Roman" w:hint="eastAsia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Cb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=0.043767,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Mbi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=0.035965,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Mb=0.2511,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Mbp27=0.028654,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Cdc20i=0.060229,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Cdc20a=1.8437,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Pbi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=0.12412,</w:t>
      </w:r>
      <w:r w:rsidR="00DC101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49355D" w:rsidRPr="0049355D">
        <w:rPr>
          <w:rFonts w:ascii="Times New Roman" w:hAnsi="Times New Roman" w:cs="Times New Roman"/>
          <w:szCs w:val="21"/>
        </w:rPr>
        <w:t>Pb</w:t>
      </w:r>
      <w:proofErr w:type="spellEnd"/>
      <w:r w:rsidR="0049355D" w:rsidRPr="0049355D">
        <w:rPr>
          <w:rFonts w:ascii="Times New Roman" w:hAnsi="Times New Roman" w:cs="Times New Roman"/>
          <w:szCs w:val="21"/>
        </w:rPr>
        <w:t>=0.95896,</w:t>
      </w:r>
      <w:r w:rsidR="00DC1016">
        <w:rPr>
          <w:rFonts w:ascii="Times New Roman" w:hAnsi="Times New Roman" w:cs="Times New Roman"/>
          <w:szCs w:val="21"/>
        </w:rPr>
        <w:t xml:space="preserve"> </w:t>
      </w:r>
      <w:r w:rsidR="0049355D" w:rsidRPr="0049355D">
        <w:rPr>
          <w:rFonts w:ascii="Times New Roman" w:hAnsi="Times New Roman" w:cs="Times New Roman"/>
          <w:szCs w:val="21"/>
        </w:rPr>
        <w:t>Mw=0.012206,</w:t>
      </w:r>
      <w:r w:rsidR="00DC1016">
        <w:rPr>
          <w:rFonts w:ascii="Times New Roman" w:hAnsi="Times New Roman" w:cs="Times New Roman"/>
          <w:szCs w:val="21"/>
        </w:rPr>
        <w:t xml:space="preserve"> Wee1=0.15976, Wee1p=0.22679</w:t>
      </w:r>
      <w:bookmarkEnd w:id="34"/>
      <w:r w:rsidR="000C5E49">
        <w:rPr>
          <w:rFonts w:ascii="Times New Roman" w:hAnsi="Times New Roman" w:cs="Times New Roman"/>
          <w:szCs w:val="21"/>
        </w:rPr>
        <w:t>.</w:t>
      </w:r>
    </w:p>
    <w:p w14:paraId="13899788" w14:textId="77777777" w:rsidR="000C4055" w:rsidRDefault="000C4055" w:rsidP="001E4DDF">
      <w:pPr>
        <w:rPr>
          <w:rFonts w:ascii="Times New Roman" w:hAnsi="Times New Roman" w:cs="Times New Roman"/>
          <w:szCs w:val="21"/>
        </w:rPr>
      </w:pPr>
    </w:p>
    <w:p w14:paraId="338561F3" w14:textId="306E2873" w:rsidR="00707BD7" w:rsidRDefault="002F60D4" w:rsidP="001E4DDF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0C5E49">
        <w:rPr>
          <w:rFonts w:ascii="Times New Roman" w:hAnsi="Times New Roman" w:cs="Times New Roman" w:hint="eastAsia"/>
          <w:szCs w:val="21"/>
          <w:u w:val="single"/>
        </w:rPr>
        <w:t>5</w:t>
      </w:r>
      <w:r w:rsidR="000C5E49" w:rsidRPr="00B27A71">
        <w:rPr>
          <w:rFonts w:ascii="Times New Roman" w:hAnsi="Times New Roman" w:cs="Times New Roman" w:hint="eastAsia"/>
          <w:szCs w:val="21"/>
          <w:u w:val="single"/>
        </w:rPr>
        <w:t>b</w:t>
      </w:r>
      <w:r w:rsidR="002F564E">
        <w:rPr>
          <w:rFonts w:ascii="Times New Roman" w:hAnsi="Times New Roman" w:cs="Times New Roman"/>
          <w:szCs w:val="21"/>
          <w:u w:val="single"/>
        </w:rPr>
        <w:t xml:space="preserve"> and Fig. S1a</w:t>
      </w:r>
      <w:r w:rsidR="000C5E49" w:rsidRPr="00B27A71">
        <w:rPr>
          <w:rFonts w:ascii="Times New Roman" w:hAnsi="Times New Roman" w:cs="Times New Roman" w:hint="eastAsia"/>
          <w:szCs w:val="21"/>
        </w:rPr>
        <w:t>:</w:t>
      </w:r>
      <w:r w:rsidR="00707BD7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Mp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=1.1569999, Mc=1.7789,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Mbmal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=7.2195001, Pc=0.0062671001, Cc=325.28311,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Pcp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=0.0034558999,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Ccp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=0.76152998,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PCc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=0.70789999,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PCn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=0.19575,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PCcp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=5.2571998,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PCnp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=0.12734,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Bc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=2.1372001,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Bcp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=0.11593,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Bn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=1.3151,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Bnp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=0.076318003,  In=0.055312,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Mr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=0.96881002,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Rc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=0.1548, Rn=0.041343, AP1=6.0605998,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pRB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=1.5329, pRBc1=0.48471999,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pRBp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=12.9828, pRBc2=2.0545001,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pRBpp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=0.13319001, E2F=3.2801001, E2Fp=0.026215, Cd=0.094091997,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Mdi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=0.022845,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Md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=1.325, Mdp27=0.013466,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Mce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=0.024901001, Ce=0.005537, Mei=0.031500999, Me=1.1559, Skp2=11.8677, Mep27=0.0081121, Pei=0.014376,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Pe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=1.7049,  Ca=0.0046791998, Mai=0.046822, Ma=0.019317999, Map27=0.0002039, p27=0.0035139001, p27p=0.019300999, Cdh1i=0.54710001, Cdh1a=0.0055264998,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Pai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=0.63407999, Pa=0.29585001,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Cb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=0.95919001,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Mbi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=0.034823999, Mb=0.45019999, Mbp27=0.00094055, Cdc20i=0.026786, Cdc20a=1.8816,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Pbi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 xml:space="preserve">=0.057624999, </w:t>
      </w:r>
      <w:proofErr w:type="spellStart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Pb</w:t>
      </w:r>
      <w:proofErr w:type="spellEnd"/>
      <w:r w:rsidR="00707BD7" w:rsidRPr="003F23DF">
        <w:rPr>
          <w:rFonts w:ascii="Times New Roman" w:hAnsi="Times New Roman" w:cs="Times New Roman"/>
          <w:color w:val="000000" w:themeColor="text1"/>
          <w:szCs w:val="21"/>
        </w:rPr>
        <w:t>=1.0843, Mw=0.016368, Wee1=0.13579001, Wee1p=0.32049</w:t>
      </w:r>
      <w:r w:rsidR="00707BD7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07D8A825" w14:textId="77777777" w:rsidR="00707BD7" w:rsidRDefault="00707BD7" w:rsidP="001E4DDF">
      <w:pPr>
        <w:rPr>
          <w:rFonts w:ascii="Times New Roman" w:hAnsi="Times New Roman" w:cs="Times New Roman"/>
          <w:szCs w:val="21"/>
        </w:rPr>
      </w:pPr>
    </w:p>
    <w:p w14:paraId="45A6B531" w14:textId="088C6B1F" w:rsidR="004242FF" w:rsidRPr="0043099A" w:rsidRDefault="002F60D4" w:rsidP="004242FF">
      <w:pPr>
        <w:rPr>
          <w:rFonts w:ascii="Times New Roman" w:hAnsi="Times New Roman" w:cs="Times New Roman"/>
          <w:szCs w:val="21"/>
        </w:rPr>
      </w:pPr>
      <w:bookmarkStart w:id="35" w:name="OLE_LINK62"/>
      <w:bookmarkStart w:id="36" w:name="OLE_LINK63"/>
      <w:bookmarkStart w:id="37" w:name="OLE_LINK64"/>
      <w:bookmarkStart w:id="38" w:name="OLE_LINK46"/>
      <w:bookmarkStart w:id="39" w:name="OLE_LINK47"/>
      <w:bookmarkStart w:id="40" w:name="OLE_LINK48"/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0C5E49">
        <w:rPr>
          <w:rFonts w:ascii="Times New Roman" w:hAnsi="Times New Roman" w:cs="Times New Roman" w:hint="eastAsia"/>
          <w:szCs w:val="21"/>
          <w:u w:val="single"/>
        </w:rPr>
        <w:t>5c</w:t>
      </w:r>
      <w:r w:rsidR="002F564E">
        <w:rPr>
          <w:rFonts w:ascii="Times New Roman" w:hAnsi="Times New Roman" w:cs="Times New Roman"/>
          <w:szCs w:val="21"/>
          <w:u w:val="single"/>
        </w:rPr>
        <w:t xml:space="preserve"> and Fig. S1b, d</w:t>
      </w:r>
      <w:r w:rsidR="000C5E49" w:rsidRPr="00B27A71">
        <w:rPr>
          <w:rFonts w:ascii="Times New Roman" w:hAnsi="Times New Roman" w:cs="Times New Roman" w:hint="eastAsia"/>
          <w:szCs w:val="21"/>
        </w:rPr>
        <w:t>:</w:t>
      </w:r>
      <w:r w:rsidR="000C5E49">
        <w:rPr>
          <w:rFonts w:ascii="Times New Roman" w:hAnsi="Times New Roman" w:cs="Times New Roman"/>
          <w:szCs w:val="21"/>
        </w:rPr>
        <w:t xml:space="preserve"> </w:t>
      </w:r>
      <w:bookmarkEnd w:id="35"/>
      <w:bookmarkEnd w:id="36"/>
      <w:bookmarkEnd w:id="37"/>
      <w:bookmarkEnd w:id="38"/>
      <w:bookmarkEnd w:id="39"/>
      <w:bookmarkEnd w:id="40"/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Mp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=1.0568, Mc=1.8480999,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Mbmal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=6.3362999, Pc=0.0063677998, Cc=331.87189,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Pcp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=0.0036138999,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Ccp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=0.76160997,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PCc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=1.1508,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PCn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=0.53987998,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PCcp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=6.4289999,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PCnp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=0.9738,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Bc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=1.7359,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Bcp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=0.10505,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Bn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=0.78301001,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Bnp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=0.054529,  In=0.13778999,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Mr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=0.80400997,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Rc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=0.12732001, Rn=0.056669999, AP1=6.0605998,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pRB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=1.6623, pRBc1=0.064092003,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pRBp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=14.2593, pRBc2=0.27438,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pRBpp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=0.073599003, E2F=0.38652, E2Fp=0.13256, Cd=0.094083004,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Mdi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=0.022838,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Md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=1.3206, Mdp27=0.017968001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Mce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=0.043490998, Ce=0.0096067004, Mei=0.029376, Me=0.85652, Skp2=10.3268, Mep27=0.0081107998, Pei=0.01898,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Pe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=1.6959,  Ca=0.0052708001, Mai=0.058660999, Ma=0.57453001, Map27=0.0034302, p27=0.0047358, p27p=0.019261001, Cdh1i=0.54900002, Cdh1a=0.001937,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Pai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=0.049509, Pa=1.3054,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Cb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=1.5501,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Mbi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=0.034116, Mb=0.45583999, Mbp27=0.0012757001, Cdc20i=0.026214, Cdc20a=1.6991,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Pbi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 xml:space="preserve">=0.056650002, </w:t>
      </w:r>
      <w:proofErr w:type="spellStart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Pb</w:t>
      </w:r>
      <w:proofErr w:type="spellEnd"/>
      <w:r w:rsidR="004242FF" w:rsidRPr="00CA1538">
        <w:rPr>
          <w:rFonts w:ascii="Times New Roman" w:hAnsi="Times New Roman" w:cs="Times New Roman"/>
          <w:color w:val="000000" w:themeColor="text1"/>
          <w:szCs w:val="21"/>
        </w:rPr>
        <w:t>=1.0693001, Mw=0.012853, Wee1=0.11596, Wee1p=0.26273999</w:t>
      </w:r>
      <w:r w:rsidR="004242FF">
        <w:rPr>
          <w:rFonts w:ascii="Times New Roman" w:hAnsi="Times New Roman" w:cs="Times New Roman"/>
          <w:color w:val="000000" w:themeColor="text1"/>
          <w:szCs w:val="21"/>
        </w:rPr>
        <w:t>.</w:t>
      </w:r>
    </w:p>
    <w:p w14:paraId="46D54DA0" w14:textId="77777777" w:rsidR="004242FF" w:rsidRPr="004242FF" w:rsidRDefault="004242FF" w:rsidP="001E4DDF">
      <w:pPr>
        <w:rPr>
          <w:rFonts w:ascii="Times New Roman" w:hAnsi="Times New Roman" w:cs="Times New Roman"/>
          <w:szCs w:val="21"/>
        </w:rPr>
      </w:pPr>
    </w:p>
    <w:p w14:paraId="3B36F803" w14:textId="77777777" w:rsidR="004242FF" w:rsidRPr="00511770" w:rsidRDefault="004242FF" w:rsidP="001E4DDF">
      <w:pPr>
        <w:rPr>
          <w:rFonts w:ascii="Times New Roman" w:hAnsi="Times New Roman" w:cs="Times New Roman"/>
          <w:szCs w:val="21"/>
        </w:rPr>
      </w:pPr>
    </w:p>
    <w:p w14:paraId="2300DDE1" w14:textId="79501DCF" w:rsidR="00993E15" w:rsidRDefault="002F60D4" w:rsidP="001E4DDF">
      <w:pPr>
        <w:rPr>
          <w:rFonts w:ascii="Times New Roman" w:hAnsi="Times New Roman" w:cs="Times New Roman"/>
          <w:szCs w:val="21"/>
        </w:rPr>
      </w:pPr>
      <w:bookmarkStart w:id="41" w:name="OLE_LINK61"/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EE2E89">
        <w:rPr>
          <w:rFonts w:ascii="Times New Roman" w:hAnsi="Times New Roman" w:cs="Times New Roman" w:hint="eastAsia"/>
          <w:szCs w:val="21"/>
          <w:u w:val="single"/>
        </w:rPr>
        <w:t>5d</w:t>
      </w:r>
      <w:r w:rsidR="002F564E">
        <w:rPr>
          <w:rFonts w:ascii="Times New Roman" w:hAnsi="Times New Roman" w:cs="Times New Roman"/>
          <w:szCs w:val="21"/>
          <w:u w:val="single"/>
        </w:rPr>
        <w:t xml:space="preserve"> and Fid. S1c</w:t>
      </w:r>
      <w:r w:rsidR="00EE2E89" w:rsidRPr="00B27A71">
        <w:rPr>
          <w:rFonts w:ascii="Times New Roman" w:hAnsi="Times New Roman" w:cs="Times New Roman" w:hint="eastAsia"/>
          <w:szCs w:val="21"/>
        </w:rPr>
        <w:t>:</w:t>
      </w:r>
      <w:r w:rsidR="00EE2E89">
        <w:rPr>
          <w:rFonts w:ascii="Times New Roman" w:hAnsi="Times New Roman" w:cs="Times New Roman"/>
          <w:szCs w:val="21"/>
        </w:rPr>
        <w:t xml:space="preserve"> </w:t>
      </w:r>
      <w:bookmarkEnd w:id="41"/>
      <w:proofErr w:type="spellStart"/>
      <w:r w:rsidR="00993E15" w:rsidRPr="00EF5BC7">
        <w:rPr>
          <w:rFonts w:ascii="Times New Roman" w:hAnsi="Times New Roman" w:cs="Times New Roman"/>
          <w:szCs w:val="21"/>
        </w:rPr>
        <w:t>Mp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=3.8206, Mc=4.4591999,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Mbmal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=7.0496998, Pc=0.022822, Cc=332.95831,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Pcp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=0.013212,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Ccp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=0.76144999,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PCc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=4.0913,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PCn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=1.4298,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PCcp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=5.9698,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PCnp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=0.91716999,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lastRenderedPageBreak/>
        <w:t>Bc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=2.6282001,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Bcp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=0.12933999,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Bn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=1.1401,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Bnp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=0.072456002,  In=1.7034,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Mr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=2.4809999,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Rc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=1.4744999, Rn=1.2787, AP1=6.0605998,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pRB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=1.5723, pRBc1=10.3337,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pRBp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=12.772, pRBc2=42.0023,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pRBpp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=0.72290999, E2F=65.723701, E2Fp=0.026629999, Cd=0.094283,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Mdi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=0.022849999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Md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=1.3284, Mdp27=0.010303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Mce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=0.012209, Ce=6.1146002, Mei=0.093232997, Me=1.8104, Skp2=0.11376, Mep27=0.0086570997, Pei=0.0093919998,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Pe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=1.7142,  Ca=2.9912, Mai=0.069659002, Ma=0.0089255003, Map27=2.6543001e-05, p27=0.0023914999, p27p=0.047150999, Cdh1i=0.001224, Cdh1a=1.0976,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Pai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=0.58535999, Pa=0.22962999,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Cb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=0.1178,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Mbi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=0.11398, Mb=0.0083007999, Mbp27=1.1417e-05, Cdc20i=0.71063, Cdc20a=0.0089766998,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Pbi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 xml:space="preserve">=0.55146003, </w:t>
      </w:r>
      <w:proofErr w:type="spellStart"/>
      <w:r w:rsidR="00993E15" w:rsidRPr="00EF5BC7">
        <w:rPr>
          <w:rFonts w:ascii="Times New Roman" w:hAnsi="Times New Roman" w:cs="Times New Roman"/>
          <w:szCs w:val="21"/>
        </w:rPr>
        <w:t>Pb</w:t>
      </w:r>
      <w:proofErr w:type="spellEnd"/>
      <w:r w:rsidR="00993E15" w:rsidRPr="00EF5BC7">
        <w:rPr>
          <w:rFonts w:ascii="Times New Roman" w:hAnsi="Times New Roman" w:cs="Times New Roman"/>
          <w:szCs w:val="21"/>
        </w:rPr>
        <w:t>=0.096436001, Mw=0.02376, Wee1=0.74412, Wee1p=0.29271001</w:t>
      </w:r>
      <w:r w:rsidR="00993E15">
        <w:rPr>
          <w:rFonts w:ascii="Times New Roman" w:hAnsi="Times New Roman" w:cs="Times New Roman"/>
          <w:szCs w:val="21"/>
        </w:rPr>
        <w:t>.</w:t>
      </w:r>
    </w:p>
    <w:p w14:paraId="734CD4E1" w14:textId="77777777" w:rsidR="00993E15" w:rsidRPr="00511770" w:rsidRDefault="00993E15" w:rsidP="001E4DDF">
      <w:pPr>
        <w:rPr>
          <w:rFonts w:ascii="Times New Roman" w:hAnsi="Times New Roman" w:cs="Times New Roman"/>
          <w:szCs w:val="21"/>
        </w:rPr>
      </w:pPr>
    </w:p>
    <w:p w14:paraId="389DCABC" w14:textId="3A34E37C" w:rsidR="00444318" w:rsidRPr="00143637" w:rsidRDefault="002F60D4" w:rsidP="00143637">
      <w:pPr>
        <w:rPr>
          <w:rFonts w:ascii="Times New Roman" w:hAnsi="Times New Roman" w:cs="Times New Roman"/>
          <w:color w:val="FF0000"/>
          <w:szCs w:val="21"/>
        </w:rPr>
      </w:pPr>
      <w:bookmarkStart w:id="42" w:name="OLE_LINK51"/>
      <w:bookmarkStart w:id="43" w:name="OLE_LINK52"/>
      <w:bookmarkStart w:id="44" w:name="OLE_LINK53"/>
      <w:bookmarkStart w:id="45" w:name="OLE_LINK65"/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EE2E89">
        <w:rPr>
          <w:rFonts w:ascii="Times New Roman" w:hAnsi="Times New Roman" w:cs="Times New Roman" w:hint="eastAsia"/>
          <w:szCs w:val="21"/>
          <w:u w:val="single"/>
        </w:rPr>
        <w:t>6</w:t>
      </w:r>
      <w:r w:rsidR="00EE2E89" w:rsidRPr="00B27A71">
        <w:rPr>
          <w:rFonts w:ascii="Times New Roman" w:hAnsi="Times New Roman" w:cs="Times New Roman" w:hint="eastAsia"/>
          <w:szCs w:val="21"/>
          <w:u w:val="single"/>
        </w:rPr>
        <w:t>b</w:t>
      </w:r>
      <w:r w:rsidR="002F564E">
        <w:rPr>
          <w:rFonts w:ascii="Times New Roman" w:hAnsi="Times New Roman" w:cs="Times New Roman"/>
          <w:szCs w:val="21"/>
          <w:u w:val="single"/>
        </w:rPr>
        <w:t xml:space="preserve"> and Fig.8a, b</w:t>
      </w:r>
      <w:r w:rsidR="00EE2E89" w:rsidRPr="00B27A71">
        <w:rPr>
          <w:rFonts w:ascii="Times New Roman" w:hAnsi="Times New Roman" w:cs="Times New Roman" w:hint="eastAsia"/>
          <w:szCs w:val="21"/>
        </w:rPr>
        <w:t>:</w:t>
      </w:r>
      <w:r w:rsidR="00EE2E89">
        <w:rPr>
          <w:rFonts w:ascii="Times New Roman" w:hAnsi="Times New Roman" w:cs="Times New Roman"/>
          <w:szCs w:val="21"/>
        </w:rPr>
        <w:t xml:space="preserve"> </w:t>
      </w:r>
      <w:bookmarkEnd w:id="42"/>
      <w:bookmarkEnd w:id="43"/>
      <w:bookmarkEnd w:id="44"/>
      <w:bookmarkEnd w:id="45"/>
      <w:proofErr w:type="spellStart"/>
      <w:r w:rsidR="00143637" w:rsidRPr="007A6805">
        <w:rPr>
          <w:rFonts w:ascii="Times New Roman" w:hAnsi="Times New Roman" w:cs="Times New Roman"/>
          <w:szCs w:val="21"/>
        </w:rPr>
        <w:t>Mp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=2.4993, Mc=3.0172,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Mbmal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=9.1559, Pc=0.014313, Cc=315.34851,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Pcp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=0.0080521004,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Ccp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=0.76121002,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PCc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=1.7591,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PCn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=0.32752001,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PCcp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=3.6020999,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PCnp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=0.14058,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Bc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=3.3485,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Bcp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=0.1399,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Bn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=2.4319999,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Bnp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=0.1055,  In=0.22218999,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Mr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=1.8796,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Rc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=0.50357997, Rn=0.16938999, AP1=6.0605998,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pRB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=2.0323999, pRBc1=2.8015001,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pRBp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=15.9921, pRBc2=11.0375,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pRBpp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=0.17736, E2F=13.3293, E2Fp=0.57766998, Cd=0.094108999,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Mdi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=0.022846,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Md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=1.3261, Mdp27=0.012429,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Mce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=0.0025329001, Ce=0.0020113001, Mei=0.039349001, Me=1.2926, Skp2=3.2623, Mep27=0.0081824996, Pei=0.012941,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Pe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=1.7078,  Ca=0.10244, Mai=0.077680998, Ma=0.24383, Map27=0.00087791, p27=0.0031552999, p27p=0.019941, Cdh1i=0.54447001, Cdh1a=0.013721,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Pai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=0.12989999, Pa=1.1174001,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Cb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=0.83148003,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Mbi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=0.29302001, Mb=0.044936001, Mbp27=7.1399998e-05, Cdc20i=0.67309999, Cdc20a=0.076699004,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Pbi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 xml:space="preserve">=0.50858998, </w:t>
      </w:r>
      <w:proofErr w:type="spellStart"/>
      <w:r w:rsidR="00143637" w:rsidRPr="007A6805">
        <w:rPr>
          <w:rFonts w:ascii="Times New Roman" w:hAnsi="Times New Roman" w:cs="Times New Roman"/>
          <w:szCs w:val="21"/>
        </w:rPr>
        <w:t>Pb</w:t>
      </w:r>
      <w:proofErr w:type="spellEnd"/>
      <w:r w:rsidR="00143637" w:rsidRPr="007A6805">
        <w:rPr>
          <w:rFonts w:ascii="Times New Roman" w:hAnsi="Times New Roman" w:cs="Times New Roman"/>
          <w:szCs w:val="21"/>
        </w:rPr>
        <w:t>=0.1675, Mw=0.01198, Wee1=0.24507999, Wee1p=0.1787</w:t>
      </w:r>
    </w:p>
    <w:p w14:paraId="3C99994F" w14:textId="77777777" w:rsidR="00143637" w:rsidRDefault="00143637" w:rsidP="001E4DDF">
      <w:pPr>
        <w:ind w:firstLineChars="200" w:firstLine="420"/>
        <w:rPr>
          <w:rFonts w:ascii="Times New Roman" w:hAnsi="Times New Roman" w:cs="Times New Roman"/>
          <w:szCs w:val="21"/>
        </w:rPr>
      </w:pPr>
    </w:p>
    <w:p w14:paraId="02F9AE5B" w14:textId="020A8147" w:rsidR="00CC4109" w:rsidRPr="00E01301" w:rsidRDefault="002F60D4" w:rsidP="001E4DDF">
      <w:pPr>
        <w:rPr>
          <w:rFonts w:ascii="Times New Roman" w:hAnsi="Times New Roman" w:cs="Times New Roman"/>
          <w:color w:val="000000" w:themeColor="text1"/>
          <w:szCs w:val="21"/>
        </w:rPr>
      </w:pPr>
      <w:bookmarkStart w:id="46" w:name="OLE_LINK66"/>
      <w:bookmarkStart w:id="47" w:name="OLE_LINK67"/>
      <w:bookmarkStart w:id="48" w:name="OLE_LINK56"/>
      <w:bookmarkStart w:id="49" w:name="OLE_LINK57"/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EE2E89">
        <w:rPr>
          <w:rFonts w:ascii="Times New Roman" w:hAnsi="Times New Roman" w:cs="Times New Roman" w:hint="eastAsia"/>
          <w:szCs w:val="21"/>
          <w:u w:val="single"/>
        </w:rPr>
        <w:t>6c</w:t>
      </w:r>
      <w:r w:rsidR="002F564E">
        <w:rPr>
          <w:rFonts w:ascii="Times New Roman" w:hAnsi="Times New Roman" w:cs="Times New Roman"/>
          <w:szCs w:val="21"/>
          <w:u w:val="single"/>
        </w:rPr>
        <w:t xml:space="preserve"> and Fig. 8e, f</w:t>
      </w:r>
      <w:r w:rsidR="00EE2E89" w:rsidRPr="00B27A71">
        <w:rPr>
          <w:rFonts w:ascii="Times New Roman" w:hAnsi="Times New Roman" w:cs="Times New Roman" w:hint="eastAsia"/>
          <w:szCs w:val="21"/>
        </w:rPr>
        <w:t>:</w:t>
      </w:r>
      <w:bookmarkEnd w:id="46"/>
      <w:bookmarkEnd w:id="47"/>
      <w:bookmarkEnd w:id="48"/>
      <w:bookmarkEnd w:id="49"/>
      <w:r w:rsidR="00E01301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Mp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=2.1944001, Mc=2.7155001,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Mbmal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=8.7518997, Pc=0.01238, Cc=316.4129,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Pcp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=0.0069275,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Ccp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=0.76126999,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PCc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=1.4507,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PCn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=0.27621001,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PCcp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=3.7061999,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PCnp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=0.11497,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Bc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=3.0973001,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Bcp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=0.13585,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Bn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=2.2598,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Bnp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=0.102,  In=0.15332,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Mr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=1.6896,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Rc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=0.39939001, Rn=0.12418, AP1=6.0605998,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pRB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=1.8511, pRBc1=3.49,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pRBp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=14.8012, pRBc2=13.9825,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pRBpp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=0.16383, E2F=18.4433, E2Fp=0.5887, Cd=0.094125003,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Mdi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=0.022843,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Md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=1.3241, Mdp27=0.014482,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Mce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=0.0040384, Ce=0.0048019998, Mei=0.040137, Me=1.2557, Skp2=1.4085, Mep27=0.0082513001, Pei=0.013299,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Pe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=1.7065001,  Ca=0.15322, Mai=0.088518001, Ma=0.23305, Map27=0.00077024999, p27=0.0032674, p27p=0.021024, Cdh1i=0.57270998, Cdh1a=0.018758001,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Pai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=0.13643, Pa=1.0465,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Cb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=0.38834,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Mbi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=0.17692, Mb=0.023291999, Mbp27=3.5796002e-05, Cdc20i=0.69796002, Cdc20a=0.029544,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Pbi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 xml:space="preserve">=0.53530002, </w:t>
      </w:r>
      <w:proofErr w:type="spellStart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Pb</w:t>
      </w:r>
      <w:proofErr w:type="spellEnd"/>
      <w:r w:rsidR="00E01301" w:rsidRPr="00435E85">
        <w:rPr>
          <w:rFonts w:ascii="Times New Roman" w:hAnsi="Times New Roman" w:cs="Times New Roman"/>
          <w:color w:val="000000" w:themeColor="text1"/>
          <w:szCs w:val="21"/>
        </w:rPr>
        <w:t>=0.12092, Mw=0.01198, Wee1=0.25659001, Wee1p=0.17239</w:t>
      </w:r>
    </w:p>
    <w:p w14:paraId="527AD7AB" w14:textId="77777777" w:rsidR="00E01301" w:rsidRDefault="00E01301" w:rsidP="001E4DDF">
      <w:pPr>
        <w:rPr>
          <w:rFonts w:ascii="Times New Roman" w:hAnsi="Times New Roman" w:cs="Times New Roman"/>
          <w:color w:val="FF0000"/>
          <w:szCs w:val="21"/>
        </w:rPr>
      </w:pPr>
    </w:p>
    <w:p w14:paraId="5A5A7B56" w14:textId="04CC6518" w:rsidR="007B1066" w:rsidRPr="007B1066" w:rsidRDefault="002F60D4" w:rsidP="001E4DDF">
      <w:pPr>
        <w:rPr>
          <w:rFonts w:ascii="Times New Roman" w:hAnsi="Times New Roman" w:cs="Times New Roman"/>
          <w:szCs w:val="21"/>
          <w:highlight w:val="yellow"/>
        </w:rPr>
      </w:pPr>
      <w:bookmarkStart w:id="50" w:name="OLE_LINK71"/>
      <w:bookmarkStart w:id="51" w:name="OLE_LINK72"/>
      <w:bookmarkStart w:id="52" w:name="OLE_LINK73"/>
      <w:r>
        <w:rPr>
          <w:rFonts w:ascii="Times New Roman" w:hAnsi="Times New Roman" w:cs="Times New Roman" w:hint="eastAsia"/>
          <w:szCs w:val="21"/>
          <w:u w:val="single"/>
        </w:rPr>
        <w:t>Fig.</w:t>
      </w:r>
      <w:r w:rsidR="00EE2E89">
        <w:rPr>
          <w:rFonts w:ascii="Times New Roman" w:hAnsi="Times New Roman" w:cs="Times New Roman" w:hint="eastAsia"/>
          <w:szCs w:val="21"/>
          <w:u w:val="single"/>
        </w:rPr>
        <w:t>6d</w:t>
      </w:r>
      <w:r w:rsidR="002F564E">
        <w:rPr>
          <w:rFonts w:ascii="Times New Roman" w:hAnsi="Times New Roman" w:cs="Times New Roman"/>
          <w:szCs w:val="21"/>
          <w:u w:val="single"/>
        </w:rPr>
        <w:t xml:space="preserve"> and F</w:t>
      </w:r>
      <w:r w:rsidR="002F564E">
        <w:rPr>
          <w:rFonts w:ascii="Times New Roman" w:hAnsi="Times New Roman" w:cs="Times New Roman" w:hint="eastAsia"/>
          <w:szCs w:val="21"/>
          <w:u w:val="single"/>
        </w:rPr>
        <w:t>ig</w:t>
      </w:r>
      <w:r w:rsidR="002F564E">
        <w:rPr>
          <w:rFonts w:ascii="Times New Roman" w:hAnsi="Times New Roman" w:cs="Times New Roman"/>
          <w:szCs w:val="21"/>
          <w:u w:val="single"/>
        </w:rPr>
        <w:t>. 8c, d</w:t>
      </w:r>
      <w:r w:rsidR="00EE2E89" w:rsidRPr="00B27A71">
        <w:rPr>
          <w:rFonts w:ascii="Times New Roman" w:hAnsi="Times New Roman" w:cs="Times New Roman" w:hint="eastAsia"/>
          <w:szCs w:val="21"/>
        </w:rPr>
        <w:t>:</w:t>
      </w:r>
      <w:bookmarkEnd w:id="50"/>
      <w:bookmarkEnd w:id="51"/>
      <w:bookmarkEnd w:id="52"/>
      <w:r w:rsidR="007B1066">
        <w:rPr>
          <w:rFonts w:ascii="Times New Roman" w:hAnsi="Times New Roman" w:cs="Times New Roman"/>
          <w:szCs w:val="21"/>
        </w:rPr>
        <w:t xml:space="preserve">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Mp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=2.3504, Mc=3.1379001,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Mbmal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=5.5969, Pc=0.014588, Cc=336.16791,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Pcp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=0.0084201004,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Ccp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=0.76159,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PCc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=2.9741001,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PCn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=1.4513,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PCcp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=6.6378999,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PCnp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=1.3285,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Bc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=1.7568001,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Bcp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=0.10734,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Bn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=0.65192997,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Bnp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=0.049095999,  In=0.83809,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Mr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=1.5125,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Rc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=0.51437998, Rn=0.64007998, AP1=6.0605998,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pRB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=1.5642, pRBc1=11.2912,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pRBp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=12.1498, pRBc2=43.853199,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pRBpp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=1.408, E2F=72.184402, E2Fp=0.0053323, Cd=0.094313003,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Mdi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=0.022852,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Md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=1.3297, Mdp27=0.0089892,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Mce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=0.046331, Ce=18.3297, Mei=0.041972999, Me=1.9401, Skp2=0.11374, Mep27=0.0087379003, Pei=0.0087884003,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Pe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=1.7158,  Ca=2.4066999, Mai=0.0062527, Ma=0.0017703, Map27=5.0844001e-06, p27=0.0022541001, p27p=0.047812998, Cdh1i=0.00091857999, Cdh1a=1.0982,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Pai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=0.59601998, Pa=0.20821001,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Cb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=0.068705998,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lastRenderedPageBreak/>
        <w:t>Mbi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=0.071603, Mb=0.011518, Mbp27=1.5565e-05, Cdc20i=0.70967001, Cdc20a=0.012924,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Pbi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 xml:space="preserve">=0.54922003, </w:t>
      </w:r>
      <w:proofErr w:type="spellStart"/>
      <w:r w:rsidR="007B1066" w:rsidRPr="002E59A3">
        <w:rPr>
          <w:rFonts w:ascii="Times New Roman" w:hAnsi="Times New Roman" w:cs="Times New Roman"/>
          <w:szCs w:val="21"/>
        </w:rPr>
        <w:t>Pb</w:t>
      </w:r>
      <w:proofErr w:type="spellEnd"/>
      <w:r w:rsidR="007B1066" w:rsidRPr="002E59A3">
        <w:rPr>
          <w:rFonts w:ascii="Times New Roman" w:hAnsi="Times New Roman" w:cs="Times New Roman"/>
          <w:szCs w:val="21"/>
        </w:rPr>
        <w:t>=0.10155, Mw=0.01198, Wee1=0.26192999, Wee1p=0.16855</w:t>
      </w:r>
    </w:p>
    <w:p w14:paraId="00F3E812" w14:textId="77777777" w:rsidR="006D5C34" w:rsidRDefault="006D5C34" w:rsidP="001E4DDF">
      <w:pPr>
        <w:rPr>
          <w:rFonts w:ascii="Times New Roman" w:hAnsi="Times New Roman" w:cs="Times New Roman"/>
          <w:szCs w:val="21"/>
        </w:rPr>
      </w:pPr>
    </w:p>
    <w:p w14:paraId="73C26473" w14:textId="77777777" w:rsidR="002A5DDC" w:rsidRDefault="002A5DDC" w:rsidP="001E4DDF">
      <w:pPr>
        <w:rPr>
          <w:rFonts w:ascii="Times New Roman" w:hAnsi="Times New Roman" w:cs="Times New Roman"/>
          <w:b/>
          <w:szCs w:val="21"/>
        </w:rPr>
      </w:pPr>
    </w:p>
    <w:p w14:paraId="281AA9D2" w14:textId="1E3EC267" w:rsidR="006D5C34" w:rsidRPr="0025309B" w:rsidRDefault="002A5DDC" w:rsidP="002A5DDC">
      <w:pPr>
        <w:pStyle w:val="Pardeliste"/>
        <w:numPr>
          <w:ilvl w:val="0"/>
          <w:numId w:val="3"/>
        </w:numPr>
        <w:ind w:firstLineChars="0"/>
        <w:rPr>
          <w:rFonts w:ascii="Times New Roman" w:hAnsi="Times New Roman" w:cs="Times New Roman"/>
          <w:b/>
          <w:szCs w:val="21"/>
        </w:rPr>
      </w:pPr>
      <w:r w:rsidRPr="0025309B">
        <w:rPr>
          <w:rFonts w:ascii="Times New Roman" w:hAnsi="Times New Roman" w:cs="Times New Roman"/>
          <w:b/>
          <w:szCs w:val="21"/>
        </w:rPr>
        <w:t xml:space="preserve">Legends to </w:t>
      </w:r>
      <w:r w:rsidR="00186182" w:rsidRPr="0025309B">
        <w:rPr>
          <w:rFonts w:ascii="Times New Roman" w:hAnsi="Times New Roman" w:cs="Times New Roman"/>
          <w:b/>
          <w:szCs w:val="21"/>
        </w:rPr>
        <w:t xml:space="preserve">supplementary figures </w:t>
      </w:r>
      <w:r w:rsidRPr="0025309B">
        <w:rPr>
          <w:rFonts w:ascii="Times New Roman" w:hAnsi="Times New Roman" w:cs="Times New Roman"/>
          <w:b/>
          <w:szCs w:val="21"/>
        </w:rPr>
        <w:t>S1 to S</w:t>
      </w:r>
      <w:r w:rsidR="00732F31">
        <w:rPr>
          <w:rFonts w:ascii="Times New Roman" w:hAnsi="Times New Roman" w:cs="Times New Roman"/>
          <w:b/>
          <w:szCs w:val="21"/>
        </w:rPr>
        <w:t>6</w:t>
      </w:r>
    </w:p>
    <w:p w14:paraId="0EA1C542" w14:textId="77777777" w:rsidR="0025309B" w:rsidRDefault="0025309B" w:rsidP="0025309B">
      <w:pPr>
        <w:spacing w:line="276" w:lineRule="auto"/>
        <w:rPr>
          <w:rFonts w:ascii="Times New Roman" w:hAnsi="Times New Roman" w:cs="Times New Roman"/>
          <w:b/>
          <w:szCs w:val="21"/>
        </w:rPr>
      </w:pPr>
    </w:p>
    <w:p w14:paraId="1A79BB5C" w14:textId="15C11BA0" w:rsidR="0025309B" w:rsidRPr="0025309B" w:rsidRDefault="0025309B" w:rsidP="00596FAF">
      <w:pPr>
        <w:rPr>
          <w:rFonts w:ascii="Times New Roman" w:hAnsi="Times New Roman" w:cs="Times New Roman"/>
          <w:szCs w:val="21"/>
        </w:rPr>
      </w:pPr>
      <w:r w:rsidRPr="0025309B">
        <w:rPr>
          <w:rFonts w:ascii="Times New Roman" w:hAnsi="Times New Roman" w:cs="Times New Roman"/>
          <w:b/>
          <w:szCs w:val="21"/>
        </w:rPr>
        <w:t>Figure S1:</w:t>
      </w:r>
      <w:r w:rsidRPr="0025309B">
        <w:rPr>
          <w:rFonts w:ascii="Times New Roman" w:hAnsi="Times New Roman" w:cs="Times New Roman"/>
          <w:szCs w:val="21"/>
        </w:rPr>
        <w:t xml:space="preserve"> </w:t>
      </w:r>
      <w:proofErr w:type="spellStart"/>
      <w:r w:rsidRPr="0025309B">
        <w:rPr>
          <w:rFonts w:ascii="Times New Roman" w:hAnsi="Times New Roman" w:cs="Times New Roman"/>
          <w:szCs w:val="21"/>
        </w:rPr>
        <w:t>Trirhythmicity</w:t>
      </w:r>
      <w:proofErr w:type="spellEnd"/>
      <w:r w:rsidRPr="0025309B">
        <w:rPr>
          <w:rFonts w:ascii="Times New Roman" w:hAnsi="Times New Roman" w:cs="Times New Roman"/>
          <w:szCs w:val="21"/>
        </w:rPr>
        <w:t>: switching between multiple periodic attractors when the cell cycle is coupled to the circadian clock via both Wee1 and Cyclin E, in the conditions of Fig. 5b-d. (a) Switch from simple oscillations of 24h-period to complex oscillations of 48h-period when the basal synthesis rate of cyclin B (</w:t>
      </w:r>
      <w:proofErr w:type="spellStart"/>
      <w:r w:rsidRPr="0025309B">
        <w:rPr>
          <w:rFonts w:ascii="Times New Roman" w:hAnsi="Times New Roman" w:cs="Times New Roman"/>
          <w:i/>
          <w:szCs w:val="21"/>
        </w:rPr>
        <w:t>v</w:t>
      </w:r>
      <w:r w:rsidRPr="0025309B">
        <w:rPr>
          <w:rFonts w:ascii="Times New Roman" w:hAnsi="Times New Roman" w:cs="Times New Roman"/>
          <w:szCs w:val="21"/>
          <w:vertAlign w:val="subscript"/>
        </w:rPr>
        <w:t>cb</w:t>
      </w:r>
      <w:proofErr w:type="spellEnd"/>
      <w:r w:rsidRPr="0025309B">
        <w:rPr>
          <w:rFonts w:ascii="Times New Roman" w:hAnsi="Times New Roman" w:cs="Times New Roman"/>
          <w:szCs w:val="21"/>
        </w:rPr>
        <w:t>) transiently decreases from 0.055</w:t>
      </w:r>
      <w:r w:rsidR="00392847" w:rsidRPr="00CC79BD">
        <w:rPr>
          <w:rFonts w:ascii="Symbol" w:hAnsi="Symbol" w:cs="Times New Roman"/>
          <w:szCs w:val="21"/>
        </w:rPr>
        <w:t></w:t>
      </w:r>
      <w:r w:rsidR="00392847">
        <w:rPr>
          <w:rFonts w:ascii="Times New Roman" w:hAnsi="Times New Roman" w:cs="Times New Roman"/>
          <w:szCs w:val="21"/>
        </w:rPr>
        <w:t>Mh</w:t>
      </w:r>
      <w:r w:rsidR="00392847" w:rsidRPr="00CC79BD">
        <w:rPr>
          <w:rFonts w:ascii="Times New Roman" w:hAnsi="Times New Roman" w:cs="Times New Roman"/>
          <w:szCs w:val="21"/>
          <w:vertAlign w:val="superscript"/>
        </w:rPr>
        <w:t>-1</w:t>
      </w:r>
      <w:r w:rsidRPr="0025309B">
        <w:rPr>
          <w:rFonts w:ascii="Times New Roman" w:hAnsi="Times New Roman" w:cs="Times New Roman"/>
          <w:szCs w:val="21"/>
        </w:rPr>
        <w:t xml:space="preserve"> to 0.005</w:t>
      </w:r>
      <w:r w:rsidR="00392847" w:rsidRPr="00392847">
        <w:rPr>
          <w:rFonts w:ascii="Symbol" w:hAnsi="Symbol" w:cs="Times New Roman"/>
          <w:szCs w:val="21"/>
        </w:rPr>
        <w:t></w:t>
      </w:r>
      <w:r w:rsidR="00392847" w:rsidRPr="00FC308F">
        <w:rPr>
          <w:rFonts w:ascii="Symbol" w:hAnsi="Symbol" w:cs="Times New Roman"/>
          <w:szCs w:val="21"/>
        </w:rPr>
        <w:t></w:t>
      </w:r>
      <w:r w:rsidR="00392847">
        <w:rPr>
          <w:rFonts w:ascii="Times New Roman" w:hAnsi="Times New Roman" w:cs="Times New Roman"/>
          <w:szCs w:val="21"/>
        </w:rPr>
        <w:t>Mh</w:t>
      </w:r>
      <w:r w:rsidR="00392847" w:rsidRPr="00FC308F">
        <w:rPr>
          <w:rFonts w:ascii="Times New Roman" w:hAnsi="Times New Roman" w:cs="Times New Roman"/>
          <w:szCs w:val="21"/>
          <w:vertAlign w:val="superscript"/>
        </w:rPr>
        <w:t>-1</w:t>
      </w:r>
      <w:r w:rsidRPr="0025309B">
        <w:rPr>
          <w:rFonts w:ascii="Times New Roman" w:hAnsi="Times New Roman" w:cs="Times New Roman"/>
          <w:szCs w:val="21"/>
        </w:rPr>
        <w:t xml:space="preserve"> at t=480h; as in all panels in this figure, the transient change in </w:t>
      </w:r>
      <w:proofErr w:type="spellStart"/>
      <w:r w:rsidRPr="0025309B">
        <w:rPr>
          <w:rFonts w:ascii="Times New Roman" w:hAnsi="Times New Roman" w:cs="Times New Roman"/>
          <w:i/>
          <w:szCs w:val="21"/>
        </w:rPr>
        <w:t>v</w:t>
      </w:r>
      <w:r w:rsidRPr="0025309B">
        <w:rPr>
          <w:rFonts w:ascii="Times New Roman" w:hAnsi="Times New Roman" w:cs="Times New Roman"/>
          <w:szCs w:val="21"/>
          <w:vertAlign w:val="subscript"/>
        </w:rPr>
        <w:t>cb</w:t>
      </w:r>
      <w:proofErr w:type="spellEnd"/>
      <w:r w:rsidRPr="0025309B">
        <w:rPr>
          <w:rFonts w:ascii="Times New Roman" w:hAnsi="Times New Roman" w:cs="Times New Roman"/>
          <w:szCs w:val="21"/>
        </w:rPr>
        <w:t xml:space="preserve"> lasts for 1h. (b) Complex oscillations can also switch back to simple oscillations when </w:t>
      </w:r>
      <w:proofErr w:type="spellStart"/>
      <w:r w:rsidRPr="0025309B">
        <w:rPr>
          <w:rFonts w:ascii="Times New Roman" w:hAnsi="Times New Roman" w:cs="Times New Roman"/>
          <w:i/>
          <w:szCs w:val="21"/>
        </w:rPr>
        <w:t>v</w:t>
      </w:r>
      <w:r w:rsidRPr="0025309B">
        <w:rPr>
          <w:rFonts w:ascii="Times New Roman" w:hAnsi="Times New Roman" w:cs="Times New Roman"/>
          <w:szCs w:val="21"/>
          <w:vertAlign w:val="subscript"/>
        </w:rPr>
        <w:t>cb</w:t>
      </w:r>
      <w:proofErr w:type="spellEnd"/>
      <w:r w:rsidRPr="0025309B">
        <w:rPr>
          <w:rFonts w:ascii="Times New Roman" w:hAnsi="Times New Roman" w:cs="Times New Roman"/>
          <w:szCs w:val="21"/>
        </w:rPr>
        <w:t xml:space="preserve"> decreases transiently from 0.055</w:t>
      </w:r>
      <w:r w:rsidR="00392847" w:rsidRPr="00392847">
        <w:rPr>
          <w:rFonts w:ascii="Symbol" w:hAnsi="Symbol" w:cs="Times New Roman"/>
          <w:szCs w:val="21"/>
        </w:rPr>
        <w:t></w:t>
      </w:r>
      <w:r w:rsidR="00392847" w:rsidRPr="00FC308F">
        <w:rPr>
          <w:rFonts w:ascii="Symbol" w:hAnsi="Symbol" w:cs="Times New Roman"/>
          <w:szCs w:val="21"/>
        </w:rPr>
        <w:t></w:t>
      </w:r>
      <w:r w:rsidR="00392847">
        <w:rPr>
          <w:rFonts w:ascii="Times New Roman" w:hAnsi="Times New Roman" w:cs="Times New Roman"/>
          <w:szCs w:val="21"/>
        </w:rPr>
        <w:t>Mh</w:t>
      </w:r>
      <w:r w:rsidR="00392847" w:rsidRPr="00FC308F">
        <w:rPr>
          <w:rFonts w:ascii="Times New Roman" w:hAnsi="Times New Roman" w:cs="Times New Roman"/>
          <w:szCs w:val="21"/>
          <w:vertAlign w:val="superscript"/>
        </w:rPr>
        <w:t>-1</w:t>
      </w:r>
      <w:r w:rsidRPr="0025309B">
        <w:rPr>
          <w:rFonts w:ascii="Times New Roman" w:hAnsi="Times New Roman" w:cs="Times New Roman"/>
          <w:szCs w:val="21"/>
        </w:rPr>
        <w:t xml:space="preserve"> to 0.005</w:t>
      </w:r>
      <w:r w:rsidR="00392847" w:rsidRPr="00392847">
        <w:rPr>
          <w:rFonts w:ascii="Symbol" w:hAnsi="Symbol" w:cs="Times New Roman"/>
          <w:szCs w:val="21"/>
        </w:rPr>
        <w:t></w:t>
      </w:r>
      <w:r w:rsidR="00392847" w:rsidRPr="00FC308F">
        <w:rPr>
          <w:rFonts w:ascii="Symbol" w:hAnsi="Symbol" w:cs="Times New Roman"/>
          <w:szCs w:val="21"/>
        </w:rPr>
        <w:t></w:t>
      </w:r>
      <w:r w:rsidR="00392847">
        <w:rPr>
          <w:rFonts w:ascii="Times New Roman" w:hAnsi="Times New Roman" w:cs="Times New Roman"/>
          <w:szCs w:val="21"/>
        </w:rPr>
        <w:t>Mh</w:t>
      </w:r>
      <w:r w:rsidR="00392847" w:rsidRPr="00FC308F">
        <w:rPr>
          <w:rFonts w:ascii="Times New Roman" w:hAnsi="Times New Roman" w:cs="Times New Roman"/>
          <w:szCs w:val="21"/>
          <w:vertAlign w:val="superscript"/>
        </w:rPr>
        <w:t>-1</w:t>
      </w:r>
      <w:r w:rsidRPr="0025309B">
        <w:rPr>
          <w:rFonts w:ascii="Times New Roman" w:hAnsi="Times New Roman" w:cs="Times New Roman"/>
          <w:szCs w:val="21"/>
        </w:rPr>
        <w:t xml:space="preserve"> at t=480h. (c) </w:t>
      </w:r>
      <w:proofErr w:type="spellStart"/>
      <w:r w:rsidRPr="0025309B">
        <w:rPr>
          <w:rFonts w:ascii="Times New Roman" w:hAnsi="Times New Roman" w:cs="Times New Roman"/>
          <w:szCs w:val="21"/>
        </w:rPr>
        <w:t>Endoreplication</w:t>
      </w:r>
      <w:proofErr w:type="spellEnd"/>
      <w:r w:rsidRPr="0025309B">
        <w:rPr>
          <w:rFonts w:ascii="Times New Roman" w:hAnsi="Times New Roman" w:cs="Times New Roman"/>
          <w:szCs w:val="21"/>
        </w:rPr>
        <w:t xml:space="preserve"> can switch to complex oscillations when </w:t>
      </w:r>
      <w:proofErr w:type="spellStart"/>
      <w:r w:rsidRPr="0025309B">
        <w:rPr>
          <w:rFonts w:ascii="Times New Roman" w:hAnsi="Times New Roman" w:cs="Times New Roman"/>
          <w:i/>
          <w:szCs w:val="21"/>
        </w:rPr>
        <w:t>v</w:t>
      </w:r>
      <w:r w:rsidRPr="0025309B">
        <w:rPr>
          <w:rFonts w:ascii="Times New Roman" w:hAnsi="Times New Roman" w:cs="Times New Roman"/>
          <w:szCs w:val="21"/>
          <w:vertAlign w:val="subscript"/>
        </w:rPr>
        <w:t>cb</w:t>
      </w:r>
      <w:proofErr w:type="spellEnd"/>
      <w:r w:rsidRPr="0025309B">
        <w:rPr>
          <w:rFonts w:ascii="Times New Roman" w:hAnsi="Times New Roman" w:cs="Times New Roman"/>
          <w:szCs w:val="21"/>
        </w:rPr>
        <w:t xml:space="preserve"> increases from 0.055</w:t>
      </w:r>
      <w:r w:rsidR="00392847" w:rsidRPr="00392847">
        <w:rPr>
          <w:rFonts w:ascii="Symbol" w:hAnsi="Symbol" w:cs="Times New Roman"/>
          <w:szCs w:val="21"/>
        </w:rPr>
        <w:t></w:t>
      </w:r>
      <w:r w:rsidR="00392847" w:rsidRPr="00FC308F">
        <w:rPr>
          <w:rFonts w:ascii="Symbol" w:hAnsi="Symbol" w:cs="Times New Roman"/>
          <w:szCs w:val="21"/>
        </w:rPr>
        <w:t></w:t>
      </w:r>
      <w:r w:rsidR="00392847">
        <w:rPr>
          <w:rFonts w:ascii="Times New Roman" w:hAnsi="Times New Roman" w:cs="Times New Roman"/>
          <w:szCs w:val="21"/>
        </w:rPr>
        <w:t>Mh</w:t>
      </w:r>
      <w:r w:rsidR="00392847" w:rsidRPr="00FC308F">
        <w:rPr>
          <w:rFonts w:ascii="Times New Roman" w:hAnsi="Times New Roman" w:cs="Times New Roman"/>
          <w:szCs w:val="21"/>
          <w:vertAlign w:val="superscript"/>
        </w:rPr>
        <w:t>-1</w:t>
      </w:r>
      <w:r w:rsidRPr="0025309B">
        <w:rPr>
          <w:rFonts w:ascii="Times New Roman" w:hAnsi="Times New Roman" w:cs="Times New Roman"/>
          <w:szCs w:val="21"/>
        </w:rPr>
        <w:t xml:space="preserve"> to 0.5</w:t>
      </w:r>
      <w:r w:rsidR="00392847" w:rsidRPr="00392847">
        <w:rPr>
          <w:rFonts w:ascii="Symbol" w:hAnsi="Symbol" w:cs="Times New Roman"/>
          <w:szCs w:val="21"/>
        </w:rPr>
        <w:t></w:t>
      </w:r>
      <w:r w:rsidR="00392847" w:rsidRPr="00FC308F">
        <w:rPr>
          <w:rFonts w:ascii="Symbol" w:hAnsi="Symbol" w:cs="Times New Roman"/>
          <w:szCs w:val="21"/>
        </w:rPr>
        <w:t></w:t>
      </w:r>
      <w:r w:rsidR="00392847">
        <w:rPr>
          <w:rFonts w:ascii="Times New Roman" w:hAnsi="Times New Roman" w:cs="Times New Roman"/>
          <w:szCs w:val="21"/>
        </w:rPr>
        <w:t>Mh</w:t>
      </w:r>
      <w:r w:rsidR="00392847" w:rsidRPr="00FC308F">
        <w:rPr>
          <w:rFonts w:ascii="Times New Roman" w:hAnsi="Times New Roman" w:cs="Times New Roman"/>
          <w:szCs w:val="21"/>
          <w:vertAlign w:val="superscript"/>
        </w:rPr>
        <w:t>-1</w:t>
      </w:r>
      <w:r w:rsidRPr="0025309B">
        <w:rPr>
          <w:rFonts w:ascii="Times New Roman" w:hAnsi="Times New Roman" w:cs="Times New Roman"/>
          <w:szCs w:val="21"/>
        </w:rPr>
        <w:t xml:space="preserve"> at t=478h. (d) </w:t>
      </w:r>
      <w:r w:rsidRPr="0025309B">
        <w:rPr>
          <w:rFonts w:ascii="Times New Roman" w:eastAsia="Times New Roman" w:hAnsi="Times New Roman" w:cs="Times New Roman"/>
          <w:color w:val="000000"/>
          <w:szCs w:val="21"/>
        </w:rPr>
        <w:t xml:space="preserve">Complex oscillations can also switch back to </w:t>
      </w:r>
      <w:proofErr w:type="spellStart"/>
      <w:r w:rsidRPr="0025309B">
        <w:rPr>
          <w:rFonts w:ascii="Times New Roman" w:eastAsia="Times New Roman" w:hAnsi="Times New Roman" w:cs="Times New Roman"/>
          <w:color w:val="000000"/>
          <w:szCs w:val="21"/>
        </w:rPr>
        <w:t>endoreplication</w:t>
      </w:r>
      <w:proofErr w:type="spellEnd"/>
      <w:r w:rsidRPr="0025309B">
        <w:rPr>
          <w:rFonts w:ascii="Times New Roman" w:eastAsia="Times New Roman" w:hAnsi="Times New Roman" w:cs="Times New Roman"/>
          <w:color w:val="000000"/>
          <w:szCs w:val="21"/>
        </w:rPr>
        <w:t xml:space="preserve"> when </w:t>
      </w:r>
      <w:proofErr w:type="spellStart"/>
      <w:r w:rsidRPr="0025309B">
        <w:rPr>
          <w:rFonts w:ascii="Times New Roman" w:hAnsi="Times New Roman" w:cs="Times New Roman"/>
          <w:i/>
          <w:szCs w:val="21"/>
        </w:rPr>
        <w:t>v</w:t>
      </w:r>
      <w:r w:rsidRPr="0025309B">
        <w:rPr>
          <w:rFonts w:ascii="Times New Roman" w:hAnsi="Times New Roman" w:cs="Times New Roman"/>
          <w:szCs w:val="21"/>
          <w:vertAlign w:val="subscript"/>
        </w:rPr>
        <w:t>cb</w:t>
      </w:r>
      <w:proofErr w:type="spellEnd"/>
      <w:r w:rsidRPr="0025309B">
        <w:rPr>
          <w:rFonts w:ascii="Times New Roman" w:eastAsia="Times New Roman" w:hAnsi="Times New Roman" w:cs="Times New Roman"/>
          <w:color w:val="000000"/>
          <w:szCs w:val="21"/>
        </w:rPr>
        <w:t xml:space="preserve"> increases from 0.055</w:t>
      </w:r>
      <w:r w:rsidR="00392847" w:rsidRPr="00392847">
        <w:rPr>
          <w:rFonts w:ascii="Symbol" w:hAnsi="Symbol" w:cs="Times New Roman"/>
          <w:szCs w:val="21"/>
        </w:rPr>
        <w:t></w:t>
      </w:r>
      <w:r w:rsidR="00392847" w:rsidRPr="00FC308F">
        <w:rPr>
          <w:rFonts w:ascii="Symbol" w:hAnsi="Symbol" w:cs="Times New Roman"/>
          <w:szCs w:val="21"/>
        </w:rPr>
        <w:t></w:t>
      </w:r>
      <w:r w:rsidR="00392847">
        <w:rPr>
          <w:rFonts w:ascii="Times New Roman" w:hAnsi="Times New Roman" w:cs="Times New Roman"/>
          <w:szCs w:val="21"/>
        </w:rPr>
        <w:t>Mh</w:t>
      </w:r>
      <w:r w:rsidR="00392847" w:rsidRPr="00FC308F">
        <w:rPr>
          <w:rFonts w:ascii="Times New Roman" w:hAnsi="Times New Roman" w:cs="Times New Roman"/>
          <w:szCs w:val="21"/>
          <w:vertAlign w:val="superscript"/>
        </w:rPr>
        <w:t>-1</w:t>
      </w:r>
      <w:r w:rsidRPr="0025309B">
        <w:rPr>
          <w:rFonts w:ascii="Times New Roman" w:eastAsia="Times New Roman" w:hAnsi="Times New Roman" w:cs="Times New Roman"/>
          <w:color w:val="000000"/>
          <w:szCs w:val="21"/>
        </w:rPr>
        <w:t xml:space="preserve"> to 1</w:t>
      </w:r>
      <w:r w:rsidR="00392847" w:rsidRPr="00392847">
        <w:rPr>
          <w:rFonts w:ascii="Symbol" w:hAnsi="Symbol" w:cs="Times New Roman"/>
          <w:szCs w:val="21"/>
        </w:rPr>
        <w:t></w:t>
      </w:r>
      <w:r w:rsidR="00392847" w:rsidRPr="00FC308F">
        <w:rPr>
          <w:rFonts w:ascii="Symbol" w:hAnsi="Symbol" w:cs="Times New Roman"/>
          <w:szCs w:val="21"/>
        </w:rPr>
        <w:t></w:t>
      </w:r>
      <w:r w:rsidR="00392847">
        <w:rPr>
          <w:rFonts w:ascii="Times New Roman" w:hAnsi="Times New Roman" w:cs="Times New Roman"/>
          <w:szCs w:val="21"/>
        </w:rPr>
        <w:t>Mh</w:t>
      </w:r>
      <w:r w:rsidR="00392847" w:rsidRPr="00FC308F">
        <w:rPr>
          <w:rFonts w:ascii="Times New Roman" w:hAnsi="Times New Roman" w:cs="Times New Roman"/>
          <w:szCs w:val="21"/>
          <w:vertAlign w:val="superscript"/>
        </w:rPr>
        <w:t>-1</w:t>
      </w:r>
      <w:r w:rsidRPr="0025309B">
        <w:rPr>
          <w:rFonts w:ascii="Times New Roman" w:eastAsia="Times New Roman" w:hAnsi="Times New Roman" w:cs="Times New Roman"/>
          <w:color w:val="000000"/>
          <w:szCs w:val="21"/>
        </w:rPr>
        <w:t xml:space="preserve"> at t=455h.</w:t>
      </w:r>
      <w:r w:rsidRPr="0025309B">
        <w:rPr>
          <w:rFonts w:ascii="Times New Roman" w:hAnsi="Times New Roman" w:cs="Times New Roman"/>
          <w:szCs w:val="21"/>
        </w:rPr>
        <w:t xml:space="preserve"> The autonomous period of the cell cycle is 20.08h (</w:t>
      </w:r>
      <w:r w:rsidRPr="0025309B">
        <w:rPr>
          <w:rFonts w:ascii="Times New Roman" w:hAnsi="Times New Roman" w:cs="Times New Roman"/>
          <w:i/>
          <w:szCs w:val="21"/>
        </w:rPr>
        <w:t>eps</w:t>
      </w:r>
      <w:r w:rsidRPr="0025309B">
        <w:rPr>
          <w:rFonts w:ascii="Times New Roman" w:hAnsi="Times New Roman" w:cs="Times New Roman"/>
          <w:szCs w:val="21"/>
        </w:rPr>
        <w:t xml:space="preserve">=21.4) and the coupling strength </w:t>
      </w:r>
      <w:r w:rsidRPr="0066200D">
        <w:rPr>
          <w:rFonts w:ascii="Symbol" w:hAnsi="Symbol"/>
          <w:i/>
        </w:rPr>
        <w:t></w:t>
      </w:r>
      <w:r w:rsidRPr="0025309B">
        <w:rPr>
          <w:rFonts w:ascii="Times New Roman" w:hAnsi="Times New Roman" w:cs="Times New Roman"/>
          <w:szCs w:val="21"/>
        </w:rPr>
        <w:t xml:space="preserve">=0.05. </w:t>
      </w:r>
      <w:r w:rsidRPr="0025309B">
        <w:rPr>
          <w:rFonts w:ascii="Times New Roman" w:eastAsia="Times New Roman" w:hAnsi="Times New Roman" w:cs="Times New Roman"/>
          <w:color w:val="000000"/>
          <w:szCs w:val="21"/>
        </w:rPr>
        <w:t> </w:t>
      </w:r>
    </w:p>
    <w:p w14:paraId="04FB8BDD" w14:textId="77777777" w:rsidR="002A5DDC" w:rsidRPr="0025309B" w:rsidRDefault="002A5DDC" w:rsidP="001E4DDF">
      <w:pPr>
        <w:rPr>
          <w:rFonts w:ascii="Times New Roman" w:hAnsi="Times New Roman" w:cs="Times New Roman"/>
          <w:b/>
          <w:szCs w:val="21"/>
        </w:rPr>
      </w:pPr>
    </w:p>
    <w:p w14:paraId="79496D76" w14:textId="47BB150B" w:rsidR="00921B8F" w:rsidRPr="0025309B" w:rsidRDefault="00C1049B" w:rsidP="00596FAF">
      <w:pPr>
        <w:widowControl/>
        <w:jc w:val="left"/>
        <w:rPr>
          <w:rFonts w:ascii="Times New Roman" w:hAnsi="Times New Roman" w:cs="Times New Roman"/>
          <w:szCs w:val="21"/>
        </w:rPr>
      </w:pPr>
      <w:bookmarkStart w:id="53" w:name="OLE_LINK13"/>
      <w:bookmarkStart w:id="54" w:name="OLE_LINK14"/>
      <w:r w:rsidRPr="00C1049B">
        <w:rPr>
          <w:rFonts w:ascii="Times New Roman" w:hAnsi="Times New Roman" w:cs="Times New Roman"/>
          <w:b/>
          <w:szCs w:val="21"/>
        </w:rPr>
        <w:t>Figure S2:</w:t>
      </w:r>
      <w:r w:rsidR="00921B8F" w:rsidRPr="00C1049B">
        <w:rPr>
          <w:rFonts w:ascii="Times New Roman" w:hAnsi="Times New Roman" w:cs="Times New Roman"/>
          <w:b/>
          <w:szCs w:val="21"/>
        </w:rPr>
        <w:t xml:space="preserve"> </w:t>
      </w:r>
      <w:r w:rsidR="00C76F92">
        <w:rPr>
          <w:rFonts w:ascii="Times New Roman" w:hAnsi="Times New Roman" w:cs="Times New Roman"/>
          <w:szCs w:val="21"/>
        </w:rPr>
        <w:t>S</w:t>
      </w:r>
      <w:r w:rsidR="00921B8F" w:rsidRPr="0025309B">
        <w:rPr>
          <w:rFonts w:ascii="Times New Roman" w:hAnsi="Times New Roman" w:cs="Times New Roman"/>
          <w:szCs w:val="21"/>
        </w:rPr>
        <w:t xml:space="preserve">ensitivity to duration of the </w:t>
      </w:r>
      <w:r w:rsidR="004E3BD3">
        <w:rPr>
          <w:rFonts w:ascii="Times New Roman" w:hAnsi="Times New Roman" w:cs="Times New Roman"/>
          <w:szCs w:val="21"/>
        </w:rPr>
        <w:t xml:space="preserve">transient </w:t>
      </w:r>
      <w:r w:rsidR="00921B8F" w:rsidRPr="0025309B">
        <w:rPr>
          <w:rFonts w:ascii="Times New Roman" w:hAnsi="Times New Roman" w:cs="Times New Roman"/>
          <w:szCs w:val="21"/>
        </w:rPr>
        <w:t>perturbation</w:t>
      </w:r>
      <w:r w:rsidR="004E3BD3">
        <w:rPr>
          <w:rFonts w:ascii="Times New Roman" w:hAnsi="Times New Roman" w:cs="Times New Roman"/>
          <w:szCs w:val="21"/>
        </w:rPr>
        <w:t xml:space="preserve"> for switching between periodic regimes</w:t>
      </w:r>
      <w:r w:rsidR="00921B8F" w:rsidRPr="0025309B">
        <w:rPr>
          <w:rFonts w:ascii="Times New Roman" w:hAnsi="Times New Roman" w:cs="Times New Roman"/>
          <w:szCs w:val="21"/>
        </w:rPr>
        <w:t>. In the condition</w:t>
      </w:r>
      <w:r w:rsidR="004E3BD3">
        <w:rPr>
          <w:rFonts w:ascii="Times New Roman" w:hAnsi="Times New Roman" w:cs="Times New Roman"/>
          <w:szCs w:val="21"/>
        </w:rPr>
        <w:t>s</w:t>
      </w:r>
      <w:r w:rsidR="00921B8F" w:rsidRPr="0025309B">
        <w:rPr>
          <w:rFonts w:ascii="Times New Roman" w:hAnsi="Times New Roman" w:cs="Times New Roman"/>
          <w:szCs w:val="21"/>
        </w:rPr>
        <w:t xml:space="preserve"> of Fig 8b, </w:t>
      </w:r>
      <w:r w:rsidR="004E3BD3">
        <w:rPr>
          <w:rFonts w:ascii="Times New Roman" w:hAnsi="Times New Roman" w:cs="Times New Roman"/>
          <w:szCs w:val="21"/>
        </w:rPr>
        <w:t xml:space="preserve">when </w:t>
      </w:r>
      <w:proofErr w:type="spellStart"/>
      <w:r w:rsidR="00921B8F" w:rsidRPr="004E3BD3">
        <w:rPr>
          <w:rFonts w:ascii="Times New Roman" w:hAnsi="Times New Roman" w:cs="Times New Roman"/>
          <w:i/>
          <w:szCs w:val="21"/>
        </w:rPr>
        <w:t>v</w:t>
      </w:r>
      <w:r w:rsidR="00921B8F" w:rsidRPr="0025309B">
        <w:rPr>
          <w:rFonts w:ascii="Times New Roman" w:hAnsi="Times New Roman" w:cs="Times New Roman"/>
          <w:szCs w:val="21"/>
          <w:vertAlign w:val="subscript"/>
        </w:rPr>
        <w:t>cb</w:t>
      </w:r>
      <w:proofErr w:type="spellEnd"/>
      <w:r w:rsidR="00921B8F" w:rsidRPr="0025309B">
        <w:rPr>
          <w:rFonts w:ascii="Times New Roman" w:hAnsi="Times New Roman" w:cs="Times New Roman"/>
          <w:szCs w:val="21"/>
        </w:rPr>
        <w:t xml:space="preserve"> increases transiently from 0.055</w:t>
      </w:r>
      <w:r w:rsidR="004970BA" w:rsidRPr="004970BA">
        <w:rPr>
          <w:rFonts w:ascii="Symbol" w:hAnsi="Symbol" w:cs="Times New Roman"/>
          <w:szCs w:val="21"/>
        </w:rPr>
        <w:t></w:t>
      </w:r>
      <w:r w:rsidR="004970BA" w:rsidRPr="00FC308F">
        <w:rPr>
          <w:rFonts w:ascii="Symbol" w:hAnsi="Symbol" w:cs="Times New Roman"/>
          <w:szCs w:val="21"/>
        </w:rPr>
        <w:t></w:t>
      </w:r>
      <w:r w:rsidR="004970BA">
        <w:rPr>
          <w:rFonts w:ascii="Times New Roman" w:hAnsi="Times New Roman" w:cs="Times New Roman"/>
          <w:szCs w:val="21"/>
        </w:rPr>
        <w:t>Mh</w:t>
      </w:r>
      <w:r w:rsidR="004970BA" w:rsidRPr="00FC308F">
        <w:rPr>
          <w:rFonts w:ascii="Times New Roman" w:hAnsi="Times New Roman" w:cs="Times New Roman"/>
          <w:szCs w:val="21"/>
          <w:vertAlign w:val="superscript"/>
        </w:rPr>
        <w:t>-1</w:t>
      </w:r>
      <w:r w:rsidR="00921B8F" w:rsidRPr="0025309B">
        <w:rPr>
          <w:rFonts w:ascii="Times New Roman" w:hAnsi="Times New Roman" w:cs="Times New Roman"/>
          <w:szCs w:val="21"/>
        </w:rPr>
        <w:t xml:space="preserve"> to 0.5</w:t>
      </w:r>
      <w:r w:rsidR="004970BA" w:rsidRPr="004970BA">
        <w:rPr>
          <w:rFonts w:ascii="Symbol" w:hAnsi="Symbol" w:cs="Times New Roman"/>
          <w:szCs w:val="21"/>
        </w:rPr>
        <w:t></w:t>
      </w:r>
      <w:r w:rsidR="004970BA" w:rsidRPr="00FC308F">
        <w:rPr>
          <w:rFonts w:ascii="Symbol" w:hAnsi="Symbol" w:cs="Times New Roman"/>
          <w:szCs w:val="21"/>
        </w:rPr>
        <w:t></w:t>
      </w:r>
      <w:r w:rsidR="004970BA">
        <w:rPr>
          <w:rFonts w:ascii="Times New Roman" w:hAnsi="Times New Roman" w:cs="Times New Roman"/>
          <w:szCs w:val="21"/>
        </w:rPr>
        <w:t>Mh</w:t>
      </w:r>
      <w:r w:rsidR="004970BA" w:rsidRPr="00FC308F">
        <w:rPr>
          <w:rFonts w:ascii="Times New Roman" w:hAnsi="Times New Roman" w:cs="Times New Roman"/>
          <w:szCs w:val="21"/>
          <w:vertAlign w:val="superscript"/>
        </w:rPr>
        <w:t>-1</w:t>
      </w:r>
      <w:r w:rsidR="004E3BD3">
        <w:rPr>
          <w:rFonts w:ascii="Times New Roman" w:hAnsi="Times New Roman" w:cs="Times New Roman"/>
          <w:szCs w:val="21"/>
        </w:rPr>
        <w:t xml:space="preserve"> </w:t>
      </w:r>
      <w:r w:rsidR="004E3BD3" w:rsidRPr="0025309B">
        <w:rPr>
          <w:rFonts w:ascii="Times New Roman" w:hAnsi="Times New Roman" w:cs="Times New Roman"/>
          <w:szCs w:val="21"/>
        </w:rPr>
        <w:t>at t=480h</w:t>
      </w:r>
      <w:r w:rsidR="004E3BD3">
        <w:rPr>
          <w:rFonts w:ascii="Times New Roman" w:hAnsi="Times New Roman" w:cs="Times New Roman"/>
          <w:szCs w:val="21"/>
        </w:rPr>
        <w:t>,</w:t>
      </w:r>
      <w:r w:rsidR="004E3BD3" w:rsidRPr="004E3BD3">
        <w:rPr>
          <w:rFonts w:ascii="Times New Roman" w:hAnsi="Times New Roman" w:cs="Times New Roman"/>
          <w:szCs w:val="21"/>
        </w:rPr>
        <w:t xml:space="preserve"> </w:t>
      </w:r>
      <w:r w:rsidR="004E3BD3" w:rsidRPr="0025309B">
        <w:rPr>
          <w:rFonts w:ascii="Times New Roman" w:hAnsi="Times New Roman" w:cs="Times New Roman"/>
          <w:szCs w:val="21"/>
        </w:rPr>
        <w:t>simple oscillation</w:t>
      </w:r>
      <w:r w:rsidR="004E3BD3">
        <w:rPr>
          <w:rFonts w:ascii="Times New Roman" w:hAnsi="Times New Roman" w:cs="Times New Roman"/>
          <w:szCs w:val="21"/>
        </w:rPr>
        <w:t>s fail</w:t>
      </w:r>
      <w:r w:rsidR="004E3BD3" w:rsidRPr="0025309B">
        <w:rPr>
          <w:rFonts w:ascii="Times New Roman" w:hAnsi="Times New Roman" w:cs="Times New Roman"/>
          <w:szCs w:val="21"/>
        </w:rPr>
        <w:t xml:space="preserve"> to switch to another periodic attractor </w:t>
      </w:r>
      <w:r w:rsidR="00921B8F" w:rsidRPr="0025309B">
        <w:rPr>
          <w:rFonts w:ascii="Times New Roman" w:hAnsi="Times New Roman" w:cs="Times New Roman"/>
          <w:szCs w:val="21"/>
        </w:rPr>
        <w:t>if the</w:t>
      </w:r>
      <w:r w:rsidR="004E3BD3">
        <w:rPr>
          <w:rFonts w:ascii="Times New Roman" w:hAnsi="Times New Roman" w:cs="Times New Roman"/>
          <w:szCs w:val="21"/>
        </w:rPr>
        <w:t xml:space="preserve"> duration of the change is 0.1h-0.3h, 0.7-0.8h, 1.4-</w:t>
      </w:r>
      <w:r w:rsidR="00921B8F" w:rsidRPr="0025309B">
        <w:rPr>
          <w:rFonts w:ascii="Times New Roman" w:hAnsi="Times New Roman" w:cs="Times New Roman"/>
          <w:szCs w:val="21"/>
        </w:rPr>
        <w:t>1.5h</w:t>
      </w:r>
      <w:r w:rsidR="004E3BD3">
        <w:rPr>
          <w:rFonts w:ascii="Times New Roman" w:hAnsi="Times New Roman" w:cs="Times New Roman"/>
          <w:szCs w:val="21"/>
        </w:rPr>
        <w:t>, or 1.7-</w:t>
      </w:r>
      <w:r w:rsidR="00921B8F" w:rsidRPr="0025309B">
        <w:rPr>
          <w:rFonts w:ascii="Times New Roman" w:hAnsi="Times New Roman" w:cs="Times New Roman"/>
          <w:szCs w:val="21"/>
        </w:rPr>
        <w:t>1.9h,. If t</w:t>
      </w:r>
      <w:r w:rsidR="004E3BD3">
        <w:rPr>
          <w:rFonts w:ascii="Times New Roman" w:hAnsi="Times New Roman" w:cs="Times New Roman"/>
          <w:szCs w:val="21"/>
        </w:rPr>
        <w:t>he duration of the change is 1h-</w:t>
      </w:r>
      <w:r w:rsidR="00921B8F" w:rsidRPr="0025309B">
        <w:rPr>
          <w:rFonts w:ascii="Times New Roman" w:hAnsi="Times New Roman" w:cs="Times New Roman"/>
          <w:szCs w:val="21"/>
        </w:rPr>
        <w:t>1.2h, simple oscillation</w:t>
      </w:r>
      <w:r w:rsidR="004E3BD3">
        <w:rPr>
          <w:rFonts w:ascii="Times New Roman" w:hAnsi="Times New Roman" w:cs="Times New Roman"/>
          <w:szCs w:val="21"/>
        </w:rPr>
        <w:t>s</w:t>
      </w:r>
      <w:r w:rsidR="00921B8F" w:rsidRPr="0025309B">
        <w:rPr>
          <w:rFonts w:ascii="Times New Roman" w:hAnsi="Times New Roman" w:cs="Times New Roman"/>
          <w:szCs w:val="21"/>
        </w:rPr>
        <w:t xml:space="preserve"> will swi</w:t>
      </w:r>
      <w:r>
        <w:rPr>
          <w:rFonts w:ascii="Times New Roman" w:hAnsi="Times New Roman" w:cs="Times New Roman"/>
          <w:szCs w:val="21"/>
        </w:rPr>
        <w:t xml:space="preserve">tch to </w:t>
      </w:r>
      <w:proofErr w:type="spellStart"/>
      <w:r>
        <w:rPr>
          <w:rFonts w:ascii="Times New Roman" w:hAnsi="Times New Roman" w:cs="Times New Roman"/>
          <w:szCs w:val="21"/>
        </w:rPr>
        <w:t>endoreplication</w:t>
      </w:r>
      <w:proofErr w:type="spellEnd"/>
      <w:r w:rsidR="004E3BD3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(</w:t>
      </w:r>
      <w:r w:rsidR="005533EE">
        <w:rPr>
          <w:rFonts w:ascii="Times New Roman" w:hAnsi="Times New Roman" w:cs="Times New Roman"/>
          <w:szCs w:val="21"/>
        </w:rPr>
        <w:t>Fig.</w:t>
      </w:r>
      <w:r>
        <w:rPr>
          <w:rFonts w:ascii="Times New Roman" w:hAnsi="Times New Roman" w:cs="Times New Roman"/>
          <w:szCs w:val="21"/>
        </w:rPr>
        <w:t xml:space="preserve"> S2</w:t>
      </w:r>
      <w:r w:rsidR="00921B8F" w:rsidRPr="0025309B">
        <w:rPr>
          <w:rFonts w:ascii="Times New Roman" w:hAnsi="Times New Roman" w:cs="Times New Roman"/>
          <w:szCs w:val="21"/>
        </w:rPr>
        <w:t>a, duration=1</w:t>
      </w:r>
      <w:r>
        <w:rPr>
          <w:rFonts w:ascii="Times New Roman" w:hAnsi="Times New Roman" w:cs="Times New Roman"/>
          <w:szCs w:val="21"/>
        </w:rPr>
        <w:t>h</w:t>
      </w:r>
      <w:r w:rsidR="00921B8F" w:rsidRPr="0025309B">
        <w:rPr>
          <w:rFonts w:ascii="Times New Roman" w:hAnsi="Times New Roman" w:cs="Times New Roman"/>
          <w:szCs w:val="21"/>
        </w:rPr>
        <w:t xml:space="preserve">). If </w:t>
      </w:r>
      <w:bookmarkStart w:id="55" w:name="OLE_LINK12"/>
      <w:r w:rsidR="00921B8F" w:rsidRPr="0025309B">
        <w:rPr>
          <w:rFonts w:ascii="Times New Roman" w:hAnsi="Times New Roman" w:cs="Times New Roman"/>
          <w:szCs w:val="21"/>
        </w:rPr>
        <w:t>the</w:t>
      </w:r>
      <w:r w:rsidR="004E3BD3">
        <w:rPr>
          <w:rFonts w:ascii="Times New Roman" w:hAnsi="Times New Roman" w:cs="Times New Roman"/>
          <w:szCs w:val="21"/>
        </w:rPr>
        <w:t xml:space="preserve"> duration of the change is 0.4h-</w:t>
      </w:r>
      <w:r w:rsidR="00921B8F" w:rsidRPr="0025309B">
        <w:rPr>
          <w:rFonts w:ascii="Times New Roman" w:hAnsi="Times New Roman" w:cs="Times New Roman"/>
          <w:szCs w:val="21"/>
        </w:rPr>
        <w:t>0.6h</w:t>
      </w:r>
      <w:bookmarkEnd w:id="55"/>
      <w:r w:rsidR="00921B8F" w:rsidRPr="0025309B">
        <w:rPr>
          <w:rFonts w:ascii="Times New Roman" w:hAnsi="Times New Roman" w:cs="Times New Roman"/>
          <w:szCs w:val="21"/>
        </w:rPr>
        <w:t>, 0.9h</w:t>
      </w:r>
      <w:r w:rsidR="004E3BD3">
        <w:rPr>
          <w:rFonts w:ascii="Times New Roman" w:hAnsi="Times New Roman" w:cs="Times New Roman"/>
          <w:szCs w:val="21"/>
        </w:rPr>
        <w:t xml:space="preserve">, 1.3h, 1.6h and 2h, </w:t>
      </w:r>
      <w:r w:rsidR="00921B8F" w:rsidRPr="0025309B">
        <w:rPr>
          <w:rFonts w:ascii="Times New Roman" w:hAnsi="Times New Roman" w:cs="Times New Roman"/>
          <w:szCs w:val="21"/>
        </w:rPr>
        <w:t>simple oscillation</w:t>
      </w:r>
      <w:r w:rsidR="004E3BD3">
        <w:rPr>
          <w:rFonts w:ascii="Times New Roman" w:hAnsi="Times New Roman" w:cs="Times New Roman"/>
          <w:szCs w:val="21"/>
        </w:rPr>
        <w:t>s</w:t>
      </w:r>
      <w:r w:rsidR="00921B8F" w:rsidRPr="0025309B">
        <w:rPr>
          <w:rFonts w:ascii="Times New Roman" w:hAnsi="Times New Roman" w:cs="Times New Roman"/>
          <w:szCs w:val="21"/>
        </w:rPr>
        <w:t xml:space="preserve"> will switch to complex oscillation (</w:t>
      </w:r>
      <w:r w:rsidR="005533EE">
        <w:rPr>
          <w:rFonts w:ascii="Times New Roman" w:hAnsi="Times New Roman" w:cs="Times New Roman"/>
          <w:szCs w:val="21"/>
        </w:rPr>
        <w:t>Fig.</w:t>
      </w:r>
      <w:r w:rsidR="00921B8F" w:rsidRPr="0025309B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S2</w:t>
      </w:r>
      <w:r w:rsidR="00921B8F" w:rsidRPr="0025309B">
        <w:rPr>
          <w:rFonts w:ascii="Times New Roman" w:hAnsi="Times New Roman" w:cs="Times New Roman"/>
          <w:szCs w:val="21"/>
        </w:rPr>
        <w:t>b, duration=0.4</w:t>
      </w:r>
      <w:r>
        <w:rPr>
          <w:rFonts w:ascii="Times New Roman" w:hAnsi="Times New Roman" w:cs="Times New Roman"/>
          <w:szCs w:val="21"/>
        </w:rPr>
        <w:t>h</w:t>
      </w:r>
      <w:r w:rsidR="00921B8F" w:rsidRPr="0025309B">
        <w:rPr>
          <w:rFonts w:ascii="Times New Roman" w:hAnsi="Times New Roman" w:cs="Times New Roman"/>
          <w:szCs w:val="21"/>
        </w:rPr>
        <w:t>).</w:t>
      </w:r>
      <w:bookmarkEnd w:id="53"/>
      <w:bookmarkEnd w:id="54"/>
      <w:r w:rsidR="00921B8F" w:rsidRPr="0025309B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Initial conditions are</w:t>
      </w:r>
      <w:r w:rsidR="00921B8F" w:rsidRPr="0025309B">
        <w:rPr>
          <w:rFonts w:ascii="Times New Roman" w:hAnsi="Times New Roman" w:cs="Times New Roman"/>
          <w:szCs w:val="21"/>
        </w:rPr>
        <w:t xml:space="preserve"> as </w:t>
      </w:r>
      <w:r>
        <w:rPr>
          <w:rFonts w:ascii="Times New Roman" w:hAnsi="Times New Roman" w:cs="Times New Roman"/>
          <w:szCs w:val="21"/>
        </w:rPr>
        <w:t>in Fig.</w:t>
      </w:r>
      <w:r w:rsidR="00921B8F" w:rsidRPr="0025309B">
        <w:rPr>
          <w:rFonts w:ascii="Times New Roman" w:hAnsi="Times New Roman" w:cs="Times New Roman"/>
          <w:szCs w:val="21"/>
        </w:rPr>
        <w:t xml:space="preserve"> 8b.</w:t>
      </w:r>
    </w:p>
    <w:p w14:paraId="10F938DD" w14:textId="77777777" w:rsidR="00921B8F" w:rsidRPr="0025309B" w:rsidRDefault="00921B8F" w:rsidP="00921B8F">
      <w:pPr>
        <w:rPr>
          <w:rFonts w:ascii="Times New Roman" w:hAnsi="Times New Roman" w:cs="Times New Roman"/>
          <w:szCs w:val="21"/>
        </w:rPr>
      </w:pPr>
    </w:p>
    <w:p w14:paraId="44072677" w14:textId="7A35983D" w:rsidR="00921B8F" w:rsidRDefault="00C76F92" w:rsidP="00921B8F">
      <w:pPr>
        <w:rPr>
          <w:rFonts w:ascii="Times New Roman" w:hAnsi="Times New Roman" w:cs="Times New Roman"/>
          <w:szCs w:val="21"/>
        </w:rPr>
      </w:pPr>
      <w:r w:rsidRPr="00C76F92">
        <w:rPr>
          <w:rFonts w:ascii="Times New Roman" w:hAnsi="Times New Roman" w:cs="Times New Roman"/>
          <w:b/>
          <w:szCs w:val="21"/>
        </w:rPr>
        <w:t>Figure S3:</w:t>
      </w:r>
      <w:r w:rsidR="00921B8F" w:rsidRPr="0025309B">
        <w:rPr>
          <w:rFonts w:ascii="Times New Roman" w:hAnsi="Times New Roman" w:cs="Times New Roman"/>
          <w:szCs w:val="21"/>
        </w:rPr>
        <w:t xml:space="preserve"> </w:t>
      </w:r>
      <w:r w:rsidR="004B6511">
        <w:rPr>
          <w:rFonts w:ascii="Times New Roman" w:hAnsi="Times New Roman" w:cs="Times New Roman"/>
          <w:szCs w:val="21"/>
        </w:rPr>
        <w:t>S</w:t>
      </w:r>
      <w:r w:rsidR="004B6511" w:rsidRPr="0025309B">
        <w:rPr>
          <w:rFonts w:ascii="Times New Roman" w:hAnsi="Times New Roman" w:cs="Times New Roman"/>
          <w:szCs w:val="21"/>
        </w:rPr>
        <w:t xml:space="preserve">ensitivity to </w:t>
      </w:r>
      <w:r w:rsidR="00921B8F" w:rsidRPr="0025309B">
        <w:rPr>
          <w:rFonts w:ascii="Times New Roman" w:hAnsi="Times New Roman" w:cs="Times New Roman"/>
          <w:szCs w:val="21"/>
        </w:rPr>
        <w:t xml:space="preserve">magnitude of the </w:t>
      </w:r>
      <w:r w:rsidR="004B6511">
        <w:rPr>
          <w:rFonts w:ascii="Times New Roman" w:hAnsi="Times New Roman" w:cs="Times New Roman"/>
          <w:szCs w:val="21"/>
        </w:rPr>
        <w:t xml:space="preserve">transient </w:t>
      </w:r>
      <w:r w:rsidR="00921B8F" w:rsidRPr="0025309B">
        <w:rPr>
          <w:rFonts w:ascii="Times New Roman" w:hAnsi="Times New Roman" w:cs="Times New Roman"/>
          <w:szCs w:val="21"/>
        </w:rPr>
        <w:t>perturbation</w:t>
      </w:r>
      <w:r w:rsidR="004B6511">
        <w:rPr>
          <w:rFonts w:ascii="Times New Roman" w:hAnsi="Times New Roman" w:cs="Times New Roman"/>
          <w:szCs w:val="21"/>
        </w:rPr>
        <w:t xml:space="preserve"> for switching between periodic regimes. In the condition of Fig</w:t>
      </w:r>
      <w:r w:rsidR="005533EE">
        <w:rPr>
          <w:rFonts w:ascii="Times New Roman" w:hAnsi="Times New Roman" w:cs="Times New Roman"/>
          <w:szCs w:val="21"/>
        </w:rPr>
        <w:t>.</w:t>
      </w:r>
      <w:r w:rsidR="004B6511">
        <w:rPr>
          <w:rFonts w:ascii="Times New Roman" w:hAnsi="Times New Roman" w:cs="Times New Roman"/>
          <w:szCs w:val="21"/>
        </w:rPr>
        <w:t xml:space="preserve"> S1</w:t>
      </w:r>
      <w:r w:rsidR="00921B8F" w:rsidRPr="0025309B">
        <w:rPr>
          <w:rFonts w:ascii="Times New Roman" w:hAnsi="Times New Roman" w:cs="Times New Roman"/>
          <w:szCs w:val="21"/>
        </w:rPr>
        <w:t xml:space="preserve">a, at t=480h, if the magnitude of </w:t>
      </w:r>
      <w:proofErr w:type="spellStart"/>
      <w:r w:rsidR="00921B8F" w:rsidRPr="004B6511">
        <w:rPr>
          <w:rFonts w:ascii="Times New Roman" w:hAnsi="Times New Roman" w:cs="Times New Roman"/>
          <w:i/>
          <w:szCs w:val="21"/>
        </w:rPr>
        <w:t>v</w:t>
      </w:r>
      <w:r w:rsidR="00921B8F" w:rsidRPr="0025309B">
        <w:rPr>
          <w:rFonts w:ascii="Times New Roman" w:hAnsi="Times New Roman" w:cs="Times New Roman"/>
          <w:szCs w:val="21"/>
          <w:vertAlign w:val="subscript"/>
        </w:rPr>
        <w:t>cb</w:t>
      </w:r>
      <w:proofErr w:type="spellEnd"/>
      <w:r w:rsidR="00921B8F" w:rsidRPr="0025309B">
        <w:rPr>
          <w:rFonts w:ascii="Times New Roman" w:hAnsi="Times New Roman" w:cs="Times New Roman"/>
          <w:szCs w:val="21"/>
        </w:rPr>
        <w:t xml:space="preserve"> transiently changes for 1h, simple oscillation</w:t>
      </w:r>
      <w:r w:rsidR="004B6511">
        <w:rPr>
          <w:rFonts w:ascii="Times New Roman" w:hAnsi="Times New Roman" w:cs="Times New Roman"/>
          <w:szCs w:val="21"/>
        </w:rPr>
        <w:t>s</w:t>
      </w:r>
      <w:r w:rsidR="00921B8F" w:rsidRPr="0025309B">
        <w:rPr>
          <w:rFonts w:ascii="Times New Roman" w:hAnsi="Times New Roman" w:cs="Times New Roman"/>
          <w:szCs w:val="21"/>
        </w:rPr>
        <w:t xml:space="preserve"> may </w:t>
      </w:r>
      <w:r w:rsidR="004B6511">
        <w:rPr>
          <w:rFonts w:ascii="Times New Roman" w:hAnsi="Times New Roman" w:cs="Times New Roman"/>
          <w:szCs w:val="21"/>
        </w:rPr>
        <w:t>switch</w:t>
      </w:r>
      <w:r w:rsidR="00921B8F" w:rsidRPr="0025309B">
        <w:rPr>
          <w:rFonts w:ascii="Times New Roman" w:hAnsi="Times New Roman" w:cs="Times New Roman"/>
          <w:szCs w:val="21"/>
        </w:rPr>
        <w:t xml:space="preserve"> to another periodic attractor. If th</w:t>
      </w:r>
      <w:r w:rsidR="004B6511">
        <w:rPr>
          <w:rFonts w:ascii="Times New Roman" w:hAnsi="Times New Roman" w:cs="Times New Roman"/>
          <w:szCs w:val="21"/>
        </w:rPr>
        <w:t xml:space="preserve">e value of </w:t>
      </w:r>
      <w:proofErr w:type="spellStart"/>
      <w:r w:rsidR="004B6511" w:rsidRPr="004B6511">
        <w:rPr>
          <w:rFonts w:ascii="Times New Roman" w:hAnsi="Times New Roman" w:cs="Times New Roman"/>
          <w:i/>
          <w:szCs w:val="21"/>
        </w:rPr>
        <w:t>v</w:t>
      </w:r>
      <w:r w:rsidR="004B6511" w:rsidRPr="0025309B">
        <w:rPr>
          <w:rFonts w:ascii="Times New Roman" w:hAnsi="Times New Roman" w:cs="Times New Roman"/>
          <w:szCs w:val="21"/>
          <w:vertAlign w:val="subscript"/>
        </w:rPr>
        <w:t>cb</w:t>
      </w:r>
      <w:proofErr w:type="spellEnd"/>
      <w:r w:rsidR="004B6511">
        <w:rPr>
          <w:rFonts w:ascii="Times New Roman" w:hAnsi="Times New Roman" w:cs="Times New Roman"/>
          <w:szCs w:val="21"/>
        </w:rPr>
        <w:t xml:space="preserve"> is increased up to 0.026-0.064, 0.954-1.57, 1.584-1.595 or 1.598-</w:t>
      </w:r>
      <w:r w:rsidR="00921B8F" w:rsidRPr="0025309B">
        <w:rPr>
          <w:rFonts w:ascii="Times New Roman" w:hAnsi="Times New Roman" w:cs="Times New Roman"/>
          <w:szCs w:val="21"/>
        </w:rPr>
        <w:t>2, simple oscillation</w:t>
      </w:r>
      <w:r w:rsidR="004B6511">
        <w:rPr>
          <w:rFonts w:ascii="Times New Roman" w:hAnsi="Times New Roman" w:cs="Times New Roman"/>
          <w:szCs w:val="21"/>
        </w:rPr>
        <w:t>s fail</w:t>
      </w:r>
      <w:r w:rsidR="00921B8F" w:rsidRPr="0025309B">
        <w:rPr>
          <w:rFonts w:ascii="Times New Roman" w:hAnsi="Times New Roman" w:cs="Times New Roman"/>
          <w:szCs w:val="21"/>
        </w:rPr>
        <w:t xml:space="preserve"> to switch. If </w:t>
      </w:r>
      <w:proofErr w:type="spellStart"/>
      <w:r w:rsidR="0031722B" w:rsidRPr="004B6511">
        <w:rPr>
          <w:rFonts w:ascii="Times New Roman" w:hAnsi="Times New Roman" w:cs="Times New Roman"/>
          <w:i/>
          <w:szCs w:val="21"/>
        </w:rPr>
        <w:t>v</w:t>
      </w:r>
      <w:r w:rsidR="0031722B" w:rsidRPr="0025309B">
        <w:rPr>
          <w:rFonts w:ascii="Times New Roman" w:hAnsi="Times New Roman" w:cs="Times New Roman"/>
          <w:szCs w:val="21"/>
          <w:vertAlign w:val="subscript"/>
        </w:rPr>
        <w:t>cb</w:t>
      </w:r>
      <w:proofErr w:type="spellEnd"/>
      <w:r w:rsidR="0031722B" w:rsidRPr="0025309B">
        <w:rPr>
          <w:rFonts w:ascii="Times New Roman" w:hAnsi="Times New Roman" w:cs="Times New Roman"/>
          <w:szCs w:val="21"/>
        </w:rPr>
        <w:t xml:space="preserve"> </w:t>
      </w:r>
      <w:r w:rsidR="00921B8F" w:rsidRPr="0025309B">
        <w:rPr>
          <w:rFonts w:ascii="Times New Roman" w:hAnsi="Times New Roman" w:cs="Times New Roman"/>
          <w:szCs w:val="21"/>
        </w:rPr>
        <w:t xml:space="preserve">is </w:t>
      </w:r>
      <w:r w:rsidR="0031722B">
        <w:rPr>
          <w:rFonts w:ascii="Times New Roman" w:hAnsi="Times New Roman" w:cs="Times New Roman"/>
          <w:szCs w:val="21"/>
        </w:rPr>
        <w:t xml:space="preserve">transiently </w:t>
      </w:r>
      <w:r w:rsidR="00921B8F" w:rsidRPr="0025309B">
        <w:rPr>
          <w:rFonts w:ascii="Times New Roman" w:hAnsi="Times New Roman" w:cs="Times New Roman"/>
          <w:szCs w:val="21"/>
        </w:rPr>
        <w:t>changed to 0</w:t>
      </w:r>
      <w:r w:rsidR="0031722B">
        <w:rPr>
          <w:rFonts w:ascii="Times New Roman" w:hAnsi="Times New Roman" w:cs="Times New Roman"/>
          <w:szCs w:val="21"/>
        </w:rPr>
        <w:t>-0.025, 0.065-0.953, 1.571-1.583 or 1.596-</w:t>
      </w:r>
      <w:r w:rsidR="00921B8F" w:rsidRPr="0025309B">
        <w:rPr>
          <w:rFonts w:ascii="Times New Roman" w:hAnsi="Times New Roman" w:cs="Times New Roman"/>
          <w:szCs w:val="21"/>
        </w:rPr>
        <w:t>1.597, simple oscillation</w:t>
      </w:r>
      <w:r w:rsidR="0031722B">
        <w:rPr>
          <w:rFonts w:ascii="Times New Roman" w:hAnsi="Times New Roman" w:cs="Times New Roman"/>
          <w:szCs w:val="21"/>
        </w:rPr>
        <w:t>s</w:t>
      </w:r>
      <w:r w:rsidR="00921B8F" w:rsidRPr="0025309B">
        <w:rPr>
          <w:rFonts w:ascii="Times New Roman" w:hAnsi="Times New Roman" w:cs="Times New Roman"/>
          <w:szCs w:val="21"/>
        </w:rPr>
        <w:t xml:space="preserve"> switch to complex oscillation</w:t>
      </w:r>
      <w:r w:rsidR="0031722B">
        <w:rPr>
          <w:rFonts w:ascii="Times New Roman" w:hAnsi="Times New Roman" w:cs="Times New Roman"/>
          <w:szCs w:val="21"/>
        </w:rPr>
        <w:t>s (Figure S3</w:t>
      </w:r>
      <w:r w:rsidR="00921B8F" w:rsidRPr="0025309B">
        <w:rPr>
          <w:rFonts w:ascii="Times New Roman" w:hAnsi="Times New Roman" w:cs="Times New Roman"/>
          <w:szCs w:val="21"/>
        </w:rPr>
        <w:t xml:space="preserve">a, magnitude =0.005). If the </w:t>
      </w:r>
      <w:r w:rsidR="0031722B">
        <w:rPr>
          <w:rFonts w:ascii="Times New Roman" w:hAnsi="Times New Roman" w:cs="Times New Roman"/>
          <w:szCs w:val="21"/>
        </w:rPr>
        <w:t>magnitude is increased to 1.598-</w:t>
      </w:r>
      <w:r w:rsidR="00921B8F" w:rsidRPr="0025309B">
        <w:rPr>
          <w:rFonts w:ascii="Times New Roman" w:hAnsi="Times New Roman" w:cs="Times New Roman"/>
          <w:szCs w:val="21"/>
        </w:rPr>
        <w:t>2, simple oscillation</w:t>
      </w:r>
      <w:r w:rsidR="0031722B">
        <w:rPr>
          <w:rFonts w:ascii="Times New Roman" w:hAnsi="Times New Roman" w:cs="Times New Roman"/>
          <w:szCs w:val="21"/>
        </w:rPr>
        <w:t>s</w:t>
      </w:r>
      <w:r w:rsidR="00921B8F" w:rsidRPr="0025309B">
        <w:rPr>
          <w:rFonts w:ascii="Times New Roman" w:hAnsi="Times New Roman" w:cs="Times New Roman"/>
          <w:szCs w:val="21"/>
        </w:rPr>
        <w:t xml:space="preserve"> swit</w:t>
      </w:r>
      <w:r w:rsidR="00AC62BA">
        <w:rPr>
          <w:rFonts w:ascii="Times New Roman" w:hAnsi="Times New Roman" w:cs="Times New Roman"/>
          <w:szCs w:val="21"/>
        </w:rPr>
        <w:t xml:space="preserve">ch to </w:t>
      </w:r>
      <w:proofErr w:type="spellStart"/>
      <w:r w:rsidR="00AC62BA">
        <w:rPr>
          <w:rFonts w:ascii="Times New Roman" w:hAnsi="Times New Roman" w:cs="Times New Roman"/>
          <w:szCs w:val="21"/>
        </w:rPr>
        <w:t>endoreplication</w:t>
      </w:r>
      <w:proofErr w:type="spellEnd"/>
      <w:r w:rsidR="00AC62BA">
        <w:rPr>
          <w:rFonts w:ascii="Times New Roman" w:hAnsi="Times New Roman" w:cs="Times New Roman"/>
          <w:szCs w:val="21"/>
        </w:rPr>
        <w:t xml:space="preserve"> (Fig.</w:t>
      </w:r>
      <w:r w:rsidR="0031722B">
        <w:rPr>
          <w:rFonts w:ascii="Times New Roman" w:hAnsi="Times New Roman" w:cs="Times New Roman"/>
          <w:szCs w:val="21"/>
        </w:rPr>
        <w:t xml:space="preserve"> S3</w:t>
      </w:r>
      <w:r w:rsidR="00921B8F" w:rsidRPr="0025309B">
        <w:rPr>
          <w:rFonts w:ascii="Times New Roman" w:hAnsi="Times New Roman" w:cs="Times New Roman"/>
          <w:szCs w:val="21"/>
        </w:rPr>
        <w:t xml:space="preserve">b, magnitude =1.6). </w:t>
      </w:r>
      <w:r w:rsidR="0031722B">
        <w:rPr>
          <w:rFonts w:ascii="Times New Roman" w:hAnsi="Times New Roman" w:cs="Times New Roman"/>
          <w:szCs w:val="21"/>
        </w:rPr>
        <w:t>I</w:t>
      </w:r>
      <w:r w:rsidR="00921B8F" w:rsidRPr="0025309B">
        <w:rPr>
          <w:rFonts w:ascii="Times New Roman" w:hAnsi="Times New Roman" w:cs="Times New Roman"/>
          <w:szCs w:val="21"/>
        </w:rPr>
        <w:t>nitial condition</w:t>
      </w:r>
      <w:r w:rsidR="0031722B">
        <w:rPr>
          <w:rFonts w:ascii="Times New Roman" w:hAnsi="Times New Roman" w:cs="Times New Roman"/>
          <w:szCs w:val="21"/>
        </w:rPr>
        <w:t>s</w:t>
      </w:r>
      <w:r w:rsidR="00921B8F" w:rsidRPr="0025309B">
        <w:rPr>
          <w:rFonts w:ascii="Times New Roman" w:hAnsi="Times New Roman" w:cs="Times New Roman"/>
          <w:szCs w:val="21"/>
        </w:rPr>
        <w:t xml:space="preserve"> </w:t>
      </w:r>
      <w:r w:rsidR="0031722B">
        <w:rPr>
          <w:rFonts w:ascii="Times New Roman" w:hAnsi="Times New Roman" w:cs="Times New Roman"/>
          <w:szCs w:val="21"/>
        </w:rPr>
        <w:t>are</w:t>
      </w:r>
      <w:r w:rsidR="00921B8F" w:rsidRPr="0025309B">
        <w:rPr>
          <w:rFonts w:ascii="Times New Roman" w:hAnsi="Times New Roman" w:cs="Times New Roman"/>
          <w:szCs w:val="21"/>
        </w:rPr>
        <w:t xml:space="preserve"> as </w:t>
      </w:r>
      <w:r w:rsidR="00AC62BA">
        <w:rPr>
          <w:rFonts w:ascii="Times New Roman" w:hAnsi="Times New Roman" w:cs="Times New Roman"/>
          <w:szCs w:val="21"/>
        </w:rPr>
        <w:t>in Fig.</w:t>
      </w:r>
      <w:r w:rsidR="0031722B">
        <w:rPr>
          <w:rFonts w:ascii="Times New Roman" w:hAnsi="Times New Roman" w:cs="Times New Roman"/>
          <w:szCs w:val="21"/>
        </w:rPr>
        <w:t xml:space="preserve"> S1</w:t>
      </w:r>
      <w:r w:rsidR="00921B8F" w:rsidRPr="0025309B">
        <w:rPr>
          <w:rFonts w:ascii="Times New Roman" w:hAnsi="Times New Roman" w:cs="Times New Roman"/>
          <w:szCs w:val="21"/>
        </w:rPr>
        <w:t>a.</w:t>
      </w:r>
    </w:p>
    <w:p w14:paraId="6A81A8CC" w14:textId="77777777" w:rsidR="00484879" w:rsidRDefault="00484879" w:rsidP="00921B8F">
      <w:pPr>
        <w:rPr>
          <w:rFonts w:ascii="Times New Roman" w:hAnsi="Times New Roman" w:cs="Times New Roman"/>
          <w:szCs w:val="21"/>
        </w:rPr>
      </w:pPr>
      <w:bookmarkStart w:id="56" w:name="_GoBack"/>
    </w:p>
    <w:bookmarkEnd w:id="56"/>
    <w:p w14:paraId="0B357A9F" w14:textId="77777777" w:rsidR="00484879" w:rsidRDefault="00484879" w:rsidP="00921B8F">
      <w:pPr>
        <w:rPr>
          <w:rFonts w:ascii="Times New Roman" w:hAnsi="Times New Roman" w:cs="Times New Roman"/>
          <w:szCs w:val="21"/>
        </w:rPr>
      </w:pPr>
    </w:p>
    <w:p w14:paraId="312ECDF0" w14:textId="00655022" w:rsidR="00484879" w:rsidRPr="005D49D1" w:rsidRDefault="00484879" w:rsidP="00484879">
      <w:pPr>
        <w:rPr>
          <w:rFonts w:ascii="Cambria" w:hAnsi="Cambria" w:cs="Times"/>
        </w:rPr>
      </w:pPr>
      <w:r w:rsidRPr="00484879">
        <w:rPr>
          <w:rFonts w:ascii="Cambria" w:hAnsi="Cambria" w:cs="Times"/>
          <w:b/>
        </w:rPr>
        <w:t>Figure S4:</w:t>
      </w:r>
      <w:r>
        <w:rPr>
          <w:rFonts w:ascii="Cambria" w:hAnsi="Cambria" w:cs="Times"/>
        </w:rPr>
        <w:t xml:space="preserve"> P</w:t>
      </w:r>
      <w:r w:rsidRPr="005D49D1">
        <w:rPr>
          <w:rFonts w:ascii="Cambria" w:hAnsi="Cambria" w:cs="Times"/>
        </w:rPr>
        <w:t xml:space="preserve">arameters </w:t>
      </w:r>
      <w:r>
        <w:rPr>
          <w:rFonts w:ascii="Cambria" w:hAnsi="Cambria" w:cs="Times"/>
        </w:rPr>
        <w:t xml:space="preserve">other than </w:t>
      </w:r>
      <w:proofErr w:type="spellStart"/>
      <w:r w:rsidRPr="004B6511">
        <w:rPr>
          <w:rFonts w:ascii="Times New Roman" w:hAnsi="Times New Roman" w:cs="Times New Roman"/>
          <w:i/>
          <w:szCs w:val="21"/>
        </w:rPr>
        <w:t>v</w:t>
      </w:r>
      <w:r w:rsidRPr="0025309B">
        <w:rPr>
          <w:rFonts w:ascii="Times New Roman" w:hAnsi="Times New Roman" w:cs="Times New Roman"/>
          <w:szCs w:val="21"/>
          <w:vertAlign w:val="subscript"/>
        </w:rPr>
        <w:t>cb</w:t>
      </w:r>
      <w:proofErr w:type="spellEnd"/>
      <w:r>
        <w:rPr>
          <w:rFonts w:ascii="Cambria" w:hAnsi="Cambria" w:cs="Times"/>
        </w:rPr>
        <w:t xml:space="preserve"> </w:t>
      </w:r>
      <w:r w:rsidRPr="005D49D1">
        <w:rPr>
          <w:rFonts w:ascii="Cambria" w:hAnsi="Cambria" w:cs="Times"/>
        </w:rPr>
        <w:t>can also cause the transition between multiple periodic attractors. (a) In the same initial condition</w:t>
      </w:r>
      <w:r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</w:t>
      </w:r>
      <w:r>
        <w:rPr>
          <w:rFonts w:ascii="Cambria" w:hAnsi="Cambria" w:cs="Times"/>
        </w:rPr>
        <w:t>as in Fig.</w:t>
      </w:r>
      <w:r w:rsidRPr="005D49D1">
        <w:rPr>
          <w:rFonts w:ascii="Cambria" w:hAnsi="Cambria" w:cs="Times"/>
        </w:rPr>
        <w:t xml:space="preserve"> 6c, if the total Cdk2 (Cdk2</w:t>
      </w:r>
      <w:r w:rsidRPr="005D49D1">
        <w:rPr>
          <w:rFonts w:ascii="Cambria" w:hAnsi="Cambria" w:cs="Times"/>
          <w:vertAlign w:val="subscript"/>
        </w:rPr>
        <w:t>tot</w:t>
      </w:r>
      <w:r w:rsidRPr="005D49D1">
        <w:rPr>
          <w:rFonts w:ascii="Cambria" w:hAnsi="Cambria" w:cs="Times"/>
        </w:rPr>
        <w:t>) is decreased from 2</w:t>
      </w:r>
      <w:r>
        <w:rPr>
          <w:rFonts w:ascii="Cambria" w:hAnsi="Cambria" w:cs="Times"/>
        </w:rPr>
        <w:t xml:space="preserve"> </w:t>
      </w:r>
      <w:r w:rsidRPr="00484879">
        <w:rPr>
          <w:rFonts w:ascii="Symbol" w:hAnsi="Symbol"/>
        </w:rPr>
        <w:t></w:t>
      </w:r>
      <w:r w:rsidRPr="005D49D1">
        <w:rPr>
          <w:rFonts w:ascii="Cambria" w:hAnsi="Cambria" w:cs="Times"/>
        </w:rPr>
        <w:t>M to 1</w:t>
      </w:r>
      <w:r>
        <w:rPr>
          <w:rFonts w:ascii="Cambria" w:hAnsi="Cambria" w:cs="Times"/>
        </w:rPr>
        <w:t xml:space="preserve"> </w:t>
      </w:r>
      <w:r w:rsidRPr="00484879">
        <w:rPr>
          <w:rFonts w:ascii="Symbol" w:hAnsi="Symbol"/>
        </w:rPr>
        <w:t></w:t>
      </w:r>
      <w:r w:rsidRPr="005D49D1">
        <w:rPr>
          <w:rFonts w:ascii="Cambria" w:hAnsi="Cambria" w:cs="Times"/>
        </w:rPr>
        <w:t>M at t=480</w:t>
      </w:r>
      <w:r>
        <w:rPr>
          <w:rFonts w:ascii="Cambria" w:hAnsi="Cambria" w:cs="Times"/>
        </w:rPr>
        <w:t>h</w:t>
      </w:r>
      <w:r w:rsidRPr="005D49D1">
        <w:rPr>
          <w:rFonts w:ascii="Cambria" w:hAnsi="Cambria" w:cs="Times"/>
        </w:rPr>
        <w:t xml:space="preserve"> for 1 hour, the complex oscillation can switch to simple oscillation of 24h. (b) </w:t>
      </w:r>
      <w:r>
        <w:rPr>
          <w:rFonts w:ascii="Cambria" w:hAnsi="Cambria" w:cs="Times"/>
        </w:rPr>
        <w:t>I</w:t>
      </w:r>
      <w:r w:rsidRPr="005D49D1">
        <w:rPr>
          <w:rFonts w:ascii="Cambria" w:hAnsi="Cambria" w:cs="Times"/>
        </w:rPr>
        <w:t>f the basal rate of wee1 mRNA (</w:t>
      </w:r>
      <w:r w:rsidRPr="005D49D1">
        <w:rPr>
          <w:rFonts w:ascii="Cambria" w:hAnsi="Cambria" w:cs="Times"/>
          <w:i/>
        </w:rPr>
        <w:t>v</w:t>
      </w:r>
      <w:r w:rsidRPr="005D49D1">
        <w:rPr>
          <w:rFonts w:ascii="Cambria" w:hAnsi="Cambria" w:cs="Times"/>
          <w:i/>
          <w:vertAlign w:val="subscript"/>
        </w:rPr>
        <w:t>swee1</w:t>
      </w:r>
      <w:r w:rsidRPr="005D49D1">
        <w:rPr>
          <w:rFonts w:ascii="Cambria" w:hAnsi="Cambria" w:cs="Times"/>
        </w:rPr>
        <w:t xml:space="preserve">) synthesis increases </w:t>
      </w:r>
      <w:r>
        <w:rPr>
          <w:rFonts w:ascii="Cambria" w:hAnsi="Cambria" w:cs="Times"/>
        </w:rPr>
        <w:t xml:space="preserve">at t=480h </w:t>
      </w:r>
      <w:r w:rsidRPr="005D49D1">
        <w:rPr>
          <w:rFonts w:ascii="Cambria" w:hAnsi="Cambria" w:cs="Times"/>
        </w:rPr>
        <w:t>from 0.0117</w:t>
      </w:r>
      <w:r w:rsidRPr="00484879">
        <w:rPr>
          <w:rFonts w:ascii="Symbol" w:hAnsi="Symbol"/>
        </w:rPr>
        <w:t></w:t>
      </w:r>
      <w:r w:rsidRPr="005D49D1">
        <w:rPr>
          <w:rFonts w:ascii="Cambria" w:hAnsi="Cambria" w:cs="Times"/>
        </w:rPr>
        <w:t>M</w:t>
      </w:r>
      <w:r w:rsidRPr="005D49D1">
        <w:rPr>
          <w:rFonts w:ascii="Cambria" w:hAnsi="Cambria"/>
        </w:rPr>
        <w:t>h</w:t>
      </w:r>
      <w:r w:rsidRPr="005D49D1">
        <w:rPr>
          <w:rFonts w:ascii="Cambria" w:hAnsi="Cambria"/>
          <w:vertAlign w:val="superscript"/>
        </w:rPr>
        <w:t>-1</w:t>
      </w:r>
      <w:r w:rsidRPr="005D49D1">
        <w:rPr>
          <w:rFonts w:ascii="Cambria" w:hAnsi="Cambria" w:cs="Times-Roman"/>
        </w:rPr>
        <w:t xml:space="preserve"> </w:t>
      </w:r>
      <w:r w:rsidRPr="005D49D1">
        <w:rPr>
          <w:rFonts w:ascii="Cambria" w:hAnsi="Cambria" w:cs="Times"/>
        </w:rPr>
        <w:t>to 0.05</w:t>
      </w:r>
      <w:r>
        <w:rPr>
          <w:rFonts w:ascii="Cambria" w:hAnsi="Cambria" w:cs="Times"/>
        </w:rPr>
        <w:t xml:space="preserve"> </w:t>
      </w:r>
      <w:r w:rsidRPr="00484879">
        <w:rPr>
          <w:rFonts w:ascii="Symbol" w:hAnsi="Symbol"/>
        </w:rPr>
        <w:t></w:t>
      </w:r>
      <w:r w:rsidRPr="005D49D1">
        <w:rPr>
          <w:rFonts w:ascii="Cambria" w:hAnsi="Cambria" w:cs="Times"/>
        </w:rPr>
        <w:t>M</w:t>
      </w:r>
      <w:r w:rsidRPr="005D49D1">
        <w:rPr>
          <w:rFonts w:ascii="Cambria" w:hAnsi="Cambria"/>
        </w:rPr>
        <w:t>h</w:t>
      </w:r>
      <w:r w:rsidRPr="005D49D1">
        <w:rPr>
          <w:rFonts w:ascii="Cambria" w:hAnsi="Cambria"/>
          <w:vertAlign w:val="superscript"/>
        </w:rPr>
        <w:t>-1</w:t>
      </w:r>
      <w:r w:rsidRPr="005D49D1">
        <w:rPr>
          <w:rFonts w:ascii="Cambria" w:hAnsi="Cambria" w:cs="Times"/>
        </w:rPr>
        <w:t xml:space="preserve"> for 1 hour, the complex oscillation</w:t>
      </w:r>
      <w:r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can also change to simple oscillation</w:t>
      </w:r>
      <w:r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. (c) </w:t>
      </w:r>
      <w:r>
        <w:rPr>
          <w:rFonts w:ascii="Cambria" w:hAnsi="Cambria" w:cs="Times"/>
        </w:rPr>
        <w:t>With</w:t>
      </w:r>
      <w:r w:rsidRPr="005D49D1">
        <w:rPr>
          <w:rFonts w:ascii="Cambria" w:hAnsi="Cambria" w:cs="Times"/>
        </w:rPr>
        <w:t xml:space="preserve"> the same initial condition</w:t>
      </w:r>
      <w:r>
        <w:rPr>
          <w:rFonts w:ascii="Cambria" w:hAnsi="Cambria" w:cs="Times"/>
        </w:rPr>
        <w:t>s as in Fig.</w:t>
      </w:r>
      <w:r w:rsidRPr="005D49D1">
        <w:rPr>
          <w:rFonts w:ascii="Cambria" w:hAnsi="Cambria" w:cs="Times"/>
        </w:rPr>
        <w:t xml:space="preserve"> 6b, the simple oscillation</w:t>
      </w:r>
      <w:r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can switch back to complex oscillation</w:t>
      </w:r>
      <w:r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by decreasing the total Cdk1 (</w:t>
      </w:r>
      <w:r w:rsidR="004970BA" w:rsidRPr="005D49D1">
        <w:rPr>
          <w:rFonts w:ascii="Cambria" w:hAnsi="Cambria" w:cs="Times"/>
        </w:rPr>
        <w:t>Cdk</w:t>
      </w:r>
      <w:r w:rsidR="004970BA">
        <w:rPr>
          <w:rFonts w:ascii="Cambria" w:hAnsi="Cambria" w:cs="Times"/>
        </w:rPr>
        <w:t>1</w:t>
      </w:r>
      <w:r w:rsidR="004970BA" w:rsidRPr="005D49D1">
        <w:rPr>
          <w:rFonts w:ascii="Cambria" w:hAnsi="Cambria" w:cs="Times"/>
          <w:vertAlign w:val="subscript"/>
        </w:rPr>
        <w:t>tot</w:t>
      </w:r>
      <w:r w:rsidRPr="005D49D1">
        <w:rPr>
          <w:rFonts w:ascii="Cambria" w:hAnsi="Cambria" w:cs="Times"/>
        </w:rPr>
        <w:t>) from 0.5</w:t>
      </w:r>
      <w:r>
        <w:rPr>
          <w:rFonts w:ascii="Cambria" w:hAnsi="Cambria" w:cs="Times"/>
        </w:rPr>
        <w:t xml:space="preserve"> </w:t>
      </w:r>
      <w:r w:rsidRPr="00484879">
        <w:rPr>
          <w:rFonts w:ascii="Symbol" w:hAnsi="Symbol"/>
        </w:rPr>
        <w:t></w:t>
      </w:r>
      <w:r w:rsidRPr="005D49D1">
        <w:rPr>
          <w:rFonts w:ascii="Cambria" w:hAnsi="Cambria" w:cs="Times"/>
        </w:rPr>
        <w:t>M to 0.1</w:t>
      </w:r>
      <w:r>
        <w:rPr>
          <w:rFonts w:ascii="Cambria" w:hAnsi="Cambria" w:cs="Times"/>
        </w:rPr>
        <w:t xml:space="preserve"> </w:t>
      </w:r>
      <w:r w:rsidRPr="00484879">
        <w:rPr>
          <w:rFonts w:ascii="Symbol" w:hAnsi="Symbol"/>
        </w:rPr>
        <w:t></w:t>
      </w:r>
      <w:r w:rsidRPr="005D49D1">
        <w:rPr>
          <w:rFonts w:ascii="Cambria" w:hAnsi="Cambria" w:cs="Times"/>
        </w:rPr>
        <w:t>M for 1 hour at t=485h.</w:t>
      </w:r>
    </w:p>
    <w:p w14:paraId="6B9F3964" w14:textId="77777777" w:rsidR="00484879" w:rsidRPr="005D49D1" w:rsidRDefault="00484879" w:rsidP="00484879">
      <w:pPr>
        <w:rPr>
          <w:rFonts w:ascii="Cambria" w:hAnsi="Cambria"/>
          <w:szCs w:val="21"/>
        </w:rPr>
      </w:pPr>
    </w:p>
    <w:p w14:paraId="56699CED" w14:textId="77777777" w:rsidR="00484879" w:rsidRPr="005D49D1" w:rsidRDefault="00484879" w:rsidP="00484879">
      <w:pPr>
        <w:rPr>
          <w:rFonts w:ascii="Cambria" w:hAnsi="Cambria" w:cs="Times"/>
        </w:rPr>
      </w:pPr>
    </w:p>
    <w:p w14:paraId="2CB603A5" w14:textId="71D763F8" w:rsidR="00484879" w:rsidRPr="005D49D1" w:rsidRDefault="00484879" w:rsidP="00484879">
      <w:pPr>
        <w:rPr>
          <w:rFonts w:ascii="Cambria" w:hAnsi="Cambria" w:cs="Times"/>
        </w:rPr>
      </w:pPr>
      <w:r w:rsidRPr="00F842B6">
        <w:rPr>
          <w:rFonts w:ascii="Cambria" w:hAnsi="Cambria" w:cs="Times"/>
          <w:b/>
        </w:rPr>
        <w:lastRenderedPageBreak/>
        <w:t>Figure S5:</w:t>
      </w:r>
      <w:r w:rsidRPr="005D49D1">
        <w:rPr>
          <w:rFonts w:ascii="Cambria" w:hAnsi="Cambria" w:cs="Times"/>
        </w:rPr>
        <w:t xml:space="preserve"> </w:t>
      </w:r>
      <w:r w:rsidR="00AA3BE3">
        <w:rPr>
          <w:rFonts w:ascii="Cambria" w:hAnsi="Cambria" w:cs="Times"/>
        </w:rPr>
        <w:t xml:space="preserve">Final state sensitivity in two cases of </w:t>
      </w:r>
      <w:proofErr w:type="spellStart"/>
      <w:r w:rsidR="00AA3BE3">
        <w:rPr>
          <w:rFonts w:ascii="Cambria" w:hAnsi="Cambria" w:cs="Times"/>
        </w:rPr>
        <w:t>trithyrhmicity</w:t>
      </w:r>
      <w:proofErr w:type="spellEnd"/>
      <w:r w:rsidR="00AA3BE3">
        <w:rPr>
          <w:rFonts w:ascii="Cambria" w:hAnsi="Cambria" w:cs="Times"/>
        </w:rPr>
        <w:t xml:space="preserve">. </w:t>
      </w:r>
      <w:r w:rsidRPr="005D49D1">
        <w:rPr>
          <w:rFonts w:ascii="Cambria" w:hAnsi="Cambria" w:cs="Times"/>
        </w:rPr>
        <w:t xml:space="preserve">(a) Starting from the same initial condition as </w:t>
      </w:r>
      <w:r w:rsidR="00AA3BE3">
        <w:rPr>
          <w:rFonts w:ascii="Cambria" w:hAnsi="Cambria" w:cs="Times"/>
        </w:rPr>
        <w:t>in Fig.</w:t>
      </w:r>
      <w:r w:rsidRPr="005D49D1">
        <w:rPr>
          <w:rFonts w:ascii="Cambria" w:hAnsi="Cambria" w:cs="Times"/>
        </w:rPr>
        <w:t xml:space="preserve"> 6d (small </w:t>
      </w:r>
      <w:r w:rsidR="00AA3BE3">
        <w:rPr>
          <w:rFonts w:ascii="Cambria" w:hAnsi="Cambria" w:cs="Times"/>
        </w:rPr>
        <w:t xml:space="preserve">amplitude oscillations of 24h period), </w:t>
      </w:r>
      <w:r w:rsidRPr="005D49D1">
        <w:rPr>
          <w:rFonts w:ascii="Cambria" w:hAnsi="Cambria" w:cs="Times"/>
        </w:rPr>
        <w:t xml:space="preserve">we </w:t>
      </w:r>
      <w:r w:rsidR="00AA3BE3">
        <w:rPr>
          <w:rFonts w:ascii="Cambria" w:hAnsi="Cambria" w:cs="Times"/>
        </w:rPr>
        <w:t>progressively</w:t>
      </w:r>
      <w:r w:rsidRPr="005D49D1">
        <w:rPr>
          <w:rFonts w:ascii="Cambria" w:hAnsi="Cambria" w:cs="Times"/>
        </w:rPr>
        <w:t xml:space="preserve"> change the value of Cyclin B/Cdk1 at t=480</w:t>
      </w:r>
      <w:r w:rsidR="00AA3BE3">
        <w:rPr>
          <w:rFonts w:ascii="Cambria" w:hAnsi="Cambria" w:cs="Times"/>
        </w:rPr>
        <w:t>h</w:t>
      </w:r>
      <w:r w:rsidRPr="005D49D1">
        <w:rPr>
          <w:rFonts w:ascii="Cambria" w:hAnsi="Cambria" w:cs="Times"/>
        </w:rPr>
        <w:t xml:space="preserve"> from 0.1</w:t>
      </w:r>
      <w:r w:rsidR="00F842B6">
        <w:rPr>
          <w:rFonts w:ascii="Cambria" w:hAnsi="Cambria" w:cs="Times"/>
        </w:rPr>
        <w:t xml:space="preserve"> </w:t>
      </w:r>
      <w:r w:rsidR="00F842B6" w:rsidRPr="00484879">
        <w:rPr>
          <w:rFonts w:ascii="Symbol" w:hAnsi="Symbol"/>
        </w:rPr>
        <w:t></w:t>
      </w:r>
      <w:r w:rsidR="00F842B6" w:rsidRPr="005D49D1">
        <w:rPr>
          <w:rFonts w:ascii="Cambria" w:hAnsi="Cambria" w:cs="Times"/>
        </w:rPr>
        <w:t>M</w:t>
      </w:r>
      <w:r w:rsidRPr="005D49D1">
        <w:rPr>
          <w:rFonts w:ascii="Cambria" w:hAnsi="Cambria" w:cs="Times"/>
        </w:rPr>
        <w:t xml:space="preserve"> to 31.6228</w:t>
      </w:r>
      <w:r w:rsidR="00F842B6">
        <w:rPr>
          <w:rFonts w:ascii="Cambria" w:hAnsi="Cambria" w:cs="Times"/>
        </w:rPr>
        <w:t xml:space="preserve"> </w:t>
      </w:r>
      <w:r w:rsidR="00F842B6" w:rsidRPr="00484879">
        <w:rPr>
          <w:rFonts w:ascii="Symbol" w:hAnsi="Symbol"/>
        </w:rPr>
        <w:t></w:t>
      </w:r>
      <w:r w:rsidR="00F842B6" w:rsidRPr="005D49D1">
        <w:rPr>
          <w:rFonts w:ascii="Cambria" w:hAnsi="Cambria" w:cs="Times"/>
        </w:rPr>
        <w:t>M</w:t>
      </w:r>
      <w:r w:rsidRPr="005D49D1">
        <w:rPr>
          <w:rFonts w:ascii="Cambria" w:hAnsi="Cambria" w:cs="Times"/>
        </w:rPr>
        <w:t xml:space="preserve">. The green domain represents the </w:t>
      </w:r>
      <w:r w:rsidR="00AA3BE3">
        <w:rPr>
          <w:rFonts w:ascii="Cambria" w:hAnsi="Cambria" w:cs="Times"/>
        </w:rPr>
        <w:t xml:space="preserve">initial </w:t>
      </w:r>
      <w:r w:rsidRPr="005D49D1">
        <w:rPr>
          <w:rFonts w:ascii="Cambria" w:hAnsi="Cambria" w:cs="Times"/>
        </w:rPr>
        <w:t>value</w:t>
      </w:r>
      <w:r w:rsidR="00AA3BE3"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of Cyclin B/Cdk1 leading to complex oscillation</w:t>
      </w:r>
      <w:r w:rsidR="00AA3BE3"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of 72h and the red domain represents the </w:t>
      </w:r>
      <w:r w:rsidR="00AA3BE3">
        <w:rPr>
          <w:rFonts w:ascii="Cambria" w:hAnsi="Cambria" w:cs="Times"/>
        </w:rPr>
        <w:t xml:space="preserve">initial </w:t>
      </w:r>
      <w:r w:rsidRPr="005D49D1">
        <w:rPr>
          <w:rFonts w:ascii="Cambria" w:hAnsi="Cambria" w:cs="Times"/>
        </w:rPr>
        <w:t>value</w:t>
      </w:r>
      <w:r w:rsidR="00AA3BE3"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of Cyclin B/Cdk1 that lead to simple oscillation</w:t>
      </w:r>
      <w:r w:rsidR="00AA3BE3"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of 24h</w:t>
      </w:r>
      <w:r w:rsidR="00AA3BE3">
        <w:rPr>
          <w:rFonts w:ascii="Cambria" w:hAnsi="Cambria" w:cs="Times"/>
        </w:rPr>
        <w:t xml:space="preserve"> period</w:t>
      </w:r>
      <w:r w:rsidRPr="005D49D1">
        <w:rPr>
          <w:rFonts w:ascii="Cambria" w:hAnsi="Cambria" w:cs="Times"/>
        </w:rPr>
        <w:t xml:space="preserve">. The blue domain indicates the </w:t>
      </w:r>
      <w:r w:rsidR="00AA3BE3">
        <w:rPr>
          <w:rFonts w:ascii="Cambria" w:hAnsi="Cambria" w:cs="Times"/>
        </w:rPr>
        <w:t xml:space="preserve">initial </w:t>
      </w:r>
      <w:r w:rsidRPr="005D49D1">
        <w:rPr>
          <w:rFonts w:ascii="Cambria" w:hAnsi="Cambria" w:cs="Times"/>
        </w:rPr>
        <w:t>value</w:t>
      </w:r>
      <w:r w:rsidR="00AA3BE3"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of Cyclin B/Cdk1 that </w:t>
      </w:r>
      <w:r w:rsidR="00AA3BE3">
        <w:rPr>
          <w:rFonts w:ascii="Cambria" w:hAnsi="Cambria" w:cs="Times"/>
        </w:rPr>
        <w:t>maintain</w:t>
      </w:r>
      <w:r w:rsidRPr="005D49D1">
        <w:rPr>
          <w:rFonts w:ascii="Cambria" w:hAnsi="Cambria" w:cs="Times"/>
        </w:rPr>
        <w:t xml:space="preserve"> small amplitude oscillation</w:t>
      </w:r>
      <w:r w:rsidR="00AA3BE3"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>. (b) Starting from the initial condition</w:t>
      </w:r>
      <w:r w:rsidR="00AA3BE3"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in </w:t>
      </w:r>
      <w:r w:rsidR="00AA3BE3">
        <w:rPr>
          <w:rFonts w:ascii="Cambria" w:hAnsi="Cambria" w:cs="Times"/>
        </w:rPr>
        <w:t>Fig. 5d (</w:t>
      </w:r>
      <w:proofErr w:type="spellStart"/>
      <w:r w:rsidR="00AA3BE3">
        <w:rPr>
          <w:rFonts w:ascii="Cambria" w:hAnsi="Cambria" w:cs="Times"/>
        </w:rPr>
        <w:t>endoreplication</w:t>
      </w:r>
      <w:proofErr w:type="spellEnd"/>
      <w:r w:rsidR="00AA3BE3">
        <w:rPr>
          <w:rFonts w:ascii="Cambria" w:hAnsi="Cambria" w:cs="Times"/>
        </w:rPr>
        <w:t xml:space="preserve">), </w:t>
      </w:r>
      <w:r w:rsidRPr="005D49D1">
        <w:rPr>
          <w:rFonts w:ascii="Cambria" w:hAnsi="Cambria" w:cs="Times"/>
        </w:rPr>
        <w:t xml:space="preserve">we only change the value of Cyclin B/Cdk1 </w:t>
      </w:r>
      <w:r w:rsidR="00AA3BE3">
        <w:rPr>
          <w:rFonts w:ascii="Cambria" w:hAnsi="Cambria" w:cs="Times"/>
        </w:rPr>
        <w:t xml:space="preserve">by progressively increasing it </w:t>
      </w:r>
      <w:r w:rsidRPr="005D49D1">
        <w:rPr>
          <w:rFonts w:ascii="Cambria" w:hAnsi="Cambria" w:cs="Times"/>
        </w:rPr>
        <w:t>at t=478</w:t>
      </w:r>
      <w:r w:rsidR="00AA3BE3">
        <w:rPr>
          <w:rFonts w:ascii="Cambria" w:hAnsi="Cambria" w:cs="Times"/>
        </w:rPr>
        <w:t>h</w:t>
      </w:r>
      <w:r w:rsidRPr="005D49D1">
        <w:rPr>
          <w:rFonts w:ascii="Cambria" w:hAnsi="Cambria" w:cs="Times"/>
        </w:rPr>
        <w:t xml:space="preserve"> from 0.1</w:t>
      </w:r>
      <w:r w:rsidR="00AA3BE3">
        <w:rPr>
          <w:rFonts w:ascii="Cambria" w:hAnsi="Cambria" w:cs="Times"/>
        </w:rPr>
        <w:t xml:space="preserve"> </w:t>
      </w:r>
      <w:r w:rsidR="00AA3BE3" w:rsidRPr="00484879">
        <w:rPr>
          <w:rFonts w:ascii="Symbol" w:hAnsi="Symbol"/>
        </w:rPr>
        <w:t></w:t>
      </w:r>
      <w:r w:rsidR="00AA3BE3" w:rsidRPr="005D49D1">
        <w:rPr>
          <w:rFonts w:ascii="Cambria" w:hAnsi="Cambria" w:cs="Times"/>
        </w:rPr>
        <w:t>M</w:t>
      </w:r>
      <w:r w:rsidRPr="005D49D1">
        <w:rPr>
          <w:rFonts w:ascii="Cambria" w:hAnsi="Cambria" w:cs="Times"/>
        </w:rPr>
        <w:t xml:space="preserve"> to 12.5893</w:t>
      </w:r>
      <w:r w:rsidR="00AA3BE3" w:rsidRPr="00484879">
        <w:rPr>
          <w:rFonts w:ascii="Symbol" w:hAnsi="Symbol"/>
        </w:rPr>
        <w:t></w:t>
      </w:r>
      <w:r w:rsidR="00AA3BE3" w:rsidRPr="005D49D1">
        <w:rPr>
          <w:rFonts w:ascii="Cambria" w:hAnsi="Cambria" w:cs="Times"/>
        </w:rPr>
        <w:t>M</w:t>
      </w:r>
      <w:r w:rsidRPr="005D49D1">
        <w:rPr>
          <w:rFonts w:ascii="Cambria" w:hAnsi="Cambria" w:cs="Times"/>
        </w:rPr>
        <w:t xml:space="preserve">. The green domain represents the </w:t>
      </w:r>
      <w:r w:rsidR="00AA3BE3">
        <w:rPr>
          <w:rFonts w:ascii="Cambria" w:hAnsi="Cambria" w:cs="Times"/>
        </w:rPr>
        <w:t xml:space="preserve">initial </w:t>
      </w:r>
      <w:r w:rsidRPr="005D49D1">
        <w:rPr>
          <w:rFonts w:ascii="Cambria" w:hAnsi="Cambria" w:cs="Times"/>
        </w:rPr>
        <w:t>value</w:t>
      </w:r>
      <w:r w:rsidR="00AA3BE3"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of Cyclin B/Cdk1 leading to complex oscillation</w:t>
      </w:r>
      <w:r w:rsidR="00AA3BE3"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of 48h</w:t>
      </w:r>
      <w:r w:rsidR="00AA3BE3">
        <w:rPr>
          <w:rFonts w:ascii="Cambria" w:hAnsi="Cambria" w:cs="Times"/>
        </w:rPr>
        <w:t xml:space="preserve"> period</w:t>
      </w:r>
      <w:r w:rsidRPr="005D49D1">
        <w:rPr>
          <w:rFonts w:ascii="Cambria" w:hAnsi="Cambria" w:cs="Times"/>
        </w:rPr>
        <w:t xml:space="preserve"> and the red domain represents the </w:t>
      </w:r>
      <w:r w:rsidR="00AA3BE3">
        <w:rPr>
          <w:rFonts w:ascii="Cambria" w:hAnsi="Cambria" w:cs="Times"/>
        </w:rPr>
        <w:t xml:space="preserve">initial </w:t>
      </w:r>
      <w:r w:rsidRPr="005D49D1">
        <w:rPr>
          <w:rFonts w:ascii="Cambria" w:hAnsi="Cambria" w:cs="Times"/>
        </w:rPr>
        <w:t>value</w:t>
      </w:r>
      <w:r w:rsidR="00AA3BE3"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of Cyclin B/Cdk1 that lead to simple oscillation of 24h</w:t>
      </w:r>
      <w:r w:rsidR="00AA3BE3">
        <w:rPr>
          <w:rFonts w:ascii="Cambria" w:hAnsi="Cambria" w:cs="Times"/>
        </w:rPr>
        <w:t xml:space="preserve"> period</w:t>
      </w:r>
      <w:r w:rsidRPr="005D49D1">
        <w:rPr>
          <w:rFonts w:ascii="Cambria" w:hAnsi="Cambria" w:cs="Times"/>
        </w:rPr>
        <w:t xml:space="preserve">. The blue domain indicates the </w:t>
      </w:r>
      <w:r w:rsidR="00AA3BE3">
        <w:rPr>
          <w:rFonts w:ascii="Cambria" w:hAnsi="Cambria" w:cs="Times"/>
        </w:rPr>
        <w:t xml:space="preserve">initial </w:t>
      </w:r>
      <w:r w:rsidRPr="005D49D1">
        <w:rPr>
          <w:rFonts w:ascii="Cambria" w:hAnsi="Cambria" w:cs="Times"/>
        </w:rPr>
        <w:t>value</w:t>
      </w:r>
      <w:r w:rsidR="00AA3BE3">
        <w:rPr>
          <w:rFonts w:ascii="Cambria" w:hAnsi="Cambria" w:cs="Times"/>
        </w:rPr>
        <w:t>s</w:t>
      </w:r>
      <w:r w:rsidRPr="005D49D1">
        <w:rPr>
          <w:rFonts w:ascii="Cambria" w:hAnsi="Cambria" w:cs="Times"/>
        </w:rPr>
        <w:t xml:space="preserve"> of Cyclin B/Cdk1 that still cause </w:t>
      </w:r>
      <w:proofErr w:type="spellStart"/>
      <w:r w:rsidRPr="005D49D1">
        <w:rPr>
          <w:rFonts w:ascii="Cambria" w:hAnsi="Cambria" w:cs="Times"/>
        </w:rPr>
        <w:t>endoreplication</w:t>
      </w:r>
      <w:proofErr w:type="spellEnd"/>
      <w:r w:rsidRPr="005D49D1">
        <w:rPr>
          <w:rFonts w:ascii="Cambria" w:hAnsi="Cambria" w:cs="Times"/>
        </w:rPr>
        <w:t>.</w:t>
      </w:r>
    </w:p>
    <w:p w14:paraId="5DB698B9" w14:textId="77777777" w:rsidR="00484879" w:rsidRPr="005D49D1" w:rsidRDefault="00484879" w:rsidP="00484879">
      <w:pPr>
        <w:rPr>
          <w:rFonts w:ascii="Cambria" w:hAnsi="Cambria" w:cs="Times"/>
        </w:rPr>
      </w:pPr>
    </w:p>
    <w:p w14:paraId="410DCB7F" w14:textId="33FB4C7A" w:rsidR="00484879" w:rsidRPr="005D49D1" w:rsidRDefault="00D95EA2" w:rsidP="00484879">
      <w:pPr>
        <w:rPr>
          <w:rFonts w:ascii="Cambria" w:hAnsi="Cambria" w:cs="Times"/>
        </w:rPr>
      </w:pPr>
      <w:r>
        <w:rPr>
          <w:rFonts w:ascii="Cambria" w:hAnsi="Cambria" w:cs="Times"/>
          <w:b/>
        </w:rPr>
        <w:t>Figure S6</w:t>
      </w:r>
      <w:r w:rsidR="00AA3BE3" w:rsidRPr="00F842B6">
        <w:rPr>
          <w:rFonts w:ascii="Cambria" w:hAnsi="Cambria" w:cs="Times"/>
          <w:b/>
        </w:rPr>
        <w:t>:</w:t>
      </w:r>
      <w:r w:rsidR="00484879" w:rsidRPr="005D49D1">
        <w:rPr>
          <w:rFonts w:ascii="Cambria" w:hAnsi="Cambria" w:cs="Times"/>
        </w:rPr>
        <w:t xml:space="preserve"> B</w:t>
      </w:r>
      <w:r w:rsidR="005652A4">
        <w:rPr>
          <w:rFonts w:ascii="Cambria" w:hAnsi="Cambria" w:cs="Times"/>
        </w:rPr>
        <w:t xml:space="preserve">ifurcation scenario for the onset of </w:t>
      </w:r>
      <w:proofErr w:type="spellStart"/>
      <w:r w:rsidR="005652A4">
        <w:rPr>
          <w:rFonts w:ascii="Cambria" w:hAnsi="Cambria" w:cs="Times"/>
        </w:rPr>
        <w:t>birhythmicity</w:t>
      </w:r>
      <w:proofErr w:type="spellEnd"/>
      <w:r w:rsidR="005652A4">
        <w:rPr>
          <w:rFonts w:ascii="Cambria" w:hAnsi="Cambria" w:cs="Times"/>
        </w:rPr>
        <w:t xml:space="preserve"> and </w:t>
      </w:r>
      <w:proofErr w:type="spellStart"/>
      <w:r w:rsidR="005652A4">
        <w:rPr>
          <w:rFonts w:ascii="Cambria" w:hAnsi="Cambria" w:cs="Times"/>
        </w:rPr>
        <w:t>trirhythmicity</w:t>
      </w:r>
      <w:proofErr w:type="spellEnd"/>
      <w:r w:rsidR="005652A4">
        <w:rPr>
          <w:rFonts w:ascii="Cambria" w:hAnsi="Cambria" w:cs="Times"/>
        </w:rPr>
        <w:t>.</w:t>
      </w:r>
      <w:r w:rsidR="00323688">
        <w:rPr>
          <w:rFonts w:ascii="Cambria" w:hAnsi="Cambria" w:cs="Times"/>
        </w:rPr>
        <w:t xml:space="preserve"> The s</w:t>
      </w:r>
      <w:r w:rsidR="00484879" w:rsidRPr="005D49D1">
        <w:rPr>
          <w:rFonts w:ascii="Cambria" w:hAnsi="Cambria" w:cs="Times"/>
        </w:rPr>
        <w:t>chem</w:t>
      </w:r>
      <w:r w:rsidR="00323688">
        <w:rPr>
          <w:rFonts w:ascii="Cambria" w:hAnsi="Cambria" w:cs="Times"/>
        </w:rPr>
        <w:t>atic bifurcation diagram shows</w:t>
      </w:r>
      <w:r w:rsidR="00484879" w:rsidRPr="005D49D1">
        <w:rPr>
          <w:rFonts w:ascii="Cambria" w:hAnsi="Cambria" w:cs="Times"/>
        </w:rPr>
        <w:t xml:space="preserve"> the </w:t>
      </w:r>
      <w:r w:rsidR="00323688">
        <w:rPr>
          <w:rFonts w:ascii="Cambria" w:hAnsi="Cambria" w:cs="Times"/>
        </w:rPr>
        <w:t>origin</w:t>
      </w:r>
      <w:r w:rsidR="00484879" w:rsidRPr="005D49D1">
        <w:rPr>
          <w:rFonts w:ascii="Cambria" w:hAnsi="Cambria" w:cs="Times"/>
        </w:rPr>
        <w:t xml:space="preserve"> of multiple periodic attractors</w:t>
      </w:r>
      <w:r w:rsidR="00323688">
        <w:rPr>
          <w:rFonts w:ascii="Cambria" w:hAnsi="Cambria" w:cs="Times"/>
        </w:rPr>
        <w:t xml:space="preserve"> in a 3-variable model for a multiply regulated biochemical system [</w:t>
      </w:r>
      <w:r w:rsidR="0088414C">
        <w:rPr>
          <w:rFonts w:ascii="Cambria" w:hAnsi="Cambria" w:cs="Times"/>
        </w:rPr>
        <w:t>27]</w:t>
      </w:r>
      <w:r w:rsidR="00484879" w:rsidRPr="005D49D1">
        <w:rPr>
          <w:rFonts w:ascii="Cambria" w:hAnsi="Cambria" w:cs="Times"/>
        </w:rPr>
        <w:t>. The solid line</w:t>
      </w:r>
      <w:r w:rsidR="0088414C">
        <w:rPr>
          <w:rFonts w:ascii="Cambria" w:hAnsi="Cambria" w:cs="Times"/>
        </w:rPr>
        <w:t>s</w:t>
      </w:r>
      <w:r w:rsidR="00484879" w:rsidRPr="005D49D1">
        <w:rPr>
          <w:rFonts w:ascii="Cambria" w:hAnsi="Cambria" w:cs="Times"/>
        </w:rPr>
        <w:t xml:space="preserve"> represents the stable oscillatory regimes</w:t>
      </w:r>
      <w:r w:rsidR="0088414C">
        <w:rPr>
          <w:rFonts w:ascii="Cambria" w:hAnsi="Cambria" w:cs="Times"/>
        </w:rPr>
        <w:t xml:space="preserve"> (limit cycles LC1, LC2 or LC3) or the stable steady state of one of the variables, denoted X</w:t>
      </w:r>
      <w:r w:rsidR="0088414C" w:rsidRPr="0088414C">
        <w:rPr>
          <w:rFonts w:ascii="Cambria" w:hAnsi="Cambria" w:cs="Times"/>
          <w:vertAlign w:val="subscript"/>
        </w:rPr>
        <w:t>0</w:t>
      </w:r>
      <w:r w:rsidR="00484879" w:rsidRPr="005D49D1">
        <w:rPr>
          <w:rFonts w:ascii="Cambria" w:hAnsi="Cambria" w:cs="Times"/>
        </w:rPr>
        <w:t xml:space="preserve">. The dashed line indicates an unstable steady state or </w:t>
      </w:r>
      <w:r w:rsidR="0088414C">
        <w:rPr>
          <w:rFonts w:ascii="Cambria" w:hAnsi="Cambria" w:cs="Times"/>
        </w:rPr>
        <w:t>unstable periodic trajectories</w:t>
      </w:r>
      <w:r w:rsidR="00484879" w:rsidRPr="005D49D1">
        <w:rPr>
          <w:rFonts w:ascii="Cambria" w:hAnsi="Cambria" w:cs="Times"/>
        </w:rPr>
        <w:t>. As the control parameter increases, the co</w:t>
      </w:r>
      <w:r w:rsidR="0088414C">
        <w:rPr>
          <w:rFonts w:ascii="Cambria" w:hAnsi="Cambria" w:cs="Times"/>
        </w:rPr>
        <w:t>upled system could switch from a single</w:t>
      </w:r>
      <w:r w:rsidR="00484879" w:rsidRPr="005D49D1">
        <w:rPr>
          <w:rFonts w:ascii="Cambria" w:hAnsi="Cambria" w:cs="Times"/>
        </w:rPr>
        <w:t xml:space="preserve"> periodic solution (LC1) to </w:t>
      </w:r>
      <w:proofErr w:type="spellStart"/>
      <w:r w:rsidR="00484879" w:rsidRPr="005D49D1">
        <w:rPr>
          <w:rFonts w:ascii="Cambria" w:hAnsi="Cambria" w:cs="Times"/>
        </w:rPr>
        <w:t>birhythmicity</w:t>
      </w:r>
      <w:proofErr w:type="spellEnd"/>
      <w:r w:rsidR="00484879" w:rsidRPr="005D49D1">
        <w:rPr>
          <w:rFonts w:ascii="Cambria" w:hAnsi="Cambria" w:cs="Times"/>
        </w:rPr>
        <w:t xml:space="preserve"> (</w:t>
      </w:r>
      <w:r w:rsidR="0088414C">
        <w:rPr>
          <w:rFonts w:ascii="Cambria" w:hAnsi="Cambria" w:cs="Times"/>
        </w:rPr>
        <w:t xml:space="preserve">coexistence of </w:t>
      </w:r>
      <w:r w:rsidR="00484879" w:rsidRPr="005D49D1">
        <w:rPr>
          <w:rFonts w:ascii="Cambria" w:hAnsi="Cambria" w:cs="Times"/>
        </w:rPr>
        <w:t xml:space="preserve">LC1 and LC2) and </w:t>
      </w:r>
      <w:proofErr w:type="spellStart"/>
      <w:r w:rsidR="00484879" w:rsidRPr="005D49D1">
        <w:rPr>
          <w:rFonts w:ascii="Cambria" w:hAnsi="Cambria" w:cs="Times"/>
        </w:rPr>
        <w:t>trirhythmicity</w:t>
      </w:r>
      <w:proofErr w:type="spellEnd"/>
      <w:r w:rsidR="00484879" w:rsidRPr="005D49D1">
        <w:rPr>
          <w:rFonts w:ascii="Cambria" w:hAnsi="Cambria" w:cs="Times"/>
        </w:rPr>
        <w:t xml:space="preserve"> (</w:t>
      </w:r>
      <w:r w:rsidR="0088414C">
        <w:rPr>
          <w:rFonts w:ascii="Cambria" w:hAnsi="Cambria" w:cs="Times"/>
        </w:rPr>
        <w:t xml:space="preserve">coexistence of </w:t>
      </w:r>
      <w:r w:rsidR="00484879" w:rsidRPr="005D49D1">
        <w:rPr>
          <w:rFonts w:ascii="Cambria" w:hAnsi="Cambria" w:cs="Times"/>
        </w:rPr>
        <w:t xml:space="preserve">LC1, LC2 and LC3). </w:t>
      </w:r>
      <w:r w:rsidR="002B2BBC">
        <w:rPr>
          <w:rFonts w:ascii="Cambria" w:hAnsi="Cambria" w:cs="Times"/>
        </w:rPr>
        <w:t xml:space="preserve">The relevance of this bifurcation diagram to the occurrence of </w:t>
      </w:r>
      <w:proofErr w:type="spellStart"/>
      <w:r w:rsidR="00006983">
        <w:rPr>
          <w:rFonts w:ascii="Cambria" w:hAnsi="Cambria" w:cs="Times"/>
        </w:rPr>
        <w:t>multirhyth</w:t>
      </w:r>
      <w:r w:rsidR="002B2BBC">
        <w:rPr>
          <w:rFonts w:ascii="Cambria" w:hAnsi="Cambria" w:cs="Times"/>
        </w:rPr>
        <w:t>micity</w:t>
      </w:r>
      <w:proofErr w:type="spellEnd"/>
      <w:r w:rsidR="002B2BBC">
        <w:rPr>
          <w:rFonts w:ascii="Cambria" w:hAnsi="Cambria" w:cs="Times"/>
        </w:rPr>
        <w:t xml:space="preserve"> in </w:t>
      </w:r>
      <w:r w:rsidR="00006983">
        <w:rPr>
          <w:rFonts w:ascii="Cambria" w:hAnsi="Cambria" w:cs="Times"/>
        </w:rPr>
        <w:t>the coupled circadian clock-cell cycle model remains to be established</w:t>
      </w:r>
      <w:r w:rsidR="00CF64F2">
        <w:rPr>
          <w:rFonts w:ascii="Cambria" w:hAnsi="Cambria" w:cs="Times"/>
        </w:rPr>
        <w:t>; t</w:t>
      </w:r>
      <w:r w:rsidR="00006983">
        <w:rPr>
          <w:rFonts w:ascii="Cambria" w:hAnsi="Cambria" w:cs="Times"/>
        </w:rPr>
        <w:t xml:space="preserve">his </w:t>
      </w:r>
      <w:r w:rsidR="00CF64F2">
        <w:rPr>
          <w:rFonts w:ascii="Cambria" w:hAnsi="Cambria" w:cs="Times"/>
        </w:rPr>
        <w:t xml:space="preserve">question </w:t>
      </w:r>
      <w:r w:rsidR="00006983">
        <w:rPr>
          <w:rFonts w:ascii="Cambria" w:hAnsi="Cambria" w:cs="Times"/>
        </w:rPr>
        <w:t>might be investigated more easily by means of reduced models for the two cellular oscillators. The</w:t>
      </w:r>
      <w:r w:rsidR="00CF64F2">
        <w:rPr>
          <w:rFonts w:ascii="Cambria" w:hAnsi="Cambria" w:cs="Times"/>
        </w:rPr>
        <w:t xml:space="preserve"> results shown in Fig. 5A suggest that the coupling strength can play the role of control parameter whose increase leads successively from </w:t>
      </w:r>
      <w:proofErr w:type="spellStart"/>
      <w:r w:rsidR="00CF64F2">
        <w:rPr>
          <w:rFonts w:ascii="Cambria" w:hAnsi="Cambria" w:cs="Times"/>
        </w:rPr>
        <w:t>monorhythmicity</w:t>
      </w:r>
      <w:proofErr w:type="spellEnd"/>
      <w:r w:rsidR="00CF64F2">
        <w:rPr>
          <w:rFonts w:ascii="Cambria" w:hAnsi="Cambria" w:cs="Times"/>
        </w:rPr>
        <w:t xml:space="preserve"> to </w:t>
      </w:r>
      <w:proofErr w:type="spellStart"/>
      <w:r w:rsidR="00CF64F2">
        <w:rPr>
          <w:rFonts w:ascii="Cambria" w:hAnsi="Cambria" w:cs="Times"/>
        </w:rPr>
        <w:t>birhythmicity</w:t>
      </w:r>
      <w:proofErr w:type="spellEnd"/>
      <w:r w:rsidR="00CF64F2">
        <w:rPr>
          <w:rFonts w:ascii="Cambria" w:hAnsi="Cambria" w:cs="Times"/>
        </w:rPr>
        <w:t xml:space="preserve"> and </w:t>
      </w:r>
      <w:proofErr w:type="spellStart"/>
      <w:r w:rsidR="00CF64F2">
        <w:rPr>
          <w:rFonts w:ascii="Cambria" w:hAnsi="Cambria" w:cs="Times"/>
        </w:rPr>
        <w:t>trirhythmicity</w:t>
      </w:r>
      <w:proofErr w:type="spellEnd"/>
      <w:r w:rsidR="00CF64F2">
        <w:rPr>
          <w:rFonts w:ascii="Cambria" w:hAnsi="Cambria" w:cs="Times"/>
        </w:rPr>
        <w:t>.</w:t>
      </w:r>
      <w:r w:rsidR="00006983">
        <w:rPr>
          <w:rFonts w:ascii="Cambria" w:hAnsi="Cambria" w:cs="Times"/>
        </w:rPr>
        <w:t xml:space="preserve"> </w:t>
      </w:r>
    </w:p>
    <w:p w14:paraId="49449C41" w14:textId="77777777" w:rsidR="00484879" w:rsidRPr="005D49D1" w:rsidRDefault="00484879" w:rsidP="00484879">
      <w:pPr>
        <w:rPr>
          <w:rFonts w:ascii="Cambria" w:hAnsi="Cambria" w:cs="Times"/>
        </w:rPr>
      </w:pPr>
    </w:p>
    <w:p w14:paraId="682B50A3" w14:textId="77777777" w:rsidR="00484879" w:rsidRPr="00D27A64" w:rsidRDefault="00484879" w:rsidP="00484879">
      <w:pPr>
        <w:rPr>
          <w:rFonts w:ascii="Times" w:hAnsi="Times" w:cs="Times"/>
        </w:rPr>
      </w:pPr>
    </w:p>
    <w:p w14:paraId="60C1740D" w14:textId="77777777" w:rsidR="00484879" w:rsidRPr="0066200D" w:rsidRDefault="00484879" w:rsidP="00484879"/>
    <w:p w14:paraId="1DADD771" w14:textId="77777777" w:rsidR="00484879" w:rsidRPr="0025309B" w:rsidRDefault="00484879" w:rsidP="00921B8F">
      <w:pPr>
        <w:rPr>
          <w:rFonts w:ascii="Times New Roman" w:hAnsi="Times New Roman" w:cs="Times New Roman"/>
          <w:szCs w:val="21"/>
        </w:rPr>
      </w:pPr>
    </w:p>
    <w:p w14:paraId="1908BC24" w14:textId="77777777" w:rsidR="002A5DDC" w:rsidRPr="0025309B" w:rsidRDefault="002A5DDC" w:rsidP="001E4DDF">
      <w:pPr>
        <w:rPr>
          <w:rFonts w:ascii="Times New Roman" w:hAnsi="Times New Roman" w:cs="Times New Roman"/>
          <w:b/>
          <w:szCs w:val="21"/>
        </w:rPr>
      </w:pPr>
    </w:p>
    <w:p w14:paraId="738112FF" w14:textId="77777777" w:rsidR="002A5DDC" w:rsidRDefault="002A5DDC" w:rsidP="001E4DDF">
      <w:pPr>
        <w:rPr>
          <w:rFonts w:ascii="Times New Roman" w:hAnsi="Times New Roman" w:cs="Times New Roman"/>
          <w:b/>
          <w:szCs w:val="21"/>
        </w:rPr>
      </w:pPr>
    </w:p>
    <w:p w14:paraId="258925C9" w14:textId="77777777" w:rsidR="00A82259" w:rsidRDefault="00A82259">
      <w:pPr>
        <w:widowControl/>
        <w:jc w:val="left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br w:type="page"/>
      </w:r>
    </w:p>
    <w:p w14:paraId="21F1A85F" w14:textId="1BF1C7C2" w:rsidR="006D5C34" w:rsidRPr="00A82259" w:rsidRDefault="006D5C34" w:rsidP="001E4DDF">
      <w:pPr>
        <w:rPr>
          <w:rFonts w:ascii="Times New Roman" w:hAnsi="Times New Roman" w:cs="Times New Roman"/>
          <w:b/>
          <w:szCs w:val="21"/>
        </w:rPr>
      </w:pPr>
      <w:r w:rsidRPr="00A82259">
        <w:rPr>
          <w:rFonts w:ascii="Times New Roman" w:hAnsi="Times New Roman" w:cs="Times New Roman"/>
          <w:b/>
          <w:szCs w:val="21"/>
        </w:rPr>
        <w:lastRenderedPageBreak/>
        <w:t>References</w:t>
      </w:r>
    </w:p>
    <w:p w14:paraId="5CF97278" w14:textId="77777777" w:rsidR="006D5C34" w:rsidRPr="00A82259" w:rsidRDefault="006D5C34" w:rsidP="00A82259">
      <w:pPr>
        <w:rPr>
          <w:rFonts w:ascii="Times New Roman" w:hAnsi="Times New Roman" w:cs="Times New Roman"/>
          <w:b/>
          <w:szCs w:val="21"/>
        </w:rPr>
      </w:pPr>
    </w:p>
    <w:p w14:paraId="5258E497" w14:textId="77777777" w:rsidR="00D7064A" w:rsidRPr="00A82259" w:rsidRDefault="006D5C34" w:rsidP="00A82259">
      <w:pPr>
        <w:spacing w:before="120"/>
        <w:ind w:left="397" w:right="-150" w:hanging="397"/>
        <w:contextualSpacing/>
        <w:rPr>
          <w:rFonts w:ascii="Times New Roman" w:hAnsi="Times New Roman" w:cs="Times New Roman"/>
          <w:color w:val="000000"/>
          <w:szCs w:val="21"/>
        </w:rPr>
      </w:pPr>
      <w:r w:rsidRPr="00A82259">
        <w:rPr>
          <w:rFonts w:ascii="Times New Roman" w:hAnsi="Times New Roman" w:cs="Times New Roman"/>
          <w:szCs w:val="21"/>
        </w:rPr>
        <w:t>1.</w:t>
      </w:r>
      <w:r w:rsidR="00D7064A" w:rsidRPr="00A82259">
        <w:rPr>
          <w:rFonts w:ascii="Times New Roman" w:hAnsi="Times New Roman" w:cs="Times New Roman"/>
          <w:color w:val="000000"/>
          <w:szCs w:val="21"/>
        </w:rPr>
        <w:tab/>
        <w:t>Gérard C &amp; Goldbeter A. 2009. Temporal self-organization of the cyclin/</w:t>
      </w:r>
      <w:proofErr w:type="spellStart"/>
      <w:r w:rsidR="00D7064A" w:rsidRPr="00A82259">
        <w:rPr>
          <w:rFonts w:ascii="Times New Roman" w:hAnsi="Times New Roman" w:cs="Times New Roman"/>
          <w:color w:val="000000"/>
          <w:szCs w:val="21"/>
        </w:rPr>
        <w:t>Cdk</w:t>
      </w:r>
      <w:proofErr w:type="spellEnd"/>
      <w:r w:rsidR="00D7064A" w:rsidRPr="00A82259">
        <w:rPr>
          <w:rFonts w:ascii="Times New Roman" w:hAnsi="Times New Roman" w:cs="Times New Roman"/>
          <w:color w:val="000000"/>
          <w:szCs w:val="21"/>
        </w:rPr>
        <w:t xml:space="preserve"> network driving the mammalian cell cycle. </w:t>
      </w:r>
      <w:r w:rsidR="00D7064A" w:rsidRPr="00A82259">
        <w:rPr>
          <w:rFonts w:ascii="Times New Roman" w:hAnsi="Times New Roman" w:cs="Times New Roman"/>
          <w:i/>
          <w:color w:val="000000"/>
          <w:szCs w:val="21"/>
        </w:rPr>
        <w:t>Proc. Natl Acad. Sci. USA</w:t>
      </w:r>
      <w:r w:rsidR="00D7064A" w:rsidRPr="00A82259">
        <w:rPr>
          <w:rFonts w:ascii="Times New Roman" w:hAnsi="Times New Roman" w:cs="Times New Roman"/>
          <w:color w:val="000000"/>
          <w:szCs w:val="21"/>
        </w:rPr>
        <w:t xml:space="preserve"> </w:t>
      </w:r>
      <w:r w:rsidR="00D7064A" w:rsidRPr="00A82259">
        <w:rPr>
          <w:rFonts w:ascii="Times New Roman" w:hAnsi="Times New Roman" w:cs="Times New Roman"/>
          <w:b/>
          <w:color w:val="000000"/>
          <w:szCs w:val="21"/>
        </w:rPr>
        <w:t>106</w:t>
      </w:r>
      <w:r w:rsidR="00D7064A" w:rsidRPr="00A82259">
        <w:rPr>
          <w:rFonts w:ascii="Times New Roman" w:hAnsi="Times New Roman" w:cs="Times New Roman"/>
          <w:color w:val="000000"/>
          <w:szCs w:val="21"/>
        </w:rPr>
        <w:t>, 21643-21648.</w:t>
      </w:r>
    </w:p>
    <w:p w14:paraId="1412121A" w14:textId="1A4553F6" w:rsidR="00D7064A" w:rsidRPr="00A82259" w:rsidRDefault="00D7064A" w:rsidP="00A82259">
      <w:pPr>
        <w:spacing w:before="120"/>
        <w:ind w:left="397" w:right="-150" w:hanging="397"/>
        <w:contextualSpacing/>
        <w:rPr>
          <w:rFonts w:ascii="Times New Roman" w:hAnsi="Times New Roman" w:cs="Times New Roman"/>
          <w:color w:val="000000"/>
          <w:szCs w:val="21"/>
        </w:rPr>
      </w:pPr>
      <w:r w:rsidRPr="00A82259">
        <w:rPr>
          <w:rFonts w:ascii="Times New Roman" w:hAnsi="Times New Roman" w:cs="Times New Roman"/>
          <w:color w:val="000000"/>
          <w:szCs w:val="21"/>
        </w:rPr>
        <w:t>2.</w:t>
      </w:r>
      <w:r w:rsidRPr="00A82259">
        <w:rPr>
          <w:rFonts w:ascii="Times New Roman" w:hAnsi="Times New Roman" w:cs="Times New Roman"/>
          <w:color w:val="000000"/>
          <w:szCs w:val="21"/>
        </w:rPr>
        <w:tab/>
      </w:r>
      <w:r w:rsidR="008C136F" w:rsidRPr="00A82259">
        <w:rPr>
          <w:rFonts w:ascii="Times New Roman" w:hAnsi="Times New Roman" w:cs="Times New Roman"/>
          <w:color w:val="000000"/>
          <w:szCs w:val="21"/>
        </w:rPr>
        <w:t>Gérard C, Goldbeter A. 2012. Entrainment of the mammalian cell</w:t>
      </w:r>
      <w:r w:rsidR="00F14B1B" w:rsidRPr="00A82259">
        <w:rPr>
          <w:rFonts w:ascii="Times New Roman" w:hAnsi="Times New Roman" w:cs="Times New Roman"/>
          <w:color w:val="000000"/>
          <w:szCs w:val="21"/>
        </w:rPr>
        <w:t xml:space="preserve"> cycle by the circadian </w:t>
      </w:r>
      <w:proofErr w:type="gramStart"/>
      <w:r w:rsidR="00F14B1B" w:rsidRPr="00A82259">
        <w:rPr>
          <w:rFonts w:ascii="Times New Roman" w:hAnsi="Times New Roman" w:cs="Times New Roman"/>
          <w:color w:val="000000"/>
          <w:szCs w:val="21"/>
        </w:rPr>
        <w:t>clock :</w:t>
      </w:r>
      <w:proofErr w:type="gramEnd"/>
      <w:r w:rsidR="00F14B1B" w:rsidRPr="00A82259">
        <w:rPr>
          <w:rFonts w:ascii="Times New Roman" w:hAnsi="Times New Roman" w:cs="Times New Roman"/>
          <w:color w:val="000000"/>
          <w:szCs w:val="21"/>
        </w:rPr>
        <w:t xml:space="preserve"> </w:t>
      </w:r>
      <w:r w:rsidR="008C136F" w:rsidRPr="00A82259">
        <w:rPr>
          <w:rFonts w:ascii="Times New Roman" w:hAnsi="Times New Roman" w:cs="Times New Roman"/>
          <w:color w:val="000000"/>
          <w:szCs w:val="21"/>
        </w:rPr>
        <w:t xml:space="preserve">Modeling two coupled cellular rhythms. </w:t>
      </w:r>
      <w:proofErr w:type="spellStart"/>
      <w:r w:rsidR="008C136F" w:rsidRPr="00A82259">
        <w:rPr>
          <w:rFonts w:ascii="Times New Roman" w:hAnsi="Times New Roman" w:cs="Times New Roman"/>
          <w:i/>
          <w:color w:val="000000"/>
          <w:szCs w:val="21"/>
        </w:rPr>
        <w:t>PLoS</w:t>
      </w:r>
      <w:proofErr w:type="spellEnd"/>
      <w:r w:rsidR="008C136F" w:rsidRPr="00A82259">
        <w:rPr>
          <w:rFonts w:ascii="Times New Roman" w:hAnsi="Times New Roman" w:cs="Times New Roman"/>
          <w:i/>
          <w:color w:val="000000"/>
          <w:szCs w:val="21"/>
        </w:rPr>
        <w:t xml:space="preserve"> </w:t>
      </w:r>
      <w:proofErr w:type="spellStart"/>
      <w:r w:rsidR="008C136F" w:rsidRPr="00A82259">
        <w:rPr>
          <w:rFonts w:ascii="Times New Roman" w:hAnsi="Times New Roman" w:cs="Times New Roman"/>
          <w:i/>
          <w:color w:val="000000"/>
          <w:szCs w:val="21"/>
        </w:rPr>
        <w:t>Comput</w:t>
      </w:r>
      <w:proofErr w:type="spellEnd"/>
      <w:r w:rsidR="008C136F" w:rsidRPr="00A82259">
        <w:rPr>
          <w:rFonts w:ascii="Times New Roman" w:hAnsi="Times New Roman" w:cs="Times New Roman"/>
          <w:i/>
          <w:color w:val="000000"/>
          <w:szCs w:val="21"/>
        </w:rPr>
        <w:t>. Biol.</w:t>
      </w:r>
      <w:r w:rsidR="008C136F" w:rsidRPr="00A82259">
        <w:rPr>
          <w:rFonts w:ascii="Times New Roman" w:hAnsi="Times New Roman" w:cs="Times New Roman"/>
          <w:color w:val="000000"/>
          <w:szCs w:val="21"/>
        </w:rPr>
        <w:t xml:space="preserve"> </w:t>
      </w:r>
      <w:r w:rsidR="008C136F" w:rsidRPr="00A82259">
        <w:rPr>
          <w:rFonts w:ascii="Times New Roman" w:hAnsi="Times New Roman" w:cs="Times New Roman"/>
          <w:b/>
          <w:color w:val="000000"/>
          <w:szCs w:val="21"/>
        </w:rPr>
        <w:t>8</w:t>
      </w:r>
      <w:r w:rsidR="008C136F" w:rsidRPr="00A82259">
        <w:rPr>
          <w:rFonts w:ascii="Times New Roman" w:hAnsi="Times New Roman" w:cs="Times New Roman"/>
          <w:color w:val="000000"/>
          <w:szCs w:val="21"/>
        </w:rPr>
        <w:t xml:space="preserve">, </w:t>
      </w:r>
      <w:r w:rsidR="008C136F" w:rsidRPr="00A82259">
        <w:rPr>
          <w:rFonts w:ascii="Times New Roman" w:hAnsi="Times New Roman" w:cs="Times New Roman"/>
          <w:szCs w:val="21"/>
        </w:rPr>
        <w:t>e1002516</w:t>
      </w:r>
      <w:r w:rsidR="008C136F" w:rsidRPr="00A82259">
        <w:rPr>
          <w:rFonts w:ascii="Times New Roman" w:hAnsi="Times New Roman" w:cs="Times New Roman"/>
          <w:color w:val="000000"/>
          <w:szCs w:val="21"/>
        </w:rPr>
        <w:t>.</w:t>
      </w:r>
      <w:r w:rsidR="008C136F" w:rsidRPr="00A82259">
        <w:rPr>
          <w:rFonts w:ascii="Times New Roman" w:hAnsi="Times New Roman" w:cs="Times New Roman"/>
          <w:szCs w:val="21"/>
        </w:rPr>
        <w:tab/>
      </w:r>
    </w:p>
    <w:p w14:paraId="02E3E8B8" w14:textId="6DC30F18" w:rsidR="008C136F" w:rsidRPr="00A82259" w:rsidRDefault="00D7064A" w:rsidP="00A82259">
      <w:pPr>
        <w:spacing w:before="120"/>
        <w:ind w:left="397" w:right="-150" w:hanging="397"/>
        <w:contextualSpacing/>
        <w:rPr>
          <w:rFonts w:ascii="Times New Roman" w:hAnsi="Times New Roman" w:cs="Times New Roman"/>
          <w:color w:val="000000"/>
          <w:szCs w:val="21"/>
        </w:rPr>
      </w:pPr>
      <w:r w:rsidRPr="00A82259">
        <w:rPr>
          <w:rFonts w:ascii="Times New Roman" w:hAnsi="Times New Roman" w:cs="Times New Roman"/>
          <w:color w:val="000000"/>
          <w:szCs w:val="21"/>
        </w:rPr>
        <w:t>3.</w:t>
      </w:r>
      <w:r w:rsidRPr="00A82259">
        <w:rPr>
          <w:rFonts w:ascii="Times New Roman" w:hAnsi="Times New Roman" w:cs="Times New Roman"/>
          <w:color w:val="000000"/>
          <w:szCs w:val="21"/>
        </w:rPr>
        <w:tab/>
      </w:r>
      <w:proofErr w:type="spellStart"/>
      <w:r w:rsidR="008C136F" w:rsidRPr="00A82259">
        <w:rPr>
          <w:rFonts w:ascii="Times New Roman" w:hAnsi="Times New Roman" w:cs="Times New Roman"/>
          <w:szCs w:val="21"/>
        </w:rPr>
        <w:t>Leloup</w:t>
      </w:r>
      <w:proofErr w:type="spellEnd"/>
      <w:r w:rsidR="008C136F" w:rsidRPr="00A82259">
        <w:rPr>
          <w:rFonts w:ascii="Times New Roman" w:hAnsi="Times New Roman" w:cs="Times New Roman"/>
          <w:szCs w:val="21"/>
        </w:rPr>
        <w:t xml:space="preserve">, J.C. &amp; Goldbeter, A. </w:t>
      </w:r>
      <w:r w:rsidR="008C136F" w:rsidRPr="00A82259">
        <w:rPr>
          <w:rFonts w:ascii="Times New Roman" w:hAnsi="Times New Roman" w:cs="Times New Roman"/>
          <w:color w:val="000000"/>
          <w:szCs w:val="21"/>
        </w:rPr>
        <w:t>2003.</w:t>
      </w:r>
      <w:r w:rsidR="008C136F" w:rsidRPr="00A82259">
        <w:rPr>
          <w:rFonts w:ascii="Times New Roman" w:hAnsi="Times New Roman" w:cs="Times New Roman"/>
          <w:szCs w:val="21"/>
        </w:rPr>
        <w:t xml:space="preserve"> Toward a detailed computational model for the mammalian circadian clock. </w:t>
      </w:r>
      <w:r w:rsidR="008C136F" w:rsidRPr="00A82259">
        <w:rPr>
          <w:rFonts w:ascii="Times New Roman" w:hAnsi="Times New Roman" w:cs="Times New Roman"/>
          <w:i/>
          <w:color w:val="000000"/>
          <w:szCs w:val="21"/>
        </w:rPr>
        <w:t>Proc. Natl Acad. Sci. USA</w:t>
      </w:r>
      <w:r w:rsidR="008C136F" w:rsidRPr="00A82259">
        <w:rPr>
          <w:rFonts w:ascii="Times New Roman" w:hAnsi="Times New Roman" w:cs="Times New Roman"/>
          <w:color w:val="000000"/>
          <w:szCs w:val="21"/>
        </w:rPr>
        <w:t xml:space="preserve"> </w:t>
      </w:r>
      <w:r w:rsidR="008C136F" w:rsidRPr="00A82259">
        <w:rPr>
          <w:rFonts w:ascii="Times New Roman" w:hAnsi="Times New Roman" w:cs="Times New Roman"/>
          <w:b/>
          <w:szCs w:val="21"/>
        </w:rPr>
        <w:t>100,</w:t>
      </w:r>
      <w:r w:rsidR="008C136F" w:rsidRPr="00A82259">
        <w:rPr>
          <w:rFonts w:ascii="Times New Roman" w:hAnsi="Times New Roman" w:cs="Times New Roman"/>
          <w:szCs w:val="21"/>
        </w:rPr>
        <w:t xml:space="preserve"> 7051-7056</w:t>
      </w:r>
      <w:r w:rsidR="008C136F" w:rsidRPr="00A82259">
        <w:rPr>
          <w:rFonts w:ascii="Times New Roman" w:hAnsi="Times New Roman" w:cs="Times New Roman"/>
          <w:color w:val="000000"/>
          <w:szCs w:val="21"/>
        </w:rPr>
        <w:t xml:space="preserve">. </w:t>
      </w:r>
    </w:p>
    <w:p w14:paraId="50B27415" w14:textId="77777777" w:rsidR="00902F3D" w:rsidRPr="00A82259" w:rsidRDefault="00D7064A" w:rsidP="00A82259">
      <w:pPr>
        <w:spacing w:before="120"/>
        <w:ind w:left="397" w:hanging="397"/>
        <w:contextualSpacing/>
        <w:rPr>
          <w:rFonts w:ascii="Times New Roman" w:hAnsi="Times New Roman" w:cs="Times New Roman"/>
          <w:szCs w:val="21"/>
        </w:rPr>
      </w:pPr>
      <w:r w:rsidRPr="00A82259">
        <w:rPr>
          <w:rFonts w:ascii="Times New Roman" w:hAnsi="Times New Roman" w:cs="Times New Roman"/>
          <w:szCs w:val="21"/>
        </w:rPr>
        <w:t>4.</w:t>
      </w:r>
      <w:r w:rsidRPr="00A82259">
        <w:rPr>
          <w:rFonts w:ascii="Times New Roman" w:hAnsi="Times New Roman" w:cs="Times New Roman"/>
          <w:szCs w:val="21"/>
        </w:rPr>
        <w:tab/>
      </w:r>
      <w:proofErr w:type="spellStart"/>
      <w:r w:rsidR="008C136F" w:rsidRPr="00A82259">
        <w:rPr>
          <w:rFonts w:ascii="Times New Roman" w:hAnsi="Times New Roman" w:cs="Times New Roman"/>
          <w:color w:val="000000"/>
          <w:szCs w:val="21"/>
        </w:rPr>
        <w:t>Leloup</w:t>
      </w:r>
      <w:proofErr w:type="spellEnd"/>
      <w:r w:rsidR="008C136F" w:rsidRPr="00A82259">
        <w:rPr>
          <w:rFonts w:ascii="Times New Roman" w:hAnsi="Times New Roman" w:cs="Times New Roman"/>
          <w:color w:val="000000"/>
          <w:szCs w:val="21"/>
        </w:rPr>
        <w:t xml:space="preserve">, J.C. &amp; Goldbeter, A. 2004. Modeling the mammalian circadian </w:t>
      </w:r>
      <w:proofErr w:type="gramStart"/>
      <w:r w:rsidR="008C136F" w:rsidRPr="00A82259">
        <w:rPr>
          <w:rFonts w:ascii="Times New Roman" w:hAnsi="Times New Roman" w:cs="Times New Roman"/>
          <w:color w:val="000000"/>
          <w:szCs w:val="21"/>
        </w:rPr>
        <w:t>clock :</w:t>
      </w:r>
      <w:proofErr w:type="gramEnd"/>
      <w:r w:rsidR="008C136F" w:rsidRPr="00A82259">
        <w:rPr>
          <w:rFonts w:ascii="Times New Roman" w:hAnsi="Times New Roman" w:cs="Times New Roman"/>
          <w:color w:val="000000"/>
          <w:szCs w:val="21"/>
        </w:rPr>
        <w:t xml:space="preserve"> Sensitivity analysis and multiplicity of oscillatory mechanisms. </w:t>
      </w:r>
      <w:r w:rsidR="008C136F" w:rsidRPr="00A82259">
        <w:rPr>
          <w:rFonts w:ascii="Times New Roman" w:hAnsi="Times New Roman" w:cs="Times New Roman"/>
          <w:i/>
          <w:color w:val="000000"/>
          <w:szCs w:val="21"/>
        </w:rPr>
        <w:t xml:space="preserve">J. </w:t>
      </w:r>
      <w:proofErr w:type="spellStart"/>
      <w:r w:rsidR="008C136F" w:rsidRPr="00A82259">
        <w:rPr>
          <w:rFonts w:ascii="Times New Roman" w:hAnsi="Times New Roman" w:cs="Times New Roman"/>
          <w:i/>
          <w:color w:val="000000"/>
          <w:szCs w:val="21"/>
        </w:rPr>
        <w:t>Theor</w:t>
      </w:r>
      <w:proofErr w:type="spellEnd"/>
      <w:r w:rsidR="008C136F" w:rsidRPr="00A82259">
        <w:rPr>
          <w:rFonts w:ascii="Times New Roman" w:hAnsi="Times New Roman" w:cs="Times New Roman"/>
          <w:i/>
          <w:color w:val="000000"/>
          <w:szCs w:val="21"/>
        </w:rPr>
        <w:t xml:space="preserve">. Biol. </w:t>
      </w:r>
      <w:r w:rsidR="008C136F" w:rsidRPr="00A82259">
        <w:rPr>
          <w:rFonts w:ascii="Times New Roman" w:hAnsi="Times New Roman" w:cs="Times New Roman"/>
          <w:b/>
          <w:color w:val="000000"/>
          <w:szCs w:val="21"/>
        </w:rPr>
        <w:t>230</w:t>
      </w:r>
      <w:r w:rsidR="008C136F" w:rsidRPr="00A82259">
        <w:rPr>
          <w:rFonts w:ascii="Times New Roman" w:hAnsi="Times New Roman" w:cs="Times New Roman"/>
          <w:color w:val="000000"/>
          <w:szCs w:val="21"/>
        </w:rPr>
        <w:t>, 541-562.</w:t>
      </w:r>
    </w:p>
    <w:p w14:paraId="6F7F034E" w14:textId="77777777" w:rsidR="00902F3D" w:rsidRPr="00A82259" w:rsidRDefault="00902F3D" w:rsidP="00A82259">
      <w:pPr>
        <w:spacing w:before="120"/>
        <w:ind w:left="397" w:hanging="397"/>
        <w:contextualSpacing/>
        <w:rPr>
          <w:rFonts w:ascii="Times New Roman" w:hAnsi="Times New Roman" w:cs="Times New Roman"/>
          <w:szCs w:val="21"/>
        </w:rPr>
      </w:pPr>
      <w:r w:rsidRPr="00A82259">
        <w:rPr>
          <w:rFonts w:ascii="Times New Roman" w:hAnsi="Times New Roman" w:cs="Times New Roman"/>
          <w:szCs w:val="21"/>
        </w:rPr>
        <w:t>5.</w:t>
      </w:r>
      <w:r w:rsidRPr="00A82259">
        <w:rPr>
          <w:rFonts w:ascii="Times New Roman" w:hAnsi="Times New Roman" w:cs="Times New Roman"/>
          <w:szCs w:val="21"/>
        </w:rPr>
        <w:tab/>
        <w:t xml:space="preserve">Morgan, D. O. 2006 </w:t>
      </w:r>
      <w:r w:rsidRPr="00A82259">
        <w:rPr>
          <w:rFonts w:ascii="Times New Roman" w:hAnsi="Times New Roman" w:cs="Times New Roman"/>
          <w:i/>
          <w:szCs w:val="21"/>
        </w:rPr>
        <w:t>The cell cycle: Principles of control</w:t>
      </w:r>
      <w:r w:rsidRPr="00A82259">
        <w:rPr>
          <w:rFonts w:ascii="Times New Roman" w:hAnsi="Times New Roman" w:cs="Times New Roman"/>
          <w:szCs w:val="21"/>
        </w:rPr>
        <w:t>. Oxford Univ. Press.</w:t>
      </w:r>
    </w:p>
    <w:p w14:paraId="1E0C4E00" w14:textId="77777777" w:rsidR="0028655C" w:rsidRPr="00A82259" w:rsidRDefault="00902F3D" w:rsidP="00A82259">
      <w:pPr>
        <w:spacing w:before="120"/>
        <w:ind w:left="397" w:hanging="397"/>
        <w:contextualSpacing/>
        <w:rPr>
          <w:rFonts w:ascii="Times New Roman" w:hAnsi="Times New Roman" w:cs="Times New Roman"/>
          <w:szCs w:val="21"/>
        </w:rPr>
      </w:pPr>
      <w:r w:rsidRPr="00A82259">
        <w:rPr>
          <w:rFonts w:ascii="Times New Roman" w:hAnsi="Times New Roman" w:cs="Times New Roman"/>
          <w:szCs w:val="21"/>
        </w:rPr>
        <w:t>6.</w:t>
      </w:r>
      <w:r w:rsidRPr="00A82259">
        <w:rPr>
          <w:rFonts w:ascii="Times New Roman" w:hAnsi="Times New Roman" w:cs="Times New Roman"/>
          <w:szCs w:val="21"/>
        </w:rPr>
        <w:tab/>
        <w:t xml:space="preserve">Matsuo, T., Yamaguchi, S., Mitsui, S., Emi, A., </w:t>
      </w:r>
      <w:proofErr w:type="spellStart"/>
      <w:r w:rsidRPr="00A82259">
        <w:rPr>
          <w:rFonts w:ascii="Times New Roman" w:hAnsi="Times New Roman" w:cs="Times New Roman"/>
          <w:szCs w:val="21"/>
        </w:rPr>
        <w:t>Shimoda</w:t>
      </w:r>
      <w:proofErr w:type="spellEnd"/>
      <w:r w:rsidRPr="00A82259">
        <w:rPr>
          <w:rFonts w:ascii="Times New Roman" w:hAnsi="Times New Roman" w:cs="Times New Roman"/>
          <w:szCs w:val="21"/>
        </w:rPr>
        <w:t xml:space="preserve">, F. &amp; Okamura, H. 2003 Control mechanism of the circadian clock for timing of cell division in vivo. </w:t>
      </w:r>
      <w:r w:rsidRPr="00A82259">
        <w:rPr>
          <w:rFonts w:ascii="Times New Roman" w:hAnsi="Times New Roman" w:cs="Times New Roman"/>
          <w:i/>
          <w:szCs w:val="21"/>
        </w:rPr>
        <w:t>Science</w:t>
      </w:r>
      <w:r w:rsidRPr="00A82259">
        <w:rPr>
          <w:rFonts w:ascii="Times New Roman" w:hAnsi="Times New Roman" w:cs="Times New Roman"/>
          <w:szCs w:val="21"/>
        </w:rPr>
        <w:t xml:space="preserve"> </w:t>
      </w:r>
      <w:r w:rsidRPr="00A82259">
        <w:rPr>
          <w:rFonts w:ascii="Times New Roman" w:hAnsi="Times New Roman" w:cs="Times New Roman"/>
          <w:b/>
          <w:szCs w:val="21"/>
        </w:rPr>
        <w:t>302</w:t>
      </w:r>
      <w:r w:rsidRPr="00A82259">
        <w:rPr>
          <w:rFonts w:ascii="Times New Roman" w:hAnsi="Times New Roman" w:cs="Times New Roman"/>
          <w:szCs w:val="21"/>
        </w:rPr>
        <w:t>, 255-259.</w:t>
      </w:r>
    </w:p>
    <w:p w14:paraId="57607557" w14:textId="77777777" w:rsidR="0028655C" w:rsidRPr="00A82259" w:rsidRDefault="00902F3D" w:rsidP="00A82259">
      <w:pPr>
        <w:spacing w:before="120"/>
        <w:ind w:left="397" w:hanging="397"/>
        <w:contextualSpacing/>
        <w:rPr>
          <w:rFonts w:ascii="Times New Roman" w:hAnsi="Times New Roman" w:cs="Times New Roman"/>
          <w:szCs w:val="21"/>
        </w:rPr>
      </w:pPr>
      <w:r w:rsidRPr="00A82259">
        <w:rPr>
          <w:rFonts w:ascii="Times New Roman" w:hAnsi="Times New Roman" w:cs="Times New Roman"/>
          <w:szCs w:val="21"/>
        </w:rPr>
        <w:t>7.</w:t>
      </w:r>
      <w:r w:rsidRPr="00A82259">
        <w:rPr>
          <w:rFonts w:ascii="Times New Roman" w:hAnsi="Times New Roman" w:cs="Times New Roman"/>
          <w:szCs w:val="21"/>
        </w:rPr>
        <w:tab/>
        <w:t xml:space="preserve">Fu, L., </w:t>
      </w:r>
      <w:proofErr w:type="spellStart"/>
      <w:r w:rsidRPr="00A82259">
        <w:rPr>
          <w:rFonts w:ascii="Times New Roman" w:hAnsi="Times New Roman" w:cs="Times New Roman"/>
          <w:szCs w:val="21"/>
        </w:rPr>
        <w:t>Pelicano</w:t>
      </w:r>
      <w:proofErr w:type="spellEnd"/>
      <w:r w:rsidRPr="00A82259">
        <w:rPr>
          <w:rFonts w:ascii="Times New Roman" w:hAnsi="Times New Roman" w:cs="Times New Roman"/>
          <w:szCs w:val="21"/>
        </w:rPr>
        <w:t xml:space="preserve">, H., Liu, J., Huang, P. &amp; Lee C. C. 2002 The circadian gene </w:t>
      </w:r>
      <w:r w:rsidRPr="00A82259">
        <w:rPr>
          <w:rFonts w:ascii="Times New Roman" w:hAnsi="Times New Roman" w:cs="Times New Roman"/>
          <w:i/>
          <w:szCs w:val="21"/>
        </w:rPr>
        <w:t>Period2</w:t>
      </w:r>
      <w:r w:rsidRPr="00A82259">
        <w:rPr>
          <w:rFonts w:ascii="Times New Roman" w:hAnsi="Times New Roman" w:cs="Times New Roman"/>
          <w:szCs w:val="21"/>
        </w:rPr>
        <w:t xml:space="preserve"> plays an important role in tumor suppression and DNA damage response in vivo. </w:t>
      </w:r>
      <w:r w:rsidRPr="00A82259">
        <w:rPr>
          <w:rFonts w:ascii="Times New Roman" w:hAnsi="Times New Roman" w:cs="Times New Roman"/>
          <w:i/>
          <w:szCs w:val="21"/>
        </w:rPr>
        <w:t xml:space="preserve">Cell </w:t>
      </w:r>
      <w:r w:rsidRPr="00A82259">
        <w:rPr>
          <w:rFonts w:ascii="Times New Roman" w:hAnsi="Times New Roman" w:cs="Times New Roman"/>
          <w:b/>
          <w:szCs w:val="21"/>
        </w:rPr>
        <w:t>111</w:t>
      </w:r>
      <w:r w:rsidRPr="00A82259">
        <w:rPr>
          <w:rFonts w:ascii="Times New Roman" w:hAnsi="Times New Roman" w:cs="Times New Roman"/>
          <w:szCs w:val="21"/>
        </w:rPr>
        <w:t>, 41-50.</w:t>
      </w:r>
    </w:p>
    <w:p w14:paraId="045BC84C" w14:textId="6B594CC9" w:rsidR="00902F3D" w:rsidRPr="00A82259" w:rsidRDefault="0028655C" w:rsidP="00A82259">
      <w:pPr>
        <w:spacing w:before="120"/>
        <w:ind w:left="397" w:hanging="397"/>
        <w:contextualSpacing/>
        <w:rPr>
          <w:rFonts w:ascii="Times New Roman" w:hAnsi="Times New Roman" w:cs="Times New Roman"/>
          <w:szCs w:val="21"/>
        </w:rPr>
      </w:pPr>
      <w:r w:rsidRPr="00A82259">
        <w:rPr>
          <w:rFonts w:ascii="Times New Roman" w:hAnsi="Times New Roman" w:cs="Times New Roman"/>
          <w:szCs w:val="21"/>
        </w:rPr>
        <w:t>8.</w:t>
      </w:r>
      <w:r w:rsidRPr="00A82259">
        <w:rPr>
          <w:rFonts w:ascii="Times New Roman" w:hAnsi="Times New Roman" w:cs="Times New Roman"/>
          <w:szCs w:val="21"/>
        </w:rPr>
        <w:tab/>
      </w:r>
      <w:r w:rsidR="00902F3D" w:rsidRPr="00A82259">
        <w:rPr>
          <w:rFonts w:ascii="Times New Roman" w:hAnsi="Times New Roman" w:cs="Times New Roman"/>
          <w:szCs w:val="21"/>
        </w:rPr>
        <w:t xml:space="preserve">Pérez-Roger, I., Solomon, D. L. C., Sewing, A. &amp; Land, H. 1997 </w:t>
      </w:r>
      <w:proofErr w:type="spellStart"/>
      <w:r w:rsidR="00902F3D" w:rsidRPr="00A82259">
        <w:rPr>
          <w:rFonts w:ascii="Times New Roman" w:hAnsi="Times New Roman" w:cs="Times New Roman"/>
          <w:szCs w:val="21"/>
        </w:rPr>
        <w:t>Myc</w:t>
      </w:r>
      <w:proofErr w:type="spellEnd"/>
      <w:r w:rsidR="00902F3D" w:rsidRPr="00A82259">
        <w:rPr>
          <w:rFonts w:ascii="Times New Roman" w:hAnsi="Times New Roman" w:cs="Times New Roman"/>
          <w:szCs w:val="21"/>
        </w:rPr>
        <w:t xml:space="preserve"> activation of cyclin E/Cdk2 kinase involves induction of cyclin E gene transcription and inhibition of p27</w:t>
      </w:r>
      <w:r w:rsidR="00902F3D" w:rsidRPr="00A82259">
        <w:rPr>
          <w:rFonts w:ascii="Times New Roman" w:hAnsi="Times New Roman" w:cs="Times New Roman"/>
          <w:szCs w:val="21"/>
          <w:vertAlign w:val="superscript"/>
        </w:rPr>
        <w:t>Kip1</w:t>
      </w:r>
      <w:r w:rsidR="00902F3D" w:rsidRPr="00A82259">
        <w:rPr>
          <w:rFonts w:ascii="Times New Roman" w:hAnsi="Times New Roman" w:cs="Times New Roman"/>
          <w:szCs w:val="21"/>
        </w:rPr>
        <w:t xml:space="preserve"> binding to newly formed complexes. </w:t>
      </w:r>
      <w:r w:rsidR="00902F3D" w:rsidRPr="00A82259">
        <w:rPr>
          <w:rFonts w:ascii="Times New Roman" w:hAnsi="Times New Roman" w:cs="Times New Roman"/>
          <w:i/>
          <w:szCs w:val="21"/>
        </w:rPr>
        <w:t>Oncogene</w:t>
      </w:r>
      <w:r w:rsidR="00902F3D" w:rsidRPr="00A82259">
        <w:rPr>
          <w:rFonts w:ascii="Times New Roman" w:hAnsi="Times New Roman" w:cs="Times New Roman"/>
          <w:szCs w:val="21"/>
        </w:rPr>
        <w:t xml:space="preserve"> </w:t>
      </w:r>
      <w:r w:rsidR="00902F3D" w:rsidRPr="00A82259">
        <w:rPr>
          <w:rFonts w:ascii="Times New Roman" w:hAnsi="Times New Roman" w:cs="Times New Roman"/>
          <w:b/>
          <w:szCs w:val="21"/>
        </w:rPr>
        <w:t>14</w:t>
      </w:r>
      <w:r w:rsidR="00902F3D" w:rsidRPr="00A82259">
        <w:rPr>
          <w:rFonts w:ascii="Times New Roman" w:hAnsi="Times New Roman" w:cs="Times New Roman"/>
          <w:szCs w:val="21"/>
        </w:rPr>
        <w:t>, 2373-2381.</w:t>
      </w:r>
    </w:p>
    <w:p w14:paraId="39815590" w14:textId="71483879" w:rsidR="005A3887" w:rsidRPr="00A82259" w:rsidRDefault="005A3887" w:rsidP="00A82259">
      <w:pPr>
        <w:spacing w:before="120"/>
        <w:ind w:left="397" w:hanging="397"/>
        <w:contextualSpacing/>
        <w:rPr>
          <w:rFonts w:ascii="Times New Roman" w:hAnsi="Times New Roman" w:cs="Times New Roman"/>
          <w:szCs w:val="21"/>
        </w:rPr>
      </w:pPr>
      <w:r w:rsidRPr="00A82259">
        <w:rPr>
          <w:rFonts w:ascii="Times New Roman" w:hAnsi="Times New Roman" w:cs="Times New Roman"/>
          <w:szCs w:val="21"/>
        </w:rPr>
        <w:t xml:space="preserve">9. </w:t>
      </w:r>
      <w:r w:rsidRPr="00A82259">
        <w:rPr>
          <w:rFonts w:ascii="Times New Roman" w:hAnsi="Times New Roman" w:cs="Times New Roman"/>
          <w:szCs w:val="21"/>
        </w:rPr>
        <w:tab/>
      </w:r>
      <w:proofErr w:type="spellStart"/>
      <w:r w:rsidRPr="00A82259">
        <w:rPr>
          <w:rFonts w:ascii="Times New Roman" w:hAnsi="Times New Roman" w:cs="Times New Roman"/>
          <w:szCs w:val="21"/>
        </w:rPr>
        <w:t>Ermentrout</w:t>
      </w:r>
      <w:proofErr w:type="spellEnd"/>
      <w:r w:rsidRPr="00A82259">
        <w:rPr>
          <w:rFonts w:ascii="Times New Roman" w:hAnsi="Times New Roman" w:cs="Times New Roman"/>
          <w:szCs w:val="21"/>
        </w:rPr>
        <w:t xml:space="preserve">, B. </w:t>
      </w:r>
      <w:r w:rsidR="00161139" w:rsidRPr="00A82259">
        <w:rPr>
          <w:rFonts w:ascii="Times New Roman" w:hAnsi="Times New Roman" w:cs="Times New Roman"/>
          <w:szCs w:val="21"/>
        </w:rPr>
        <w:t xml:space="preserve">2007. XPPAUT. </w:t>
      </w:r>
      <w:proofErr w:type="spellStart"/>
      <w:r w:rsidR="00161139" w:rsidRPr="00A82259">
        <w:rPr>
          <w:rFonts w:ascii="Times New Roman" w:hAnsi="Times New Roman" w:cs="Times New Roman"/>
          <w:i/>
          <w:szCs w:val="21"/>
        </w:rPr>
        <w:t>Scholarpedia</w:t>
      </w:r>
      <w:proofErr w:type="spellEnd"/>
      <w:r w:rsidR="00161139" w:rsidRPr="00A82259">
        <w:rPr>
          <w:rFonts w:ascii="Times New Roman" w:hAnsi="Times New Roman" w:cs="Times New Roman"/>
          <w:szCs w:val="21"/>
        </w:rPr>
        <w:t xml:space="preserve"> </w:t>
      </w:r>
      <w:r w:rsidR="00161139" w:rsidRPr="00A82259">
        <w:rPr>
          <w:rFonts w:ascii="Times New Roman" w:hAnsi="Times New Roman" w:cs="Times New Roman"/>
          <w:b/>
          <w:szCs w:val="21"/>
        </w:rPr>
        <w:t>2</w:t>
      </w:r>
      <w:r w:rsidR="00161139" w:rsidRPr="00A82259">
        <w:rPr>
          <w:rFonts w:ascii="Times New Roman" w:hAnsi="Times New Roman" w:cs="Times New Roman"/>
          <w:szCs w:val="21"/>
        </w:rPr>
        <w:t>(1), 1399.</w:t>
      </w:r>
    </w:p>
    <w:p w14:paraId="682F61D4" w14:textId="77777777" w:rsidR="00902F3D" w:rsidRPr="00A82259" w:rsidRDefault="00902F3D" w:rsidP="00902F3D">
      <w:pPr>
        <w:spacing w:before="120"/>
        <w:ind w:left="397" w:hanging="397"/>
        <w:contextualSpacing/>
        <w:rPr>
          <w:rFonts w:ascii="Times New Roman" w:hAnsi="Times New Roman" w:cs="Times New Roman"/>
          <w:szCs w:val="21"/>
        </w:rPr>
      </w:pPr>
    </w:p>
    <w:p w14:paraId="12427256" w14:textId="77777777" w:rsidR="006C6435" w:rsidRPr="008251A4" w:rsidRDefault="006C6435" w:rsidP="001E4DDF">
      <w:pPr>
        <w:rPr>
          <w:rFonts w:ascii="Times New Roman" w:hAnsi="Times New Roman" w:cs="Times New Roman"/>
          <w:szCs w:val="21"/>
        </w:rPr>
      </w:pPr>
    </w:p>
    <w:p w14:paraId="1A290178" w14:textId="77777777" w:rsidR="008456F6" w:rsidRPr="008456F6" w:rsidRDefault="008456F6" w:rsidP="001E4DDF">
      <w:pPr>
        <w:rPr>
          <w:rFonts w:ascii="Times New Roman" w:hAnsi="Times New Roman" w:cs="Times New Roman"/>
          <w:color w:val="FF0000"/>
          <w:szCs w:val="21"/>
        </w:rPr>
      </w:pP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  <w:r w:rsidRPr="008456F6">
        <w:rPr>
          <w:rFonts w:ascii="Times New Roman" w:hAnsi="Times New Roman" w:cs="Times New Roman"/>
          <w:color w:val="FF0000"/>
          <w:szCs w:val="21"/>
        </w:rPr>
        <w:tab/>
      </w:r>
    </w:p>
    <w:p w14:paraId="322A2339" w14:textId="77777777" w:rsidR="00511770" w:rsidRPr="002434A7" w:rsidRDefault="002434A7" w:rsidP="001E4DDF">
      <w:pPr>
        <w:rPr>
          <w:rFonts w:ascii="Times New Roman" w:hAnsi="Times New Roman" w:cs="Times New Roman"/>
          <w:color w:val="FF0000"/>
          <w:szCs w:val="21"/>
        </w:rPr>
      </w:pP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  <w:r w:rsidRPr="002434A7">
        <w:rPr>
          <w:rFonts w:ascii="Times New Roman" w:hAnsi="Times New Roman" w:cs="Times New Roman"/>
          <w:color w:val="FF0000"/>
          <w:szCs w:val="21"/>
        </w:rPr>
        <w:tab/>
      </w:r>
    </w:p>
    <w:sectPr w:rsidR="00511770" w:rsidRPr="002434A7" w:rsidSect="006E5EFB">
      <w:headerReference w:type="even" r:id="rId7"/>
      <w:headerReference w:type="default" r:id="rId8"/>
      <w:pgSz w:w="11906" w:h="16838"/>
      <w:pgMar w:top="1440" w:right="1418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1C2D3" w14:textId="77777777" w:rsidR="00A24B41" w:rsidRDefault="00A24B41" w:rsidP="00F44138">
      <w:r>
        <w:separator/>
      </w:r>
    </w:p>
  </w:endnote>
  <w:endnote w:type="continuationSeparator" w:id="0">
    <w:p w14:paraId="49E039F4" w14:textId="77777777" w:rsidR="00A24B41" w:rsidRDefault="00A24B41" w:rsidP="00F44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CB9BE" w14:textId="77777777" w:rsidR="00A24B41" w:rsidRDefault="00A24B41" w:rsidP="00F44138">
      <w:r>
        <w:separator/>
      </w:r>
    </w:p>
  </w:footnote>
  <w:footnote w:type="continuationSeparator" w:id="0">
    <w:p w14:paraId="376F15EA" w14:textId="77777777" w:rsidR="00A24B41" w:rsidRDefault="00A24B41" w:rsidP="00F441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D4A3" w14:textId="77777777" w:rsidR="00C76F92" w:rsidRDefault="00C76F92" w:rsidP="00C76F92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C5D406A" w14:textId="77777777" w:rsidR="00C76F92" w:rsidRDefault="00C76F92" w:rsidP="00AF5E85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0A5E0" w14:textId="77777777" w:rsidR="00C76F92" w:rsidRDefault="00C76F92" w:rsidP="00C76F92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54BC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3E429B3" w14:textId="77777777" w:rsidR="00C76F92" w:rsidRDefault="00C76F92" w:rsidP="00AF5E85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51DE"/>
    <w:multiLevelType w:val="hybridMultilevel"/>
    <w:tmpl w:val="9E84AC96"/>
    <w:lvl w:ilvl="0" w:tplc="7500D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3D5206"/>
    <w:multiLevelType w:val="hybridMultilevel"/>
    <w:tmpl w:val="4F084472"/>
    <w:lvl w:ilvl="0" w:tplc="C7DA6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F2F7F16"/>
    <w:multiLevelType w:val="hybridMultilevel"/>
    <w:tmpl w:val="4C0AB16E"/>
    <w:lvl w:ilvl="0" w:tplc="EA9CE2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bordersDoNotSurroundHeader/>
  <w:bordersDoNotSurroundFooter/>
  <w:proofState w:spelling="clean" w:grammar="clean"/>
  <w:defaultTabStop w:val="397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02"/>
    <w:rsid w:val="00004EAD"/>
    <w:rsid w:val="00006983"/>
    <w:rsid w:val="000229AE"/>
    <w:rsid w:val="00042595"/>
    <w:rsid w:val="000444E2"/>
    <w:rsid w:val="000614A0"/>
    <w:rsid w:val="000616F2"/>
    <w:rsid w:val="0007721F"/>
    <w:rsid w:val="00082D7D"/>
    <w:rsid w:val="00083485"/>
    <w:rsid w:val="000A3DD0"/>
    <w:rsid w:val="000A7CC2"/>
    <w:rsid w:val="000C2C1C"/>
    <w:rsid w:val="000C4055"/>
    <w:rsid w:val="000C5E49"/>
    <w:rsid w:val="000D06DE"/>
    <w:rsid w:val="000F2BFF"/>
    <w:rsid w:val="001021C0"/>
    <w:rsid w:val="00103293"/>
    <w:rsid w:val="00104DFC"/>
    <w:rsid w:val="0013632C"/>
    <w:rsid w:val="00143637"/>
    <w:rsid w:val="0014613A"/>
    <w:rsid w:val="001544E4"/>
    <w:rsid w:val="00154BC0"/>
    <w:rsid w:val="00157855"/>
    <w:rsid w:val="00161139"/>
    <w:rsid w:val="0016128D"/>
    <w:rsid w:val="0017696E"/>
    <w:rsid w:val="00180E36"/>
    <w:rsid w:val="001846C6"/>
    <w:rsid w:val="00186182"/>
    <w:rsid w:val="001B1B3A"/>
    <w:rsid w:val="001B1B82"/>
    <w:rsid w:val="001E312E"/>
    <w:rsid w:val="001E4DDF"/>
    <w:rsid w:val="001E6ED2"/>
    <w:rsid w:val="001E7EDF"/>
    <w:rsid w:val="001F7C8D"/>
    <w:rsid w:val="00207AAB"/>
    <w:rsid w:val="00212B45"/>
    <w:rsid w:val="00216B9B"/>
    <w:rsid w:val="00223719"/>
    <w:rsid w:val="00232E45"/>
    <w:rsid w:val="002434A7"/>
    <w:rsid w:val="0024592A"/>
    <w:rsid w:val="0025309B"/>
    <w:rsid w:val="002675E7"/>
    <w:rsid w:val="002812A3"/>
    <w:rsid w:val="00282295"/>
    <w:rsid w:val="0028655C"/>
    <w:rsid w:val="002A5DDC"/>
    <w:rsid w:val="002B1912"/>
    <w:rsid w:val="002B2BBC"/>
    <w:rsid w:val="002B4C24"/>
    <w:rsid w:val="002B6B2D"/>
    <w:rsid w:val="002C62F7"/>
    <w:rsid w:val="002D4A99"/>
    <w:rsid w:val="002E59A3"/>
    <w:rsid w:val="002F564E"/>
    <w:rsid w:val="002F60D4"/>
    <w:rsid w:val="00306340"/>
    <w:rsid w:val="00315F8F"/>
    <w:rsid w:val="0031722B"/>
    <w:rsid w:val="00323688"/>
    <w:rsid w:val="003358D0"/>
    <w:rsid w:val="00350CD7"/>
    <w:rsid w:val="00361A98"/>
    <w:rsid w:val="00377CA1"/>
    <w:rsid w:val="003802FF"/>
    <w:rsid w:val="00392847"/>
    <w:rsid w:val="003B1901"/>
    <w:rsid w:val="003B7D9A"/>
    <w:rsid w:val="003D3783"/>
    <w:rsid w:val="003E570C"/>
    <w:rsid w:val="003F1A68"/>
    <w:rsid w:val="003F23DF"/>
    <w:rsid w:val="00415439"/>
    <w:rsid w:val="004242FF"/>
    <w:rsid w:val="0043099A"/>
    <w:rsid w:val="00435E85"/>
    <w:rsid w:val="00444318"/>
    <w:rsid w:val="004565DE"/>
    <w:rsid w:val="00462F28"/>
    <w:rsid w:val="004846DF"/>
    <w:rsid w:val="00484879"/>
    <w:rsid w:val="0049355D"/>
    <w:rsid w:val="004970BA"/>
    <w:rsid w:val="004B6511"/>
    <w:rsid w:val="004E3BD3"/>
    <w:rsid w:val="00503BFC"/>
    <w:rsid w:val="00511770"/>
    <w:rsid w:val="005324A8"/>
    <w:rsid w:val="0055265B"/>
    <w:rsid w:val="005533EE"/>
    <w:rsid w:val="005652A4"/>
    <w:rsid w:val="0056688A"/>
    <w:rsid w:val="005924D3"/>
    <w:rsid w:val="00596FAF"/>
    <w:rsid w:val="005A3887"/>
    <w:rsid w:val="005B4168"/>
    <w:rsid w:val="005B7089"/>
    <w:rsid w:val="005C31DC"/>
    <w:rsid w:val="005E1C9F"/>
    <w:rsid w:val="006001D9"/>
    <w:rsid w:val="00617B6A"/>
    <w:rsid w:val="00621629"/>
    <w:rsid w:val="00640102"/>
    <w:rsid w:val="00656C93"/>
    <w:rsid w:val="00680EF5"/>
    <w:rsid w:val="006B6F86"/>
    <w:rsid w:val="006C6435"/>
    <w:rsid w:val="006D13D0"/>
    <w:rsid w:val="006D5C34"/>
    <w:rsid w:val="006E5EFB"/>
    <w:rsid w:val="00707BD7"/>
    <w:rsid w:val="00713527"/>
    <w:rsid w:val="007144BE"/>
    <w:rsid w:val="00724E1C"/>
    <w:rsid w:val="00732F31"/>
    <w:rsid w:val="00776EBC"/>
    <w:rsid w:val="007914F9"/>
    <w:rsid w:val="00796833"/>
    <w:rsid w:val="007A4552"/>
    <w:rsid w:val="007A6805"/>
    <w:rsid w:val="007B1066"/>
    <w:rsid w:val="007B37BD"/>
    <w:rsid w:val="007C00D7"/>
    <w:rsid w:val="007C4CBB"/>
    <w:rsid w:val="007D7D09"/>
    <w:rsid w:val="007E06CC"/>
    <w:rsid w:val="007E2A90"/>
    <w:rsid w:val="007F7D97"/>
    <w:rsid w:val="00803153"/>
    <w:rsid w:val="008200BE"/>
    <w:rsid w:val="008251A4"/>
    <w:rsid w:val="00826840"/>
    <w:rsid w:val="008456F6"/>
    <w:rsid w:val="00861A42"/>
    <w:rsid w:val="00873A34"/>
    <w:rsid w:val="0087534D"/>
    <w:rsid w:val="00880550"/>
    <w:rsid w:val="0088414C"/>
    <w:rsid w:val="008B02EB"/>
    <w:rsid w:val="008C136F"/>
    <w:rsid w:val="008C6C54"/>
    <w:rsid w:val="008D29FB"/>
    <w:rsid w:val="008D6275"/>
    <w:rsid w:val="008F1547"/>
    <w:rsid w:val="00902F3D"/>
    <w:rsid w:val="00910883"/>
    <w:rsid w:val="00915228"/>
    <w:rsid w:val="00921B8F"/>
    <w:rsid w:val="00925D16"/>
    <w:rsid w:val="00946271"/>
    <w:rsid w:val="0095437E"/>
    <w:rsid w:val="00974998"/>
    <w:rsid w:val="00977A00"/>
    <w:rsid w:val="00981EEC"/>
    <w:rsid w:val="00993E15"/>
    <w:rsid w:val="00994F66"/>
    <w:rsid w:val="0099764A"/>
    <w:rsid w:val="009A3B89"/>
    <w:rsid w:val="009C1BD2"/>
    <w:rsid w:val="009E0B8A"/>
    <w:rsid w:val="00A0210D"/>
    <w:rsid w:val="00A24B41"/>
    <w:rsid w:val="00A31E55"/>
    <w:rsid w:val="00A34CDA"/>
    <w:rsid w:val="00A354D0"/>
    <w:rsid w:val="00A359F5"/>
    <w:rsid w:val="00A4300C"/>
    <w:rsid w:val="00A44626"/>
    <w:rsid w:val="00A5352C"/>
    <w:rsid w:val="00A621B3"/>
    <w:rsid w:val="00A67D7B"/>
    <w:rsid w:val="00A82259"/>
    <w:rsid w:val="00A83FFD"/>
    <w:rsid w:val="00A874F0"/>
    <w:rsid w:val="00AA3BE3"/>
    <w:rsid w:val="00AA6E06"/>
    <w:rsid w:val="00AA7D82"/>
    <w:rsid w:val="00AC62BA"/>
    <w:rsid w:val="00AD52EB"/>
    <w:rsid w:val="00AF5E85"/>
    <w:rsid w:val="00B06425"/>
    <w:rsid w:val="00B07097"/>
    <w:rsid w:val="00B21722"/>
    <w:rsid w:val="00B27A71"/>
    <w:rsid w:val="00B31174"/>
    <w:rsid w:val="00B3549E"/>
    <w:rsid w:val="00B41E09"/>
    <w:rsid w:val="00B4481C"/>
    <w:rsid w:val="00B57F29"/>
    <w:rsid w:val="00B62BD7"/>
    <w:rsid w:val="00B7324A"/>
    <w:rsid w:val="00B838C5"/>
    <w:rsid w:val="00B854F7"/>
    <w:rsid w:val="00B97024"/>
    <w:rsid w:val="00BB7D0B"/>
    <w:rsid w:val="00BD6441"/>
    <w:rsid w:val="00BD7F9C"/>
    <w:rsid w:val="00BE4DAA"/>
    <w:rsid w:val="00BF5A87"/>
    <w:rsid w:val="00BF7EA2"/>
    <w:rsid w:val="00C03EB7"/>
    <w:rsid w:val="00C0651C"/>
    <w:rsid w:val="00C073CE"/>
    <w:rsid w:val="00C1049B"/>
    <w:rsid w:val="00C157F5"/>
    <w:rsid w:val="00C25A8D"/>
    <w:rsid w:val="00C33F6A"/>
    <w:rsid w:val="00C376E2"/>
    <w:rsid w:val="00C55043"/>
    <w:rsid w:val="00C55FAF"/>
    <w:rsid w:val="00C64B5D"/>
    <w:rsid w:val="00C66B38"/>
    <w:rsid w:val="00C76F92"/>
    <w:rsid w:val="00C8548D"/>
    <w:rsid w:val="00C93A4E"/>
    <w:rsid w:val="00CA1538"/>
    <w:rsid w:val="00CC4109"/>
    <w:rsid w:val="00CC79BD"/>
    <w:rsid w:val="00CD6244"/>
    <w:rsid w:val="00CF13F5"/>
    <w:rsid w:val="00CF5490"/>
    <w:rsid w:val="00CF6141"/>
    <w:rsid w:val="00CF64F2"/>
    <w:rsid w:val="00D02DB8"/>
    <w:rsid w:val="00D21EFE"/>
    <w:rsid w:val="00D50C85"/>
    <w:rsid w:val="00D57920"/>
    <w:rsid w:val="00D57B25"/>
    <w:rsid w:val="00D637C9"/>
    <w:rsid w:val="00D7064A"/>
    <w:rsid w:val="00D70EF7"/>
    <w:rsid w:val="00D76284"/>
    <w:rsid w:val="00D87CB7"/>
    <w:rsid w:val="00D9211D"/>
    <w:rsid w:val="00D933A8"/>
    <w:rsid w:val="00D95EA2"/>
    <w:rsid w:val="00DB1C36"/>
    <w:rsid w:val="00DB3DA1"/>
    <w:rsid w:val="00DB497B"/>
    <w:rsid w:val="00DC1016"/>
    <w:rsid w:val="00DD2B4C"/>
    <w:rsid w:val="00DD5505"/>
    <w:rsid w:val="00E01301"/>
    <w:rsid w:val="00E34619"/>
    <w:rsid w:val="00E363B3"/>
    <w:rsid w:val="00E4533A"/>
    <w:rsid w:val="00E61D8D"/>
    <w:rsid w:val="00E675C8"/>
    <w:rsid w:val="00EB1C0E"/>
    <w:rsid w:val="00EB7BD7"/>
    <w:rsid w:val="00EC716A"/>
    <w:rsid w:val="00ED0A6C"/>
    <w:rsid w:val="00EE2E89"/>
    <w:rsid w:val="00EF3AEE"/>
    <w:rsid w:val="00EF55F1"/>
    <w:rsid w:val="00EF5BC7"/>
    <w:rsid w:val="00F013BC"/>
    <w:rsid w:val="00F14B1B"/>
    <w:rsid w:val="00F26B23"/>
    <w:rsid w:val="00F36586"/>
    <w:rsid w:val="00F44138"/>
    <w:rsid w:val="00F53E34"/>
    <w:rsid w:val="00F748EB"/>
    <w:rsid w:val="00F842B6"/>
    <w:rsid w:val="00FA024E"/>
    <w:rsid w:val="00FA3174"/>
    <w:rsid w:val="00FC380C"/>
    <w:rsid w:val="00FC4049"/>
    <w:rsid w:val="00FC680F"/>
    <w:rsid w:val="00FD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72EFD"/>
  <w15:docId w15:val="{DB96F84C-708E-4A47-B5B9-24C1BE59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48EB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4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F44138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F44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F44138"/>
    <w:rPr>
      <w:sz w:val="18"/>
      <w:szCs w:val="18"/>
    </w:rPr>
  </w:style>
  <w:style w:type="paragraph" w:styleId="Pardeliste">
    <w:name w:val="List Paragraph"/>
    <w:basedOn w:val="Normal"/>
    <w:uiPriority w:val="34"/>
    <w:qFormat/>
    <w:rsid w:val="00103293"/>
    <w:pPr>
      <w:ind w:firstLineChars="200" w:firstLine="420"/>
    </w:pPr>
  </w:style>
  <w:style w:type="character" w:styleId="Textedelespacerserv">
    <w:name w:val="Placeholder Text"/>
    <w:basedOn w:val="Policepardfaut"/>
    <w:uiPriority w:val="99"/>
    <w:semiHidden/>
    <w:rsid w:val="00BB7D0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E1C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0B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0BE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0BE"/>
    <w:rPr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AF5E85"/>
  </w:style>
  <w:style w:type="character" w:customStyle="1" w:styleId="apple-converted-space">
    <w:name w:val="apple-converted-space"/>
    <w:basedOn w:val="Policepardfaut"/>
    <w:rsid w:val="00B41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3973</Words>
  <Characters>21856</Characters>
  <Application>Microsoft Macintosh Word</Application>
  <DocSecurity>0</DocSecurity>
  <Lines>182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Albert Goldbeter</cp:lastModifiedBy>
  <cp:revision>2</cp:revision>
  <dcterms:created xsi:type="dcterms:W3CDTF">2018-09-04T13:17:00Z</dcterms:created>
  <dcterms:modified xsi:type="dcterms:W3CDTF">2018-09-04T13:17:00Z</dcterms:modified>
</cp:coreProperties>
</file>